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A8AA"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2B29F3">
        <w:rPr>
          <w:b/>
          <w:caps/>
        </w:rPr>
        <w:t>ГОсударственное ПрофессиональноЕ</w:t>
      </w:r>
    </w:p>
    <w:p w14:paraId="5741694F"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2B29F3">
        <w:rPr>
          <w:b/>
          <w:caps/>
        </w:rPr>
        <w:t xml:space="preserve">ОБРАЗОВАТЕЛЬНОЕ Учреждение </w:t>
      </w:r>
    </w:p>
    <w:p w14:paraId="0371D697"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2B29F3">
        <w:rPr>
          <w:b/>
          <w:caps/>
        </w:rPr>
        <w:t>ТУЛЬСКОЙ ОБЛАСТИ «ТУЛЬСКИЙ ЭКОНОМИЧЕСКИЙ КОЛЛЕДЖ»</w:t>
      </w:r>
      <w:r w:rsidRPr="002B29F3">
        <w:t xml:space="preserve"> </w:t>
      </w:r>
    </w:p>
    <w:p w14:paraId="41421EFF" w14:textId="77777777" w:rsidR="004D134A" w:rsidRPr="002B29F3" w:rsidRDefault="004D134A" w:rsidP="004D134A">
      <w:pPr>
        <w:tabs>
          <w:tab w:val="left" w:pos="5670"/>
        </w:tabs>
        <w:ind w:left="5670" w:hanging="567"/>
        <w:contextualSpacing/>
        <w:jc w:val="right"/>
      </w:pPr>
    </w:p>
    <w:p w14:paraId="20ABE2B2" w14:textId="77777777" w:rsidR="004D134A" w:rsidRPr="002B29F3" w:rsidRDefault="004D134A" w:rsidP="004D134A">
      <w:pPr>
        <w:tabs>
          <w:tab w:val="left" w:pos="5670"/>
        </w:tabs>
        <w:ind w:left="5670" w:hanging="567"/>
        <w:contextualSpacing/>
        <w:jc w:val="right"/>
      </w:pPr>
    </w:p>
    <w:p w14:paraId="7D249A21" w14:textId="77777777" w:rsidR="004D134A" w:rsidRPr="002B29F3" w:rsidRDefault="004D134A" w:rsidP="004D134A">
      <w:pPr>
        <w:tabs>
          <w:tab w:val="left" w:pos="5670"/>
        </w:tabs>
        <w:ind w:left="5670" w:hanging="567"/>
        <w:contextualSpacing/>
        <w:jc w:val="right"/>
      </w:pPr>
    </w:p>
    <w:p w14:paraId="725148C1" w14:textId="77777777" w:rsidR="004D134A" w:rsidRPr="002B29F3" w:rsidRDefault="004D134A" w:rsidP="004D134A">
      <w:pPr>
        <w:shd w:val="clear" w:color="auto" w:fill="FFFFFF"/>
        <w:jc w:val="right"/>
        <w:rPr>
          <w:rStyle w:val="af7"/>
          <w:b w:val="0"/>
        </w:rPr>
      </w:pPr>
      <w:r w:rsidRPr="002B29F3">
        <w:rPr>
          <w:rStyle w:val="af7"/>
          <w:b w:val="0"/>
        </w:rPr>
        <w:t xml:space="preserve">УТВЕРЖДАЮ                                                                                  </w:t>
      </w:r>
    </w:p>
    <w:p w14:paraId="3360FA17" w14:textId="77777777" w:rsidR="004D134A" w:rsidRPr="002B29F3" w:rsidRDefault="004D134A" w:rsidP="004D134A">
      <w:pPr>
        <w:shd w:val="clear" w:color="auto" w:fill="FFFFFF"/>
        <w:jc w:val="right"/>
        <w:rPr>
          <w:rStyle w:val="af7"/>
          <w:b w:val="0"/>
        </w:rPr>
      </w:pPr>
      <w:r w:rsidRPr="002B29F3">
        <w:rPr>
          <w:rStyle w:val="af7"/>
          <w:b w:val="0"/>
        </w:rPr>
        <w:t xml:space="preserve">Директор  ГПОУ ТО                                          </w:t>
      </w:r>
    </w:p>
    <w:p w14:paraId="2A672670" w14:textId="77777777" w:rsidR="004D134A" w:rsidRPr="002B29F3" w:rsidRDefault="004D134A" w:rsidP="004D134A">
      <w:pPr>
        <w:shd w:val="clear" w:color="auto" w:fill="FFFFFF"/>
        <w:jc w:val="right"/>
        <w:rPr>
          <w:rStyle w:val="af7"/>
          <w:b w:val="0"/>
        </w:rPr>
      </w:pPr>
      <w:r w:rsidRPr="002B29F3">
        <w:rPr>
          <w:rStyle w:val="af7"/>
          <w:b w:val="0"/>
        </w:rPr>
        <w:t xml:space="preserve">«Тульский экономический колледж»        </w:t>
      </w:r>
    </w:p>
    <w:p w14:paraId="523A679C" w14:textId="77777777" w:rsidR="004D134A" w:rsidRPr="002B29F3" w:rsidRDefault="004D134A" w:rsidP="004D134A">
      <w:pPr>
        <w:shd w:val="clear" w:color="auto" w:fill="FFFFFF"/>
        <w:jc w:val="right"/>
        <w:rPr>
          <w:rStyle w:val="af7"/>
          <w:b w:val="0"/>
        </w:rPr>
      </w:pPr>
      <w:r w:rsidRPr="002B29F3">
        <w:rPr>
          <w:rStyle w:val="af7"/>
          <w:b w:val="0"/>
        </w:rPr>
        <w:t>_________________  А.В. Макарова</w:t>
      </w:r>
    </w:p>
    <w:p w14:paraId="25A5AC1B" w14:textId="3CE7CA9E" w:rsidR="004D134A" w:rsidRPr="002B29F3" w:rsidRDefault="004D134A" w:rsidP="004D134A">
      <w:pPr>
        <w:jc w:val="right"/>
        <w:rPr>
          <w:rStyle w:val="af7"/>
          <w:b w:val="0"/>
          <w:bCs w:val="0"/>
        </w:rPr>
      </w:pPr>
      <w:r w:rsidRPr="002B29F3">
        <w:t>Приказ №</w:t>
      </w:r>
      <w:r w:rsidR="00091EEC">
        <w:t xml:space="preserve"> 25</w:t>
      </w:r>
      <w:r w:rsidRPr="002B29F3">
        <w:rPr>
          <w:rStyle w:val="af7"/>
          <w:b w:val="0"/>
        </w:rPr>
        <w:t xml:space="preserve">                                                </w:t>
      </w:r>
    </w:p>
    <w:p w14:paraId="5FC858E1" w14:textId="77777777" w:rsidR="004D134A" w:rsidRPr="002B29F3" w:rsidRDefault="00FF4313"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caps/>
        </w:rPr>
      </w:pPr>
      <w:r w:rsidRPr="002B29F3">
        <w:rPr>
          <w:rStyle w:val="af7"/>
          <w:b w:val="0"/>
        </w:rPr>
        <w:t xml:space="preserve"> «30</w:t>
      </w:r>
      <w:r w:rsidR="002D2CE9" w:rsidRPr="002B29F3">
        <w:rPr>
          <w:rStyle w:val="af7"/>
          <w:b w:val="0"/>
        </w:rPr>
        <w:t xml:space="preserve">» </w:t>
      </w:r>
      <w:r w:rsidRPr="00091EEC">
        <w:rPr>
          <w:rStyle w:val="af7"/>
          <w:b w:val="0"/>
        </w:rPr>
        <w:t>апреля</w:t>
      </w:r>
      <w:r w:rsidR="002D2CE9" w:rsidRPr="00091EEC">
        <w:rPr>
          <w:rStyle w:val="af7"/>
          <w:b w:val="0"/>
        </w:rPr>
        <w:t xml:space="preserve"> </w:t>
      </w:r>
      <w:r w:rsidR="00F32D15" w:rsidRPr="00091EEC">
        <w:rPr>
          <w:rStyle w:val="af7"/>
          <w:b w:val="0"/>
        </w:rPr>
        <w:t>20</w:t>
      </w:r>
      <w:r w:rsidRPr="00091EEC">
        <w:rPr>
          <w:rStyle w:val="af7"/>
          <w:b w:val="0"/>
        </w:rPr>
        <w:t>25</w:t>
      </w:r>
      <w:r w:rsidR="004D134A" w:rsidRPr="00091EEC">
        <w:rPr>
          <w:rStyle w:val="af7"/>
          <w:b w:val="0"/>
        </w:rPr>
        <w:t xml:space="preserve"> год</w:t>
      </w:r>
    </w:p>
    <w:p w14:paraId="24069E1C"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2CEC6101" w14:textId="77777777" w:rsidR="004D134A" w:rsidRPr="002B29F3" w:rsidRDefault="004D134A" w:rsidP="004D134A">
      <w:pPr>
        <w:widowControl w:val="0"/>
        <w:suppressAutoHyphens/>
        <w:autoSpaceDE w:val="0"/>
        <w:autoSpaceDN w:val="0"/>
        <w:adjustRightInd w:val="0"/>
        <w:jc w:val="right"/>
        <w:rPr>
          <w:b/>
          <w:caps/>
        </w:rPr>
      </w:pPr>
    </w:p>
    <w:p w14:paraId="03522C1F" w14:textId="77777777" w:rsidR="004D134A" w:rsidRPr="002B29F3" w:rsidRDefault="004D134A" w:rsidP="004D134A">
      <w:pPr>
        <w:widowControl w:val="0"/>
        <w:suppressAutoHyphens/>
        <w:autoSpaceDE w:val="0"/>
        <w:autoSpaceDN w:val="0"/>
        <w:adjustRightInd w:val="0"/>
        <w:jc w:val="right"/>
        <w:rPr>
          <w:caps/>
        </w:rPr>
      </w:pPr>
    </w:p>
    <w:p w14:paraId="1FABAFA3"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187DB663"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29CAAC50" w14:textId="77777777" w:rsidR="004D134A" w:rsidRPr="00091EEC"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roofErr w:type="gramStart"/>
      <w:r w:rsidRPr="00091EEC">
        <w:rPr>
          <w:b/>
          <w:caps/>
          <w:sz w:val="28"/>
          <w:szCs w:val="28"/>
        </w:rPr>
        <w:t>Рабочая  ПРОГРАММа</w:t>
      </w:r>
      <w:proofErr w:type="gramEnd"/>
      <w:r w:rsidRPr="00091EEC">
        <w:rPr>
          <w:b/>
          <w:caps/>
          <w:sz w:val="28"/>
          <w:szCs w:val="28"/>
        </w:rPr>
        <w:t xml:space="preserve"> ПРОФЕССИОНАЛЬНОГО МОДУЛЯ</w:t>
      </w:r>
    </w:p>
    <w:p w14:paraId="5F414351" w14:textId="77777777" w:rsidR="004D134A" w:rsidRPr="00091EEC"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14:paraId="65C0547D" w14:textId="77777777" w:rsidR="004D134A" w:rsidRPr="00091EEC" w:rsidRDefault="00B0164A" w:rsidP="004D134A">
      <w:pPr>
        <w:shd w:val="clear" w:color="auto" w:fill="FFFFFF"/>
        <w:ind w:right="-1"/>
        <w:contextualSpacing/>
        <w:jc w:val="center"/>
        <w:rPr>
          <w:b/>
          <w:bCs/>
          <w:sz w:val="28"/>
          <w:szCs w:val="28"/>
        </w:rPr>
      </w:pPr>
      <w:r w:rsidRPr="00091EEC">
        <w:rPr>
          <w:b/>
          <w:bCs/>
          <w:sz w:val="28"/>
          <w:szCs w:val="28"/>
        </w:rPr>
        <w:t xml:space="preserve">ПМ.02 </w:t>
      </w:r>
      <w:r w:rsidR="002D2CE9" w:rsidRPr="00091EEC">
        <w:rPr>
          <w:b/>
          <w:bCs/>
          <w:sz w:val="28"/>
          <w:szCs w:val="28"/>
        </w:rPr>
        <w:t xml:space="preserve">ТОВАРОВЕДЕНИЕ И </w:t>
      </w:r>
      <w:r w:rsidRPr="00091EEC">
        <w:rPr>
          <w:b/>
          <w:bCs/>
          <w:sz w:val="28"/>
          <w:szCs w:val="28"/>
        </w:rPr>
        <w:t>ЭКСПЕРТИЗ</w:t>
      </w:r>
      <w:r w:rsidR="002D2CE9" w:rsidRPr="00091EEC">
        <w:rPr>
          <w:b/>
          <w:bCs/>
          <w:sz w:val="28"/>
          <w:szCs w:val="28"/>
        </w:rPr>
        <w:t>А</w:t>
      </w:r>
      <w:r w:rsidRPr="00091EEC">
        <w:rPr>
          <w:b/>
          <w:bCs/>
          <w:sz w:val="28"/>
          <w:szCs w:val="28"/>
        </w:rPr>
        <w:t xml:space="preserve"> КАЧЕСТВА </w:t>
      </w:r>
      <w:r w:rsidR="002D2CE9" w:rsidRPr="00091EEC">
        <w:rPr>
          <w:b/>
          <w:bCs/>
          <w:sz w:val="28"/>
          <w:szCs w:val="28"/>
        </w:rPr>
        <w:t xml:space="preserve">ПОТРЕБИТЕЛЬСКИХ </w:t>
      </w:r>
      <w:r w:rsidRPr="00091EEC">
        <w:rPr>
          <w:b/>
          <w:bCs/>
          <w:sz w:val="28"/>
          <w:szCs w:val="28"/>
        </w:rPr>
        <w:t>ТОВАРОВ</w:t>
      </w:r>
    </w:p>
    <w:p w14:paraId="1E7625FD"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Style w:val="af7"/>
        </w:rPr>
      </w:pPr>
    </w:p>
    <w:p w14:paraId="10BD2445" w14:textId="77777777" w:rsidR="00091EEC" w:rsidRDefault="00091EEC" w:rsidP="00091EEC">
      <w:pPr>
        <w:shd w:val="clear" w:color="auto" w:fill="FFFFFF"/>
        <w:spacing w:line="360" w:lineRule="auto"/>
        <w:jc w:val="center"/>
        <w:rPr>
          <w:b/>
          <w:bCs/>
          <w:sz w:val="28"/>
          <w:szCs w:val="28"/>
        </w:rPr>
      </w:pPr>
      <w:r>
        <w:rPr>
          <w:b/>
          <w:bCs/>
          <w:sz w:val="28"/>
          <w:szCs w:val="28"/>
        </w:rPr>
        <w:t>ПО ПРОГРАММЕ ПОДГОТОВКИ СПЕЦИАЛИСТОВ СРЕДНЕГО ЗВЕНА ПО СПЕЦИАЛЬНОСТИ СРЕДНЕГО ПРОФЕССИОНАЛЬНОГО ОБРАЗОВАНИЯ</w:t>
      </w:r>
    </w:p>
    <w:p w14:paraId="4325230A" w14:textId="77777777" w:rsidR="00091EEC" w:rsidRDefault="00091EEC" w:rsidP="00091EEC">
      <w:pPr>
        <w:shd w:val="clear" w:color="auto" w:fill="FFFFFF"/>
        <w:jc w:val="center"/>
        <w:rPr>
          <w:b/>
          <w:bCs/>
          <w:sz w:val="28"/>
          <w:szCs w:val="28"/>
        </w:rPr>
      </w:pPr>
      <w:r>
        <w:rPr>
          <w:b/>
          <w:bCs/>
          <w:sz w:val="28"/>
          <w:szCs w:val="28"/>
        </w:rPr>
        <w:t>38.02.08 ТОРГОВОЕ ДЕЛО</w:t>
      </w:r>
    </w:p>
    <w:p w14:paraId="31B6B0AE"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48A4C359"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3E719C0"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3D3D496"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08F3F74"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282317D"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7B15511"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91919B0"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2FB245F"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7AF032B" w14:textId="77777777" w:rsidR="00FF4313" w:rsidRPr="002B29F3" w:rsidRDefault="00FF4313" w:rsidP="00FF4313">
      <w:pPr>
        <w:jc w:val="right"/>
      </w:pPr>
      <w:r w:rsidRPr="002B29F3">
        <w:t>СОГЛАСОВАНО</w:t>
      </w:r>
    </w:p>
    <w:p w14:paraId="30193402" w14:textId="77777777" w:rsidR="00FF4313" w:rsidRPr="002B29F3" w:rsidRDefault="00FF4313" w:rsidP="00FF4313">
      <w:pPr>
        <w:jc w:val="right"/>
      </w:pPr>
      <w:r w:rsidRPr="002B29F3">
        <w:t>___________________________________</w:t>
      </w:r>
    </w:p>
    <w:p w14:paraId="51ECEAB8" w14:textId="77777777" w:rsidR="00FF4313" w:rsidRPr="002B29F3" w:rsidRDefault="00FF4313" w:rsidP="00FF4313">
      <w:pPr>
        <w:jc w:val="right"/>
        <w:rPr>
          <w:vertAlign w:val="superscript"/>
        </w:rPr>
      </w:pPr>
      <w:r w:rsidRPr="002B29F3">
        <w:rPr>
          <w:vertAlign w:val="superscript"/>
        </w:rPr>
        <w:t xml:space="preserve">                                                                                                                                          (наименование предприятия, организации)</w:t>
      </w:r>
    </w:p>
    <w:p w14:paraId="08F58551" w14:textId="77777777" w:rsidR="00FF4313" w:rsidRPr="002B29F3" w:rsidRDefault="00FF4313" w:rsidP="00FF4313">
      <w:pPr>
        <w:jc w:val="right"/>
      </w:pPr>
      <w:r w:rsidRPr="002B29F3">
        <w:t>____________________</w:t>
      </w:r>
    </w:p>
    <w:p w14:paraId="4E081A30" w14:textId="77777777" w:rsidR="00FF4313" w:rsidRPr="002B29F3" w:rsidRDefault="00FF4313" w:rsidP="00FF4313">
      <w:pPr>
        <w:jc w:val="both"/>
        <w:rPr>
          <w:vertAlign w:val="superscript"/>
        </w:rPr>
      </w:pPr>
      <w:r w:rsidRPr="002B29F3">
        <w:rPr>
          <w:vertAlign w:val="superscript"/>
        </w:rPr>
        <w:t xml:space="preserve">                                                                                                                                                                                                    (должность)</w:t>
      </w:r>
    </w:p>
    <w:p w14:paraId="27E19242" w14:textId="77777777" w:rsidR="00FF4313" w:rsidRPr="002B29F3" w:rsidRDefault="00FF4313" w:rsidP="00FF4313">
      <w:pPr>
        <w:jc w:val="right"/>
      </w:pPr>
      <w:r w:rsidRPr="002B29F3">
        <w:t>___________    _____________________</w:t>
      </w:r>
    </w:p>
    <w:p w14:paraId="13B4BA42" w14:textId="77777777" w:rsidR="00FF4313" w:rsidRPr="002B29F3" w:rsidRDefault="00FF4313" w:rsidP="00FF4313">
      <w:pPr>
        <w:jc w:val="both"/>
        <w:rPr>
          <w:vertAlign w:val="superscript"/>
        </w:rPr>
      </w:pPr>
      <w:r w:rsidRPr="002B29F3">
        <w:rPr>
          <w:vertAlign w:val="superscript"/>
        </w:rPr>
        <w:t xml:space="preserve">                                                                                                                                                     (подпись)                                 (Ф.И.О.)</w:t>
      </w:r>
    </w:p>
    <w:p w14:paraId="175A2602" w14:textId="77777777" w:rsidR="00FF4313" w:rsidRPr="002B29F3" w:rsidRDefault="00FF4313" w:rsidP="00FF4313">
      <w:pPr>
        <w:jc w:val="right"/>
      </w:pPr>
      <w:r w:rsidRPr="002B29F3">
        <w:t>«______»____________202</w:t>
      </w:r>
      <w:r w:rsidR="0086403A" w:rsidRPr="002B29F3">
        <w:t>5</w:t>
      </w:r>
      <w:r w:rsidRPr="002B29F3">
        <w:t xml:space="preserve"> г</w:t>
      </w:r>
    </w:p>
    <w:p w14:paraId="7870DEC2"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D1EB5FC"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E38419D" w14:textId="77777777" w:rsidR="002D2CE9" w:rsidRPr="002B29F3" w:rsidRDefault="002D2CE9"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F39FF4D" w14:textId="77777777" w:rsidR="00FF4313" w:rsidRPr="002B29F3" w:rsidRDefault="00FF4313"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F03E997" w14:textId="77777777" w:rsidR="00FF4313" w:rsidRPr="002B29F3" w:rsidRDefault="00FF4313"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4251DAD" w14:textId="5D316862" w:rsidR="00FF4313" w:rsidRDefault="00FF4313"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B7E685E" w14:textId="4B76C626" w:rsidR="00091EEC" w:rsidRDefault="00091EEC"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69C7E24" w14:textId="77777777" w:rsidR="00091EEC" w:rsidRPr="002B29F3" w:rsidRDefault="00091EEC"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EF024D3" w14:textId="77777777" w:rsidR="00FF4313" w:rsidRPr="002B29F3" w:rsidRDefault="00FF4313"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DC1AE96" w14:textId="77777777" w:rsidR="004D134A" w:rsidRPr="002B29F3" w:rsidRDefault="004D134A" w:rsidP="004D134A">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center"/>
        <w:rPr>
          <w:spacing w:val="-2"/>
        </w:rPr>
      </w:pPr>
      <w:r w:rsidRPr="002B29F3">
        <w:rPr>
          <w:spacing w:val="-2"/>
        </w:rPr>
        <w:t>Щекино</w:t>
      </w:r>
    </w:p>
    <w:p w14:paraId="5A5374C0" w14:textId="77777777" w:rsidR="004D134A" w:rsidRPr="002B29F3" w:rsidRDefault="00F32D15" w:rsidP="004D1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B29F3">
        <w:rPr>
          <w:bCs/>
        </w:rPr>
        <w:t>202</w:t>
      </w:r>
      <w:r w:rsidR="00FF4313" w:rsidRPr="002B29F3">
        <w:rPr>
          <w:bCs/>
        </w:rPr>
        <w:t>5</w:t>
      </w:r>
      <w:r w:rsidR="004D134A" w:rsidRPr="002B29F3">
        <w:rPr>
          <w:bCs/>
        </w:rPr>
        <w:t xml:space="preserve"> год</w:t>
      </w:r>
    </w:p>
    <w:p w14:paraId="4EB2D5CC" w14:textId="77777777" w:rsidR="004D134A" w:rsidRPr="002B29F3" w:rsidRDefault="004D134A" w:rsidP="004D1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B29F3">
        <w:lastRenderedPageBreak/>
        <w:t xml:space="preserve">Рабочая программа </w:t>
      </w:r>
      <w:r w:rsidR="002D2CE9" w:rsidRPr="002B29F3">
        <w:rPr>
          <w:b/>
        </w:rPr>
        <w:t>ПМ.02 Товароведение и экспертиза качества потребительских товаров</w:t>
      </w:r>
      <w:r w:rsidR="002D2CE9" w:rsidRPr="002B29F3">
        <w:t xml:space="preserve"> </w:t>
      </w:r>
      <w:r w:rsidRPr="002B29F3">
        <w:t xml:space="preserve">разработана на основе Федерального государственного образовательного стандарта (далее – ФГОС) по программе подготовки специалистов среднего звена (далее – ППССЗ) специальности </w:t>
      </w:r>
      <w:r w:rsidRPr="002B29F3">
        <w:rPr>
          <w:b/>
        </w:rPr>
        <w:t>38.02.0</w:t>
      </w:r>
      <w:r w:rsidR="002D2CE9" w:rsidRPr="002B29F3">
        <w:rPr>
          <w:b/>
        </w:rPr>
        <w:t>8</w:t>
      </w:r>
      <w:r w:rsidRPr="002B29F3">
        <w:rPr>
          <w:b/>
          <w:bCs/>
        </w:rPr>
        <w:t xml:space="preserve"> </w:t>
      </w:r>
      <w:r w:rsidR="002D2CE9" w:rsidRPr="002B29F3">
        <w:rPr>
          <w:b/>
          <w:bCs/>
        </w:rPr>
        <w:t>Торговое дело</w:t>
      </w:r>
      <w:r w:rsidRPr="002B29F3">
        <w:rPr>
          <w:b/>
        </w:rPr>
        <w:t xml:space="preserve"> </w:t>
      </w:r>
    </w:p>
    <w:p w14:paraId="3DC0CA1A" w14:textId="77777777" w:rsidR="004D134A" w:rsidRPr="002B29F3" w:rsidRDefault="004D134A" w:rsidP="004D1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8161CDE"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2B29F3">
        <w:rPr>
          <w:b/>
        </w:rPr>
        <w:t>Организация-разработчик:</w:t>
      </w:r>
    </w:p>
    <w:p w14:paraId="735E26D2"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2B29F3">
        <w:t xml:space="preserve">Государственное профессиональное образовательное учреждение Тульской области «Тульский экономический колледж» </w:t>
      </w:r>
    </w:p>
    <w:p w14:paraId="7E042CA3"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01316E37"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2B29F3">
        <w:rPr>
          <w:b/>
        </w:rPr>
        <w:t>Разработчик:</w:t>
      </w:r>
    </w:p>
    <w:p w14:paraId="605DF757" w14:textId="77777777" w:rsidR="004D134A" w:rsidRPr="002B29F3" w:rsidRDefault="005D09DF"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2B29F3">
        <w:t xml:space="preserve">Терехова Елена Владимировна, </w:t>
      </w:r>
      <w:r w:rsidR="004D134A" w:rsidRPr="002B29F3">
        <w:t>преподавател</w:t>
      </w:r>
      <w:r w:rsidRPr="002B29F3">
        <w:t>ь</w:t>
      </w:r>
      <w:r w:rsidR="004D134A" w:rsidRPr="002B29F3">
        <w:t xml:space="preserve"> Государственного профессионального образовательного учреждения Тульской области «Тульский экономический колледж» </w:t>
      </w:r>
    </w:p>
    <w:p w14:paraId="0FE6A9C3" w14:textId="77777777" w:rsidR="004D134A" w:rsidRPr="002B29F3" w:rsidRDefault="004D134A" w:rsidP="004D1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14:paraId="1F0B6506"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2B29F3">
        <w:t xml:space="preserve">Рабочая программа рекомендована предметно-цикловой комиссией № 2 Государственного профессионального образовательного учреждения Тульской области «Тульский экономический колледж» </w:t>
      </w:r>
    </w:p>
    <w:p w14:paraId="132F6017" w14:textId="77777777" w:rsidR="004D134A" w:rsidRPr="002B29F3" w:rsidRDefault="004D134A" w:rsidP="004D1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B85FBB8" w14:textId="77777777" w:rsidR="004D134A" w:rsidRPr="002B29F3" w:rsidRDefault="003D3DAA" w:rsidP="004D1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Утверждена </w:t>
      </w:r>
      <w:r w:rsidR="00FF4313" w:rsidRPr="002B29F3">
        <w:t>П</w:t>
      </w:r>
      <w:r w:rsidR="004D134A" w:rsidRPr="002B29F3">
        <w:t>ротокол</w:t>
      </w:r>
      <w:r>
        <w:t>ом</w:t>
      </w:r>
      <w:r w:rsidR="007B44CA" w:rsidRPr="002B29F3">
        <w:t xml:space="preserve"> </w:t>
      </w:r>
      <w:r w:rsidR="004D134A" w:rsidRPr="002B29F3">
        <w:t xml:space="preserve">№ </w:t>
      </w:r>
      <w:proofErr w:type="gramStart"/>
      <w:r w:rsidR="00A14EE2" w:rsidRPr="002B29F3">
        <w:t>7</w:t>
      </w:r>
      <w:r w:rsidR="004D134A" w:rsidRPr="002B29F3">
        <w:t xml:space="preserve">  от</w:t>
      </w:r>
      <w:proofErr w:type="gramEnd"/>
      <w:r w:rsidR="004D134A" w:rsidRPr="002B29F3">
        <w:t xml:space="preserve"> « </w:t>
      </w:r>
      <w:r w:rsidR="004B5BD1" w:rsidRPr="002B29F3">
        <w:t>30</w:t>
      </w:r>
      <w:r w:rsidR="004D134A" w:rsidRPr="002B29F3">
        <w:t xml:space="preserve"> » </w:t>
      </w:r>
      <w:r w:rsidR="004B5BD1" w:rsidRPr="002B29F3">
        <w:t xml:space="preserve">апреля </w:t>
      </w:r>
      <w:r w:rsidR="004D134A" w:rsidRPr="002B29F3">
        <w:t xml:space="preserve"> </w:t>
      </w:r>
      <w:r w:rsidR="00F32D15" w:rsidRPr="002B29F3">
        <w:t>20</w:t>
      </w:r>
      <w:r w:rsidR="004B5BD1" w:rsidRPr="002B29F3">
        <w:t>25</w:t>
      </w:r>
      <w:r w:rsidR="004D134A" w:rsidRPr="002B29F3">
        <w:t xml:space="preserve"> год</w:t>
      </w:r>
      <w:r w:rsidR="00432EFC" w:rsidRPr="002B29F3">
        <w:t>а</w:t>
      </w:r>
    </w:p>
    <w:p w14:paraId="7E167F82" w14:textId="77777777" w:rsidR="004D134A" w:rsidRPr="002B29F3" w:rsidRDefault="004D134A" w:rsidP="004D1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0268ADF" w14:textId="77777777" w:rsidR="004D134A" w:rsidRPr="002B29F3" w:rsidRDefault="004D134A" w:rsidP="004D1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29F3">
        <w:t xml:space="preserve">Председатель ПЦК № 2 ______________________ </w:t>
      </w:r>
      <w:r w:rsidR="0086403A" w:rsidRPr="002B29F3">
        <w:t>Е</w:t>
      </w:r>
      <w:r w:rsidRPr="002B29F3">
        <w:t>.</w:t>
      </w:r>
      <w:r w:rsidR="0086403A" w:rsidRPr="002B29F3">
        <w:t>В</w:t>
      </w:r>
      <w:r w:rsidRPr="002B29F3">
        <w:t xml:space="preserve">. </w:t>
      </w:r>
      <w:proofErr w:type="spellStart"/>
      <w:r w:rsidR="0086403A" w:rsidRPr="002B29F3">
        <w:t>Темерева</w:t>
      </w:r>
      <w:proofErr w:type="spellEnd"/>
      <w:r w:rsidRPr="002B29F3">
        <w:t xml:space="preserve">  </w:t>
      </w:r>
    </w:p>
    <w:p w14:paraId="21AA758A" w14:textId="77777777" w:rsidR="004D134A" w:rsidRPr="002B29F3" w:rsidRDefault="004D134A" w:rsidP="004D1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36BF185" w14:textId="77777777" w:rsidR="004D134A" w:rsidRPr="002B29F3" w:rsidRDefault="00FF4313" w:rsidP="004D1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29F3">
        <w:t>Согласовано:</w:t>
      </w:r>
    </w:p>
    <w:p w14:paraId="7F1D529B" w14:textId="77777777" w:rsidR="004B5BD1" w:rsidRPr="002B29F3" w:rsidRDefault="004B5BD1" w:rsidP="004D1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2F6F59A" w14:textId="77777777" w:rsidR="004D134A" w:rsidRPr="002B29F3" w:rsidRDefault="004D134A" w:rsidP="004D1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29F3">
        <w:t>Заместитель директора по учебной работе _________________ Е.В. Кошелева</w:t>
      </w:r>
    </w:p>
    <w:p w14:paraId="7738E0FF" w14:textId="77777777" w:rsidR="004D134A" w:rsidRPr="002B29F3" w:rsidRDefault="004D134A" w:rsidP="004D1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C1C7E7C" w14:textId="77777777" w:rsidR="00431A39" w:rsidRPr="002B29F3" w:rsidRDefault="002D2CE9" w:rsidP="004D1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2B29F3">
        <w:t xml:space="preserve">« </w:t>
      </w:r>
      <w:r w:rsidR="004B5BD1" w:rsidRPr="002B29F3">
        <w:t>30</w:t>
      </w:r>
      <w:r w:rsidRPr="002B29F3">
        <w:t xml:space="preserve"> » </w:t>
      </w:r>
      <w:r w:rsidR="004B5BD1" w:rsidRPr="002B29F3">
        <w:t>апреля</w:t>
      </w:r>
      <w:r w:rsidRPr="002B29F3">
        <w:t xml:space="preserve"> 20</w:t>
      </w:r>
      <w:r w:rsidR="0086403A" w:rsidRPr="002B29F3">
        <w:t>25</w:t>
      </w:r>
      <w:r w:rsidRPr="002B29F3">
        <w:t xml:space="preserve"> год</w:t>
      </w:r>
      <w:r w:rsidR="00C30153" w:rsidRPr="002B29F3">
        <w:t xml:space="preserve"> </w:t>
      </w:r>
    </w:p>
    <w:p w14:paraId="4C2D51F5" w14:textId="77777777" w:rsidR="00431A39" w:rsidRPr="002B29F3" w:rsidRDefault="00431A39" w:rsidP="004D1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01AE07F6" w14:textId="77777777" w:rsidR="00431A39" w:rsidRPr="002B29F3" w:rsidRDefault="00431A39" w:rsidP="004D1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0C7427AF" w14:textId="77777777" w:rsidR="00431A39" w:rsidRPr="002B29F3" w:rsidRDefault="00431A39"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5F232AB5" w14:textId="77777777" w:rsidR="00431A39" w:rsidRPr="002B29F3" w:rsidRDefault="00431A39"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632A532F" w14:textId="77777777" w:rsidR="00431A39" w:rsidRPr="002B29F3" w:rsidRDefault="00431A39"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rStyle w:val="af7"/>
        </w:rPr>
      </w:pPr>
    </w:p>
    <w:p w14:paraId="69C62324" w14:textId="77777777" w:rsidR="00FF4313" w:rsidRPr="002B29F3" w:rsidRDefault="00FF4313" w:rsidP="00FF43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29F3">
        <w:t xml:space="preserve"> </w:t>
      </w:r>
    </w:p>
    <w:p w14:paraId="713EF996" w14:textId="77777777" w:rsidR="00FF4313" w:rsidRPr="002B29F3" w:rsidRDefault="00FF4313" w:rsidP="00FF43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7F9E3B5" w14:textId="77777777" w:rsidR="00431A39" w:rsidRPr="002B29F3" w:rsidRDefault="00431A39"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68A1661A" w14:textId="77777777" w:rsidR="00431A39" w:rsidRPr="002B29F3" w:rsidRDefault="00431A39"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12D6DB00" w14:textId="77777777" w:rsidR="00431A39" w:rsidRPr="002B29F3" w:rsidRDefault="00431A39"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579C4386" w14:textId="77777777" w:rsidR="00431A39" w:rsidRPr="002B29F3" w:rsidRDefault="00431A39"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20D7522F" w14:textId="77777777" w:rsidR="00431A39" w:rsidRPr="002B29F3" w:rsidRDefault="00431A39"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7F789B21" w14:textId="77777777" w:rsidR="00431A39" w:rsidRPr="002B29F3" w:rsidRDefault="00431A39"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50E43AD2" w14:textId="77777777" w:rsidR="00431A39" w:rsidRPr="002B29F3" w:rsidRDefault="00431A39"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5EB1719D" w14:textId="77777777" w:rsidR="00431A39" w:rsidRPr="002B29F3" w:rsidRDefault="00431A39"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58608061" w14:textId="77777777" w:rsidR="00431A39" w:rsidRPr="002B29F3" w:rsidRDefault="00431A39"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0929FC1B" w14:textId="77777777" w:rsidR="00431A39" w:rsidRPr="002B29F3" w:rsidRDefault="00431A39"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2AB95CBF" w14:textId="77777777" w:rsidR="00431A39" w:rsidRPr="002B29F3" w:rsidRDefault="00431A39"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2427C30F" w14:textId="77777777" w:rsidR="00431A39" w:rsidRPr="002B29F3" w:rsidRDefault="00431A39"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2472EEB7" w14:textId="77777777" w:rsidR="00431A39" w:rsidRPr="002B29F3" w:rsidRDefault="00431A39"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683CBB45" w14:textId="77777777" w:rsidR="00431A39" w:rsidRPr="002B29F3" w:rsidRDefault="00431A39"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7CE92945" w14:textId="77777777" w:rsidR="00431A39" w:rsidRPr="002B29F3" w:rsidRDefault="00431A39"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17E128CA" w14:textId="77777777" w:rsidR="00431A39" w:rsidRPr="002B29F3" w:rsidRDefault="00431A39"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33E69670" w14:textId="77777777" w:rsidR="00431A39" w:rsidRPr="002B29F3" w:rsidRDefault="00431A39"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30262459" w14:textId="77777777" w:rsidR="00431A39" w:rsidRPr="002B29F3" w:rsidRDefault="00431A39"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424D461F" w14:textId="77777777" w:rsidR="00431A39" w:rsidRPr="002B29F3" w:rsidRDefault="00431A39"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2987DA4C"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5BCE5094"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14F615BC" w14:textId="77777777" w:rsidR="004D134A" w:rsidRPr="002B29F3" w:rsidRDefault="004D134A"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3FAC8A37" w14:textId="77777777" w:rsidR="009C12AC" w:rsidRPr="002B29F3" w:rsidRDefault="009C12AC"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593F2D4E" w14:textId="77777777" w:rsidR="00431A39" w:rsidRPr="002B29F3" w:rsidRDefault="00FF4313" w:rsidP="00FF4313">
      <w:pPr>
        <w:jc w:val="center"/>
        <w:rPr>
          <w:b/>
        </w:rPr>
      </w:pPr>
      <w:r w:rsidRPr="002B29F3">
        <w:rPr>
          <w:b/>
        </w:rPr>
        <w:lastRenderedPageBreak/>
        <w:t>С</w:t>
      </w:r>
      <w:r w:rsidR="00431A39" w:rsidRPr="002B29F3">
        <w:rPr>
          <w:b/>
        </w:rPr>
        <w:t>ОДЕРЖАНИЕ</w:t>
      </w:r>
    </w:p>
    <w:p w14:paraId="67B9F48E" w14:textId="77777777" w:rsidR="006F4286" w:rsidRPr="002B29F3" w:rsidRDefault="006F4286" w:rsidP="004D13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tbl>
      <w:tblPr>
        <w:tblW w:w="10214" w:type="dxa"/>
        <w:tblLook w:val="01E0" w:firstRow="1" w:lastRow="1" w:firstColumn="1" w:lastColumn="1" w:noHBand="0" w:noVBand="0"/>
      </w:tblPr>
      <w:tblGrid>
        <w:gridCol w:w="9580"/>
        <w:gridCol w:w="634"/>
      </w:tblGrid>
      <w:tr w:rsidR="006F4286" w:rsidRPr="002B29F3" w14:paraId="6D898285" w14:textId="77777777" w:rsidTr="00451CDF">
        <w:trPr>
          <w:trHeight w:val="64"/>
        </w:trPr>
        <w:tc>
          <w:tcPr>
            <w:tcW w:w="9606" w:type="dxa"/>
          </w:tcPr>
          <w:p w14:paraId="63E7E904" w14:textId="77777777" w:rsidR="006F4286" w:rsidRPr="002B29F3" w:rsidRDefault="006F4286" w:rsidP="004809A2">
            <w:pPr>
              <w:pStyle w:val="1"/>
              <w:spacing w:line="360" w:lineRule="auto"/>
              <w:ind w:firstLine="0"/>
              <w:contextualSpacing/>
              <w:jc w:val="both"/>
              <w:rPr>
                <w:rStyle w:val="af7"/>
              </w:rPr>
            </w:pPr>
          </w:p>
        </w:tc>
        <w:tc>
          <w:tcPr>
            <w:tcW w:w="608" w:type="dxa"/>
          </w:tcPr>
          <w:p w14:paraId="52E31AD7" w14:textId="77777777" w:rsidR="006F4286" w:rsidRPr="002B29F3" w:rsidRDefault="006F4286" w:rsidP="004809A2">
            <w:pPr>
              <w:spacing w:line="360" w:lineRule="auto"/>
              <w:contextualSpacing/>
              <w:jc w:val="center"/>
              <w:rPr>
                <w:rStyle w:val="af7"/>
              </w:rPr>
            </w:pPr>
            <w:r w:rsidRPr="002B29F3">
              <w:rPr>
                <w:rStyle w:val="af7"/>
              </w:rPr>
              <w:t>стр.</w:t>
            </w:r>
          </w:p>
        </w:tc>
      </w:tr>
      <w:tr w:rsidR="00CB0899" w:rsidRPr="002B29F3" w14:paraId="42C0CB58" w14:textId="77777777" w:rsidTr="00451CDF">
        <w:trPr>
          <w:trHeight w:val="64"/>
        </w:trPr>
        <w:tc>
          <w:tcPr>
            <w:tcW w:w="9606" w:type="dxa"/>
          </w:tcPr>
          <w:p w14:paraId="4F610F0B" w14:textId="77777777" w:rsidR="00CB0899" w:rsidRPr="002B29F3" w:rsidRDefault="00CB0899" w:rsidP="004809A2">
            <w:pPr>
              <w:pStyle w:val="1"/>
              <w:spacing w:line="360" w:lineRule="auto"/>
              <w:ind w:firstLine="0"/>
              <w:contextualSpacing/>
              <w:rPr>
                <w:rStyle w:val="af7"/>
              </w:rPr>
            </w:pPr>
            <w:r w:rsidRPr="002B29F3">
              <w:rPr>
                <w:rStyle w:val="af7"/>
              </w:rPr>
              <w:t>1. ПАСПОРТ РАБОЧЕ</w:t>
            </w:r>
            <w:r w:rsidR="004809A2" w:rsidRPr="002B29F3">
              <w:rPr>
                <w:rStyle w:val="af7"/>
              </w:rPr>
              <w:t xml:space="preserve">Й </w:t>
            </w:r>
            <w:r w:rsidRPr="002B29F3">
              <w:rPr>
                <w:rStyle w:val="af7"/>
              </w:rPr>
              <w:t>ПРОГРАММЫ ПРОФЕССИОНАЛЬНОГО МОДУЛЯ</w:t>
            </w:r>
          </w:p>
        </w:tc>
        <w:tc>
          <w:tcPr>
            <w:tcW w:w="608" w:type="dxa"/>
          </w:tcPr>
          <w:p w14:paraId="598AF408" w14:textId="77777777" w:rsidR="00CB0899" w:rsidRPr="002B29F3" w:rsidRDefault="007B44CA" w:rsidP="004809A2">
            <w:pPr>
              <w:spacing w:line="360" w:lineRule="auto"/>
              <w:contextualSpacing/>
              <w:jc w:val="center"/>
              <w:rPr>
                <w:rStyle w:val="af7"/>
              </w:rPr>
            </w:pPr>
            <w:r w:rsidRPr="002B29F3">
              <w:rPr>
                <w:rStyle w:val="af7"/>
              </w:rPr>
              <w:t>4</w:t>
            </w:r>
          </w:p>
        </w:tc>
      </w:tr>
      <w:tr w:rsidR="00CB0899" w:rsidRPr="002B29F3" w14:paraId="62461F50" w14:textId="77777777" w:rsidTr="00451CDF">
        <w:trPr>
          <w:trHeight w:val="64"/>
        </w:trPr>
        <w:tc>
          <w:tcPr>
            <w:tcW w:w="9606" w:type="dxa"/>
          </w:tcPr>
          <w:p w14:paraId="7945D325" w14:textId="77777777" w:rsidR="00CB0899" w:rsidRPr="002B29F3" w:rsidRDefault="00CB0899" w:rsidP="004809A2">
            <w:pPr>
              <w:spacing w:line="360" w:lineRule="auto"/>
              <w:contextualSpacing/>
              <w:jc w:val="both"/>
              <w:rPr>
                <w:rStyle w:val="af7"/>
              </w:rPr>
            </w:pPr>
            <w:r w:rsidRPr="002B29F3">
              <w:rPr>
                <w:rStyle w:val="af7"/>
              </w:rPr>
              <w:t>2. </w:t>
            </w:r>
            <w:r w:rsidR="004809A2" w:rsidRPr="002B29F3">
              <w:rPr>
                <w:rStyle w:val="af7"/>
              </w:rPr>
              <w:t xml:space="preserve">РЕЗУЛЬТАТЫ ОСВОЕНИЯ </w:t>
            </w:r>
            <w:r w:rsidRPr="002B29F3">
              <w:rPr>
                <w:rStyle w:val="af7"/>
              </w:rPr>
              <w:t>ПРОФЕССИОНАЛЬНОГО МОДУЛЯ</w:t>
            </w:r>
          </w:p>
        </w:tc>
        <w:tc>
          <w:tcPr>
            <w:tcW w:w="608" w:type="dxa"/>
          </w:tcPr>
          <w:p w14:paraId="06C22D07" w14:textId="77777777" w:rsidR="00CB0899" w:rsidRPr="002B29F3" w:rsidRDefault="007B7D80" w:rsidP="004809A2">
            <w:pPr>
              <w:spacing w:line="360" w:lineRule="auto"/>
              <w:contextualSpacing/>
              <w:jc w:val="center"/>
              <w:rPr>
                <w:rStyle w:val="af7"/>
              </w:rPr>
            </w:pPr>
            <w:r w:rsidRPr="002B29F3">
              <w:rPr>
                <w:rStyle w:val="af7"/>
              </w:rPr>
              <w:t>7</w:t>
            </w:r>
          </w:p>
        </w:tc>
      </w:tr>
      <w:tr w:rsidR="00CB0899" w:rsidRPr="002B29F3" w14:paraId="7540F1BA" w14:textId="77777777" w:rsidTr="00451CDF">
        <w:trPr>
          <w:trHeight w:val="64"/>
        </w:trPr>
        <w:tc>
          <w:tcPr>
            <w:tcW w:w="9606" w:type="dxa"/>
          </w:tcPr>
          <w:p w14:paraId="372C1BA0" w14:textId="77777777" w:rsidR="00CB0899" w:rsidRPr="002B29F3" w:rsidRDefault="00CB0899" w:rsidP="004809A2">
            <w:pPr>
              <w:spacing w:line="360" w:lineRule="auto"/>
              <w:contextualSpacing/>
              <w:jc w:val="both"/>
              <w:rPr>
                <w:rStyle w:val="af7"/>
              </w:rPr>
            </w:pPr>
            <w:r w:rsidRPr="002B29F3">
              <w:rPr>
                <w:rStyle w:val="af7"/>
              </w:rPr>
              <w:t>3. СТРУКТУРА</w:t>
            </w:r>
            <w:r w:rsidR="004809A2" w:rsidRPr="002B29F3">
              <w:rPr>
                <w:rStyle w:val="af7"/>
              </w:rPr>
              <w:t xml:space="preserve"> И СОДЕРЖАНИЕ ПРОФЕССИОНАЛЬНОГО МОДУЛЯ </w:t>
            </w:r>
          </w:p>
        </w:tc>
        <w:tc>
          <w:tcPr>
            <w:tcW w:w="608" w:type="dxa"/>
          </w:tcPr>
          <w:p w14:paraId="322CA19E" w14:textId="77777777" w:rsidR="00CB0899" w:rsidRPr="002B29F3" w:rsidRDefault="007B7D80" w:rsidP="004809A2">
            <w:pPr>
              <w:spacing w:line="360" w:lineRule="auto"/>
              <w:contextualSpacing/>
              <w:jc w:val="center"/>
              <w:rPr>
                <w:rStyle w:val="af7"/>
              </w:rPr>
            </w:pPr>
            <w:r w:rsidRPr="002B29F3">
              <w:rPr>
                <w:rStyle w:val="af7"/>
              </w:rPr>
              <w:t>8</w:t>
            </w:r>
          </w:p>
        </w:tc>
      </w:tr>
      <w:tr w:rsidR="00CB0899" w:rsidRPr="002B29F3" w14:paraId="176A7695" w14:textId="77777777" w:rsidTr="00451CDF">
        <w:trPr>
          <w:trHeight w:val="64"/>
        </w:trPr>
        <w:tc>
          <w:tcPr>
            <w:tcW w:w="9606" w:type="dxa"/>
          </w:tcPr>
          <w:p w14:paraId="578669C6" w14:textId="77777777" w:rsidR="00CB0899" w:rsidRPr="002B29F3" w:rsidRDefault="00CB0899" w:rsidP="004809A2">
            <w:pPr>
              <w:spacing w:line="360" w:lineRule="auto"/>
              <w:contextualSpacing/>
              <w:jc w:val="both"/>
              <w:rPr>
                <w:rStyle w:val="af7"/>
              </w:rPr>
            </w:pPr>
            <w:r w:rsidRPr="002B29F3">
              <w:rPr>
                <w:rStyle w:val="af7"/>
              </w:rPr>
              <w:t>4. </w:t>
            </w:r>
            <w:r w:rsidR="004809A2" w:rsidRPr="002B29F3">
              <w:rPr>
                <w:rStyle w:val="af7"/>
              </w:rPr>
              <w:t>УСЛОВИЯ РЕАЛИЗАЦИИ</w:t>
            </w:r>
            <w:r w:rsidRPr="002B29F3">
              <w:rPr>
                <w:rStyle w:val="af7"/>
              </w:rPr>
              <w:t xml:space="preserve"> ПРОФЕССИОНАЛЬНОГО МОДУЛЯ</w:t>
            </w:r>
          </w:p>
        </w:tc>
        <w:tc>
          <w:tcPr>
            <w:tcW w:w="608" w:type="dxa"/>
          </w:tcPr>
          <w:p w14:paraId="5A94BED9" w14:textId="77777777" w:rsidR="00CB0899" w:rsidRPr="002B29F3" w:rsidRDefault="007B7D80" w:rsidP="004809A2">
            <w:pPr>
              <w:spacing w:line="360" w:lineRule="auto"/>
              <w:contextualSpacing/>
              <w:jc w:val="center"/>
              <w:rPr>
                <w:rStyle w:val="af7"/>
              </w:rPr>
            </w:pPr>
            <w:r w:rsidRPr="002B29F3">
              <w:rPr>
                <w:rStyle w:val="af7"/>
              </w:rPr>
              <w:t>21</w:t>
            </w:r>
          </w:p>
        </w:tc>
      </w:tr>
      <w:tr w:rsidR="00CB0899" w:rsidRPr="002B29F3" w14:paraId="07EA736D" w14:textId="77777777" w:rsidTr="00451CDF">
        <w:trPr>
          <w:trHeight w:val="64"/>
        </w:trPr>
        <w:tc>
          <w:tcPr>
            <w:tcW w:w="9606" w:type="dxa"/>
          </w:tcPr>
          <w:p w14:paraId="6A53ED3F" w14:textId="77777777" w:rsidR="00CB0899" w:rsidRPr="002B29F3" w:rsidRDefault="00CB0899" w:rsidP="004809A2">
            <w:pPr>
              <w:spacing w:line="360" w:lineRule="auto"/>
              <w:contextualSpacing/>
              <w:jc w:val="both"/>
              <w:rPr>
                <w:rStyle w:val="af7"/>
              </w:rPr>
            </w:pPr>
            <w:r w:rsidRPr="002B29F3">
              <w:rPr>
                <w:rStyle w:val="af7"/>
              </w:rPr>
              <w:t>5. </w:t>
            </w:r>
            <w:r w:rsidR="004809A2" w:rsidRPr="002B29F3">
              <w:rPr>
                <w:rStyle w:val="af7"/>
              </w:rPr>
              <w:t xml:space="preserve">КОНТРОЛЬ И ОЦЕНКА РЕЗУЛЬТАТОВ ОСВОЕНИЯ ПРОФЕССИОНАЛЬНОГО МОДУЛЯ (ВИДА ПРОФЕССИОНАЛЬНОЙ ДЕЯТЕЛЬНОСТИ) </w:t>
            </w:r>
          </w:p>
        </w:tc>
        <w:tc>
          <w:tcPr>
            <w:tcW w:w="608" w:type="dxa"/>
          </w:tcPr>
          <w:p w14:paraId="30C16FCA" w14:textId="77777777" w:rsidR="00CB0899" w:rsidRPr="002B29F3" w:rsidRDefault="007B7D80" w:rsidP="004809A2">
            <w:pPr>
              <w:spacing w:line="360" w:lineRule="auto"/>
              <w:contextualSpacing/>
              <w:jc w:val="center"/>
              <w:rPr>
                <w:rStyle w:val="af7"/>
              </w:rPr>
            </w:pPr>
            <w:r w:rsidRPr="002B29F3">
              <w:rPr>
                <w:rStyle w:val="af7"/>
              </w:rPr>
              <w:t>28</w:t>
            </w:r>
          </w:p>
        </w:tc>
      </w:tr>
      <w:tr w:rsidR="00CB0899" w:rsidRPr="002B29F3" w14:paraId="2CBE01F6" w14:textId="77777777" w:rsidTr="00451CDF">
        <w:trPr>
          <w:trHeight w:val="64"/>
        </w:trPr>
        <w:tc>
          <w:tcPr>
            <w:tcW w:w="9606" w:type="dxa"/>
          </w:tcPr>
          <w:p w14:paraId="485AC44F" w14:textId="77777777" w:rsidR="00CB0899" w:rsidRPr="002B29F3" w:rsidRDefault="00CB0899" w:rsidP="004809A2">
            <w:pPr>
              <w:spacing w:line="360" w:lineRule="auto"/>
              <w:contextualSpacing/>
              <w:jc w:val="both"/>
              <w:rPr>
                <w:rStyle w:val="af7"/>
              </w:rPr>
            </w:pPr>
            <w:r w:rsidRPr="002B29F3">
              <w:rPr>
                <w:rStyle w:val="af7"/>
              </w:rPr>
              <w:t>6. Приложение 1 (ПРОГРАММА УЧЕБНОЙ ПРАКТИКИ)</w:t>
            </w:r>
          </w:p>
        </w:tc>
        <w:tc>
          <w:tcPr>
            <w:tcW w:w="608" w:type="dxa"/>
          </w:tcPr>
          <w:p w14:paraId="5D29EEE0" w14:textId="77777777" w:rsidR="00CB0899" w:rsidRPr="002B29F3" w:rsidRDefault="007B7D80" w:rsidP="004809A2">
            <w:pPr>
              <w:spacing w:line="360" w:lineRule="auto"/>
              <w:contextualSpacing/>
              <w:jc w:val="center"/>
              <w:rPr>
                <w:rStyle w:val="af7"/>
              </w:rPr>
            </w:pPr>
            <w:r w:rsidRPr="002B29F3">
              <w:rPr>
                <w:rStyle w:val="af7"/>
              </w:rPr>
              <w:t>35</w:t>
            </w:r>
          </w:p>
        </w:tc>
      </w:tr>
      <w:tr w:rsidR="00CB0899" w:rsidRPr="002B29F3" w14:paraId="636F8248" w14:textId="77777777" w:rsidTr="00451CDF">
        <w:trPr>
          <w:trHeight w:val="64"/>
        </w:trPr>
        <w:tc>
          <w:tcPr>
            <w:tcW w:w="9606" w:type="dxa"/>
          </w:tcPr>
          <w:p w14:paraId="105DF424" w14:textId="77777777" w:rsidR="00CB0899" w:rsidRPr="002B29F3" w:rsidRDefault="00CB0899" w:rsidP="004809A2">
            <w:pPr>
              <w:spacing w:line="360" w:lineRule="auto"/>
              <w:contextualSpacing/>
              <w:jc w:val="both"/>
              <w:rPr>
                <w:rStyle w:val="af7"/>
              </w:rPr>
            </w:pPr>
            <w:r w:rsidRPr="002B29F3">
              <w:rPr>
                <w:rStyle w:val="af7"/>
              </w:rPr>
              <w:t>7. Приложение 2 (ПРОГРАММА ПРОИЗВОДСТВЕННОЙ ПРАКТИКИ)</w:t>
            </w:r>
          </w:p>
        </w:tc>
        <w:tc>
          <w:tcPr>
            <w:tcW w:w="608" w:type="dxa"/>
          </w:tcPr>
          <w:p w14:paraId="7F6BBE46" w14:textId="77777777" w:rsidR="00CB0899" w:rsidRPr="002B29F3" w:rsidRDefault="007B7D80" w:rsidP="004809A2">
            <w:pPr>
              <w:spacing w:line="360" w:lineRule="auto"/>
              <w:contextualSpacing/>
              <w:jc w:val="center"/>
              <w:rPr>
                <w:rStyle w:val="af7"/>
              </w:rPr>
            </w:pPr>
            <w:r w:rsidRPr="002B29F3">
              <w:rPr>
                <w:rStyle w:val="af7"/>
              </w:rPr>
              <w:t>42</w:t>
            </w:r>
          </w:p>
        </w:tc>
      </w:tr>
      <w:tr w:rsidR="0057191D" w:rsidRPr="002B29F3" w14:paraId="2FA02402" w14:textId="77777777" w:rsidTr="00451CDF">
        <w:trPr>
          <w:trHeight w:val="64"/>
        </w:trPr>
        <w:tc>
          <w:tcPr>
            <w:tcW w:w="9606" w:type="dxa"/>
          </w:tcPr>
          <w:p w14:paraId="47E5F1ED" w14:textId="77777777" w:rsidR="0057191D" w:rsidRPr="002B29F3" w:rsidRDefault="0057191D" w:rsidP="0057191D">
            <w:pPr>
              <w:spacing w:line="360" w:lineRule="auto"/>
              <w:contextualSpacing/>
              <w:jc w:val="both"/>
              <w:rPr>
                <w:rStyle w:val="af7"/>
              </w:rPr>
            </w:pPr>
            <w:r w:rsidRPr="002B29F3">
              <w:rPr>
                <w:rStyle w:val="af7"/>
              </w:rPr>
              <w:t>8. Приложение 3 (ПРОГРАММА ПРОИЗВОДСТВЕННОЙ ПРАКТИКИ)</w:t>
            </w:r>
          </w:p>
        </w:tc>
        <w:tc>
          <w:tcPr>
            <w:tcW w:w="608" w:type="dxa"/>
          </w:tcPr>
          <w:p w14:paraId="5B7EEEE8" w14:textId="77777777" w:rsidR="0057191D" w:rsidRPr="002B29F3" w:rsidRDefault="007B7D80" w:rsidP="004809A2">
            <w:pPr>
              <w:spacing w:line="360" w:lineRule="auto"/>
              <w:contextualSpacing/>
              <w:jc w:val="center"/>
              <w:rPr>
                <w:rStyle w:val="af7"/>
              </w:rPr>
            </w:pPr>
            <w:r w:rsidRPr="002B29F3">
              <w:rPr>
                <w:rStyle w:val="af7"/>
              </w:rPr>
              <w:t>50</w:t>
            </w:r>
          </w:p>
        </w:tc>
      </w:tr>
      <w:tr w:rsidR="00CB0899" w:rsidRPr="002B29F3" w14:paraId="18C54332" w14:textId="77777777" w:rsidTr="00451CDF">
        <w:trPr>
          <w:trHeight w:val="64"/>
        </w:trPr>
        <w:tc>
          <w:tcPr>
            <w:tcW w:w="9606" w:type="dxa"/>
          </w:tcPr>
          <w:p w14:paraId="2D921F85" w14:textId="77777777" w:rsidR="00CB0899" w:rsidRPr="002B29F3" w:rsidRDefault="0057191D" w:rsidP="0057191D">
            <w:pPr>
              <w:spacing w:line="360" w:lineRule="auto"/>
              <w:contextualSpacing/>
              <w:jc w:val="both"/>
              <w:rPr>
                <w:rStyle w:val="af7"/>
              </w:rPr>
            </w:pPr>
            <w:r w:rsidRPr="002B29F3">
              <w:rPr>
                <w:rStyle w:val="af7"/>
              </w:rPr>
              <w:t>9</w:t>
            </w:r>
            <w:r w:rsidR="00CB0899" w:rsidRPr="002B29F3">
              <w:rPr>
                <w:rStyle w:val="af7"/>
              </w:rPr>
              <w:t xml:space="preserve">. Приложение </w:t>
            </w:r>
            <w:r w:rsidRPr="002B29F3">
              <w:rPr>
                <w:rStyle w:val="af7"/>
              </w:rPr>
              <w:t>4</w:t>
            </w:r>
            <w:r w:rsidR="00CB0899" w:rsidRPr="002B29F3">
              <w:rPr>
                <w:rStyle w:val="af7"/>
              </w:rPr>
              <w:t xml:space="preserve"> (ФОНД ОЦЕНОЧНЫХ СРЕДСТВ ПО ОСВОЕНИЮ ПРОФЕССИОНАЛЬНОГО МОДУЛЯ)</w:t>
            </w:r>
          </w:p>
        </w:tc>
        <w:tc>
          <w:tcPr>
            <w:tcW w:w="608" w:type="dxa"/>
          </w:tcPr>
          <w:p w14:paraId="59CFED08" w14:textId="77777777" w:rsidR="00CB0899" w:rsidRPr="002B29F3" w:rsidRDefault="007B7D80" w:rsidP="004809A2">
            <w:pPr>
              <w:spacing w:line="360" w:lineRule="auto"/>
              <w:contextualSpacing/>
              <w:jc w:val="center"/>
              <w:rPr>
                <w:rStyle w:val="af7"/>
              </w:rPr>
            </w:pPr>
            <w:r w:rsidRPr="002B29F3">
              <w:rPr>
                <w:rStyle w:val="af7"/>
              </w:rPr>
              <w:t>64</w:t>
            </w:r>
          </w:p>
        </w:tc>
      </w:tr>
    </w:tbl>
    <w:p w14:paraId="62AF8F3B" w14:textId="77777777" w:rsidR="00431A39" w:rsidRPr="002B29F3" w:rsidRDefault="00431A39" w:rsidP="004D134A">
      <w:pPr>
        <w:contextualSpacing/>
        <w:sectPr w:rsidR="00431A39" w:rsidRPr="002B29F3" w:rsidSect="004D134A">
          <w:pgSz w:w="11906" w:h="16838"/>
          <w:pgMar w:top="567" w:right="567" w:bottom="567" w:left="1134" w:header="709" w:footer="709" w:gutter="0"/>
          <w:cols w:space="720"/>
        </w:sectPr>
      </w:pPr>
    </w:p>
    <w:p w14:paraId="0416C1E0" w14:textId="77777777" w:rsidR="00CB0899" w:rsidRPr="002B29F3" w:rsidRDefault="00CB0899" w:rsidP="000B78A0">
      <w:pPr>
        <w:pStyle w:val="1"/>
        <w:ind w:firstLine="0"/>
        <w:contextualSpacing/>
        <w:jc w:val="center"/>
        <w:rPr>
          <w:rStyle w:val="af7"/>
        </w:rPr>
      </w:pPr>
      <w:r w:rsidRPr="002B29F3">
        <w:rPr>
          <w:rStyle w:val="af7"/>
        </w:rPr>
        <w:lastRenderedPageBreak/>
        <w:t>1.  ПАСПОРТ РАБОЧЕ</w:t>
      </w:r>
      <w:r w:rsidR="000B78A0" w:rsidRPr="002B29F3">
        <w:rPr>
          <w:rStyle w:val="af7"/>
        </w:rPr>
        <w:t>Й</w:t>
      </w:r>
      <w:r w:rsidRPr="002B29F3">
        <w:rPr>
          <w:rStyle w:val="af7"/>
        </w:rPr>
        <w:t xml:space="preserve"> ПРОГРАММЫ ПРОФЕССИОНАЛЬНОГО МОДУЛЯ</w:t>
      </w:r>
    </w:p>
    <w:p w14:paraId="78185004" w14:textId="77777777" w:rsidR="00357FF5" w:rsidRPr="002B29F3" w:rsidRDefault="00357FF5" w:rsidP="00357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rPr>
      </w:pPr>
    </w:p>
    <w:p w14:paraId="57C298A5" w14:textId="77777777" w:rsidR="00357FF5" w:rsidRPr="002B29F3" w:rsidRDefault="00357FF5" w:rsidP="00357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rPr>
      </w:pPr>
      <w:r w:rsidRPr="002B29F3">
        <w:rPr>
          <w:b/>
        </w:rPr>
        <w:t>ПМ.02 Товароведение и экспертиза качества потребительских товаров</w:t>
      </w:r>
    </w:p>
    <w:p w14:paraId="5F66E10F" w14:textId="77777777" w:rsidR="00CB0899" w:rsidRPr="002B29F3" w:rsidRDefault="00CB0899" w:rsidP="00357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08D4E49A" w14:textId="77777777" w:rsidR="00357FF5" w:rsidRPr="002B29F3" w:rsidRDefault="00357FF5" w:rsidP="00357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2B29F3">
        <w:rPr>
          <w:b/>
        </w:rPr>
        <w:t>1.1 Область применения рабочей программы</w:t>
      </w:r>
    </w:p>
    <w:p w14:paraId="6A52ADDA" w14:textId="77777777" w:rsidR="006D5F5D" w:rsidRPr="002B29F3" w:rsidRDefault="00357FF5" w:rsidP="006D5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rsidRPr="002B29F3">
        <w:t xml:space="preserve">Рабочая программа профессионального модуля (далее – Программа) – является частью программы подготовки специалистов среднего звена (далее – ППССЗ) в соответствии с ФГОС по специальности СПО </w:t>
      </w:r>
      <w:r w:rsidRPr="002B29F3">
        <w:rPr>
          <w:b/>
        </w:rPr>
        <w:t>38.02.08</w:t>
      </w:r>
      <w:r w:rsidRPr="002B29F3">
        <w:rPr>
          <w:b/>
          <w:bCs/>
        </w:rPr>
        <w:t xml:space="preserve"> Торговое дело</w:t>
      </w:r>
      <w:r w:rsidRPr="002B29F3">
        <w:t xml:space="preserve"> в части освоения основного вида профессиональной деятельности (ВПД):</w:t>
      </w:r>
      <w:r w:rsidR="006D5F5D" w:rsidRPr="002B29F3">
        <w:t xml:space="preserve"> «Товароведение и организация экспертизы качества потребительских товаров (по выбору)» </w:t>
      </w:r>
      <w:r w:rsidRPr="002B29F3">
        <w:t>и соответствующих профессиональных компетенций (ПК):</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8685"/>
      </w:tblGrid>
      <w:tr w:rsidR="006D5F5D" w:rsidRPr="002B29F3" w14:paraId="488FB697" w14:textId="77777777" w:rsidTr="00675CF6">
        <w:tc>
          <w:tcPr>
            <w:tcW w:w="1096" w:type="dxa"/>
            <w:tcBorders>
              <w:top w:val="single" w:sz="4" w:space="0" w:color="auto"/>
              <w:left w:val="single" w:sz="4" w:space="0" w:color="auto"/>
              <w:bottom w:val="single" w:sz="4" w:space="0" w:color="auto"/>
              <w:right w:val="single" w:sz="4" w:space="0" w:color="auto"/>
            </w:tcBorders>
            <w:hideMark/>
          </w:tcPr>
          <w:p w14:paraId="00E47019" w14:textId="77777777" w:rsidR="006D5F5D" w:rsidRPr="002B29F3" w:rsidRDefault="006D5F5D" w:rsidP="004809A2">
            <w:pPr>
              <w:contextualSpacing/>
              <w:jc w:val="center"/>
              <w:rPr>
                <w:rStyle w:val="af8"/>
                <w:b/>
                <w:i w:val="0"/>
                <w:iCs/>
              </w:rPr>
            </w:pPr>
            <w:bookmarkStart w:id="0" w:name="_Hlk109075757"/>
            <w:r w:rsidRPr="002B29F3">
              <w:rPr>
                <w:rStyle w:val="af8"/>
                <w:b/>
                <w:i w:val="0"/>
                <w:iCs/>
                <w:lang w:eastAsia="en-US"/>
              </w:rPr>
              <w:t>Код</w:t>
            </w:r>
          </w:p>
        </w:tc>
        <w:tc>
          <w:tcPr>
            <w:tcW w:w="8685" w:type="dxa"/>
            <w:tcBorders>
              <w:top w:val="single" w:sz="4" w:space="0" w:color="auto"/>
              <w:left w:val="single" w:sz="4" w:space="0" w:color="auto"/>
              <w:bottom w:val="single" w:sz="4" w:space="0" w:color="auto"/>
              <w:right w:val="single" w:sz="4" w:space="0" w:color="auto"/>
            </w:tcBorders>
            <w:hideMark/>
          </w:tcPr>
          <w:p w14:paraId="56AD11C6" w14:textId="77777777" w:rsidR="006D5F5D" w:rsidRPr="002B29F3" w:rsidRDefault="006D5F5D" w:rsidP="004809A2">
            <w:pPr>
              <w:contextualSpacing/>
              <w:jc w:val="center"/>
              <w:rPr>
                <w:rStyle w:val="af8"/>
                <w:b/>
                <w:i w:val="0"/>
                <w:iCs/>
              </w:rPr>
            </w:pPr>
            <w:r w:rsidRPr="002B29F3">
              <w:rPr>
                <w:rStyle w:val="af8"/>
                <w:b/>
                <w:i w:val="0"/>
                <w:iCs/>
                <w:lang w:eastAsia="en-US"/>
              </w:rPr>
              <w:t>Наименование видов деятельности и профессиональных компетенций</w:t>
            </w:r>
          </w:p>
        </w:tc>
      </w:tr>
      <w:tr w:rsidR="006D5F5D" w:rsidRPr="002B29F3" w14:paraId="294DE510" w14:textId="77777777" w:rsidTr="00675CF6">
        <w:trPr>
          <w:trHeight w:val="54"/>
        </w:trPr>
        <w:tc>
          <w:tcPr>
            <w:tcW w:w="1096" w:type="dxa"/>
            <w:tcBorders>
              <w:top w:val="single" w:sz="4" w:space="0" w:color="auto"/>
              <w:left w:val="single" w:sz="4" w:space="0" w:color="auto"/>
              <w:bottom w:val="single" w:sz="4" w:space="0" w:color="auto"/>
              <w:right w:val="single" w:sz="4" w:space="0" w:color="auto"/>
            </w:tcBorders>
            <w:hideMark/>
          </w:tcPr>
          <w:p w14:paraId="4C5CA61B" w14:textId="77777777" w:rsidR="006D5F5D" w:rsidRPr="002B29F3" w:rsidRDefault="006D5F5D" w:rsidP="004809A2">
            <w:pPr>
              <w:contextualSpacing/>
              <w:jc w:val="center"/>
              <w:rPr>
                <w:rStyle w:val="af8"/>
                <w:b/>
                <w:i w:val="0"/>
                <w:iCs/>
              </w:rPr>
            </w:pPr>
            <w:r w:rsidRPr="002B29F3">
              <w:rPr>
                <w:rStyle w:val="af8"/>
                <w:b/>
                <w:i w:val="0"/>
                <w:iCs/>
                <w:lang w:eastAsia="en-US"/>
              </w:rPr>
              <w:t>ВД</w:t>
            </w:r>
            <w:r w:rsidR="00600EE9" w:rsidRPr="002B29F3">
              <w:rPr>
                <w:rStyle w:val="af8"/>
                <w:b/>
                <w:i w:val="0"/>
                <w:iCs/>
                <w:lang w:eastAsia="en-US"/>
              </w:rPr>
              <w:t>.</w:t>
            </w:r>
            <w:r w:rsidRPr="002B29F3">
              <w:rPr>
                <w:rStyle w:val="af8"/>
                <w:b/>
                <w:i w:val="0"/>
                <w:iCs/>
                <w:lang w:eastAsia="en-US"/>
              </w:rPr>
              <w:t xml:space="preserve"> 2</w:t>
            </w:r>
            <w:r w:rsidR="00600EE9" w:rsidRPr="002B29F3">
              <w:rPr>
                <w:rStyle w:val="af8"/>
                <w:b/>
                <w:i w:val="0"/>
                <w:iCs/>
                <w:lang w:eastAsia="en-US"/>
              </w:rPr>
              <w:t>.</w:t>
            </w:r>
          </w:p>
        </w:tc>
        <w:tc>
          <w:tcPr>
            <w:tcW w:w="8685" w:type="dxa"/>
            <w:tcBorders>
              <w:top w:val="single" w:sz="4" w:space="0" w:color="auto"/>
              <w:left w:val="single" w:sz="4" w:space="0" w:color="auto"/>
              <w:bottom w:val="single" w:sz="4" w:space="0" w:color="auto"/>
              <w:right w:val="single" w:sz="4" w:space="0" w:color="auto"/>
            </w:tcBorders>
            <w:hideMark/>
          </w:tcPr>
          <w:p w14:paraId="195D3F30" w14:textId="77777777" w:rsidR="006D5F5D" w:rsidRPr="002B29F3" w:rsidRDefault="006D5F5D" w:rsidP="000B78A0">
            <w:pPr>
              <w:contextualSpacing/>
              <w:jc w:val="both"/>
              <w:rPr>
                <w:rStyle w:val="af7"/>
                <w:b w:val="0"/>
              </w:rPr>
            </w:pPr>
            <w:r w:rsidRPr="002B29F3">
              <w:rPr>
                <w:rStyle w:val="af7"/>
                <w:b w:val="0"/>
              </w:rPr>
              <w:t>Товароведение и организация экспертизы качества потребительских товаров (по выбору).</w:t>
            </w:r>
          </w:p>
        </w:tc>
      </w:tr>
      <w:tr w:rsidR="006D5F5D" w:rsidRPr="002B29F3" w14:paraId="29B4D20C" w14:textId="77777777" w:rsidTr="00675CF6">
        <w:tc>
          <w:tcPr>
            <w:tcW w:w="1096" w:type="dxa"/>
            <w:tcBorders>
              <w:top w:val="single" w:sz="4" w:space="0" w:color="auto"/>
              <w:left w:val="single" w:sz="4" w:space="0" w:color="auto"/>
              <w:bottom w:val="single" w:sz="4" w:space="0" w:color="auto"/>
              <w:right w:val="single" w:sz="4" w:space="0" w:color="auto"/>
            </w:tcBorders>
            <w:hideMark/>
          </w:tcPr>
          <w:p w14:paraId="2C595B60" w14:textId="77777777" w:rsidR="006D5F5D" w:rsidRPr="002B29F3" w:rsidRDefault="006D5F5D" w:rsidP="004809A2">
            <w:pPr>
              <w:contextualSpacing/>
              <w:jc w:val="center"/>
              <w:rPr>
                <w:rStyle w:val="af8"/>
                <w:b/>
                <w:i w:val="0"/>
                <w:iCs/>
              </w:rPr>
            </w:pPr>
            <w:r w:rsidRPr="002B29F3">
              <w:rPr>
                <w:rStyle w:val="af8"/>
                <w:b/>
                <w:i w:val="0"/>
                <w:iCs/>
                <w:lang w:eastAsia="en-US"/>
              </w:rPr>
              <w:t>ПК</w:t>
            </w:r>
            <w:r w:rsidR="00600EE9" w:rsidRPr="002B29F3">
              <w:rPr>
                <w:rStyle w:val="af8"/>
                <w:b/>
                <w:i w:val="0"/>
                <w:iCs/>
                <w:lang w:eastAsia="en-US"/>
              </w:rPr>
              <w:t>.</w:t>
            </w:r>
            <w:r w:rsidRPr="002B29F3">
              <w:rPr>
                <w:rStyle w:val="af8"/>
                <w:b/>
                <w:i w:val="0"/>
                <w:iCs/>
                <w:lang w:eastAsia="en-US"/>
              </w:rPr>
              <w:t xml:space="preserve"> 2.1.</w:t>
            </w:r>
          </w:p>
        </w:tc>
        <w:tc>
          <w:tcPr>
            <w:tcW w:w="8685" w:type="dxa"/>
            <w:tcBorders>
              <w:top w:val="single" w:sz="4" w:space="0" w:color="auto"/>
              <w:left w:val="nil"/>
              <w:bottom w:val="single" w:sz="4" w:space="0" w:color="auto"/>
              <w:right w:val="single" w:sz="4" w:space="0" w:color="auto"/>
            </w:tcBorders>
            <w:vAlign w:val="bottom"/>
            <w:hideMark/>
          </w:tcPr>
          <w:p w14:paraId="7B132D11" w14:textId="77777777" w:rsidR="006D5F5D" w:rsidRPr="002B29F3" w:rsidRDefault="006D5F5D" w:rsidP="000B78A0">
            <w:pPr>
              <w:pStyle w:val="2"/>
              <w:spacing w:before="0"/>
              <w:contextualSpacing/>
              <w:jc w:val="both"/>
              <w:rPr>
                <w:rStyle w:val="af7"/>
                <w:rFonts w:ascii="Times New Roman" w:hAnsi="Times New Roman" w:cs="Times New Roman"/>
                <w:color w:val="auto"/>
                <w:sz w:val="24"/>
                <w:szCs w:val="24"/>
              </w:rPr>
            </w:pPr>
            <w:r w:rsidRPr="002B29F3">
              <w:rPr>
                <w:rStyle w:val="af7"/>
                <w:rFonts w:ascii="Times New Roman" w:hAnsi="Times New Roman" w:cs="Times New Roman"/>
                <w:color w:val="auto"/>
                <w:sz w:val="24"/>
                <w:szCs w:val="24"/>
              </w:rPr>
              <w:t>Осуществлять кодирование товаров, в том числе с применением цифровых технологий.</w:t>
            </w:r>
          </w:p>
        </w:tc>
      </w:tr>
      <w:tr w:rsidR="006D5F5D" w:rsidRPr="002B29F3" w14:paraId="303A1413" w14:textId="77777777" w:rsidTr="00675CF6">
        <w:tc>
          <w:tcPr>
            <w:tcW w:w="1096" w:type="dxa"/>
            <w:tcBorders>
              <w:top w:val="single" w:sz="4" w:space="0" w:color="auto"/>
              <w:left w:val="single" w:sz="4" w:space="0" w:color="auto"/>
              <w:bottom w:val="single" w:sz="4" w:space="0" w:color="auto"/>
              <w:right w:val="single" w:sz="4" w:space="0" w:color="auto"/>
            </w:tcBorders>
            <w:hideMark/>
          </w:tcPr>
          <w:p w14:paraId="18EAED5B" w14:textId="77777777" w:rsidR="006D5F5D" w:rsidRPr="002B29F3" w:rsidRDefault="006D5F5D" w:rsidP="004809A2">
            <w:pPr>
              <w:contextualSpacing/>
              <w:jc w:val="center"/>
              <w:rPr>
                <w:rStyle w:val="af8"/>
                <w:b/>
                <w:i w:val="0"/>
                <w:iCs/>
              </w:rPr>
            </w:pPr>
            <w:r w:rsidRPr="002B29F3">
              <w:rPr>
                <w:rStyle w:val="af8"/>
                <w:b/>
                <w:i w:val="0"/>
                <w:iCs/>
                <w:lang w:eastAsia="en-US"/>
              </w:rPr>
              <w:t>ПК</w:t>
            </w:r>
            <w:r w:rsidR="00600EE9" w:rsidRPr="002B29F3">
              <w:rPr>
                <w:rStyle w:val="af8"/>
                <w:b/>
                <w:i w:val="0"/>
                <w:iCs/>
                <w:lang w:eastAsia="en-US"/>
              </w:rPr>
              <w:t>.</w:t>
            </w:r>
            <w:r w:rsidRPr="002B29F3">
              <w:rPr>
                <w:rStyle w:val="af8"/>
                <w:b/>
                <w:i w:val="0"/>
                <w:iCs/>
                <w:lang w:eastAsia="en-US"/>
              </w:rPr>
              <w:t xml:space="preserve"> 2.2.</w:t>
            </w:r>
          </w:p>
        </w:tc>
        <w:tc>
          <w:tcPr>
            <w:tcW w:w="8685" w:type="dxa"/>
            <w:tcBorders>
              <w:top w:val="single" w:sz="4" w:space="0" w:color="auto"/>
              <w:left w:val="nil"/>
              <w:bottom w:val="single" w:sz="4" w:space="0" w:color="auto"/>
              <w:right w:val="single" w:sz="4" w:space="0" w:color="auto"/>
            </w:tcBorders>
            <w:vAlign w:val="bottom"/>
            <w:hideMark/>
          </w:tcPr>
          <w:p w14:paraId="07A06B1E" w14:textId="77777777" w:rsidR="006D5F5D" w:rsidRPr="002B29F3" w:rsidRDefault="006D5F5D" w:rsidP="000B78A0">
            <w:pPr>
              <w:pStyle w:val="2"/>
              <w:spacing w:before="0"/>
              <w:contextualSpacing/>
              <w:jc w:val="both"/>
              <w:rPr>
                <w:rStyle w:val="af7"/>
                <w:rFonts w:ascii="Times New Roman" w:hAnsi="Times New Roman" w:cs="Times New Roman"/>
                <w:color w:val="auto"/>
                <w:sz w:val="24"/>
                <w:szCs w:val="24"/>
              </w:rPr>
            </w:pPr>
            <w:r w:rsidRPr="002B29F3">
              <w:rPr>
                <w:rStyle w:val="af7"/>
                <w:rFonts w:ascii="Times New Roman" w:hAnsi="Times New Roman" w:cs="Times New Roman"/>
                <w:color w:val="auto"/>
                <w:sz w:val="24"/>
                <w:szCs w:val="24"/>
              </w:rPr>
              <w:t>Идентифицировать ассортиментную принадлежность потребительских товаров.</w:t>
            </w:r>
          </w:p>
        </w:tc>
      </w:tr>
      <w:tr w:rsidR="006D5F5D" w:rsidRPr="002B29F3" w14:paraId="6DBDD9C6" w14:textId="77777777" w:rsidTr="00675CF6">
        <w:tc>
          <w:tcPr>
            <w:tcW w:w="1096" w:type="dxa"/>
            <w:tcBorders>
              <w:top w:val="single" w:sz="4" w:space="0" w:color="auto"/>
              <w:left w:val="single" w:sz="4" w:space="0" w:color="auto"/>
              <w:bottom w:val="single" w:sz="4" w:space="0" w:color="auto"/>
              <w:right w:val="single" w:sz="4" w:space="0" w:color="auto"/>
            </w:tcBorders>
            <w:hideMark/>
          </w:tcPr>
          <w:p w14:paraId="3F20DCE4" w14:textId="77777777" w:rsidR="006D5F5D" w:rsidRPr="002B29F3" w:rsidRDefault="006D5F5D" w:rsidP="004809A2">
            <w:pPr>
              <w:contextualSpacing/>
              <w:jc w:val="center"/>
              <w:rPr>
                <w:rStyle w:val="af8"/>
                <w:b/>
                <w:i w:val="0"/>
                <w:iCs/>
              </w:rPr>
            </w:pPr>
            <w:r w:rsidRPr="002B29F3">
              <w:rPr>
                <w:rStyle w:val="af8"/>
                <w:b/>
                <w:i w:val="0"/>
                <w:iCs/>
                <w:lang w:eastAsia="en-US"/>
              </w:rPr>
              <w:t>ПК</w:t>
            </w:r>
            <w:r w:rsidR="00600EE9" w:rsidRPr="002B29F3">
              <w:rPr>
                <w:rStyle w:val="af8"/>
                <w:b/>
                <w:i w:val="0"/>
                <w:iCs/>
                <w:lang w:eastAsia="en-US"/>
              </w:rPr>
              <w:t>.</w:t>
            </w:r>
            <w:r w:rsidRPr="002B29F3">
              <w:rPr>
                <w:rStyle w:val="af8"/>
                <w:b/>
                <w:i w:val="0"/>
                <w:iCs/>
                <w:lang w:eastAsia="en-US"/>
              </w:rPr>
              <w:t xml:space="preserve"> 2.3.</w:t>
            </w:r>
          </w:p>
        </w:tc>
        <w:tc>
          <w:tcPr>
            <w:tcW w:w="8685" w:type="dxa"/>
            <w:tcBorders>
              <w:top w:val="single" w:sz="4" w:space="0" w:color="auto"/>
              <w:left w:val="nil"/>
              <w:bottom w:val="single" w:sz="4" w:space="0" w:color="auto"/>
              <w:right w:val="single" w:sz="4" w:space="0" w:color="auto"/>
            </w:tcBorders>
            <w:vAlign w:val="bottom"/>
            <w:hideMark/>
          </w:tcPr>
          <w:p w14:paraId="6AC6F54F" w14:textId="77777777" w:rsidR="006D5F5D" w:rsidRPr="002B29F3" w:rsidRDefault="006D5F5D" w:rsidP="000B78A0">
            <w:pPr>
              <w:pStyle w:val="af9"/>
              <w:contextualSpacing/>
              <w:jc w:val="both"/>
              <w:rPr>
                <w:rStyle w:val="af7"/>
                <w:rFonts w:ascii="Times New Roman" w:hAnsi="Times New Roman" w:cs="Times New Roman"/>
                <w:b w:val="0"/>
              </w:rPr>
            </w:pPr>
            <w:r w:rsidRPr="002B29F3">
              <w:rPr>
                <w:rStyle w:val="af7"/>
                <w:rFonts w:ascii="Times New Roman" w:hAnsi="Times New Roman" w:cs="Times New Roman"/>
                <w:b w:val="0"/>
              </w:rPr>
              <w:t>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tc>
      </w:tr>
      <w:tr w:rsidR="006D5F5D" w:rsidRPr="002B29F3" w14:paraId="656AA00D" w14:textId="77777777" w:rsidTr="00675CF6">
        <w:trPr>
          <w:trHeight w:val="54"/>
        </w:trPr>
        <w:tc>
          <w:tcPr>
            <w:tcW w:w="1096" w:type="dxa"/>
            <w:tcBorders>
              <w:top w:val="single" w:sz="4" w:space="0" w:color="auto"/>
              <w:left w:val="single" w:sz="4" w:space="0" w:color="auto"/>
              <w:bottom w:val="single" w:sz="4" w:space="0" w:color="auto"/>
              <w:right w:val="single" w:sz="4" w:space="0" w:color="auto"/>
            </w:tcBorders>
            <w:hideMark/>
          </w:tcPr>
          <w:p w14:paraId="2758675C" w14:textId="77777777" w:rsidR="006D5F5D" w:rsidRPr="002B29F3" w:rsidRDefault="006D5F5D" w:rsidP="004809A2">
            <w:pPr>
              <w:contextualSpacing/>
              <w:jc w:val="center"/>
              <w:rPr>
                <w:rStyle w:val="af8"/>
                <w:b/>
                <w:i w:val="0"/>
                <w:iCs/>
              </w:rPr>
            </w:pPr>
            <w:r w:rsidRPr="002B29F3">
              <w:rPr>
                <w:rStyle w:val="af8"/>
                <w:b/>
                <w:i w:val="0"/>
                <w:iCs/>
                <w:lang w:eastAsia="en-US"/>
              </w:rPr>
              <w:t>ПК</w:t>
            </w:r>
            <w:r w:rsidR="00600EE9" w:rsidRPr="002B29F3">
              <w:rPr>
                <w:rStyle w:val="af8"/>
                <w:b/>
                <w:i w:val="0"/>
                <w:iCs/>
                <w:lang w:eastAsia="en-US"/>
              </w:rPr>
              <w:t>.</w:t>
            </w:r>
            <w:r w:rsidRPr="002B29F3">
              <w:rPr>
                <w:rStyle w:val="af8"/>
                <w:b/>
                <w:i w:val="0"/>
                <w:iCs/>
                <w:lang w:eastAsia="en-US"/>
              </w:rPr>
              <w:t xml:space="preserve"> 2.4.</w:t>
            </w:r>
          </w:p>
        </w:tc>
        <w:tc>
          <w:tcPr>
            <w:tcW w:w="8685" w:type="dxa"/>
            <w:tcBorders>
              <w:top w:val="single" w:sz="4" w:space="0" w:color="auto"/>
              <w:left w:val="nil"/>
              <w:bottom w:val="single" w:sz="4" w:space="0" w:color="auto"/>
              <w:right w:val="single" w:sz="4" w:space="0" w:color="auto"/>
            </w:tcBorders>
            <w:vAlign w:val="bottom"/>
            <w:hideMark/>
          </w:tcPr>
          <w:p w14:paraId="0581F397" w14:textId="77777777" w:rsidR="006D5F5D" w:rsidRPr="002B29F3" w:rsidRDefault="006D5F5D" w:rsidP="000B78A0">
            <w:pPr>
              <w:pStyle w:val="2"/>
              <w:spacing w:before="0"/>
              <w:contextualSpacing/>
              <w:jc w:val="both"/>
              <w:rPr>
                <w:rStyle w:val="af7"/>
                <w:rFonts w:ascii="Times New Roman" w:hAnsi="Times New Roman" w:cs="Times New Roman"/>
                <w:color w:val="auto"/>
                <w:sz w:val="24"/>
                <w:szCs w:val="24"/>
              </w:rPr>
            </w:pPr>
            <w:r w:rsidRPr="002B29F3">
              <w:rPr>
                <w:rStyle w:val="af7"/>
                <w:rFonts w:ascii="Times New Roman" w:hAnsi="Times New Roman" w:cs="Times New Roman"/>
                <w:color w:val="auto"/>
                <w:sz w:val="24"/>
                <w:szCs w:val="24"/>
              </w:rPr>
              <w:t>Выполнять операции по оценке качества и организации экспертизы потребительских товаров.</w:t>
            </w:r>
          </w:p>
        </w:tc>
      </w:tr>
      <w:tr w:rsidR="006D5F5D" w:rsidRPr="002B29F3" w14:paraId="6D736908" w14:textId="77777777" w:rsidTr="00675CF6">
        <w:trPr>
          <w:trHeight w:val="54"/>
        </w:trPr>
        <w:tc>
          <w:tcPr>
            <w:tcW w:w="1096" w:type="dxa"/>
            <w:tcBorders>
              <w:top w:val="single" w:sz="4" w:space="0" w:color="auto"/>
              <w:left w:val="single" w:sz="4" w:space="0" w:color="auto"/>
              <w:bottom w:val="single" w:sz="4" w:space="0" w:color="auto"/>
              <w:right w:val="single" w:sz="4" w:space="0" w:color="auto"/>
            </w:tcBorders>
            <w:hideMark/>
          </w:tcPr>
          <w:p w14:paraId="468AF567" w14:textId="77777777" w:rsidR="006D5F5D" w:rsidRPr="002B29F3" w:rsidRDefault="006D5F5D" w:rsidP="004809A2">
            <w:pPr>
              <w:contextualSpacing/>
              <w:jc w:val="center"/>
              <w:rPr>
                <w:rStyle w:val="af8"/>
                <w:bCs/>
                <w:i w:val="0"/>
                <w:iCs/>
              </w:rPr>
            </w:pPr>
            <w:r w:rsidRPr="002B29F3">
              <w:rPr>
                <w:rStyle w:val="af8"/>
                <w:b/>
                <w:i w:val="0"/>
                <w:iCs/>
                <w:lang w:eastAsia="en-US"/>
              </w:rPr>
              <w:t>ПК</w:t>
            </w:r>
            <w:r w:rsidR="00600EE9" w:rsidRPr="002B29F3">
              <w:rPr>
                <w:rStyle w:val="af8"/>
                <w:b/>
                <w:i w:val="0"/>
                <w:iCs/>
                <w:lang w:eastAsia="en-US"/>
              </w:rPr>
              <w:t>.</w:t>
            </w:r>
            <w:r w:rsidRPr="002B29F3">
              <w:rPr>
                <w:rStyle w:val="af8"/>
                <w:b/>
                <w:i w:val="0"/>
                <w:iCs/>
                <w:lang w:eastAsia="en-US"/>
              </w:rPr>
              <w:t xml:space="preserve"> 2.5.</w:t>
            </w:r>
          </w:p>
        </w:tc>
        <w:tc>
          <w:tcPr>
            <w:tcW w:w="8685" w:type="dxa"/>
            <w:tcBorders>
              <w:top w:val="single" w:sz="4" w:space="0" w:color="auto"/>
              <w:left w:val="nil"/>
              <w:bottom w:val="single" w:sz="4" w:space="0" w:color="auto"/>
              <w:right w:val="single" w:sz="4" w:space="0" w:color="auto"/>
            </w:tcBorders>
            <w:vAlign w:val="bottom"/>
            <w:hideMark/>
          </w:tcPr>
          <w:p w14:paraId="5BF552B9" w14:textId="77777777" w:rsidR="006D5F5D" w:rsidRPr="002B29F3" w:rsidRDefault="006D5F5D" w:rsidP="000B78A0">
            <w:pPr>
              <w:contextualSpacing/>
              <w:jc w:val="both"/>
              <w:rPr>
                <w:rStyle w:val="af7"/>
                <w:b w:val="0"/>
              </w:rPr>
            </w:pPr>
            <w:r w:rsidRPr="002B29F3">
              <w:rPr>
                <w:rStyle w:val="af7"/>
                <w:b w:val="0"/>
              </w:rPr>
              <w:t>Осуществлять управление ассортиментом товаров, в том числе с использованием искусственного интеллекта и сквозных цифровых технологий.</w:t>
            </w:r>
          </w:p>
        </w:tc>
      </w:tr>
      <w:bookmarkEnd w:id="0"/>
    </w:tbl>
    <w:p w14:paraId="7F915256" w14:textId="77777777" w:rsidR="006D5F5D" w:rsidRPr="002B29F3" w:rsidRDefault="006D5F5D" w:rsidP="00E7774F">
      <w:pPr>
        <w:ind w:firstLine="567"/>
        <w:jc w:val="both"/>
        <w:rPr>
          <w:rStyle w:val="af7"/>
          <w:b w:val="0"/>
        </w:rPr>
      </w:pPr>
    </w:p>
    <w:p w14:paraId="0510A5F5" w14:textId="77777777" w:rsidR="004D2341" w:rsidRPr="002B29F3" w:rsidRDefault="004D2341" w:rsidP="00735C4B">
      <w:pPr>
        <w:ind w:firstLine="567"/>
        <w:contextualSpacing/>
        <w:jc w:val="both"/>
        <w:rPr>
          <w:rStyle w:val="af7"/>
          <w:b w:val="0"/>
        </w:rPr>
      </w:pPr>
      <w:r w:rsidRPr="002B29F3">
        <w:rPr>
          <w:rStyle w:val="af7"/>
          <w:b w:val="0"/>
        </w:rPr>
        <w:t>Рабочая программа профессионального модуля может быть использована в дополнительном профессиональном образовании</w:t>
      </w:r>
      <w:r w:rsidR="00E7774F" w:rsidRPr="002B29F3">
        <w:rPr>
          <w:rStyle w:val="af7"/>
          <w:b w:val="0"/>
        </w:rPr>
        <w:t xml:space="preserve"> по направлению 33.025 Специалист в области товароведения и товарной (товароведческой, товароведной) экспертизы</w:t>
      </w:r>
      <w:r w:rsidR="003872C1" w:rsidRPr="002B29F3">
        <w:rPr>
          <w:rStyle w:val="a6"/>
          <w:bCs/>
        </w:rPr>
        <w:footnoteReference w:id="1"/>
      </w:r>
      <w:r w:rsidR="00E7774F" w:rsidRPr="002B29F3">
        <w:rPr>
          <w:rStyle w:val="af7"/>
          <w:b w:val="0"/>
        </w:rPr>
        <w:t>, входящей в укрупненную группу</w:t>
      </w:r>
      <w:r w:rsidR="003872C1" w:rsidRPr="002B29F3">
        <w:rPr>
          <w:rStyle w:val="af7"/>
          <w:b w:val="0"/>
        </w:rPr>
        <w:t xml:space="preserve"> </w:t>
      </w:r>
      <w:r w:rsidR="00E7774F" w:rsidRPr="002B29F3">
        <w:rPr>
          <w:rStyle w:val="af7"/>
          <w:b w:val="0"/>
        </w:rPr>
        <w:t>33</w:t>
      </w:r>
      <w:r w:rsidR="003872C1" w:rsidRPr="002B29F3">
        <w:rPr>
          <w:rStyle w:val="af7"/>
          <w:b w:val="0"/>
        </w:rPr>
        <w:t xml:space="preserve"> </w:t>
      </w:r>
      <w:r w:rsidR="00E7774F" w:rsidRPr="002B29F3">
        <w:rPr>
          <w:rStyle w:val="af7"/>
          <w:b w:val="0"/>
        </w:rPr>
        <w:t>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sidR="003872C1" w:rsidRPr="002B29F3">
        <w:rPr>
          <w:rStyle w:val="a6"/>
          <w:bCs/>
        </w:rPr>
        <w:footnoteReference w:id="2"/>
      </w:r>
      <w:r w:rsidR="00735C4B" w:rsidRPr="002B29F3">
        <w:t xml:space="preserve"> при наличии основного общего, среднего (полного) общего образования</w:t>
      </w:r>
      <w:r w:rsidR="003872C1" w:rsidRPr="002B29F3">
        <w:rPr>
          <w:rStyle w:val="af7"/>
          <w:b w:val="0"/>
        </w:rPr>
        <w:t xml:space="preserve">. </w:t>
      </w:r>
      <w:r w:rsidRPr="002B29F3">
        <w:rPr>
          <w:rStyle w:val="af7"/>
          <w:b w:val="0"/>
        </w:rPr>
        <w:t>Опыт работы не требуется.</w:t>
      </w:r>
    </w:p>
    <w:p w14:paraId="6ABB4D17" w14:textId="77777777" w:rsidR="004D2341" w:rsidRPr="002B29F3" w:rsidRDefault="004D2341" w:rsidP="00735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rStyle w:val="af7"/>
          <w:b w:val="0"/>
        </w:rPr>
      </w:pPr>
    </w:p>
    <w:p w14:paraId="2E896830" w14:textId="77777777" w:rsidR="003872C1" w:rsidRPr="002B29F3" w:rsidRDefault="003872C1" w:rsidP="00735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rPr>
      </w:pPr>
      <w:r w:rsidRPr="002B29F3">
        <w:rPr>
          <w:rStyle w:val="af7"/>
        </w:rPr>
        <w:t>1.2. Цели и задачи профессионального модуля – требования к результатам освоения профессионального модуля</w:t>
      </w:r>
    </w:p>
    <w:p w14:paraId="686EC470" w14:textId="77777777" w:rsidR="003872C1" w:rsidRPr="002B29F3" w:rsidRDefault="003872C1" w:rsidP="00735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contextualSpacing/>
        <w:jc w:val="both"/>
        <w:rPr>
          <w:rStyle w:val="af7"/>
          <w:b w:val="0"/>
        </w:rPr>
      </w:pPr>
      <w:r w:rsidRPr="002B29F3">
        <w:rPr>
          <w:rStyle w:val="af7"/>
          <w:b w:val="0"/>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7C72F611" w14:textId="77777777" w:rsidR="004D134A" w:rsidRPr="002B29F3" w:rsidRDefault="00841429" w:rsidP="00735C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contextualSpacing/>
        <w:jc w:val="both"/>
        <w:rPr>
          <w:rStyle w:val="af7"/>
          <w:b w:val="0"/>
        </w:rPr>
      </w:pPr>
      <w:r w:rsidRPr="002B29F3">
        <w:rPr>
          <w:rStyle w:val="af7"/>
        </w:rPr>
        <w:t>и</w:t>
      </w:r>
      <w:r w:rsidR="003872C1" w:rsidRPr="002B29F3">
        <w:rPr>
          <w:rStyle w:val="af7"/>
        </w:rPr>
        <w:t>меть практический опыт</w:t>
      </w:r>
      <w:r w:rsidR="003872C1" w:rsidRPr="002B29F3">
        <w:rPr>
          <w:rStyle w:val="af7"/>
          <w:b w:val="0"/>
        </w:rPr>
        <w:t>:</w:t>
      </w:r>
    </w:p>
    <w:p w14:paraId="6156F444" w14:textId="77777777" w:rsidR="00735C4B" w:rsidRPr="002B29F3" w:rsidRDefault="00735C4B" w:rsidP="00C558B6">
      <w:pPr>
        <w:suppressAutoHyphens/>
        <w:ind w:firstLine="567"/>
        <w:contextualSpacing/>
        <w:jc w:val="both"/>
        <w:rPr>
          <w:rStyle w:val="af7"/>
          <w:b w:val="0"/>
        </w:rPr>
      </w:pPr>
      <w:r w:rsidRPr="002B29F3">
        <w:rPr>
          <w:rStyle w:val="af7"/>
          <w:b w:val="0"/>
        </w:rPr>
        <w:t>ПО.</w:t>
      </w:r>
      <w:r w:rsidR="00600EE9" w:rsidRPr="002B29F3">
        <w:rPr>
          <w:rStyle w:val="af7"/>
          <w:b w:val="0"/>
        </w:rPr>
        <w:t xml:space="preserve"> </w:t>
      </w:r>
      <w:r w:rsidRPr="002B29F3">
        <w:rPr>
          <w:rStyle w:val="af7"/>
          <w:b w:val="0"/>
        </w:rPr>
        <w:t>1</w:t>
      </w:r>
      <w:r w:rsidR="00675CF6" w:rsidRPr="002B29F3">
        <w:rPr>
          <w:rStyle w:val="af7"/>
          <w:b w:val="0"/>
        </w:rPr>
        <w:t>.</w:t>
      </w:r>
      <w:r w:rsidRPr="002B29F3">
        <w:rPr>
          <w:rStyle w:val="af7"/>
          <w:b w:val="0"/>
        </w:rPr>
        <w:t xml:space="preserve"> Кодирования товаров путем применения цифровых технологий.</w:t>
      </w:r>
    </w:p>
    <w:p w14:paraId="5FE5CBEA" w14:textId="77777777" w:rsidR="00735C4B" w:rsidRPr="002B29F3" w:rsidRDefault="00675CF6" w:rsidP="00C558B6">
      <w:pPr>
        <w:suppressAutoHyphens/>
        <w:ind w:firstLine="567"/>
        <w:contextualSpacing/>
        <w:jc w:val="both"/>
        <w:rPr>
          <w:rStyle w:val="af7"/>
          <w:b w:val="0"/>
        </w:rPr>
      </w:pPr>
      <w:r w:rsidRPr="002B29F3">
        <w:rPr>
          <w:rStyle w:val="af7"/>
          <w:b w:val="0"/>
        </w:rPr>
        <w:t>ПО.</w:t>
      </w:r>
      <w:r w:rsidR="00600EE9" w:rsidRPr="002B29F3">
        <w:rPr>
          <w:rStyle w:val="af7"/>
          <w:b w:val="0"/>
        </w:rPr>
        <w:t xml:space="preserve"> </w:t>
      </w:r>
      <w:r w:rsidRPr="002B29F3">
        <w:rPr>
          <w:rStyle w:val="af7"/>
          <w:b w:val="0"/>
        </w:rPr>
        <w:t xml:space="preserve">2. </w:t>
      </w:r>
      <w:r w:rsidR="00735C4B" w:rsidRPr="002B29F3">
        <w:rPr>
          <w:rStyle w:val="af7"/>
          <w:b w:val="0"/>
        </w:rPr>
        <w:t>Идентификации ассортиментной принадлежности потребительских товаров.</w:t>
      </w:r>
    </w:p>
    <w:p w14:paraId="0DCCA97A" w14:textId="77777777" w:rsidR="00735C4B" w:rsidRPr="002B29F3" w:rsidRDefault="00735C4B" w:rsidP="00C558B6">
      <w:pPr>
        <w:suppressAutoHyphens/>
        <w:ind w:firstLine="567"/>
        <w:contextualSpacing/>
        <w:jc w:val="both"/>
        <w:rPr>
          <w:rStyle w:val="af7"/>
          <w:b w:val="0"/>
        </w:rPr>
      </w:pPr>
      <w:r w:rsidRPr="002B29F3">
        <w:rPr>
          <w:rStyle w:val="af7"/>
          <w:b w:val="0"/>
        </w:rPr>
        <w:t>ПО.</w:t>
      </w:r>
      <w:r w:rsidR="00600EE9" w:rsidRPr="002B29F3">
        <w:rPr>
          <w:rStyle w:val="af7"/>
          <w:b w:val="0"/>
        </w:rPr>
        <w:t xml:space="preserve"> </w:t>
      </w:r>
      <w:r w:rsidRPr="002B29F3">
        <w:rPr>
          <w:rStyle w:val="af7"/>
          <w:b w:val="0"/>
        </w:rPr>
        <w:t>3</w:t>
      </w:r>
      <w:r w:rsidR="00675CF6" w:rsidRPr="002B29F3">
        <w:rPr>
          <w:rStyle w:val="af7"/>
          <w:b w:val="0"/>
        </w:rPr>
        <w:t>.</w:t>
      </w:r>
      <w:r w:rsidR="00C558B6" w:rsidRPr="002B29F3">
        <w:rPr>
          <w:rStyle w:val="af7"/>
          <w:b w:val="0"/>
        </w:rPr>
        <w:t xml:space="preserve"> Создания условий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7F8E5C26" w14:textId="77777777" w:rsidR="00735C4B" w:rsidRPr="002B29F3" w:rsidRDefault="00C558B6" w:rsidP="00C558B6">
      <w:pPr>
        <w:suppressAutoHyphens/>
        <w:ind w:firstLine="567"/>
        <w:contextualSpacing/>
        <w:jc w:val="both"/>
        <w:rPr>
          <w:rStyle w:val="af7"/>
          <w:b w:val="0"/>
        </w:rPr>
      </w:pPr>
      <w:r w:rsidRPr="002B29F3">
        <w:rPr>
          <w:rStyle w:val="af7"/>
          <w:b w:val="0"/>
        </w:rPr>
        <w:lastRenderedPageBreak/>
        <w:t>ПО.</w:t>
      </w:r>
      <w:r w:rsidR="00600EE9" w:rsidRPr="002B29F3">
        <w:rPr>
          <w:rStyle w:val="af7"/>
          <w:b w:val="0"/>
        </w:rPr>
        <w:t xml:space="preserve"> </w:t>
      </w:r>
      <w:r w:rsidRPr="002B29F3">
        <w:rPr>
          <w:rStyle w:val="af7"/>
          <w:b w:val="0"/>
        </w:rPr>
        <w:t>4</w:t>
      </w:r>
      <w:r w:rsidR="00675CF6" w:rsidRPr="002B29F3">
        <w:rPr>
          <w:rStyle w:val="af7"/>
          <w:b w:val="0"/>
        </w:rPr>
        <w:t>.</w:t>
      </w:r>
      <w:r w:rsidRPr="002B29F3">
        <w:rPr>
          <w:rStyle w:val="af7"/>
          <w:b w:val="0"/>
        </w:rPr>
        <w:t xml:space="preserve"> Проведения операций по оценке качества и экспертизе потребительских товаров.</w:t>
      </w:r>
    </w:p>
    <w:p w14:paraId="13720BCD" w14:textId="77777777" w:rsidR="00735C4B" w:rsidRPr="002B29F3" w:rsidRDefault="00C558B6" w:rsidP="00C558B6">
      <w:pPr>
        <w:suppressAutoHyphens/>
        <w:ind w:firstLine="567"/>
        <w:contextualSpacing/>
        <w:jc w:val="both"/>
        <w:rPr>
          <w:rStyle w:val="af7"/>
          <w:b w:val="0"/>
        </w:rPr>
      </w:pPr>
      <w:r w:rsidRPr="002B29F3">
        <w:rPr>
          <w:rStyle w:val="af7"/>
          <w:b w:val="0"/>
        </w:rPr>
        <w:t>ПО.</w:t>
      </w:r>
      <w:r w:rsidR="00600EE9" w:rsidRPr="002B29F3">
        <w:rPr>
          <w:rStyle w:val="af7"/>
          <w:b w:val="0"/>
        </w:rPr>
        <w:t xml:space="preserve"> </w:t>
      </w:r>
      <w:r w:rsidRPr="002B29F3">
        <w:rPr>
          <w:rStyle w:val="af7"/>
          <w:b w:val="0"/>
        </w:rPr>
        <w:t>5</w:t>
      </w:r>
      <w:r w:rsidR="00675CF6" w:rsidRPr="002B29F3">
        <w:rPr>
          <w:rStyle w:val="af7"/>
          <w:b w:val="0"/>
        </w:rPr>
        <w:t>.</w:t>
      </w:r>
      <w:r w:rsidRPr="002B29F3">
        <w:rPr>
          <w:rStyle w:val="af7"/>
          <w:b w:val="0"/>
        </w:rPr>
        <w:t xml:space="preserve"> Управления ассортиментом товаров, в том числе с использованием искусственного интеллекта и сквозных цифровых технологий.</w:t>
      </w:r>
    </w:p>
    <w:p w14:paraId="193B83D4" w14:textId="77777777" w:rsidR="00735C4B" w:rsidRPr="002B29F3" w:rsidRDefault="00841429" w:rsidP="00BC3695">
      <w:pPr>
        <w:suppressAutoHyphens/>
        <w:ind w:firstLine="567"/>
        <w:contextualSpacing/>
        <w:jc w:val="both"/>
        <w:rPr>
          <w:rStyle w:val="af7"/>
        </w:rPr>
      </w:pPr>
      <w:r w:rsidRPr="002B29F3">
        <w:rPr>
          <w:rStyle w:val="af7"/>
        </w:rPr>
        <w:t>У</w:t>
      </w:r>
      <w:r w:rsidR="004809A2" w:rsidRPr="002B29F3">
        <w:rPr>
          <w:rStyle w:val="af7"/>
        </w:rPr>
        <w:t>меть:</w:t>
      </w:r>
    </w:p>
    <w:p w14:paraId="1B3D1304" w14:textId="77777777" w:rsidR="004809A2" w:rsidRPr="002B29F3" w:rsidRDefault="004809A2" w:rsidP="00675CF6">
      <w:pPr>
        <w:suppressAutoHyphens/>
        <w:ind w:firstLine="567"/>
        <w:contextualSpacing/>
        <w:jc w:val="both"/>
        <w:rPr>
          <w:rStyle w:val="af7"/>
          <w:b w:val="0"/>
        </w:rPr>
      </w:pPr>
      <w:r w:rsidRPr="002B29F3">
        <w:rPr>
          <w:rStyle w:val="af7"/>
          <w:b w:val="0"/>
        </w:rPr>
        <w:t>У.</w:t>
      </w:r>
      <w:r w:rsidR="00600EE9" w:rsidRPr="002B29F3">
        <w:rPr>
          <w:rStyle w:val="af7"/>
          <w:b w:val="0"/>
        </w:rPr>
        <w:t xml:space="preserve"> </w:t>
      </w:r>
      <w:r w:rsidRPr="002B29F3">
        <w:rPr>
          <w:rStyle w:val="af7"/>
          <w:b w:val="0"/>
        </w:rPr>
        <w:t>1</w:t>
      </w:r>
      <w:r w:rsidR="00600EE9" w:rsidRPr="002B29F3">
        <w:rPr>
          <w:rStyle w:val="af7"/>
          <w:b w:val="0"/>
        </w:rPr>
        <w:t>.</w:t>
      </w:r>
      <w:r w:rsidRPr="002B29F3">
        <w:rPr>
          <w:bCs/>
          <w:color w:val="000000"/>
          <w:lang w:eastAsia="en-US"/>
        </w:rPr>
        <w:t xml:space="preserve"> </w:t>
      </w:r>
      <w:r w:rsidR="00841429" w:rsidRPr="002B29F3">
        <w:rPr>
          <w:bCs/>
          <w:color w:val="000000"/>
          <w:lang w:eastAsia="en-US"/>
        </w:rPr>
        <w:t>П</w:t>
      </w:r>
      <w:r w:rsidRPr="002B29F3">
        <w:rPr>
          <w:bCs/>
          <w:color w:val="000000"/>
          <w:lang w:eastAsia="en-US"/>
        </w:rPr>
        <w:t>рименять цифровые технологии кодирования потребительских товаров</w:t>
      </w:r>
      <w:r w:rsidR="00600EE9" w:rsidRPr="002B29F3">
        <w:rPr>
          <w:bCs/>
          <w:color w:val="000000"/>
          <w:lang w:eastAsia="en-US"/>
        </w:rPr>
        <w:t>.</w:t>
      </w:r>
    </w:p>
    <w:p w14:paraId="110F405F" w14:textId="77777777" w:rsidR="004809A2" w:rsidRPr="002B29F3" w:rsidRDefault="004809A2" w:rsidP="00675CF6">
      <w:pPr>
        <w:suppressAutoHyphens/>
        <w:ind w:firstLine="567"/>
        <w:contextualSpacing/>
        <w:jc w:val="both"/>
        <w:rPr>
          <w:rStyle w:val="af7"/>
          <w:b w:val="0"/>
        </w:rPr>
      </w:pPr>
      <w:r w:rsidRPr="002B29F3">
        <w:rPr>
          <w:rStyle w:val="af7"/>
          <w:b w:val="0"/>
        </w:rPr>
        <w:t>У.</w:t>
      </w:r>
      <w:r w:rsidR="00600EE9" w:rsidRPr="002B29F3">
        <w:rPr>
          <w:rStyle w:val="af7"/>
          <w:b w:val="0"/>
        </w:rPr>
        <w:t xml:space="preserve"> </w:t>
      </w:r>
      <w:r w:rsidRPr="002B29F3">
        <w:rPr>
          <w:rStyle w:val="af7"/>
          <w:b w:val="0"/>
        </w:rPr>
        <w:t>2</w:t>
      </w:r>
      <w:r w:rsidR="00600EE9" w:rsidRPr="002B29F3">
        <w:rPr>
          <w:rStyle w:val="af7"/>
          <w:b w:val="0"/>
        </w:rPr>
        <w:t>.</w:t>
      </w:r>
      <w:r w:rsidRPr="002B29F3">
        <w:rPr>
          <w:bCs/>
          <w:color w:val="000000"/>
          <w:lang w:eastAsia="en-US"/>
        </w:rPr>
        <w:t xml:space="preserve"> </w:t>
      </w:r>
      <w:r w:rsidR="00841429" w:rsidRPr="002B29F3">
        <w:rPr>
          <w:bCs/>
          <w:color w:val="000000"/>
          <w:lang w:eastAsia="en-US"/>
        </w:rPr>
        <w:t>И</w:t>
      </w:r>
      <w:r w:rsidRPr="002B29F3">
        <w:rPr>
          <w:bCs/>
          <w:color w:val="000000"/>
          <w:lang w:eastAsia="en-US"/>
        </w:rPr>
        <w:t>дентифицировать ассортиментную принадлежность продовольственных и непродовольственных товаров</w:t>
      </w:r>
      <w:r w:rsidR="00600EE9" w:rsidRPr="002B29F3">
        <w:rPr>
          <w:bCs/>
          <w:color w:val="000000"/>
          <w:lang w:eastAsia="en-US"/>
        </w:rPr>
        <w:t>.</w:t>
      </w:r>
    </w:p>
    <w:p w14:paraId="11252DAB" w14:textId="77777777" w:rsidR="004809A2" w:rsidRPr="002B29F3" w:rsidRDefault="004809A2" w:rsidP="00675CF6">
      <w:pPr>
        <w:suppressAutoHyphens/>
        <w:ind w:firstLine="567"/>
        <w:contextualSpacing/>
        <w:jc w:val="both"/>
        <w:rPr>
          <w:rStyle w:val="af7"/>
          <w:b w:val="0"/>
        </w:rPr>
      </w:pPr>
      <w:r w:rsidRPr="002B29F3">
        <w:rPr>
          <w:rStyle w:val="af7"/>
          <w:b w:val="0"/>
        </w:rPr>
        <w:t>У.</w:t>
      </w:r>
      <w:r w:rsidR="00600EE9" w:rsidRPr="002B29F3">
        <w:rPr>
          <w:rStyle w:val="af7"/>
          <w:b w:val="0"/>
        </w:rPr>
        <w:t xml:space="preserve"> </w:t>
      </w:r>
      <w:r w:rsidRPr="002B29F3">
        <w:rPr>
          <w:rStyle w:val="af7"/>
          <w:b w:val="0"/>
        </w:rPr>
        <w:t>3</w:t>
      </w:r>
      <w:r w:rsidR="00600EE9" w:rsidRPr="002B29F3">
        <w:rPr>
          <w:rStyle w:val="af7"/>
          <w:b w:val="0"/>
        </w:rPr>
        <w:t>.</w:t>
      </w:r>
      <w:r w:rsidRPr="002B29F3">
        <w:rPr>
          <w:bCs/>
          <w:color w:val="000000"/>
          <w:lang w:eastAsia="en-US"/>
        </w:rPr>
        <w:t xml:space="preserve"> </w:t>
      </w:r>
      <w:r w:rsidR="00841429" w:rsidRPr="002B29F3">
        <w:rPr>
          <w:bCs/>
          <w:color w:val="000000"/>
          <w:lang w:eastAsia="en-US"/>
        </w:rPr>
        <w:t>О</w:t>
      </w:r>
      <w:r w:rsidRPr="002B29F3">
        <w:rPr>
          <w:bCs/>
          <w:color w:val="000000"/>
          <w:lang w:eastAsia="en-US"/>
        </w:rPr>
        <w:t>ценивать маркировку потребительских товаров на соответствие с требованиями технических регламентов и национальных стандартов</w:t>
      </w:r>
      <w:r w:rsidR="00600EE9" w:rsidRPr="002B29F3">
        <w:rPr>
          <w:bCs/>
          <w:color w:val="000000"/>
          <w:lang w:eastAsia="en-US"/>
        </w:rPr>
        <w:t>.</w:t>
      </w:r>
    </w:p>
    <w:p w14:paraId="5A55B297" w14:textId="77777777" w:rsidR="004809A2" w:rsidRPr="002B29F3" w:rsidRDefault="004809A2" w:rsidP="00675CF6">
      <w:pPr>
        <w:suppressAutoHyphens/>
        <w:ind w:firstLine="567"/>
        <w:contextualSpacing/>
        <w:jc w:val="both"/>
        <w:rPr>
          <w:rStyle w:val="af7"/>
          <w:b w:val="0"/>
        </w:rPr>
      </w:pPr>
      <w:r w:rsidRPr="002B29F3">
        <w:rPr>
          <w:rStyle w:val="af7"/>
          <w:b w:val="0"/>
        </w:rPr>
        <w:t>У.</w:t>
      </w:r>
      <w:r w:rsidR="00600EE9" w:rsidRPr="002B29F3">
        <w:rPr>
          <w:rStyle w:val="af7"/>
          <w:b w:val="0"/>
        </w:rPr>
        <w:t xml:space="preserve"> </w:t>
      </w:r>
      <w:r w:rsidRPr="002B29F3">
        <w:rPr>
          <w:rStyle w:val="af7"/>
          <w:b w:val="0"/>
        </w:rPr>
        <w:t>4</w:t>
      </w:r>
      <w:r w:rsidR="00600EE9" w:rsidRPr="002B29F3">
        <w:rPr>
          <w:rStyle w:val="af7"/>
          <w:b w:val="0"/>
        </w:rPr>
        <w:t>.</w:t>
      </w:r>
      <w:r w:rsidRPr="002B29F3">
        <w:rPr>
          <w:bCs/>
          <w:color w:val="000000"/>
          <w:lang w:eastAsia="en-US"/>
        </w:rPr>
        <w:t xml:space="preserve"> </w:t>
      </w:r>
      <w:r w:rsidR="00841429" w:rsidRPr="002B29F3">
        <w:rPr>
          <w:bCs/>
          <w:color w:val="000000"/>
          <w:lang w:eastAsia="en-US"/>
        </w:rPr>
        <w:t>П</w:t>
      </w:r>
      <w:r w:rsidRPr="002B29F3">
        <w:rPr>
          <w:bCs/>
          <w:color w:val="000000"/>
          <w:lang w:eastAsia="en-US"/>
        </w:rPr>
        <w:t>рименять документы в области технического регулирования, стандартизации и подтверждения соответствия в профессиональной деятельности</w:t>
      </w:r>
      <w:r w:rsidR="00600EE9" w:rsidRPr="002B29F3">
        <w:rPr>
          <w:bCs/>
          <w:color w:val="000000"/>
          <w:lang w:eastAsia="en-US"/>
        </w:rPr>
        <w:t>.</w:t>
      </w:r>
    </w:p>
    <w:p w14:paraId="24B130E9" w14:textId="77777777" w:rsidR="004809A2" w:rsidRPr="002B29F3" w:rsidRDefault="004809A2" w:rsidP="00675CF6">
      <w:pPr>
        <w:suppressAutoHyphens/>
        <w:ind w:firstLine="567"/>
        <w:contextualSpacing/>
        <w:jc w:val="both"/>
        <w:rPr>
          <w:rStyle w:val="af7"/>
          <w:b w:val="0"/>
        </w:rPr>
      </w:pPr>
      <w:r w:rsidRPr="002B29F3">
        <w:rPr>
          <w:rStyle w:val="af7"/>
          <w:b w:val="0"/>
        </w:rPr>
        <w:t>У.</w:t>
      </w:r>
      <w:r w:rsidR="00600EE9" w:rsidRPr="002B29F3">
        <w:rPr>
          <w:rStyle w:val="af7"/>
          <w:b w:val="0"/>
        </w:rPr>
        <w:t xml:space="preserve"> </w:t>
      </w:r>
      <w:r w:rsidRPr="002B29F3">
        <w:rPr>
          <w:rStyle w:val="af7"/>
          <w:b w:val="0"/>
        </w:rPr>
        <w:t>5</w:t>
      </w:r>
      <w:r w:rsidR="00600EE9" w:rsidRPr="002B29F3">
        <w:rPr>
          <w:rStyle w:val="af7"/>
          <w:b w:val="0"/>
        </w:rPr>
        <w:t>.</w:t>
      </w:r>
      <w:r w:rsidRPr="002B29F3">
        <w:rPr>
          <w:bCs/>
          <w:color w:val="000000"/>
          <w:lang w:eastAsia="en-US"/>
        </w:rPr>
        <w:t xml:space="preserve"> </w:t>
      </w:r>
      <w:r w:rsidR="00841429" w:rsidRPr="002B29F3">
        <w:rPr>
          <w:bCs/>
          <w:color w:val="000000"/>
          <w:lang w:eastAsia="en-US"/>
        </w:rPr>
        <w:t>В</w:t>
      </w:r>
      <w:r w:rsidRPr="002B29F3">
        <w:rPr>
          <w:bCs/>
          <w:color w:val="000000"/>
          <w:lang w:eastAsia="en-US"/>
        </w:rPr>
        <w:t>ыявлять дефекты потребительских товаров при приемке, хранении и реализации</w:t>
      </w:r>
      <w:r w:rsidR="00600EE9" w:rsidRPr="002B29F3">
        <w:rPr>
          <w:bCs/>
          <w:color w:val="000000"/>
          <w:lang w:eastAsia="en-US"/>
        </w:rPr>
        <w:t>.</w:t>
      </w:r>
    </w:p>
    <w:p w14:paraId="3CAE1D42" w14:textId="77777777" w:rsidR="004809A2" w:rsidRPr="002B29F3" w:rsidRDefault="004809A2" w:rsidP="00675CF6">
      <w:pPr>
        <w:suppressAutoHyphens/>
        <w:ind w:firstLine="567"/>
        <w:contextualSpacing/>
        <w:jc w:val="both"/>
        <w:rPr>
          <w:rStyle w:val="af7"/>
          <w:b w:val="0"/>
        </w:rPr>
      </w:pPr>
      <w:r w:rsidRPr="002B29F3">
        <w:rPr>
          <w:rStyle w:val="af7"/>
          <w:b w:val="0"/>
        </w:rPr>
        <w:t>У.</w:t>
      </w:r>
      <w:r w:rsidR="00600EE9" w:rsidRPr="002B29F3">
        <w:rPr>
          <w:rStyle w:val="af7"/>
          <w:b w:val="0"/>
        </w:rPr>
        <w:t xml:space="preserve"> </w:t>
      </w:r>
      <w:r w:rsidRPr="002B29F3">
        <w:rPr>
          <w:rStyle w:val="af7"/>
          <w:b w:val="0"/>
        </w:rPr>
        <w:t>6</w:t>
      </w:r>
      <w:r w:rsidR="00600EE9" w:rsidRPr="002B29F3">
        <w:rPr>
          <w:rStyle w:val="af7"/>
          <w:b w:val="0"/>
        </w:rPr>
        <w:t>.</w:t>
      </w:r>
      <w:r w:rsidRPr="002B29F3">
        <w:rPr>
          <w:bCs/>
          <w:color w:val="000000"/>
          <w:lang w:eastAsia="en-US"/>
        </w:rPr>
        <w:t xml:space="preserve"> </w:t>
      </w:r>
      <w:r w:rsidR="00841429" w:rsidRPr="002B29F3">
        <w:rPr>
          <w:bCs/>
          <w:color w:val="000000"/>
          <w:lang w:eastAsia="en-US"/>
        </w:rPr>
        <w:t>О</w:t>
      </w:r>
      <w:r w:rsidRPr="002B29F3">
        <w:rPr>
          <w:bCs/>
          <w:color w:val="000000"/>
          <w:lang w:eastAsia="en-US"/>
        </w:rPr>
        <w:t>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r w:rsidR="00600EE9" w:rsidRPr="002B29F3">
        <w:rPr>
          <w:bCs/>
          <w:color w:val="000000"/>
          <w:lang w:eastAsia="en-US"/>
        </w:rPr>
        <w:t>.</w:t>
      </w:r>
    </w:p>
    <w:p w14:paraId="7EA532CE" w14:textId="77777777" w:rsidR="004809A2" w:rsidRPr="002B29F3" w:rsidRDefault="004809A2" w:rsidP="00675CF6">
      <w:pPr>
        <w:suppressAutoHyphens/>
        <w:ind w:firstLine="567"/>
        <w:contextualSpacing/>
        <w:jc w:val="both"/>
        <w:rPr>
          <w:rStyle w:val="af7"/>
          <w:b w:val="0"/>
        </w:rPr>
      </w:pPr>
      <w:r w:rsidRPr="002B29F3">
        <w:rPr>
          <w:rStyle w:val="af7"/>
          <w:b w:val="0"/>
        </w:rPr>
        <w:t>У.</w:t>
      </w:r>
      <w:r w:rsidR="00600EE9" w:rsidRPr="002B29F3">
        <w:rPr>
          <w:rStyle w:val="af7"/>
          <w:b w:val="0"/>
        </w:rPr>
        <w:t xml:space="preserve"> </w:t>
      </w:r>
      <w:r w:rsidRPr="002B29F3">
        <w:rPr>
          <w:rStyle w:val="af7"/>
          <w:b w:val="0"/>
        </w:rPr>
        <w:t>7</w:t>
      </w:r>
      <w:r w:rsidR="00600EE9" w:rsidRPr="002B29F3">
        <w:rPr>
          <w:rStyle w:val="af7"/>
          <w:b w:val="0"/>
        </w:rPr>
        <w:t>.</w:t>
      </w:r>
      <w:r w:rsidRPr="002B29F3">
        <w:rPr>
          <w:bCs/>
          <w:color w:val="000000"/>
          <w:lang w:eastAsia="en-US"/>
        </w:rPr>
        <w:t xml:space="preserve"> </w:t>
      </w:r>
      <w:r w:rsidR="00841429" w:rsidRPr="002B29F3">
        <w:rPr>
          <w:bCs/>
          <w:color w:val="000000"/>
          <w:lang w:eastAsia="en-US"/>
        </w:rPr>
        <w:t>П</w:t>
      </w:r>
      <w:r w:rsidRPr="002B29F3">
        <w:rPr>
          <w:bCs/>
          <w:color w:val="000000"/>
          <w:lang w:eastAsia="en-US"/>
        </w:rPr>
        <w:t>роводить оценку качественных и количественных характеристик товаров по требованиям нормативно-технических документов</w:t>
      </w:r>
      <w:r w:rsidR="00600EE9" w:rsidRPr="002B29F3">
        <w:rPr>
          <w:bCs/>
          <w:color w:val="000000"/>
          <w:lang w:eastAsia="en-US"/>
        </w:rPr>
        <w:t>.</w:t>
      </w:r>
    </w:p>
    <w:p w14:paraId="229B1421" w14:textId="77777777" w:rsidR="004809A2" w:rsidRPr="002B29F3" w:rsidRDefault="004809A2" w:rsidP="00675CF6">
      <w:pPr>
        <w:suppressAutoHyphens/>
        <w:ind w:firstLine="567"/>
        <w:contextualSpacing/>
        <w:jc w:val="both"/>
        <w:rPr>
          <w:rStyle w:val="af7"/>
          <w:b w:val="0"/>
        </w:rPr>
      </w:pPr>
      <w:r w:rsidRPr="002B29F3">
        <w:rPr>
          <w:rStyle w:val="af7"/>
          <w:b w:val="0"/>
        </w:rPr>
        <w:t>У.</w:t>
      </w:r>
      <w:r w:rsidR="00600EE9" w:rsidRPr="002B29F3">
        <w:rPr>
          <w:rStyle w:val="af7"/>
          <w:b w:val="0"/>
        </w:rPr>
        <w:t xml:space="preserve"> </w:t>
      </w:r>
      <w:r w:rsidRPr="002B29F3">
        <w:rPr>
          <w:rStyle w:val="af7"/>
          <w:b w:val="0"/>
        </w:rPr>
        <w:t>8</w:t>
      </w:r>
      <w:r w:rsidR="00600EE9" w:rsidRPr="002B29F3">
        <w:rPr>
          <w:rStyle w:val="af7"/>
          <w:b w:val="0"/>
        </w:rPr>
        <w:t>.</w:t>
      </w:r>
      <w:r w:rsidRPr="002B29F3">
        <w:rPr>
          <w:bCs/>
          <w:color w:val="000000"/>
          <w:lang w:eastAsia="en-US"/>
        </w:rPr>
        <w:t xml:space="preserve"> </w:t>
      </w:r>
      <w:r w:rsidR="00841429" w:rsidRPr="002B29F3">
        <w:rPr>
          <w:bCs/>
          <w:color w:val="000000"/>
          <w:lang w:eastAsia="en-US"/>
        </w:rPr>
        <w:t>О</w:t>
      </w:r>
      <w:r w:rsidRPr="002B29F3">
        <w:rPr>
          <w:bCs/>
          <w:color w:val="000000"/>
          <w:lang w:eastAsia="en-US"/>
        </w:rPr>
        <w:t>рганизовывать экспертизу потребительских товаров и оформлять ее результаты</w:t>
      </w:r>
      <w:r w:rsidR="00600EE9" w:rsidRPr="002B29F3">
        <w:rPr>
          <w:bCs/>
          <w:color w:val="000000"/>
          <w:lang w:eastAsia="en-US"/>
        </w:rPr>
        <w:t>.</w:t>
      </w:r>
    </w:p>
    <w:p w14:paraId="3260033E" w14:textId="77777777" w:rsidR="004809A2" w:rsidRPr="002B29F3" w:rsidRDefault="004809A2" w:rsidP="00675CF6">
      <w:pPr>
        <w:suppressAutoHyphens/>
        <w:ind w:firstLine="567"/>
        <w:contextualSpacing/>
        <w:jc w:val="both"/>
        <w:rPr>
          <w:rStyle w:val="af7"/>
          <w:b w:val="0"/>
        </w:rPr>
      </w:pPr>
      <w:r w:rsidRPr="002B29F3">
        <w:rPr>
          <w:rStyle w:val="af7"/>
          <w:b w:val="0"/>
        </w:rPr>
        <w:t>У.</w:t>
      </w:r>
      <w:r w:rsidR="00600EE9" w:rsidRPr="002B29F3">
        <w:rPr>
          <w:rStyle w:val="af7"/>
          <w:b w:val="0"/>
        </w:rPr>
        <w:t xml:space="preserve"> </w:t>
      </w:r>
      <w:r w:rsidRPr="002B29F3">
        <w:rPr>
          <w:rStyle w:val="af7"/>
          <w:b w:val="0"/>
        </w:rPr>
        <w:t>9</w:t>
      </w:r>
      <w:r w:rsidR="00600EE9" w:rsidRPr="002B29F3">
        <w:rPr>
          <w:rStyle w:val="af7"/>
          <w:b w:val="0"/>
        </w:rPr>
        <w:t>.</w:t>
      </w:r>
      <w:r w:rsidRPr="002B29F3">
        <w:rPr>
          <w:bCs/>
          <w:color w:val="000000"/>
          <w:lang w:eastAsia="en-US"/>
        </w:rPr>
        <w:t xml:space="preserve"> </w:t>
      </w:r>
      <w:r w:rsidR="00841429" w:rsidRPr="002B29F3">
        <w:rPr>
          <w:bCs/>
          <w:color w:val="000000"/>
          <w:lang w:eastAsia="en-US"/>
        </w:rPr>
        <w:t>А</w:t>
      </w:r>
      <w:r w:rsidRPr="002B29F3">
        <w:rPr>
          <w:bCs/>
          <w:color w:val="000000"/>
          <w:lang w:eastAsia="en-US"/>
        </w:rPr>
        <w:t>нализировать ассортимент товаров и выявлять приоритетные направления его совершенствования, в том числе с применением современных цифровых технологий</w:t>
      </w:r>
      <w:r w:rsidR="00600EE9" w:rsidRPr="002B29F3">
        <w:rPr>
          <w:bCs/>
          <w:color w:val="000000"/>
          <w:lang w:eastAsia="en-US"/>
        </w:rPr>
        <w:t>.</w:t>
      </w:r>
    </w:p>
    <w:p w14:paraId="28691F6A" w14:textId="77777777" w:rsidR="004809A2" w:rsidRPr="002B29F3" w:rsidRDefault="004809A2" w:rsidP="00675CF6">
      <w:pPr>
        <w:suppressAutoHyphens/>
        <w:ind w:firstLine="567"/>
        <w:contextualSpacing/>
        <w:jc w:val="both"/>
        <w:rPr>
          <w:rStyle w:val="af7"/>
          <w:b w:val="0"/>
        </w:rPr>
      </w:pPr>
      <w:r w:rsidRPr="002B29F3">
        <w:rPr>
          <w:rStyle w:val="af7"/>
          <w:b w:val="0"/>
        </w:rPr>
        <w:t>У.</w:t>
      </w:r>
      <w:r w:rsidR="00600EE9" w:rsidRPr="002B29F3">
        <w:rPr>
          <w:rStyle w:val="af7"/>
          <w:b w:val="0"/>
        </w:rPr>
        <w:t xml:space="preserve"> </w:t>
      </w:r>
      <w:r w:rsidRPr="002B29F3">
        <w:rPr>
          <w:rStyle w:val="af7"/>
          <w:b w:val="0"/>
        </w:rPr>
        <w:t>10</w:t>
      </w:r>
      <w:r w:rsidR="00600EE9" w:rsidRPr="002B29F3">
        <w:rPr>
          <w:rStyle w:val="af7"/>
          <w:b w:val="0"/>
        </w:rPr>
        <w:t>.</w:t>
      </w:r>
      <w:r w:rsidRPr="002B29F3">
        <w:rPr>
          <w:bCs/>
          <w:color w:val="000000"/>
          <w:lang w:eastAsia="en-US"/>
        </w:rPr>
        <w:t xml:space="preserve"> </w:t>
      </w:r>
      <w:r w:rsidR="00841429" w:rsidRPr="002B29F3">
        <w:rPr>
          <w:bCs/>
          <w:color w:val="000000"/>
          <w:lang w:eastAsia="en-US"/>
        </w:rPr>
        <w:t>Ф</w:t>
      </w:r>
      <w:r w:rsidRPr="002B29F3">
        <w:rPr>
          <w:bCs/>
          <w:color w:val="000000"/>
          <w:lang w:eastAsia="en-US"/>
        </w:rPr>
        <w:t>ормировать торговый ассортимент по результатам анализа потребности в товарах</w:t>
      </w:r>
      <w:r w:rsidR="00600EE9" w:rsidRPr="002B29F3">
        <w:rPr>
          <w:bCs/>
          <w:color w:val="000000"/>
          <w:lang w:eastAsia="en-US"/>
        </w:rPr>
        <w:t>.</w:t>
      </w:r>
    </w:p>
    <w:p w14:paraId="63E700B2" w14:textId="77777777" w:rsidR="004809A2" w:rsidRPr="002B29F3" w:rsidRDefault="004809A2" w:rsidP="00675CF6">
      <w:pPr>
        <w:suppressAutoHyphens/>
        <w:ind w:firstLine="567"/>
        <w:contextualSpacing/>
        <w:jc w:val="both"/>
        <w:rPr>
          <w:rStyle w:val="af7"/>
          <w:b w:val="0"/>
        </w:rPr>
      </w:pPr>
      <w:r w:rsidRPr="002B29F3">
        <w:rPr>
          <w:rStyle w:val="af7"/>
          <w:b w:val="0"/>
        </w:rPr>
        <w:t>У.</w:t>
      </w:r>
      <w:r w:rsidR="00600EE9" w:rsidRPr="002B29F3">
        <w:rPr>
          <w:rStyle w:val="af7"/>
          <w:b w:val="0"/>
        </w:rPr>
        <w:t xml:space="preserve"> </w:t>
      </w:r>
      <w:r w:rsidRPr="002B29F3">
        <w:rPr>
          <w:rStyle w:val="af7"/>
          <w:b w:val="0"/>
        </w:rPr>
        <w:t>11</w:t>
      </w:r>
      <w:r w:rsidR="00600EE9" w:rsidRPr="002B29F3">
        <w:rPr>
          <w:rStyle w:val="af7"/>
          <w:b w:val="0"/>
        </w:rPr>
        <w:t>.</w:t>
      </w:r>
      <w:r w:rsidR="00675CF6" w:rsidRPr="002B29F3">
        <w:rPr>
          <w:bCs/>
          <w:color w:val="000000"/>
          <w:lang w:eastAsia="en-US"/>
        </w:rPr>
        <w:t xml:space="preserve"> </w:t>
      </w:r>
      <w:r w:rsidR="00841429" w:rsidRPr="002B29F3">
        <w:rPr>
          <w:bCs/>
          <w:color w:val="000000"/>
          <w:lang w:eastAsia="en-US"/>
        </w:rPr>
        <w:t>У</w:t>
      </w:r>
      <w:r w:rsidR="00675CF6" w:rsidRPr="002B29F3">
        <w:rPr>
          <w:bCs/>
          <w:color w:val="000000"/>
          <w:lang w:eastAsia="en-US"/>
        </w:rPr>
        <w:t>станавливать и обеспечивать оптимальные условия хранения, транспортирования и реализации потребительских товаров</w:t>
      </w:r>
      <w:r w:rsidR="00600EE9" w:rsidRPr="002B29F3">
        <w:rPr>
          <w:bCs/>
          <w:color w:val="000000"/>
          <w:lang w:eastAsia="en-US"/>
        </w:rPr>
        <w:t>.</w:t>
      </w:r>
    </w:p>
    <w:p w14:paraId="301288AD" w14:textId="77777777" w:rsidR="004809A2" w:rsidRPr="002B29F3" w:rsidRDefault="004809A2" w:rsidP="00675CF6">
      <w:pPr>
        <w:suppressAutoHyphens/>
        <w:ind w:firstLine="567"/>
        <w:contextualSpacing/>
        <w:jc w:val="both"/>
        <w:rPr>
          <w:rStyle w:val="af7"/>
          <w:b w:val="0"/>
        </w:rPr>
      </w:pPr>
      <w:r w:rsidRPr="002B29F3">
        <w:rPr>
          <w:rStyle w:val="af7"/>
          <w:b w:val="0"/>
        </w:rPr>
        <w:t>У.</w:t>
      </w:r>
      <w:r w:rsidR="00600EE9" w:rsidRPr="002B29F3">
        <w:rPr>
          <w:rStyle w:val="af7"/>
          <w:b w:val="0"/>
        </w:rPr>
        <w:t xml:space="preserve"> </w:t>
      </w:r>
      <w:r w:rsidRPr="002B29F3">
        <w:rPr>
          <w:rStyle w:val="af7"/>
          <w:b w:val="0"/>
        </w:rPr>
        <w:t>12</w:t>
      </w:r>
      <w:r w:rsidR="00600EE9" w:rsidRPr="002B29F3">
        <w:rPr>
          <w:rStyle w:val="af7"/>
          <w:b w:val="0"/>
        </w:rPr>
        <w:t>.</w:t>
      </w:r>
      <w:r w:rsidR="00675CF6" w:rsidRPr="002B29F3">
        <w:rPr>
          <w:bCs/>
          <w:color w:val="000000"/>
          <w:lang w:eastAsia="en-US"/>
        </w:rPr>
        <w:t xml:space="preserve"> </w:t>
      </w:r>
      <w:r w:rsidR="00841429" w:rsidRPr="002B29F3">
        <w:rPr>
          <w:bCs/>
          <w:color w:val="000000"/>
          <w:lang w:eastAsia="en-US"/>
        </w:rPr>
        <w:t>Р</w:t>
      </w:r>
      <w:r w:rsidR="00675CF6" w:rsidRPr="002B29F3">
        <w:rPr>
          <w:bCs/>
          <w:color w:val="000000"/>
          <w:lang w:eastAsia="en-US"/>
        </w:rPr>
        <w:t>еализовывать мероприятия по предупреждению и сокращению потерь товаров.</w:t>
      </w:r>
    </w:p>
    <w:p w14:paraId="521230C9" w14:textId="77777777" w:rsidR="004809A2" w:rsidRPr="002B29F3" w:rsidRDefault="00841429" w:rsidP="00BC3695">
      <w:pPr>
        <w:suppressAutoHyphens/>
        <w:ind w:firstLine="567"/>
        <w:contextualSpacing/>
        <w:jc w:val="both"/>
        <w:rPr>
          <w:rStyle w:val="af7"/>
        </w:rPr>
      </w:pPr>
      <w:r w:rsidRPr="002B29F3">
        <w:rPr>
          <w:rStyle w:val="af7"/>
        </w:rPr>
        <w:t>З</w:t>
      </w:r>
      <w:r w:rsidR="004809A2" w:rsidRPr="002B29F3">
        <w:rPr>
          <w:rStyle w:val="af7"/>
        </w:rPr>
        <w:t>нать:</w:t>
      </w:r>
    </w:p>
    <w:p w14:paraId="1EE663FE" w14:textId="77777777" w:rsidR="004809A2" w:rsidRPr="002B29F3" w:rsidRDefault="00675CF6" w:rsidP="00675CF6">
      <w:pPr>
        <w:suppressAutoHyphens/>
        <w:ind w:firstLine="567"/>
        <w:contextualSpacing/>
        <w:jc w:val="both"/>
        <w:rPr>
          <w:rStyle w:val="af7"/>
          <w:b w:val="0"/>
        </w:rPr>
      </w:pPr>
      <w:r w:rsidRPr="002B29F3">
        <w:rPr>
          <w:rStyle w:val="af7"/>
          <w:b w:val="0"/>
        </w:rPr>
        <w:t>З.</w:t>
      </w:r>
      <w:r w:rsidR="00600EE9" w:rsidRPr="002B29F3">
        <w:rPr>
          <w:rStyle w:val="af7"/>
          <w:b w:val="0"/>
        </w:rPr>
        <w:t xml:space="preserve"> </w:t>
      </w:r>
      <w:r w:rsidRPr="002B29F3">
        <w:rPr>
          <w:rStyle w:val="af7"/>
          <w:b w:val="0"/>
        </w:rPr>
        <w:t>1</w:t>
      </w:r>
      <w:r w:rsidR="00600EE9" w:rsidRPr="002B29F3">
        <w:rPr>
          <w:rStyle w:val="af7"/>
          <w:b w:val="0"/>
        </w:rPr>
        <w:t>.</w:t>
      </w:r>
      <w:r w:rsidRPr="002B29F3">
        <w:rPr>
          <w:bCs/>
          <w:color w:val="000000"/>
          <w:lang w:eastAsia="en-US"/>
        </w:rPr>
        <w:t xml:space="preserve"> </w:t>
      </w:r>
      <w:r w:rsidR="00841429" w:rsidRPr="002B29F3">
        <w:rPr>
          <w:bCs/>
          <w:color w:val="000000"/>
          <w:lang w:eastAsia="en-US"/>
        </w:rPr>
        <w:t>К</w:t>
      </w:r>
      <w:r w:rsidRPr="002B29F3">
        <w:rPr>
          <w:bCs/>
          <w:color w:val="000000"/>
          <w:lang w:eastAsia="en-US"/>
        </w:rPr>
        <w:t>лассификацию продовольственных и непродовольственных товаров</w:t>
      </w:r>
      <w:r w:rsidR="00600EE9" w:rsidRPr="002B29F3">
        <w:rPr>
          <w:bCs/>
          <w:color w:val="000000"/>
          <w:lang w:eastAsia="en-US"/>
        </w:rPr>
        <w:t>.</w:t>
      </w:r>
    </w:p>
    <w:p w14:paraId="0796BA01" w14:textId="77777777" w:rsidR="00675CF6" w:rsidRPr="002B29F3" w:rsidRDefault="00675CF6" w:rsidP="00675CF6">
      <w:pPr>
        <w:suppressAutoHyphens/>
        <w:ind w:firstLine="567"/>
        <w:contextualSpacing/>
        <w:jc w:val="both"/>
        <w:rPr>
          <w:rStyle w:val="af7"/>
          <w:b w:val="0"/>
        </w:rPr>
      </w:pPr>
      <w:r w:rsidRPr="002B29F3">
        <w:rPr>
          <w:rStyle w:val="af7"/>
          <w:b w:val="0"/>
        </w:rPr>
        <w:t>З.</w:t>
      </w:r>
      <w:r w:rsidR="00600EE9" w:rsidRPr="002B29F3">
        <w:rPr>
          <w:rStyle w:val="af7"/>
          <w:b w:val="0"/>
        </w:rPr>
        <w:t xml:space="preserve"> </w:t>
      </w:r>
      <w:r w:rsidRPr="002B29F3">
        <w:rPr>
          <w:bCs/>
          <w:color w:val="000000"/>
          <w:lang w:eastAsia="en-US"/>
        </w:rPr>
        <w:t>2</w:t>
      </w:r>
      <w:r w:rsidR="00600EE9" w:rsidRPr="002B29F3">
        <w:rPr>
          <w:bCs/>
          <w:color w:val="000000"/>
          <w:lang w:eastAsia="en-US"/>
        </w:rPr>
        <w:t>.</w:t>
      </w:r>
      <w:r w:rsidRPr="002B29F3">
        <w:rPr>
          <w:bCs/>
          <w:color w:val="000000"/>
          <w:lang w:eastAsia="en-US"/>
        </w:rPr>
        <w:t xml:space="preserve"> </w:t>
      </w:r>
      <w:r w:rsidR="00841429" w:rsidRPr="002B29F3">
        <w:rPr>
          <w:bCs/>
          <w:color w:val="000000"/>
          <w:lang w:eastAsia="en-US"/>
        </w:rPr>
        <w:t>М</w:t>
      </w:r>
      <w:r w:rsidRPr="002B29F3">
        <w:rPr>
          <w:bCs/>
          <w:color w:val="000000"/>
          <w:lang w:eastAsia="en-US"/>
        </w:rPr>
        <w:t>етоды и способы кодирования потребительских товаров, в том числе с применением цифровых технологий</w:t>
      </w:r>
      <w:r w:rsidR="00600EE9" w:rsidRPr="002B29F3">
        <w:rPr>
          <w:bCs/>
          <w:color w:val="000000"/>
          <w:lang w:eastAsia="en-US"/>
        </w:rPr>
        <w:t>.</w:t>
      </w:r>
    </w:p>
    <w:p w14:paraId="3C6A6AB7" w14:textId="77777777" w:rsidR="00675CF6" w:rsidRPr="002B29F3" w:rsidRDefault="00675CF6" w:rsidP="00675CF6">
      <w:pPr>
        <w:suppressAutoHyphens/>
        <w:ind w:firstLine="567"/>
        <w:contextualSpacing/>
        <w:jc w:val="both"/>
        <w:rPr>
          <w:rStyle w:val="af7"/>
          <w:b w:val="0"/>
        </w:rPr>
      </w:pPr>
      <w:r w:rsidRPr="002B29F3">
        <w:rPr>
          <w:rStyle w:val="af7"/>
          <w:b w:val="0"/>
        </w:rPr>
        <w:t>З.</w:t>
      </w:r>
      <w:r w:rsidR="00600EE9" w:rsidRPr="002B29F3">
        <w:rPr>
          <w:rStyle w:val="af7"/>
          <w:b w:val="0"/>
        </w:rPr>
        <w:t xml:space="preserve"> </w:t>
      </w:r>
      <w:r w:rsidRPr="002B29F3">
        <w:rPr>
          <w:rStyle w:val="af7"/>
          <w:b w:val="0"/>
        </w:rPr>
        <w:t>3</w:t>
      </w:r>
      <w:r w:rsidR="00600EE9" w:rsidRPr="002B29F3">
        <w:rPr>
          <w:rStyle w:val="af7"/>
          <w:b w:val="0"/>
        </w:rPr>
        <w:t>.</w:t>
      </w:r>
      <w:r w:rsidRPr="002B29F3">
        <w:rPr>
          <w:bCs/>
          <w:color w:val="000000"/>
          <w:lang w:eastAsia="en-US"/>
        </w:rPr>
        <w:t xml:space="preserve"> </w:t>
      </w:r>
      <w:r w:rsidR="00841429" w:rsidRPr="002B29F3">
        <w:rPr>
          <w:bCs/>
          <w:color w:val="000000"/>
          <w:lang w:eastAsia="en-US"/>
        </w:rPr>
        <w:t>О</w:t>
      </w:r>
      <w:r w:rsidRPr="002B29F3">
        <w:rPr>
          <w:bCs/>
          <w:color w:val="000000"/>
          <w:lang w:eastAsia="en-US"/>
        </w:rPr>
        <w:t>бязательных требований к маркировке потребительских товаров</w:t>
      </w:r>
      <w:r w:rsidR="00600EE9" w:rsidRPr="002B29F3">
        <w:rPr>
          <w:bCs/>
          <w:color w:val="000000"/>
          <w:lang w:eastAsia="en-US"/>
        </w:rPr>
        <w:t>.</w:t>
      </w:r>
    </w:p>
    <w:p w14:paraId="598CCAB7" w14:textId="77777777" w:rsidR="00675CF6" w:rsidRPr="002B29F3" w:rsidRDefault="00675CF6" w:rsidP="00675CF6">
      <w:pPr>
        <w:suppressAutoHyphens/>
        <w:ind w:firstLine="567"/>
        <w:contextualSpacing/>
        <w:jc w:val="both"/>
        <w:rPr>
          <w:rStyle w:val="af7"/>
          <w:b w:val="0"/>
        </w:rPr>
      </w:pPr>
      <w:r w:rsidRPr="002B29F3">
        <w:rPr>
          <w:rStyle w:val="af7"/>
          <w:b w:val="0"/>
        </w:rPr>
        <w:t>З.</w:t>
      </w:r>
      <w:r w:rsidR="00600EE9" w:rsidRPr="002B29F3">
        <w:rPr>
          <w:rStyle w:val="af7"/>
          <w:b w:val="0"/>
        </w:rPr>
        <w:t xml:space="preserve"> </w:t>
      </w:r>
      <w:r w:rsidRPr="002B29F3">
        <w:rPr>
          <w:rStyle w:val="af7"/>
          <w:b w:val="0"/>
        </w:rPr>
        <w:t>4</w:t>
      </w:r>
      <w:r w:rsidR="00600EE9" w:rsidRPr="002B29F3">
        <w:rPr>
          <w:rStyle w:val="af7"/>
          <w:b w:val="0"/>
        </w:rPr>
        <w:t>.</w:t>
      </w:r>
      <w:r w:rsidRPr="002B29F3">
        <w:rPr>
          <w:bCs/>
          <w:color w:val="000000"/>
          <w:lang w:eastAsia="en-US"/>
        </w:rPr>
        <w:t xml:space="preserve"> </w:t>
      </w:r>
      <w:r w:rsidR="00841429" w:rsidRPr="002B29F3">
        <w:rPr>
          <w:bCs/>
          <w:color w:val="000000"/>
          <w:lang w:eastAsia="en-US"/>
        </w:rPr>
        <w:t>О</w:t>
      </w:r>
      <w:r w:rsidRPr="002B29F3">
        <w:rPr>
          <w:bCs/>
          <w:color w:val="000000"/>
          <w:lang w:eastAsia="en-US"/>
        </w:rPr>
        <w:t>сновные понятия в сфере товароведения потребительских товаров</w:t>
      </w:r>
      <w:r w:rsidR="00600EE9" w:rsidRPr="002B29F3">
        <w:rPr>
          <w:bCs/>
          <w:color w:val="000000"/>
          <w:lang w:eastAsia="en-US"/>
        </w:rPr>
        <w:t>.</w:t>
      </w:r>
    </w:p>
    <w:p w14:paraId="0949BF53" w14:textId="77777777" w:rsidR="00675CF6" w:rsidRPr="002B29F3" w:rsidRDefault="00675CF6" w:rsidP="00675CF6">
      <w:pPr>
        <w:suppressAutoHyphens/>
        <w:ind w:firstLine="567"/>
        <w:contextualSpacing/>
        <w:jc w:val="both"/>
        <w:rPr>
          <w:rStyle w:val="af7"/>
          <w:b w:val="0"/>
        </w:rPr>
      </w:pPr>
      <w:r w:rsidRPr="002B29F3">
        <w:rPr>
          <w:rStyle w:val="af7"/>
          <w:b w:val="0"/>
        </w:rPr>
        <w:t>З.</w:t>
      </w:r>
      <w:r w:rsidR="00600EE9" w:rsidRPr="002B29F3">
        <w:rPr>
          <w:rStyle w:val="af7"/>
          <w:b w:val="0"/>
        </w:rPr>
        <w:t xml:space="preserve"> </w:t>
      </w:r>
      <w:r w:rsidRPr="002B29F3">
        <w:rPr>
          <w:rStyle w:val="af7"/>
          <w:b w:val="0"/>
        </w:rPr>
        <w:t>5</w:t>
      </w:r>
      <w:r w:rsidR="00600EE9" w:rsidRPr="002B29F3">
        <w:rPr>
          <w:rStyle w:val="af7"/>
          <w:b w:val="0"/>
        </w:rPr>
        <w:t>.</w:t>
      </w:r>
      <w:r w:rsidR="00841429" w:rsidRPr="002B29F3">
        <w:rPr>
          <w:bCs/>
          <w:color w:val="000000"/>
          <w:lang w:eastAsia="en-US"/>
        </w:rPr>
        <w:t xml:space="preserve"> Т</w:t>
      </w:r>
      <w:r w:rsidRPr="002B29F3">
        <w:rPr>
          <w:bCs/>
          <w:color w:val="000000"/>
          <w:lang w:eastAsia="en-US"/>
        </w:rPr>
        <w:t>ехнические требования и градации качества потребительских товаров, установленных в нормативно-технической документации</w:t>
      </w:r>
      <w:r w:rsidR="00600EE9" w:rsidRPr="002B29F3">
        <w:rPr>
          <w:bCs/>
          <w:color w:val="000000"/>
          <w:lang w:eastAsia="en-US"/>
        </w:rPr>
        <w:t>.</w:t>
      </w:r>
    </w:p>
    <w:p w14:paraId="6D3D9BC1" w14:textId="77777777" w:rsidR="00675CF6" w:rsidRPr="002B29F3" w:rsidRDefault="00675CF6" w:rsidP="00675CF6">
      <w:pPr>
        <w:suppressAutoHyphens/>
        <w:ind w:firstLine="567"/>
        <w:contextualSpacing/>
        <w:jc w:val="both"/>
        <w:rPr>
          <w:rStyle w:val="af7"/>
          <w:b w:val="0"/>
        </w:rPr>
      </w:pPr>
      <w:r w:rsidRPr="002B29F3">
        <w:rPr>
          <w:rStyle w:val="af7"/>
          <w:b w:val="0"/>
        </w:rPr>
        <w:t>З.</w:t>
      </w:r>
      <w:r w:rsidR="00600EE9" w:rsidRPr="002B29F3">
        <w:rPr>
          <w:rStyle w:val="af7"/>
          <w:b w:val="0"/>
        </w:rPr>
        <w:t xml:space="preserve"> </w:t>
      </w:r>
      <w:r w:rsidRPr="002B29F3">
        <w:rPr>
          <w:rStyle w:val="af7"/>
          <w:b w:val="0"/>
        </w:rPr>
        <w:t>6</w:t>
      </w:r>
      <w:r w:rsidR="00600EE9" w:rsidRPr="002B29F3">
        <w:rPr>
          <w:rStyle w:val="af7"/>
          <w:b w:val="0"/>
        </w:rPr>
        <w:t>.</w:t>
      </w:r>
      <w:r w:rsidRPr="002B29F3">
        <w:rPr>
          <w:bCs/>
          <w:color w:val="000000"/>
          <w:lang w:eastAsia="en-US"/>
        </w:rPr>
        <w:t xml:space="preserve"> </w:t>
      </w:r>
      <w:r w:rsidR="00841429" w:rsidRPr="002B29F3">
        <w:rPr>
          <w:bCs/>
          <w:color w:val="000000"/>
          <w:lang w:eastAsia="en-US"/>
        </w:rPr>
        <w:t>Ф</w:t>
      </w:r>
      <w:r w:rsidRPr="002B29F3">
        <w:rPr>
          <w:bCs/>
          <w:color w:val="000000"/>
          <w:lang w:eastAsia="en-US"/>
        </w:rPr>
        <w:t>акторы, формирующие и сохраняющие качество товаров</w:t>
      </w:r>
      <w:r w:rsidR="00600EE9" w:rsidRPr="002B29F3">
        <w:rPr>
          <w:bCs/>
          <w:color w:val="000000"/>
          <w:lang w:eastAsia="en-US"/>
        </w:rPr>
        <w:t>.</w:t>
      </w:r>
    </w:p>
    <w:p w14:paraId="6F8D3BB0" w14:textId="77777777" w:rsidR="00675CF6" w:rsidRPr="002B29F3" w:rsidRDefault="00675CF6" w:rsidP="00675CF6">
      <w:pPr>
        <w:suppressAutoHyphens/>
        <w:ind w:firstLine="567"/>
        <w:contextualSpacing/>
        <w:jc w:val="both"/>
        <w:rPr>
          <w:rStyle w:val="af7"/>
          <w:b w:val="0"/>
        </w:rPr>
      </w:pPr>
      <w:r w:rsidRPr="002B29F3">
        <w:rPr>
          <w:rStyle w:val="af7"/>
          <w:b w:val="0"/>
        </w:rPr>
        <w:t>З.</w:t>
      </w:r>
      <w:r w:rsidR="00600EE9" w:rsidRPr="002B29F3">
        <w:rPr>
          <w:rStyle w:val="af7"/>
          <w:b w:val="0"/>
        </w:rPr>
        <w:t xml:space="preserve"> </w:t>
      </w:r>
      <w:r w:rsidRPr="002B29F3">
        <w:rPr>
          <w:rStyle w:val="af7"/>
          <w:b w:val="0"/>
        </w:rPr>
        <w:t>7</w:t>
      </w:r>
      <w:r w:rsidR="00600EE9" w:rsidRPr="002B29F3">
        <w:rPr>
          <w:rStyle w:val="af7"/>
          <w:b w:val="0"/>
        </w:rPr>
        <w:t>.</w:t>
      </w:r>
      <w:r w:rsidRPr="002B29F3">
        <w:rPr>
          <w:bCs/>
          <w:color w:val="000000"/>
          <w:lang w:eastAsia="en-US"/>
        </w:rPr>
        <w:t xml:space="preserve"> </w:t>
      </w:r>
      <w:r w:rsidR="00841429" w:rsidRPr="002B29F3">
        <w:rPr>
          <w:bCs/>
          <w:color w:val="000000"/>
          <w:lang w:eastAsia="en-US"/>
        </w:rPr>
        <w:t>У</w:t>
      </w:r>
      <w:r w:rsidRPr="002B29F3">
        <w:rPr>
          <w:bCs/>
          <w:color w:val="000000"/>
          <w:lang w:eastAsia="en-US"/>
        </w:rPr>
        <w:t>словия хранения, транспортирования и реализации потребительских товаров</w:t>
      </w:r>
      <w:r w:rsidR="00600EE9" w:rsidRPr="002B29F3">
        <w:rPr>
          <w:bCs/>
          <w:color w:val="000000"/>
          <w:lang w:eastAsia="en-US"/>
        </w:rPr>
        <w:t>.</w:t>
      </w:r>
    </w:p>
    <w:p w14:paraId="1837C374" w14:textId="77777777" w:rsidR="00675CF6" w:rsidRPr="002B29F3" w:rsidRDefault="00675CF6" w:rsidP="00675CF6">
      <w:pPr>
        <w:suppressAutoHyphens/>
        <w:ind w:firstLine="567"/>
        <w:contextualSpacing/>
        <w:jc w:val="both"/>
        <w:rPr>
          <w:rStyle w:val="af7"/>
          <w:b w:val="0"/>
        </w:rPr>
      </w:pPr>
      <w:r w:rsidRPr="002B29F3">
        <w:rPr>
          <w:rStyle w:val="af7"/>
          <w:b w:val="0"/>
        </w:rPr>
        <w:t>З.</w:t>
      </w:r>
      <w:r w:rsidR="00600EE9" w:rsidRPr="002B29F3">
        <w:rPr>
          <w:rStyle w:val="af7"/>
          <w:b w:val="0"/>
        </w:rPr>
        <w:t xml:space="preserve"> </w:t>
      </w:r>
      <w:r w:rsidRPr="002B29F3">
        <w:rPr>
          <w:rStyle w:val="af7"/>
          <w:b w:val="0"/>
        </w:rPr>
        <w:t>8</w:t>
      </w:r>
      <w:r w:rsidR="00600EE9" w:rsidRPr="002B29F3">
        <w:rPr>
          <w:rStyle w:val="af7"/>
          <w:b w:val="0"/>
        </w:rPr>
        <w:t>.</w:t>
      </w:r>
      <w:r w:rsidRPr="002B29F3">
        <w:rPr>
          <w:bCs/>
          <w:color w:val="000000"/>
          <w:lang w:eastAsia="en-US"/>
        </w:rPr>
        <w:t xml:space="preserve"> </w:t>
      </w:r>
      <w:r w:rsidR="00841429" w:rsidRPr="002B29F3">
        <w:rPr>
          <w:bCs/>
          <w:color w:val="000000"/>
          <w:lang w:eastAsia="en-US"/>
        </w:rPr>
        <w:t>Д</w:t>
      </w:r>
      <w:r w:rsidRPr="002B29F3">
        <w:rPr>
          <w:bCs/>
          <w:color w:val="000000"/>
          <w:lang w:eastAsia="en-US"/>
        </w:rPr>
        <w:t>ефекты потребительских товаров, виды товарных потерь и способы их сокращения</w:t>
      </w:r>
      <w:r w:rsidR="00600EE9" w:rsidRPr="002B29F3">
        <w:rPr>
          <w:bCs/>
          <w:color w:val="000000"/>
          <w:lang w:eastAsia="en-US"/>
        </w:rPr>
        <w:t>.</w:t>
      </w:r>
    </w:p>
    <w:p w14:paraId="2E51FE00" w14:textId="77777777" w:rsidR="00675CF6" w:rsidRPr="002B29F3" w:rsidRDefault="00675CF6" w:rsidP="00675CF6">
      <w:pPr>
        <w:suppressAutoHyphens/>
        <w:ind w:firstLine="567"/>
        <w:contextualSpacing/>
        <w:jc w:val="both"/>
        <w:rPr>
          <w:rStyle w:val="af7"/>
          <w:b w:val="0"/>
        </w:rPr>
      </w:pPr>
      <w:r w:rsidRPr="002B29F3">
        <w:rPr>
          <w:rStyle w:val="af7"/>
          <w:b w:val="0"/>
        </w:rPr>
        <w:t>З.</w:t>
      </w:r>
      <w:r w:rsidR="00600EE9" w:rsidRPr="002B29F3">
        <w:rPr>
          <w:rStyle w:val="af7"/>
          <w:b w:val="0"/>
        </w:rPr>
        <w:t xml:space="preserve"> </w:t>
      </w:r>
      <w:r w:rsidRPr="002B29F3">
        <w:rPr>
          <w:rStyle w:val="af7"/>
          <w:b w:val="0"/>
        </w:rPr>
        <w:t>9</w:t>
      </w:r>
      <w:r w:rsidR="00600EE9" w:rsidRPr="002B29F3">
        <w:rPr>
          <w:rStyle w:val="af7"/>
          <w:b w:val="0"/>
        </w:rPr>
        <w:t>.</w:t>
      </w:r>
      <w:r w:rsidRPr="002B29F3">
        <w:rPr>
          <w:bCs/>
          <w:color w:val="000000"/>
          <w:lang w:eastAsia="en-US"/>
        </w:rPr>
        <w:t xml:space="preserve"> </w:t>
      </w:r>
      <w:r w:rsidR="00841429" w:rsidRPr="002B29F3">
        <w:rPr>
          <w:bCs/>
          <w:color w:val="000000"/>
          <w:lang w:eastAsia="en-US"/>
        </w:rPr>
        <w:t>З</w:t>
      </w:r>
      <w:r w:rsidRPr="002B29F3">
        <w:rPr>
          <w:bCs/>
          <w:color w:val="000000"/>
          <w:lang w:eastAsia="en-US"/>
        </w:rPr>
        <w:t>аконодательство Российской Федерации и ЕАЭС в области технического регулирования, стандартизации и подтверждения соответствия</w:t>
      </w:r>
      <w:r w:rsidR="00600EE9" w:rsidRPr="002B29F3">
        <w:rPr>
          <w:bCs/>
          <w:color w:val="000000"/>
          <w:lang w:eastAsia="en-US"/>
        </w:rPr>
        <w:t>.</w:t>
      </w:r>
    </w:p>
    <w:p w14:paraId="1A8A1D12" w14:textId="77777777" w:rsidR="00675CF6" w:rsidRPr="002B29F3" w:rsidRDefault="00675CF6" w:rsidP="00675CF6">
      <w:pPr>
        <w:suppressAutoHyphens/>
        <w:ind w:firstLine="567"/>
        <w:contextualSpacing/>
        <w:jc w:val="both"/>
        <w:rPr>
          <w:rStyle w:val="af7"/>
          <w:b w:val="0"/>
        </w:rPr>
      </w:pPr>
      <w:r w:rsidRPr="002B29F3">
        <w:rPr>
          <w:rStyle w:val="af7"/>
          <w:b w:val="0"/>
        </w:rPr>
        <w:t>З.</w:t>
      </w:r>
      <w:r w:rsidR="00600EE9" w:rsidRPr="002B29F3">
        <w:rPr>
          <w:rStyle w:val="af7"/>
          <w:b w:val="0"/>
        </w:rPr>
        <w:t xml:space="preserve"> </w:t>
      </w:r>
      <w:r w:rsidRPr="002B29F3">
        <w:rPr>
          <w:rStyle w:val="af7"/>
          <w:b w:val="0"/>
        </w:rPr>
        <w:t>10</w:t>
      </w:r>
      <w:r w:rsidR="00600EE9" w:rsidRPr="002B29F3">
        <w:rPr>
          <w:rStyle w:val="af7"/>
          <w:b w:val="0"/>
        </w:rPr>
        <w:t>.</w:t>
      </w:r>
      <w:r w:rsidRPr="002B29F3">
        <w:rPr>
          <w:bCs/>
          <w:color w:val="000000"/>
          <w:lang w:eastAsia="en-US"/>
        </w:rPr>
        <w:t xml:space="preserve"> </w:t>
      </w:r>
      <w:r w:rsidR="00841429" w:rsidRPr="002B29F3">
        <w:rPr>
          <w:bCs/>
          <w:color w:val="000000"/>
          <w:lang w:eastAsia="en-US"/>
        </w:rPr>
        <w:t>С</w:t>
      </w:r>
      <w:r w:rsidRPr="002B29F3">
        <w:rPr>
          <w:bCs/>
          <w:color w:val="000000"/>
          <w:lang w:eastAsia="en-US"/>
        </w:rPr>
        <w:t>овременный российский и зарубежный опыт в области обеспечения качества и безопасности товаров</w:t>
      </w:r>
      <w:r w:rsidR="00600EE9" w:rsidRPr="002B29F3">
        <w:rPr>
          <w:bCs/>
          <w:color w:val="000000"/>
          <w:lang w:eastAsia="en-US"/>
        </w:rPr>
        <w:t>.</w:t>
      </w:r>
    </w:p>
    <w:p w14:paraId="3F89F190" w14:textId="77777777" w:rsidR="00675CF6" w:rsidRPr="002B29F3" w:rsidRDefault="00675CF6" w:rsidP="00675CF6">
      <w:pPr>
        <w:suppressAutoHyphens/>
        <w:ind w:firstLine="567"/>
        <w:contextualSpacing/>
        <w:jc w:val="both"/>
        <w:rPr>
          <w:rStyle w:val="af7"/>
          <w:b w:val="0"/>
        </w:rPr>
      </w:pPr>
      <w:r w:rsidRPr="002B29F3">
        <w:rPr>
          <w:rStyle w:val="af7"/>
          <w:b w:val="0"/>
        </w:rPr>
        <w:t>З.</w:t>
      </w:r>
      <w:r w:rsidR="00600EE9" w:rsidRPr="002B29F3">
        <w:rPr>
          <w:rStyle w:val="af7"/>
          <w:b w:val="0"/>
        </w:rPr>
        <w:t xml:space="preserve"> </w:t>
      </w:r>
      <w:r w:rsidRPr="002B29F3">
        <w:rPr>
          <w:rStyle w:val="af7"/>
          <w:b w:val="0"/>
        </w:rPr>
        <w:t>11</w:t>
      </w:r>
      <w:r w:rsidR="00600EE9" w:rsidRPr="002B29F3">
        <w:rPr>
          <w:rStyle w:val="af7"/>
          <w:b w:val="0"/>
        </w:rPr>
        <w:t>.</w:t>
      </w:r>
      <w:r w:rsidRPr="002B29F3">
        <w:rPr>
          <w:color w:val="000000"/>
          <w:lang w:eastAsia="en-US"/>
        </w:rPr>
        <w:t xml:space="preserve"> </w:t>
      </w:r>
      <w:r w:rsidR="00841429" w:rsidRPr="002B29F3">
        <w:rPr>
          <w:color w:val="000000"/>
          <w:lang w:eastAsia="en-US"/>
        </w:rPr>
        <w:t>О</w:t>
      </w:r>
      <w:r w:rsidRPr="002B29F3">
        <w:rPr>
          <w:color w:val="000000"/>
          <w:lang w:eastAsia="en-US"/>
        </w:rPr>
        <w:t>сновные методы оценки качества и безопасности потребительских товаров</w:t>
      </w:r>
      <w:r w:rsidR="00600EE9" w:rsidRPr="002B29F3">
        <w:rPr>
          <w:color w:val="000000"/>
          <w:lang w:eastAsia="en-US"/>
        </w:rPr>
        <w:t>.</w:t>
      </w:r>
    </w:p>
    <w:p w14:paraId="2A04F9BB" w14:textId="77777777" w:rsidR="00675CF6" w:rsidRPr="002B29F3" w:rsidRDefault="00675CF6" w:rsidP="00675CF6">
      <w:pPr>
        <w:suppressAutoHyphens/>
        <w:ind w:firstLine="567"/>
        <w:contextualSpacing/>
        <w:jc w:val="both"/>
        <w:rPr>
          <w:rStyle w:val="af7"/>
          <w:b w:val="0"/>
        </w:rPr>
      </w:pPr>
      <w:r w:rsidRPr="002B29F3">
        <w:rPr>
          <w:rStyle w:val="af7"/>
          <w:b w:val="0"/>
        </w:rPr>
        <w:t>З.</w:t>
      </w:r>
      <w:r w:rsidR="00600EE9" w:rsidRPr="002B29F3">
        <w:rPr>
          <w:rStyle w:val="af7"/>
          <w:b w:val="0"/>
        </w:rPr>
        <w:t xml:space="preserve"> </w:t>
      </w:r>
      <w:r w:rsidRPr="002B29F3">
        <w:rPr>
          <w:rStyle w:val="af7"/>
          <w:b w:val="0"/>
        </w:rPr>
        <w:t>12</w:t>
      </w:r>
      <w:r w:rsidR="00600EE9" w:rsidRPr="002B29F3">
        <w:rPr>
          <w:rStyle w:val="af7"/>
          <w:b w:val="0"/>
        </w:rPr>
        <w:t>.</w:t>
      </w:r>
      <w:r w:rsidRPr="002B29F3">
        <w:rPr>
          <w:color w:val="000000"/>
          <w:lang w:val="x-none" w:eastAsia="en-US"/>
        </w:rPr>
        <w:t xml:space="preserve"> </w:t>
      </w:r>
      <w:r w:rsidR="00841429" w:rsidRPr="002B29F3">
        <w:rPr>
          <w:rStyle w:val="af7"/>
          <w:b w:val="0"/>
        </w:rPr>
        <w:t>О</w:t>
      </w:r>
      <w:r w:rsidRPr="002B29F3">
        <w:rPr>
          <w:rStyle w:val="af7"/>
          <w:b w:val="0"/>
        </w:rPr>
        <w:t>рганизацию</w:t>
      </w:r>
      <w:r w:rsidRPr="002B29F3">
        <w:rPr>
          <w:color w:val="000000"/>
          <w:lang w:val="x-none" w:eastAsia="en-US"/>
        </w:rPr>
        <w:t xml:space="preserve"> проведения экспертизы товаров и оформления ее результатов</w:t>
      </w:r>
      <w:r w:rsidR="00600EE9" w:rsidRPr="002B29F3">
        <w:rPr>
          <w:color w:val="000000"/>
          <w:lang w:eastAsia="en-US"/>
        </w:rPr>
        <w:t>.</w:t>
      </w:r>
    </w:p>
    <w:p w14:paraId="1BED3B4D" w14:textId="77777777" w:rsidR="00675CF6" w:rsidRPr="002B29F3" w:rsidRDefault="00675CF6" w:rsidP="00675CF6">
      <w:pPr>
        <w:suppressAutoHyphens/>
        <w:ind w:firstLine="567"/>
        <w:contextualSpacing/>
        <w:jc w:val="both"/>
        <w:rPr>
          <w:rStyle w:val="af7"/>
          <w:b w:val="0"/>
        </w:rPr>
      </w:pPr>
      <w:r w:rsidRPr="002B29F3">
        <w:rPr>
          <w:rStyle w:val="af7"/>
          <w:b w:val="0"/>
        </w:rPr>
        <w:t>З.</w:t>
      </w:r>
      <w:r w:rsidR="00600EE9" w:rsidRPr="002B29F3">
        <w:rPr>
          <w:rStyle w:val="af7"/>
          <w:b w:val="0"/>
        </w:rPr>
        <w:t xml:space="preserve"> </w:t>
      </w:r>
      <w:r w:rsidRPr="002B29F3">
        <w:rPr>
          <w:rStyle w:val="af7"/>
          <w:b w:val="0"/>
        </w:rPr>
        <w:t>13</w:t>
      </w:r>
      <w:r w:rsidR="00600EE9" w:rsidRPr="002B29F3">
        <w:rPr>
          <w:rStyle w:val="af7"/>
          <w:b w:val="0"/>
        </w:rPr>
        <w:t>.</w:t>
      </w:r>
      <w:r w:rsidRPr="002B29F3">
        <w:rPr>
          <w:bCs/>
          <w:color w:val="000000"/>
          <w:lang w:eastAsia="en-US"/>
        </w:rPr>
        <w:t xml:space="preserve"> </w:t>
      </w:r>
      <w:r w:rsidR="00841429" w:rsidRPr="002B29F3">
        <w:rPr>
          <w:bCs/>
          <w:color w:val="000000"/>
          <w:lang w:eastAsia="en-US"/>
        </w:rPr>
        <w:t>С</w:t>
      </w:r>
      <w:r w:rsidRPr="002B29F3">
        <w:rPr>
          <w:bCs/>
          <w:color w:val="000000"/>
          <w:lang w:eastAsia="en-US"/>
        </w:rPr>
        <w:t>квозные цифровые технологии, применяемые в сфере обеспечения качества и безопасности товаров</w:t>
      </w:r>
      <w:r w:rsidR="00600EE9" w:rsidRPr="002B29F3">
        <w:rPr>
          <w:bCs/>
          <w:color w:val="000000"/>
          <w:lang w:eastAsia="en-US"/>
        </w:rPr>
        <w:t>.</w:t>
      </w:r>
    </w:p>
    <w:p w14:paraId="7708AD92" w14:textId="77777777" w:rsidR="00675CF6" w:rsidRPr="002B29F3" w:rsidRDefault="00675CF6" w:rsidP="00675CF6">
      <w:pPr>
        <w:suppressAutoHyphens/>
        <w:ind w:firstLine="567"/>
        <w:contextualSpacing/>
        <w:jc w:val="both"/>
        <w:rPr>
          <w:rStyle w:val="af7"/>
          <w:b w:val="0"/>
        </w:rPr>
      </w:pPr>
      <w:r w:rsidRPr="002B29F3">
        <w:rPr>
          <w:rStyle w:val="af7"/>
          <w:b w:val="0"/>
        </w:rPr>
        <w:t>З.</w:t>
      </w:r>
      <w:r w:rsidR="00600EE9" w:rsidRPr="002B29F3">
        <w:rPr>
          <w:rStyle w:val="af7"/>
          <w:b w:val="0"/>
        </w:rPr>
        <w:t xml:space="preserve"> </w:t>
      </w:r>
      <w:r w:rsidRPr="002B29F3">
        <w:rPr>
          <w:rStyle w:val="af7"/>
          <w:b w:val="0"/>
        </w:rPr>
        <w:t>14</w:t>
      </w:r>
      <w:r w:rsidR="00600EE9" w:rsidRPr="002B29F3">
        <w:rPr>
          <w:rStyle w:val="af7"/>
          <w:b w:val="0"/>
        </w:rPr>
        <w:t>.</w:t>
      </w:r>
      <w:r w:rsidRPr="002B29F3">
        <w:rPr>
          <w:bCs/>
          <w:color w:val="000000"/>
          <w:lang w:eastAsia="en-US"/>
        </w:rPr>
        <w:t xml:space="preserve"> </w:t>
      </w:r>
      <w:r w:rsidR="00841429" w:rsidRPr="002B29F3">
        <w:rPr>
          <w:bCs/>
          <w:color w:val="000000"/>
          <w:lang w:eastAsia="en-US"/>
        </w:rPr>
        <w:t>А</w:t>
      </w:r>
      <w:r w:rsidRPr="002B29F3">
        <w:rPr>
          <w:bCs/>
          <w:color w:val="000000"/>
          <w:lang w:eastAsia="en-US"/>
        </w:rPr>
        <w:t>ссортимент товаров, показатели ассортимента и факторы, влияющие на его формирование</w:t>
      </w:r>
      <w:r w:rsidR="00600EE9" w:rsidRPr="002B29F3">
        <w:rPr>
          <w:bCs/>
          <w:color w:val="000000"/>
          <w:lang w:eastAsia="en-US"/>
        </w:rPr>
        <w:t>.</w:t>
      </w:r>
    </w:p>
    <w:p w14:paraId="22F7A783" w14:textId="77777777" w:rsidR="00675CF6" w:rsidRPr="002B29F3" w:rsidRDefault="00675CF6" w:rsidP="00675CF6">
      <w:pPr>
        <w:suppressAutoHyphens/>
        <w:ind w:firstLine="567"/>
        <w:contextualSpacing/>
        <w:jc w:val="both"/>
        <w:rPr>
          <w:rStyle w:val="af7"/>
          <w:b w:val="0"/>
        </w:rPr>
      </w:pPr>
      <w:r w:rsidRPr="002B29F3">
        <w:rPr>
          <w:rStyle w:val="af7"/>
          <w:b w:val="0"/>
        </w:rPr>
        <w:t>З.</w:t>
      </w:r>
      <w:r w:rsidR="00600EE9" w:rsidRPr="002B29F3">
        <w:rPr>
          <w:rStyle w:val="af7"/>
          <w:b w:val="0"/>
        </w:rPr>
        <w:t xml:space="preserve"> </w:t>
      </w:r>
      <w:r w:rsidRPr="002B29F3">
        <w:rPr>
          <w:rStyle w:val="af7"/>
          <w:b w:val="0"/>
        </w:rPr>
        <w:t>15</w:t>
      </w:r>
      <w:r w:rsidR="00600EE9" w:rsidRPr="002B29F3">
        <w:rPr>
          <w:rStyle w:val="af7"/>
          <w:b w:val="0"/>
        </w:rPr>
        <w:t>.</w:t>
      </w:r>
      <w:r w:rsidRPr="002B29F3">
        <w:rPr>
          <w:bCs/>
          <w:color w:val="000000"/>
          <w:lang w:eastAsia="en-US"/>
        </w:rPr>
        <w:t xml:space="preserve"> </w:t>
      </w:r>
      <w:r w:rsidR="00841429" w:rsidRPr="002B29F3">
        <w:rPr>
          <w:bCs/>
          <w:color w:val="000000"/>
          <w:lang w:eastAsia="en-US"/>
        </w:rPr>
        <w:t>П</w:t>
      </w:r>
      <w:r w:rsidRPr="002B29F3">
        <w:rPr>
          <w:bCs/>
          <w:color w:val="000000"/>
          <w:lang w:eastAsia="en-US"/>
        </w:rPr>
        <w:t>риоритетные направления совершенствования ассортимента товаров</w:t>
      </w:r>
      <w:r w:rsidR="00600EE9" w:rsidRPr="002B29F3">
        <w:rPr>
          <w:bCs/>
          <w:color w:val="000000"/>
          <w:lang w:eastAsia="en-US"/>
        </w:rPr>
        <w:t>.</w:t>
      </w:r>
    </w:p>
    <w:p w14:paraId="11E20E9B" w14:textId="77777777" w:rsidR="00675CF6" w:rsidRPr="002B29F3" w:rsidRDefault="00675CF6" w:rsidP="00675CF6">
      <w:pPr>
        <w:suppressAutoHyphens/>
        <w:ind w:firstLine="567"/>
        <w:contextualSpacing/>
        <w:jc w:val="both"/>
        <w:rPr>
          <w:rStyle w:val="af7"/>
          <w:b w:val="0"/>
        </w:rPr>
      </w:pPr>
      <w:r w:rsidRPr="002B29F3">
        <w:rPr>
          <w:rStyle w:val="af7"/>
          <w:b w:val="0"/>
        </w:rPr>
        <w:t>З.</w:t>
      </w:r>
      <w:r w:rsidR="00600EE9" w:rsidRPr="002B29F3">
        <w:rPr>
          <w:rStyle w:val="af7"/>
          <w:b w:val="0"/>
        </w:rPr>
        <w:t xml:space="preserve"> </w:t>
      </w:r>
      <w:r w:rsidRPr="002B29F3">
        <w:rPr>
          <w:rStyle w:val="af7"/>
          <w:b w:val="0"/>
        </w:rPr>
        <w:t>16</w:t>
      </w:r>
      <w:r w:rsidR="00600EE9" w:rsidRPr="002B29F3">
        <w:rPr>
          <w:rStyle w:val="af7"/>
          <w:b w:val="0"/>
        </w:rPr>
        <w:t>.</w:t>
      </w:r>
      <w:r w:rsidRPr="002B29F3">
        <w:rPr>
          <w:bCs/>
          <w:color w:val="000000"/>
          <w:lang w:eastAsia="en-US"/>
        </w:rPr>
        <w:t xml:space="preserve"> </w:t>
      </w:r>
      <w:r w:rsidR="00841429" w:rsidRPr="002B29F3">
        <w:rPr>
          <w:bCs/>
          <w:color w:val="000000"/>
          <w:lang w:eastAsia="en-US"/>
        </w:rPr>
        <w:t>О</w:t>
      </w:r>
      <w:r w:rsidRPr="002B29F3">
        <w:rPr>
          <w:bCs/>
          <w:color w:val="000000"/>
          <w:lang w:eastAsia="en-US"/>
        </w:rPr>
        <w:t xml:space="preserve">сновные положения </w:t>
      </w:r>
      <w:proofErr w:type="spellStart"/>
      <w:r w:rsidRPr="002B29F3">
        <w:rPr>
          <w:bCs/>
          <w:color w:val="000000"/>
          <w:lang w:eastAsia="en-US"/>
        </w:rPr>
        <w:t>категорийного</w:t>
      </w:r>
      <w:proofErr w:type="spellEnd"/>
      <w:r w:rsidRPr="002B29F3">
        <w:rPr>
          <w:bCs/>
          <w:color w:val="000000"/>
          <w:lang w:eastAsia="en-US"/>
        </w:rPr>
        <w:t xml:space="preserve"> менеджмента</w:t>
      </w:r>
      <w:r w:rsidR="00600EE9" w:rsidRPr="002B29F3">
        <w:rPr>
          <w:bCs/>
          <w:color w:val="000000"/>
          <w:lang w:eastAsia="en-US"/>
        </w:rPr>
        <w:t>.</w:t>
      </w:r>
    </w:p>
    <w:p w14:paraId="285704C3" w14:textId="77777777" w:rsidR="00675CF6" w:rsidRPr="002B29F3" w:rsidRDefault="00675CF6" w:rsidP="00675CF6">
      <w:pPr>
        <w:suppressAutoHyphens/>
        <w:ind w:firstLine="567"/>
        <w:contextualSpacing/>
        <w:jc w:val="both"/>
        <w:rPr>
          <w:rStyle w:val="af7"/>
          <w:b w:val="0"/>
        </w:rPr>
      </w:pPr>
      <w:r w:rsidRPr="002B29F3">
        <w:rPr>
          <w:rStyle w:val="af7"/>
          <w:b w:val="0"/>
        </w:rPr>
        <w:t>З.</w:t>
      </w:r>
      <w:r w:rsidR="00600EE9" w:rsidRPr="002B29F3">
        <w:rPr>
          <w:rStyle w:val="af7"/>
          <w:b w:val="0"/>
        </w:rPr>
        <w:t xml:space="preserve"> </w:t>
      </w:r>
      <w:r w:rsidRPr="002B29F3">
        <w:rPr>
          <w:rStyle w:val="af7"/>
          <w:b w:val="0"/>
        </w:rPr>
        <w:t>17</w:t>
      </w:r>
      <w:r w:rsidR="00600EE9" w:rsidRPr="002B29F3">
        <w:rPr>
          <w:rStyle w:val="af7"/>
          <w:b w:val="0"/>
        </w:rPr>
        <w:t>.</w:t>
      </w:r>
      <w:r w:rsidRPr="002B29F3">
        <w:rPr>
          <w:bCs/>
          <w:color w:val="000000"/>
          <w:lang w:eastAsia="en-US"/>
        </w:rPr>
        <w:t xml:space="preserve"> </w:t>
      </w:r>
      <w:r w:rsidR="00841429" w:rsidRPr="002B29F3">
        <w:rPr>
          <w:bCs/>
          <w:color w:val="000000"/>
          <w:lang w:eastAsia="en-US"/>
        </w:rPr>
        <w:t>С</w:t>
      </w:r>
      <w:r w:rsidRPr="002B29F3">
        <w:rPr>
          <w:bCs/>
          <w:color w:val="000000"/>
          <w:lang w:eastAsia="en-US"/>
        </w:rPr>
        <w:t xml:space="preserve">пецифику процесса управления в </w:t>
      </w:r>
      <w:proofErr w:type="spellStart"/>
      <w:r w:rsidRPr="002B29F3">
        <w:rPr>
          <w:bCs/>
          <w:color w:val="000000"/>
          <w:lang w:eastAsia="en-US"/>
        </w:rPr>
        <w:t>категорийном</w:t>
      </w:r>
      <w:proofErr w:type="spellEnd"/>
      <w:r w:rsidRPr="002B29F3">
        <w:rPr>
          <w:bCs/>
          <w:color w:val="000000"/>
          <w:lang w:eastAsia="en-US"/>
        </w:rPr>
        <w:t xml:space="preserve"> менеджменте</w:t>
      </w:r>
      <w:r w:rsidR="00600EE9" w:rsidRPr="002B29F3">
        <w:rPr>
          <w:bCs/>
          <w:color w:val="000000"/>
          <w:lang w:eastAsia="en-US"/>
        </w:rPr>
        <w:t>.</w:t>
      </w:r>
    </w:p>
    <w:p w14:paraId="2D5E6603" w14:textId="77777777" w:rsidR="00675CF6" w:rsidRPr="002B29F3" w:rsidRDefault="00675CF6" w:rsidP="00675CF6">
      <w:pPr>
        <w:suppressAutoHyphens/>
        <w:ind w:firstLine="567"/>
        <w:contextualSpacing/>
        <w:jc w:val="both"/>
        <w:rPr>
          <w:rStyle w:val="af7"/>
          <w:b w:val="0"/>
        </w:rPr>
      </w:pPr>
      <w:r w:rsidRPr="002B29F3">
        <w:rPr>
          <w:rStyle w:val="af7"/>
          <w:b w:val="0"/>
        </w:rPr>
        <w:t>З.</w:t>
      </w:r>
      <w:r w:rsidR="00600EE9" w:rsidRPr="002B29F3">
        <w:rPr>
          <w:rStyle w:val="af7"/>
          <w:b w:val="0"/>
        </w:rPr>
        <w:t xml:space="preserve"> </w:t>
      </w:r>
      <w:r w:rsidRPr="002B29F3">
        <w:rPr>
          <w:rStyle w:val="af7"/>
          <w:b w:val="0"/>
        </w:rPr>
        <w:t>18</w:t>
      </w:r>
      <w:r w:rsidR="00600EE9" w:rsidRPr="002B29F3">
        <w:rPr>
          <w:rStyle w:val="af7"/>
          <w:b w:val="0"/>
        </w:rPr>
        <w:t>.</w:t>
      </w:r>
      <w:r w:rsidRPr="002B29F3">
        <w:rPr>
          <w:bCs/>
          <w:color w:val="000000"/>
          <w:lang w:eastAsia="en-US"/>
        </w:rPr>
        <w:t xml:space="preserve"> </w:t>
      </w:r>
      <w:r w:rsidR="00841429" w:rsidRPr="002B29F3">
        <w:rPr>
          <w:bCs/>
          <w:color w:val="000000"/>
          <w:lang w:eastAsia="en-US"/>
        </w:rPr>
        <w:t>А</w:t>
      </w:r>
      <w:r w:rsidRPr="002B29F3">
        <w:rPr>
          <w:bCs/>
          <w:color w:val="000000"/>
          <w:lang w:eastAsia="en-US"/>
        </w:rPr>
        <w:t>лгоритм разработки ассортиментной матрицы товарной категории</w:t>
      </w:r>
      <w:r w:rsidR="00600EE9" w:rsidRPr="002B29F3">
        <w:rPr>
          <w:bCs/>
          <w:color w:val="000000"/>
          <w:lang w:eastAsia="en-US"/>
        </w:rPr>
        <w:t>.</w:t>
      </w:r>
    </w:p>
    <w:p w14:paraId="197C4B46" w14:textId="77777777" w:rsidR="00675CF6" w:rsidRPr="002B29F3" w:rsidRDefault="00675CF6" w:rsidP="00675CF6">
      <w:pPr>
        <w:suppressAutoHyphens/>
        <w:ind w:firstLine="567"/>
        <w:contextualSpacing/>
        <w:jc w:val="both"/>
        <w:rPr>
          <w:rStyle w:val="af7"/>
          <w:b w:val="0"/>
        </w:rPr>
      </w:pPr>
      <w:r w:rsidRPr="002B29F3">
        <w:rPr>
          <w:rStyle w:val="af7"/>
          <w:b w:val="0"/>
        </w:rPr>
        <w:t>З.</w:t>
      </w:r>
      <w:r w:rsidR="00600EE9" w:rsidRPr="002B29F3">
        <w:rPr>
          <w:rStyle w:val="af7"/>
          <w:b w:val="0"/>
        </w:rPr>
        <w:t xml:space="preserve"> </w:t>
      </w:r>
      <w:r w:rsidRPr="002B29F3">
        <w:rPr>
          <w:rStyle w:val="af7"/>
          <w:b w:val="0"/>
        </w:rPr>
        <w:t>19</w:t>
      </w:r>
      <w:r w:rsidR="00600EE9" w:rsidRPr="002B29F3">
        <w:rPr>
          <w:rStyle w:val="af7"/>
          <w:b w:val="0"/>
        </w:rPr>
        <w:t>.</w:t>
      </w:r>
      <w:r w:rsidRPr="002B29F3">
        <w:rPr>
          <w:bCs/>
          <w:color w:val="000000"/>
          <w:lang w:eastAsia="en-US"/>
        </w:rPr>
        <w:t xml:space="preserve"> </w:t>
      </w:r>
      <w:r w:rsidR="00841429" w:rsidRPr="002B29F3">
        <w:rPr>
          <w:bCs/>
          <w:color w:val="000000"/>
          <w:lang w:eastAsia="en-US"/>
        </w:rPr>
        <w:t>П</w:t>
      </w:r>
      <w:r w:rsidRPr="002B29F3">
        <w:rPr>
          <w:bCs/>
          <w:color w:val="000000"/>
          <w:lang w:eastAsia="en-US"/>
        </w:rPr>
        <w:t>орядок формирования категорий в ассортименте</w:t>
      </w:r>
      <w:r w:rsidR="00600EE9" w:rsidRPr="002B29F3">
        <w:rPr>
          <w:bCs/>
          <w:color w:val="000000"/>
          <w:lang w:eastAsia="en-US"/>
        </w:rPr>
        <w:t>.</w:t>
      </w:r>
    </w:p>
    <w:p w14:paraId="50606929" w14:textId="77777777" w:rsidR="004809A2" w:rsidRPr="002B29F3" w:rsidRDefault="00675CF6" w:rsidP="00675CF6">
      <w:pPr>
        <w:suppressAutoHyphens/>
        <w:ind w:firstLine="567"/>
        <w:contextualSpacing/>
        <w:jc w:val="both"/>
        <w:rPr>
          <w:rStyle w:val="af7"/>
          <w:b w:val="0"/>
        </w:rPr>
      </w:pPr>
      <w:r w:rsidRPr="002B29F3">
        <w:rPr>
          <w:rStyle w:val="af7"/>
          <w:b w:val="0"/>
        </w:rPr>
        <w:lastRenderedPageBreak/>
        <w:t>З.</w:t>
      </w:r>
      <w:r w:rsidR="00600EE9" w:rsidRPr="002B29F3">
        <w:rPr>
          <w:rStyle w:val="af7"/>
          <w:b w:val="0"/>
        </w:rPr>
        <w:t xml:space="preserve"> </w:t>
      </w:r>
      <w:r w:rsidRPr="002B29F3">
        <w:rPr>
          <w:rStyle w:val="af7"/>
          <w:b w:val="0"/>
        </w:rPr>
        <w:t>20</w:t>
      </w:r>
      <w:r w:rsidR="00600EE9" w:rsidRPr="002B29F3">
        <w:rPr>
          <w:rStyle w:val="af7"/>
          <w:b w:val="0"/>
        </w:rPr>
        <w:t>.</w:t>
      </w:r>
      <w:r w:rsidRPr="002B29F3">
        <w:rPr>
          <w:bCs/>
          <w:color w:val="000000"/>
          <w:lang w:eastAsia="en-US"/>
        </w:rPr>
        <w:t xml:space="preserve"> </w:t>
      </w:r>
      <w:r w:rsidR="00841429" w:rsidRPr="002B29F3">
        <w:rPr>
          <w:bCs/>
          <w:color w:val="000000"/>
          <w:lang w:eastAsia="en-US"/>
        </w:rPr>
        <w:t>С</w:t>
      </w:r>
      <w:r w:rsidRPr="002B29F3">
        <w:rPr>
          <w:bCs/>
          <w:color w:val="000000"/>
          <w:lang w:eastAsia="en-US"/>
        </w:rPr>
        <w:t xml:space="preserve">труктуру </w:t>
      </w:r>
      <w:r w:rsidR="00841429" w:rsidRPr="002B29F3">
        <w:rPr>
          <w:bCs/>
          <w:color w:val="000000"/>
          <w:lang w:val="en-US" w:eastAsia="en-US"/>
        </w:rPr>
        <w:t>SWOT</w:t>
      </w:r>
      <w:r w:rsidR="00841429" w:rsidRPr="002B29F3">
        <w:rPr>
          <w:bCs/>
          <w:color w:val="000000"/>
          <w:lang w:eastAsia="en-US"/>
        </w:rPr>
        <w:t xml:space="preserve">-анализа, </w:t>
      </w:r>
      <w:r w:rsidRPr="002B29F3">
        <w:rPr>
          <w:bCs/>
          <w:color w:val="000000"/>
          <w:lang w:eastAsia="en-US"/>
        </w:rPr>
        <w:t>АВС- и XYZ-анализа.</w:t>
      </w:r>
      <w:r w:rsidRPr="002B29F3">
        <w:rPr>
          <w:rStyle w:val="af7"/>
          <w:b w:val="0"/>
        </w:rPr>
        <w:t xml:space="preserve"> </w:t>
      </w:r>
    </w:p>
    <w:p w14:paraId="1DAF3498" w14:textId="77777777" w:rsidR="004809A2" w:rsidRPr="002B29F3" w:rsidRDefault="004809A2" w:rsidP="00C558B6">
      <w:pPr>
        <w:suppressAutoHyphens/>
        <w:ind w:firstLine="709"/>
        <w:contextualSpacing/>
        <w:jc w:val="both"/>
        <w:rPr>
          <w:rStyle w:val="af7"/>
          <w:b w:val="0"/>
        </w:rPr>
      </w:pPr>
    </w:p>
    <w:p w14:paraId="658177DE" w14:textId="77777777" w:rsidR="00C558B6" w:rsidRPr="002B29F3" w:rsidRDefault="00C558B6" w:rsidP="00C5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B29F3">
        <w:rPr>
          <w:b/>
        </w:rPr>
        <w:t>1.3. Рекомендуемое количество часов на освоение программы профессионального модуля:</w:t>
      </w:r>
    </w:p>
    <w:p w14:paraId="32E078E2" w14:textId="77777777" w:rsidR="00C558B6" w:rsidRPr="002B29F3" w:rsidRDefault="00C558B6" w:rsidP="00C5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29F3">
        <w:t>всего – 484 часа, в том числе:</w:t>
      </w:r>
    </w:p>
    <w:p w14:paraId="688A4BE4" w14:textId="77777777" w:rsidR="00C558B6" w:rsidRPr="002B29F3" w:rsidRDefault="00C558B6" w:rsidP="00C5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29F3">
        <w:t xml:space="preserve">максимальной учебной нагрузки обучающегося – </w:t>
      </w:r>
      <w:r w:rsidR="000B78A0" w:rsidRPr="002B29F3">
        <w:t>484</w:t>
      </w:r>
      <w:r w:rsidRPr="002B29F3">
        <w:t xml:space="preserve"> час</w:t>
      </w:r>
      <w:r w:rsidR="000B78A0" w:rsidRPr="002B29F3">
        <w:t>а</w:t>
      </w:r>
      <w:r w:rsidRPr="002B29F3">
        <w:t>, включая:</w:t>
      </w:r>
    </w:p>
    <w:p w14:paraId="1C8E6935" w14:textId="77777777" w:rsidR="00C558B6" w:rsidRPr="002B29F3" w:rsidRDefault="00C558B6" w:rsidP="00C5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2B29F3">
        <w:t xml:space="preserve">обязательной аудиторной учебной нагрузки обучающегося – </w:t>
      </w:r>
      <w:r w:rsidR="000B78A0" w:rsidRPr="002B29F3">
        <w:t xml:space="preserve">258 </w:t>
      </w:r>
      <w:r w:rsidRPr="002B29F3">
        <w:t>часов;</w:t>
      </w:r>
    </w:p>
    <w:p w14:paraId="1E66E801" w14:textId="77777777" w:rsidR="000B78A0" w:rsidRPr="002B29F3" w:rsidRDefault="000B78A0" w:rsidP="00C5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2B29F3">
        <w:t>курсовые проекты – 20 часов;</w:t>
      </w:r>
    </w:p>
    <w:p w14:paraId="6CDF285B" w14:textId="77777777" w:rsidR="00C558B6" w:rsidRPr="002B29F3" w:rsidRDefault="00C558B6" w:rsidP="00C5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2B29F3">
        <w:t xml:space="preserve">самостоятельной работы обучающегося – </w:t>
      </w:r>
      <w:r w:rsidR="000B78A0" w:rsidRPr="002B29F3">
        <w:t>26</w:t>
      </w:r>
      <w:r w:rsidRPr="002B29F3">
        <w:t xml:space="preserve"> часов;</w:t>
      </w:r>
    </w:p>
    <w:p w14:paraId="481C1B87" w14:textId="77777777" w:rsidR="000B78A0" w:rsidRPr="002B29F3" w:rsidRDefault="00C558B6" w:rsidP="000B7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B29F3">
        <w:t>учебной</w:t>
      </w:r>
      <w:r w:rsidR="000B78A0" w:rsidRPr="002B29F3">
        <w:t xml:space="preserve"> практики – 72 часа;</w:t>
      </w:r>
      <w:r w:rsidRPr="002B29F3">
        <w:t xml:space="preserve"> </w:t>
      </w:r>
    </w:p>
    <w:p w14:paraId="7958D63E" w14:textId="77777777" w:rsidR="00C558B6" w:rsidRPr="002B29F3" w:rsidRDefault="00C558B6" w:rsidP="000B7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Style w:val="af7"/>
          <w:b w:val="0"/>
        </w:rPr>
      </w:pPr>
      <w:r w:rsidRPr="002B29F3">
        <w:t xml:space="preserve">производственной практики – </w:t>
      </w:r>
      <w:r w:rsidR="000B78A0" w:rsidRPr="002B29F3">
        <w:t>108</w:t>
      </w:r>
      <w:r w:rsidRPr="002B29F3">
        <w:t xml:space="preserve"> часов.</w:t>
      </w:r>
    </w:p>
    <w:p w14:paraId="601FFE4F" w14:textId="77777777" w:rsidR="00C558B6" w:rsidRPr="002B29F3" w:rsidRDefault="00C558B6" w:rsidP="000B78A0">
      <w:pPr>
        <w:suppressAutoHyphens/>
        <w:ind w:firstLine="709"/>
        <w:contextualSpacing/>
        <w:jc w:val="both"/>
        <w:rPr>
          <w:rStyle w:val="af7"/>
          <w:b w:val="0"/>
        </w:rPr>
      </w:pPr>
    </w:p>
    <w:p w14:paraId="466C0B38" w14:textId="77777777" w:rsidR="000B78A0" w:rsidRPr="002B29F3" w:rsidRDefault="000B78A0" w:rsidP="000B78A0">
      <w:pPr>
        <w:suppressAutoHyphens/>
        <w:ind w:firstLine="709"/>
        <w:contextualSpacing/>
        <w:jc w:val="both"/>
        <w:rPr>
          <w:rStyle w:val="af7"/>
          <w:b w:val="0"/>
        </w:rPr>
      </w:pPr>
    </w:p>
    <w:p w14:paraId="39F73A1D" w14:textId="77777777" w:rsidR="000B78A0" w:rsidRPr="002B29F3" w:rsidRDefault="000B78A0" w:rsidP="000B78A0">
      <w:pPr>
        <w:suppressAutoHyphens/>
        <w:ind w:firstLine="709"/>
        <w:contextualSpacing/>
        <w:jc w:val="both"/>
        <w:rPr>
          <w:rStyle w:val="af7"/>
          <w:b w:val="0"/>
        </w:rPr>
      </w:pPr>
    </w:p>
    <w:p w14:paraId="5C7D2B0C" w14:textId="77777777" w:rsidR="000B78A0" w:rsidRPr="002B29F3" w:rsidRDefault="000B78A0" w:rsidP="000B78A0">
      <w:pPr>
        <w:suppressAutoHyphens/>
        <w:ind w:firstLine="709"/>
        <w:contextualSpacing/>
        <w:jc w:val="both"/>
        <w:rPr>
          <w:rStyle w:val="af7"/>
          <w:b w:val="0"/>
        </w:rPr>
      </w:pPr>
    </w:p>
    <w:p w14:paraId="48E95442" w14:textId="77777777" w:rsidR="000B78A0" w:rsidRPr="002B29F3" w:rsidRDefault="000B78A0" w:rsidP="000B78A0">
      <w:pPr>
        <w:suppressAutoHyphens/>
        <w:ind w:firstLine="709"/>
        <w:contextualSpacing/>
        <w:jc w:val="both"/>
        <w:rPr>
          <w:rStyle w:val="af7"/>
          <w:b w:val="0"/>
        </w:rPr>
      </w:pPr>
    </w:p>
    <w:p w14:paraId="3A524D35" w14:textId="77777777" w:rsidR="000B78A0" w:rsidRPr="002B29F3" w:rsidRDefault="000B78A0" w:rsidP="000B78A0">
      <w:pPr>
        <w:suppressAutoHyphens/>
        <w:ind w:firstLine="709"/>
        <w:contextualSpacing/>
        <w:jc w:val="both"/>
        <w:rPr>
          <w:rStyle w:val="af7"/>
          <w:b w:val="0"/>
        </w:rPr>
      </w:pPr>
    </w:p>
    <w:p w14:paraId="0268ACF2" w14:textId="77777777" w:rsidR="000B78A0" w:rsidRPr="002B29F3" w:rsidRDefault="000B78A0" w:rsidP="000B78A0">
      <w:pPr>
        <w:suppressAutoHyphens/>
        <w:ind w:firstLine="709"/>
        <w:contextualSpacing/>
        <w:jc w:val="both"/>
        <w:rPr>
          <w:rStyle w:val="af7"/>
          <w:b w:val="0"/>
        </w:rPr>
      </w:pPr>
    </w:p>
    <w:p w14:paraId="04BF665B" w14:textId="77777777" w:rsidR="000B78A0" w:rsidRPr="002B29F3" w:rsidRDefault="000B78A0" w:rsidP="000B78A0">
      <w:pPr>
        <w:suppressAutoHyphens/>
        <w:ind w:firstLine="709"/>
        <w:contextualSpacing/>
        <w:jc w:val="both"/>
        <w:rPr>
          <w:rStyle w:val="af7"/>
          <w:b w:val="0"/>
        </w:rPr>
      </w:pPr>
    </w:p>
    <w:p w14:paraId="3DC66B81" w14:textId="77777777" w:rsidR="000B78A0" w:rsidRPr="002B29F3" w:rsidRDefault="000B78A0" w:rsidP="000B78A0">
      <w:pPr>
        <w:suppressAutoHyphens/>
        <w:ind w:firstLine="709"/>
        <w:contextualSpacing/>
        <w:jc w:val="both"/>
        <w:rPr>
          <w:rStyle w:val="af7"/>
          <w:b w:val="0"/>
        </w:rPr>
      </w:pPr>
    </w:p>
    <w:p w14:paraId="00171869" w14:textId="77777777" w:rsidR="000B78A0" w:rsidRPr="002B29F3" w:rsidRDefault="000B78A0" w:rsidP="000B78A0">
      <w:pPr>
        <w:suppressAutoHyphens/>
        <w:ind w:firstLine="709"/>
        <w:contextualSpacing/>
        <w:jc w:val="both"/>
        <w:rPr>
          <w:rStyle w:val="af7"/>
          <w:b w:val="0"/>
        </w:rPr>
      </w:pPr>
    </w:p>
    <w:p w14:paraId="1110358F" w14:textId="77777777" w:rsidR="000B78A0" w:rsidRPr="002B29F3" w:rsidRDefault="000B78A0" w:rsidP="000B78A0">
      <w:pPr>
        <w:suppressAutoHyphens/>
        <w:ind w:firstLine="709"/>
        <w:contextualSpacing/>
        <w:jc w:val="both"/>
        <w:rPr>
          <w:rStyle w:val="af7"/>
          <w:b w:val="0"/>
        </w:rPr>
      </w:pPr>
    </w:p>
    <w:p w14:paraId="35E37862" w14:textId="77777777" w:rsidR="000B78A0" w:rsidRPr="002B29F3" w:rsidRDefault="000B78A0" w:rsidP="000B78A0">
      <w:pPr>
        <w:suppressAutoHyphens/>
        <w:ind w:firstLine="709"/>
        <w:contextualSpacing/>
        <w:jc w:val="both"/>
        <w:rPr>
          <w:rStyle w:val="af7"/>
          <w:b w:val="0"/>
        </w:rPr>
      </w:pPr>
    </w:p>
    <w:p w14:paraId="728E0908" w14:textId="77777777" w:rsidR="000B78A0" w:rsidRPr="002B29F3" w:rsidRDefault="000B78A0" w:rsidP="000B78A0">
      <w:pPr>
        <w:suppressAutoHyphens/>
        <w:ind w:firstLine="709"/>
        <w:contextualSpacing/>
        <w:jc w:val="both"/>
        <w:rPr>
          <w:rStyle w:val="af7"/>
          <w:b w:val="0"/>
        </w:rPr>
      </w:pPr>
    </w:p>
    <w:p w14:paraId="4DFD5FD5" w14:textId="77777777" w:rsidR="000B78A0" w:rsidRPr="002B29F3" w:rsidRDefault="000B78A0" w:rsidP="000B78A0">
      <w:pPr>
        <w:suppressAutoHyphens/>
        <w:ind w:firstLine="709"/>
        <w:contextualSpacing/>
        <w:jc w:val="both"/>
        <w:rPr>
          <w:rStyle w:val="af7"/>
          <w:b w:val="0"/>
        </w:rPr>
      </w:pPr>
    </w:p>
    <w:p w14:paraId="0C5245D3" w14:textId="77777777" w:rsidR="000B78A0" w:rsidRPr="002B29F3" w:rsidRDefault="000B78A0" w:rsidP="000B78A0">
      <w:pPr>
        <w:suppressAutoHyphens/>
        <w:ind w:firstLine="709"/>
        <w:contextualSpacing/>
        <w:jc w:val="both"/>
        <w:rPr>
          <w:rStyle w:val="af7"/>
          <w:b w:val="0"/>
        </w:rPr>
      </w:pPr>
    </w:p>
    <w:p w14:paraId="4B4D6227" w14:textId="77777777" w:rsidR="000B78A0" w:rsidRPr="002B29F3" w:rsidRDefault="000B78A0" w:rsidP="000B78A0">
      <w:pPr>
        <w:suppressAutoHyphens/>
        <w:ind w:firstLine="709"/>
        <w:contextualSpacing/>
        <w:jc w:val="both"/>
        <w:rPr>
          <w:rStyle w:val="af7"/>
          <w:b w:val="0"/>
        </w:rPr>
      </w:pPr>
    </w:p>
    <w:p w14:paraId="72BB5C57" w14:textId="77777777" w:rsidR="000B78A0" w:rsidRPr="002B29F3" w:rsidRDefault="000B78A0" w:rsidP="000B78A0">
      <w:pPr>
        <w:suppressAutoHyphens/>
        <w:ind w:firstLine="709"/>
        <w:contextualSpacing/>
        <w:jc w:val="both"/>
        <w:rPr>
          <w:rStyle w:val="af7"/>
          <w:b w:val="0"/>
        </w:rPr>
      </w:pPr>
    </w:p>
    <w:p w14:paraId="18D25E35" w14:textId="77777777" w:rsidR="000B78A0" w:rsidRPr="002B29F3" w:rsidRDefault="000B78A0" w:rsidP="000B78A0">
      <w:pPr>
        <w:suppressAutoHyphens/>
        <w:ind w:firstLine="709"/>
        <w:contextualSpacing/>
        <w:jc w:val="both"/>
        <w:rPr>
          <w:rStyle w:val="af7"/>
          <w:b w:val="0"/>
        </w:rPr>
      </w:pPr>
    </w:p>
    <w:p w14:paraId="5974E09C" w14:textId="77777777" w:rsidR="000B78A0" w:rsidRPr="002B29F3" w:rsidRDefault="000B78A0" w:rsidP="000B78A0">
      <w:pPr>
        <w:suppressAutoHyphens/>
        <w:ind w:firstLine="709"/>
        <w:contextualSpacing/>
        <w:jc w:val="both"/>
        <w:rPr>
          <w:rStyle w:val="af7"/>
          <w:b w:val="0"/>
        </w:rPr>
      </w:pPr>
    </w:p>
    <w:p w14:paraId="73D993D7" w14:textId="77777777" w:rsidR="000B78A0" w:rsidRPr="002B29F3" w:rsidRDefault="000B78A0" w:rsidP="000B78A0">
      <w:pPr>
        <w:suppressAutoHyphens/>
        <w:ind w:firstLine="709"/>
        <w:contextualSpacing/>
        <w:jc w:val="both"/>
        <w:rPr>
          <w:rStyle w:val="af7"/>
          <w:b w:val="0"/>
        </w:rPr>
      </w:pPr>
    </w:p>
    <w:p w14:paraId="7D0990C5" w14:textId="77777777" w:rsidR="000B78A0" w:rsidRPr="002B29F3" w:rsidRDefault="000B78A0" w:rsidP="000B78A0">
      <w:pPr>
        <w:suppressAutoHyphens/>
        <w:ind w:firstLine="709"/>
        <w:contextualSpacing/>
        <w:jc w:val="both"/>
        <w:rPr>
          <w:rStyle w:val="af7"/>
          <w:b w:val="0"/>
        </w:rPr>
      </w:pPr>
    </w:p>
    <w:p w14:paraId="7303C488" w14:textId="77777777" w:rsidR="000B78A0" w:rsidRPr="002B29F3" w:rsidRDefault="000B78A0" w:rsidP="000B78A0">
      <w:pPr>
        <w:suppressAutoHyphens/>
        <w:ind w:firstLine="709"/>
        <w:contextualSpacing/>
        <w:jc w:val="both"/>
        <w:rPr>
          <w:rStyle w:val="af7"/>
          <w:b w:val="0"/>
        </w:rPr>
      </w:pPr>
    </w:p>
    <w:p w14:paraId="7297960E" w14:textId="77777777" w:rsidR="000B78A0" w:rsidRPr="002B29F3" w:rsidRDefault="000B78A0" w:rsidP="000B78A0">
      <w:pPr>
        <w:suppressAutoHyphens/>
        <w:ind w:firstLine="709"/>
        <w:contextualSpacing/>
        <w:jc w:val="both"/>
        <w:rPr>
          <w:rStyle w:val="af7"/>
          <w:b w:val="0"/>
        </w:rPr>
      </w:pPr>
    </w:p>
    <w:p w14:paraId="3C6492A5" w14:textId="77777777" w:rsidR="000B78A0" w:rsidRPr="002B29F3" w:rsidRDefault="000B78A0" w:rsidP="000B78A0">
      <w:pPr>
        <w:suppressAutoHyphens/>
        <w:ind w:firstLine="709"/>
        <w:contextualSpacing/>
        <w:jc w:val="both"/>
        <w:rPr>
          <w:rStyle w:val="af7"/>
          <w:b w:val="0"/>
        </w:rPr>
      </w:pPr>
    </w:p>
    <w:p w14:paraId="795A8BA5" w14:textId="77777777" w:rsidR="000B78A0" w:rsidRPr="002B29F3" w:rsidRDefault="000B78A0" w:rsidP="000B78A0">
      <w:pPr>
        <w:suppressAutoHyphens/>
        <w:ind w:firstLine="709"/>
        <w:contextualSpacing/>
        <w:jc w:val="both"/>
        <w:rPr>
          <w:rStyle w:val="af7"/>
          <w:b w:val="0"/>
        </w:rPr>
      </w:pPr>
    </w:p>
    <w:p w14:paraId="21AC32A1" w14:textId="77777777" w:rsidR="000B78A0" w:rsidRPr="002B29F3" w:rsidRDefault="000B78A0" w:rsidP="000B78A0">
      <w:pPr>
        <w:suppressAutoHyphens/>
        <w:ind w:firstLine="709"/>
        <w:contextualSpacing/>
        <w:jc w:val="both"/>
        <w:rPr>
          <w:rStyle w:val="af7"/>
          <w:b w:val="0"/>
        </w:rPr>
      </w:pPr>
    </w:p>
    <w:p w14:paraId="661EFD5D" w14:textId="77777777" w:rsidR="000B78A0" w:rsidRPr="002B29F3" w:rsidRDefault="000B78A0" w:rsidP="000B78A0">
      <w:pPr>
        <w:suppressAutoHyphens/>
        <w:ind w:firstLine="709"/>
        <w:contextualSpacing/>
        <w:jc w:val="both"/>
        <w:rPr>
          <w:rStyle w:val="af7"/>
          <w:b w:val="0"/>
        </w:rPr>
      </w:pPr>
    </w:p>
    <w:p w14:paraId="4DEABF70" w14:textId="77777777" w:rsidR="000B78A0" w:rsidRPr="002B29F3" w:rsidRDefault="000B78A0" w:rsidP="000B78A0">
      <w:pPr>
        <w:suppressAutoHyphens/>
        <w:ind w:firstLine="709"/>
        <w:contextualSpacing/>
        <w:jc w:val="both"/>
        <w:rPr>
          <w:rStyle w:val="af7"/>
          <w:b w:val="0"/>
        </w:rPr>
      </w:pPr>
    </w:p>
    <w:p w14:paraId="41BEFFAF" w14:textId="77777777" w:rsidR="000B78A0" w:rsidRPr="002B29F3" w:rsidRDefault="000B78A0" w:rsidP="000B78A0">
      <w:pPr>
        <w:suppressAutoHyphens/>
        <w:ind w:firstLine="709"/>
        <w:contextualSpacing/>
        <w:jc w:val="both"/>
        <w:rPr>
          <w:rStyle w:val="af7"/>
          <w:b w:val="0"/>
        </w:rPr>
      </w:pPr>
    </w:p>
    <w:p w14:paraId="5763A7CD" w14:textId="77777777" w:rsidR="000B78A0" w:rsidRPr="002B29F3" w:rsidRDefault="000B78A0" w:rsidP="000B78A0">
      <w:pPr>
        <w:suppressAutoHyphens/>
        <w:ind w:firstLine="709"/>
        <w:contextualSpacing/>
        <w:jc w:val="both"/>
        <w:rPr>
          <w:rStyle w:val="af7"/>
          <w:b w:val="0"/>
        </w:rPr>
      </w:pPr>
    </w:p>
    <w:p w14:paraId="25294B66" w14:textId="77777777" w:rsidR="000B78A0" w:rsidRPr="002B29F3" w:rsidRDefault="000B78A0" w:rsidP="000B78A0">
      <w:pPr>
        <w:suppressAutoHyphens/>
        <w:ind w:firstLine="709"/>
        <w:contextualSpacing/>
        <w:jc w:val="both"/>
        <w:rPr>
          <w:rStyle w:val="af7"/>
          <w:b w:val="0"/>
        </w:rPr>
      </w:pPr>
    </w:p>
    <w:p w14:paraId="3C3E5F6C" w14:textId="77777777" w:rsidR="000B78A0" w:rsidRPr="002B29F3" w:rsidRDefault="000B78A0" w:rsidP="000B78A0">
      <w:pPr>
        <w:suppressAutoHyphens/>
        <w:ind w:firstLine="709"/>
        <w:contextualSpacing/>
        <w:jc w:val="both"/>
        <w:rPr>
          <w:rStyle w:val="af7"/>
          <w:b w:val="0"/>
        </w:rPr>
      </w:pPr>
    </w:p>
    <w:p w14:paraId="3FDF8422" w14:textId="77777777" w:rsidR="000B78A0" w:rsidRPr="002B29F3" w:rsidRDefault="000B78A0" w:rsidP="000B78A0">
      <w:pPr>
        <w:suppressAutoHyphens/>
        <w:ind w:firstLine="709"/>
        <w:contextualSpacing/>
        <w:jc w:val="both"/>
        <w:rPr>
          <w:rStyle w:val="af7"/>
          <w:b w:val="0"/>
        </w:rPr>
      </w:pPr>
    </w:p>
    <w:p w14:paraId="7CDCD448" w14:textId="77777777" w:rsidR="000B78A0" w:rsidRPr="002B29F3" w:rsidRDefault="000B78A0" w:rsidP="000B78A0">
      <w:pPr>
        <w:suppressAutoHyphens/>
        <w:ind w:firstLine="709"/>
        <w:contextualSpacing/>
        <w:jc w:val="both"/>
        <w:rPr>
          <w:rStyle w:val="af7"/>
          <w:b w:val="0"/>
        </w:rPr>
      </w:pPr>
    </w:p>
    <w:p w14:paraId="3EC8B662" w14:textId="77777777" w:rsidR="000B78A0" w:rsidRPr="002B29F3" w:rsidRDefault="000B78A0" w:rsidP="000B78A0">
      <w:pPr>
        <w:suppressAutoHyphens/>
        <w:ind w:firstLine="709"/>
        <w:contextualSpacing/>
        <w:jc w:val="both"/>
        <w:rPr>
          <w:rStyle w:val="af7"/>
          <w:b w:val="0"/>
        </w:rPr>
      </w:pPr>
    </w:p>
    <w:p w14:paraId="35099A8E" w14:textId="77777777" w:rsidR="000B78A0" w:rsidRPr="002B29F3" w:rsidRDefault="000B78A0" w:rsidP="000B78A0">
      <w:pPr>
        <w:suppressAutoHyphens/>
        <w:ind w:firstLine="709"/>
        <w:contextualSpacing/>
        <w:jc w:val="both"/>
        <w:rPr>
          <w:rStyle w:val="af7"/>
          <w:b w:val="0"/>
        </w:rPr>
      </w:pPr>
    </w:p>
    <w:p w14:paraId="4C7B01F7" w14:textId="77777777" w:rsidR="00675CF6" w:rsidRPr="002B29F3" w:rsidRDefault="00675CF6" w:rsidP="000B78A0">
      <w:pPr>
        <w:suppressAutoHyphens/>
        <w:ind w:firstLine="709"/>
        <w:contextualSpacing/>
        <w:jc w:val="both"/>
        <w:rPr>
          <w:rStyle w:val="af7"/>
          <w:b w:val="0"/>
        </w:rPr>
      </w:pPr>
    </w:p>
    <w:p w14:paraId="26074C68" w14:textId="77777777" w:rsidR="000B78A0" w:rsidRPr="002B29F3" w:rsidRDefault="000B78A0" w:rsidP="000B78A0">
      <w:pPr>
        <w:suppressAutoHyphens/>
        <w:ind w:firstLine="709"/>
        <w:contextualSpacing/>
        <w:jc w:val="both"/>
        <w:rPr>
          <w:rStyle w:val="af7"/>
          <w:b w:val="0"/>
        </w:rPr>
      </w:pPr>
    </w:p>
    <w:p w14:paraId="010AE5EF" w14:textId="77777777" w:rsidR="000B78A0" w:rsidRPr="002B29F3" w:rsidRDefault="000B78A0" w:rsidP="000B78A0">
      <w:pPr>
        <w:suppressAutoHyphens/>
        <w:ind w:firstLine="709"/>
        <w:contextualSpacing/>
        <w:jc w:val="both"/>
        <w:rPr>
          <w:rStyle w:val="af7"/>
          <w:b w:val="0"/>
        </w:rPr>
      </w:pPr>
    </w:p>
    <w:p w14:paraId="1A23C57D" w14:textId="77777777" w:rsidR="000B78A0" w:rsidRPr="002B29F3" w:rsidRDefault="000B78A0" w:rsidP="000B78A0">
      <w:pPr>
        <w:suppressAutoHyphens/>
        <w:ind w:firstLine="709"/>
        <w:contextualSpacing/>
        <w:jc w:val="both"/>
        <w:rPr>
          <w:rStyle w:val="af7"/>
          <w:b w:val="0"/>
        </w:rPr>
      </w:pPr>
    </w:p>
    <w:p w14:paraId="695C00B6" w14:textId="77777777" w:rsidR="000B78A0" w:rsidRPr="002B29F3" w:rsidRDefault="000B78A0" w:rsidP="000B78A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center"/>
        <w:rPr>
          <w:rStyle w:val="af7"/>
        </w:rPr>
      </w:pPr>
      <w:r w:rsidRPr="002B29F3">
        <w:rPr>
          <w:rStyle w:val="af7"/>
        </w:rPr>
        <w:lastRenderedPageBreak/>
        <w:t xml:space="preserve">2. РЕЗУЛЬТАТЫ ОСВОЕНИЯ ПРОФЕССИОНАЛЬНОГО МОДУЛЯ </w:t>
      </w:r>
    </w:p>
    <w:p w14:paraId="09942338" w14:textId="77777777" w:rsidR="000B78A0" w:rsidRPr="002B29F3" w:rsidRDefault="000B78A0" w:rsidP="000B78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Style w:val="af7"/>
          <w:b w:val="0"/>
        </w:rPr>
      </w:pPr>
    </w:p>
    <w:p w14:paraId="1317D617" w14:textId="77777777" w:rsidR="00675CF6" w:rsidRPr="002B29F3" w:rsidRDefault="000B78A0" w:rsidP="00BC3695">
      <w:pPr>
        <w:suppressAutoHyphens/>
        <w:ind w:firstLine="709"/>
        <w:contextualSpacing/>
        <w:jc w:val="both"/>
        <w:rPr>
          <w:rStyle w:val="af8"/>
          <w:bCs/>
          <w:i w:val="0"/>
        </w:rPr>
      </w:pPr>
      <w:r w:rsidRPr="002B29F3">
        <w:rPr>
          <w:rStyle w:val="af7"/>
          <w:b w:val="0"/>
        </w:rPr>
        <w:t>Результатом освоения профессионального модуля является овладение обучающимися видом профессиональной деятельности</w:t>
      </w:r>
      <w:r w:rsidR="004809A2" w:rsidRPr="002B29F3">
        <w:rPr>
          <w:rStyle w:val="af7"/>
          <w:b w:val="0"/>
        </w:rPr>
        <w:t>:</w:t>
      </w:r>
      <w:r w:rsidRPr="002B29F3">
        <w:rPr>
          <w:rStyle w:val="af7"/>
          <w:b w:val="0"/>
        </w:rPr>
        <w:t xml:space="preserve"> ВД2 «Товароведение и организация экспертизы качества потребительских товаров (по выбору)</w:t>
      </w:r>
      <w:r w:rsidR="004809A2" w:rsidRPr="002B29F3">
        <w:rPr>
          <w:rStyle w:val="af7"/>
          <w:b w:val="0"/>
        </w:rPr>
        <w:t>»</w:t>
      </w:r>
      <w:r w:rsidRPr="002B29F3">
        <w:rPr>
          <w:rStyle w:val="af7"/>
          <w:b w:val="0"/>
        </w:rPr>
        <w:t>, в том числе профессиональными (ПК) и общими (ОК) компетенциями: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470"/>
      </w:tblGrid>
      <w:tr w:rsidR="00BC3695" w:rsidRPr="002B29F3" w14:paraId="5E38B95E" w14:textId="77777777" w:rsidTr="00373FDA">
        <w:tc>
          <w:tcPr>
            <w:tcW w:w="1276" w:type="dxa"/>
          </w:tcPr>
          <w:p w14:paraId="147CF36B" w14:textId="77777777" w:rsidR="00BC3695" w:rsidRPr="002B29F3" w:rsidRDefault="00BC3695" w:rsidP="00BC3695">
            <w:pPr>
              <w:contextualSpacing/>
              <w:jc w:val="center"/>
              <w:rPr>
                <w:rStyle w:val="af8"/>
                <w:b/>
                <w:bCs/>
                <w:i w:val="0"/>
                <w:iCs/>
              </w:rPr>
            </w:pPr>
            <w:r w:rsidRPr="002B29F3">
              <w:rPr>
                <w:rStyle w:val="af8"/>
                <w:b/>
                <w:bCs/>
                <w:i w:val="0"/>
                <w:iCs/>
              </w:rPr>
              <w:t>Код</w:t>
            </w:r>
          </w:p>
        </w:tc>
        <w:tc>
          <w:tcPr>
            <w:tcW w:w="8470" w:type="dxa"/>
          </w:tcPr>
          <w:p w14:paraId="18931927" w14:textId="77777777" w:rsidR="00BC3695" w:rsidRPr="002B29F3" w:rsidRDefault="00BC3695" w:rsidP="00BC3695">
            <w:pPr>
              <w:contextualSpacing/>
              <w:jc w:val="center"/>
              <w:rPr>
                <w:rStyle w:val="af8"/>
                <w:b/>
                <w:bCs/>
                <w:i w:val="0"/>
                <w:iCs/>
              </w:rPr>
            </w:pPr>
            <w:r w:rsidRPr="002B29F3">
              <w:rPr>
                <w:b/>
              </w:rPr>
              <w:t>Наименование результата обучения</w:t>
            </w:r>
          </w:p>
        </w:tc>
      </w:tr>
      <w:tr w:rsidR="00BC3695" w:rsidRPr="002B29F3" w14:paraId="4F27A9BC" w14:textId="77777777" w:rsidTr="00373FDA">
        <w:tc>
          <w:tcPr>
            <w:tcW w:w="1276" w:type="dxa"/>
          </w:tcPr>
          <w:p w14:paraId="412C40F0" w14:textId="77777777" w:rsidR="00BC3695" w:rsidRPr="002B29F3" w:rsidRDefault="00BC3695" w:rsidP="00BC3695">
            <w:pPr>
              <w:contextualSpacing/>
              <w:jc w:val="center"/>
              <w:rPr>
                <w:rStyle w:val="af8"/>
                <w:b/>
                <w:bCs/>
                <w:i w:val="0"/>
                <w:iCs/>
              </w:rPr>
            </w:pPr>
            <w:r w:rsidRPr="002B29F3">
              <w:rPr>
                <w:rStyle w:val="af7"/>
                <w:b w:val="0"/>
              </w:rPr>
              <w:t>ПК. 2.1.</w:t>
            </w:r>
          </w:p>
        </w:tc>
        <w:tc>
          <w:tcPr>
            <w:tcW w:w="8470" w:type="dxa"/>
          </w:tcPr>
          <w:p w14:paraId="59C3FF58" w14:textId="77777777" w:rsidR="00BC3695" w:rsidRPr="002B29F3" w:rsidRDefault="00BC3695" w:rsidP="00BC3695">
            <w:pPr>
              <w:contextualSpacing/>
              <w:jc w:val="both"/>
              <w:rPr>
                <w:rStyle w:val="af8"/>
                <w:bCs/>
                <w:i w:val="0"/>
              </w:rPr>
            </w:pPr>
            <w:r w:rsidRPr="002B29F3">
              <w:rPr>
                <w:rStyle w:val="af7"/>
                <w:b w:val="0"/>
              </w:rPr>
              <w:t>Осуществлять кодирование товаров, в том числе с применением цифровых технологий.</w:t>
            </w:r>
          </w:p>
        </w:tc>
      </w:tr>
      <w:tr w:rsidR="00BC3695" w:rsidRPr="002B29F3" w14:paraId="7C597B54" w14:textId="77777777" w:rsidTr="00373FDA">
        <w:tc>
          <w:tcPr>
            <w:tcW w:w="1276" w:type="dxa"/>
          </w:tcPr>
          <w:p w14:paraId="3FA7782C" w14:textId="77777777" w:rsidR="00BC3695" w:rsidRPr="002B29F3" w:rsidRDefault="00BC3695" w:rsidP="00BC3695">
            <w:pPr>
              <w:contextualSpacing/>
              <w:jc w:val="center"/>
              <w:rPr>
                <w:rStyle w:val="af8"/>
                <w:b/>
                <w:bCs/>
                <w:i w:val="0"/>
                <w:iCs/>
              </w:rPr>
            </w:pPr>
            <w:r w:rsidRPr="002B29F3">
              <w:rPr>
                <w:rStyle w:val="af7"/>
                <w:b w:val="0"/>
              </w:rPr>
              <w:t>ПК. 2.2.</w:t>
            </w:r>
          </w:p>
        </w:tc>
        <w:tc>
          <w:tcPr>
            <w:tcW w:w="8470" w:type="dxa"/>
          </w:tcPr>
          <w:p w14:paraId="16BA18E3" w14:textId="77777777" w:rsidR="00BC3695" w:rsidRPr="002B29F3" w:rsidRDefault="00BC3695" w:rsidP="00BC3695">
            <w:pPr>
              <w:contextualSpacing/>
              <w:jc w:val="both"/>
              <w:rPr>
                <w:rStyle w:val="af8"/>
                <w:bCs/>
                <w:i w:val="0"/>
              </w:rPr>
            </w:pPr>
            <w:r w:rsidRPr="002B29F3">
              <w:rPr>
                <w:rStyle w:val="af7"/>
                <w:b w:val="0"/>
              </w:rPr>
              <w:t>Идентифицировать ассортиментную принадлежность потребительских товаров.</w:t>
            </w:r>
          </w:p>
        </w:tc>
      </w:tr>
      <w:tr w:rsidR="00BC3695" w:rsidRPr="002B29F3" w14:paraId="285911DF" w14:textId="77777777" w:rsidTr="00373FDA">
        <w:tc>
          <w:tcPr>
            <w:tcW w:w="1276" w:type="dxa"/>
          </w:tcPr>
          <w:p w14:paraId="0FDD2E92" w14:textId="77777777" w:rsidR="00BC3695" w:rsidRPr="002B29F3" w:rsidRDefault="00BC3695" w:rsidP="00BC3695">
            <w:pPr>
              <w:contextualSpacing/>
              <w:jc w:val="center"/>
              <w:rPr>
                <w:rStyle w:val="af8"/>
                <w:b/>
                <w:bCs/>
                <w:i w:val="0"/>
                <w:iCs/>
              </w:rPr>
            </w:pPr>
            <w:r w:rsidRPr="002B29F3">
              <w:rPr>
                <w:rStyle w:val="af7"/>
                <w:b w:val="0"/>
              </w:rPr>
              <w:t>ПК. 2.3.</w:t>
            </w:r>
          </w:p>
        </w:tc>
        <w:tc>
          <w:tcPr>
            <w:tcW w:w="8470" w:type="dxa"/>
          </w:tcPr>
          <w:p w14:paraId="33503DA1" w14:textId="77777777" w:rsidR="00BC3695" w:rsidRPr="002B29F3" w:rsidRDefault="00BC3695" w:rsidP="00BC3695">
            <w:pPr>
              <w:contextualSpacing/>
              <w:jc w:val="both"/>
              <w:rPr>
                <w:rStyle w:val="af8"/>
                <w:bCs/>
                <w:i w:val="0"/>
              </w:rPr>
            </w:pPr>
            <w:r w:rsidRPr="002B29F3">
              <w:rPr>
                <w:rStyle w:val="af7"/>
                <w:b w:val="0"/>
              </w:rPr>
              <w:t>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tc>
      </w:tr>
      <w:tr w:rsidR="00BC3695" w:rsidRPr="002B29F3" w14:paraId="514B8CFF" w14:textId="77777777" w:rsidTr="00373FDA">
        <w:tc>
          <w:tcPr>
            <w:tcW w:w="1276" w:type="dxa"/>
          </w:tcPr>
          <w:p w14:paraId="7C0F5D51" w14:textId="77777777" w:rsidR="00BC3695" w:rsidRPr="002B29F3" w:rsidRDefault="00BC3695" w:rsidP="00BC3695">
            <w:pPr>
              <w:contextualSpacing/>
              <w:jc w:val="center"/>
              <w:rPr>
                <w:rStyle w:val="af8"/>
                <w:b/>
                <w:bCs/>
                <w:i w:val="0"/>
                <w:iCs/>
              </w:rPr>
            </w:pPr>
            <w:r w:rsidRPr="002B29F3">
              <w:rPr>
                <w:rStyle w:val="af7"/>
                <w:b w:val="0"/>
              </w:rPr>
              <w:t>ПК. 2.4.</w:t>
            </w:r>
          </w:p>
        </w:tc>
        <w:tc>
          <w:tcPr>
            <w:tcW w:w="8470" w:type="dxa"/>
          </w:tcPr>
          <w:p w14:paraId="747BED4D" w14:textId="77777777" w:rsidR="00BC3695" w:rsidRPr="002B29F3" w:rsidRDefault="00BC3695" w:rsidP="00BC3695">
            <w:pPr>
              <w:contextualSpacing/>
              <w:jc w:val="both"/>
              <w:rPr>
                <w:rStyle w:val="af8"/>
                <w:bCs/>
                <w:i w:val="0"/>
              </w:rPr>
            </w:pPr>
            <w:r w:rsidRPr="002B29F3">
              <w:rPr>
                <w:rStyle w:val="af7"/>
                <w:b w:val="0"/>
              </w:rPr>
              <w:t>Выполнять операции по оценке качества и организации экспертизы потребительских товаров.</w:t>
            </w:r>
          </w:p>
        </w:tc>
      </w:tr>
      <w:tr w:rsidR="00BC3695" w:rsidRPr="002B29F3" w14:paraId="3C43415A" w14:textId="77777777" w:rsidTr="00373FDA">
        <w:tc>
          <w:tcPr>
            <w:tcW w:w="1276" w:type="dxa"/>
          </w:tcPr>
          <w:p w14:paraId="5A6CED60" w14:textId="77777777" w:rsidR="00BC3695" w:rsidRPr="002B29F3" w:rsidRDefault="00BC3695" w:rsidP="00BC3695">
            <w:pPr>
              <w:contextualSpacing/>
              <w:jc w:val="center"/>
              <w:rPr>
                <w:rStyle w:val="af8"/>
                <w:b/>
                <w:bCs/>
                <w:i w:val="0"/>
                <w:iCs/>
              </w:rPr>
            </w:pPr>
            <w:r w:rsidRPr="002B29F3">
              <w:rPr>
                <w:rStyle w:val="af7"/>
                <w:b w:val="0"/>
              </w:rPr>
              <w:t>ПК. 2.5.</w:t>
            </w:r>
          </w:p>
        </w:tc>
        <w:tc>
          <w:tcPr>
            <w:tcW w:w="8470" w:type="dxa"/>
          </w:tcPr>
          <w:p w14:paraId="1FDB5471" w14:textId="77777777" w:rsidR="00BC3695" w:rsidRPr="002B29F3" w:rsidRDefault="00BC3695" w:rsidP="00BC3695">
            <w:pPr>
              <w:contextualSpacing/>
              <w:jc w:val="both"/>
              <w:rPr>
                <w:rStyle w:val="af8"/>
                <w:b/>
                <w:bCs/>
                <w:i w:val="0"/>
                <w:iCs/>
              </w:rPr>
            </w:pPr>
            <w:r w:rsidRPr="002B29F3">
              <w:rPr>
                <w:rStyle w:val="af7"/>
                <w:b w:val="0"/>
              </w:rPr>
              <w:t>Осуществлять управление ассортиментом товаров, в том числе с использованием искусственного интеллекта и сквозных цифровых технологий.</w:t>
            </w:r>
          </w:p>
        </w:tc>
      </w:tr>
      <w:tr w:rsidR="00BC3695" w:rsidRPr="002B29F3" w14:paraId="2B939CE7" w14:textId="77777777" w:rsidTr="00373FDA">
        <w:tc>
          <w:tcPr>
            <w:tcW w:w="1276" w:type="dxa"/>
          </w:tcPr>
          <w:p w14:paraId="7B2EEC6A" w14:textId="77777777" w:rsidR="00BC3695" w:rsidRPr="002B29F3" w:rsidRDefault="00BC3695" w:rsidP="00BC3695">
            <w:pPr>
              <w:contextualSpacing/>
              <w:jc w:val="center"/>
              <w:rPr>
                <w:rStyle w:val="af8"/>
                <w:b/>
                <w:bCs/>
                <w:i w:val="0"/>
                <w:iCs/>
              </w:rPr>
            </w:pPr>
            <w:r w:rsidRPr="002B29F3">
              <w:rPr>
                <w:rStyle w:val="af7"/>
                <w:b w:val="0"/>
              </w:rPr>
              <w:t>ОК. 01.</w:t>
            </w:r>
          </w:p>
        </w:tc>
        <w:tc>
          <w:tcPr>
            <w:tcW w:w="8470" w:type="dxa"/>
          </w:tcPr>
          <w:p w14:paraId="52308CBA" w14:textId="77777777" w:rsidR="00BC3695" w:rsidRPr="002B29F3" w:rsidRDefault="00BC3695" w:rsidP="00BC3695">
            <w:pPr>
              <w:suppressAutoHyphens/>
              <w:contextualSpacing/>
              <w:jc w:val="both"/>
              <w:rPr>
                <w:rStyle w:val="af8"/>
                <w:bCs/>
                <w:i w:val="0"/>
              </w:rPr>
            </w:pPr>
            <w:r w:rsidRPr="002B29F3">
              <w:rPr>
                <w:rStyle w:val="af7"/>
                <w:b w:val="0"/>
              </w:rPr>
              <w:t>Выбирать способы решения задач профессиональной деятельности применительно к различным контекстам.</w:t>
            </w:r>
          </w:p>
        </w:tc>
      </w:tr>
      <w:tr w:rsidR="00BC3695" w:rsidRPr="002B29F3" w14:paraId="582382ED" w14:textId="77777777" w:rsidTr="00373FDA">
        <w:tc>
          <w:tcPr>
            <w:tcW w:w="1276" w:type="dxa"/>
          </w:tcPr>
          <w:p w14:paraId="58F721E2" w14:textId="77777777" w:rsidR="00BC3695" w:rsidRPr="002B29F3" w:rsidRDefault="00BC3695" w:rsidP="00BC3695">
            <w:pPr>
              <w:contextualSpacing/>
              <w:jc w:val="center"/>
              <w:rPr>
                <w:rStyle w:val="af8"/>
                <w:b/>
                <w:bCs/>
                <w:i w:val="0"/>
                <w:iCs/>
              </w:rPr>
            </w:pPr>
            <w:r w:rsidRPr="002B29F3">
              <w:rPr>
                <w:rStyle w:val="af7"/>
                <w:b w:val="0"/>
              </w:rPr>
              <w:t>ОК. 02.</w:t>
            </w:r>
          </w:p>
        </w:tc>
        <w:tc>
          <w:tcPr>
            <w:tcW w:w="8470" w:type="dxa"/>
          </w:tcPr>
          <w:p w14:paraId="1BDBBE62" w14:textId="77777777" w:rsidR="00BC3695" w:rsidRPr="002B29F3" w:rsidRDefault="00BC3695" w:rsidP="00BC3695">
            <w:pPr>
              <w:suppressAutoHyphens/>
              <w:contextualSpacing/>
              <w:jc w:val="both"/>
              <w:rPr>
                <w:rStyle w:val="af8"/>
                <w:bCs/>
                <w:i w:val="0"/>
              </w:rPr>
            </w:pPr>
            <w:r w:rsidRPr="002B29F3">
              <w:rPr>
                <w:rStyle w:val="af7"/>
                <w:b w:val="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C3695" w:rsidRPr="002B29F3" w14:paraId="3649FEF2" w14:textId="77777777" w:rsidTr="00373FDA">
        <w:tc>
          <w:tcPr>
            <w:tcW w:w="1276" w:type="dxa"/>
          </w:tcPr>
          <w:p w14:paraId="6562A951" w14:textId="77777777" w:rsidR="00BC3695" w:rsidRPr="002B29F3" w:rsidRDefault="00BC3695" w:rsidP="00BC3695">
            <w:pPr>
              <w:contextualSpacing/>
              <w:jc w:val="center"/>
              <w:rPr>
                <w:rStyle w:val="af8"/>
                <w:b/>
                <w:bCs/>
                <w:i w:val="0"/>
                <w:iCs/>
              </w:rPr>
            </w:pPr>
            <w:r w:rsidRPr="002B29F3">
              <w:rPr>
                <w:rStyle w:val="af7"/>
                <w:b w:val="0"/>
              </w:rPr>
              <w:t>ОК. 03.</w:t>
            </w:r>
          </w:p>
        </w:tc>
        <w:tc>
          <w:tcPr>
            <w:tcW w:w="8470" w:type="dxa"/>
          </w:tcPr>
          <w:p w14:paraId="150685DC" w14:textId="77777777" w:rsidR="00BC3695" w:rsidRPr="002B29F3" w:rsidRDefault="00BC3695" w:rsidP="00BC3695">
            <w:pPr>
              <w:contextualSpacing/>
              <w:jc w:val="both"/>
              <w:rPr>
                <w:rStyle w:val="af8"/>
                <w:bCs/>
                <w:i w:val="0"/>
              </w:rPr>
            </w:pPr>
            <w:r w:rsidRPr="002B29F3">
              <w:rPr>
                <w:rStyle w:val="af7"/>
                <w:b w:val="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C3695" w:rsidRPr="002B29F3" w14:paraId="7303807C" w14:textId="77777777" w:rsidTr="00373FDA">
        <w:tc>
          <w:tcPr>
            <w:tcW w:w="1276" w:type="dxa"/>
          </w:tcPr>
          <w:p w14:paraId="4FC66254" w14:textId="77777777" w:rsidR="00BC3695" w:rsidRPr="002B29F3" w:rsidRDefault="00BC3695" w:rsidP="00BC3695">
            <w:pPr>
              <w:contextualSpacing/>
              <w:jc w:val="center"/>
              <w:rPr>
                <w:rStyle w:val="af8"/>
                <w:b/>
                <w:bCs/>
                <w:i w:val="0"/>
                <w:iCs/>
              </w:rPr>
            </w:pPr>
            <w:r w:rsidRPr="002B29F3">
              <w:rPr>
                <w:rStyle w:val="af7"/>
                <w:b w:val="0"/>
              </w:rPr>
              <w:t>ОК. 04.</w:t>
            </w:r>
          </w:p>
        </w:tc>
        <w:tc>
          <w:tcPr>
            <w:tcW w:w="8470" w:type="dxa"/>
          </w:tcPr>
          <w:p w14:paraId="08B7173F" w14:textId="77777777" w:rsidR="00BC3695" w:rsidRPr="002B29F3" w:rsidRDefault="00BC3695" w:rsidP="00BC3695">
            <w:pPr>
              <w:contextualSpacing/>
              <w:jc w:val="both"/>
              <w:rPr>
                <w:rStyle w:val="af8"/>
                <w:bCs/>
                <w:i w:val="0"/>
              </w:rPr>
            </w:pPr>
            <w:r w:rsidRPr="002B29F3">
              <w:rPr>
                <w:rStyle w:val="af7"/>
                <w:b w:val="0"/>
              </w:rPr>
              <w:t>Эффективно взаимодействовать и работать в коллективе и команде.</w:t>
            </w:r>
          </w:p>
        </w:tc>
      </w:tr>
      <w:tr w:rsidR="00BC3695" w:rsidRPr="002B29F3" w14:paraId="57E1F354" w14:textId="77777777" w:rsidTr="00373FDA">
        <w:tc>
          <w:tcPr>
            <w:tcW w:w="1276" w:type="dxa"/>
          </w:tcPr>
          <w:p w14:paraId="68650284" w14:textId="77777777" w:rsidR="00BC3695" w:rsidRPr="002B29F3" w:rsidRDefault="00BC3695" w:rsidP="00BC3695">
            <w:pPr>
              <w:contextualSpacing/>
              <w:jc w:val="center"/>
              <w:rPr>
                <w:rStyle w:val="af8"/>
                <w:b/>
                <w:bCs/>
                <w:i w:val="0"/>
                <w:iCs/>
              </w:rPr>
            </w:pPr>
            <w:r w:rsidRPr="002B29F3">
              <w:rPr>
                <w:rStyle w:val="af7"/>
                <w:b w:val="0"/>
              </w:rPr>
              <w:t>ОК. 05.</w:t>
            </w:r>
          </w:p>
        </w:tc>
        <w:tc>
          <w:tcPr>
            <w:tcW w:w="8470" w:type="dxa"/>
          </w:tcPr>
          <w:p w14:paraId="061E6A55" w14:textId="77777777" w:rsidR="00BC3695" w:rsidRPr="002B29F3" w:rsidRDefault="00BC3695" w:rsidP="00BC3695">
            <w:pPr>
              <w:contextualSpacing/>
              <w:jc w:val="both"/>
              <w:rPr>
                <w:rStyle w:val="af8"/>
                <w:bCs/>
                <w:i w:val="0"/>
              </w:rPr>
            </w:pPr>
            <w:r w:rsidRPr="002B29F3">
              <w:rPr>
                <w:rStyle w:val="af7"/>
                <w:b w:val="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C3695" w:rsidRPr="002B29F3" w14:paraId="42CF2203" w14:textId="77777777" w:rsidTr="00373FDA">
        <w:tc>
          <w:tcPr>
            <w:tcW w:w="1276" w:type="dxa"/>
          </w:tcPr>
          <w:p w14:paraId="1240BD0D" w14:textId="77777777" w:rsidR="00BC3695" w:rsidRPr="002B29F3" w:rsidRDefault="00BC3695" w:rsidP="00BC3695">
            <w:pPr>
              <w:contextualSpacing/>
              <w:jc w:val="center"/>
              <w:rPr>
                <w:rStyle w:val="af8"/>
                <w:b/>
                <w:bCs/>
                <w:i w:val="0"/>
                <w:iCs/>
              </w:rPr>
            </w:pPr>
            <w:r w:rsidRPr="002B29F3">
              <w:rPr>
                <w:rStyle w:val="af7"/>
                <w:b w:val="0"/>
              </w:rPr>
              <w:t>ОК. 06.</w:t>
            </w:r>
          </w:p>
        </w:tc>
        <w:tc>
          <w:tcPr>
            <w:tcW w:w="8470" w:type="dxa"/>
          </w:tcPr>
          <w:p w14:paraId="58A165E7" w14:textId="77777777" w:rsidR="00BC3695" w:rsidRPr="002B29F3" w:rsidRDefault="00BC3695" w:rsidP="00BC3695">
            <w:pPr>
              <w:contextualSpacing/>
              <w:jc w:val="both"/>
              <w:rPr>
                <w:rStyle w:val="af8"/>
                <w:bCs/>
                <w:i w:val="0"/>
              </w:rPr>
            </w:pPr>
            <w:r w:rsidRPr="002B29F3">
              <w:rPr>
                <w:rStyle w:val="af7"/>
                <w:b w:val="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C3695" w:rsidRPr="002B29F3" w14:paraId="03226525" w14:textId="77777777" w:rsidTr="00373FDA">
        <w:tc>
          <w:tcPr>
            <w:tcW w:w="1276" w:type="dxa"/>
          </w:tcPr>
          <w:p w14:paraId="1F58B7CA" w14:textId="77777777" w:rsidR="00BC3695" w:rsidRPr="002B29F3" w:rsidRDefault="00BC3695" w:rsidP="00BC3695">
            <w:pPr>
              <w:contextualSpacing/>
              <w:jc w:val="center"/>
              <w:rPr>
                <w:rStyle w:val="af8"/>
                <w:b/>
                <w:bCs/>
                <w:i w:val="0"/>
                <w:iCs/>
              </w:rPr>
            </w:pPr>
            <w:r w:rsidRPr="002B29F3">
              <w:rPr>
                <w:rStyle w:val="af7"/>
                <w:b w:val="0"/>
              </w:rPr>
              <w:t>ОК. 07.</w:t>
            </w:r>
          </w:p>
        </w:tc>
        <w:tc>
          <w:tcPr>
            <w:tcW w:w="8470" w:type="dxa"/>
          </w:tcPr>
          <w:p w14:paraId="298F8D09" w14:textId="77777777" w:rsidR="00BC3695" w:rsidRPr="002B29F3" w:rsidRDefault="00BC3695" w:rsidP="00BC3695">
            <w:pPr>
              <w:contextualSpacing/>
              <w:jc w:val="both"/>
              <w:rPr>
                <w:rStyle w:val="af8"/>
                <w:bCs/>
                <w:i w:val="0"/>
              </w:rPr>
            </w:pPr>
            <w:r w:rsidRPr="002B29F3">
              <w:rPr>
                <w:rStyle w:val="af7"/>
                <w:b w:val="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C3695" w:rsidRPr="002B29F3" w14:paraId="02AA2C4C" w14:textId="77777777" w:rsidTr="00373FDA">
        <w:tc>
          <w:tcPr>
            <w:tcW w:w="1276" w:type="dxa"/>
          </w:tcPr>
          <w:p w14:paraId="598EEBDF" w14:textId="77777777" w:rsidR="00BC3695" w:rsidRPr="002B29F3" w:rsidRDefault="00BC3695" w:rsidP="00BC3695">
            <w:pPr>
              <w:contextualSpacing/>
              <w:jc w:val="center"/>
              <w:rPr>
                <w:rStyle w:val="af8"/>
                <w:b/>
                <w:bCs/>
                <w:i w:val="0"/>
                <w:iCs/>
              </w:rPr>
            </w:pPr>
            <w:r w:rsidRPr="002B29F3">
              <w:rPr>
                <w:rStyle w:val="af7"/>
                <w:b w:val="0"/>
              </w:rPr>
              <w:t>ОК. 08.</w:t>
            </w:r>
          </w:p>
        </w:tc>
        <w:tc>
          <w:tcPr>
            <w:tcW w:w="8470" w:type="dxa"/>
          </w:tcPr>
          <w:p w14:paraId="5AFBA307" w14:textId="77777777" w:rsidR="00BC3695" w:rsidRPr="002B29F3" w:rsidRDefault="00BC3695" w:rsidP="00BC3695">
            <w:pPr>
              <w:contextualSpacing/>
              <w:jc w:val="both"/>
              <w:rPr>
                <w:rStyle w:val="af8"/>
                <w:bCs/>
                <w:i w:val="0"/>
              </w:rPr>
            </w:pPr>
            <w:r w:rsidRPr="002B29F3">
              <w:rPr>
                <w:rStyle w:val="af7"/>
                <w:b w:val="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C3695" w:rsidRPr="002B29F3" w14:paraId="2A8CCDDF" w14:textId="77777777" w:rsidTr="00373FDA">
        <w:tc>
          <w:tcPr>
            <w:tcW w:w="1276" w:type="dxa"/>
          </w:tcPr>
          <w:p w14:paraId="55721089" w14:textId="77777777" w:rsidR="00BC3695" w:rsidRPr="002B29F3" w:rsidRDefault="00BC3695" w:rsidP="00BC3695">
            <w:pPr>
              <w:contextualSpacing/>
              <w:jc w:val="center"/>
              <w:rPr>
                <w:rStyle w:val="af8"/>
                <w:b/>
                <w:bCs/>
                <w:i w:val="0"/>
                <w:iCs/>
              </w:rPr>
            </w:pPr>
            <w:r w:rsidRPr="002B29F3">
              <w:rPr>
                <w:rStyle w:val="af7"/>
                <w:b w:val="0"/>
              </w:rPr>
              <w:t>ОК. 09.</w:t>
            </w:r>
          </w:p>
        </w:tc>
        <w:tc>
          <w:tcPr>
            <w:tcW w:w="8470" w:type="dxa"/>
          </w:tcPr>
          <w:p w14:paraId="13F14911" w14:textId="77777777" w:rsidR="00BC3695" w:rsidRPr="002B29F3" w:rsidRDefault="00BC3695" w:rsidP="00BC3695">
            <w:pPr>
              <w:contextualSpacing/>
              <w:jc w:val="both"/>
              <w:rPr>
                <w:rStyle w:val="af8"/>
                <w:b/>
                <w:bCs/>
                <w:i w:val="0"/>
                <w:iCs/>
              </w:rPr>
            </w:pPr>
            <w:r w:rsidRPr="002B29F3">
              <w:rPr>
                <w:rStyle w:val="af7"/>
                <w:b w:val="0"/>
              </w:rPr>
              <w:t>Пользоваться профессиональной документацией на государственном и иностранном языках.</w:t>
            </w:r>
          </w:p>
        </w:tc>
      </w:tr>
    </w:tbl>
    <w:p w14:paraId="76C29C6E" w14:textId="77777777" w:rsidR="00BC3695" w:rsidRPr="002B29F3" w:rsidRDefault="00BC3695" w:rsidP="00675CF6">
      <w:pPr>
        <w:ind w:firstLine="567"/>
        <w:rPr>
          <w:rStyle w:val="af8"/>
          <w:b/>
          <w:bCs/>
          <w:i w:val="0"/>
          <w:iCs/>
        </w:rPr>
      </w:pPr>
    </w:p>
    <w:p w14:paraId="22F81F8C" w14:textId="77777777" w:rsidR="0077640B" w:rsidRPr="002B29F3" w:rsidRDefault="0077640B" w:rsidP="004D134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center"/>
        <w:sectPr w:rsidR="0077640B" w:rsidRPr="002B29F3">
          <w:footerReference w:type="even" r:id="rId9"/>
          <w:footerReference w:type="default" r:id="rId10"/>
          <w:pgSz w:w="11907" w:h="16840"/>
          <w:pgMar w:top="1134" w:right="851" w:bottom="992" w:left="1418" w:header="709" w:footer="709" w:gutter="0"/>
          <w:cols w:space="720"/>
        </w:sectPr>
      </w:pPr>
    </w:p>
    <w:p w14:paraId="23DF13CE" w14:textId="77777777" w:rsidR="00FA54A6" w:rsidRPr="002B29F3" w:rsidRDefault="00A31E95" w:rsidP="00FA54A6">
      <w:pPr>
        <w:spacing w:line="360" w:lineRule="auto"/>
        <w:contextualSpacing/>
        <w:jc w:val="center"/>
        <w:rPr>
          <w:b/>
          <w:caps/>
        </w:rPr>
      </w:pPr>
      <w:r w:rsidRPr="002B29F3">
        <w:rPr>
          <w:b/>
          <w:caps/>
        </w:rPr>
        <w:lastRenderedPageBreak/>
        <w:t>3</w:t>
      </w:r>
      <w:r w:rsidR="006F1BFB" w:rsidRPr="002B29F3">
        <w:rPr>
          <w:b/>
          <w:caps/>
        </w:rPr>
        <w:t>. Структура и содержание профессионального модуля</w:t>
      </w:r>
    </w:p>
    <w:p w14:paraId="4007866D" w14:textId="77777777" w:rsidR="00FA54A6" w:rsidRPr="002B29F3" w:rsidRDefault="00A31E95" w:rsidP="00897F6F">
      <w:pPr>
        <w:spacing w:line="360" w:lineRule="auto"/>
        <w:contextualSpacing/>
        <w:rPr>
          <w:b/>
        </w:rPr>
      </w:pPr>
      <w:r w:rsidRPr="002B29F3">
        <w:rPr>
          <w:b/>
        </w:rPr>
        <w:t>3</w:t>
      </w:r>
      <w:r w:rsidR="006F1BFB" w:rsidRPr="002B29F3">
        <w:rPr>
          <w:b/>
        </w:rPr>
        <w:t xml:space="preserve">.1. </w:t>
      </w:r>
      <w:r w:rsidRPr="002B29F3">
        <w:rPr>
          <w:b/>
        </w:rPr>
        <w:t>Тематический план</w:t>
      </w:r>
      <w:r w:rsidR="00FA54A6" w:rsidRPr="002B29F3">
        <w:rPr>
          <w:b/>
        </w:rPr>
        <w:t xml:space="preserve"> ПМ.02 Товароведение и экспертиза качества потребительских товаров</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3593"/>
        <w:gridCol w:w="1153"/>
        <w:gridCol w:w="768"/>
        <w:gridCol w:w="1588"/>
        <w:gridCol w:w="1141"/>
        <w:gridCol w:w="825"/>
        <w:gridCol w:w="1141"/>
        <w:gridCol w:w="1070"/>
        <w:gridCol w:w="1911"/>
      </w:tblGrid>
      <w:tr w:rsidR="00A31E95" w:rsidRPr="002B29F3" w14:paraId="0D40DA4C" w14:textId="77777777" w:rsidTr="00373FDA">
        <w:trPr>
          <w:trHeight w:val="435"/>
        </w:trPr>
        <w:tc>
          <w:tcPr>
            <w:tcW w:w="699" w:type="pct"/>
            <w:vMerge w:val="restart"/>
            <w:hideMark/>
          </w:tcPr>
          <w:p w14:paraId="7BBCCD19" w14:textId="77777777" w:rsidR="00A31E95" w:rsidRPr="002B29F3" w:rsidRDefault="00A31E95">
            <w:pPr>
              <w:pStyle w:val="21"/>
              <w:widowControl w:val="0"/>
              <w:ind w:left="0" w:firstLine="0"/>
              <w:jc w:val="center"/>
              <w:rPr>
                <w:b/>
                <w:sz w:val="22"/>
                <w:szCs w:val="22"/>
              </w:rPr>
            </w:pPr>
            <w:r w:rsidRPr="002B29F3">
              <w:rPr>
                <w:b/>
                <w:sz w:val="22"/>
                <w:szCs w:val="22"/>
              </w:rPr>
              <w:t>Коды профессиональных компетенций</w:t>
            </w:r>
          </w:p>
        </w:tc>
        <w:tc>
          <w:tcPr>
            <w:tcW w:w="1172" w:type="pct"/>
            <w:vMerge w:val="restart"/>
            <w:hideMark/>
          </w:tcPr>
          <w:p w14:paraId="15153F8E" w14:textId="77777777" w:rsidR="00A31E95" w:rsidRPr="002B29F3" w:rsidRDefault="00A31E95" w:rsidP="00A31E95">
            <w:pPr>
              <w:pStyle w:val="21"/>
              <w:widowControl w:val="0"/>
              <w:ind w:left="0" w:firstLine="0"/>
              <w:jc w:val="center"/>
              <w:rPr>
                <w:b/>
                <w:sz w:val="20"/>
                <w:szCs w:val="20"/>
              </w:rPr>
            </w:pPr>
            <w:r w:rsidRPr="002B29F3">
              <w:rPr>
                <w:b/>
                <w:sz w:val="20"/>
                <w:szCs w:val="20"/>
              </w:rPr>
              <w:t>Наименования разделов профессионального модуля</w:t>
            </w:r>
            <w:r w:rsidRPr="002B29F3">
              <w:rPr>
                <w:rStyle w:val="a6"/>
                <w:b/>
                <w:sz w:val="20"/>
                <w:szCs w:val="20"/>
              </w:rPr>
              <w:t xml:space="preserve"> </w:t>
            </w:r>
          </w:p>
        </w:tc>
        <w:tc>
          <w:tcPr>
            <w:tcW w:w="376" w:type="pct"/>
            <w:vMerge w:val="restart"/>
            <w:hideMark/>
          </w:tcPr>
          <w:p w14:paraId="6B33EDA5" w14:textId="77777777" w:rsidR="00A31E95" w:rsidRPr="002B29F3" w:rsidRDefault="00A31E95">
            <w:pPr>
              <w:pStyle w:val="21"/>
              <w:widowControl w:val="0"/>
              <w:ind w:left="0" w:firstLine="0"/>
              <w:jc w:val="center"/>
              <w:rPr>
                <w:b/>
                <w:iCs/>
                <w:sz w:val="20"/>
                <w:szCs w:val="20"/>
              </w:rPr>
            </w:pPr>
            <w:r w:rsidRPr="002B29F3">
              <w:rPr>
                <w:b/>
                <w:iCs/>
                <w:sz w:val="20"/>
                <w:szCs w:val="20"/>
              </w:rPr>
              <w:t>Всего часов</w:t>
            </w:r>
          </w:p>
          <w:p w14:paraId="4230C296" w14:textId="77777777" w:rsidR="00A31E95" w:rsidRPr="002B29F3" w:rsidRDefault="00A31E95">
            <w:pPr>
              <w:pStyle w:val="21"/>
              <w:widowControl w:val="0"/>
              <w:ind w:left="0" w:firstLine="0"/>
              <w:jc w:val="center"/>
              <w:rPr>
                <w:i/>
                <w:iCs/>
                <w:sz w:val="20"/>
                <w:szCs w:val="20"/>
              </w:rPr>
            </w:pPr>
            <w:r w:rsidRPr="002B29F3">
              <w:rPr>
                <w:i/>
                <w:iCs/>
                <w:sz w:val="20"/>
                <w:szCs w:val="20"/>
              </w:rPr>
              <w:t>(макс. учебная нагрузка и практики)</w:t>
            </w:r>
          </w:p>
        </w:tc>
        <w:tc>
          <w:tcPr>
            <w:tcW w:w="1781" w:type="pct"/>
            <w:gridSpan w:val="5"/>
            <w:hideMark/>
          </w:tcPr>
          <w:p w14:paraId="63A5C0D8" w14:textId="77777777" w:rsidR="00A31E95" w:rsidRPr="002B29F3" w:rsidRDefault="00A31E95">
            <w:pPr>
              <w:pStyle w:val="a3"/>
              <w:widowControl w:val="0"/>
              <w:suppressAutoHyphens/>
              <w:spacing w:before="0" w:beforeAutospacing="0" w:after="0" w:afterAutospacing="0"/>
              <w:jc w:val="center"/>
              <w:rPr>
                <w:b/>
                <w:sz w:val="20"/>
                <w:szCs w:val="20"/>
              </w:rPr>
            </w:pPr>
            <w:r w:rsidRPr="002B29F3">
              <w:rPr>
                <w:b/>
                <w:sz w:val="20"/>
                <w:szCs w:val="20"/>
              </w:rPr>
              <w:t>Объем времени, отведенный на освоение междисциплинарного курса (курсов)</w:t>
            </w:r>
          </w:p>
        </w:tc>
        <w:tc>
          <w:tcPr>
            <w:tcW w:w="972" w:type="pct"/>
            <w:gridSpan w:val="2"/>
            <w:hideMark/>
          </w:tcPr>
          <w:p w14:paraId="68E3FBD4" w14:textId="77777777" w:rsidR="00A31E95" w:rsidRPr="002B29F3" w:rsidRDefault="00A31E95">
            <w:pPr>
              <w:pStyle w:val="21"/>
              <w:widowControl w:val="0"/>
              <w:ind w:left="0" w:firstLine="0"/>
              <w:jc w:val="center"/>
              <w:rPr>
                <w:b/>
                <w:sz w:val="20"/>
                <w:szCs w:val="20"/>
              </w:rPr>
            </w:pPr>
            <w:r w:rsidRPr="002B29F3">
              <w:rPr>
                <w:b/>
                <w:sz w:val="20"/>
                <w:szCs w:val="20"/>
              </w:rPr>
              <w:t xml:space="preserve">Практика </w:t>
            </w:r>
          </w:p>
        </w:tc>
      </w:tr>
      <w:tr w:rsidR="00A31E95" w:rsidRPr="002B29F3" w14:paraId="5135FFCC" w14:textId="77777777" w:rsidTr="00373FDA">
        <w:trPr>
          <w:trHeight w:val="435"/>
        </w:trPr>
        <w:tc>
          <w:tcPr>
            <w:tcW w:w="0" w:type="auto"/>
            <w:vMerge/>
            <w:hideMark/>
          </w:tcPr>
          <w:p w14:paraId="0C0346C4" w14:textId="77777777" w:rsidR="00A31E95" w:rsidRPr="002B29F3" w:rsidRDefault="00A31E95">
            <w:pPr>
              <w:rPr>
                <w:b/>
                <w:sz w:val="22"/>
                <w:szCs w:val="22"/>
              </w:rPr>
            </w:pPr>
          </w:p>
        </w:tc>
        <w:tc>
          <w:tcPr>
            <w:tcW w:w="0" w:type="auto"/>
            <w:vMerge/>
            <w:hideMark/>
          </w:tcPr>
          <w:p w14:paraId="74BE86AC" w14:textId="77777777" w:rsidR="00A31E95" w:rsidRPr="002B29F3" w:rsidRDefault="00A31E95">
            <w:pPr>
              <w:rPr>
                <w:b/>
                <w:sz w:val="20"/>
                <w:szCs w:val="20"/>
              </w:rPr>
            </w:pPr>
          </w:p>
        </w:tc>
        <w:tc>
          <w:tcPr>
            <w:tcW w:w="0" w:type="auto"/>
            <w:vMerge/>
            <w:hideMark/>
          </w:tcPr>
          <w:p w14:paraId="4C415A89" w14:textId="77777777" w:rsidR="00A31E95" w:rsidRPr="002B29F3" w:rsidRDefault="00A31E95">
            <w:pPr>
              <w:rPr>
                <w:i/>
                <w:iCs/>
                <w:sz w:val="20"/>
                <w:szCs w:val="20"/>
              </w:rPr>
            </w:pPr>
          </w:p>
        </w:tc>
        <w:tc>
          <w:tcPr>
            <w:tcW w:w="1140" w:type="pct"/>
            <w:gridSpan w:val="3"/>
            <w:hideMark/>
          </w:tcPr>
          <w:p w14:paraId="023B22E6" w14:textId="77777777" w:rsidR="00A31E95" w:rsidRPr="002B29F3" w:rsidRDefault="00A31E95">
            <w:pPr>
              <w:pStyle w:val="a3"/>
              <w:widowControl w:val="0"/>
              <w:suppressAutoHyphens/>
              <w:spacing w:before="0" w:beforeAutospacing="0" w:after="0" w:afterAutospacing="0"/>
              <w:jc w:val="center"/>
              <w:rPr>
                <w:b/>
                <w:sz w:val="20"/>
                <w:szCs w:val="20"/>
              </w:rPr>
            </w:pPr>
            <w:r w:rsidRPr="002B29F3">
              <w:rPr>
                <w:b/>
                <w:sz w:val="20"/>
                <w:szCs w:val="20"/>
              </w:rPr>
              <w:t>Обязательная аудиторная учебная нагрузка обучающегося</w:t>
            </w:r>
          </w:p>
        </w:tc>
        <w:tc>
          <w:tcPr>
            <w:tcW w:w="641" w:type="pct"/>
            <w:gridSpan w:val="2"/>
            <w:hideMark/>
          </w:tcPr>
          <w:p w14:paraId="31B67EF6" w14:textId="77777777" w:rsidR="00A31E95" w:rsidRPr="002B29F3" w:rsidRDefault="00A31E95">
            <w:pPr>
              <w:pStyle w:val="a3"/>
              <w:widowControl w:val="0"/>
              <w:suppressAutoHyphens/>
              <w:spacing w:before="0" w:beforeAutospacing="0" w:after="0" w:afterAutospacing="0"/>
              <w:jc w:val="center"/>
              <w:rPr>
                <w:b/>
                <w:sz w:val="20"/>
                <w:szCs w:val="20"/>
              </w:rPr>
            </w:pPr>
            <w:r w:rsidRPr="002B29F3">
              <w:rPr>
                <w:b/>
                <w:sz w:val="20"/>
                <w:szCs w:val="20"/>
              </w:rPr>
              <w:t>Самостоятельная работа обучающегося</w:t>
            </w:r>
          </w:p>
        </w:tc>
        <w:tc>
          <w:tcPr>
            <w:tcW w:w="349" w:type="pct"/>
            <w:vMerge w:val="restart"/>
            <w:hideMark/>
          </w:tcPr>
          <w:p w14:paraId="4131800E" w14:textId="77777777" w:rsidR="00A31E95" w:rsidRPr="002B29F3" w:rsidRDefault="00A31E95">
            <w:pPr>
              <w:pStyle w:val="21"/>
              <w:widowControl w:val="0"/>
              <w:ind w:left="0" w:firstLine="0"/>
              <w:jc w:val="center"/>
              <w:rPr>
                <w:b/>
                <w:sz w:val="20"/>
                <w:szCs w:val="20"/>
              </w:rPr>
            </w:pPr>
            <w:r w:rsidRPr="002B29F3">
              <w:rPr>
                <w:b/>
                <w:sz w:val="20"/>
                <w:szCs w:val="20"/>
              </w:rPr>
              <w:t>Учебная,</w:t>
            </w:r>
          </w:p>
          <w:p w14:paraId="230A7E04" w14:textId="77777777" w:rsidR="00A31E95" w:rsidRPr="002B29F3" w:rsidRDefault="00A31E95">
            <w:pPr>
              <w:pStyle w:val="21"/>
              <w:widowControl w:val="0"/>
              <w:ind w:left="0" w:firstLine="0"/>
              <w:jc w:val="center"/>
              <w:rPr>
                <w:b/>
                <w:i/>
                <w:sz w:val="20"/>
                <w:szCs w:val="20"/>
              </w:rPr>
            </w:pPr>
            <w:r w:rsidRPr="002B29F3">
              <w:rPr>
                <w:sz w:val="20"/>
                <w:szCs w:val="20"/>
              </w:rPr>
              <w:t>часов</w:t>
            </w:r>
          </w:p>
        </w:tc>
        <w:tc>
          <w:tcPr>
            <w:tcW w:w="623" w:type="pct"/>
            <w:vMerge w:val="restart"/>
            <w:hideMark/>
          </w:tcPr>
          <w:p w14:paraId="64912CA1" w14:textId="77777777" w:rsidR="00A31E95" w:rsidRPr="002B29F3" w:rsidRDefault="00A31E95">
            <w:pPr>
              <w:pStyle w:val="21"/>
              <w:widowControl w:val="0"/>
              <w:ind w:left="0" w:firstLine="0"/>
              <w:jc w:val="center"/>
              <w:rPr>
                <w:b/>
                <w:sz w:val="20"/>
                <w:szCs w:val="20"/>
              </w:rPr>
            </w:pPr>
            <w:r w:rsidRPr="002B29F3">
              <w:rPr>
                <w:b/>
                <w:sz w:val="20"/>
                <w:szCs w:val="20"/>
              </w:rPr>
              <w:t>Производственная (по профилю специальности),</w:t>
            </w:r>
          </w:p>
          <w:p w14:paraId="3069F9C6" w14:textId="77777777" w:rsidR="00A31E95" w:rsidRPr="002B29F3" w:rsidRDefault="00A31E95">
            <w:pPr>
              <w:pStyle w:val="21"/>
              <w:widowControl w:val="0"/>
              <w:ind w:left="72" w:firstLine="0"/>
              <w:jc w:val="center"/>
              <w:rPr>
                <w:sz w:val="20"/>
                <w:szCs w:val="20"/>
              </w:rPr>
            </w:pPr>
            <w:r w:rsidRPr="002B29F3">
              <w:rPr>
                <w:sz w:val="20"/>
                <w:szCs w:val="20"/>
              </w:rPr>
              <w:t>часов</w:t>
            </w:r>
          </w:p>
          <w:p w14:paraId="6CA0003C" w14:textId="77777777" w:rsidR="00A31E95" w:rsidRPr="002B29F3" w:rsidRDefault="00A31E95" w:rsidP="0029276B">
            <w:pPr>
              <w:pStyle w:val="21"/>
              <w:widowControl w:val="0"/>
              <w:ind w:left="72" w:hanging="27"/>
              <w:jc w:val="center"/>
              <w:rPr>
                <w:b/>
                <w:sz w:val="20"/>
                <w:szCs w:val="20"/>
              </w:rPr>
            </w:pPr>
            <w:r w:rsidRPr="002B29F3">
              <w:rPr>
                <w:i/>
                <w:sz w:val="20"/>
                <w:szCs w:val="20"/>
              </w:rPr>
              <w:t>(если предусмотрена рассредоточенная практика)</w:t>
            </w:r>
          </w:p>
        </w:tc>
      </w:tr>
      <w:tr w:rsidR="00A31E95" w:rsidRPr="002B29F3" w14:paraId="06BAA387" w14:textId="77777777" w:rsidTr="00373FDA">
        <w:trPr>
          <w:trHeight w:val="390"/>
        </w:trPr>
        <w:tc>
          <w:tcPr>
            <w:tcW w:w="0" w:type="auto"/>
            <w:vMerge/>
            <w:hideMark/>
          </w:tcPr>
          <w:p w14:paraId="1FA314A5" w14:textId="77777777" w:rsidR="00A31E95" w:rsidRPr="002B29F3" w:rsidRDefault="00A31E95">
            <w:pPr>
              <w:rPr>
                <w:b/>
                <w:sz w:val="22"/>
                <w:szCs w:val="22"/>
              </w:rPr>
            </w:pPr>
          </w:p>
        </w:tc>
        <w:tc>
          <w:tcPr>
            <w:tcW w:w="0" w:type="auto"/>
            <w:vMerge/>
            <w:hideMark/>
          </w:tcPr>
          <w:p w14:paraId="4E5BC81F" w14:textId="77777777" w:rsidR="00A31E95" w:rsidRPr="002B29F3" w:rsidRDefault="00A31E95">
            <w:pPr>
              <w:rPr>
                <w:b/>
                <w:sz w:val="20"/>
                <w:szCs w:val="20"/>
              </w:rPr>
            </w:pPr>
          </w:p>
        </w:tc>
        <w:tc>
          <w:tcPr>
            <w:tcW w:w="0" w:type="auto"/>
            <w:vMerge/>
            <w:hideMark/>
          </w:tcPr>
          <w:p w14:paraId="3219205C" w14:textId="77777777" w:rsidR="00A31E95" w:rsidRPr="002B29F3" w:rsidRDefault="00A31E95">
            <w:pPr>
              <w:rPr>
                <w:i/>
                <w:iCs/>
                <w:sz w:val="20"/>
                <w:szCs w:val="20"/>
              </w:rPr>
            </w:pPr>
          </w:p>
        </w:tc>
        <w:tc>
          <w:tcPr>
            <w:tcW w:w="250" w:type="pct"/>
            <w:hideMark/>
          </w:tcPr>
          <w:p w14:paraId="08FB2DC3" w14:textId="77777777" w:rsidR="00A31E95" w:rsidRPr="002B29F3" w:rsidRDefault="00A31E95">
            <w:pPr>
              <w:pStyle w:val="a3"/>
              <w:widowControl w:val="0"/>
              <w:suppressAutoHyphens/>
              <w:spacing w:before="0" w:beforeAutospacing="0" w:after="0" w:afterAutospacing="0"/>
              <w:jc w:val="center"/>
              <w:rPr>
                <w:b/>
                <w:sz w:val="20"/>
                <w:szCs w:val="20"/>
              </w:rPr>
            </w:pPr>
            <w:r w:rsidRPr="002B29F3">
              <w:rPr>
                <w:b/>
                <w:sz w:val="20"/>
                <w:szCs w:val="20"/>
              </w:rPr>
              <w:t>Всего,</w:t>
            </w:r>
          </w:p>
          <w:p w14:paraId="27173821" w14:textId="77777777" w:rsidR="00A31E95" w:rsidRPr="002B29F3" w:rsidRDefault="00A31E95">
            <w:pPr>
              <w:pStyle w:val="a3"/>
              <w:widowControl w:val="0"/>
              <w:suppressAutoHyphens/>
              <w:spacing w:before="0" w:beforeAutospacing="0" w:after="0" w:afterAutospacing="0"/>
              <w:jc w:val="center"/>
              <w:rPr>
                <w:i/>
                <w:sz w:val="20"/>
                <w:szCs w:val="20"/>
              </w:rPr>
            </w:pPr>
            <w:r w:rsidRPr="002B29F3">
              <w:rPr>
                <w:sz w:val="20"/>
                <w:szCs w:val="20"/>
              </w:rPr>
              <w:t>часов</w:t>
            </w:r>
          </w:p>
        </w:tc>
        <w:tc>
          <w:tcPr>
            <w:tcW w:w="518" w:type="pct"/>
            <w:hideMark/>
          </w:tcPr>
          <w:p w14:paraId="40D11CDC" w14:textId="77777777" w:rsidR="00A31E95" w:rsidRPr="002B29F3" w:rsidRDefault="00A31E95">
            <w:pPr>
              <w:pStyle w:val="a3"/>
              <w:widowControl w:val="0"/>
              <w:suppressAutoHyphens/>
              <w:spacing w:before="0" w:beforeAutospacing="0" w:after="0" w:afterAutospacing="0"/>
              <w:jc w:val="center"/>
              <w:rPr>
                <w:b/>
                <w:sz w:val="20"/>
                <w:szCs w:val="20"/>
              </w:rPr>
            </w:pPr>
            <w:r w:rsidRPr="002B29F3">
              <w:rPr>
                <w:b/>
                <w:sz w:val="20"/>
                <w:szCs w:val="20"/>
              </w:rPr>
              <w:t>в т. ч. лабораторные работы и практические занятия,</w:t>
            </w:r>
          </w:p>
          <w:p w14:paraId="314CF9B7" w14:textId="77777777" w:rsidR="00A31E95" w:rsidRPr="002B29F3" w:rsidRDefault="00A31E95">
            <w:pPr>
              <w:pStyle w:val="a3"/>
              <w:widowControl w:val="0"/>
              <w:suppressAutoHyphens/>
              <w:spacing w:before="0" w:beforeAutospacing="0" w:after="0" w:afterAutospacing="0"/>
              <w:jc w:val="center"/>
              <w:rPr>
                <w:sz w:val="20"/>
                <w:szCs w:val="20"/>
              </w:rPr>
            </w:pPr>
            <w:r w:rsidRPr="002B29F3">
              <w:rPr>
                <w:sz w:val="20"/>
                <w:szCs w:val="20"/>
              </w:rPr>
              <w:t>часов</w:t>
            </w:r>
          </w:p>
        </w:tc>
        <w:tc>
          <w:tcPr>
            <w:tcW w:w="372" w:type="pct"/>
            <w:hideMark/>
          </w:tcPr>
          <w:p w14:paraId="7114BA7E" w14:textId="77777777" w:rsidR="00A31E95" w:rsidRPr="002B29F3" w:rsidRDefault="00A31E95">
            <w:pPr>
              <w:pStyle w:val="21"/>
              <w:widowControl w:val="0"/>
              <w:ind w:left="0" w:firstLine="0"/>
              <w:jc w:val="center"/>
              <w:rPr>
                <w:b/>
                <w:sz w:val="20"/>
                <w:szCs w:val="20"/>
              </w:rPr>
            </w:pPr>
            <w:r w:rsidRPr="002B29F3">
              <w:rPr>
                <w:b/>
                <w:sz w:val="20"/>
                <w:szCs w:val="20"/>
              </w:rPr>
              <w:t>в т.</w:t>
            </w:r>
            <w:r w:rsidR="00AE2484" w:rsidRPr="002B29F3">
              <w:rPr>
                <w:b/>
                <w:sz w:val="20"/>
                <w:szCs w:val="20"/>
              </w:rPr>
              <w:t xml:space="preserve"> </w:t>
            </w:r>
            <w:r w:rsidRPr="002B29F3">
              <w:rPr>
                <w:b/>
                <w:sz w:val="20"/>
                <w:szCs w:val="20"/>
              </w:rPr>
              <w:t>ч., курсовая работа (проект),</w:t>
            </w:r>
          </w:p>
          <w:p w14:paraId="43436BE2" w14:textId="77777777" w:rsidR="00A31E95" w:rsidRPr="002B29F3" w:rsidRDefault="00A31E95">
            <w:pPr>
              <w:pStyle w:val="21"/>
              <w:widowControl w:val="0"/>
              <w:ind w:left="0" w:firstLine="0"/>
              <w:jc w:val="center"/>
              <w:rPr>
                <w:i/>
                <w:sz w:val="20"/>
                <w:szCs w:val="20"/>
              </w:rPr>
            </w:pPr>
            <w:r w:rsidRPr="002B29F3">
              <w:rPr>
                <w:sz w:val="20"/>
                <w:szCs w:val="20"/>
              </w:rPr>
              <w:t>часов</w:t>
            </w:r>
          </w:p>
        </w:tc>
        <w:tc>
          <w:tcPr>
            <w:tcW w:w="269" w:type="pct"/>
            <w:hideMark/>
          </w:tcPr>
          <w:p w14:paraId="0C8E9D8A" w14:textId="77777777" w:rsidR="00A31E95" w:rsidRPr="002B29F3" w:rsidRDefault="00A31E95">
            <w:pPr>
              <w:pStyle w:val="a3"/>
              <w:widowControl w:val="0"/>
              <w:suppressAutoHyphens/>
              <w:spacing w:before="0" w:beforeAutospacing="0" w:after="0" w:afterAutospacing="0"/>
              <w:jc w:val="center"/>
              <w:rPr>
                <w:b/>
                <w:sz w:val="20"/>
                <w:szCs w:val="20"/>
              </w:rPr>
            </w:pPr>
            <w:r w:rsidRPr="002B29F3">
              <w:rPr>
                <w:b/>
                <w:sz w:val="20"/>
                <w:szCs w:val="20"/>
              </w:rPr>
              <w:t>Всего,</w:t>
            </w:r>
          </w:p>
          <w:p w14:paraId="563E61D7" w14:textId="77777777" w:rsidR="00A31E95" w:rsidRPr="002B29F3" w:rsidRDefault="00A31E95">
            <w:pPr>
              <w:pStyle w:val="a3"/>
              <w:widowControl w:val="0"/>
              <w:suppressAutoHyphens/>
              <w:spacing w:before="0" w:beforeAutospacing="0" w:after="0" w:afterAutospacing="0"/>
              <w:jc w:val="center"/>
              <w:rPr>
                <w:b/>
                <w:i/>
                <w:sz w:val="20"/>
                <w:szCs w:val="20"/>
              </w:rPr>
            </w:pPr>
            <w:r w:rsidRPr="002B29F3">
              <w:rPr>
                <w:sz w:val="20"/>
                <w:szCs w:val="20"/>
              </w:rPr>
              <w:t>часов</w:t>
            </w:r>
          </w:p>
        </w:tc>
        <w:tc>
          <w:tcPr>
            <w:tcW w:w="372" w:type="pct"/>
            <w:hideMark/>
          </w:tcPr>
          <w:p w14:paraId="323C637A" w14:textId="77777777" w:rsidR="00A31E95" w:rsidRPr="002B29F3" w:rsidRDefault="00A31E95">
            <w:pPr>
              <w:pStyle w:val="21"/>
              <w:widowControl w:val="0"/>
              <w:ind w:left="0" w:firstLine="0"/>
              <w:jc w:val="center"/>
              <w:rPr>
                <w:b/>
                <w:sz w:val="20"/>
                <w:szCs w:val="20"/>
              </w:rPr>
            </w:pPr>
            <w:r w:rsidRPr="002B29F3">
              <w:rPr>
                <w:b/>
                <w:sz w:val="20"/>
                <w:szCs w:val="20"/>
              </w:rPr>
              <w:t>в т.</w:t>
            </w:r>
            <w:r w:rsidR="00AE2484" w:rsidRPr="002B29F3">
              <w:rPr>
                <w:b/>
                <w:sz w:val="20"/>
                <w:szCs w:val="20"/>
              </w:rPr>
              <w:t xml:space="preserve"> </w:t>
            </w:r>
            <w:r w:rsidRPr="002B29F3">
              <w:rPr>
                <w:b/>
                <w:sz w:val="20"/>
                <w:szCs w:val="20"/>
              </w:rPr>
              <w:t>ч., курсовая работа (проект),</w:t>
            </w:r>
          </w:p>
          <w:p w14:paraId="51C10826" w14:textId="77777777" w:rsidR="00A31E95" w:rsidRPr="002B29F3" w:rsidRDefault="00A31E95">
            <w:pPr>
              <w:pStyle w:val="21"/>
              <w:widowControl w:val="0"/>
              <w:ind w:left="0" w:firstLine="0"/>
              <w:jc w:val="center"/>
              <w:rPr>
                <w:i/>
                <w:sz w:val="20"/>
                <w:szCs w:val="20"/>
              </w:rPr>
            </w:pPr>
            <w:r w:rsidRPr="002B29F3">
              <w:rPr>
                <w:sz w:val="20"/>
                <w:szCs w:val="20"/>
              </w:rPr>
              <w:t>часов</w:t>
            </w:r>
          </w:p>
        </w:tc>
        <w:tc>
          <w:tcPr>
            <w:tcW w:w="0" w:type="auto"/>
            <w:vMerge/>
            <w:hideMark/>
          </w:tcPr>
          <w:p w14:paraId="756288EC" w14:textId="77777777" w:rsidR="00A31E95" w:rsidRPr="002B29F3" w:rsidRDefault="00A31E95">
            <w:pPr>
              <w:rPr>
                <w:b/>
                <w:i/>
                <w:sz w:val="20"/>
                <w:szCs w:val="20"/>
              </w:rPr>
            </w:pPr>
          </w:p>
        </w:tc>
        <w:tc>
          <w:tcPr>
            <w:tcW w:w="0" w:type="auto"/>
            <w:vMerge/>
            <w:hideMark/>
          </w:tcPr>
          <w:p w14:paraId="602BADE2" w14:textId="77777777" w:rsidR="00A31E95" w:rsidRPr="002B29F3" w:rsidRDefault="00A31E95">
            <w:pPr>
              <w:rPr>
                <w:b/>
                <w:sz w:val="20"/>
                <w:szCs w:val="20"/>
              </w:rPr>
            </w:pPr>
          </w:p>
        </w:tc>
      </w:tr>
      <w:tr w:rsidR="000D6758" w:rsidRPr="002B29F3" w14:paraId="7648876F" w14:textId="77777777" w:rsidTr="00373FDA">
        <w:trPr>
          <w:trHeight w:val="54"/>
        </w:trPr>
        <w:tc>
          <w:tcPr>
            <w:tcW w:w="699" w:type="pct"/>
            <w:hideMark/>
          </w:tcPr>
          <w:p w14:paraId="41201F26" w14:textId="77777777" w:rsidR="00A31E95" w:rsidRPr="002B29F3" w:rsidRDefault="00A31E95">
            <w:pPr>
              <w:jc w:val="center"/>
              <w:rPr>
                <w:sz w:val="16"/>
                <w:szCs w:val="16"/>
              </w:rPr>
            </w:pPr>
            <w:r w:rsidRPr="002B29F3">
              <w:rPr>
                <w:sz w:val="16"/>
                <w:szCs w:val="16"/>
              </w:rPr>
              <w:t>1</w:t>
            </w:r>
          </w:p>
        </w:tc>
        <w:tc>
          <w:tcPr>
            <w:tcW w:w="1172" w:type="pct"/>
            <w:hideMark/>
          </w:tcPr>
          <w:p w14:paraId="0857DBFC" w14:textId="77777777" w:rsidR="00A31E95" w:rsidRPr="002B29F3" w:rsidRDefault="00A31E95">
            <w:pPr>
              <w:jc w:val="center"/>
              <w:rPr>
                <w:sz w:val="16"/>
                <w:szCs w:val="16"/>
              </w:rPr>
            </w:pPr>
            <w:r w:rsidRPr="002B29F3">
              <w:rPr>
                <w:sz w:val="16"/>
                <w:szCs w:val="16"/>
              </w:rPr>
              <w:t>2</w:t>
            </w:r>
          </w:p>
        </w:tc>
        <w:tc>
          <w:tcPr>
            <w:tcW w:w="376" w:type="pct"/>
            <w:shd w:val="clear" w:color="auto" w:fill="auto"/>
            <w:hideMark/>
          </w:tcPr>
          <w:p w14:paraId="2D9F0A98" w14:textId="77777777" w:rsidR="00A31E95" w:rsidRPr="002B29F3" w:rsidRDefault="00A31E95">
            <w:pPr>
              <w:pStyle w:val="a3"/>
              <w:widowControl w:val="0"/>
              <w:suppressAutoHyphens/>
              <w:spacing w:before="0" w:beforeAutospacing="0" w:after="0" w:afterAutospacing="0"/>
              <w:jc w:val="center"/>
              <w:rPr>
                <w:sz w:val="16"/>
                <w:szCs w:val="16"/>
              </w:rPr>
            </w:pPr>
            <w:r w:rsidRPr="002B29F3">
              <w:rPr>
                <w:sz w:val="16"/>
                <w:szCs w:val="16"/>
              </w:rPr>
              <w:t>3</w:t>
            </w:r>
          </w:p>
        </w:tc>
        <w:tc>
          <w:tcPr>
            <w:tcW w:w="250" w:type="pct"/>
            <w:shd w:val="clear" w:color="auto" w:fill="auto"/>
            <w:hideMark/>
          </w:tcPr>
          <w:p w14:paraId="49663DF6" w14:textId="77777777" w:rsidR="00A31E95" w:rsidRPr="002B29F3" w:rsidRDefault="00A31E95">
            <w:pPr>
              <w:pStyle w:val="a3"/>
              <w:widowControl w:val="0"/>
              <w:suppressAutoHyphens/>
              <w:spacing w:before="0" w:beforeAutospacing="0" w:after="0" w:afterAutospacing="0"/>
              <w:jc w:val="center"/>
              <w:rPr>
                <w:sz w:val="16"/>
                <w:szCs w:val="16"/>
              </w:rPr>
            </w:pPr>
            <w:r w:rsidRPr="002B29F3">
              <w:rPr>
                <w:sz w:val="16"/>
                <w:szCs w:val="16"/>
              </w:rPr>
              <w:t>4</w:t>
            </w:r>
          </w:p>
        </w:tc>
        <w:tc>
          <w:tcPr>
            <w:tcW w:w="518" w:type="pct"/>
            <w:shd w:val="clear" w:color="auto" w:fill="auto"/>
            <w:hideMark/>
          </w:tcPr>
          <w:p w14:paraId="7263F0EA" w14:textId="77777777" w:rsidR="00A31E95" w:rsidRPr="002B29F3" w:rsidRDefault="00A31E95">
            <w:pPr>
              <w:pStyle w:val="a3"/>
              <w:widowControl w:val="0"/>
              <w:suppressAutoHyphens/>
              <w:spacing w:before="0" w:beforeAutospacing="0" w:after="0" w:afterAutospacing="0"/>
              <w:jc w:val="center"/>
              <w:rPr>
                <w:sz w:val="16"/>
                <w:szCs w:val="16"/>
              </w:rPr>
            </w:pPr>
            <w:r w:rsidRPr="002B29F3">
              <w:rPr>
                <w:sz w:val="16"/>
                <w:szCs w:val="16"/>
              </w:rPr>
              <w:t>5</w:t>
            </w:r>
          </w:p>
        </w:tc>
        <w:tc>
          <w:tcPr>
            <w:tcW w:w="372" w:type="pct"/>
            <w:shd w:val="clear" w:color="auto" w:fill="auto"/>
            <w:hideMark/>
          </w:tcPr>
          <w:p w14:paraId="7F1E2615" w14:textId="77777777" w:rsidR="00A31E95" w:rsidRPr="002B29F3" w:rsidRDefault="00A31E95">
            <w:pPr>
              <w:pStyle w:val="a3"/>
              <w:widowControl w:val="0"/>
              <w:suppressAutoHyphens/>
              <w:spacing w:before="0" w:beforeAutospacing="0" w:after="0" w:afterAutospacing="0"/>
              <w:jc w:val="center"/>
              <w:rPr>
                <w:sz w:val="16"/>
                <w:szCs w:val="16"/>
              </w:rPr>
            </w:pPr>
            <w:r w:rsidRPr="002B29F3">
              <w:rPr>
                <w:sz w:val="16"/>
                <w:szCs w:val="16"/>
              </w:rPr>
              <w:t>6</w:t>
            </w:r>
          </w:p>
        </w:tc>
        <w:tc>
          <w:tcPr>
            <w:tcW w:w="269" w:type="pct"/>
            <w:shd w:val="clear" w:color="auto" w:fill="auto"/>
            <w:hideMark/>
          </w:tcPr>
          <w:p w14:paraId="42A7F52E" w14:textId="77777777" w:rsidR="00A31E95" w:rsidRPr="002B29F3" w:rsidRDefault="00A31E95">
            <w:pPr>
              <w:pStyle w:val="a3"/>
              <w:widowControl w:val="0"/>
              <w:suppressAutoHyphens/>
              <w:spacing w:before="0" w:beforeAutospacing="0" w:after="0" w:afterAutospacing="0"/>
              <w:jc w:val="center"/>
              <w:rPr>
                <w:sz w:val="16"/>
                <w:szCs w:val="16"/>
              </w:rPr>
            </w:pPr>
            <w:r w:rsidRPr="002B29F3">
              <w:rPr>
                <w:sz w:val="16"/>
                <w:szCs w:val="16"/>
              </w:rPr>
              <w:t>7</w:t>
            </w:r>
          </w:p>
        </w:tc>
        <w:tc>
          <w:tcPr>
            <w:tcW w:w="372" w:type="pct"/>
            <w:shd w:val="clear" w:color="auto" w:fill="auto"/>
            <w:hideMark/>
          </w:tcPr>
          <w:p w14:paraId="4075C1CC" w14:textId="77777777" w:rsidR="00A31E95" w:rsidRPr="002B29F3" w:rsidRDefault="00A31E95">
            <w:pPr>
              <w:pStyle w:val="21"/>
              <w:widowControl w:val="0"/>
              <w:ind w:left="0" w:firstLine="0"/>
              <w:jc w:val="center"/>
              <w:rPr>
                <w:sz w:val="16"/>
                <w:szCs w:val="16"/>
              </w:rPr>
            </w:pPr>
            <w:r w:rsidRPr="002B29F3">
              <w:rPr>
                <w:sz w:val="16"/>
                <w:szCs w:val="16"/>
              </w:rPr>
              <w:t>8</w:t>
            </w:r>
          </w:p>
        </w:tc>
        <w:tc>
          <w:tcPr>
            <w:tcW w:w="349" w:type="pct"/>
            <w:shd w:val="clear" w:color="auto" w:fill="auto"/>
            <w:hideMark/>
          </w:tcPr>
          <w:p w14:paraId="00989205" w14:textId="77777777" w:rsidR="00A31E95" w:rsidRPr="002B29F3" w:rsidRDefault="00A31E95">
            <w:pPr>
              <w:pStyle w:val="21"/>
              <w:widowControl w:val="0"/>
              <w:ind w:left="0" w:firstLine="0"/>
              <w:jc w:val="center"/>
              <w:rPr>
                <w:sz w:val="16"/>
                <w:szCs w:val="16"/>
              </w:rPr>
            </w:pPr>
            <w:r w:rsidRPr="002B29F3">
              <w:rPr>
                <w:sz w:val="16"/>
                <w:szCs w:val="16"/>
              </w:rPr>
              <w:t>9</w:t>
            </w:r>
          </w:p>
        </w:tc>
        <w:tc>
          <w:tcPr>
            <w:tcW w:w="623" w:type="pct"/>
            <w:shd w:val="clear" w:color="auto" w:fill="auto"/>
            <w:hideMark/>
          </w:tcPr>
          <w:p w14:paraId="7826744C" w14:textId="77777777" w:rsidR="00A31E95" w:rsidRPr="002B29F3" w:rsidRDefault="00A31E95">
            <w:pPr>
              <w:pStyle w:val="21"/>
              <w:widowControl w:val="0"/>
              <w:ind w:left="0" w:firstLine="0"/>
              <w:jc w:val="center"/>
              <w:rPr>
                <w:sz w:val="16"/>
                <w:szCs w:val="16"/>
              </w:rPr>
            </w:pPr>
            <w:r w:rsidRPr="002B29F3">
              <w:rPr>
                <w:sz w:val="16"/>
                <w:szCs w:val="16"/>
              </w:rPr>
              <w:t>10</w:t>
            </w:r>
          </w:p>
        </w:tc>
      </w:tr>
      <w:tr w:rsidR="00A31E95" w:rsidRPr="002B29F3" w14:paraId="3EB8BF18" w14:textId="77777777" w:rsidTr="00373FDA">
        <w:tc>
          <w:tcPr>
            <w:tcW w:w="699" w:type="pct"/>
          </w:tcPr>
          <w:p w14:paraId="5780B46B" w14:textId="77777777" w:rsidR="00A31E95" w:rsidRPr="002B29F3" w:rsidRDefault="00C33A5E">
            <w:pPr>
              <w:rPr>
                <w:b/>
                <w:sz w:val="22"/>
                <w:szCs w:val="22"/>
              </w:rPr>
            </w:pPr>
            <w:r w:rsidRPr="002B29F3">
              <w:rPr>
                <w:sz w:val="20"/>
                <w:szCs w:val="20"/>
                <w:lang w:eastAsia="en-US"/>
              </w:rPr>
              <w:t>ПК 2.1, ПК 2.2, ПК 2.3, ОК</w:t>
            </w:r>
            <w:r w:rsidR="00841429" w:rsidRPr="002B29F3">
              <w:rPr>
                <w:sz w:val="20"/>
                <w:szCs w:val="20"/>
                <w:lang w:eastAsia="en-US"/>
              </w:rPr>
              <w:t>.</w:t>
            </w:r>
            <w:r w:rsidRPr="002B29F3">
              <w:rPr>
                <w:sz w:val="20"/>
                <w:szCs w:val="20"/>
                <w:lang w:eastAsia="en-US"/>
              </w:rPr>
              <w:t xml:space="preserve"> 01, ОК</w:t>
            </w:r>
            <w:r w:rsidR="00841429" w:rsidRPr="002B29F3">
              <w:rPr>
                <w:sz w:val="20"/>
                <w:szCs w:val="20"/>
                <w:lang w:eastAsia="en-US"/>
              </w:rPr>
              <w:t>.</w:t>
            </w:r>
            <w:r w:rsidRPr="002B29F3">
              <w:rPr>
                <w:sz w:val="20"/>
                <w:szCs w:val="20"/>
                <w:lang w:eastAsia="en-US"/>
              </w:rPr>
              <w:t xml:space="preserve"> 03, </w:t>
            </w:r>
            <w:r w:rsidRPr="002B29F3">
              <w:rPr>
                <w:iCs/>
                <w:sz w:val="20"/>
                <w:szCs w:val="20"/>
                <w:lang w:eastAsia="en-US"/>
              </w:rPr>
              <w:t xml:space="preserve"> ОК</w:t>
            </w:r>
            <w:r w:rsidR="00841429" w:rsidRPr="002B29F3">
              <w:rPr>
                <w:iCs/>
                <w:sz w:val="20"/>
                <w:szCs w:val="20"/>
                <w:lang w:eastAsia="en-US"/>
              </w:rPr>
              <w:t>.</w:t>
            </w:r>
            <w:r w:rsidRPr="002B29F3">
              <w:rPr>
                <w:iCs/>
                <w:sz w:val="20"/>
                <w:szCs w:val="20"/>
                <w:lang w:eastAsia="en-US"/>
              </w:rPr>
              <w:t xml:space="preserve"> 06, ОК</w:t>
            </w:r>
            <w:r w:rsidR="00841429" w:rsidRPr="002B29F3">
              <w:rPr>
                <w:iCs/>
                <w:sz w:val="20"/>
                <w:szCs w:val="20"/>
                <w:lang w:eastAsia="en-US"/>
              </w:rPr>
              <w:t>.</w:t>
            </w:r>
            <w:r w:rsidRPr="002B29F3">
              <w:rPr>
                <w:iCs/>
                <w:sz w:val="20"/>
                <w:szCs w:val="20"/>
                <w:lang w:eastAsia="en-US"/>
              </w:rPr>
              <w:t xml:space="preserve"> 08</w:t>
            </w:r>
          </w:p>
        </w:tc>
        <w:tc>
          <w:tcPr>
            <w:tcW w:w="1172" w:type="pct"/>
            <w:hideMark/>
          </w:tcPr>
          <w:p w14:paraId="7F9659E3" w14:textId="77777777" w:rsidR="00A31E95" w:rsidRPr="002B29F3" w:rsidRDefault="00C33A5E">
            <w:pPr>
              <w:rPr>
                <w:b/>
                <w:sz w:val="20"/>
                <w:szCs w:val="20"/>
              </w:rPr>
            </w:pPr>
            <w:r w:rsidRPr="002B29F3">
              <w:rPr>
                <w:sz w:val="22"/>
                <w:szCs w:val="22"/>
                <w:lang w:eastAsia="en-US"/>
              </w:rPr>
              <w:t>Раздел 1. Основы товароведения (МДК.02.01)</w:t>
            </w:r>
          </w:p>
        </w:tc>
        <w:tc>
          <w:tcPr>
            <w:tcW w:w="376" w:type="pct"/>
            <w:hideMark/>
          </w:tcPr>
          <w:p w14:paraId="460364AE" w14:textId="77777777" w:rsidR="00A31E95" w:rsidRPr="002B29F3" w:rsidRDefault="006413B8">
            <w:pPr>
              <w:pStyle w:val="a3"/>
              <w:widowControl w:val="0"/>
              <w:suppressAutoHyphens/>
              <w:spacing w:before="0" w:beforeAutospacing="0" w:after="0" w:afterAutospacing="0"/>
              <w:jc w:val="center"/>
              <w:rPr>
                <w:b/>
                <w:sz w:val="20"/>
                <w:szCs w:val="20"/>
              </w:rPr>
            </w:pPr>
            <w:r w:rsidRPr="002B29F3">
              <w:rPr>
                <w:b/>
                <w:sz w:val="20"/>
                <w:szCs w:val="20"/>
              </w:rPr>
              <w:t>144</w:t>
            </w:r>
          </w:p>
        </w:tc>
        <w:tc>
          <w:tcPr>
            <w:tcW w:w="250" w:type="pct"/>
            <w:hideMark/>
          </w:tcPr>
          <w:p w14:paraId="0B3A53EF" w14:textId="77777777" w:rsidR="00A31E95" w:rsidRPr="002B29F3" w:rsidRDefault="00C33A5E">
            <w:pPr>
              <w:pStyle w:val="a3"/>
              <w:widowControl w:val="0"/>
              <w:suppressAutoHyphens/>
              <w:spacing w:before="0" w:beforeAutospacing="0" w:after="0" w:afterAutospacing="0"/>
              <w:jc w:val="center"/>
              <w:rPr>
                <w:b/>
                <w:sz w:val="20"/>
                <w:szCs w:val="20"/>
              </w:rPr>
            </w:pPr>
            <w:r w:rsidRPr="002B29F3">
              <w:rPr>
                <w:b/>
                <w:sz w:val="20"/>
                <w:szCs w:val="20"/>
              </w:rPr>
              <w:t>62</w:t>
            </w:r>
          </w:p>
        </w:tc>
        <w:tc>
          <w:tcPr>
            <w:tcW w:w="518" w:type="pct"/>
            <w:hideMark/>
          </w:tcPr>
          <w:p w14:paraId="57B2C0CE" w14:textId="77777777" w:rsidR="00A31E95" w:rsidRPr="002B29F3" w:rsidRDefault="00C33A5E">
            <w:pPr>
              <w:pStyle w:val="21"/>
              <w:widowControl w:val="0"/>
              <w:ind w:left="0" w:firstLine="0"/>
              <w:jc w:val="center"/>
              <w:rPr>
                <w:b/>
                <w:sz w:val="20"/>
                <w:szCs w:val="20"/>
              </w:rPr>
            </w:pPr>
            <w:r w:rsidRPr="002B29F3">
              <w:rPr>
                <w:sz w:val="20"/>
                <w:szCs w:val="20"/>
              </w:rPr>
              <w:t>42</w:t>
            </w:r>
          </w:p>
        </w:tc>
        <w:tc>
          <w:tcPr>
            <w:tcW w:w="372" w:type="pct"/>
            <w:hideMark/>
          </w:tcPr>
          <w:p w14:paraId="7F9B7586" w14:textId="77777777" w:rsidR="00A31E95" w:rsidRPr="002B29F3" w:rsidRDefault="00C33A5E">
            <w:pPr>
              <w:pStyle w:val="21"/>
              <w:widowControl w:val="0"/>
              <w:ind w:left="0" w:firstLine="0"/>
              <w:jc w:val="center"/>
              <w:rPr>
                <w:sz w:val="20"/>
                <w:szCs w:val="20"/>
              </w:rPr>
            </w:pPr>
            <w:r w:rsidRPr="002B29F3">
              <w:rPr>
                <w:sz w:val="20"/>
                <w:szCs w:val="20"/>
              </w:rPr>
              <w:t>-</w:t>
            </w:r>
          </w:p>
        </w:tc>
        <w:tc>
          <w:tcPr>
            <w:tcW w:w="269" w:type="pct"/>
            <w:hideMark/>
          </w:tcPr>
          <w:p w14:paraId="09F89BF4" w14:textId="77777777" w:rsidR="00A31E95" w:rsidRPr="002B29F3" w:rsidRDefault="00C33A5E">
            <w:pPr>
              <w:pStyle w:val="a3"/>
              <w:widowControl w:val="0"/>
              <w:suppressAutoHyphens/>
              <w:spacing w:before="0" w:beforeAutospacing="0" w:after="0" w:afterAutospacing="0"/>
              <w:jc w:val="center"/>
              <w:rPr>
                <w:b/>
                <w:sz w:val="20"/>
                <w:szCs w:val="20"/>
              </w:rPr>
            </w:pPr>
            <w:r w:rsidRPr="002B29F3">
              <w:rPr>
                <w:b/>
                <w:sz w:val="20"/>
                <w:szCs w:val="20"/>
              </w:rPr>
              <w:t>10</w:t>
            </w:r>
          </w:p>
        </w:tc>
        <w:tc>
          <w:tcPr>
            <w:tcW w:w="372" w:type="pct"/>
            <w:hideMark/>
          </w:tcPr>
          <w:p w14:paraId="2183A64D" w14:textId="77777777" w:rsidR="00A31E95" w:rsidRPr="002B29F3" w:rsidRDefault="00C33A5E">
            <w:pPr>
              <w:pStyle w:val="21"/>
              <w:widowControl w:val="0"/>
              <w:ind w:left="0" w:firstLine="0"/>
              <w:jc w:val="center"/>
              <w:rPr>
                <w:b/>
                <w:sz w:val="20"/>
                <w:szCs w:val="20"/>
              </w:rPr>
            </w:pPr>
            <w:r w:rsidRPr="002B29F3">
              <w:rPr>
                <w:sz w:val="20"/>
                <w:szCs w:val="20"/>
              </w:rPr>
              <w:t>-</w:t>
            </w:r>
          </w:p>
        </w:tc>
        <w:tc>
          <w:tcPr>
            <w:tcW w:w="349" w:type="pct"/>
            <w:hideMark/>
          </w:tcPr>
          <w:p w14:paraId="528F9676" w14:textId="77777777" w:rsidR="00A31E95" w:rsidRPr="002B29F3" w:rsidRDefault="0029276B">
            <w:pPr>
              <w:pStyle w:val="a3"/>
              <w:widowControl w:val="0"/>
              <w:suppressAutoHyphens/>
              <w:spacing w:before="0" w:beforeAutospacing="0" w:after="0" w:afterAutospacing="0"/>
              <w:jc w:val="center"/>
              <w:rPr>
                <w:b/>
                <w:sz w:val="20"/>
                <w:szCs w:val="20"/>
              </w:rPr>
            </w:pPr>
            <w:r w:rsidRPr="002B29F3">
              <w:rPr>
                <w:b/>
                <w:sz w:val="20"/>
                <w:szCs w:val="20"/>
              </w:rPr>
              <w:t>72</w:t>
            </w:r>
          </w:p>
        </w:tc>
        <w:tc>
          <w:tcPr>
            <w:tcW w:w="623" w:type="pct"/>
            <w:hideMark/>
          </w:tcPr>
          <w:p w14:paraId="698C1970" w14:textId="77777777" w:rsidR="00A31E95" w:rsidRPr="002B29F3" w:rsidRDefault="0029276B">
            <w:pPr>
              <w:pStyle w:val="a3"/>
              <w:widowControl w:val="0"/>
              <w:suppressAutoHyphens/>
              <w:spacing w:before="0" w:beforeAutospacing="0" w:after="0" w:afterAutospacing="0"/>
              <w:jc w:val="center"/>
              <w:rPr>
                <w:b/>
                <w:sz w:val="20"/>
                <w:szCs w:val="20"/>
              </w:rPr>
            </w:pPr>
            <w:r w:rsidRPr="002B29F3">
              <w:rPr>
                <w:b/>
                <w:sz w:val="20"/>
                <w:szCs w:val="20"/>
              </w:rPr>
              <w:t>108</w:t>
            </w:r>
          </w:p>
        </w:tc>
      </w:tr>
      <w:tr w:rsidR="00A31E95" w:rsidRPr="002B29F3" w14:paraId="439F23C7" w14:textId="77777777" w:rsidTr="00373FDA">
        <w:tc>
          <w:tcPr>
            <w:tcW w:w="699" w:type="pct"/>
          </w:tcPr>
          <w:p w14:paraId="5087DAA7" w14:textId="77777777" w:rsidR="00A31E95" w:rsidRPr="002B29F3" w:rsidRDefault="0029276B">
            <w:pPr>
              <w:rPr>
                <w:b/>
                <w:sz w:val="22"/>
                <w:szCs w:val="22"/>
              </w:rPr>
            </w:pPr>
            <w:r w:rsidRPr="002B29F3">
              <w:rPr>
                <w:sz w:val="20"/>
                <w:szCs w:val="20"/>
                <w:lang w:eastAsia="en-US"/>
              </w:rPr>
              <w:t xml:space="preserve">ПК 2.1, ПК 2.2, ПК 2.3, </w:t>
            </w:r>
            <w:r w:rsidRPr="002B29F3">
              <w:rPr>
                <w:iCs/>
                <w:sz w:val="20"/>
                <w:szCs w:val="20"/>
                <w:lang w:eastAsia="en-US"/>
              </w:rPr>
              <w:t>ОК</w:t>
            </w:r>
            <w:r w:rsidR="00841429" w:rsidRPr="002B29F3">
              <w:rPr>
                <w:iCs/>
                <w:sz w:val="20"/>
                <w:szCs w:val="20"/>
                <w:lang w:eastAsia="en-US"/>
              </w:rPr>
              <w:t>.</w:t>
            </w:r>
            <w:r w:rsidRPr="002B29F3">
              <w:rPr>
                <w:iCs/>
                <w:sz w:val="20"/>
                <w:szCs w:val="20"/>
                <w:lang w:eastAsia="en-US"/>
              </w:rPr>
              <w:t xml:space="preserve"> 06, </w:t>
            </w:r>
            <w:r w:rsidRPr="002B29F3">
              <w:rPr>
                <w:sz w:val="20"/>
                <w:szCs w:val="20"/>
                <w:lang w:eastAsia="en-US"/>
              </w:rPr>
              <w:t>ОК</w:t>
            </w:r>
            <w:r w:rsidR="00841429" w:rsidRPr="002B29F3">
              <w:rPr>
                <w:sz w:val="20"/>
                <w:szCs w:val="20"/>
                <w:lang w:eastAsia="en-US"/>
              </w:rPr>
              <w:t>.</w:t>
            </w:r>
            <w:r w:rsidRPr="002B29F3">
              <w:rPr>
                <w:sz w:val="20"/>
                <w:szCs w:val="20"/>
                <w:lang w:eastAsia="en-US"/>
              </w:rPr>
              <w:t xml:space="preserve"> 07, </w:t>
            </w:r>
            <w:r w:rsidRPr="002B29F3">
              <w:rPr>
                <w:iCs/>
                <w:sz w:val="20"/>
                <w:szCs w:val="20"/>
                <w:lang w:eastAsia="en-US"/>
              </w:rPr>
              <w:t>ОК</w:t>
            </w:r>
            <w:r w:rsidR="00841429" w:rsidRPr="002B29F3">
              <w:rPr>
                <w:iCs/>
                <w:sz w:val="20"/>
                <w:szCs w:val="20"/>
                <w:lang w:eastAsia="en-US"/>
              </w:rPr>
              <w:t>.</w:t>
            </w:r>
            <w:r w:rsidRPr="002B29F3">
              <w:rPr>
                <w:iCs/>
                <w:sz w:val="20"/>
                <w:szCs w:val="20"/>
                <w:lang w:eastAsia="en-US"/>
              </w:rPr>
              <w:t xml:space="preserve"> 08, </w:t>
            </w:r>
            <w:r w:rsidRPr="002B29F3">
              <w:rPr>
                <w:sz w:val="20"/>
                <w:szCs w:val="20"/>
                <w:lang w:eastAsia="en-US"/>
              </w:rPr>
              <w:t>ОК</w:t>
            </w:r>
            <w:r w:rsidR="00841429" w:rsidRPr="002B29F3">
              <w:rPr>
                <w:sz w:val="20"/>
                <w:szCs w:val="20"/>
                <w:lang w:eastAsia="en-US"/>
              </w:rPr>
              <w:t>.</w:t>
            </w:r>
            <w:r w:rsidRPr="002B29F3">
              <w:rPr>
                <w:sz w:val="20"/>
                <w:szCs w:val="20"/>
                <w:lang w:eastAsia="en-US"/>
              </w:rPr>
              <w:t xml:space="preserve"> 09</w:t>
            </w:r>
          </w:p>
        </w:tc>
        <w:tc>
          <w:tcPr>
            <w:tcW w:w="1172" w:type="pct"/>
            <w:hideMark/>
          </w:tcPr>
          <w:p w14:paraId="06DC17D5" w14:textId="77777777" w:rsidR="00A31E95" w:rsidRPr="002B29F3" w:rsidRDefault="0029276B">
            <w:pPr>
              <w:rPr>
                <w:b/>
                <w:sz w:val="20"/>
                <w:szCs w:val="20"/>
              </w:rPr>
            </w:pPr>
            <w:r w:rsidRPr="002B29F3">
              <w:rPr>
                <w:sz w:val="22"/>
                <w:szCs w:val="22"/>
                <w:lang w:eastAsia="en-US"/>
              </w:rPr>
              <w:t>Раздел 2. Товароведение потребительских товаров (МДК.02.02)</w:t>
            </w:r>
          </w:p>
        </w:tc>
        <w:tc>
          <w:tcPr>
            <w:tcW w:w="376" w:type="pct"/>
            <w:hideMark/>
          </w:tcPr>
          <w:p w14:paraId="448AEDB7" w14:textId="77777777" w:rsidR="00A31E95" w:rsidRPr="002B29F3" w:rsidRDefault="0029276B">
            <w:pPr>
              <w:pStyle w:val="21"/>
              <w:widowControl w:val="0"/>
              <w:ind w:left="0" w:firstLine="0"/>
              <w:jc w:val="center"/>
              <w:rPr>
                <w:b/>
                <w:sz w:val="20"/>
                <w:szCs w:val="20"/>
              </w:rPr>
            </w:pPr>
            <w:r w:rsidRPr="002B29F3">
              <w:rPr>
                <w:b/>
                <w:sz w:val="20"/>
                <w:szCs w:val="20"/>
              </w:rPr>
              <w:t>72</w:t>
            </w:r>
          </w:p>
        </w:tc>
        <w:tc>
          <w:tcPr>
            <w:tcW w:w="250" w:type="pct"/>
            <w:hideMark/>
          </w:tcPr>
          <w:p w14:paraId="20CE6D2F" w14:textId="77777777" w:rsidR="00A31E95" w:rsidRPr="002B29F3" w:rsidRDefault="0029276B">
            <w:pPr>
              <w:pStyle w:val="21"/>
              <w:widowControl w:val="0"/>
              <w:ind w:left="0" w:firstLine="0"/>
              <w:jc w:val="center"/>
              <w:rPr>
                <w:b/>
                <w:sz w:val="20"/>
                <w:szCs w:val="20"/>
              </w:rPr>
            </w:pPr>
            <w:r w:rsidRPr="002B29F3">
              <w:rPr>
                <w:b/>
                <w:sz w:val="20"/>
                <w:szCs w:val="20"/>
              </w:rPr>
              <w:t>68</w:t>
            </w:r>
          </w:p>
        </w:tc>
        <w:tc>
          <w:tcPr>
            <w:tcW w:w="518" w:type="pct"/>
            <w:hideMark/>
          </w:tcPr>
          <w:p w14:paraId="2A3F668A" w14:textId="77777777" w:rsidR="00A31E95" w:rsidRPr="002B29F3" w:rsidRDefault="0029276B">
            <w:pPr>
              <w:pStyle w:val="21"/>
              <w:widowControl w:val="0"/>
              <w:ind w:left="0" w:firstLine="0"/>
              <w:jc w:val="center"/>
              <w:rPr>
                <w:b/>
                <w:sz w:val="20"/>
                <w:szCs w:val="20"/>
              </w:rPr>
            </w:pPr>
            <w:r w:rsidRPr="002B29F3">
              <w:rPr>
                <w:sz w:val="20"/>
                <w:szCs w:val="20"/>
              </w:rPr>
              <w:t>22</w:t>
            </w:r>
          </w:p>
        </w:tc>
        <w:tc>
          <w:tcPr>
            <w:tcW w:w="0" w:type="auto"/>
            <w:hideMark/>
          </w:tcPr>
          <w:p w14:paraId="5D4D7407" w14:textId="77777777" w:rsidR="00A31E95" w:rsidRPr="002B29F3" w:rsidRDefault="00C33A5E" w:rsidP="00C33A5E">
            <w:pPr>
              <w:jc w:val="center"/>
              <w:rPr>
                <w:sz w:val="20"/>
                <w:szCs w:val="20"/>
              </w:rPr>
            </w:pPr>
            <w:r w:rsidRPr="002B29F3">
              <w:rPr>
                <w:sz w:val="20"/>
                <w:szCs w:val="20"/>
              </w:rPr>
              <w:t>20</w:t>
            </w:r>
          </w:p>
        </w:tc>
        <w:tc>
          <w:tcPr>
            <w:tcW w:w="269" w:type="pct"/>
            <w:hideMark/>
          </w:tcPr>
          <w:p w14:paraId="7F691DB6" w14:textId="77777777" w:rsidR="00A31E95" w:rsidRPr="002B29F3" w:rsidRDefault="0029276B">
            <w:pPr>
              <w:pStyle w:val="21"/>
              <w:widowControl w:val="0"/>
              <w:ind w:left="0" w:firstLine="0"/>
              <w:jc w:val="center"/>
              <w:rPr>
                <w:b/>
                <w:sz w:val="20"/>
                <w:szCs w:val="20"/>
              </w:rPr>
            </w:pPr>
            <w:r w:rsidRPr="002B29F3">
              <w:rPr>
                <w:b/>
                <w:sz w:val="20"/>
                <w:szCs w:val="20"/>
              </w:rPr>
              <w:t>4</w:t>
            </w:r>
          </w:p>
        </w:tc>
        <w:tc>
          <w:tcPr>
            <w:tcW w:w="0" w:type="auto"/>
            <w:hideMark/>
          </w:tcPr>
          <w:p w14:paraId="7EA5C1E7" w14:textId="77777777" w:rsidR="00A31E95" w:rsidRPr="002B29F3" w:rsidRDefault="0029276B" w:rsidP="0029276B">
            <w:pPr>
              <w:jc w:val="center"/>
              <w:rPr>
                <w:sz w:val="20"/>
                <w:szCs w:val="20"/>
              </w:rPr>
            </w:pPr>
            <w:r w:rsidRPr="002B29F3">
              <w:rPr>
                <w:sz w:val="20"/>
                <w:szCs w:val="20"/>
              </w:rPr>
              <w:t>20</w:t>
            </w:r>
          </w:p>
        </w:tc>
        <w:tc>
          <w:tcPr>
            <w:tcW w:w="349" w:type="pct"/>
            <w:hideMark/>
          </w:tcPr>
          <w:p w14:paraId="380CC59C" w14:textId="77777777" w:rsidR="00A31E95" w:rsidRPr="002B29F3" w:rsidRDefault="0029276B">
            <w:pPr>
              <w:pStyle w:val="21"/>
              <w:widowControl w:val="0"/>
              <w:ind w:left="0" w:firstLine="0"/>
              <w:jc w:val="center"/>
              <w:rPr>
                <w:sz w:val="20"/>
                <w:szCs w:val="20"/>
              </w:rPr>
            </w:pPr>
            <w:r w:rsidRPr="002B29F3">
              <w:rPr>
                <w:sz w:val="20"/>
                <w:szCs w:val="20"/>
              </w:rPr>
              <w:t>-</w:t>
            </w:r>
          </w:p>
        </w:tc>
        <w:tc>
          <w:tcPr>
            <w:tcW w:w="623" w:type="pct"/>
            <w:hideMark/>
          </w:tcPr>
          <w:p w14:paraId="5D05D3E7" w14:textId="77777777" w:rsidR="00A31E95" w:rsidRPr="002B29F3" w:rsidRDefault="0029276B">
            <w:pPr>
              <w:pStyle w:val="21"/>
              <w:widowControl w:val="0"/>
              <w:ind w:left="0" w:firstLine="0"/>
              <w:jc w:val="center"/>
              <w:rPr>
                <w:sz w:val="20"/>
                <w:szCs w:val="20"/>
              </w:rPr>
            </w:pPr>
            <w:r w:rsidRPr="002B29F3">
              <w:rPr>
                <w:sz w:val="20"/>
                <w:szCs w:val="20"/>
              </w:rPr>
              <w:t>-</w:t>
            </w:r>
          </w:p>
        </w:tc>
      </w:tr>
      <w:tr w:rsidR="00C33A5E" w:rsidRPr="002B29F3" w14:paraId="4845049C" w14:textId="77777777" w:rsidTr="00373FDA">
        <w:tc>
          <w:tcPr>
            <w:tcW w:w="699" w:type="pct"/>
          </w:tcPr>
          <w:p w14:paraId="4B2C617C" w14:textId="77777777" w:rsidR="00C33A5E" w:rsidRPr="002B29F3" w:rsidRDefault="0029276B">
            <w:pPr>
              <w:rPr>
                <w:b/>
                <w:sz w:val="22"/>
                <w:szCs w:val="22"/>
              </w:rPr>
            </w:pPr>
            <w:r w:rsidRPr="002B29F3">
              <w:rPr>
                <w:sz w:val="20"/>
                <w:szCs w:val="20"/>
                <w:lang w:eastAsia="en-US"/>
              </w:rPr>
              <w:t>ПК 2.4, ОК</w:t>
            </w:r>
            <w:r w:rsidR="00841429" w:rsidRPr="002B29F3">
              <w:rPr>
                <w:sz w:val="20"/>
                <w:szCs w:val="20"/>
                <w:lang w:eastAsia="en-US"/>
              </w:rPr>
              <w:t>.</w:t>
            </w:r>
            <w:r w:rsidRPr="002B29F3">
              <w:rPr>
                <w:sz w:val="20"/>
                <w:szCs w:val="20"/>
                <w:lang w:eastAsia="en-US"/>
              </w:rPr>
              <w:t xml:space="preserve"> 02, ОК</w:t>
            </w:r>
            <w:r w:rsidR="00841429" w:rsidRPr="002B29F3">
              <w:rPr>
                <w:sz w:val="20"/>
                <w:szCs w:val="20"/>
                <w:lang w:eastAsia="en-US"/>
              </w:rPr>
              <w:t>.</w:t>
            </w:r>
            <w:r w:rsidRPr="002B29F3">
              <w:rPr>
                <w:sz w:val="20"/>
                <w:szCs w:val="20"/>
                <w:lang w:eastAsia="en-US"/>
              </w:rPr>
              <w:t xml:space="preserve"> 04, ОК</w:t>
            </w:r>
            <w:r w:rsidR="00841429" w:rsidRPr="002B29F3">
              <w:rPr>
                <w:sz w:val="20"/>
                <w:szCs w:val="20"/>
                <w:lang w:eastAsia="en-US"/>
              </w:rPr>
              <w:t>.</w:t>
            </w:r>
            <w:r w:rsidRPr="002B29F3">
              <w:rPr>
                <w:sz w:val="20"/>
                <w:szCs w:val="20"/>
                <w:lang w:eastAsia="en-US"/>
              </w:rPr>
              <w:t xml:space="preserve"> 05, </w:t>
            </w:r>
            <w:r w:rsidRPr="002B29F3">
              <w:rPr>
                <w:iCs/>
                <w:sz w:val="20"/>
                <w:szCs w:val="20"/>
                <w:lang w:eastAsia="en-US"/>
              </w:rPr>
              <w:t>ОК</w:t>
            </w:r>
            <w:r w:rsidR="00841429" w:rsidRPr="002B29F3">
              <w:rPr>
                <w:iCs/>
                <w:sz w:val="20"/>
                <w:szCs w:val="20"/>
                <w:lang w:eastAsia="en-US"/>
              </w:rPr>
              <w:t>.</w:t>
            </w:r>
            <w:r w:rsidRPr="002B29F3">
              <w:rPr>
                <w:iCs/>
                <w:sz w:val="20"/>
                <w:szCs w:val="20"/>
                <w:lang w:eastAsia="en-US"/>
              </w:rPr>
              <w:t xml:space="preserve"> 06, ОК</w:t>
            </w:r>
            <w:r w:rsidR="00841429" w:rsidRPr="002B29F3">
              <w:rPr>
                <w:iCs/>
                <w:sz w:val="20"/>
                <w:szCs w:val="20"/>
                <w:lang w:eastAsia="en-US"/>
              </w:rPr>
              <w:t>.</w:t>
            </w:r>
            <w:r w:rsidRPr="002B29F3">
              <w:rPr>
                <w:iCs/>
                <w:sz w:val="20"/>
                <w:szCs w:val="20"/>
                <w:lang w:eastAsia="en-US"/>
              </w:rPr>
              <w:t xml:space="preserve"> 08, </w:t>
            </w:r>
            <w:r w:rsidRPr="002B29F3">
              <w:rPr>
                <w:sz w:val="20"/>
                <w:szCs w:val="20"/>
                <w:lang w:eastAsia="en-US"/>
              </w:rPr>
              <w:t>ОК</w:t>
            </w:r>
            <w:r w:rsidR="00841429" w:rsidRPr="002B29F3">
              <w:rPr>
                <w:sz w:val="20"/>
                <w:szCs w:val="20"/>
                <w:lang w:eastAsia="en-US"/>
              </w:rPr>
              <w:t>.</w:t>
            </w:r>
            <w:r w:rsidRPr="002B29F3">
              <w:rPr>
                <w:sz w:val="20"/>
                <w:szCs w:val="20"/>
                <w:lang w:eastAsia="en-US"/>
              </w:rPr>
              <w:t xml:space="preserve"> 09</w:t>
            </w:r>
          </w:p>
        </w:tc>
        <w:tc>
          <w:tcPr>
            <w:tcW w:w="1172" w:type="pct"/>
          </w:tcPr>
          <w:p w14:paraId="00A4A3DF" w14:textId="77777777" w:rsidR="00C33A5E" w:rsidRPr="002B29F3" w:rsidRDefault="0029276B">
            <w:pPr>
              <w:rPr>
                <w:b/>
                <w:sz w:val="20"/>
                <w:szCs w:val="20"/>
              </w:rPr>
            </w:pPr>
            <w:r w:rsidRPr="002B29F3">
              <w:rPr>
                <w:sz w:val="22"/>
                <w:szCs w:val="22"/>
                <w:lang w:eastAsia="en-US"/>
              </w:rPr>
              <w:t>Раздел 3. Оценка качества и основы экспертизы потребительских товаров (МДК.02.03)</w:t>
            </w:r>
          </w:p>
        </w:tc>
        <w:tc>
          <w:tcPr>
            <w:tcW w:w="376" w:type="pct"/>
          </w:tcPr>
          <w:p w14:paraId="472F62F9" w14:textId="77777777" w:rsidR="00C33A5E" w:rsidRPr="002B29F3" w:rsidRDefault="0029276B">
            <w:pPr>
              <w:pStyle w:val="21"/>
              <w:widowControl w:val="0"/>
              <w:ind w:left="0" w:firstLine="0"/>
              <w:jc w:val="center"/>
              <w:rPr>
                <w:b/>
                <w:sz w:val="20"/>
                <w:szCs w:val="20"/>
              </w:rPr>
            </w:pPr>
            <w:r w:rsidRPr="002B29F3">
              <w:rPr>
                <w:b/>
                <w:sz w:val="20"/>
                <w:szCs w:val="20"/>
              </w:rPr>
              <w:t>88</w:t>
            </w:r>
          </w:p>
        </w:tc>
        <w:tc>
          <w:tcPr>
            <w:tcW w:w="250" w:type="pct"/>
          </w:tcPr>
          <w:p w14:paraId="7FF4D6CD" w14:textId="77777777" w:rsidR="00C33A5E" w:rsidRPr="002B29F3" w:rsidRDefault="0029276B" w:rsidP="0029276B">
            <w:pPr>
              <w:pStyle w:val="21"/>
              <w:widowControl w:val="0"/>
              <w:ind w:left="0" w:firstLine="0"/>
              <w:jc w:val="center"/>
              <w:rPr>
                <w:b/>
                <w:sz w:val="20"/>
                <w:szCs w:val="20"/>
              </w:rPr>
            </w:pPr>
            <w:r w:rsidRPr="002B29F3">
              <w:rPr>
                <w:b/>
                <w:sz w:val="20"/>
                <w:szCs w:val="20"/>
              </w:rPr>
              <w:t>80</w:t>
            </w:r>
          </w:p>
        </w:tc>
        <w:tc>
          <w:tcPr>
            <w:tcW w:w="518" w:type="pct"/>
          </w:tcPr>
          <w:p w14:paraId="6EE174CD" w14:textId="77777777" w:rsidR="00C33A5E" w:rsidRPr="002B29F3" w:rsidRDefault="0029276B" w:rsidP="0029276B">
            <w:pPr>
              <w:pStyle w:val="21"/>
              <w:widowControl w:val="0"/>
              <w:ind w:left="0" w:firstLine="0"/>
              <w:jc w:val="center"/>
              <w:rPr>
                <w:sz w:val="20"/>
                <w:szCs w:val="20"/>
              </w:rPr>
            </w:pPr>
            <w:r w:rsidRPr="002B29F3">
              <w:rPr>
                <w:sz w:val="20"/>
                <w:szCs w:val="20"/>
              </w:rPr>
              <w:t>42</w:t>
            </w:r>
          </w:p>
        </w:tc>
        <w:tc>
          <w:tcPr>
            <w:tcW w:w="0" w:type="auto"/>
          </w:tcPr>
          <w:p w14:paraId="5A4ABFE7" w14:textId="77777777" w:rsidR="00C33A5E" w:rsidRPr="002B29F3" w:rsidRDefault="0029276B" w:rsidP="0029276B">
            <w:pPr>
              <w:jc w:val="center"/>
              <w:rPr>
                <w:sz w:val="20"/>
                <w:szCs w:val="20"/>
              </w:rPr>
            </w:pPr>
            <w:r w:rsidRPr="002B29F3">
              <w:rPr>
                <w:sz w:val="20"/>
                <w:szCs w:val="20"/>
              </w:rPr>
              <w:t>-</w:t>
            </w:r>
          </w:p>
        </w:tc>
        <w:tc>
          <w:tcPr>
            <w:tcW w:w="269" w:type="pct"/>
          </w:tcPr>
          <w:p w14:paraId="00B0DC42" w14:textId="77777777" w:rsidR="00C33A5E" w:rsidRPr="002B29F3" w:rsidRDefault="0029276B">
            <w:pPr>
              <w:pStyle w:val="21"/>
              <w:widowControl w:val="0"/>
              <w:ind w:left="0" w:firstLine="0"/>
              <w:jc w:val="center"/>
              <w:rPr>
                <w:b/>
                <w:sz w:val="20"/>
                <w:szCs w:val="20"/>
              </w:rPr>
            </w:pPr>
            <w:r w:rsidRPr="002B29F3">
              <w:rPr>
                <w:b/>
                <w:sz w:val="20"/>
                <w:szCs w:val="20"/>
              </w:rPr>
              <w:t>8</w:t>
            </w:r>
          </w:p>
        </w:tc>
        <w:tc>
          <w:tcPr>
            <w:tcW w:w="0" w:type="auto"/>
          </w:tcPr>
          <w:p w14:paraId="1BFE9390" w14:textId="77777777" w:rsidR="00C33A5E" w:rsidRPr="002B29F3" w:rsidRDefault="0029276B" w:rsidP="0029276B">
            <w:pPr>
              <w:jc w:val="center"/>
              <w:rPr>
                <w:sz w:val="20"/>
                <w:szCs w:val="20"/>
              </w:rPr>
            </w:pPr>
            <w:r w:rsidRPr="002B29F3">
              <w:rPr>
                <w:sz w:val="20"/>
                <w:szCs w:val="20"/>
              </w:rPr>
              <w:t>-</w:t>
            </w:r>
          </w:p>
        </w:tc>
        <w:tc>
          <w:tcPr>
            <w:tcW w:w="349" w:type="pct"/>
          </w:tcPr>
          <w:p w14:paraId="106FCF03" w14:textId="77777777" w:rsidR="00C33A5E" w:rsidRPr="002B29F3" w:rsidRDefault="0029276B" w:rsidP="0029276B">
            <w:pPr>
              <w:pStyle w:val="21"/>
              <w:widowControl w:val="0"/>
              <w:ind w:left="0" w:firstLine="0"/>
              <w:jc w:val="center"/>
              <w:rPr>
                <w:sz w:val="20"/>
                <w:szCs w:val="20"/>
              </w:rPr>
            </w:pPr>
            <w:r w:rsidRPr="002B29F3">
              <w:rPr>
                <w:sz w:val="20"/>
                <w:szCs w:val="20"/>
              </w:rPr>
              <w:t>-</w:t>
            </w:r>
          </w:p>
        </w:tc>
        <w:tc>
          <w:tcPr>
            <w:tcW w:w="623" w:type="pct"/>
          </w:tcPr>
          <w:p w14:paraId="2C6560F3" w14:textId="77777777" w:rsidR="00C33A5E" w:rsidRPr="002B29F3" w:rsidRDefault="0029276B" w:rsidP="0029276B">
            <w:pPr>
              <w:pStyle w:val="21"/>
              <w:widowControl w:val="0"/>
              <w:ind w:left="0" w:firstLine="0"/>
              <w:jc w:val="center"/>
              <w:rPr>
                <w:sz w:val="20"/>
                <w:szCs w:val="20"/>
              </w:rPr>
            </w:pPr>
            <w:r w:rsidRPr="002B29F3">
              <w:rPr>
                <w:sz w:val="20"/>
                <w:szCs w:val="20"/>
              </w:rPr>
              <w:t>-</w:t>
            </w:r>
          </w:p>
        </w:tc>
      </w:tr>
      <w:tr w:rsidR="00C33A5E" w:rsidRPr="002B29F3" w14:paraId="35E24D8A" w14:textId="77777777" w:rsidTr="00373FDA">
        <w:tc>
          <w:tcPr>
            <w:tcW w:w="699" w:type="pct"/>
          </w:tcPr>
          <w:p w14:paraId="1ACEAAF4" w14:textId="77777777" w:rsidR="00C33A5E" w:rsidRPr="002B29F3" w:rsidRDefault="00AE2484">
            <w:pPr>
              <w:rPr>
                <w:b/>
                <w:sz w:val="22"/>
                <w:szCs w:val="22"/>
              </w:rPr>
            </w:pPr>
            <w:r w:rsidRPr="002B29F3">
              <w:rPr>
                <w:sz w:val="20"/>
                <w:szCs w:val="20"/>
                <w:lang w:eastAsia="en-US"/>
              </w:rPr>
              <w:t>ПК 2.5, ОК</w:t>
            </w:r>
            <w:r w:rsidR="00841429" w:rsidRPr="002B29F3">
              <w:rPr>
                <w:sz w:val="20"/>
                <w:szCs w:val="20"/>
                <w:lang w:eastAsia="en-US"/>
              </w:rPr>
              <w:t>.</w:t>
            </w:r>
            <w:r w:rsidRPr="002B29F3">
              <w:rPr>
                <w:sz w:val="20"/>
                <w:szCs w:val="20"/>
                <w:lang w:eastAsia="en-US"/>
              </w:rPr>
              <w:t xml:space="preserve"> 02, ОК</w:t>
            </w:r>
            <w:r w:rsidR="00841429" w:rsidRPr="002B29F3">
              <w:rPr>
                <w:sz w:val="20"/>
                <w:szCs w:val="20"/>
                <w:lang w:eastAsia="en-US"/>
              </w:rPr>
              <w:t>.</w:t>
            </w:r>
            <w:r w:rsidRPr="002B29F3">
              <w:rPr>
                <w:sz w:val="20"/>
                <w:szCs w:val="20"/>
                <w:lang w:eastAsia="en-US"/>
              </w:rPr>
              <w:t xml:space="preserve"> 05, </w:t>
            </w:r>
            <w:r w:rsidRPr="002B29F3">
              <w:rPr>
                <w:iCs/>
                <w:sz w:val="20"/>
                <w:szCs w:val="20"/>
                <w:lang w:eastAsia="en-US"/>
              </w:rPr>
              <w:t>ОК</w:t>
            </w:r>
            <w:r w:rsidR="00841429" w:rsidRPr="002B29F3">
              <w:rPr>
                <w:iCs/>
                <w:sz w:val="20"/>
                <w:szCs w:val="20"/>
                <w:lang w:eastAsia="en-US"/>
              </w:rPr>
              <w:t>.</w:t>
            </w:r>
            <w:r w:rsidRPr="002B29F3">
              <w:rPr>
                <w:iCs/>
                <w:sz w:val="20"/>
                <w:szCs w:val="20"/>
                <w:lang w:eastAsia="en-US"/>
              </w:rPr>
              <w:t xml:space="preserve"> 06, ОК</w:t>
            </w:r>
            <w:r w:rsidR="00841429" w:rsidRPr="002B29F3">
              <w:rPr>
                <w:iCs/>
                <w:sz w:val="20"/>
                <w:szCs w:val="20"/>
                <w:lang w:eastAsia="en-US"/>
              </w:rPr>
              <w:t>.</w:t>
            </w:r>
            <w:r w:rsidRPr="002B29F3">
              <w:rPr>
                <w:iCs/>
                <w:sz w:val="20"/>
                <w:szCs w:val="20"/>
                <w:lang w:eastAsia="en-US"/>
              </w:rPr>
              <w:t xml:space="preserve"> 08, </w:t>
            </w:r>
            <w:r w:rsidRPr="002B29F3">
              <w:rPr>
                <w:sz w:val="20"/>
                <w:szCs w:val="20"/>
                <w:lang w:eastAsia="en-US"/>
              </w:rPr>
              <w:t>ОК</w:t>
            </w:r>
            <w:r w:rsidR="00841429" w:rsidRPr="002B29F3">
              <w:rPr>
                <w:sz w:val="20"/>
                <w:szCs w:val="20"/>
                <w:lang w:eastAsia="en-US"/>
              </w:rPr>
              <w:t>.</w:t>
            </w:r>
            <w:r w:rsidRPr="002B29F3">
              <w:rPr>
                <w:sz w:val="20"/>
                <w:szCs w:val="20"/>
                <w:lang w:eastAsia="en-US"/>
              </w:rPr>
              <w:t xml:space="preserve"> 09</w:t>
            </w:r>
          </w:p>
        </w:tc>
        <w:tc>
          <w:tcPr>
            <w:tcW w:w="1172" w:type="pct"/>
          </w:tcPr>
          <w:p w14:paraId="05811F5F" w14:textId="77777777" w:rsidR="00C33A5E" w:rsidRPr="002B29F3" w:rsidRDefault="00AE2484">
            <w:pPr>
              <w:rPr>
                <w:b/>
                <w:sz w:val="20"/>
                <w:szCs w:val="20"/>
              </w:rPr>
            </w:pPr>
            <w:r w:rsidRPr="002B29F3">
              <w:rPr>
                <w:sz w:val="22"/>
                <w:szCs w:val="22"/>
                <w:lang w:eastAsia="en-US"/>
              </w:rPr>
              <w:t>Раздел 4. Управление ассортиментом товаров (МДК.02.04)</w:t>
            </w:r>
          </w:p>
        </w:tc>
        <w:tc>
          <w:tcPr>
            <w:tcW w:w="376" w:type="pct"/>
          </w:tcPr>
          <w:p w14:paraId="459D32FD" w14:textId="77777777" w:rsidR="00C33A5E" w:rsidRPr="002B29F3" w:rsidRDefault="00AE2484">
            <w:pPr>
              <w:pStyle w:val="21"/>
              <w:widowControl w:val="0"/>
              <w:ind w:left="0" w:firstLine="0"/>
              <w:jc w:val="center"/>
              <w:rPr>
                <w:b/>
                <w:sz w:val="20"/>
                <w:szCs w:val="20"/>
              </w:rPr>
            </w:pPr>
            <w:r w:rsidRPr="002B29F3">
              <w:rPr>
                <w:b/>
                <w:sz w:val="20"/>
                <w:szCs w:val="20"/>
              </w:rPr>
              <w:t>72</w:t>
            </w:r>
          </w:p>
        </w:tc>
        <w:tc>
          <w:tcPr>
            <w:tcW w:w="250" w:type="pct"/>
          </w:tcPr>
          <w:p w14:paraId="3AB9E595" w14:textId="77777777" w:rsidR="00C33A5E" w:rsidRPr="002B29F3" w:rsidRDefault="00AE2484">
            <w:pPr>
              <w:pStyle w:val="21"/>
              <w:widowControl w:val="0"/>
              <w:ind w:left="0" w:firstLine="0"/>
              <w:jc w:val="center"/>
              <w:rPr>
                <w:b/>
                <w:sz w:val="20"/>
                <w:szCs w:val="20"/>
              </w:rPr>
            </w:pPr>
            <w:r w:rsidRPr="002B29F3">
              <w:rPr>
                <w:b/>
                <w:sz w:val="20"/>
                <w:szCs w:val="20"/>
              </w:rPr>
              <w:t>68</w:t>
            </w:r>
          </w:p>
        </w:tc>
        <w:tc>
          <w:tcPr>
            <w:tcW w:w="518" w:type="pct"/>
          </w:tcPr>
          <w:p w14:paraId="08A95E86" w14:textId="77777777" w:rsidR="00C33A5E" w:rsidRPr="002B29F3" w:rsidRDefault="00AE2484">
            <w:pPr>
              <w:pStyle w:val="21"/>
              <w:widowControl w:val="0"/>
              <w:ind w:left="0" w:firstLine="0"/>
              <w:jc w:val="center"/>
              <w:rPr>
                <w:sz w:val="20"/>
                <w:szCs w:val="20"/>
              </w:rPr>
            </w:pPr>
            <w:r w:rsidRPr="002B29F3">
              <w:rPr>
                <w:sz w:val="20"/>
                <w:szCs w:val="20"/>
              </w:rPr>
              <w:t>42</w:t>
            </w:r>
          </w:p>
        </w:tc>
        <w:tc>
          <w:tcPr>
            <w:tcW w:w="0" w:type="auto"/>
          </w:tcPr>
          <w:p w14:paraId="649BE28A" w14:textId="77777777" w:rsidR="00C33A5E" w:rsidRPr="002B29F3" w:rsidRDefault="00AE2484" w:rsidP="00AE2484">
            <w:pPr>
              <w:jc w:val="center"/>
              <w:rPr>
                <w:sz w:val="20"/>
                <w:szCs w:val="20"/>
              </w:rPr>
            </w:pPr>
            <w:r w:rsidRPr="002B29F3">
              <w:rPr>
                <w:sz w:val="20"/>
                <w:szCs w:val="20"/>
              </w:rPr>
              <w:t>-</w:t>
            </w:r>
          </w:p>
        </w:tc>
        <w:tc>
          <w:tcPr>
            <w:tcW w:w="269" w:type="pct"/>
          </w:tcPr>
          <w:p w14:paraId="4B4EBA40" w14:textId="77777777" w:rsidR="00C33A5E" w:rsidRPr="002B29F3" w:rsidRDefault="00AE2484">
            <w:pPr>
              <w:pStyle w:val="21"/>
              <w:widowControl w:val="0"/>
              <w:ind w:left="0" w:firstLine="0"/>
              <w:jc w:val="center"/>
              <w:rPr>
                <w:b/>
                <w:sz w:val="20"/>
                <w:szCs w:val="20"/>
              </w:rPr>
            </w:pPr>
            <w:r w:rsidRPr="002B29F3">
              <w:rPr>
                <w:b/>
                <w:sz w:val="20"/>
                <w:szCs w:val="20"/>
              </w:rPr>
              <w:t>4</w:t>
            </w:r>
          </w:p>
        </w:tc>
        <w:tc>
          <w:tcPr>
            <w:tcW w:w="0" w:type="auto"/>
          </w:tcPr>
          <w:p w14:paraId="264BF53B" w14:textId="77777777" w:rsidR="00C33A5E" w:rsidRPr="002B29F3" w:rsidRDefault="00AE2484" w:rsidP="00AE2484">
            <w:pPr>
              <w:jc w:val="center"/>
              <w:rPr>
                <w:sz w:val="20"/>
                <w:szCs w:val="20"/>
              </w:rPr>
            </w:pPr>
            <w:r w:rsidRPr="002B29F3">
              <w:rPr>
                <w:sz w:val="20"/>
                <w:szCs w:val="20"/>
              </w:rPr>
              <w:t>-</w:t>
            </w:r>
          </w:p>
        </w:tc>
        <w:tc>
          <w:tcPr>
            <w:tcW w:w="349" w:type="pct"/>
          </w:tcPr>
          <w:p w14:paraId="4B0B92F4" w14:textId="77777777" w:rsidR="00C33A5E" w:rsidRPr="002B29F3" w:rsidRDefault="00AE2484" w:rsidP="00AE2484">
            <w:pPr>
              <w:pStyle w:val="21"/>
              <w:widowControl w:val="0"/>
              <w:ind w:left="0" w:firstLine="0"/>
              <w:jc w:val="center"/>
              <w:rPr>
                <w:sz w:val="20"/>
                <w:szCs w:val="20"/>
              </w:rPr>
            </w:pPr>
            <w:r w:rsidRPr="002B29F3">
              <w:rPr>
                <w:sz w:val="20"/>
                <w:szCs w:val="20"/>
              </w:rPr>
              <w:t>-</w:t>
            </w:r>
          </w:p>
        </w:tc>
        <w:tc>
          <w:tcPr>
            <w:tcW w:w="623" w:type="pct"/>
          </w:tcPr>
          <w:p w14:paraId="16116F2A" w14:textId="77777777" w:rsidR="00C33A5E" w:rsidRPr="002B29F3" w:rsidRDefault="00AE2484" w:rsidP="00AE2484">
            <w:pPr>
              <w:pStyle w:val="21"/>
              <w:widowControl w:val="0"/>
              <w:ind w:left="0" w:firstLine="0"/>
              <w:jc w:val="center"/>
              <w:rPr>
                <w:sz w:val="20"/>
                <w:szCs w:val="20"/>
              </w:rPr>
            </w:pPr>
            <w:r w:rsidRPr="002B29F3">
              <w:rPr>
                <w:sz w:val="20"/>
                <w:szCs w:val="20"/>
              </w:rPr>
              <w:t>-</w:t>
            </w:r>
          </w:p>
        </w:tc>
      </w:tr>
      <w:tr w:rsidR="006413B8" w:rsidRPr="002B29F3" w14:paraId="2B77BB1B" w14:textId="77777777" w:rsidTr="00373FDA">
        <w:tc>
          <w:tcPr>
            <w:tcW w:w="699" w:type="pct"/>
            <w:vMerge w:val="restart"/>
          </w:tcPr>
          <w:p w14:paraId="45C57236" w14:textId="77777777" w:rsidR="006413B8" w:rsidRPr="002B29F3" w:rsidRDefault="006413B8">
            <w:pPr>
              <w:rPr>
                <w:b/>
                <w:sz w:val="22"/>
                <w:szCs w:val="22"/>
              </w:rPr>
            </w:pPr>
          </w:p>
        </w:tc>
        <w:tc>
          <w:tcPr>
            <w:tcW w:w="1172" w:type="pct"/>
            <w:hideMark/>
          </w:tcPr>
          <w:p w14:paraId="42BB5B9B" w14:textId="77777777" w:rsidR="006413B8" w:rsidRPr="002B29F3" w:rsidRDefault="006413B8">
            <w:pPr>
              <w:rPr>
                <w:sz w:val="20"/>
                <w:szCs w:val="20"/>
              </w:rPr>
            </w:pPr>
            <w:r w:rsidRPr="002B29F3">
              <w:rPr>
                <w:b/>
                <w:sz w:val="20"/>
                <w:szCs w:val="20"/>
              </w:rPr>
              <w:t>Производственная практика (по профилю специальности)</w:t>
            </w:r>
            <w:r w:rsidRPr="002B29F3">
              <w:rPr>
                <w:sz w:val="20"/>
                <w:szCs w:val="20"/>
              </w:rPr>
              <w:t xml:space="preserve">, часов </w:t>
            </w:r>
            <w:r w:rsidRPr="002B29F3">
              <w:rPr>
                <w:rFonts w:eastAsia="Calibri"/>
                <w:i/>
                <w:sz w:val="20"/>
                <w:szCs w:val="20"/>
              </w:rPr>
              <w:t>(если предусмотрена</w:t>
            </w:r>
            <w:r w:rsidRPr="002B29F3">
              <w:rPr>
                <w:i/>
                <w:sz w:val="20"/>
                <w:szCs w:val="20"/>
              </w:rPr>
              <w:t xml:space="preserve"> итоговая (концентрированная) практика</w:t>
            </w:r>
            <w:r w:rsidRPr="002B29F3">
              <w:rPr>
                <w:rFonts w:eastAsia="Calibri"/>
                <w:i/>
                <w:sz w:val="20"/>
                <w:szCs w:val="20"/>
              </w:rPr>
              <w:t>)</w:t>
            </w:r>
          </w:p>
        </w:tc>
        <w:tc>
          <w:tcPr>
            <w:tcW w:w="376" w:type="pct"/>
            <w:hideMark/>
          </w:tcPr>
          <w:p w14:paraId="28B628EB" w14:textId="77777777" w:rsidR="006413B8" w:rsidRPr="002B29F3" w:rsidRDefault="006413B8">
            <w:pPr>
              <w:jc w:val="center"/>
              <w:rPr>
                <w:i/>
                <w:sz w:val="20"/>
                <w:szCs w:val="20"/>
              </w:rPr>
            </w:pPr>
            <w:r w:rsidRPr="002B29F3">
              <w:rPr>
                <w:b/>
                <w:sz w:val="20"/>
                <w:szCs w:val="20"/>
              </w:rPr>
              <w:t>108</w:t>
            </w:r>
          </w:p>
        </w:tc>
        <w:tc>
          <w:tcPr>
            <w:tcW w:w="2130" w:type="pct"/>
            <w:gridSpan w:val="6"/>
            <w:shd w:val="clear" w:color="auto" w:fill="D9D9D9" w:themeFill="background1" w:themeFillShade="D9"/>
          </w:tcPr>
          <w:p w14:paraId="6F4C9084" w14:textId="77777777" w:rsidR="006413B8" w:rsidRPr="002B29F3" w:rsidRDefault="006413B8">
            <w:pPr>
              <w:jc w:val="center"/>
              <w:rPr>
                <w:sz w:val="20"/>
                <w:szCs w:val="20"/>
              </w:rPr>
            </w:pPr>
          </w:p>
        </w:tc>
        <w:tc>
          <w:tcPr>
            <w:tcW w:w="623" w:type="pct"/>
            <w:hideMark/>
          </w:tcPr>
          <w:p w14:paraId="67510D4A" w14:textId="77777777" w:rsidR="006413B8" w:rsidRPr="002B29F3" w:rsidRDefault="006413B8">
            <w:pPr>
              <w:jc w:val="center"/>
              <w:rPr>
                <w:i/>
                <w:sz w:val="20"/>
                <w:szCs w:val="20"/>
              </w:rPr>
            </w:pPr>
            <w:r w:rsidRPr="002B29F3">
              <w:rPr>
                <w:b/>
                <w:sz w:val="20"/>
                <w:szCs w:val="20"/>
              </w:rPr>
              <w:t>108</w:t>
            </w:r>
          </w:p>
        </w:tc>
      </w:tr>
      <w:tr w:rsidR="006413B8" w:rsidRPr="002B29F3" w14:paraId="16D20F11" w14:textId="77777777" w:rsidTr="00373FDA">
        <w:trPr>
          <w:trHeight w:val="46"/>
        </w:trPr>
        <w:tc>
          <w:tcPr>
            <w:tcW w:w="699" w:type="pct"/>
            <w:vMerge/>
          </w:tcPr>
          <w:p w14:paraId="2B51D1E0" w14:textId="77777777" w:rsidR="006413B8" w:rsidRPr="002B29F3" w:rsidRDefault="006413B8">
            <w:pPr>
              <w:pStyle w:val="21"/>
              <w:widowControl w:val="0"/>
              <w:ind w:left="0" w:firstLine="0"/>
              <w:rPr>
                <w:b/>
              </w:rPr>
            </w:pPr>
          </w:p>
        </w:tc>
        <w:tc>
          <w:tcPr>
            <w:tcW w:w="1172" w:type="pct"/>
            <w:hideMark/>
          </w:tcPr>
          <w:p w14:paraId="7CED5AC2" w14:textId="77777777" w:rsidR="006413B8" w:rsidRPr="002B29F3" w:rsidRDefault="006413B8">
            <w:pPr>
              <w:pStyle w:val="21"/>
              <w:widowControl w:val="0"/>
              <w:ind w:left="0" w:firstLine="0"/>
              <w:jc w:val="both"/>
              <w:rPr>
                <w:b/>
                <w:sz w:val="20"/>
                <w:szCs w:val="20"/>
              </w:rPr>
            </w:pPr>
            <w:r w:rsidRPr="002B29F3">
              <w:rPr>
                <w:b/>
                <w:sz w:val="20"/>
                <w:szCs w:val="20"/>
              </w:rPr>
              <w:t>Всего:</w:t>
            </w:r>
          </w:p>
        </w:tc>
        <w:tc>
          <w:tcPr>
            <w:tcW w:w="376" w:type="pct"/>
            <w:hideMark/>
          </w:tcPr>
          <w:p w14:paraId="38BFC342" w14:textId="77777777" w:rsidR="006413B8" w:rsidRPr="002B29F3" w:rsidRDefault="006413B8">
            <w:pPr>
              <w:jc w:val="center"/>
              <w:rPr>
                <w:b/>
                <w:sz w:val="20"/>
                <w:szCs w:val="20"/>
              </w:rPr>
            </w:pPr>
            <w:r w:rsidRPr="002B29F3">
              <w:rPr>
                <w:b/>
                <w:sz w:val="20"/>
                <w:szCs w:val="20"/>
              </w:rPr>
              <w:t>484</w:t>
            </w:r>
          </w:p>
        </w:tc>
        <w:tc>
          <w:tcPr>
            <w:tcW w:w="250" w:type="pct"/>
            <w:hideMark/>
          </w:tcPr>
          <w:p w14:paraId="2FB27B57" w14:textId="77777777" w:rsidR="006413B8" w:rsidRPr="002B29F3" w:rsidRDefault="006413B8">
            <w:pPr>
              <w:jc w:val="center"/>
              <w:rPr>
                <w:b/>
                <w:sz w:val="20"/>
                <w:szCs w:val="20"/>
              </w:rPr>
            </w:pPr>
            <w:r w:rsidRPr="002B29F3">
              <w:rPr>
                <w:b/>
                <w:sz w:val="20"/>
                <w:szCs w:val="20"/>
              </w:rPr>
              <w:t>278</w:t>
            </w:r>
          </w:p>
        </w:tc>
        <w:tc>
          <w:tcPr>
            <w:tcW w:w="518" w:type="pct"/>
            <w:hideMark/>
          </w:tcPr>
          <w:p w14:paraId="6D329391" w14:textId="77777777" w:rsidR="006413B8" w:rsidRPr="002B29F3" w:rsidRDefault="006413B8">
            <w:pPr>
              <w:jc w:val="center"/>
              <w:rPr>
                <w:sz w:val="20"/>
                <w:szCs w:val="20"/>
              </w:rPr>
            </w:pPr>
            <w:r w:rsidRPr="002B29F3">
              <w:rPr>
                <w:sz w:val="20"/>
                <w:szCs w:val="20"/>
              </w:rPr>
              <w:t>148</w:t>
            </w:r>
          </w:p>
        </w:tc>
        <w:tc>
          <w:tcPr>
            <w:tcW w:w="372" w:type="pct"/>
            <w:hideMark/>
          </w:tcPr>
          <w:p w14:paraId="48540F25" w14:textId="77777777" w:rsidR="006413B8" w:rsidRPr="002B29F3" w:rsidRDefault="006413B8">
            <w:pPr>
              <w:jc w:val="center"/>
              <w:rPr>
                <w:sz w:val="20"/>
                <w:szCs w:val="20"/>
              </w:rPr>
            </w:pPr>
            <w:r w:rsidRPr="002B29F3">
              <w:rPr>
                <w:sz w:val="20"/>
                <w:szCs w:val="20"/>
              </w:rPr>
              <w:t>20</w:t>
            </w:r>
          </w:p>
        </w:tc>
        <w:tc>
          <w:tcPr>
            <w:tcW w:w="269" w:type="pct"/>
            <w:hideMark/>
          </w:tcPr>
          <w:p w14:paraId="5BD5E6D1" w14:textId="77777777" w:rsidR="006413B8" w:rsidRPr="002B29F3" w:rsidRDefault="006413B8">
            <w:pPr>
              <w:jc w:val="center"/>
              <w:rPr>
                <w:b/>
                <w:sz w:val="20"/>
                <w:szCs w:val="20"/>
              </w:rPr>
            </w:pPr>
            <w:r w:rsidRPr="002B29F3">
              <w:rPr>
                <w:b/>
                <w:sz w:val="20"/>
                <w:szCs w:val="20"/>
              </w:rPr>
              <w:t>26</w:t>
            </w:r>
          </w:p>
        </w:tc>
        <w:tc>
          <w:tcPr>
            <w:tcW w:w="372" w:type="pct"/>
            <w:hideMark/>
          </w:tcPr>
          <w:p w14:paraId="3804BABD" w14:textId="77777777" w:rsidR="006413B8" w:rsidRPr="002B29F3" w:rsidRDefault="006413B8">
            <w:pPr>
              <w:jc w:val="center"/>
              <w:rPr>
                <w:sz w:val="20"/>
                <w:szCs w:val="20"/>
              </w:rPr>
            </w:pPr>
            <w:r w:rsidRPr="002B29F3">
              <w:rPr>
                <w:sz w:val="20"/>
                <w:szCs w:val="20"/>
              </w:rPr>
              <w:t>20</w:t>
            </w:r>
          </w:p>
        </w:tc>
        <w:tc>
          <w:tcPr>
            <w:tcW w:w="349" w:type="pct"/>
            <w:hideMark/>
          </w:tcPr>
          <w:p w14:paraId="287CC432" w14:textId="77777777" w:rsidR="006413B8" w:rsidRPr="002B29F3" w:rsidRDefault="006413B8">
            <w:pPr>
              <w:jc w:val="center"/>
              <w:rPr>
                <w:b/>
                <w:sz w:val="20"/>
                <w:szCs w:val="20"/>
              </w:rPr>
            </w:pPr>
            <w:r w:rsidRPr="002B29F3">
              <w:rPr>
                <w:b/>
                <w:sz w:val="20"/>
                <w:szCs w:val="20"/>
              </w:rPr>
              <w:t>72</w:t>
            </w:r>
          </w:p>
        </w:tc>
        <w:tc>
          <w:tcPr>
            <w:tcW w:w="623" w:type="pct"/>
            <w:hideMark/>
          </w:tcPr>
          <w:p w14:paraId="557F7C58" w14:textId="77777777" w:rsidR="006413B8" w:rsidRPr="002B29F3" w:rsidRDefault="006413B8">
            <w:pPr>
              <w:jc w:val="center"/>
              <w:rPr>
                <w:b/>
                <w:sz w:val="20"/>
                <w:szCs w:val="20"/>
              </w:rPr>
            </w:pPr>
            <w:r w:rsidRPr="002B29F3">
              <w:rPr>
                <w:b/>
                <w:sz w:val="20"/>
                <w:szCs w:val="20"/>
              </w:rPr>
              <w:t>108</w:t>
            </w:r>
          </w:p>
        </w:tc>
      </w:tr>
    </w:tbl>
    <w:p w14:paraId="1398C383" w14:textId="77777777" w:rsidR="006413B8" w:rsidRPr="002B29F3" w:rsidRDefault="006413B8" w:rsidP="00FA54A6">
      <w:pPr>
        <w:ind w:left="851"/>
        <w:contextualSpacing/>
        <w:rPr>
          <w:b/>
        </w:rPr>
      </w:pPr>
    </w:p>
    <w:p w14:paraId="6691453D" w14:textId="77777777" w:rsidR="006413B8" w:rsidRPr="002B29F3" w:rsidRDefault="006413B8" w:rsidP="00FA54A6">
      <w:pPr>
        <w:ind w:left="851"/>
        <w:contextualSpacing/>
        <w:rPr>
          <w:b/>
        </w:rPr>
      </w:pPr>
    </w:p>
    <w:p w14:paraId="6E1A2E64" w14:textId="77777777" w:rsidR="006413B8" w:rsidRPr="002B29F3" w:rsidRDefault="006413B8" w:rsidP="00FA54A6">
      <w:pPr>
        <w:ind w:left="851"/>
        <w:contextualSpacing/>
        <w:rPr>
          <w:b/>
        </w:rPr>
      </w:pPr>
    </w:p>
    <w:p w14:paraId="7D72AE7B" w14:textId="77777777" w:rsidR="006413B8" w:rsidRPr="002B29F3" w:rsidRDefault="006413B8" w:rsidP="00FA54A6">
      <w:pPr>
        <w:ind w:left="851"/>
        <w:contextualSpacing/>
        <w:rPr>
          <w:b/>
        </w:rPr>
      </w:pPr>
    </w:p>
    <w:p w14:paraId="339CA423" w14:textId="77777777" w:rsidR="006413B8" w:rsidRPr="002B29F3" w:rsidRDefault="006413B8" w:rsidP="00FA54A6">
      <w:pPr>
        <w:ind w:left="851"/>
        <w:contextualSpacing/>
        <w:rPr>
          <w:b/>
        </w:rPr>
      </w:pPr>
    </w:p>
    <w:p w14:paraId="1B51AB82" w14:textId="77777777" w:rsidR="00924D64" w:rsidRPr="002B29F3" w:rsidRDefault="00924D64" w:rsidP="00FA54A6">
      <w:pPr>
        <w:ind w:left="851"/>
        <w:contextualSpacing/>
        <w:rPr>
          <w:b/>
        </w:rPr>
      </w:pPr>
    </w:p>
    <w:p w14:paraId="272D5712" w14:textId="77777777" w:rsidR="006413B8" w:rsidRPr="002B29F3" w:rsidRDefault="006413B8" w:rsidP="00FA54A6">
      <w:pPr>
        <w:ind w:left="851"/>
        <w:contextualSpacing/>
        <w:rPr>
          <w:b/>
        </w:rPr>
      </w:pPr>
    </w:p>
    <w:p w14:paraId="117213E6" w14:textId="77777777" w:rsidR="00FA54A6" w:rsidRPr="002B29F3" w:rsidRDefault="00C33A5E" w:rsidP="00897F6F">
      <w:pPr>
        <w:spacing w:line="360" w:lineRule="auto"/>
        <w:contextualSpacing/>
        <w:rPr>
          <w:b/>
        </w:rPr>
      </w:pPr>
      <w:r w:rsidRPr="002B29F3">
        <w:rPr>
          <w:b/>
        </w:rPr>
        <w:lastRenderedPageBreak/>
        <w:t>3</w:t>
      </w:r>
      <w:r w:rsidR="00FA54A6" w:rsidRPr="002B29F3">
        <w:rPr>
          <w:b/>
        </w:rPr>
        <w:t xml:space="preserve">.2. </w:t>
      </w:r>
      <w:r w:rsidR="00924D64" w:rsidRPr="002B29F3">
        <w:rPr>
          <w:b/>
        </w:rPr>
        <w:t>С</w:t>
      </w:r>
      <w:r w:rsidR="00FA54A6" w:rsidRPr="002B29F3">
        <w:rPr>
          <w:b/>
        </w:rPr>
        <w:t xml:space="preserve">одержание </w:t>
      </w:r>
      <w:r w:rsidR="00924D64" w:rsidRPr="002B29F3">
        <w:rPr>
          <w:b/>
        </w:rPr>
        <w:t xml:space="preserve">обучения по </w:t>
      </w:r>
      <w:r w:rsidR="00FA54A6" w:rsidRPr="002B29F3">
        <w:rPr>
          <w:b/>
        </w:rPr>
        <w:t>ПМ.02 Товароведение и экспертиза качества потребительских товаров</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339"/>
        <w:gridCol w:w="85"/>
        <w:gridCol w:w="9214"/>
        <w:gridCol w:w="1134"/>
        <w:gridCol w:w="1278"/>
      </w:tblGrid>
      <w:tr w:rsidR="000D6758" w:rsidRPr="002B29F3" w14:paraId="3607B222" w14:textId="77777777" w:rsidTr="0057191D">
        <w:tc>
          <w:tcPr>
            <w:tcW w:w="3370" w:type="dxa"/>
            <w:tcBorders>
              <w:top w:val="single" w:sz="4" w:space="0" w:color="auto"/>
              <w:left w:val="single" w:sz="4" w:space="0" w:color="auto"/>
              <w:bottom w:val="single" w:sz="4" w:space="0" w:color="auto"/>
              <w:right w:val="single" w:sz="4" w:space="0" w:color="auto"/>
            </w:tcBorders>
            <w:hideMark/>
          </w:tcPr>
          <w:p w14:paraId="60722788" w14:textId="77777777" w:rsidR="000D6758" w:rsidRPr="002B29F3" w:rsidRDefault="000D6758" w:rsidP="000D6758">
            <w:pPr>
              <w:contextualSpacing/>
              <w:jc w:val="center"/>
              <w:rPr>
                <w:b/>
                <w:sz w:val="20"/>
                <w:szCs w:val="20"/>
              </w:rPr>
            </w:pPr>
            <w:r w:rsidRPr="002B29F3">
              <w:rPr>
                <w:b/>
                <w:bCs/>
                <w:sz w:val="20"/>
                <w:szCs w:val="20"/>
              </w:rPr>
              <w:t>Наименование разделов профессионального модуля (ПМ), междисциплинарных курсов (МДК) и тем</w:t>
            </w:r>
          </w:p>
        </w:tc>
        <w:tc>
          <w:tcPr>
            <w:tcW w:w="9638" w:type="dxa"/>
            <w:gridSpan w:val="3"/>
            <w:tcBorders>
              <w:top w:val="single" w:sz="4" w:space="0" w:color="auto"/>
              <w:left w:val="single" w:sz="4" w:space="0" w:color="auto"/>
              <w:bottom w:val="single" w:sz="4" w:space="0" w:color="auto"/>
              <w:right w:val="single" w:sz="4" w:space="0" w:color="auto"/>
            </w:tcBorders>
            <w:hideMark/>
          </w:tcPr>
          <w:p w14:paraId="16638977" w14:textId="77777777" w:rsidR="000D6758" w:rsidRPr="002B29F3" w:rsidRDefault="000D6758" w:rsidP="000D6758">
            <w:pPr>
              <w:contextualSpacing/>
              <w:jc w:val="center"/>
              <w:rPr>
                <w:b/>
                <w:sz w:val="20"/>
                <w:szCs w:val="20"/>
              </w:rPr>
            </w:pPr>
            <w:r w:rsidRPr="002B29F3">
              <w:rPr>
                <w:b/>
                <w:bCs/>
                <w:sz w:val="20"/>
                <w:szCs w:val="20"/>
              </w:rPr>
              <w:t>Содержание учебного материала, лабораторные работы и практические занятия, самостоятельная работа обучающихся, курсовая работа (проект)</w:t>
            </w:r>
            <w:r w:rsidRPr="002B29F3">
              <w:rPr>
                <w:bCs/>
                <w:i/>
                <w:sz w:val="20"/>
                <w:szCs w:val="20"/>
              </w:rPr>
              <w:t xml:space="preserve"> (если предусмотрены)</w:t>
            </w:r>
          </w:p>
        </w:tc>
        <w:tc>
          <w:tcPr>
            <w:tcW w:w="1134" w:type="dxa"/>
            <w:tcBorders>
              <w:top w:val="single" w:sz="4" w:space="0" w:color="auto"/>
              <w:left w:val="single" w:sz="4" w:space="0" w:color="auto"/>
              <w:bottom w:val="single" w:sz="4" w:space="0" w:color="auto"/>
              <w:right w:val="single" w:sz="4" w:space="0" w:color="auto"/>
            </w:tcBorders>
            <w:hideMark/>
          </w:tcPr>
          <w:p w14:paraId="039D53C8" w14:textId="77777777" w:rsidR="000D6758" w:rsidRPr="002B29F3" w:rsidRDefault="000D6758" w:rsidP="000D6758">
            <w:pPr>
              <w:contextualSpacing/>
              <w:jc w:val="center"/>
              <w:rPr>
                <w:rFonts w:eastAsia="Calibri"/>
                <w:b/>
                <w:bCs/>
                <w:sz w:val="20"/>
                <w:szCs w:val="20"/>
              </w:rPr>
            </w:pPr>
            <w:r w:rsidRPr="002B29F3">
              <w:rPr>
                <w:rFonts w:eastAsia="Calibri"/>
                <w:b/>
                <w:bCs/>
                <w:sz w:val="20"/>
                <w:szCs w:val="20"/>
              </w:rPr>
              <w:t>Объем часов</w:t>
            </w:r>
          </w:p>
        </w:tc>
        <w:tc>
          <w:tcPr>
            <w:tcW w:w="1278" w:type="dxa"/>
            <w:tcBorders>
              <w:top w:val="single" w:sz="4" w:space="0" w:color="auto"/>
              <w:left w:val="single" w:sz="4" w:space="0" w:color="auto"/>
              <w:bottom w:val="single" w:sz="4" w:space="0" w:color="auto"/>
              <w:right w:val="single" w:sz="4" w:space="0" w:color="auto"/>
            </w:tcBorders>
            <w:hideMark/>
          </w:tcPr>
          <w:p w14:paraId="45A3BFF3" w14:textId="77777777" w:rsidR="000D6758" w:rsidRPr="002B29F3" w:rsidRDefault="000D6758" w:rsidP="000D6758">
            <w:pPr>
              <w:contextualSpacing/>
              <w:jc w:val="center"/>
              <w:rPr>
                <w:rFonts w:eastAsia="Calibri"/>
                <w:b/>
                <w:bCs/>
                <w:sz w:val="20"/>
                <w:szCs w:val="20"/>
              </w:rPr>
            </w:pPr>
            <w:r w:rsidRPr="002B29F3">
              <w:rPr>
                <w:rFonts w:eastAsia="Calibri"/>
                <w:b/>
                <w:bCs/>
                <w:sz w:val="20"/>
                <w:szCs w:val="20"/>
              </w:rPr>
              <w:t>Уровень освоения</w:t>
            </w:r>
          </w:p>
        </w:tc>
      </w:tr>
      <w:tr w:rsidR="000D6758" w:rsidRPr="002B29F3" w14:paraId="48482CA9" w14:textId="77777777" w:rsidTr="0057191D">
        <w:tc>
          <w:tcPr>
            <w:tcW w:w="3370" w:type="dxa"/>
            <w:tcBorders>
              <w:top w:val="single" w:sz="4" w:space="0" w:color="auto"/>
              <w:left w:val="single" w:sz="4" w:space="0" w:color="auto"/>
              <w:bottom w:val="single" w:sz="4" w:space="0" w:color="auto"/>
              <w:right w:val="single" w:sz="4" w:space="0" w:color="auto"/>
            </w:tcBorders>
            <w:hideMark/>
          </w:tcPr>
          <w:p w14:paraId="6049888F" w14:textId="77777777" w:rsidR="000D6758" w:rsidRPr="002B29F3" w:rsidRDefault="000D6758">
            <w:pPr>
              <w:jc w:val="center"/>
              <w:rPr>
                <w:sz w:val="16"/>
                <w:szCs w:val="16"/>
              </w:rPr>
            </w:pPr>
            <w:r w:rsidRPr="002B29F3">
              <w:rPr>
                <w:sz w:val="16"/>
                <w:szCs w:val="16"/>
              </w:rPr>
              <w:t>1</w:t>
            </w:r>
          </w:p>
        </w:tc>
        <w:tc>
          <w:tcPr>
            <w:tcW w:w="9638" w:type="dxa"/>
            <w:gridSpan w:val="3"/>
            <w:tcBorders>
              <w:top w:val="single" w:sz="4" w:space="0" w:color="auto"/>
              <w:left w:val="single" w:sz="4" w:space="0" w:color="auto"/>
              <w:bottom w:val="single" w:sz="4" w:space="0" w:color="auto"/>
              <w:right w:val="single" w:sz="4" w:space="0" w:color="auto"/>
            </w:tcBorders>
            <w:hideMark/>
          </w:tcPr>
          <w:p w14:paraId="0008B75C" w14:textId="77777777" w:rsidR="000D6758" w:rsidRPr="002B29F3" w:rsidRDefault="000D6758">
            <w:pPr>
              <w:jc w:val="center"/>
              <w:rPr>
                <w:bCs/>
                <w:sz w:val="16"/>
                <w:szCs w:val="16"/>
              </w:rPr>
            </w:pPr>
            <w:r w:rsidRPr="002B29F3">
              <w:rPr>
                <w:bCs/>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14:paraId="696EFCFE" w14:textId="77777777" w:rsidR="000D6758" w:rsidRPr="002B29F3" w:rsidRDefault="000D6758">
            <w:pPr>
              <w:jc w:val="center"/>
              <w:rPr>
                <w:rFonts w:eastAsia="Calibri"/>
                <w:bCs/>
                <w:sz w:val="16"/>
                <w:szCs w:val="16"/>
              </w:rPr>
            </w:pPr>
            <w:r w:rsidRPr="002B29F3">
              <w:rPr>
                <w:rFonts w:eastAsia="Calibri"/>
                <w:bCs/>
                <w:sz w:val="16"/>
                <w:szCs w:val="16"/>
              </w:rPr>
              <w:t>3</w:t>
            </w:r>
          </w:p>
        </w:tc>
        <w:tc>
          <w:tcPr>
            <w:tcW w:w="1278" w:type="dxa"/>
            <w:tcBorders>
              <w:top w:val="single" w:sz="4" w:space="0" w:color="auto"/>
              <w:left w:val="single" w:sz="4" w:space="0" w:color="auto"/>
              <w:bottom w:val="single" w:sz="4" w:space="0" w:color="auto"/>
              <w:right w:val="single" w:sz="4" w:space="0" w:color="auto"/>
            </w:tcBorders>
            <w:hideMark/>
          </w:tcPr>
          <w:p w14:paraId="61EC7B6F" w14:textId="77777777" w:rsidR="000D6758" w:rsidRPr="002B29F3" w:rsidRDefault="000D6758">
            <w:pPr>
              <w:jc w:val="center"/>
              <w:rPr>
                <w:rFonts w:eastAsia="Calibri"/>
                <w:bCs/>
                <w:sz w:val="16"/>
                <w:szCs w:val="16"/>
              </w:rPr>
            </w:pPr>
            <w:r w:rsidRPr="002B29F3">
              <w:rPr>
                <w:rFonts w:eastAsia="Calibri"/>
                <w:bCs/>
                <w:sz w:val="16"/>
                <w:szCs w:val="16"/>
              </w:rPr>
              <w:t>4</w:t>
            </w:r>
          </w:p>
        </w:tc>
      </w:tr>
      <w:tr w:rsidR="000D6758" w:rsidRPr="002B29F3" w14:paraId="1B6E455F" w14:textId="77777777" w:rsidTr="0057191D">
        <w:trPr>
          <w:trHeight w:val="54"/>
        </w:trPr>
        <w:tc>
          <w:tcPr>
            <w:tcW w:w="13008" w:type="dxa"/>
            <w:gridSpan w:val="4"/>
            <w:tcBorders>
              <w:top w:val="single" w:sz="4" w:space="0" w:color="auto"/>
              <w:left w:val="single" w:sz="4" w:space="0" w:color="auto"/>
              <w:bottom w:val="single" w:sz="4" w:space="0" w:color="auto"/>
              <w:right w:val="single" w:sz="4" w:space="0" w:color="auto"/>
            </w:tcBorders>
            <w:hideMark/>
          </w:tcPr>
          <w:p w14:paraId="13E63959" w14:textId="77777777" w:rsidR="000D6758" w:rsidRPr="002B29F3" w:rsidRDefault="000D6758">
            <w:pPr>
              <w:jc w:val="center"/>
            </w:pPr>
            <w:r w:rsidRPr="002B29F3">
              <w:rPr>
                <w:b/>
                <w:color w:val="000000"/>
                <w:lang w:eastAsia="en-US"/>
              </w:rPr>
              <w:t>Раздел 1. Основы товароведения</w:t>
            </w:r>
          </w:p>
        </w:tc>
        <w:tc>
          <w:tcPr>
            <w:tcW w:w="1134" w:type="dxa"/>
            <w:tcBorders>
              <w:top w:val="single" w:sz="4" w:space="0" w:color="auto"/>
              <w:left w:val="single" w:sz="4" w:space="0" w:color="auto"/>
              <w:bottom w:val="single" w:sz="4" w:space="0" w:color="auto"/>
              <w:right w:val="single" w:sz="4" w:space="0" w:color="auto"/>
            </w:tcBorders>
            <w:hideMark/>
          </w:tcPr>
          <w:p w14:paraId="0232B8AB" w14:textId="77777777" w:rsidR="000D6758" w:rsidRPr="002B29F3" w:rsidRDefault="000D6758">
            <w:pPr>
              <w:jc w:val="center"/>
            </w:pPr>
            <w:r w:rsidRPr="002B29F3">
              <w:t>72</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C0C0C0"/>
          </w:tcPr>
          <w:p w14:paraId="6EE32779" w14:textId="77777777" w:rsidR="000D6758" w:rsidRPr="002B29F3" w:rsidRDefault="000D6758">
            <w:pPr>
              <w:jc w:val="center"/>
              <w:rPr>
                <w:sz w:val="20"/>
                <w:szCs w:val="20"/>
              </w:rPr>
            </w:pPr>
          </w:p>
        </w:tc>
      </w:tr>
      <w:tr w:rsidR="000D6758" w:rsidRPr="002B29F3" w14:paraId="3B397C0B" w14:textId="77777777" w:rsidTr="0057191D">
        <w:tc>
          <w:tcPr>
            <w:tcW w:w="13008" w:type="dxa"/>
            <w:gridSpan w:val="4"/>
            <w:tcBorders>
              <w:top w:val="single" w:sz="4" w:space="0" w:color="auto"/>
              <w:left w:val="single" w:sz="4" w:space="0" w:color="auto"/>
              <w:bottom w:val="single" w:sz="4" w:space="0" w:color="auto"/>
              <w:right w:val="single" w:sz="4" w:space="0" w:color="auto"/>
            </w:tcBorders>
            <w:hideMark/>
          </w:tcPr>
          <w:p w14:paraId="70681404" w14:textId="77777777" w:rsidR="000D6758" w:rsidRPr="002B29F3" w:rsidRDefault="000D6758">
            <w:pPr>
              <w:jc w:val="center"/>
            </w:pPr>
            <w:r w:rsidRPr="002B29F3">
              <w:rPr>
                <w:b/>
                <w:color w:val="000000"/>
                <w:lang w:eastAsia="en-US"/>
              </w:rPr>
              <w:t>МДК 02.01 Основы товароведения</w:t>
            </w:r>
          </w:p>
        </w:tc>
        <w:tc>
          <w:tcPr>
            <w:tcW w:w="1134" w:type="dxa"/>
            <w:tcBorders>
              <w:top w:val="single" w:sz="4" w:space="0" w:color="auto"/>
              <w:left w:val="single" w:sz="4" w:space="0" w:color="auto"/>
              <w:bottom w:val="single" w:sz="4" w:space="0" w:color="auto"/>
              <w:right w:val="single" w:sz="4" w:space="0" w:color="auto"/>
            </w:tcBorders>
            <w:hideMark/>
          </w:tcPr>
          <w:p w14:paraId="63D4DABB" w14:textId="77777777" w:rsidR="000D6758" w:rsidRPr="002B29F3" w:rsidRDefault="000D6758">
            <w:pPr>
              <w:jc w:val="center"/>
            </w:pPr>
            <w:r w:rsidRPr="002B29F3">
              <w:t>72</w:t>
            </w: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77D82CBE" w14:textId="77777777" w:rsidR="000D6758" w:rsidRPr="002B29F3" w:rsidRDefault="000D6758">
            <w:pPr>
              <w:rPr>
                <w:sz w:val="20"/>
                <w:szCs w:val="20"/>
              </w:rPr>
            </w:pPr>
          </w:p>
        </w:tc>
      </w:tr>
      <w:tr w:rsidR="000D6758" w:rsidRPr="002B29F3" w14:paraId="13FD6EC8" w14:textId="77777777" w:rsidTr="0057191D">
        <w:tc>
          <w:tcPr>
            <w:tcW w:w="3370" w:type="dxa"/>
            <w:vMerge w:val="restart"/>
            <w:tcBorders>
              <w:top w:val="single" w:sz="4" w:space="0" w:color="auto"/>
              <w:left w:val="single" w:sz="4" w:space="0" w:color="auto"/>
              <w:bottom w:val="single" w:sz="4" w:space="0" w:color="auto"/>
              <w:right w:val="single" w:sz="4" w:space="0" w:color="auto"/>
            </w:tcBorders>
            <w:hideMark/>
          </w:tcPr>
          <w:p w14:paraId="27589820" w14:textId="77777777" w:rsidR="000D6758" w:rsidRPr="002B29F3" w:rsidRDefault="000D6758" w:rsidP="000D6758">
            <w:pPr>
              <w:jc w:val="center"/>
              <w:rPr>
                <w:b/>
                <w:color w:val="000000"/>
                <w:lang w:eastAsia="en-US"/>
              </w:rPr>
            </w:pPr>
            <w:r w:rsidRPr="002B29F3">
              <w:rPr>
                <w:b/>
                <w:color w:val="000000"/>
                <w:lang w:eastAsia="en-US"/>
              </w:rPr>
              <w:t>Тема 1.1.</w:t>
            </w:r>
          </w:p>
          <w:p w14:paraId="0CD0CD35" w14:textId="77777777" w:rsidR="000D6758" w:rsidRPr="002B29F3" w:rsidRDefault="000D6758" w:rsidP="000D6758">
            <w:pPr>
              <w:jc w:val="center"/>
              <w:rPr>
                <w:rFonts w:eastAsia="Calibri"/>
                <w:b/>
                <w:bCs/>
              </w:rPr>
            </w:pPr>
            <w:r w:rsidRPr="002B29F3">
              <w:rPr>
                <w:b/>
                <w:color w:val="000000"/>
                <w:lang w:eastAsia="en-US"/>
              </w:rPr>
              <w:t>Предмет и основные категории товароведения</w:t>
            </w:r>
          </w:p>
        </w:tc>
        <w:tc>
          <w:tcPr>
            <w:tcW w:w="9638" w:type="dxa"/>
            <w:gridSpan w:val="3"/>
            <w:tcBorders>
              <w:top w:val="single" w:sz="4" w:space="0" w:color="auto"/>
              <w:left w:val="single" w:sz="4" w:space="0" w:color="auto"/>
              <w:bottom w:val="single" w:sz="4" w:space="0" w:color="auto"/>
              <w:right w:val="single" w:sz="4" w:space="0" w:color="auto"/>
            </w:tcBorders>
            <w:hideMark/>
          </w:tcPr>
          <w:p w14:paraId="415D2BF7" w14:textId="77777777" w:rsidR="000D6758" w:rsidRPr="002B29F3" w:rsidRDefault="000D6758" w:rsidP="000D6758">
            <w:r w:rsidRPr="002B29F3">
              <w:rPr>
                <w:rFonts w:eastAsia="Calibri"/>
                <w:b/>
                <w:bCs/>
              </w:rPr>
              <w:t xml:space="preserve">Содержание </w:t>
            </w:r>
            <w:r w:rsidRPr="002B29F3">
              <w:rPr>
                <w:bCs/>
                <w:i/>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E6C8809" w14:textId="77777777" w:rsidR="000D6758" w:rsidRPr="002B29F3" w:rsidRDefault="000D6758">
            <w:pPr>
              <w:jc w:val="center"/>
            </w:pPr>
            <w:r w:rsidRPr="002B29F3">
              <w:t>2</w:t>
            </w: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14AB8AED" w14:textId="77777777" w:rsidR="000D6758" w:rsidRPr="002B29F3" w:rsidRDefault="000D6758">
            <w:pPr>
              <w:rPr>
                <w:sz w:val="20"/>
                <w:szCs w:val="20"/>
              </w:rPr>
            </w:pPr>
          </w:p>
        </w:tc>
      </w:tr>
      <w:tr w:rsidR="000D6758" w:rsidRPr="002B29F3" w14:paraId="35A7A363" w14:textId="77777777" w:rsidTr="0057191D">
        <w:tc>
          <w:tcPr>
            <w:tcW w:w="3370" w:type="dxa"/>
            <w:vMerge/>
            <w:tcBorders>
              <w:top w:val="single" w:sz="4" w:space="0" w:color="auto"/>
              <w:left w:val="single" w:sz="4" w:space="0" w:color="auto"/>
              <w:bottom w:val="single" w:sz="4" w:space="0" w:color="auto"/>
              <w:right w:val="single" w:sz="4" w:space="0" w:color="auto"/>
            </w:tcBorders>
            <w:vAlign w:val="center"/>
            <w:hideMark/>
          </w:tcPr>
          <w:p w14:paraId="7C8FA979" w14:textId="77777777" w:rsidR="000D6758" w:rsidRPr="002B29F3" w:rsidRDefault="000D6758">
            <w:pPr>
              <w:rPr>
                <w:rFonts w:eastAsia="Calibri"/>
                <w:b/>
                <w:bCs/>
              </w:rPr>
            </w:pPr>
          </w:p>
        </w:tc>
        <w:tc>
          <w:tcPr>
            <w:tcW w:w="339" w:type="dxa"/>
            <w:tcBorders>
              <w:top w:val="single" w:sz="4" w:space="0" w:color="auto"/>
              <w:left w:val="single" w:sz="4" w:space="0" w:color="auto"/>
              <w:bottom w:val="single" w:sz="4" w:space="0" w:color="auto"/>
              <w:right w:val="single" w:sz="4" w:space="0" w:color="auto"/>
            </w:tcBorders>
            <w:hideMark/>
          </w:tcPr>
          <w:p w14:paraId="2E65775A" w14:textId="77777777" w:rsidR="000D6758" w:rsidRPr="002B29F3" w:rsidRDefault="000D6758">
            <w:pPr>
              <w:jc w:val="center"/>
            </w:pPr>
            <w:r w:rsidRPr="002B29F3">
              <w:t>1</w:t>
            </w:r>
          </w:p>
        </w:tc>
        <w:tc>
          <w:tcPr>
            <w:tcW w:w="9299" w:type="dxa"/>
            <w:gridSpan w:val="2"/>
            <w:tcBorders>
              <w:top w:val="single" w:sz="4" w:space="0" w:color="auto"/>
              <w:left w:val="single" w:sz="4" w:space="0" w:color="auto"/>
              <w:bottom w:val="single" w:sz="4" w:space="0" w:color="auto"/>
              <w:right w:val="single" w:sz="4" w:space="0" w:color="auto"/>
            </w:tcBorders>
          </w:tcPr>
          <w:p w14:paraId="05A07CDC" w14:textId="77777777" w:rsidR="000D6758" w:rsidRPr="002B29F3" w:rsidRDefault="000D6758" w:rsidP="000D6758">
            <w:pPr>
              <w:jc w:val="both"/>
            </w:pPr>
            <w:r w:rsidRPr="002B29F3">
              <w:rPr>
                <w:color w:val="000000"/>
                <w:lang w:eastAsia="en-US"/>
              </w:rPr>
              <w:t>Ключевые понятия товароведения: предмет, цели и задачи, принципы товароведения. Основополагающие характеристики товаров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E2AA22" w14:textId="77777777" w:rsidR="000D6758" w:rsidRPr="002B29F3" w:rsidRDefault="000D6758"/>
        </w:tc>
        <w:tc>
          <w:tcPr>
            <w:tcW w:w="1278" w:type="dxa"/>
            <w:tcBorders>
              <w:top w:val="single" w:sz="4" w:space="0" w:color="auto"/>
              <w:left w:val="single" w:sz="4" w:space="0" w:color="auto"/>
              <w:bottom w:val="single" w:sz="4" w:space="0" w:color="auto"/>
              <w:right w:val="single" w:sz="4" w:space="0" w:color="auto"/>
            </w:tcBorders>
            <w:hideMark/>
          </w:tcPr>
          <w:p w14:paraId="2AA5CC9E" w14:textId="77777777" w:rsidR="000D6758" w:rsidRPr="002B29F3" w:rsidRDefault="00115BE4">
            <w:pPr>
              <w:jc w:val="center"/>
            </w:pPr>
            <w:r w:rsidRPr="002B29F3">
              <w:t>1</w:t>
            </w:r>
          </w:p>
        </w:tc>
      </w:tr>
      <w:tr w:rsidR="000D6758" w:rsidRPr="002B29F3" w14:paraId="14F7D02F" w14:textId="77777777" w:rsidTr="0057191D">
        <w:tc>
          <w:tcPr>
            <w:tcW w:w="3370" w:type="dxa"/>
            <w:vMerge/>
            <w:tcBorders>
              <w:top w:val="single" w:sz="4" w:space="0" w:color="auto"/>
              <w:left w:val="single" w:sz="4" w:space="0" w:color="auto"/>
              <w:bottom w:val="single" w:sz="4" w:space="0" w:color="auto"/>
              <w:right w:val="single" w:sz="4" w:space="0" w:color="auto"/>
            </w:tcBorders>
            <w:vAlign w:val="center"/>
            <w:hideMark/>
          </w:tcPr>
          <w:p w14:paraId="7B33EC92" w14:textId="77777777" w:rsidR="000D6758" w:rsidRPr="002B29F3" w:rsidRDefault="000D6758">
            <w:pPr>
              <w:rPr>
                <w:rFonts w:eastAsia="Calibri"/>
                <w:b/>
                <w:bCs/>
              </w:rPr>
            </w:pPr>
          </w:p>
        </w:tc>
        <w:tc>
          <w:tcPr>
            <w:tcW w:w="9638" w:type="dxa"/>
            <w:gridSpan w:val="3"/>
            <w:tcBorders>
              <w:top w:val="single" w:sz="4" w:space="0" w:color="auto"/>
              <w:left w:val="single" w:sz="4" w:space="0" w:color="auto"/>
              <w:bottom w:val="single" w:sz="4" w:space="0" w:color="auto"/>
              <w:right w:val="single" w:sz="4" w:space="0" w:color="auto"/>
            </w:tcBorders>
            <w:hideMark/>
          </w:tcPr>
          <w:p w14:paraId="1207948E" w14:textId="77777777" w:rsidR="000D6758" w:rsidRPr="002B29F3" w:rsidRDefault="000D6758" w:rsidP="00115BE4">
            <w:pPr>
              <w:rPr>
                <w:rFonts w:eastAsia="Calibri"/>
                <w:b/>
                <w:bCs/>
              </w:rPr>
            </w:pPr>
            <w:r w:rsidRPr="002B29F3">
              <w:rPr>
                <w:rFonts w:eastAsia="Calibri"/>
                <w:b/>
                <w:bCs/>
              </w:rPr>
              <w:t>Практические занятия</w:t>
            </w:r>
            <w:r w:rsidR="00115BE4" w:rsidRPr="002B29F3">
              <w:rPr>
                <w:i/>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7DAB446" w14:textId="77777777" w:rsidR="000D6758" w:rsidRPr="002B29F3" w:rsidRDefault="00115BE4">
            <w:pPr>
              <w:jc w:val="center"/>
            </w:pPr>
            <w:r w:rsidRPr="002B29F3">
              <w:t>2</w:t>
            </w:r>
          </w:p>
        </w:tc>
        <w:tc>
          <w:tcPr>
            <w:tcW w:w="127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C42AD1C" w14:textId="77777777" w:rsidR="000D6758" w:rsidRPr="002B29F3" w:rsidRDefault="000D6758"/>
        </w:tc>
      </w:tr>
      <w:tr w:rsidR="000D6758" w:rsidRPr="002B29F3" w14:paraId="04D890ED" w14:textId="77777777" w:rsidTr="0057191D">
        <w:tc>
          <w:tcPr>
            <w:tcW w:w="3370" w:type="dxa"/>
            <w:vMerge/>
            <w:tcBorders>
              <w:top w:val="single" w:sz="4" w:space="0" w:color="auto"/>
              <w:left w:val="single" w:sz="4" w:space="0" w:color="auto"/>
              <w:bottom w:val="single" w:sz="4" w:space="0" w:color="auto"/>
              <w:right w:val="single" w:sz="4" w:space="0" w:color="auto"/>
            </w:tcBorders>
            <w:vAlign w:val="center"/>
            <w:hideMark/>
          </w:tcPr>
          <w:p w14:paraId="01FA59B8" w14:textId="77777777" w:rsidR="000D6758" w:rsidRPr="002B29F3" w:rsidRDefault="000D6758">
            <w:pPr>
              <w:rPr>
                <w:rFonts w:eastAsia="Calibri"/>
                <w:b/>
                <w:bCs/>
              </w:rPr>
            </w:pPr>
          </w:p>
        </w:tc>
        <w:tc>
          <w:tcPr>
            <w:tcW w:w="339" w:type="dxa"/>
            <w:tcBorders>
              <w:top w:val="single" w:sz="4" w:space="0" w:color="auto"/>
              <w:left w:val="single" w:sz="4" w:space="0" w:color="auto"/>
              <w:bottom w:val="single" w:sz="4" w:space="0" w:color="auto"/>
              <w:right w:val="single" w:sz="4" w:space="0" w:color="auto"/>
            </w:tcBorders>
            <w:hideMark/>
          </w:tcPr>
          <w:p w14:paraId="7C50959F" w14:textId="77777777" w:rsidR="000D6758" w:rsidRPr="002B29F3" w:rsidRDefault="000D6758">
            <w:pPr>
              <w:jc w:val="center"/>
              <w:rPr>
                <w:rFonts w:eastAsia="Calibri"/>
                <w:bCs/>
              </w:rPr>
            </w:pPr>
            <w:r w:rsidRPr="002B29F3">
              <w:rPr>
                <w:rFonts w:eastAsia="Calibri"/>
                <w:bCs/>
              </w:rPr>
              <w:t>1</w:t>
            </w:r>
          </w:p>
        </w:tc>
        <w:tc>
          <w:tcPr>
            <w:tcW w:w="9299" w:type="dxa"/>
            <w:gridSpan w:val="2"/>
            <w:tcBorders>
              <w:top w:val="single" w:sz="4" w:space="0" w:color="auto"/>
              <w:left w:val="single" w:sz="4" w:space="0" w:color="auto"/>
              <w:bottom w:val="single" w:sz="4" w:space="0" w:color="auto"/>
              <w:right w:val="single" w:sz="4" w:space="0" w:color="auto"/>
            </w:tcBorders>
          </w:tcPr>
          <w:p w14:paraId="3A88F44B" w14:textId="77777777" w:rsidR="000D6758" w:rsidRPr="002B29F3" w:rsidRDefault="00115BE4" w:rsidP="00115BE4">
            <w:pPr>
              <w:jc w:val="both"/>
            </w:pPr>
            <w:r w:rsidRPr="002B29F3">
              <w:rPr>
                <w:b/>
                <w:bCs/>
                <w:color w:val="000000"/>
                <w:lang w:eastAsia="en-US"/>
              </w:rPr>
              <w:t>Практическое занятие № 1</w:t>
            </w:r>
            <w:r w:rsidRPr="002B29F3">
              <w:rPr>
                <w:bCs/>
                <w:color w:val="000000"/>
                <w:lang w:eastAsia="en-US"/>
              </w:rPr>
              <w:t>. Разработка должностной инструкции работника квалификации «Специалист торгового дела», учитывая</w:t>
            </w:r>
            <w:r w:rsidRPr="002B29F3">
              <w:t xml:space="preserve"> функции, обязанности и права, профессиональной компетенции специалиста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10B1A5" w14:textId="77777777" w:rsidR="000D6758" w:rsidRPr="002B29F3" w:rsidRDefault="000D6758"/>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227BDCF6" w14:textId="77777777" w:rsidR="000D6758" w:rsidRPr="002B29F3" w:rsidRDefault="00115BE4" w:rsidP="00115BE4">
            <w:pPr>
              <w:jc w:val="center"/>
            </w:pPr>
            <w:r w:rsidRPr="002B29F3">
              <w:t>2</w:t>
            </w:r>
          </w:p>
        </w:tc>
      </w:tr>
      <w:tr w:rsidR="00231D0B" w:rsidRPr="002B29F3" w14:paraId="1EC8DF2B" w14:textId="77777777" w:rsidTr="0057191D">
        <w:tc>
          <w:tcPr>
            <w:tcW w:w="3370" w:type="dxa"/>
            <w:vMerge w:val="restart"/>
            <w:tcBorders>
              <w:top w:val="single" w:sz="4" w:space="0" w:color="auto"/>
              <w:left w:val="single" w:sz="4" w:space="0" w:color="auto"/>
              <w:right w:val="single" w:sz="4" w:space="0" w:color="auto"/>
            </w:tcBorders>
            <w:hideMark/>
          </w:tcPr>
          <w:p w14:paraId="033C997C" w14:textId="77777777" w:rsidR="00231D0B" w:rsidRPr="002B29F3" w:rsidRDefault="00231D0B" w:rsidP="00115BE4">
            <w:pPr>
              <w:jc w:val="center"/>
              <w:rPr>
                <w:b/>
                <w:color w:val="000000"/>
                <w:lang w:eastAsia="en-US"/>
              </w:rPr>
            </w:pPr>
            <w:r w:rsidRPr="002B29F3">
              <w:rPr>
                <w:b/>
                <w:color w:val="000000"/>
                <w:lang w:eastAsia="en-US"/>
              </w:rPr>
              <w:t>Тема 1.2.</w:t>
            </w:r>
          </w:p>
          <w:p w14:paraId="46D8E52A" w14:textId="77777777" w:rsidR="00231D0B" w:rsidRPr="002B29F3" w:rsidRDefault="00231D0B" w:rsidP="00115BE4">
            <w:pPr>
              <w:jc w:val="center"/>
              <w:rPr>
                <w:rFonts w:eastAsia="Calibri"/>
                <w:b/>
                <w:bCs/>
              </w:rPr>
            </w:pPr>
            <w:r w:rsidRPr="002B29F3">
              <w:rPr>
                <w:b/>
                <w:color w:val="000000"/>
                <w:lang w:eastAsia="en-US"/>
              </w:rPr>
              <w:t>Методы товароведения</w:t>
            </w:r>
          </w:p>
        </w:tc>
        <w:tc>
          <w:tcPr>
            <w:tcW w:w="9638" w:type="dxa"/>
            <w:gridSpan w:val="3"/>
            <w:tcBorders>
              <w:top w:val="single" w:sz="4" w:space="0" w:color="auto"/>
              <w:left w:val="single" w:sz="4" w:space="0" w:color="auto"/>
              <w:bottom w:val="single" w:sz="4" w:space="0" w:color="auto"/>
              <w:right w:val="single" w:sz="4" w:space="0" w:color="auto"/>
            </w:tcBorders>
            <w:hideMark/>
          </w:tcPr>
          <w:p w14:paraId="09DC622B" w14:textId="77777777" w:rsidR="00231D0B" w:rsidRPr="002B29F3" w:rsidRDefault="00231D0B" w:rsidP="00115BE4">
            <w:r w:rsidRPr="002B29F3">
              <w:rPr>
                <w:rFonts w:eastAsia="Calibri"/>
                <w:b/>
                <w:bCs/>
              </w:rPr>
              <w:t xml:space="preserve">Содержание </w:t>
            </w:r>
            <w:r w:rsidRPr="002B29F3">
              <w:rPr>
                <w:bCs/>
                <w:i/>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6AEB0EF" w14:textId="77777777" w:rsidR="00231D0B" w:rsidRPr="002B29F3" w:rsidRDefault="00231D0B">
            <w:pPr>
              <w:jc w:val="center"/>
            </w:pPr>
            <w:r w:rsidRPr="002B29F3">
              <w:t>4</w:t>
            </w:r>
          </w:p>
        </w:tc>
        <w:tc>
          <w:tcPr>
            <w:tcW w:w="127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C6AC32" w14:textId="77777777" w:rsidR="00231D0B" w:rsidRPr="002B29F3" w:rsidRDefault="00231D0B"/>
        </w:tc>
      </w:tr>
      <w:tr w:rsidR="00231D0B" w:rsidRPr="002B29F3" w14:paraId="6D49635B" w14:textId="77777777" w:rsidTr="0057191D">
        <w:tc>
          <w:tcPr>
            <w:tcW w:w="3370" w:type="dxa"/>
            <w:vMerge/>
            <w:tcBorders>
              <w:left w:val="single" w:sz="4" w:space="0" w:color="auto"/>
              <w:right w:val="single" w:sz="4" w:space="0" w:color="auto"/>
            </w:tcBorders>
            <w:vAlign w:val="center"/>
            <w:hideMark/>
          </w:tcPr>
          <w:p w14:paraId="1B2648C5" w14:textId="77777777" w:rsidR="00231D0B" w:rsidRPr="002B29F3" w:rsidRDefault="00231D0B">
            <w:pPr>
              <w:rPr>
                <w:rFonts w:eastAsia="Calibri"/>
                <w:b/>
                <w:bCs/>
              </w:rPr>
            </w:pPr>
          </w:p>
        </w:tc>
        <w:tc>
          <w:tcPr>
            <w:tcW w:w="339" w:type="dxa"/>
            <w:tcBorders>
              <w:top w:val="single" w:sz="4" w:space="0" w:color="auto"/>
              <w:left w:val="single" w:sz="4" w:space="0" w:color="auto"/>
              <w:bottom w:val="single" w:sz="4" w:space="0" w:color="auto"/>
              <w:right w:val="single" w:sz="4" w:space="0" w:color="auto"/>
            </w:tcBorders>
            <w:hideMark/>
          </w:tcPr>
          <w:p w14:paraId="26C2605F" w14:textId="77777777" w:rsidR="00231D0B" w:rsidRPr="002B29F3" w:rsidRDefault="00231D0B">
            <w:pPr>
              <w:jc w:val="center"/>
            </w:pPr>
            <w:r w:rsidRPr="002B29F3">
              <w:t>1</w:t>
            </w:r>
          </w:p>
        </w:tc>
        <w:tc>
          <w:tcPr>
            <w:tcW w:w="9299" w:type="dxa"/>
            <w:gridSpan w:val="2"/>
            <w:tcBorders>
              <w:top w:val="single" w:sz="4" w:space="0" w:color="auto"/>
              <w:left w:val="single" w:sz="4" w:space="0" w:color="auto"/>
              <w:bottom w:val="single" w:sz="4" w:space="0" w:color="auto"/>
              <w:right w:val="single" w:sz="4" w:space="0" w:color="auto"/>
            </w:tcBorders>
          </w:tcPr>
          <w:p w14:paraId="09F7D5D6" w14:textId="77777777" w:rsidR="00231D0B" w:rsidRPr="002B29F3" w:rsidRDefault="00231D0B" w:rsidP="00115BE4">
            <w:pPr>
              <w:jc w:val="both"/>
            </w:pPr>
            <w:r w:rsidRPr="002B29F3">
              <w:rPr>
                <w:bCs/>
                <w:lang w:eastAsia="en-US"/>
              </w:rPr>
              <w:t>Классификация и характеристика методов, применяемых в товароведении. Иерархический и фасетный методы классификации. Преимущества и недостатки. Товароведная классификация товаров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D32480" w14:textId="77777777" w:rsidR="00231D0B" w:rsidRPr="002B29F3" w:rsidRDefault="00231D0B"/>
        </w:tc>
        <w:tc>
          <w:tcPr>
            <w:tcW w:w="1278" w:type="dxa"/>
            <w:tcBorders>
              <w:top w:val="single" w:sz="4" w:space="0" w:color="auto"/>
              <w:left w:val="single" w:sz="4" w:space="0" w:color="auto"/>
              <w:bottom w:val="single" w:sz="4" w:space="0" w:color="auto"/>
              <w:right w:val="single" w:sz="4" w:space="0" w:color="auto"/>
            </w:tcBorders>
            <w:hideMark/>
          </w:tcPr>
          <w:p w14:paraId="562BE6FD" w14:textId="77777777" w:rsidR="00231D0B" w:rsidRPr="002B29F3" w:rsidRDefault="00231D0B">
            <w:pPr>
              <w:jc w:val="center"/>
            </w:pPr>
            <w:r w:rsidRPr="002B29F3">
              <w:t>1</w:t>
            </w:r>
          </w:p>
        </w:tc>
      </w:tr>
      <w:tr w:rsidR="00231D0B" w:rsidRPr="002B29F3" w14:paraId="65D53FCF" w14:textId="77777777" w:rsidTr="0057191D">
        <w:tc>
          <w:tcPr>
            <w:tcW w:w="3370" w:type="dxa"/>
            <w:vMerge/>
            <w:tcBorders>
              <w:left w:val="single" w:sz="4" w:space="0" w:color="auto"/>
              <w:right w:val="single" w:sz="4" w:space="0" w:color="auto"/>
            </w:tcBorders>
            <w:vAlign w:val="center"/>
            <w:hideMark/>
          </w:tcPr>
          <w:p w14:paraId="33758608" w14:textId="77777777" w:rsidR="00231D0B" w:rsidRPr="002B29F3" w:rsidRDefault="00231D0B">
            <w:pPr>
              <w:rPr>
                <w:rFonts w:eastAsia="Calibri"/>
                <w:b/>
                <w:bCs/>
              </w:rPr>
            </w:pPr>
          </w:p>
        </w:tc>
        <w:tc>
          <w:tcPr>
            <w:tcW w:w="339" w:type="dxa"/>
            <w:tcBorders>
              <w:top w:val="single" w:sz="4" w:space="0" w:color="auto"/>
              <w:left w:val="single" w:sz="4" w:space="0" w:color="auto"/>
              <w:bottom w:val="single" w:sz="4" w:space="0" w:color="auto"/>
              <w:right w:val="single" w:sz="4" w:space="0" w:color="auto"/>
            </w:tcBorders>
            <w:hideMark/>
          </w:tcPr>
          <w:p w14:paraId="3EA3B101" w14:textId="77777777" w:rsidR="00231D0B" w:rsidRPr="002B29F3" w:rsidRDefault="00231D0B">
            <w:pPr>
              <w:jc w:val="center"/>
            </w:pPr>
            <w:r w:rsidRPr="002B29F3">
              <w:t>2</w:t>
            </w:r>
          </w:p>
        </w:tc>
        <w:tc>
          <w:tcPr>
            <w:tcW w:w="9299" w:type="dxa"/>
            <w:gridSpan w:val="2"/>
            <w:tcBorders>
              <w:top w:val="single" w:sz="4" w:space="0" w:color="auto"/>
              <w:left w:val="single" w:sz="4" w:space="0" w:color="auto"/>
              <w:bottom w:val="single" w:sz="4" w:space="0" w:color="auto"/>
              <w:right w:val="single" w:sz="4" w:space="0" w:color="auto"/>
            </w:tcBorders>
          </w:tcPr>
          <w:p w14:paraId="28CA53DF" w14:textId="77777777" w:rsidR="00231D0B" w:rsidRPr="002B29F3" w:rsidRDefault="00231D0B" w:rsidP="00115BE4">
            <w:pPr>
              <w:jc w:val="both"/>
            </w:pPr>
            <w:r w:rsidRPr="002B29F3">
              <w:rPr>
                <w:color w:val="000000"/>
                <w:lang w:eastAsia="en-US"/>
              </w:rPr>
              <w:t>Кодирование товаров: понятие, цели, правила, методы. Классификаторы: понятие, классификация, назначение. Современные способы кодирования товаров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006A0D" w14:textId="77777777" w:rsidR="00231D0B" w:rsidRPr="002B29F3" w:rsidRDefault="00231D0B"/>
        </w:tc>
        <w:tc>
          <w:tcPr>
            <w:tcW w:w="1278" w:type="dxa"/>
            <w:tcBorders>
              <w:top w:val="single" w:sz="4" w:space="0" w:color="auto"/>
              <w:left w:val="single" w:sz="4" w:space="0" w:color="auto"/>
              <w:bottom w:val="single" w:sz="4" w:space="0" w:color="auto"/>
              <w:right w:val="single" w:sz="4" w:space="0" w:color="auto"/>
            </w:tcBorders>
            <w:hideMark/>
          </w:tcPr>
          <w:p w14:paraId="2BF15EF9" w14:textId="77777777" w:rsidR="00231D0B" w:rsidRPr="002B29F3" w:rsidRDefault="00231D0B">
            <w:pPr>
              <w:jc w:val="center"/>
            </w:pPr>
            <w:r w:rsidRPr="002B29F3">
              <w:t>1</w:t>
            </w:r>
          </w:p>
        </w:tc>
      </w:tr>
      <w:tr w:rsidR="00231D0B" w:rsidRPr="002B29F3" w14:paraId="72959BF2" w14:textId="77777777" w:rsidTr="0057191D">
        <w:tc>
          <w:tcPr>
            <w:tcW w:w="3370" w:type="dxa"/>
            <w:vMerge/>
            <w:tcBorders>
              <w:left w:val="single" w:sz="4" w:space="0" w:color="auto"/>
              <w:right w:val="single" w:sz="4" w:space="0" w:color="auto"/>
            </w:tcBorders>
            <w:vAlign w:val="center"/>
            <w:hideMark/>
          </w:tcPr>
          <w:p w14:paraId="40FDE1BC" w14:textId="77777777" w:rsidR="00231D0B" w:rsidRPr="002B29F3" w:rsidRDefault="00231D0B">
            <w:pPr>
              <w:rPr>
                <w:rFonts w:eastAsia="Calibri"/>
                <w:b/>
                <w:bCs/>
              </w:rPr>
            </w:pPr>
          </w:p>
        </w:tc>
        <w:tc>
          <w:tcPr>
            <w:tcW w:w="9638" w:type="dxa"/>
            <w:gridSpan w:val="3"/>
            <w:tcBorders>
              <w:top w:val="single" w:sz="4" w:space="0" w:color="auto"/>
              <w:left w:val="single" w:sz="4" w:space="0" w:color="auto"/>
              <w:bottom w:val="single" w:sz="4" w:space="0" w:color="auto"/>
              <w:right w:val="single" w:sz="4" w:space="0" w:color="auto"/>
            </w:tcBorders>
            <w:hideMark/>
          </w:tcPr>
          <w:p w14:paraId="66C9B499" w14:textId="77777777" w:rsidR="00231D0B" w:rsidRPr="002B29F3" w:rsidRDefault="00231D0B" w:rsidP="00115BE4">
            <w:pPr>
              <w:rPr>
                <w:rFonts w:eastAsia="Calibri"/>
                <w:b/>
                <w:bCs/>
              </w:rPr>
            </w:pPr>
            <w:r w:rsidRPr="002B29F3">
              <w:rPr>
                <w:rFonts w:eastAsia="Calibri"/>
                <w:b/>
                <w:bCs/>
              </w:rPr>
              <w:t xml:space="preserve">Практические занятия </w:t>
            </w:r>
            <w:r w:rsidRPr="002B29F3">
              <w:rPr>
                <w:i/>
              </w:rPr>
              <w:t xml:space="preserve"> </w:t>
            </w:r>
          </w:p>
        </w:tc>
        <w:tc>
          <w:tcPr>
            <w:tcW w:w="1134" w:type="dxa"/>
            <w:vMerge w:val="restart"/>
            <w:tcBorders>
              <w:top w:val="single" w:sz="4" w:space="0" w:color="auto"/>
              <w:left w:val="single" w:sz="4" w:space="0" w:color="auto"/>
              <w:right w:val="single" w:sz="4" w:space="0" w:color="auto"/>
            </w:tcBorders>
            <w:hideMark/>
          </w:tcPr>
          <w:p w14:paraId="63224079" w14:textId="77777777" w:rsidR="00231D0B" w:rsidRPr="002B29F3" w:rsidRDefault="00231D0B">
            <w:pPr>
              <w:jc w:val="center"/>
            </w:pPr>
            <w:r w:rsidRPr="002B29F3">
              <w:t>8</w:t>
            </w:r>
          </w:p>
        </w:tc>
        <w:tc>
          <w:tcPr>
            <w:tcW w:w="1278" w:type="dxa"/>
            <w:tcBorders>
              <w:top w:val="single" w:sz="4" w:space="0" w:color="auto"/>
              <w:left w:val="single" w:sz="4" w:space="0" w:color="auto"/>
              <w:bottom w:val="single" w:sz="4" w:space="0" w:color="auto"/>
              <w:right w:val="single" w:sz="4" w:space="0" w:color="auto"/>
            </w:tcBorders>
            <w:shd w:val="clear" w:color="auto" w:fill="C0C0C0"/>
            <w:hideMark/>
          </w:tcPr>
          <w:p w14:paraId="34105B91" w14:textId="77777777" w:rsidR="00231D0B" w:rsidRPr="002B29F3" w:rsidRDefault="00231D0B" w:rsidP="00115BE4">
            <w:pPr>
              <w:jc w:val="center"/>
            </w:pPr>
          </w:p>
        </w:tc>
      </w:tr>
      <w:tr w:rsidR="00231D0B" w:rsidRPr="002B29F3" w14:paraId="0F9C981C" w14:textId="77777777" w:rsidTr="0057191D">
        <w:tc>
          <w:tcPr>
            <w:tcW w:w="3370" w:type="dxa"/>
            <w:vMerge/>
            <w:tcBorders>
              <w:left w:val="single" w:sz="4" w:space="0" w:color="auto"/>
              <w:right w:val="single" w:sz="4" w:space="0" w:color="auto"/>
            </w:tcBorders>
            <w:vAlign w:val="center"/>
            <w:hideMark/>
          </w:tcPr>
          <w:p w14:paraId="708C7DAF" w14:textId="77777777" w:rsidR="00231D0B" w:rsidRPr="002B29F3" w:rsidRDefault="00231D0B">
            <w:pPr>
              <w:rPr>
                <w:rFonts w:eastAsia="Calibri"/>
                <w:b/>
                <w:bCs/>
              </w:rPr>
            </w:pPr>
          </w:p>
        </w:tc>
        <w:tc>
          <w:tcPr>
            <w:tcW w:w="339" w:type="dxa"/>
            <w:tcBorders>
              <w:top w:val="single" w:sz="4" w:space="0" w:color="auto"/>
              <w:left w:val="single" w:sz="4" w:space="0" w:color="auto"/>
              <w:bottom w:val="single" w:sz="4" w:space="0" w:color="auto"/>
              <w:right w:val="single" w:sz="4" w:space="0" w:color="auto"/>
            </w:tcBorders>
            <w:hideMark/>
          </w:tcPr>
          <w:p w14:paraId="58BE9CA2" w14:textId="77777777" w:rsidR="00231D0B" w:rsidRPr="002B29F3" w:rsidRDefault="00231D0B">
            <w:pPr>
              <w:jc w:val="center"/>
              <w:rPr>
                <w:rFonts w:eastAsia="Calibri"/>
                <w:bCs/>
              </w:rPr>
            </w:pPr>
            <w:r w:rsidRPr="002B29F3">
              <w:rPr>
                <w:rFonts w:eastAsia="Calibri"/>
                <w:bCs/>
              </w:rPr>
              <w:t>1</w:t>
            </w:r>
          </w:p>
        </w:tc>
        <w:tc>
          <w:tcPr>
            <w:tcW w:w="9299" w:type="dxa"/>
            <w:gridSpan w:val="2"/>
            <w:tcBorders>
              <w:top w:val="single" w:sz="4" w:space="0" w:color="auto"/>
              <w:left w:val="single" w:sz="4" w:space="0" w:color="auto"/>
              <w:bottom w:val="single" w:sz="4" w:space="0" w:color="auto"/>
              <w:right w:val="single" w:sz="4" w:space="0" w:color="auto"/>
            </w:tcBorders>
          </w:tcPr>
          <w:p w14:paraId="238BC8A6" w14:textId="77777777" w:rsidR="00231D0B" w:rsidRPr="002B29F3" w:rsidRDefault="00231D0B" w:rsidP="0009286F">
            <w:pPr>
              <w:jc w:val="both"/>
            </w:pPr>
            <w:r w:rsidRPr="002B29F3">
              <w:rPr>
                <w:b/>
                <w:bCs/>
                <w:color w:val="000000"/>
                <w:lang w:eastAsia="en-US"/>
              </w:rPr>
              <w:t>Практическое занятие № 2</w:t>
            </w:r>
            <w:r w:rsidRPr="002B29F3">
              <w:rPr>
                <w:bCs/>
                <w:color w:val="000000"/>
                <w:lang w:eastAsia="en-US"/>
              </w:rPr>
              <w:t xml:space="preserve">. </w:t>
            </w:r>
            <w:r w:rsidR="0009286F" w:rsidRPr="002B29F3">
              <w:rPr>
                <w:bCs/>
                <w:color w:val="000000"/>
                <w:lang w:eastAsia="en-US"/>
              </w:rPr>
              <w:t>Применение</w:t>
            </w:r>
            <w:r w:rsidRPr="002B29F3">
              <w:rPr>
                <w:bCs/>
                <w:color w:val="000000"/>
                <w:lang w:eastAsia="en-US"/>
              </w:rPr>
              <w:t xml:space="preserve"> метод</w:t>
            </w:r>
            <w:r w:rsidR="0009286F" w:rsidRPr="002B29F3">
              <w:rPr>
                <w:bCs/>
                <w:color w:val="000000"/>
                <w:lang w:eastAsia="en-US"/>
              </w:rPr>
              <w:t>ов</w:t>
            </w:r>
            <w:r w:rsidRPr="002B29F3">
              <w:rPr>
                <w:bCs/>
                <w:color w:val="000000"/>
                <w:lang w:eastAsia="en-US"/>
              </w:rPr>
              <w:t xml:space="preserve"> классификации и составление классификации товаров фасетным и иерархическим методами</w:t>
            </w:r>
          </w:p>
        </w:tc>
        <w:tc>
          <w:tcPr>
            <w:tcW w:w="1134" w:type="dxa"/>
            <w:vMerge/>
            <w:tcBorders>
              <w:left w:val="single" w:sz="4" w:space="0" w:color="auto"/>
              <w:right w:val="single" w:sz="4" w:space="0" w:color="auto"/>
            </w:tcBorders>
            <w:vAlign w:val="center"/>
            <w:hideMark/>
          </w:tcPr>
          <w:p w14:paraId="449D3AF5" w14:textId="77777777" w:rsidR="00231D0B" w:rsidRPr="002B29F3" w:rsidRDefault="00231D0B"/>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5EEB9AC0" w14:textId="77777777" w:rsidR="00231D0B" w:rsidRPr="002B29F3" w:rsidRDefault="00231D0B" w:rsidP="00115BE4">
            <w:pPr>
              <w:jc w:val="center"/>
            </w:pPr>
            <w:r w:rsidRPr="002B29F3">
              <w:t>2</w:t>
            </w:r>
          </w:p>
        </w:tc>
      </w:tr>
      <w:tr w:rsidR="00231D0B" w:rsidRPr="002B29F3" w14:paraId="33E83D6E" w14:textId="77777777" w:rsidTr="0057191D">
        <w:tc>
          <w:tcPr>
            <w:tcW w:w="3370" w:type="dxa"/>
            <w:vMerge/>
            <w:tcBorders>
              <w:left w:val="single" w:sz="4" w:space="0" w:color="auto"/>
              <w:right w:val="single" w:sz="4" w:space="0" w:color="auto"/>
            </w:tcBorders>
            <w:vAlign w:val="center"/>
          </w:tcPr>
          <w:p w14:paraId="05843448" w14:textId="77777777" w:rsidR="00231D0B" w:rsidRPr="002B29F3" w:rsidRDefault="00231D0B">
            <w:pP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3BD653EC" w14:textId="77777777" w:rsidR="00231D0B" w:rsidRPr="002B29F3" w:rsidRDefault="00231D0B">
            <w:pPr>
              <w:jc w:val="center"/>
              <w:rPr>
                <w:rFonts w:eastAsia="Calibri"/>
                <w:bCs/>
              </w:rPr>
            </w:pPr>
            <w:r w:rsidRPr="002B29F3">
              <w:rPr>
                <w:rFonts w:eastAsia="Calibri"/>
                <w:bCs/>
              </w:rPr>
              <w:t>2</w:t>
            </w:r>
          </w:p>
        </w:tc>
        <w:tc>
          <w:tcPr>
            <w:tcW w:w="9299" w:type="dxa"/>
            <w:gridSpan w:val="2"/>
            <w:tcBorders>
              <w:top w:val="single" w:sz="4" w:space="0" w:color="auto"/>
              <w:left w:val="single" w:sz="4" w:space="0" w:color="auto"/>
              <w:bottom w:val="single" w:sz="4" w:space="0" w:color="auto"/>
              <w:right w:val="single" w:sz="4" w:space="0" w:color="auto"/>
            </w:tcBorders>
          </w:tcPr>
          <w:p w14:paraId="285E4D31" w14:textId="77777777" w:rsidR="00231D0B" w:rsidRPr="002B29F3" w:rsidRDefault="00231D0B" w:rsidP="00231D0B">
            <w:pPr>
              <w:jc w:val="both"/>
            </w:pPr>
            <w:r w:rsidRPr="002B29F3">
              <w:rPr>
                <w:b/>
                <w:bCs/>
                <w:color w:val="000000"/>
                <w:lang w:eastAsia="en-US"/>
              </w:rPr>
              <w:t xml:space="preserve">Практическое занятие № 3. </w:t>
            </w:r>
            <w:r w:rsidRPr="002B29F3">
              <w:rPr>
                <w:bCs/>
                <w:color w:val="000000"/>
                <w:lang w:eastAsia="en-US"/>
              </w:rPr>
              <w:t>Установление количества ступеней классификации и их наименований для кодов товаров, установленных общероссийским классификатором продукции. Идентификация товаров по штриховому коду (ШК)</w:t>
            </w:r>
          </w:p>
        </w:tc>
        <w:tc>
          <w:tcPr>
            <w:tcW w:w="1134" w:type="dxa"/>
            <w:vMerge/>
            <w:tcBorders>
              <w:left w:val="single" w:sz="4" w:space="0" w:color="auto"/>
              <w:right w:val="single" w:sz="4" w:space="0" w:color="auto"/>
            </w:tcBorders>
            <w:vAlign w:val="center"/>
          </w:tcPr>
          <w:p w14:paraId="44C41D14" w14:textId="77777777" w:rsidR="00231D0B" w:rsidRPr="002B29F3" w:rsidRDefault="00231D0B"/>
        </w:tc>
        <w:tc>
          <w:tcPr>
            <w:tcW w:w="1278" w:type="dxa"/>
            <w:tcBorders>
              <w:top w:val="single" w:sz="4" w:space="0" w:color="auto"/>
              <w:left w:val="single" w:sz="4" w:space="0" w:color="auto"/>
              <w:bottom w:val="single" w:sz="4" w:space="0" w:color="auto"/>
              <w:right w:val="single" w:sz="4" w:space="0" w:color="auto"/>
            </w:tcBorders>
            <w:shd w:val="clear" w:color="auto" w:fill="auto"/>
          </w:tcPr>
          <w:p w14:paraId="329C5EA9" w14:textId="77777777" w:rsidR="00231D0B" w:rsidRPr="002B29F3" w:rsidRDefault="00231D0B" w:rsidP="00115BE4">
            <w:pPr>
              <w:jc w:val="center"/>
            </w:pPr>
            <w:r w:rsidRPr="002B29F3">
              <w:t>2</w:t>
            </w:r>
          </w:p>
        </w:tc>
      </w:tr>
      <w:tr w:rsidR="00231D0B" w:rsidRPr="002B29F3" w14:paraId="2D521C91" w14:textId="77777777" w:rsidTr="0057191D">
        <w:tc>
          <w:tcPr>
            <w:tcW w:w="3370" w:type="dxa"/>
            <w:vMerge/>
            <w:tcBorders>
              <w:left w:val="single" w:sz="4" w:space="0" w:color="auto"/>
              <w:right w:val="single" w:sz="4" w:space="0" w:color="auto"/>
            </w:tcBorders>
            <w:vAlign w:val="center"/>
          </w:tcPr>
          <w:p w14:paraId="6F897C1A" w14:textId="77777777" w:rsidR="00231D0B" w:rsidRPr="002B29F3" w:rsidRDefault="00231D0B">
            <w:pP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086AD4CE" w14:textId="77777777" w:rsidR="00231D0B" w:rsidRPr="002B29F3" w:rsidRDefault="00231D0B">
            <w:pPr>
              <w:jc w:val="center"/>
              <w:rPr>
                <w:rFonts w:eastAsia="Calibri"/>
                <w:bCs/>
              </w:rPr>
            </w:pPr>
            <w:r w:rsidRPr="002B29F3">
              <w:rPr>
                <w:rFonts w:eastAsia="Calibri"/>
                <w:bCs/>
              </w:rPr>
              <w:t>3</w:t>
            </w:r>
          </w:p>
        </w:tc>
        <w:tc>
          <w:tcPr>
            <w:tcW w:w="9299" w:type="dxa"/>
            <w:gridSpan w:val="2"/>
            <w:tcBorders>
              <w:top w:val="single" w:sz="4" w:space="0" w:color="auto"/>
              <w:left w:val="single" w:sz="4" w:space="0" w:color="auto"/>
              <w:bottom w:val="single" w:sz="4" w:space="0" w:color="auto"/>
              <w:right w:val="single" w:sz="4" w:space="0" w:color="auto"/>
            </w:tcBorders>
          </w:tcPr>
          <w:p w14:paraId="057290EC" w14:textId="77777777" w:rsidR="00231D0B" w:rsidRPr="002B29F3" w:rsidRDefault="00231D0B" w:rsidP="00231D0B">
            <w:pPr>
              <w:jc w:val="both"/>
            </w:pPr>
            <w:r w:rsidRPr="002B29F3">
              <w:rPr>
                <w:b/>
                <w:bCs/>
                <w:color w:val="000000"/>
                <w:lang w:eastAsia="en-US"/>
              </w:rPr>
              <w:t>Практическое занятие № 4.</w:t>
            </w:r>
            <w:r w:rsidRPr="002B29F3">
              <w:t xml:space="preserve"> Решение задач на проверку подлинности товара на основе штрихового кодирования ЕАN – 13</w:t>
            </w:r>
          </w:p>
        </w:tc>
        <w:tc>
          <w:tcPr>
            <w:tcW w:w="1134" w:type="dxa"/>
            <w:vMerge/>
            <w:tcBorders>
              <w:left w:val="single" w:sz="4" w:space="0" w:color="auto"/>
              <w:right w:val="single" w:sz="4" w:space="0" w:color="auto"/>
            </w:tcBorders>
            <w:vAlign w:val="center"/>
          </w:tcPr>
          <w:p w14:paraId="172E560C" w14:textId="77777777" w:rsidR="00231D0B" w:rsidRPr="002B29F3" w:rsidRDefault="00231D0B"/>
        </w:tc>
        <w:tc>
          <w:tcPr>
            <w:tcW w:w="1278" w:type="dxa"/>
            <w:tcBorders>
              <w:top w:val="single" w:sz="4" w:space="0" w:color="auto"/>
              <w:left w:val="single" w:sz="4" w:space="0" w:color="auto"/>
              <w:bottom w:val="single" w:sz="4" w:space="0" w:color="auto"/>
              <w:right w:val="single" w:sz="4" w:space="0" w:color="auto"/>
            </w:tcBorders>
            <w:shd w:val="clear" w:color="auto" w:fill="auto"/>
          </w:tcPr>
          <w:p w14:paraId="67A7D98E" w14:textId="77777777" w:rsidR="00231D0B" w:rsidRPr="002B29F3" w:rsidRDefault="00231D0B" w:rsidP="00115BE4">
            <w:pPr>
              <w:jc w:val="center"/>
            </w:pPr>
            <w:r w:rsidRPr="002B29F3">
              <w:t>2</w:t>
            </w:r>
          </w:p>
        </w:tc>
      </w:tr>
      <w:tr w:rsidR="00231D0B" w:rsidRPr="002B29F3" w14:paraId="4BEFB782" w14:textId="77777777" w:rsidTr="0057191D">
        <w:tc>
          <w:tcPr>
            <w:tcW w:w="3370" w:type="dxa"/>
            <w:vMerge/>
            <w:tcBorders>
              <w:left w:val="single" w:sz="4" w:space="0" w:color="auto"/>
              <w:bottom w:val="single" w:sz="4" w:space="0" w:color="auto"/>
              <w:right w:val="single" w:sz="4" w:space="0" w:color="auto"/>
            </w:tcBorders>
            <w:vAlign w:val="center"/>
          </w:tcPr>
          <w:p w14:paraId="421EA371" w14:textId="77777777" w:rsidR="00231D0B" w:rsidRPr="002B29F3" w:rsidRDefault="00231D0B">
            <w:pP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2C710BCE" w14:textId="77777777" w:rsidR="00231D0B" w:rsidRPr="002B29F3" w:rsidRDefault="00231D0B">
            <w:pPr>
              <w:jc w:val="center"/>
              <w:rPr>
                <w:rFonts w:eastAsia="Calibri"/>
                <w:bCs/>
              </w:rPr>
            </w:pPr>
            <w:r w:rsidRPr="002B29F3">
              <w:rPr>
                <w:rFonts w:eastAsia="Calibri"/>
                <w:bCs/>
              </w:rPr>
              <w:t>4</w:t>
            </w:r>
          </w:p>
        </w:tc>
        <w:tc>
          <w:tcPr>
            <w:tcW w:w="9299" w:type="dxa"/>
            <w:gridSpan w:val="2"/>
            <w:tcBorders>
              <w:top w:val="single" w:sz="4" w:space="0" w:color="auto"/>
              <w:left w:val="single" w:sz="4" w:space="0" w:color="auto"/>
              <w:bottom w:val="single" w:sz="4" w:space="0" w:color="auto"/>
              <w:right w:val="single" w:sz="4" w:space="0" w:color="auto"/>
            </w:tcBorders>
          </w:tcPr>
          <w:p w14:paraId="07DEAAF1" w14:textId="77777777" w:rsidR="00231D0B" w:rsidRPr="002B29F3" w:rsidRDefault="00231D0B" w:rsidP="00231D0B">
            <w:pPr>
              <w:jc w:val="both"/>
            </w:pPr>
            <w:r w:rsidRPr="002B29F3">
              <w:rPr>
                <w:b/>
                <w:bCs/>
                <w:color w:val="000000"/>
                <w:lang w:eastAsia="en-US"/>
              </w:rPr>
              <w:t xml:space="preserve">Практическое занятие № 5. </w:t>
            </w:r>
            <w:r w:rsidRPr="002B29F3">
              <w:rPr>
                <w:rStyle w:val="af7"/>
                <w:b w:val="0"/>
              </w:rPr>
              <w:t>Исследование ассортимента товаров розничной торговой организации на основе методов-действия и методов-операции (по выбору обучающегося)</w:t>
            </w:r>
          </w:p>
        </w:tc>
        <w:tc>
          <w:tcPr>
            <w:tcW w:w="1134" w:type="dxa"/>
            <w:vMerge/>
            <w:tcBorders>
              <w:left w:val="single" w:sz="4" w:space="0" w:color="auto"/>
              <w:bottom w:val="single" w:sz="4" w:space="0" w:color="auto"/>
              <w:right w:val="single" w:sz="4" w:space="0" w:color="auto"/>
            </w:tcBorders>
            <w:vAlign w:val="center"/>
          </w:tcPr>
          <w:p w14:paraId="04508F82" w14:textId="77777777" w:rsidR="00231D0B" w:rsidRPr="002B29F3" w:rsidRDefault="00231D0B"/>
        </w:tc>
        <w:tc>
          <w:tcPr>
            <w:tcW w:w="1278" w:type="dxa"/>
            <w:tcBorders>
              <w:top w:val="single" w:sz="4" w:space="0" w:color="auto"/>
              <w:left w:val="single" w:sz="4" w:space="0" w:color="auto"/>
              <w:bottom w:val="single" w:sz="4" w:space="0" w:color="auto"/>
              <w:right w:val="single" w:sz="4" w:space="0" w:color="auto"/>
            </w:tcBorders>
            <w:shd w:val="clear" w:color="auto" w:fill="auto"/>
          </w:tcPr>
          <w:p w14:paraId="219E2B4C" w14:textId="77777777" w:rsidR="00231D0B" w:rsidRPr="002B29F3" w:rsidRDefault="00231D0B" w:rsidP="00115BE4">
            <w:pPr>
              <w:jc w:val="center"/>
            </w:pPr>
            <w:r w:rsidRPr="002B29F3">
              <w:t>2</w:t>
            </w:r>
          </w:p>
        </w:tc>
      </w:tr>
      <w:tr w:rsidR="00231D0B" w:rsidRPr="002B29F3" w14:paraId="1E2BB326" w14:textId="77777777" w:rsidTr="0057191D">
        <w:tc>
          <w:tcPr>
            <w:tcW w:w="3370" w:type="dxa"/>
            <w:vMerge w:val="restart"/>
            <w:tcBorders>
              <w:top w:val="single" w:sz="4" w:space="0" w:color="auto"/>
              <w:left w:val="single" w:sz="4" w:space="0" w:color="auto"/>
              <w:right w:val="single" w:sz="4" w:space="0" w:color="auto"/>
            </w:tcBorders>
          </w:tcPr>
          <w:p w14:paraId="465FD935" w14:textId="77777777" w:rsidR="00231D0B" w:rsidRPr="002B29F3" w:rsidRDefault="00231D0B" w:rsidP="00231D0B">
            <w:pPr>
              <w:jc w:val="center"/>
              <w:rPr>
                <w:b/>
                <w:color w:val="000000"/>
                <w:lang w:eastAsia="en-US"/>
              </w:rPr>
            </w:pPr>
            <w:r w:rsidRPr="002B29F3">
              <w:rPr>
                <w:b/>
                <w:color w:val="000000"/>
                <w:lang w:eastAsia="en-US"/>
              </w:rPr>
              <w:t>Тема 1.3.</w:t>
            </w:r>
          </w:p>
          <w:p w14:paraId="661C9E11" w14:textId="77777777" w:rsidR="00231D0B" w:rsidRPr="002B29F3" w:rsidRDefault="00231D0B" w:rsidP="00231D0B">
            <w:pPr>
              <w:jc w:val="center"/>
              <w:rPr>
                <w:rFonts w:eastAsia="Calibri"/>
                <w:b/>
                <w:bCs/>
              </w:rPr>
            </w:pPr>
            <w:r w:rsidRPr="002B29F3">
              <w:rPr>
                <w:b/>
                <w:color w:val="000000"/>
                <w:lang w:eastAsia="en-US"/>
              </w:rPr>
              <w:t>Качество товаров и свойства товаров</w:t>
            </w:r>
          </w:p>
        </w:tc>
        <w:tc>
          <w:tcPr>
            <w:tcW w:w="9638" w:type="dxa"/>
            <w:gridSpan w:val="3"/>
            <w:tcBorders>
              <w:top w:val="single" w:sz="4" w:space="0" w:color="auto"/>
              <w:left w:val="single" w:sz="4" w:space="0" w:color="auto"/>
              <w:bottom w:val="single" w:sz="4" w:space="0" w:color="auto"/>
              <w:right w:val="single" w:sz="4" w:space="0" w:color="auto"/>
            </w:tcBorders>
          </w:tcPr>
          <w:p w14:paraId="72E8EDE1" w14:textId="77777777" w:rsidR="00231D0B" w:rsidRPr="002B29F3" w:rsidRDefault="00231D0B" w:rsidP="00231D0B">
            <w:pPr>
              <w:jc w:val="both"/>
            </w:pPr>
            <w:r w:rsidRPr="002B29F3">
              <w:rPr>
                <w:b/>
                <w:color w:val="000000"/>
                <w:lang w:eastAsia="en-US"/>
              </w:rPr>
              <w:t>Содержание</w:t>
            </w:r>
          </w:p>
        </w:tc>
        <w:tc>
          <w:tcPr>
            <w:tcW w:w="1134" w:type="dxa"/>
            <w:vMerge w:val="restart"/>
            <w:tcBorders>
              <w:top w:val="single" w:sz="4" w:space="0" w:color="auto"/>
              <w:left w:val="single" w:sz="4" w:space="0" w:color="auto"/>
              <w:right w:val="single" w:sz="4" w:space="0" w:color="auto"/>
            </w:tcBorders>
          </w:tcPr>
          <w:p w14:paraId="6CFACCAB" w14:textId="77777777" w:rsidR="00231D0B" w:rsidRPr="002B29F3" w:rsidRDefault="00231D0B" w:rsidP="00231D0B">
            <w:pPr>
              <w:jc w:val="center"/>
            </w:pPr>
            <w:r w:rsidRPr="002B29F3">
              <w:t>8</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6C8AA6BE" w14:textId="77777777" w:rsidR="00231D0B" w:rsidRPr="002B29F3" w:rsidRDefault="00231D0B" w:rsidP="00115BE4">
            <w:pPr>
              <w:jc w:val="center"/>
              <w:rPr>
                <w:sz w:val="20"/>
                <w:szCs w:val="20"/>
              </w:rPr>
            </w:pPr>
          </w:p>
        </w:tc>
      </w:tr>
      <w:tr w:rsidR="00231D0B" w:rsidRPr="002B29F3" w14:paraId="57C7B66C" w14:textId="77777777" w:rsidTr="0057191D">
        <w:tc>
          <w:tcPr>
            <w:tcW w:w="3370" w:type="dxa"/>
            <w:vMerge/>
            <w:tcBorders>
              <w:left w:val="single" w:sz="4" w:space="0" w:color="auto"/>
              <w:right w:val="single" w:sz="4" w:space="0" w:color="auto"/>
            </w:tcBorders>
            <w:vAlign w:val="center"/>
          </w:tcPr>
          <w:p w14:paraId="0D84707B" w14:textId="77777777" w:rsidR="00231D0B" w:rsidRPr="002B29F3" w:rsidRDefault="00231D0B">
            <w:pP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2CDBD096" w14:textId="77777777" w:rsidR="00231D0B" w:rsidRPr="002B29F3" w:rsidRDefault="00231D0B">
            <w:pPr>
              <w:jc w:val="center"/>
              <w:rPr>
                <w:rFonts w:eastAsia="Calibri"/>
                <w:bCs/>
              </w:rPr>
            </w:pPr>
            <w:r w:rsidRPr="002B29F3">
              <w:rPr>
                <w:rFonts w:eastAsia="Calibri"/>
                <w:bCs/>
              </w:rPr>
              <w:t>1</w:t>
            </w:r>
          </w:p>
        </w:tc>
        <w:tc>
          <w:tcPr>
            <w:tcW w:w="9299" w:type="dxa"/>
            <w:gridSpan w:val="2"/>
            <w:tcBorders>
              <w:top w:val="single" w:sz="4" w:space="0" w:color="auto"/>
              <w:left w:val="single" w:sz="4" w:space="0" w:color="auto"/>
              <w:bottom w:val="single" w:sz="4" w:space="0" w:color="auto"/>
              <w:right w:val="single" w:sz="4" w:space="0" w:color="auto"/>
            </w:tcBorders>
          </w:tcPr>
          <w:p w14:paraId="07DDE349" w14:textId="77777777" w:rsidR="00231D0B" w:rsidRPr="002B29F3" w:rsidRDefault="00231D0B" w:rsidP="00F5124F">
            <w:pPr>
              <w:jc w:val="both"/>
            </w:pPr>
            <w:r w:rsidRPr="002B29F3">
              <w:rPr>
                <w:color w:val="000000"/>
                <w:lang w:eastAsia="en-US"/>
              </w:rPr>
              <w:t xml:space="preserve">Понятие качества. </w:t>
            </w:r>
            <w:r w:rsidR="00F5124F" w:rsidRPr="002B29F3">
              <w:t xml:space="preserve">Принципы деления товаров на сорта. Градации качества. </w:t>
            </w:r>
            <w:r w:rsidRPr="002B29F3">
              <w:rPr>
                <w:color w:val="000000"/>
                <w:lang w:eastAsia="en-US"/>
              </w:rPr>
              <w:t>Товарный и природный сортаменты</w:t>
            </w:r>
          </w:p>
        </w:tc>
        <w:tc>
          <w:tcPr>
            <w:tcW w:w="1134" w:type="dxa"/>
            <w:vMerge/>
            <w:tcBorders>
              <w:left w:val="single" w:sz="4" w:space="0" w:color="auto"/>
              <w:right w:val="single" w:sz="4" w:space="0" w:color="auto"/>
            </w:tcBorders>
            <w:vAlign w:val="center"/>
          </w:tcPr>
          <w:p w14:paraId="6665245C" w14:textId="77777777" w:rsidR="00231D0B" w:rsidRPr="002B29F3" w:rsidRDefault="00231D0B"/>
        </w:tc>
        <w:tc>
          <w:tcPr>
            <w:tcW w:w="1278" w:type="dxa"/>
            <w:tcBorders>
              <w:top w:val="single" w:sz="4" w:space="0" w:color="auto"/>
              <w:left w:val="single" w:sz="4" w:space="0" w:color="auto"/>
              <w:bottom w:val="single" w:sz="4" w:space="0" w:color="auto"/>
              <w:right w:val="single" w:sz="4" w:space="0" w:color="auto"/>
            </w:tcBorders>
            <w:shd w:val="clear" w:color="auto" w:fill="auto"/>
          </w:tcPr>
          <w:p w14:paraId="5130CA24" w14:textId="77777777" w:rsidR="00231D0B" w:rsidRPr="002B29F3" w:rsidRDefault="00231D0B" w:rsidP="00115BE4">
            <w:pPr>
              <w:jc w:val="center"/>
              <w:rPr>
                <w:sz w:val="20"/>
                <w:szCs w:val="20"/>
              </w:rPr>
            </w:pPr>
            <w:r w:rsidRPr="002B29F3">
              <w:rPr>
                <w:sz w:val="20"/>
                <w:szCs w:val="20"/>
              </w:rPr>
              <w:t>1</w:t>
            </w:r>
          </w:p>
        </w:tc>
      </w:tr>
      <w:tr w:rsidR="00231D0B" w:rsidRPr="002B29F3" w14:paraId="4B6B1B86" w14:textId="77777777" w:rsidTr="0057191D">
        <w:tc>
          <w:tcPr>
            <w:tcW w:w="3370" w:type="dxa"/>
            <w:vMerge/>
            <w:tcBorders>
              <w:left w:val="single" w:sz="4" w:space="0" w:color="auto"/>
              <w:right w:val="single" w:sz="4" w:space="0" w:color="auto"/>
            </w:tcBorders>
            <w:vAlign w:val="center"/>
          </w:tcPr>
          <w:p w14:paraId="23AE23EE" w14:textId="77777777" w:rsidR="00231D0B" w:rsidRPr="002B29F3" w:rsidRDefault="00231D0B">
            <w:pP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6AA51B01" w14:textId="77777777" w:rsidR="00231D0B" w:rsidRPr="002B29F3" w:rsidRDefault="00231D0B">
            <w:pPr>
              <w:jc w:val="center"/>
              <w:rPr>
                <w:rFonts w:eastAsia="Calibri"/>
                <w:bCs/>
              </w:rPr>
            </w:pPr>
            <w:r w:rsidRPr="002B29F3">
              <w:rPr>
                <w:rFonts w:eastAsia="Calibri"/>
                <w:bCs/>
              </w:rPr>
              <w:t>2</w:t>
            </w:r>
          </w:p>
        </w:tc>
        <w:tc>
          <w:tcPr>
            <w:tcW w:w="9299" w:type="dxa"/>
            <w:gridSpan w:val="2"/>
            <w:tcBorders>
              <w:top w:val="single" w:sz="4" w:space="0" w:color="auto"/>
              <w:left w:val="single" w:sz="4" w:space="0" w:color="auto"/>
              <w:bottom w:val="single" w:sz="4" w:space="0" w:color="auto"/>
              <w:right w:val="single" w:sz="4" w:space="0" w:color="auto"/>
            </w:tcBorders>
          </w:tcPr>
          <w:p w14:paraId="5B09E262" w14:textId="77777777" w:rsidR="00231D0B" w:rsidRPr="002B29F3" w:rsidRDefault="00231D0B" w:rsidP="00231D0B">
            <w:pPr>
              <w:jc w:val="both"/>
            </w:pPr>
            <w:r w:rsidRPr="002B29F3">
              <w:rPr>
                <w:color w:val="000000"/>
                <w:lang w:eastAsia="en-US"/>
              </w:rPr>
              <w:t>Основные понятия и классификация потребительских свойств и показателей качества товаров</w:t>
            </w:r>
          </w:p>
        </w:tc>
        <w:tc>
          <w:tcPr>
            <w:tcW w:w="1134" w:type="dxa"/>
            <w:vMerge/>
            <w:tcBorders>
              <w:left w:val="single" w:sz="4" w:space="0" w:color="auto"/>
              <w:right w:val="single" w:sz="4" w:space="0" w:color="auto"/>
            </w:tcBorders>
            <w:vAlign w:val="center"/>
          </w:tcPr>
          <w:p w14:paraId="253EAE75" w14:textId="77777777" w:rsidR="00231D0B" w:rsidRPr="002B29F3" w:rsidRDefault="00231D0B"/>
        </w:tc>
        <w:tc>
          <w:tcPr>
            <w:tcW w:w="1278" w:type="dxa"/>
            <w:tcBorders>
              <w:top w:val="single" w:sz="4" w:space="0" w:color="auto"/>
              <w:left w:val="single" w:sz="4" w:space="0" w:color="auto"/>
              <w:bottom w:val="single" w:sz="4" w:space="0" w:color="auto"/>
              <w:right w:val="single" w:sz="4" w:space="0" w:color="auto"/>
            </w:tcBorders>
            <w:shd w:val="clear" w:color="auto" w:fill="auto"/>
          </w:tcPr>
          <w:p w14:paraId="70B784B6" w14:textId="77777777" w:rsidR="00231D0B" w:rsidRPr="002B29F3" w:rsidRDefault="00231D0B" w:rsidP="00115BE4">
            <w:pPr>
              <w:jc w:val="center"/>
              <w:rPr>
                <w:sz w:val="20"/>
                <w:szCs w:val="20"/>
              </w:rPr>
            </w:pPr>
            <w:r w:rsidRPr="002B29F3">
              <w:rPr>
                <w:sz w:val="20"/>
                <w:szCs w:val="20"/>
              </w:rPr>
              <w:t>1</w:t>
            </w:r>
          </w:p>
        </w:tc>
      </w:tr>
      <w:tr w:rsidR="00231D0B" w:rsidRPr="002B29F3" w14:paraId="32F7DAC6" w14:textId="77777777" w:rsidTr="0057191D">
        <w:tc>
          <w:tcPr>
            <w:tcW w:w="3370" w:type="dxa"/>
            <w:vMerge/>
            <w:tcBorders>
              <w:left w:val="single" w:sz="4" w:space="0" w:color="auto"/>
              <w:right w:val="single" w:sz="4" w:space="0" w:color="auto"/>
            </w:tcBorders>
            <w:vAlign w:val="center"/>
          </w:tcPr>
          <w:p w14:paraId="670BC29D" w14:textId="77777777" w:rsidR="00231D0B" w:rsidRPr="002B29F3" w:rsidRDefault="00231D0B">
            <w:pP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4935E032" w14:textId="77777777" w:rsidR="00231D0B" w:rsidRPr="002B29F3" w:rsidRDefault="00231D0B">
            <w:pPr>
              <w:jc w:val="center"/>
              <w:rPr>
                <w:rFonts w:eastAsia="Calibri"/>
                <w:bCs/>
              </w:rPr>
            </w:pPr>
            <w:r w:rsidRPr="002B29F3">
              <w:rPr>
                <w:rFonts w:eastAsia="Calibri"/>
                <w:bCs/>
              </w:rPr>
              <w:t>3</w:t>
            </w:r>
          </w:p>
        </w:tc>
        <w:tc>
          <w:tcPr>
            <w:tcW w:w="9299" w:type="dxa"/>
            <w:gridSpan w:val="2"/>
            <w:tcBorders>
              <w:top w:val="single" w:sz="4" w:space="0" w:color="auto"/>
              <w:left w:val="single" w:sz="4" w:space="0" w:color="auto"/>
              <w:bottom w:val="single" w:sz="4" w:space="0" w:color="auto"/>
              <w:right w:val="single" w:sz="4" w:space="0" w:color="auto"/>
            </w:tcBorders>
          </w:tcPr>
          <w:p w14:paraId="32E6ABDE" w14:textId="77777777" w:rsidR="00231D0B" w:rsidRPr="002B29F3" w:rsidRDefault="00231D0B" w:rsidP="00231D0B">
            <w:pPr>
              <w:jc w:val="both"/>
            </w:pPr>
            <w:r w:rsidRPr="002B29F3">
              <w:rPr>
                <w:color w:val="000000"/>
                <w:lang w:eastAsia="en-US"/>
              </w:rPr>
              <w:t>Номенклатура потребительских свойств товаров</w:t>
            </w:r>
          </w:p>
        </w:tc>
        <w:tc>
          <w:tcPr>
            <w:tcW w:w="1134" w:type="dxa"/>
            <w:vMerge/>
            <w:tcBorders>
              <w:left w:val="single" w:sz="4" w:space="0" w:color="auto"/>
              <w:right w:val="single" w:sz="4" w:space="0" w:color="auto"/>
            </w:tcBorders>
            <w:vAlign w:val="center"/>
          </w:tcPr>
          <w:p w14:paraId="565C24FC" w14:textId="77777777" w:rsidR="00231D0B" w:rsidRPr="002B29F3" w:rsidRDefault="00231D0B"/>
        </w:tc>
        <w:tc>
          <w:tcPr>
            <w:tcW w:w="1278" w:type="dxa"/>
            <w:tcBorders>
              <w:top w:val="single" w:sz="4" w:space="0" w:color="auto"/>
              <w:left w:val="single" w:sz="4" w:space="0" w:color="auto"/>
              <w:bottom w:val="single" w:sz="4" w:space="0" w:color="auto"/>
              <w:right w:val="single" w:sz="4" w:space="0" w:color="auto"/>
            </w:tcBorders>
            <w:shd w:val="clear" w:color="auto" w:fill="auto"/>
          </w:tcPr>
          <w:p w14:paraId="2803C060" w14:textId="77777777" w:rsidR="00231D0B" w:rsidRPr="002B29F3" w:rsidRDefault="00231D0B" w:rsidP="00115BE4">
            <w:pPr>
              <w:jc w:val="center"/>
              <w:rPr>
                <w:sz w:val="20"/>
                <w:szCs w:val="20"/>
              </w:rPr>
            </w:pPr>
            <w:r w:rsidRPr="002B29F3">
              <w:rPr>
                <w:sz w:val="20"/>
                <w:szCs w:val="20"/>
              </w:rPr>
              <w:t>1</w:t>
            </w:r>
          </w:p>
        </w:tc>
      </w:tr>
      <w:tr w:rsidR="00231D0B" w:rsidRPr="002B29F3" w14:paraId="6500CA09" w14:textId="77777777" w:rsidTr="0057191D">
        <w:tc>
          <w:tcPr>
            <w:tcW w:w="3370" w:type="dxa"/>
            <w:vMerge/>
            <w:tcBorders>
              <w:left w:val="single" w:sz="4" w:space="0" w:color="auto"/>
              <w:right w:val="single" w:sz="4" w:space="0" w:color="auto"/>
            </w:tcBorders>
            <w:vAlign w:val="center"/>
          </w:tcPr>
          <w:p w14:paraId="6990A4BC" w14:textId="77777777" w:rsidR="00231D0B" w:rsidRPr="002B29F3" w:rsidRDefault="00231D0B">
            <w:pP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6D0CB316" w14:textId="77777777" w:rsidR="00231D0B" w:rsidRPr="002B29F3" w:rsidRDefault="00231D0B">
            <w:pPr>
              <w:jc w:val="center"/>
              <w:rPr>
                <w:rFonts w:eastAsia="Calibri"/>
                <w:bCs/>
              </w:rPr>
            </w:pPr>
            <w:r w:rsidRPr="002B29F3">
              <w:rPr>
                <w:rFonts w:eastAsia="Calibri"/>
                <w:bCs/>
              </w:rPr>
              <w:t>4</w:t>
            </w:r>
          </w:p>
        </w:tc>
        <w:tc>
          <w:tcPr>
            <w:tcW w:w="9299" w:type="dxa"/>
            <w:gridSpan w:val="2"/>
            <w:tcBorders>
              <w:top w:val="single" w:sz="4" w:space="0" w:color="auto"/>
              <w:left w:val="single" w:sz="4" w:space="0" w:color="auto"/>
              <w:bottom w:val="single" w:sz="4" w:space="0" w:color="auto"/>
              <w:right w:val="single" w:sz="4" w:space="0" w:color="auto"/>
            </w:tcBorders>
          </w:tcPr>
          <w:p w14:paraId="1B3F3753" w14:textId="77777777" w:rsidR="00231D0B" w:rsidRPr="002B29F3" w:rsidRDefault="00F5124F" w:rsidP="00231D0B">
            <w:pPr>
              <w:jc w:val="both"/>
            </w:pPr>
            <w:r w:rsidRPr="002B29F3">
              <w:t>Дефекты товаров. Отличия дефектов от допустимых отклонений</w:t>
            </w:r>
          </w:p>
        </w:tc>
        <w:tc>
          <w:tcPr>
            <w:tcW w:w="1134" w:type="dxa"/>
            <w:vMerge/>
            <w:tcBorders>
              <w:left w:val="single" w:sz="4" w:space="0" w:color="auto"/>
              <w:bottom w:val="single" w:sz="4" w:space="0" w:color="auto"/>
              <w:right w:val="single" w:sz="4" w:space="0" w:color="auto"/>
            </w:tcBorders>
            <w:vAlign w:val="center"/>
          </w:tcPr>
          <w:p w14:paraId="633A2705" w14:textId="77777777" w:rsidR="00231D0B" w:rsidRPr="002B29F3" w:rsidRDefault="00231D0B"/>
        </w:tc>
        <w:tc>
          <w:tcPr>
            <w:tcW w:w="1278" w:type="dxa"/>
            <w:tcBorders>
              <w:top w:val="single" w:sz="4" w:space="0" w:color="auto"/>
              <w:left w:val="single" w:sz="4" w:space="0" w:color="auto"/>
              <w:bottom w:val="single" w:sz="4" w:space="0" w:color="auto"/>
              <w:right w:val="single" w:sz="4" w:space="0" w:color="auto"/>
            </w:tcBorders>
            <w:shd w:val="clear" w:color="auto" w:fill="auto"/>
          </w:tcPr>
          <w:p w14:paraId="48F7C9AD" w14:textId="77777777" w:rsidR="00231D0B" w:rsidRPr="002B29F3" w:rsidRDefault="00231D0B" w:rsidP="00115BE4">
            <w:pPr>
              <w:jc w:val="center"/>
              <w:rPr>
                <w:sz w:val="20"/>
                <w:szCs w:val="20"/>
              </w:rPr>
            </w:pPr>
            <w:r w:rsidRPr="002B29F3">
              <w:rPr>
                <w:sz w:val="20"/>
                <w:szCs w:val="20"/>
              </w:rPr>
              <w:t>1</w:t>
            </w:r>
          </w:p>
        </w:tc>
      </w:tr>
      <w:tr w:rsidR="00000A5D" w:rsidRPr="002B29F3" w14:paraId="5D840700" w14:textId="77777777" w:rsidTr="0057191D">
        <w:tc>
          <w:tcPr>
            <w:tcW w:w="3370" w:type="dxa"/>
            <w:vMerge/>
            <w:tcBorders>
              <w:left w:val="single" w:sz="4" w:space="0" w:color="auto"/>
              <w:right w:val="single" w:sz="4" w:space="0" w:color="auto"/>
            </w:tcBorders>
            <w:vAlign w:val="center"/>
          </w:tcPr>
          <w:p w14:paraId="6A53B374" w14:textId="77777777" w:rsidR="00000A5D" w:rsidRPr="002B29F3" w:rsidRDefault="00000A5D">
            <w:pPr>
              <w:rPr>
                <w:rFonts w:eastAsia="Calibri"/>
                <w:b/>
                <w:bCs/>
              </w:rPr>
            </w:pPr>
          </w:p>
        </w:tc>
        <w:tc>
          <w:tcPr>
            <w:tcW w:w="9638" w:type="dxa"/>
            <w:gridSpan w:val="3"/>
            <w:tcBorders>
              <w:top w:val="single" w:sz="4" w:space="0" w:color="auto"/>
              <w:left w:val="single" w:sz="4" w:space="0" w:color="auto"/>
              <w:bottom w:val="single" w:sz="4" w:space="0" w:color="auto"/>
              <w:right w:val="single" w:sz="4" w:space="0" w:color="auto"/>
            </w:tcBorders>
          </w:tcPr>
          <w:p w14:paraId="28185078" w14:textId="77777777" w:rsidR="00000A5D" w:rsidRPr="002B29F3" w:rsidRDefault="00000A5D" w:rsidP="00231D0B">
            <w:pPr>
              <w:jc w:val="both"/>
            </w:pPr>
            <w:r w:rsidRPr="002B29F3">
              <w:rPr>
                <w:b/>
                <w:color w:val="000000"/>
                <w:lang w:eastAsia="en-US"/>
              </w:rPr>
              <w:t>Практические занятия</w:t>
            </w:r>
          </w:p>
        </w:tc>
        <w:tc>
          <w:tcPr>
            <w:tcW w:w="1134" w:type="dxa"/>
            <w:vMerge w:val="restart"/>
            <w:tcBorders>
              <w:top w:val="single" w:sz="4" w:space="0" w:color="auto"/>
              <w:left w:val="single" w:sz="4" w:space="0" w:color="auto"/>
              <w:right w:val="single" w:sz="4" w:space="0" w:color="auto"/>
            </w:tcBorders>
          </w:tcPr>
          <w:p w14:paraId="47D3D194" w14:textId="77777777" w:rsidR="00000A5D" w:rsidRPr="002B29F3" w:rsidRDefault="00000A5D" w:rsidP="00231D0B">
            <w:pPr>
              <w:jc w:val="center"/>
            </w:pPr>
            <w:r w:rsidRPr="002B29F3">
              <w:t>10</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241BE745" w14:textId="77777777" w:rsidR="00000A5D" w:rsidRPr="002B29F3" w:rsidRDefault="00000A5D" w:rsidP="00115BE4">
            <w:pPr>
              <w:jc w:val="center"/>
            </w:pPr>
          </w:p>
        </w:tc>
      </w:tr>
      <w:tr w:rsidR="00000A5D" w:rsidRPr="002B29F3" w14:paraId="4E9740B3" w14:textId="77777777" w:rsidTr="0057191D">
        <w:tc>
          <w:tcPr>
            <w:tcW w:w="3370" w:type="dxa"/>
            <w:vMerge/>
            <w:tcBorders>
              <w:left w:val="single" w:sz="4" w:space="0" w:color="auto"/>
              <w:right w:val="single" w:sz="4" w:space="0" w:color="auto"/>
            </w:tcBorders>
            <w:vAlign w:val="center"/>
          </w:tcPr>
          <w:p w14:paraId="2D0D6909" w14:textId="77777777" w:rsidR="00000A5D" w:rsidRPr="002B29F3" w:rsidRDefault="00000A5D">
            <w:pP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76835688" w14:textId="77777777" w:rsidR="00000A5D" w:rsidRPr="002B29F3" w:rsidRDefault="00000A5D">
            <w:pPr>
              <w:jc w:val="center"/>
              <w:rPr>
                <w:rFonts w:eastAsia="Calibri"/>
                <w:bCs/>
              </w:rPr>
            </w:pPr>
            <w:r w:rsidRPr="002B29F3">
              <w:rPr>
                <w:rFonts w:eastAsia="Calibri"/>
                <w:bCs/>
              </w:rPr>
              <w:t>1</w:t>
            </w:r>
          </w:p>
        </w:tc>
        <w:tc>
          <w:tcPr>
            <w:tcW w:w="9299" w:type="dxa"/>
            <w:gridSpan w:val="2"/>
            <w:tcBorders>
              <w:top w:val="single" w:sz="4" w:space="0" w:color="auto"/>
              <w:left w:val="single" w:sz="4" w:space="0" w:color="auto"/>
              <w:bottom w:val="single" w:sz="4" w:space="0" w:color="auto"/>
              <w:right w:val="single" w:sz="4" w:space="0" w:color="auto"/>
            </w:tcBorders>
          </w:tcPr>
          <w:p w14:paraId="279B9E90" w14:textId="77777777" w:rsidR="00000A5D" w:rsidRPr="002B29F3" w:rsidRDefault="00000A5D" w:rsidP="00231D0B">
            <w:pPr>
              <w:jc w:val="both"/>
            </w:pPr>
            <w:r w:rsidRPr="002B29F3">
              <w:rPr>
                <w:b/>
                <w:color w:val="000000"/>
                <w:lang w:eastAsia="en-US"/>
              </w:rPr>
              <w:t>Практическое занятие № 6</w:t>
            </w:r>
            <w:r w:rsidRPr="002B29F3">
              <w:rPr>
                <w:color w:val="000000"/>
                <w:lang w:eastAsia="en-US"/>
              </w:rPr>
              <w:t>. Исследование номенклатуры потребительских свойств продовольственных товаров и показателей качества товаров</w:t>
            </w:r>
          </w:p>
        </w:tc>
        <w:tc>
          <w:tcPr>
            <w:tcW w:w="1134" w:type="dxa"/>
            <w:vMerge/>
            <w:tcBorders>
              <w:left w:val="single" w:sz="4" w:space="0" w:color="auto"/>
              <w:right w:val="single" w:sz="4" w:space="0" w:color="auto"/>
            </w:tcBorders>
          </w:tcPr>
          <w:p w14:paraId="181EB73B" w14:textId="77777777" w:rsidR="00000A5D" w:rsidRPr="002B29F3" w:rsidRDefault="00000A5D" w:rsidP="00231D0B">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D681FC2" w14:textId="77777777" w:rsidR="00000A5D" w:rsidRPr="002B29F3" w:rsidRDefault="00000A5D" w:rsidP="00115BE4">
            <w:pPr>
              <w:jc w:val="center"/>
            </w:pPr>
            <w:r w:rsidRPr="002B29F3">
              <w:t>2</w:t>
            </w:r>
          </w:p>
        </w:tc>
      </w:tr>
      <w:tr w:rsidR="00000A5D" w:rsidRPr="002B29F3" w14:paraId="119847CA" w14:textId="77777777" w:rsidTr="0057191D">
        <w:tc>
          <w:tcPr>
            <w:tcW w:w="3370" w:type="dxa"/>
            <w:vMerge/>
            <w:tcBorders>
              <w:left w:val="single" w:sz="4" w:space="0" w:color="auto"/>
              <w:right w:val="single" w:sz="4" w:space="0" w:color="auto"/>
            </w:tcBorders>
            <w:vAlign w:val="center"/>
          </w:tcPr>
          <w:p w14:paraId="1B99EA2C" w14:textId="77777777" w:rsidR="00000A5D" w:rsidRPr="002B29F3" w:rsidRDefault="00000A5D">
            <w:pP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7AB956F9" w14:textId="77777777" w:rsidR="00000A5D" w:rsidRPr="002B29F3" w:rsidRDefault="00000A5D">
            <w:pPr>
              <w:jc w:val="center"/>
              <w:rPr>
                <w:rFonts w:eastAsia="Calibri"/>
                <w:bCs/>
              </w:rPr>
            </w:pPr>
            <w:r w:rsidRPr="002B29F3">
              <w:rPr>
                <w:rFonts w:eastAsia="Calibri"/>
                <w:bCs/>
              </w:rPr>
              <w:t>2</w:t>
            </w:r>
          </w:p>
        </w:tc>
        <w:tc>
          <w:tcPr>
            <w:tcW w:w="9299" w:type="dxa"/>
            <w:gridSpan w:val="2"/>
            <w:tcBorders>
              <w:top w:val="single" w:sz="4" w:space="0" w:color="auto"/>
              <w:left w:val="single" w:sz="4" w:space="0" w:color="auto"/>
              <w:bottom w:val="single" w:sz="4" w:space="0" w:color="auto"/>
              <w:right w:val="single" w:sz="4" w:space="0" w:color="auto"/>
            </w:tcBorders>
          </w:tcPr>
          <w:p w14:paraId="334A891E" w14:textId="77777777" w:rsidR="00000A5D" w:rsidRPr="002B29F3" w:rsidRDefault="00000A5D" w:rsidP="00231D0B">
            <w:pPr>
              <w:jc w:val="both"/>
            </w:pPr>
            <w:r w:rsidRPr="002B29F3">
              <w:rPr>
                <w:b/>
                <w:color w:val="000000"/>
                <w:lang w:eastAsia="en-US"/>
              </w:rPr>
              <w:t>Практическое занятие № 7</w:t>
            </w:r>
            <w:r w:rsidRPr="002B29F3">
              <w:rPr>
                <w:color w:val="000000"/>
                <w:lang w:eastAsia="en-US"/>
              </w:rPr>
              <w:t>. Исследование номенклатуры потребительских свойств непродовольственных товаров</w:t>
            </w:r>
          </w:p>
        </w:tc>
        <w:tc>
          <w:tcPr>
            <w:tcW w:w="1134" w:type="dxa"/>
            <w:vMerge/>
            <w:tcBorders>
              <w:left w:val="single" w:sz="4" w:space="0" w:color="auto"/>
              <w:right w:val="single" w:sz="4" w:space="0" w:color="auto"/>
            </w:tcBorders>
          </w:tcPr>
          <w:p w14:paraId="4D7B04B6" w14:textId="77777777" w:rsidR="00000A5D" w:rsidRPr="002B29F3" w:rsidRDefault="00000A5D" w:rsidP="00231D0B">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3709888" w14:textId="77777777" w:rsidR="00000A5D" w:rsidRPr="002B29F3" w:rsidRDefault="00000A5D" w:rsidP="00115BE4">
            <w:pPr>
              <w:jc w:val="center"/>
            </w:pPr>
            <w:r w:rsidRPr="002B29F3">
              <w:t>2</w:t>
            </w:r>
          </w:p>
        </w:tc>
      </w:tr>
      <w:tr w:rsidR="00000A5D" w:rsidRPr="002B29F3" w14:paraId="7A111FCF" w14:textId="77777777" w:rsidTr="0057191D">
        <w:tc>
          <w:tcPr>
            <w:tcW w:w="3370" w:type="dxa"/>
            <w:vMerge/>
            <w:tcBorders>
              <w:left w:val="single" w:sz="4" w:space="0" w:color="auto"/>
              <w:right w:val="single" w:sz="4" w:space="0" w:color="auto"/>
            </w:tcBorders>
            <w:vAlign w:val="center"/>
          </w:tcPr>
          <w:p w14:paraId="1A06D492" w14:textId="77777777" w:rsidR="00000A5D" w:rsidRPr="002B29F3" w:rsidRDefault="00000A5D">
            <w:pP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1315A3C2" w14:textId="77777777" w:rsidR="00000A5D" w:rsidRPr="002B29F3" w:rsidRDefault="00000A5D">
            <w:pPr>
              <w:jc w:val="center"/>
              <w:rPr>
                <w:rFonts w:eastAsia="Calibri"/>
                <w:bCs/>
              </w:rPr>
            </w:pPr>
            <w:r w:rsidRPr="002B29F3">
              <w:rPr>
                <w:rFonts w:eastAsia="Calibri"/>
                <w:bCs/>
              </w:rPr>
              <w:t>3</w:t>
            </w:r>
          </w:p>
        </w:tc>
        <w:tc>
          <w:tcPr>
            <w:tcW w:w="9299" w:type="dxa"/>
            <w:gridSpan w:val="2"/>
            <w:tcBorders>
              <w:top w:val="single" w:sz="4" w:space="0" w:color="auto"/>
              <w:left w:val="single" w:sz="4" w:space="0" w:color="auto"/>
              <w:bottom w:val="single" w:sz="4" w:space="0" w:color="auto"/>
              <w:right w:val="single" w:sz="4" w:space="0" w:color="auto"/>
            </w:tcBorders>
          </w:tcPr>
          <w:p w14:paraId="4037FE3A" w14:textId="77777777" w:rsidR="00000A5D" w:rsidRPr="002B29F3" w:rsidRDefault="00000A5D" w:rsidP="00231D0B">
            <w:pPr>
              <w:jc w:val="both"/>
            </w:pPr>
            <w:r w:rsidRPr="002B29F3">
              <w:rPr>
                <w:b/>
                <w:color w:val="000000"/>
                <w:lang w:eastAsia="en-US"/>
              </w:rPr>
              <w:t>Практическое занятие № 8</w:t>
            </w:r>
            <w:r w:rsidRPr="002B29F3">
              <w:rPr>
                <w:color w:val="000000"/>
                <w:lang w:eastAsia="en-US"/>
              </w:rPr>
              <w:t>. Определение градации качества продовольственных товаров</w:t>
            </w:r>
          </w:p>
        </w:tc>
        <w:tc>
          <w:tcPr>
            <w:tcW w:w="1134" w:type="dxa"/>
            <w:vMerge/>
            <w:tcBorders>
              <w:left w:val="single" w:sz="4" w:space="0" w:color="auto"/>
              <w:right w:val="single" w:sz="4" w:space="0" w:color="auto"/>
            </w:tcBorders>
          </w:tcPr>
          <w:p w14:paraId="3F20CC1D" w14:textId="77777777" w:rsidR="00000A5D" w:rsidRPr="002B29F3" w:rsidRDefault="00000A5D" w:rsidP="00231D0B">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8435497" w14:textId="77777777" w:rsidR="00000A5D" w:rsidRPr="002B29F3" w:rsidRDefault="00000A5D" w:rsidP="00115BE4">
            <w:pPr>
              <w:jc w:val="center"/>
            </w:pPr>
            <w:r w:rsidRPr="002B29F3">
              <w:t>2</w:t>
            </w:r>
          </w:p>
        </w:tc>
      </w:tr>
      <w:tr w:rsidR="00000A5D" w:rsidRPr="002B29F3" w14:paraId="160C5BEC" w14:textId="77777777" w:rsidTr="0057191D">
        <w:tc>
          <w:tcPr>
            <w:tcW w:w="3370" w:type="dxa"/>
            <w:vMerge/>
            <w:tcBorders>
              <w:left w:val="single" w:sz="4" w:space="0" w:color="auto"/>
              <w:right w:val="single" w:sz="4" w:space="0" w:color="auto"/>
            </w:tcBorders>
            <w:vAlign w:val="center"/>
          </w:tcPr>
          <w:p w14:paraId="7DFE4B2C" w14:textId="77777777" w:rsidR="00000A5D" w:rsidRPr="002B29F3" w:rsidRDefault="00000A5D">
            <w:pP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1F96C44F" w14:textId="77777777" w:rsidR="00000A5D" w:rsidRPr="002B29F3" w:rsidRDefault="00000A5D">
            <w:pPr>
              <w:jc w:val="center"/>
              <w:rPr>
                <w:rFonts w:eastAsia="Calibri"/>
                <w:bCs/>
              </w:rPr>
            </w:pPr>
            <w:r w:rsidRPr="002B29F3">
              <w:rPr>
                <w:rFonts w:eastAsia="Calibri"/>
                <w:bCs/>
              </w:rPr>
              <w:t>4</w:t>
            </w:r>
          </w:p>
        </w:tc>
        <w:tc>
          <w:tcPr>
            <w:tcW w:w="9299" w:type="dxa"/>
            <w:gridSpan w:val="2"/>
            <w:tcBorders>
              <w:top w:val="single" w:sz="4" w:space="0" w:color="auto"/>
              <w:left w:val="single" w:sz="4" w:space="0" w:color="auto"/>
              <w:bottom w:val="single" w:sz="4" w:space="0" w:color="auto"/>
              <w:right w:val="single" w:sz="4" w:space="0" w:color="auto"/>
            </w:tcBorders>
          </w:tcPr>
          <w:p w14:paraId="75F5BEC5" w14:textId="77777777" w:rsidR="00000A5D" w:rsidRPr="002B29F3" w:rsidRDefault="00000A5D" w:rsidP="00231D0B">
            <w:pPr>
              <w:jc w:val="both"/>
            </w:pPr>
            <w:r w:rsidRPr="002B29F3">
              <w:rPr>
                <w:b/>
                <w:bCs/>
                <w:color w:val="000000"/>
                <w:lang w:eastAsia="en-US"/>
              </w:rPr>
              <w:t>Практическое занятие № 9.</w:t>
            </w:r>
            <w:r w:rsidRPr="002B29F3">
              <w:t xml:space="preserve"> Анализ ассортиментной политики розничной торговой организации (по выбору обучающегося)</w:t>
            </w:r>
          </w:p>
        </w:tc>
        <w:tc>
          <w:tcPr>
            <w:tcW w:w="1134" w:type="dxa"/>
            <w:vMerge/>
            <w:tcBorders>
              <w:left w:val="single" w:sz="4" w:space="0" w:color="auto"/>
              <w:right w:val="single" w:sz="4" w:space="0" w:color="auto"/>
            </w:tcBorders>
          </w:tcPr>
          <w:p w14:paraId="6FA494FB" w14:textId="77777777" w:rsidR="00000A5D" w:rsidRPr="002B29F3" w:rsidRDefault="00000A5D" w:rsidP="00231D0B">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7F4667C" w14:textId="77777777" w:rsidR="00000A5D" w:rsidRPr="002B29F3" w:rsidRDefault="00000A5D" w:rsidP="00115BE4">
            <w:pPr>
              <w:jc w:val="center"/>
            </w:pPr>
            <w:r w:rsidRPr="002B29F3">
              <w:t>2</w:t>
            </w:r>
          </w:p>
        </w:tc>
      </w:tr>
      <w:tr w:rsidR="00000A5D" w:rsidRPr="002B29F3" w14:paraId="245E006B" w14:textId="77777777" w:rsidTr="0057191D">
        <w:tc>
          <w:tcPr>
            <w:tcW w:w="3370" w:type="dxa"/>
            <w:vMerge/>
            <w:tcBorders>
              <w:left w:val="single" w:sz="4" w:space="0" w:color="auto"/>
              <w:bottom w:val="single" w:sz="4" w:space="0" w:color="auto"/>
              <w:right w:val="single" w:sz="4" w:space="0" w:color="auto"/>
            </w:tcBorders>
            <w:vAlign w:val="center"/>
          </w:tcPr>
          <w:p w14:paraId="732F1B0A" w14:textId="77777777" w:rsidR="00000A5D" w:rsidRPr="002B29F3" w:rsidRDefault="00000A5D">
            <w:pP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712D3236" w14:textId="77777777" w:rsidR="00000A5D" w:rsidRPr="002B29F3" w:rsidRDefault="00000A5D">
            <w:pPr>
              <w:jc w:val="center"/>
              <w:rPr>
                <w:rFonts w:eastAsia="Calibri"/>
                <w:bCs/>
              </w:rPr>
            </w:pPr>
            <w:r w:rsidRPr="002B29F3">
              <w:rPr>
                <w:rFonts w:eastAsia="Calibri"/>
                <w:bCs/>
              </w:rPr>
              <w:t>5</w:t>
            </w:r>
          </w:p>
        </w:tc>
        <w:tc>
          <w:tcPr>
            <w:tcW w:w="9299" w:type="dxa"/>
            <w:gridSpan w:val="2"/>
            <w:tcBorders>
              <w:top w:val="single" w:sz="4" w:space="0" w:color="auto"/>
              <w:left w:val="single" w:sz="4" w:space="0" w:color="auto"/>
              <w:bottom w:val="single" w:sz="4" w:space="0" w:color="auto"/>
              <w:right w:val="single" w:sz="4" w:space="0" w:color="auto"/>
            </w:tcBorders>
          </w:tcPr>
          <w:p w14:paraId="6DEC2AE4" w14:textId="77777777" w:rsidR="00000A5D" w:rsidRPr="002B29F3" w:rsidRDefault="00000A5D" w:rsidP="00231D0B">
            <w:pPr>
              <w:jc w:val="both"/>
            </w:pPr>
            <w:r w:rsidRPr="002B29F3">
              <w:rPr>
                <w:b/>
                <w:bCs/>
                <w:color w:val="000000"/>
                <w:lang w:eastAsia="en-US"/>
              </w:rPr>
              <w:t>Практическое занятие № 10.</w:t>
            </w:r>
            <w:r w:rsidRPr="002B29F3">
              <w:t xml:space="preserve"> Работа с нормативными и техническими документами, регламентирующими ассортимент товаров, формирование ассортимента для розничной торговой организации (направление по выбору обучающегося)</w:t>
            </w:r>
          </w:p>
        </w:tc>
        <w:tc>
          <w:tcPr>
            <w:tcW w:w="1134" w:type="dxa"/>
            <w:vMerge/>
            <w:tcBorders>
              <w:left w:val="single" w:sz="4" w:space="0" w:color="auto"/>
              <w:bottom w:val="single" w:sz="4" w:space="0" w:color="auto"/>
              <w:right w:val="single" w:sz="4" w:space="0" w:color="auto"/>
            </w:tcBorders>
          </w:tcPr>
          <w:p w14:paraId="18364E9D" w14:textId="77777777" w:rsidR="00000A5D" w:rsidRPr="002B29F3" w:rsidRDefault="00000A5D" w:rsidP="00231D0B">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6729228" w14:textId="77777777" w:rsidR="00000A5D" w:rsidRPr="002B29F3" w:rsidRDefault="00000A5D" w:rsidP="00115BE4">
            <w:pPr>
              <w:jc w:val="center"/>
            </w:pPr>
            <w:r w:rsidRPr="002B29F3">
              <w:t>2</w:t>
            </w:r>
          </w:p>
        </w:tc>
      </w:tr>
      <w:tr w:rsidR="00000A5D" w:rsidRPr="002B29F3" w14:paraId="1BC75176" w14:textId="77777777" w:rsidTr="0057191D">
        <w:trPr>
          <w:trHeight w:val="54"/>
        </w:trPr>
        <w:tc>
          <w:tcPr>
            <w:tcW w:w="3370" w:type="dxa"/>
            <w:vMerge w:val="restart"/>
            <w:tcBorders>
              <w:top w:val="single" w:sz="4" w:space="0" w:color="auto"/>
              <w:left w:val="single" w:sz="4" w:space="0" w:color="auto"/>
              <w:right w:val="single" w:sz="4" w:space="0" w:color="auto"/>
            </w:tcBorders>
          </w:tcPr>
          <w:p w14:paraId="4542D453" w14:textId="77777777" w:rsidR="00000A5D" w:rsidRPr="002B29F3" w:rsidRDefault="00000A5D" w:rsidP="00000A5D">
            <w:pPr>
              <w:jc w:val="center"/>
              <w:rPr>
                <w:b/>
                <w:color w:val="000000"/>
                <w:lang w:eastAsia="en-US"/>
              </w:rPr>
            </w:pPr>
            <w:r w:rsidRPr="002B29F3">
              <w:rPr>
                <w:b/>
                <w:color w:val="000000"/>
                <w:lang w:eastAsia="en-US"/>
              </w:rPr>
              <w:t>Тема 1.4.</w:t>
            </w:r>
          </w:p>
          <w:p w14:paraId="2FD84A9F" w14:textId="77777777" w:rsidR="00000A5D" w:rsidRPr="002B29F3" w:rsidRDefault="00000A5D" w:rsidP="00000A5D">
            <w:pPr>
              <w:jc w:val="center"/>
              <w:rPr>
                <w:rFonts w:eastAsia="Calibri"/>
                <w:b/>
                <w:bCs/>
              </w:rPr>
            </w:pPr>
            <w:r w:rsidRPr="002B29F3">
              <w:rPr>
                <w:b/>
                <w:color w:val="000000"/>
                <w:lang w:eastAsia="en-US"/>
              </w:rPr>
              <w:t>Обеспечение качества и количества товаров</w:t>
            </w:r>
          </w:p>
        </w:tc>
        <w:tc>
          <w:tcPr>
            <w:tcW w:w="9638" w:type="dxa"/>
            <w:gridSpan w:val="3"/>
            <w:tcBorders>
              <w:top w:val="single" w:sz="4" w:space="0" w:color="auto"/>
              <w:left w:val="single" w:sz="4" w:space="0" w:color="auto"/>
              <w:bottom w:val="single" w:sz="4" w:space="0" w:color="auto"/>
              <w:right w:val="single" w:sz="4" w:space="0" w:color="auto"/>
            </w:tcBorders>
          </w:tcPr>
          <w:p w14:paraId="17B380C5" w14:textId="77777777" w:rsidR="00000A5D" w:rsidRPr="002B29F3" w:rsidRDefault="00000A5D" w:rsidP="00000A5D">
            <w:pPr>
              <w:jc w:val="both"/>
            </w:pPr>
            <w:r w:rsidRPr="002B29F3">
              <w:rPr>
                <w:b/>
                <w:color w:val="000000"/>
                <w:lang w:eastAsia="en-US"/>
              </w:rPr>
              <w:t>Содержание</w:t>
            </w:r>
          </w:p>
        </w:tc>
        <w:tc>
          <w:tcPr>
            <w:tcW w:w="1134" w:type="dxa"/>
            <w:vMerge w:val="restart"/>
            <w:tcBorders>
              <w:top w:val="single" w:sz="4" w:space="0" w:color="auto"/>
              <w:left w:val="single" w:sz="4" w:space="0" w:color="auto"/>
              <w:right w:val="single" w:sz="4" w:space="0" w:color="auto"/>
            </w:tcBorders>
          </w:tcPr>
          <w:p w14:paraId="5C5FB239" w14:textId="77777777" w:rsidR="00000A5D" w:rsidRPr="002B29F3" w:rsidRDefault="00000A5D" w:rsidP="00231D0B">
            <w:pPr>
              <w:jc w:val="center"/>
            </w:pPr>
            <w:r w:rsidRPr="002B29F3">
              <w:t>4</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5E45186F" w14:textId="77777777" w:rsidR="00000A5D" w:rsidRPr="002B29F3" w:rsidRDefault="00000A5D" w:rsidP="00115BE4">
            <w:pPr>
              <w:jc w:val="center"/>
            </w:pPr>
          </w:p>
        </w:tc>
      </w:tr>
      <w:tr w:rsidR="00000A5D" w:rsidRPr="002B29F3" w14:paraId="4B2CD3BE" w14:textId="77777777" w:rsidTr="0057191D">
        <w:tc>
          <w:tcPr>
            <w:tcW w:w="3370" w:type="dxa"/>
            <w:vMerge/>
            <w:tcBorders>
              <w:left w:val="single" w:sz="4" w:space="0" w:color="auto"/>
              <w:right w:val="single" w:sz="4" w:space="0" w:color="auto"/>
            </w:tcBorders>
          </w:tcPr>
          <w:p w14:paraId="488CEE5D" w14:textId="77777777" w:rsidR="00000A5D" w:rsidRPr="002B29F3" w:rsidRDefault="00000A5D" w:rsidP="00000A5D">
            <w:pPr>
              <w:jc w:val="cente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61A13F19" w14:textId="77777777" w:rsidR="00000A5D" w:rsidRPr="002B29F3" w:rsidRDefault="00000A5D">
            <w:pPr>
              <w:jc w:val="center"/>
              <w:rPr>
                <w:rFonts w:eastAsia="Calibri"/>
                <w:bCs/>
              </w:rPr>
            </w:pPr>
            <w:r w:rsidRPr="002B29F3">
              <w:rPr>
                <w:rFonts w:eastAsia="Calibri"/>
                <w:bCs/>
              </w:rPr>
              <w:t>1</w:t>
            </w:r>
          </w:p>
        </w:tc>
        <w:tc>
          <w:tcPr>
            <w:tcW w:w="9299" w:type="dxa"/>
            <w:gridSpan w:val="2"/>
            <w:tcBorders>
              <w:top w:val="single" w:sz="4" w:space="0" w:color="auto"/>
              <w:left w:val="single" w:sz="4" w:space="0" w:color="auto"/>
              <w:bottom w:val="single" w:sz="4" w:space="0" w:color="auto"/>
              <w:right w:val="single" w:sz="4" w:space="0" w:color="auto"/>
            </w:tcBorders>
          </w:tcPr>
          <w:p w14:paraId="01FE8FB5" w14:textId="77777777" w:rsidR="00000A5D" w:rsidRPr="002B29F3" w:rsidRDefault="00000A5D" w:rsidP="00000A5D">
            <w:pPr>
              <w:jc w:val="both"/>
            </w:pPr>
            <w:r w:rsidRPr="002B29F3">
              <w:rPr>
                <w:color w:val="000000"/>
                <w:lang w:eastAsia="en-US"/>
              </w:rPr>
              <w:t>Факторы, формирующие сохраняющие и качество товаров: сырье, материалы, упаковка, хранение, товарная обработка</w:t>
            </w:r>
          </w:p>
        </w:tc>
        <w:tc>
          <w:tcPr>
            <w:tcW w:w="1134" w:type="dxa"/>
            <w:vMerge/>
            <w:tcBorders>
              <w:left w:val="single" w:sz="4" w:space="0" w:color="auto"/>
              <w:right w:val="single" w:sz="4" w:space="0" w:color="auto"/>
            </w:tcBorders>
          </w:tcPr>
          <w:p w14:paraId="1DDBBC44" w14:textId="77777777" w:rsidR="00000A5D" w:rsidRPr="002B29F3" w:rsidRDefault="00000A5D" w:rsidP="00231D0B">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1D24850" w14:textId="77777777" w:rsidR="00000A5D" w:rsidRPr="002B29F3" w:rsidRDefault="00000A5D" w:rsidP="00115BE4">
            <w:pPr>
              <w:jc w:val="center"/>
            </w:pPr>
            <w:r w:rsidRPr="002B29F3">
              <w:t>1</w:t>
            </w:r>
          </w:p>
        </w:tc>
      </w:tr>
      <w:tr w:rsidR="00000A5D" w:rsidRPr="002B29F3" w14:paraId="25A923B6" w14:textId="77777777" w:rsidTr="0057191D">
        <w:tc>
          <w:tcPr>
            <w:tcW w:w="3370" w:type="dxa"/>
            <w:vMerge/>
            <w:tcBorders>
              <w:left w:val="single" w:sz="4" w:space="0" w:color="auto"/>
              <w:right w:val="single" w:sz="4" w:space="0" w:color="auto"/>
            </w:tcBorders>
          </w:tcPr>
          <w:p w14:paraId="11C40016" w14:textId="77777777" w:rsidR="00000A5D" w:rsidRPr="002B29F3" w:rsidRDefault="00000A5D" w:rsidP="00000A5D">
            <w:pPr>
              <w:jc w:val="cente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2743FA3A" w14:textId="77777777" w:rsidR="00000A5D" w:rsidRPr="002B29F3" w:rsidRDefault="00000A5D">
            <w:pPr>
              <w:jc w:val="center"/>
              <w:rPr>
                <w:rFonts w:eastAsia="Calibri"/>
                <w:bCs/>
              </w:rPr>
            </w:pPr>
            <w:r w:rsidRPr="002B29F3">
              <w:rPr>
                <w:rFonts w:eastAsia="Calibri"/>
                <w:bCs/>
              </w:rPr>
              <w:t>2</w:t>
            </w:r>
          </w:p>
        </w:tc>
        <w:tc>
          <w:tcPr>
            <w:tcW w:w="9299" w:type="dxa"/>
            <w:gridSpan w:val="2"/>
            <w:tcBorders>
              <w:top w:val="single" w:sz="4" w:space="0" w:color="auto"/>
              <w:left w:val="single" w:sz="4" w:space="0" w:color="auto"/>
              <w:bottom w:val="single" w:sz="4" w:space="0" w:color="auto"/>
              <w:right w:val="single" w:sz="4" w:space="0" w:color="auto"/>
            </w:tcBorders>
          </w:tcPr>
          <w:p w14:paraId="75E33951" w14:textId="77777777" w:rsidR="00000A5D" w:rsidRPr="002B29F3" w:rsidRDefault="00000A5D" w:rsidP="00000A5D">
            <w:pPr>
              <w:jc w:val="both"/>
            </w:pPr>
            <w:r w:rsidRPr="002B29F3">
              <w:rPr>
                <w:color w:val="000000"/>
                <w:lang w:eastAsia="en-US"/>
              </w:rPr>
              <w:t>Товарные потери</w:t>
            </w:r>
          </w:p>
        </w:tc>
        <w:tc>
          <w:tcPr>
            <w:tcW w:w="1134" w:type="dxa"/>
            <w:vMerge/>
            <w:tcBorders>
              <w:left w:val="single" w:sz="4" w:space="0" w:color="auto"/>
              <w:bottom w:val="single" w:sz="4" w:space="0" w:color="auto"/>
              <w:right w:val="single" w:sz="4" w:space="0" w:color="auto"/>
            </w:tcBorders>
          </w:tcPr>
          <w:p w14:paraId="291AC5BF" w14:textId="77777777" w:rsidR="00000A5D" w:rsidRPr="002B29F3" w:rsidRDefault="00000A5D" w:rsidP="00231D0B">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3210AD4" w14:textId="77777777" w:rsidR="00000A5D" w:rsidRPr="002B29F3" w:rsidRDefault="00000A5D" w:rsidP="00115BE4">
            <w:pPr>
              <w:jc w:val="center"/>
            </w:pPr>
            <w:r w:rsidRPr="002B29F3">
              <w:t>1</w:t>
            </w:r>
          </w:p>
        </w:tc>
      </w:tr>
      <w:tr w:rsidR="00000A5D" w:rsidRPr="002B29F3" w14:paraId="27AE1723" w14:textId="77777777" w:rsidTr="0057191D">
        <w:tc>
          <w:tcPr>
            <w:tcW w:w="3370" w:type="dxa"/>
            <w:vMerge/>
            <w:tcBorders>
              <w:left w:val="single" w:sz="4" w:space="0" w:color="auto"/>
              <w:right w:val="single" w:sz="4" w:space="0" w:color="auto"/>
            </w:tcBorders>
          </w:tcPr>
          <w:p w14:paraId="64CBB58A" w14:textId="77777777" w:rsidR="00000A5D" w:rsidRPr="002B29F3" w:rsidRDefault="00000A5D" w:rsidP="00000A5D">
            <w:pPr>
              <w:jc w:val="center"/>
              <w:rPr>
                <w:rFonts w:eastAsia="Calibri"/>
                <w:b/>
                <w:bCs/>
              </w:rPr>
            </w:pPr>
          </w:p>
        </w:tc>
        <w:tc>
          <w:tcPr>
            <w:tcW w:w="9638" w:type="dxa"/>
            <w:gridSpan w:val="3"/>
            <w:tcBorders>
              <w:top w:val="single" w:sz="4" w:space="0" w:color="auto"/>
              <w:left w:val="single" w:sz="4" w:space="0" w:color="auto"/>
              <w:bottom w:val="single" w:sz="4" w:space="0" w:color="auto"/>
              <w:right w:val="single" w:sz="4" w:space="0" w:color="auto"/>
            </w:tcBorders>
          </w:tcPr>
          <w:p w14:paraId="7600575B" w14:textId="77777777" w:rsidR="00000A5D" w:rsidRPr="002B29F3" w:rsidRDefault="00000A5D" w:rsidP="00000A5D">
            <w:pPr>
              <w:jc w:val="both"/>
            </w:pPr>
            <w:r w:rsidRPr="002B29F3">
              <w:rPr>
                <w:b/>
                <w:color w:val="000000"/>
                <w:lang w:eastAsia="en-US"/>
              </w:rPr>
              <w:t>Практические занятия</w:t>
            </w:r>
          </w:p>
        </w:tc>
        <w:tc>
          <w:tcPr>
            <w:tcW w:w="1134" w:type="dxa"/>
            <w:vMerge w:val="restart"/>
            <w:tcBorders>
              <w:top w:val="single" w:sz="4" w:space="0" w:color="auto"/>
              <w:left w:val="single" w:sz="4" w:space="0" w:color="auto"/>
              <w:right w:val="single" w:sz="4" w:space="0" w:color="auto"/>
            </w:tcBorders>
          </w:tcPr>
          <w:p w14:paraId="0624314D" w14:textId="77777777" w:rsidR="00000A5D" w:rsidRPr="002B29F3" w:rsidRDefault="00000A5D" w:rsidP="00231D0B">
            <w:pPr>
              <w:jc w:val="center"/>
            </w:pPr>
            <w:r w:rsidRPr="002B29F3">
              <w:t>12</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35841889" w14:textId="77777777" w:rsidR="00000A5D" w:rsidRPr="002B29F3" w:rsidRDefault="00000A5D" w:rsidP="00115BE4">
            <w:pPr>
              <w:jc w:val="center"/>
            </w:pPr>
          </w:p>
        </w:tc>
      </w:tr>
      <w:tr w:rsidR="00000A5D" w:rsidRPr="002B29F3" w14:paraId="2F47ED46" w14:textId="77777777" w:rsidTr="0057191D">
        <w:tc>
          <w:tcPr>
            <w:tcW w:w="3370" w:type="dxa"/>
            <w:vMerge/>
            <w:tcBorders>
              <w:left w:val="single" w:sz="4" w:space="0" w:color="auto"/>
              <w:right w:val="single" w:sz="4" w:space="0" w:color="auto"/>
            </w:tcBorders>
          </w:tcPr>
          <w:p w14:paraId="5CBA6B9C" w14:textId="77777777" w:rsidR="00000A5D" w:rsidRPr="002B29F3" w:rsidRDefault="00000A5D" w:rsidP="00000A5D">
            <w:pPr>
              <w:jc w:val="cente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76BF2DF7" w14:textId="77777777" w:rsidR="00000A5D" w:rsidRPr="002B29F3" w:rsidRDefault="00000A5D">
            <w:pPr>
              <w:jc w:val="center"/>
              <w:rPr>
                <w:rFonts w:eastAsia="Calibri"/>
                <w:bCs/>
              </w:rPr>
            </w:pPr>
            <w:r w:rsidRPr="002B29F3">
              <w:rPr>
                <w:rFonts w:eastAsia="Calibri"/>
                <w:bCs/>
              </w:rPr>
              <w:t>1</w:t>
            </w:r>
          </w:p>
        </w:tc>
        <w:tc>
          <w:tcPr>
            <w:tcW w:w="9299" w:type="dxa"/>
            <w:gridSpan w:val="2"/>
            <w:tcBorders>
              <w:top w:val="single" w:sz="4" w:space="0" w:color="auto"/>
              <w:left w:val="single" w:sz="4" w:space="0" w:color="auto"/>
              <w:bottom w:val="single" w:sz="4" w:space="0" w:color="auto"/>
              <w:right w:val="single" w:sz="4" w:space="0" w:color="auto"/>
            </w:tcBorders>
          </w:tcPr>
          <w:p w14:paraId="1F5344F5" w14:textId="77777777" w:rsidR="00000A5D" w:rsidRPr="002B29F3" w:rsidRDefault="00000A5D" w:rsidP="00000A5D">
            <w:pPr>
              <w:jc w:val="both"/>
            </w:pPr>
            <w:r w:rsidRPr="002B29F3">
              <w:rPr>
                <w:b/>
                <w:color w:val="000000"/>
                <w:lang w:eastAsia="en-US"/>
              </w:rPr>
              <w:t>Практическое занятие № 11</w:t>
            </w:r>
            <w:r w:rsidRPr="002B29F3">
              <w:rPr>
                <w:color w:val="000000"/>
                <w:lang w:eastAsia="en-US"/>
              </w:rPr>
              <w:t>. Выбор рациональных способов размещения товаров на хранение и регулирования режима хранения для обеспечения сохраняемости</w:t>
            </w:r>
          </w:p>
        </w:tc>
        <w:tc>
          <w:tcPr>
            <w:tcW w:w="1134" w:type="dxa"/>
            <w:vMerge/>
            <w:tcBorders>
              <w:left w:val="single" w:sz="4" w:space="0" w:color="auto"/>
              <w:right w:val="single" w:sz="4" w:space="0" w:color="auto"/>
            </w:tcBorders>
          </w:tcPr>
          <w:p w14:paraId="588937F4" w14:textId="77777777" w:rsidR="00000A5D" w:rsidRPr="002B29F3" w:rsidRDefault="00000A5D" w:rsidP="00231D0B">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3347A63" w14:textId="77777777" w:rsidR="00000A5D" w:rsidRPr="002B29F3" w:rsidRDefault="00000A5D" w:rsidP="00115BE4">
            <w:pPr>
              <w:jc w:val="center"/>
            </w:pPr>
            <w:r w:rsidRPr="002B29F3">
              <w:t>2</w:t>
            </w:r>
          </w:p>
        </w:tc>
      </w:tr>
      <w:tr w:rsidR="00000A5D" w:rsidRPr="002B29F3" w14:paraId="18B5A523" w14:textId="77777777" w:rsidTr="0057191D">
        <w:tc>
          <w:tcPr>
            <w:tcW w:w="3370" w:type="dxa"/>
            <w:vMerge/>
            <w:tcBorders>
              <w:left w:val="single" w:sz="4" w:space="0" w:color="auto"/>
              <w:right w:val="single" w:sz="4" w:space="0" w:color="auto"/>
            </w:tcBorders>
          </w:tcPr>
          <w:p w14:paraId="756670F1" w14:textId="77777777" w:rsidR="00000A5D" w:rsidRPr="002B29F3" w:rsidRDefault="00000A5D" w:rsidP="00000A5D">
            <w:pPr>
              <w:jc w:val="cente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7607B792" w14:textId="77777777" w:rsidR="00000A5D" w:rsidRPr="002B29F3" w:rsidRDefault="00000A5D">
            <w:pPr>
              <w:jc w:val="center"/>
              <w:rPr>
                <w:rFonts w:eastAsia="Calibri"/>
                <w:bCs/>
              </w:rPr>
            </w:pPr>
            <w:r w:rsidRPr="002B29F3">
              <w:rPr>
                <w:rFonts w:eastAsia="Calibri"/>
                <w:bCs/>
              </w:rPr>
              <w:t>2</w:t>
            </w:r>
          </w:p>
        </w:tc>
        <w:tc>
          <w:tcPr>
            <w:tcW w:w="9299" w:type="dxa"/>
            <w:gridSpan w:val="2"/>
            <w:tcBorders>
              <w:top w:val="single" w:sz="4" w:space="0" w:color="auto"/>
              <w:left w:val="single" w:sz="4" w:space="0" w:color="auto"/>
              <w:bottom w:val="single" w:sz="4" w:space="0" w:color="auto"/>
              <w:right w:val="single" w:sz="4" w:space="0" w:color="auto"/>
            </w:tcBorders>
          </w:tcPr>
          <w:p w14:paraId="211A5D25" w14:textId="77777777" w:rsidR="00000A5D" w:rsidRPr="002B29F3" w:rsidRDefault="00000A5D" w:rsidP="00000A5D">
            <w:pPr>
              <w:jc w:val="both"/>
            </w:pPr>
            <w:r w:rsidRPr="002B29F3">
              <w:rPr>
                <w:b/>
                <w:bCs/>
                <w:color w:val="000000"/>
                <w:lang w:eastAsia="en-US"/>
              </w:rPr>
              <w:t xml:space="preserve">Практическое занятие № 12. </w:t>
            </w:r>
            <w:r w:rsidRPr="002B29F3">
              <w:rPr>
                <w:bCs/>
                <w:color w:val="000000"/>
                <w:lang w:eastAsia="en-US"/>
              </w:rPr>
              <w:t>Работа с</w:t>
            </w:r>
            <w:r w:rsidRPr="002B29F3">
              <w:rPr>
                <w:b/>
                <w:bCs/>
                <w:color w:val="000000"/>
                <w:lang w:eastAsia="en-US"/>
              </w:rPr>
              <w:t xml:space="preserve"> </w:t>
            </w:r>
            <w:r w:rsidRPr="002B29F3">
              <w:t>нормативными документами, регламентирующими порядок списания потерь, установление алгоритма списания</w:t>
            </w:r>
          </w:p>
        </w:tc>
        <w:tc>
          <w:tcPr>
            <w:tcW w:w="1134" w:type="dxa"/>
            <w:vMerge/>
            <w:tcBorders>
              <w:left w:val="single" w:sz="4" w:space="0" w:color="auto"/>
              <w:right w:val="single" w:sz="4" w:space="0" w:color="auto"/>
            </w:tcBorders>
          </w:tcPr>
          <w:p w14:paraId="0B7406B9" w14:textId="77777777" w:rsidR="00000A5D" w:rsidRPr="002B29F3" w:rsidRDefault="00000A5D" w:rsidP="00231D0B">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D32961C" w14:textId="77777777" w:rsidR="00000A5D" w:rsidRPr="002B29F3" w:rsidRDefault="00000A5D" w:rsidP="00115BE4">
            <w:pPr>
              <w:jc w:val="center"/>
            </w:pPr>
            <w:r w:rsidRPr="002B29F3">
              <w:t>2</w:t>
            </w:r>
          </w:p>
        </w:tc>
      </w:tr>
      <w:tr w:rsidR="00000A5D" w:rsidRPr="002B29F3" w14:paraId="00FCED5D" w14:textId="77777777" w:rsidTr="0057191D">
        <w:tc>
          <w:tcPr>
            <w:tcW w:w="3370" w:type="dxa"/>
            <w:vMerge/>
            <w:tcBorders>
              <w:left w:val="single" w:sz="4" w:space="0" w:color="auto"/>
              <w:right w:val="single" w:sz="4" w:space="0" w:color="auto"/>
            </w:tcBorders>
          </w:tcPr>
          <w:p w14:paraId="0B8CF806" w14:textId="77777777" w:rsidR="00000A5D" w:rsidRPr="002B29F3" w:rsidRDefault="00000A5D" w:rsidP="00000A5D">
            <w:pPr>
              <w:jc w:val="cente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3A13BC85" w14:textId="77777777" w:rsidR="00000A5D" w:rsidRPr="002B29F3" w:rsidRDefault="00000A5D">
            <w:pPr>
              <w:jc w:val="center"/>
              <w:rPr>
                <w:rFonts w:eastAsia="Calibri"/>
                <w:bCs/>
              </w:rPr>
            </w:pPr>
            <w:r w:rsidRPr="002B29F3">
              <w:rPr>
                <w:rFonts w:eastAsia="Calibri"/>
                <w:bCs/>
              </w:rPr>
              <w:t>3</w:t>
            </w:r>
          </w:p>
        </w:tc>
        <w:tc>
          <w:tcPr>
            <w:tcW w:w="9299" w:type="dxa"/>
            <w:gridSpan w:val="2"/>
            <w:tcBorders>
              <w:top w:val="single" w:sz="4" w:space="0" w:color="auto"/>
              <w:left w:val="single" w:sz="4" w:space="0" w:color="auto"/>
              <w:bottom w:val="single" w:sz="4" w:space="0" w:color="auto"/>
              <w:right w:val="single" w:sz="4" w:space="0" w:color="auto"/>
            </w:tcBorders>
          </w:tcPr>
          <w:p w14:paraId="223418F4" w14:textId="77777777" w:rsidR="00000A5D" w:rsidRPr="002B29F3" w:rsidRDefault="00000A5D" w:rsidP="00000A5D">
            <w:pPr>
              <w:jc w:val="both"/>
            </w:pPr>
            <w:r w:rsidRPr="002B29F3">
              <w:rPr>
                <w:b/>
                <w:color w:val="000000"/>
                <w:lang w:eastAsia="en-US"/>
              </w:rPr>
              <w:t>Практическое занятие № 13.</w:t>
            </w:r>
            <w:r w:rsidRPr="002B29F3">
              <w:rPr>
                <w:color w:val="000000"/>
                <w:lang w:eastAsia="en-US"/>
              </w:rPr>
              <w:t xml:space="preserve"> Расчет фактических и нормируемых потерь и разработка мероприятий по их сокращению</w:t>
            </w:r>
          </w:p>
        </w:tc>
        <w:tc>
          <w:tcPr>
            <w:tcW w:w="1134" w:type="dxa"/>
            <w:vMerge/>
            <w:tcBorders>
              <w:left w:val="single" w:sz="4" w:space="0" w:color="auto"/>
              <w:right w:val="single" w:sz="4" w:space="0" w:color="auto"/>
            </w:tcBorders>
          </w:tcPr>
          <w:p w14:paraId="43AE0BED" w14:textId="77777777" w:rsidR="00000A5D" w:rsidRPr="002B29F3" w:rsidRDefault="00000A5D" w:rsidP="00231D0B">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70C6149" w14:textId="77777777" w:rsidR="00000A5D" w:rsidRPr="002B29F3" w:rsidRDefault="00000A5D" w:rsidP="00115BE4">
            <w:pPr>
              <w:jc w:val="center"/>
            </w:pPr>
            <w:r w:rsidRPr="002B29F3">
              <w:t>2</w:t>
            </w:r>
          </w:p>
        </w:tc>
      </w:tr>
      <w:tr w:rsidR="00000A5D" w:rsidRPr="002B29F3" w14:paraId="5B263A37" w14:textId="77777777" w:rsidTr="0057191D">
        <w:tc>
          <w:tcPr>
            <w:tcW w:w="3370" w:type="dxa"/>
            <w:vMerge/>
            <w:tcBorders>
              <w:left w:val="single" w:sz="4" w:space="0" w:color="auto"/>
              <w:right w:val="single" w:sz="4" w:space="0" w:color="auto"/>
            </w:tcBorders>
          </w:tcPr>
          <w:p w14:paraId="022AB2F9" w14:textId="77777777" w:rsidR="00000A5D" w:rsidRPr="002B29F3" w:rsidRDefault="00000A5D" w:rsidP="00000A5D">
            <w:pPr>
              <w:jc w:val="cente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3B20B80D" w14:textId="77777777" w:rsidR="00000A5D" w:rsidRPr="002B29F3" w:rsidRDefault="00000A5D">
            <w:pPr>
              <w:jc w:val="center"/>
              <w:rPr>
                <w:rFonts w:eastAsia="Calibri"/>
                <w:bCs/>
              </w:rPr>
            </w:pPr>
            <w:r w:rsidRPr="002B29F3">
              <w:rPr>
                <w:rFonts w:eastAsia="Calibri"/>
                <w:bCs/>
              </w:rPr>
              <w:t>4</w:t>
            </w:r>
          </w:p>
        </w:tc>
        <w:tc>
          <w:tcPr>
            <w:tcW w:w="9299" w:type="dxa"/>
            <w:gridSpan w:val="2"/>
            <w:tcBorders>
              <w:top w:val="single" w:sz="4" w:space="0" w:color="auto"/>
              <w:left w:val="single" w:sz="4" w:space="0" w:color="auto"/>
              <w:bottom w:val="single" w:sz="4" w:space="0" w:color="auto"/>
              <w:right w:val="single" w:sz="4" w:space="0" w:color="auto"/>
            </w:tcBorders>
          </w:tcPr>
          <w:p w14:paraId="71419589" w14:textId="77777777" w:rsidR="00000A5D" w:rsidRPr="002B29F3" w:rsidRDefault="00000A5D" w:rsidP="00000A5D">
            <w:pPr>
              <w:jc w:val="both"/>
            </w:pPr>
            <w:r w:rsidRPr="002B29F3">
              <w:rPr>
                <w:b/>
                <w:bCs/>
                <w:color w:val="000000"/>
                <w:lang w:eastAsia="en-US"/>
              </w:rPr>
              <w:t>Практическое занятие № 14.</w:t>
            </w:r>
            <w:r w:rsidRPr="002B29F3">
              <w:rPr>
                <w:rStyle w:val="af7"/>
                <w:b w:val="0"/>
              </w:rPr>
              <w:t xml:space="preserve"> Изучение пищевой ценности продовольственных товаров: энергетическая ценность (калорийность), количество белков, жиров, углеводов, количество витаминов и минеральных веществ</w:t>
            </w:r>
          </w:p>
        </w:tc>
        <w:tc>
          <w:tcPr>
            <w:tcW w:w="1134" w:type="dxa"/>
            <w:vMerge/>
            <w:tcBorders>
              <w:left w:val="single" w:sz="4" w:space="0" w:color="auto"/>
              <w:right w:val="single" w:sz="4" w:space="0" w:color="auto"/>
            </w:tcBorders>
          </w:tcPr>
          <w:p w14:paraId="7C128CF2" w14:textId="77777777" w:rsidR="00000A5D" w:rsidRPr="002B29F3" w:rsidRDefault="00000A5D" w:rsidP="00231D0B">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EB61A92" w14:textId="77777777" w:rsidR="00000A5D" w:rsidRPr="002B29F3" w:rsidRDefault="00000A5D" w:rsidP="00115BE4">
            <w:pPr>
              <w:jc w:val="center"/>
            </w:pPr>
            <w:r w:rsidRPr="002B29F3">
              <w:t>2</w:t>
            </w:r>
          </w:p>
        </w:tc>
      </w:tr>
      <w:tr w:rsidR="00000A5D" w:rsidRPr="002B29F3" w14:paraId="10BD189F" w14:textId="77777777" w:rsidTr="0057191D">
        <w:tc>
          <w:tcPr>
            <w:tcW w:w="3370" w:type="dxa"/>
            <w:vMerge/>
            <w:tcBorders>
              <w:left w:val="single" w:sz="4" w:space="0" w:color="auto"/>
              <w:right w:val="single" w:sz="4" w:space="0" w:color="auto"/>
            </w:tcBorders>
            <w:vAlign w:val="center"/>
          </w:tcPr>
          <w:p w14:paraId="64942E77" w14:textId="77777777" w:rsidR="00000A5D" w:rsidRPr="002B29F3" w:rsidRDefault="00000A5D">
            <w:pP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23C766F2" w14:textId="77777777" w:rsidR="00000A5D" w:rsidRPr="002B29F3" w:rsidRDefault="00000A5D">
            <w:pPr>
              <w:jc w:val="center"/>
              <w:rPr>
                <w:rFonts w:eastAsia="Calibri"/>
                <w:bCs/>
              </w:rPr>
            </w:pPr>
            <w:r w:rsidRPr="002B29F3">
              <w:rPr>
                <w:rFonts w:eastAsia="Calibri"/>
                <w:bCs/>
              </w:rPr>
              <w:t>5</w:t>
            </w:r>
          </w:p>
        </w:tc>
        <w:tc>
          <w:tcPr>
            <w:tcW w:w="9299" w:type="dxa"/>
            <w:gridSpan w:val="2"/>
            <w:tcBorders>
              <w:top w:val="single" w:sz="4" w:space="0" w:color="auto"/>
              <w:left w:val="single" w:sz="4" w:space="0" w:color="auto"/>
              <w:bottom w:val="single" w:sz="4" w:space="0" w:color="auto"/>
              <w:right w:val="single" w:sz="4" w:space="0" w:color="auto"/>
            </w:tcBorders>
          </w:tcPr>
          <w:p w14:paraId="33C511FB" w14:textId="77777777" w:rsidR="00000A5D" w:rsidRPr="002B29F3" w:rsidRDefault="00000A5D" w:rsidP="00000A5D">
            <w:pPr>
              <w:jc w:val="both"/>
            </w:pPr>
            <w:r w:rsidRPr="002B29F3">
              <w:rPr>
                <w:b/>
                <w:bCs/>
                <w:color w:val="000000"/>
                <w:lang w:eastAsia="en-US"/>
              </w:rPr>
              <w:t xml:space="preserve">Практическое занятие № 15. </w:t>
            </w:r>
            <w:r w:rsidRPr="002B29F3">
              <w:rPr>
                <w:rStyle w:val="af7"/>
                <w:b w:val="0"/>
              </w:rPr>
              <w:t xml:space="preserve">Изучение направлений: физиология питания, </w:t>
            </w:r>
            <w:r w:rsidRPr="002B29F3">
              <w:t>усвояемость</w:t>
            </w:r>
          </w:p>
        </w:tc>
        <w:tc>
          <w:tcPr>
            <w:tcW w:w="1134" w:type="dxa"/>
            <w:vMerge/>
            <w:tcBorders>
              <w:left w:val="single" w:sz="4" w:space="0" w:color="auto"/>
              <w:right w:val="single" w:sz="4" w:space="0" w:color="auto"/>
            </w:tcBorders>
          </w:tcPr>
          <w:p w14:paraId="2A4F8946" w14:textId="77777777" w:rsidR="00000A5D" w:rsidRPr="002B29F3" w:rsidRDefault="00000A5D" w:rsidP="00231D0B">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8521A05" w14:textId="77777777" w:rsidR="00000A5D" w:rsidRPr="002B29F3" w:rsidRDefault="00000A5D" w:rsidP="00115BE4">
            <w:pPr>
              <w:jc w:val="center"/>
            </w:pPr>
            <w:r w:rsidRPr="002B29F3">
              <w:t>2</w:t>
            </w:r>
          </w:p>
        </w:tc>
      </w:tr>
      <w:tr w:rsidR="00000A5D" w:rsidRPr="002B29F3" w14:paraId="030F8660" w14:textId="77777777" w:rsidTr="0057191D">
        <w:tc>
          <w:tcPr>
            <w:tcW w:w="3370" w:type="dxa"/>
            <w:vMerge/>
            <w:tcBorders>
              <w:left w:val="single" w:sz="4" w:space="0" w:color="auto"/>
              <w:bottom w:val="single" w:sz="4" w:space="0" w:color="auto"/>
              <w:right w:val="single" w:sz="4" w:space="0" w:color="auto"/>
            </w:tcBorders>
            <w:vAlign w:val="center"/>
          </w:tcPr>
          <w:p w14:paraId="41664754" w14:textId="77777777" w:rsidR="00000A5D" w:rsidRPr="002B29F3" w:rsidRDefault="00000A5D">
            <w:pP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0BCB4ADE" w14:textId="77777777" w:rsidR="00000A5D" w:rsidRPr="002B29F3" w:rsidRDefault="00000A5D">
            <w:pPr>
              <w:jc w:val="center"/>
              <w:rPr>
                <w:rFonts w:eastAsia="Calibri"/>
                <w:bCs/>
              </w:rPr>
            </w:pPr>
            <w:r w:rsidRPr="002B29F3">
              <w:rPr>
                <w:rFonts w:eastAsia="Calibri"/>
                <w:bCs/>
              </w:rPr>
              <w:t>6</w:t>
            </w:r>
          </w:p>
        </w:tc>
        <w:tc>
          <w:tcPr>
            <w:tcW w:w="9299" w:type="dxa"/>
            <w:gridSpan w:val="2"/>
            <w:tcBorders>
              <w:top w:val="single" w:sz="4" w:space="0" w:color="auto"/>
              <w:left w:val="single" w:sz="4" w:space="0" w:color="auto"/>
              <w:bottom w:val="single" w:sz="4" w:space="0" w:color="auto"/>
              <w:right w:val="single" w:sz="4" w:space="0" w:color="auto"/>
            </w:tcBorders>
          </w:tcPr>
          <w:p w14:paraId="1103E8F7" w14:textId="77777777" w:rsidR="00000A5D" w:rsidRPr="002B29F3" w:rsidRDefault="00000A5D" w:rsidP="00000A5D">
            <w:pPr>
              <w:jc w:val="both"/>
            </w:pPr>
            <w:r w:rsidRPr="002B29F3">
              <w:rPr>
                <w:b/>
                <w:bCs/>
                <w:color w:val="000000"/>
                <w:lang w:eastAsia="en-US"/>
              </w:rPr>
              <w:t xml:space="preserve">Практическое занятие № 16. </w:t>
            </w:r>
            <w:r w:rsidRPr="002B29F3">
              <w:rPr>
                <w:bCs/>
                <w:color w:val="000000"/>
                <w:lang w:eastAsia="en-US"/>
              </w:rPr>
              <w:t xml:space="preserve">Анализ </w:t>
            </w:r>
            <w:r w:rsidRPr="002B29F3">
              <w:rPr>
                <w:color w:val="000000"/>
                <w:lang w:eastAsia="en-US"/>
              </w:rPr>
              <w:t xml:space="preserve">обеспечения качества и количества товаров на всех </w:t>
            </w:r>
            <w:r w:rsidRPr="002B29F3">
              <w:t>этапах логистики (продукция по выбору обучающегося)</w:t>
            </w:r>
          </w:p>
        </w:tc>
        <w:tc>
          <w:tcPr>
            <w:tcW w:w="1134" w:type="dxa"/>
            <w:vMerge/>
            <w:tcBorders>
              <w:left w:val="single" w:sz="4" w:space="0" w:color="auto"/>
              <w:bottom w:val="single" w:sz="4" w:space="0" w:color="auto"/>
              <w:right w:val="single" w:sz="4" w:space="0" w:color="auto"/>
            </w:tcBorders>
          </w:tcPr>
          <w:p w14:paraId="5E0CF5B0" w14:textId="77777777" w:rsidR="00000A5D" w:rsidRPr="002B29F3" w:rsidRDefault="00000A5D" w:rsidP="00231D0B">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23A565A" w14:textId="77777777" w:rsidR="00000A5D" w:rsidRPr="002B29F3" w:rsidRDefault="00000A5D" w:rsidP="00115BE4">
            <w:pPr>
              <w:jc w:val="center"/>
            </w:pPr>
            <w:r w:rsidRPr="002B29F3">
              <w:t>2</w:t>
            </w:r>
          </w:p>
        </w:tc>
      </w:tr>
      <w:tr w:rsidR="00C145C3" w:rsidRPr="002B29F3" w14:paraId="14A618D2" w14:textId="77777777" w:rsidTr="0057191D">
        <w:tc>
          <w:tcPr>
            <w:tcW w:w="3370" w:type="dxa"/>
            <w:vMerge w:val="restart"/>
            <w:tcBorders>
              <w:top w:val="single" w:sz="4" w:space="0" w:color="auto"/>
              <w:left w:val="single" w:sz="4" w:space="0" w:color="auto"/>
              <w:right w:val="single" w:sz="4" w:space="0" w:color="auto"/>
            </w:tcBorders>
          </w:tcPr>
          <w:p w14:paraId="05A2D5E3" w14:textId="77777777" w:rsidR="00C145C3" w:rsidRPr="002B29F3" w:rsidRDefault="00C145C3" w:rsidP="00C145C3">
            <w:pPr>
              <w:jc w:val="center"/>
              <w:rPr>
                <w:color w:val="000000"/>
                <w:lang w:eastAsia="en-US"/>
              </w:rPr>
            </w:pPr>
            <w:r w:rsidRPr="002B29F3">
              <w:rPr>
                <w:b/>
                <w:color w:val="000000"/>
                <w:lang w:eastAsia="en-US"/>
              </w:rPr>
              <w:lastRenderedPageBreak/>
              <w:t>Тема 1.5.</w:t>
            </w:r>
          </w:p>
          <w:p w14:paraId="52F4241B" w14:textId="77777777" w:rsidR="00C145C3" w:rsidRPr="002B29F3" w:rsidRDefault="00C145C3" w:rsidP="00C145C3">
            <w:pPr>
              <w:jc w:val="center"/>
              <w:rPr>
                <w:rFonts w:eastAsia="Calibri"/>
                <w:b/>
                <w:bCs/>
              </w:rPr>
            </w:pPr>
            <w:r w:rsidRPr="002B29F3">
              <w:rPr>
                <w:b/>
                <w:color w:val="000000"/>
                <w:lang w:eastAsia="en-US"/>
              </w:rPr>
              <w:t>Товарная информация</w:t>
            </w:r>
          </w:p>
        </w:tc>
        <w:tc>
          <w:tcPr>
            <w:tcW w:w="9638" w:type="dxa"/>
            <w:gridSpan w:val="3"/>
            <w:tcBorders>
              <w:top w:val="single" w:sz="4" w:space="0" w:color="auto"/>
              <w:left w:val="single" w:sz="4" w:space="0" w:color="auto"/>
              <w:bottom w:val="single" w:sz="4" w:space="0" w:color="auto"/>
              <w:right w:val="single" w:sz="4" w:space="0" w:color="auto"/>
            </w:tcBorders>
          </w:tcPr>
          <w:p w14:paraId="7B1A0AF2" w14:textId="77777777" w:rsidR="00C145C3" w:rsidRPr="002B29F3" w:rsidRDefault="00C145C3" w:rsidP="00C145C3">
            <w:pPr>
              <w:jc w:val="both"/>
            </w:pPr>
            <w:r w:rsidRPr="002B29F3">
              <w:rPr>
                <w:b/>
                <w:color w:val="000000"/>
                <w:lang w:eastAsia="en-US"/>
              </w:rPr>
              <w:t>Содержание</w:t>
            </w:r>
          </w:p>
        </w:tc>
        <w:tc>
          <w:tcPr>
            <w:tcW w:w="1134" w:type="dxa"/>
            <w:vMerge w:val="restart"/>
            <w:tcBorders>
              <w:top w:val="single" w:sz="4" w:space="0" w:color="auto"/>
              <w:left w:val="single" w:sz="4" w:space="0" w:color="auto"/>
              <w:right w:val="single" w:sz="4" w:space="0" w:color="auto"/>
            </w:tcBorders>
          </w:tcPr>
          <w:p w14:paraId="3122CD17" w14:textId="77777777" w:rsidR="00C145C3" w:rsidRPr="002B29F3" w:rsidRDefault="00C145C3" w:rsidP="00231D0B">
            <w:pPr>
              <w:jc w:val="center"/>
            </w:pPr>
            <w:r w:rsidRPr="002B29F3">
              <w:t>2</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1F22C9D8" w14:textId="77777777" w:rsidR="00C145C3" w:rsidRPr="002B29F3" w:rsidRDefault="00C145C3" w:rsidP="00115BE4">
            <w:pPr>
              <w:jc w:val="center"/>
            </w:pPr>
          </w:p>
        </w:tc>
      </w:tr>
      <w:tr w:rsidR="00C145C3" w:rsidRPr="002B29F3" w14:paraId="6B70A9D0" w14:textId="77777777" w:rsidTr="0057191D">
        <w:tc>
          <w:tcPr>
            <w:tcW w:w="3370" w:type="dxa"/>
            <w:vMerge/>
            <w:tcBorders>
              <w:left w:val="single" w:sz="4" w:space="0" w:color="auto"/>
              <w:right w:val="single" w:sz="4" w:space="0" w:color="auto"/>
            </w:tcBorders>
          </w:tcPr>
          <w:p w14:paraId="4312F05A" w14:textId="77777777" w:rsidR="00C145C3" w:rsidRPr="002B29F3" w:rsidRDefault="00C145C3" w:rsidP="00C145C3">
            <w:pPr>
              <w:jc w:val="cente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489B9226" w14:textId="77777777" w:rsidR="00C145C3" w:rsidRPr="002B29F3" w:rsidRDefault="00C145C3">
            <w:pPr>
              <w:jc w:val="center"/>
              <w:rPr>
                <w:rFonts w:eastAsia="Calibri"/>
                <w:bCs/>
              </w:rPr>
            </w:pPr>
            <w:r w:rsidRPr="002B29F3">
              <w:rPr>
                <w:rFonts w:eastAsia="Calibri"/>
                <w:bCs/>
              </w:rPr>
              <w:t>1</w:t>
            </w:r>
          </w:p>
        </w:tc>
        <w:tc>
          <w:tcPr>
            <w:tcW w:w="9299" w:type="dxa"/>
            <w:gridSpan w:val="2"/>
            <w:tcBorders>
              <w:top w:val="single" w:sz="4" w:space="0" w:color="auto"/>
              <w:left w:val="single" w:sz="4" w:space="0" w:color="auto"/>
              <w:bottom w:val="single" w:sz="4" w:space="0" w:color="auto"/>
              <w:right w:val="single" w:sz="4" w:space="0" w:color="auto"/>
            </w:tcBorders>
          </w:tcPr>
          <w:p w14:paraId="13429366" w14:textId="77777777" w:rsidR="00C145C3" w:rsidRPr="002B29F3" w:rsidRDefault="00C145C3" w:rsidP="00C145C3">
            <w:pPr>
              <w:jc w:val="both"/>
            </w:pPr>
            <w:r w:rsidRPr="002B29F3">
              <w:rPr>
                <w:color w:val="000000"/>
                <w:lang w:eastAsia="en-US"/>
              </w:rPr>
              <w:t>Виды, формы, средства и носители товарной информации. Требования к товарной информации</w:t>
            </w:r>
          </w:p>
        </w:tc>
        <w:tc>
          <w:tcPr>
            <w:tcW w:w="1134" w:type="dxa"/>
            <w:vMerge/>
            <w:tcBorders>
              <w:left w:val="single" w:sz="4" w:space="0" w:color="auto"/>
              <w:bottom w:val="single" w:sz="4" w:space="0" w:color="auto"/>
              <w:right w:val="single" w:sz="4" w:space="0" w:color="auto"/>
            </w:tcBorders>
          </w:tcPr>
          <w:p w14:paraId="7C1D707D" w14:textId="77777777" w:rsidR="00C145C3" w:rsidRPr="002B29F3" w:rsidRDefault="00C145C3" w:rsidP="00231D0B">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07173B5" w14:textId="77777777" w:rsidR="00C145C3" w:rsidRPr="002B29F3" w:rsidRDefault="00C145C3" w:rsidP="00115BE4">
            <w:pPr>
              <w:jc w:val="center"/>
            </w:pPr>
            <w:r w:rsidRPr="002B29F3">
              <w:t>1</w:t>
            </w:r>
          </w:p>
        </w:tc>
      </w:tr>
      <w:tr w:rsidR="00C145C3" w:rsidRPr="002B29F3" w14:paraId="2EA70EA6" w14:textId="77777777" w:rsidTr="0057191D">
        <w:tc>
          <w:tcPr>
            <w:tcW w:w="3370" w:type="dxa"/>
            <w:vMerge/>
            <w:tcBorders>
              <w:left w:val="single" w:sz="4" w:space="0" w:color="auto"/>
              <w:right w:val="single" w:sz="4" w:space="0" w:color="auto"/>
            </w:tcBorders>
          </w:tcPr>
          <w:p w14:paraId="5C2F8034" w14:textId="77777777" w:rsidR="00C145C3" w:rsidRPr="002B29F3" w:rsidRDefault="00C145C3" w:rsidP="00C145C3">
            <w:pPr>
              <w:jc w:val="center"/>
              <w:rPr>
                <w:rFonts w:eastAsia="Calibri"/>
                <w:b/>
                <w:bCs/>
              </w:rPr>
            </w:pPr>
          </w:p>
        </w:tc>
        <w:tc>
          <w:tcPr>
            <w:tcW w:w="9638" w:type="dxa"/>
            <w:gridSpan w:val="3"/>
            <w:tcBorders>
              <w:top w:val="single" w:sz="4" w:space="0" w:color="auto"/>
              <w:left w:val="single" w:sz="4" w:space="0" w:color="auto"/>
              <w:bottom w:val="single" w:sz="4" w:space="0" w:color="auto"/>
              <w:right w:val="single" w:sz="4" w:space="0" w:color="auto"/>
            </w:tcBorders>
          </w:tcPr>
          <w:p w14:paraId="25563D9C" w14:textId="77777777" w:rsidR="00C145C3" w:rsidRPr="002B29F3" w:rsidRDefault="00C145C3" w:rsidP="00C145C3">
            <w:pPr>
              <w:jc w:val="both"/>
            </w:pPr>
            <w:r w:rsidRPr="002B29F3">
              <w:rPr>
                <w:b/>
                <w:color w:val="000000"/>
                <w:lang w:eastAsia="en-US"/>
              </w:rPr>
              <w:t>Практические занятия</w:t>
            </w:r>
          </w:p>
        </w:tc>
        <w:tc>
          <w:tcPr>
            <w:tcW w:w="1134" w:type="dxa"/>
            <w:vMerge w:val="restart"/>
            <w:tcBorders>
              <w:top w:val="single" w:sz="4" w:space="0" w:color="auto"/>
              <w:left w:val="single" w:sz="4" w:space="0" w:color="auto"/>
              <w:right w:val="single" w:sz="4" w:space="0" w:color="auto"/>
            </w:tcBorders>
          </w:tcPr>
          <w:p w14:paraId="788640AB" w14:textId="77777777" w:rsidR="00C145C3" w:rsidRPr="002B29F3" w:rsidRDefault="00C145C3" w:rsidP="00231D0B">
            <w:pPr>
              <w:jc w:val="center"/>
            </w:pPr>
            <w:r w:rsidRPr="002B29F3">
              <w:t>10</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516BC666" w14:textId="77777777" w:rsidR="00C145C3" w:rsidRPr="002B29F3" w:rsidRDefault="00C145C3" w:rsidP="00115BE4">
            <w:pPr>
              <w:jc w:val="center"/>
            </w:pPr>
          </w:p>
        </w:tc>
      </w:tr>
      <w:tr w:rsidR="00C145C3" w:rsidRPr="002B29F3" w14:paraId="2AF50DC2" w14:textId="77777777" w:rsidTr="0057191D">
        <w:tc>
          <w:tcPr>
            <w:tcW w:w="3370" w:type="dxa"/>
            <w:vMerge/>
            <w:tcBorders>
              <w:left w:val="single" w:sz="4" w:space="0" w:color="auto"/>
              <w:right w:val="single" w:sz="4" w:space="0" w:color="auto"/>
            </w:tcBorders>
          </w:tcPr>
          <w:p w14:paraId="59E9B6BE" w14:textId="77777777" w:rsidR="00C145C3" w:rsidRPr="002B29F3" w:rsidRDefault="00C145C3" w:rsidP="00C145C3">
            <w:pPr>
              <w:jc w:val="cente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761478F4" w14:textId="77777777" w:rsidR="00C145C3" w:rsidRPr="002B29F3" w:rsidRDefault="00C145C3">
            <w:pPr>
              <w:jc w:val="center"/>
              <w:rPr>
                <w:rFonts w:eastAsia="Calibri"/>
                <w:bCs/>
              </w:rPr>
            </w:pPr>
            <w:r w:rsidRPr="002B29F3">
              <w:rPr>
                <w:rFonts w:eastAsia="Calibri"/>
                <w:bCs/>
              </w:rPr>
              <w:t>1</w:t>
            </w:r>
          </w:p>
        </w:tc>
        <w:tc>
          <w:tcPr>
            <w:tcW w:w="9299" w:type="dxa"/>
            <w:gridSpan w:val="2"/>
            <w:tcBorders>
              <w:top w:val="single" w:sz="4" w:space="0" w:color="auto"/>
              <w:left w:val="single" w:sz="4" w:space="0" w:color="auto"/>
              <w:bottom w:val="single" w:sz="4" w:space="0" w:color="auto"/>
              <w:right w:val="single" w:sz="4" w:space="0" w:color="auto"/>
            </w:tcBorders>
          </w:tcPr>
          <w:p w14:paraId="0A7111FE" w14:textId="77777777" w:rsidR="00C145C3" w:rsidRPr="002B29F3" w:rsidRDefault="00C145C3" w:rsidP="00C145C3">
            <w:pPr>
              <w:jc w:val="both"/>
            </w:pPr>
            <w:r w:rsidRPr="002B29F3">
              <w:rPr>
                <w:b/>
                <w:color w:val="000000"/>
                <w:lang w:eastAsia="en-US"/>
              </w:rPr>
              <w:t xml:space="preserve">Практическое занятие № 17. </w:t>
            </w:r>
            <w:r w:rsidRPr="002B29F3">
              <w:rPr>
                <w:color w:val="000000"/>
                <w:lang w:eastAsia="en-US"/>
              </w:rPr>
              <w:t xml:space="preserve">Анализ структуры и информации на потребительской и транспортной маркировке товаров  </w:t>
            </w:r>
          </w:p>
        </w:tc>
        <w:tc>
          <w:tcPr>
            <w:tcW w:w="1134" w:type="dxa"/>
            <w:vMerge/>
            <w:tcBorders>
              <w:left w:val="single" w:sz="4" w:space="0" w:color="auto"/>
              <w:right w:val="single" w:sz="4" w:space="0" w:color="auto"/>
            </w:tcBorders>
          </w:tcPr>
          <w:p w14:paraId="2ECBFFBC" w14:textId="77777777" w:rsidR="00C145C3" w:rsidRPr="002B29F3" w:rsidRDefault="00C145C3" w:rsidP="00231D0B">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31EAD8E" w14:textId="77777777" w:rsidR="00C145C3" w:rsidRPr="002B29F3" w:rsidRDefault="00C145C3" w:rsidP="00115BE4">
            <w:pPr>
              <w:jc w:val="center"/>
            </w:pPr>
            <w:r w:rsidRPr="002B29F3">
              <w:t>2</w:t>
            </w:r>
          </w:p>
        </w:tc>
      </w:tr>
      <w:tr w:rsidR="00C145C3" w:rsidRPr="002B29F3" w14:paraId="6AC2B4BD" w14:textId="77777777" w:rsidTr="0057191D">
        <w:tc>
          <w:tcPr>
            <w:tcW w:w="3370" w:type="dxa"/>
            <w:vMerge/>
            <w:tcBorders>
              <w:left w:val="single" w:sz="4" w:space="0" w:color="auto"/>
              <w:right w:val="single" w:sz="4" w:space="0" w:color="auto"/>
            </w:tcBorders>
          </w:tcPr>
          <w:p w14:paraId="161D97E8" w14:textId="77777777" w:rsidR="00C145C3" w:rsidRPr="002B29F3" w:rsidRDefault="00C145C3" w:rsidP="00C145C3">
            <w:pPr>
              <w:jc w:val="cente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08595D40" w14:textId="77777777" w:rsidR="00C145C3" w:rsidRPr="002B29F3" w:rsidRDefault="00C145C3">
            <w:pPr>
              <w:jc w:val="center"/>
              <w:rPr>
                <w:rFonts w:eastAsia="Calibri"/>
                <w:bCs/>
              </w:rPr>
            </w:pPr>
            <w:r w:rsidRPr="002B29F3">
              <w:rPr>
                <w:rFonts w:eastAsia="Calibri"/>
                <w:bCs/>
              </w:rPr>
              <w:t>2</w:t>
            </w:r>
          </w:p>
        </w:tc>
        <w:tc>
          <w:tcPr>
            <w:tcW w:w="9299" w:type="dxa"/>
            <w:gridSpan w:val="2"/>
            <w:tcBorders>
              <w:top w:val="single" w:sz="4" w:space="0" w:color="auto"/>
              <w:left w:val="single" w:sz="4" w:space="0" w:color="auto"/>
              <w:bottom w:val="single" w:sz="4" w:space="0" w:color="auto"/>
              <w:right w:val="single" w:sz="4" w:space="0" w:color="auto"/>
            </w:tcBorders>
          </w:tcPr>
          <w:p w14:paraId="675B1C0A" w14:textId="77777777" w:rsidR="00C145C3" w:rsidRPr="002B29F3" w:rsidRDefault="00C145C3" w:rsidP="00C145C3">
            <w:pPr>
              <w:jc w:val="both"/>
            </w:pPr>
            <w:r w:rsidRPr="002B29F3">
              <w:rPr>
                <w:b/>
                <w:bCs/>
                <w:color w:val="000000"/>
                <w:lang w:eastAsia="en-US"/>
              </w:rPr>
              <w:t>Практическое занятие № 18.</w:t>
            </w:r>
            <w:r w:rsidRPr="002B29F3">
              <w:rPr>
                <w:color w:val="000000"/>
                <w:lang w:eastAsia="en-US"/>
              </w:rPr>
              <w:t xml:space="preserve"> Изучение манипуляционных и </w:t>
            </w:r>
            <w:r w:rsidRPr="002B29F3">
              <w:rPr>
                <w:bCs/>
                <w:color w:val="000000"/>
                <w:lang w:eastAsia="en-US"/>
              </w:rPr>
              <w:t xml:space="preserve">предупредительных знаков </w:t>
            </w:r>
            <w:r w:rsidRPr="002B29F3">
              <w:rPr>
                <w:color w:val="000000"/>
                <w:lang w:eastAsia="en-US"/>
              </w:rPr>
              <w:t>(маркировка товаров)</w:t>
            </w:r>
          </w:p>
        </w:tc>
        <w:tc>
          <w:tcPr>
            <w:tcW w:w="1134" w:type="dxa"/>
            <w:vMerge/>
            <w:tcBorders>
              <w:left w:val="single" w:sz="4" w:space="0" w:color="auto"/>
              <w:right w:val="single" w:sz="4" w:space="0" w:color="auto"/>
            </w:tcBorders>
          </w:tcPr>
          <w:p w14:paraId="2D4FA9E3" w14:textId="77777777" w:rsidR="00C145C3" w:rsidRPr="002B29F3" w:rsidRDefault="00C145C3" w:rsidP="00231D0B">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43545C6" w14:textId="77777777" w:rsidR="00C145C3" w:rsidRPr="002B29F3" w:rsidRDefault="00C145C3" w:rsidP="00115BE4">
            <w:pPr>
              <w:jc w:val="center"/>
            </w:pPr>
            <w:r w:rsidRPr="002B29F3">
              <w:t>2</w:t>
            </w:r>
          </w:p>
        </w:tc>
      </w:tr>
      <w:tr w:rsidR="00C145C3" w:rsidRPr="002B29F3" w14:paraId="54190F44" w14:textId="77777777" w:rsidTr="0057191D">
        <w:tc>
          <w:tcPr>
            <w:tcW w:w="3370" w:type="dxa"/>
            <w:vMerge/>
            <w:tcBorders>
              <w:left w:val="single" w:sz="4" w:space="0" w:color="auto"/>
              <w:right w:val="single" w:sz="4" w:space="0" w:color="auto"/>
            </w:tcBorders>
          </w:tcPr>
          <w:p w14:paraId="4A9CA182" w14:textId="77777777" w:rsidR="00C145C3" w:rsidRPr="002B29F3" w:rsidRDefault="00C145C3" w:rsidP="00C145C3">
            <w:pPr>
              <w:jc w:val="cente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75ECD2D0" w14:textId="77777777" w:rsidR="00C145C3" w:rsidRPr="002B29F3" w:rsidRDefault="00C145C3">
            <w:pPr>
              <w:jc w:val="center"/>
              <w:rPr>
                <w:rFonts w:eastAsia="Calibri"/>
                <w:bCs/>
              </w:rPr>
            </w:pPr>
            <w:r w:rsidRPr="002B29F3">
              <w:rPr>
                <w:rFonts w:eastAsia="Calibri"/>
                <w:bCs/>
              </w:rPr>
              <w:t>3</w:t>
            </w:r>
          </w:p>
        </w:tc>
        <w:tc>
          <w:tcPr>
            <w:tcW w:w="9299" w:type="dxa"/>
            <w:gridSpan w:val="2"/>
            <w:tcBorders>
              <w:top w:val="single" w:sz="4" w:space="0" w:color="auto"/>
              <w:left w:val="single" w:sz="4" w:space="0" w:color="auto"/>
              <w:bottom w:val="single" w:sz="4" w:space="0" w:color="auto"/>
              <w:right w:val="single" w:sz="4" w:space="0" w:color="auto"/>
            </w:tcBorders>
          </w:tcPr>
          <w:p w14:paraId="1960668F" w14:textId="77777777" w:rsidR="00C145C3" w:rsidRPr="002B29F3" w:rsidRDefault="00C145C3" w:rsidP="00C145C3">
            <w:pPr>
              <w:jc w:val="both"/>
            </w:pPr>
            <w:r w:rsidRPr="002B29F3">
              <w:rPr>
                <w:b/>
                <w:bCs/>
                <w:color w:val="000000"/>
                <w:lang w:eastAsia="en-US"/>
              </w:rPr>
              <w:t>Практическое занятие № 19</w:t>
            </w:r>
            <w:r w:rsidRPr="002B29F3">
              <w:rPr>
                <w:bCs/>
                <w:color w:val="000000"/>
                <w:lang w:eastAsia="en-US"/>
              </w:rPr>
              <w:t>.</w:t>
            </w:r>
            <w:r w:rsidRPr="002B29F3">
              <w:t xml:space="preserve"> </w:t>
            </w:r>
            <w:r w:rsidRPr="002B29F3">
              <w:rPr>
                <w:bCs/>
                <w:color w:val="000000"/>
                <w:lang w:eastAsia="en-US"/>
              </w:rPr>
              <w:t>Изучение знаков опасности и классификации опасных грузов (маркировка товаров)</w:t>
            </w:r>
          </w:p>
        </w:tc>
        <w:tc>
          <w:tcPr>
            <w:tcW w:w="1134" w:type="dxa"/>
            <w:vMerge/>
            <w:tcBorders>
              <w:left w:val="single" w:sz="4" w:space="0" w:color="auto"/>
              <w:right w:val="single" w:sz="4" w:space="0" w:color="auto"/>
            </w:tcBorders>
          </w:tcPr>
          <w:p w14:paraId="224B2C21" w14:textId="77777777" w:rsidR="00C145C3" w:rsidRPr="002B29F3" w:rsidRDefault="00C145C3" w:rsidP="00231D0B">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8E8BFF6" w14:textId="77777777" w:rsidR="00C145C3" w:rsidRPr="002B29F3" w:rsidRDefault="00C145C3" w:rsidP="00115BE4">
            <w:pPr>
              <w:jc w:val="center"/>
            </w:pPr>
            <w:r w:rsidRPr="002B29F3">
              <w:t>2</w:t>
            </w:r>
          </w:p>
        </w:tc>
      </w:tr>
      <w:tr w:rsidR="00C145C3" w:rsidRPr="002B29F3" w14:paraId="6F4510DE" w14:textId="77777777" w:rsidTr="0057191D">
        <w:tc>
          <w:tcPr>
            <w:tcW w:w="3370" w:type="dxa"/>
            <w:vMerge/>
            <w:tcBorders>
              <w:left w:val="single" w:sz="4" w:space="0" w:color="auto"/>
              <w:right w:val="single" w:sz="4" w:space="0" w:color="auto"/>
            </w:tcBorders>
          </w:tcPr>
          <w:p w14:paraId="606B87CE" w14:textId="77777777" w:rsidR="00C145C3" w:rsidRPr="002B29F3" w:rsidRDefault="00C145C3" w:rsidP="00C145C3">
            <w:pPr>
              <w:jc w:val="cente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1845DD74" w14:textId="77777777" w:rsidR="00C145C3" w:rsidRPr="002B29F3" w:rsidRDefault="00C145C3">
            <w:pPr>
              <w:jc w:val="center"/>
              <w:rPr>
                <w:rFonts w:eastAsia="Calibri"/>
                <w:bCs/>
              </w:rPr>
            </w:pPr>
            <w:r w:rsidRPr="002B29F3">
              <w:rPr>
                <w:rFonts w:eastAsia="Calibri"/>
                <w:bCs/>
              </w:rPr>
              <w:t>4</w:t>
            </w:r>
          </w:p>
        </w:tc>
        <w:tc>
          <w:tcPr>
            <w:tcW w:w="9299" w:type="dxa"/>
            <w:gridSpan w:val="2"/>
            <w:tcBorders>
              <w:top w:val="single" w:sz="4" w:space="0" w:color="auto"/>
              <w:left w:val="single" w:sz="4" w:space="0" w:color="auto"/>
              <w:bottom w:val="single" w:sz="4" w:space="0" w:color="auto"/>
              <w:right w:val="single" w:sz="4" w:space="0" w:color="auto"/>
            </w:tcBorders>
          </w:tcPr>
          <w:p w14:paraId="4B4D6908" w14:textId="77777777" w:rsidR="00C145C3" w:rsidRPr="002B29F3" w:rsidRDefault="00C145C3" w:rsidP="00C145C3">
            <w:pPr>
              <w:jc w:val="both"/>
            </w:pPr>
            <w:r w:rsidRPr="002B29F3">
              <w:rPr>
                <w:b/>
                <w:bCs/>
                <w:color w:val="000000"/>
                <w:lang w:eastAsia="en-US"/>
              </w:rPr>
              <w:t>Практическое занятие № 20.</w:t>
            </w:r>
            <w:r w:rsidRPr="002B29F3">
              <w:t xml:space="preserve"> Изучение </w:t>
            </w:r>
            <w:r w:rsidRPr="002B29F3">
              <w:rPr>
                <w:color w:val="000000"/>
                <w:lang w:eastAsia="en-US"/>
              </w:rPr>
              <w:t>эксплуатационно-сопроводительной и рекламно-справочной информации о продовольственных / непродовольственных товарах</w:t>
            </w:r>
          </w:p>
        </w:tc>
        <w:tc>
          <w:tcPr>
            <w:tcW w:w="1134" w:type="dxa"/>
            <w:vMerge/>
            <w:tcBorders>
              <w:left w:val="single" w:sz="4" w:space="0" w:color="auto"/>
              <w:right w:val="single" w:sz="4" w:space="0" w:color="auto"/>
            </w:tcBorders>
          </w:tcPr>
          <w:p w14:paraId="73C33317" w14:textId="77777777" w:rsidR="00C145C3" w:rsidRPr="002B29F3" w:rsidRDefault="00C145C3" w:rsidP="00231D0B">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28BFBBC" w14:textId="77777777" w:rsidR="00C145C3" w:rsidRPr="002B29F3" w:rsidRDefault="00C145C3" w:rsidP="00115BE4">
            <w:pPr>
              <w:jc w:val="center"/>
            </w:pPr>
            <w:r w:rsidRPr="002B29F3">
              <w:t>2</w:t>
            </w:r>
          </w:p>
        </w:tc>
      </w:tr>
      <w:tr w:rsidR="00C145C3" w:rsidRPr="002B29F3" w14:paraId="1DF70CA6" w14:textId="77777777" w:rsidTr="0057191D">
        <w:tc>
          <w:tcPr>
            <w:tcW w:w="3370" w:type="dxa"/>
            <w:vMerge/>
            <w:tcBorders>
              <w:left w:val="single" w:sz="4" w:space="0" w:color="auto"/>
              <w:bottom w:val="single" w:sz="4" w:space="0" w:color="auto"/>
              <w:right w:val="single" w:sz="4" w:space="0" w:color="auto"/>
            </w:tcBorders>
          </w:tcPr>
          <w:p w14:paraId="47A50FFB" w14:textId="77777777" w:rsidR="00C145C3" w:rsidRPr="002B29F3" w:rsidRDefault="00C145C3" w:rsidP="00C145C3">
            <w:pPr>
              <w:jc w:val="center"/>
              <w:rPr>
                <w:rFonts w:eastAsia="Calibri"/>
                <w:b/>
                <w:bCs/>
              </w:rPr>
            </w:pPr>
          </w:p>
        </w:tc>
        <w:tc>
          <w:tcPr>
            <w:tcW w:w="339" w:type="dxa"/>
            <w:tcBorders>
              <w:top w:val="single" w:sz="4" w:space="0" w:color="auto"/>
              <w:left w:val="single" w:sz="4" w:space="0" w:color="auto"/>
              <w:bottom w:val="single" w:sz="4" w:space="0" w:color="auto"/>
              <w:right w:val="single" w:sz="4" w:space="0" w:color="auto"/>
            </w:tcBorders>
          </w:tcPr>
          <w:p w14:paraId="2262E96D" w14:textId="77777777" w:rsidR="00C145C3" w:rsidRPr="002B29F3" w:rsidRDefault="00C145C3">
            <w:pPr>
              <w:jc w:val="center"/>
              <w:rPr>
                <w:rFonts w:eastAsia="Calibri"/>
                <w:bCs/>
              </w:rPr>
            </w:pPr>
            <w:r w:rsidRPr="002B29F3">
              <w:rPr>
                <w:rFonts w:eastAsia="Calibri"/>
                <w:bCs/>
              </w:rPr>
              <w:t>5</w:t>
            </w:r>
          </w:p>
        </w:tc>
        <w:tc>
          <w:tcPr>
            <w:tcW w:w="9299" w:type="dxa"/>
            <w:gridSpan w:val="2"/>
            <w:tcBorders>
              <w:top w:val="single" w:sz="4" w:space="0" w:color="auto"/>
              <w:left w:val="single" w:sz="4" w:space="0" w:color="auto"/>
              <w:bottom w:val="single" w:sz="4" w:space="0" w:color="auto"/>
              <w:right w:val="single" w:sz="4" w:space="0" w:color="auto"/>
            </w:tcBorders>
          </w:tcPr>
          <w:p w14:paraId="47A1BAE3" w14:textId="77777777" w:rsidR="00C145C3" w:rsidRPr="002B29F3" w:rsidRDefault="00C145C3" w:rsidP="00C145C3">
            <w:pPr>
              <w:jc w:val="both"/>
            </w:pPr>
            <w:r w:rsidRPr="002B29F3">
              <w:rPr>
                <w:b/>
                <w:bCs/>
                <w:color w:val="000000"/>
                <w:lang w:eastAsia="en-US"/>
              </w:rPr>
              <w:t>Практическое занятие № 21.</w:t>
            </w:r>
            <w:r w:rsidRPr="002B29F3">
              <w:rPr>
                <w:color w:val="000000"/>
                <w:lang w:eastAsia="en-US"/>
              </w:rPr>
              <w:t xml:space="preserve"> Исследование порядка маркировки товаров в системе «Честный ЗНАК»»</w:t>
            </w:r>
          </w:p>
        </w:tc>
        <w:tc>
          <w:tcPr>
            <w:tcW w:w="1134" w:type="dxa"/>
            <w:vMerge/>
            <w:tcBorders>
              <w:left w:val="single" w:sz="4" w:space="0" w:color="auto"/>
              <w:bottom w:val="single" w:sz="4" w:space="0" w:color="auto"/>
              <w:right w:val="single" w:sz="4" w:space="0" w:color="auto"/>
            </w:tcBorders>
          </w:tcPr>
          <w:p w14:paraId="228B6A76" w14:textId="77777777" w:rsidR="00C145C3" w:rsidRPr="002B29F3" w:rsidRDefault="00C145C3" w:rsidP="00231D0B">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97FFC18" w14:textId="77777777" w:rsidR="00C145C3" w:rsidRPr="002B29F3" w:rsidRDefault="00C145C3" w:rsidP="00115BE4">
            <w:pPr>
              <w:jc w:val="center"/>
            </w:pPr>
            <w:r w:rsidRPr="002B29F3">
              <w:t>2</w:t>
            </w:r>
          </w:p>
        </w:tc>
      </w:tr>
      <w:tr w:rsidR="00295C32" w:rsidRPr="002B29F3" w14:paraId="6CF31BC4" w14:textId="77777777" w:rsidTr="0057191D">
        <w:tc>
          <w:tcPr>
            <w:tcW w:w="13008" w:type="dxa"/>
            <w:gridSpan w:val="4"/>
            <w:tcBorders>
              <w:top w:val="single" w:sz="4" w:space="0" w:color="auto"/>
              <w:left w:val="single" w:sz="4" w:space="0" w:color="auto"/>
              <w:bottom w:val="single" w:sz="4" w:space="0" w:color="auto"/>
              <w:right w:val="single" w:sz="4" w:space="0" w:color="auto"/>
            </w:tcBorders>
            <w:hideMark/>
          </w:tcPr>
          <w:p w14:paraId="29ACED4F" w14:textId="77777777" w:rsidR="00295C32" w:rsidRPr="002B29F3" w:rsidRDefault="00295C32" w:rsidP="00295C32">
            <w:pPr>
              <w:jc w:val="center"/>
              <w:rPr>
                <w:i/>
              </w:rPr>
            </w:pPr>
            <w:r w:rsidRPr="002B29F3">
              <w:rPr>
                <w:rFonts w:eastAsia="Calibri"/>
                <w:b/>
                <w:bCs/>
              </w:rPr>
              <w:t>Самостоятельная работа при изучении раздела ПМ 1.</w:t>
            </w:r>
          </w:p>
          <w:p w14:paraId="6A18C198" w14:textId="77777777" w:rsidR="00295C32" w:rsidRPr="002B29F3" w:rsidRDefault="00295C32" w:rsidP="00295C32">
            <w:pPr>
              <w:jc w:val="both"/>
              <w:rPr>
                <w:bCs/>
              </w:rPr>
            </w:pPr>
            <w:r w:rsidRPr="002B29F3">
              <w:rPr>
                <w:b/>
                <w:bCs/>
              </w:rPr>
              <w:t>1.</w:t>
            </w:r>
            <w:r w:rsidRPr="002B29F3">
              <w:rPr>
                <w:bCs/>
              </w:rPr>
              <w:t xml:space="preserve"> Подготовка доклада (компьютерной презентации) по теме, указанной преподавателем</w:t>
            </w:r>
          </w:p>
          <w:p w14:paraId="52C7D283" w14:textId="77777777" w:rsidR="00295C32" w:rsidRPr="002B29F3" w:rsidRDefault="00295C32" w:rsidP="00295C32">
            <w:pPr>
              <w:jc w:val="both"/>
            </w:pPr>
            <w:r w:rsidRPr="002B29F3">
              <w:rPr>
                <w:b/>
                <w:bCs/>
                <w:color w:val="000000"/>
                <w:lang w:eastAsia="en-US"/>
              </w:rPr>
              <w:t>2.</w:t>
            </w:r>
            <w:r w:rsidRPr="002B29F3">
              <w:rPr>
                <w:bCs/>
                <w:color w:val="000000"/>
                <w:lang w:eastAsia="en-US"/>
              </w:rPr>
              <w:t xml:space="preserve"> Р</w:t>
            </w:r>
            <w:r w:rsidRPr="002B29F3">
              <w:t xml:space="preserve">ешение задач по образцу, ситуационных производственных (профессиональных) задач, анализ полученных результатов </w:t>
            </w:r>
          </w:p>
          <w:p w14:paraId="56E3D3D0" w14:textId="77777777" w:rsidR="00295C32" w:rsidRPr="002B29F3" w:rsidRDefault="00295C32" w:rsidP="00295C32">
            <w:pPr>
              <w:jc w:val="both"/>
            </w:pPr>
            <w:r w:rsidRPr="002B29F3">
              <w:rPr>
                <w:b/>
                <w:color w:val="000000"/>
                <w:lang w:eastAsia="en-US"/>
              </w:rPr>
              <w:t>3.</w:t>
            </w:r>
            <w:r w:rsidRPr="002B29F3">
              <w:rPr>
                <w:color w:val="000000"/>
                <w:lang w:eastAsia="en-US"/>
              </w:rPr>
              <w:t xml:space="preserve"> </w:t>
            </w:r>
            <w:r w:rsidRPr="002B29F3">
              <w:t>Подготовка реферата (компьютерной презентации) на тему</w:t>
            </w:r>
            <w:r w:rsidR="002439A4" w:rsidRPr="002B29F3">
              <w:t>, указанн</w:t>
            </w:r>
            <w:r w:rsidR="004B5BD1" w:rsidRPr="002B29F3">
              <w:t>ую</w:t>
            </w:r>
            <w:r w:rsidR="002439A4" w:rsidRPr="002B29F3">
              <w:t xml:space="preserve"> преподавателем или по выбору обучающегося, соотносящейся с данным разделом  </w:t>
            </w:r>
          </w:p>
          <w:p w14:paraId="7D41C5CC" w14:textId="77777777" w:rsidR="00295C32" w:rsidRPr="002B29F3" w:rsidRDefault="00295C32" w:rsidP="00295C32">
            <w:pPr>
              <w:jc w:val="both"/>
              <w:rPr>
                <w:bCs/>
              </w:rPr>
            </w:pPr>
            <w:r w:rsidRPr="002B29F3">
              <w:rPr>
                <w:b/>
                <w:color w:val="000000"/>
                <w:lang w:eastAsia="en-US"/>
              </w:rPr>
              <w:t>4.</w:t>
            </w:r>
            <w:r w:rsidRPr="002B29F3">
              <w:rPr>
                <w:color w:val="000000"/>
                <w:lang w:eastAsia="en-US"/>
              </w:rPr>
              <w:t xml:space="preserve"> </w:t>
            </w:r>
            <w:r w:rsidRPr="002B29F3">
              <w:rPr>
                <w:bCs/>
              </w:rPr>
              <w:t xml:space="preserve">Выполнение контрольных упражнений и заданий, составление схем на </w:t>
            </w:r>
            <w:r w:rsidR="002439A4" w:rsidRPr="002B29F3">
              <w:rPr>
                <w:bCs/>
              </w:rPr>
              <w:t xml:space="preserve">заданную </w:t>
            </w:r>
            <w:r w:rsidRPr="002B29F3">
              <w:rPr>
                <w:bCs/>
              </w:rPr>
              <w:t>тему</w:t>
            </w:r>
            <w:r w:rsidR="002439A4" w:rsidRPr="002B29F3">
              <w:rPr>
                <w:bCs/>
              </w:rPr>
              <w:t xml:space="preserve"> </w:t>
            </w:r>
          </w:p>
          <w:p w14:paraId="5F4E313F" w14:textId="77777777" w:rsidR="00295C32" w:rsidRPr="002B29F3" w:rsidRDefault="00295C32" w:rsidP="002439A4">
            <w:pPr>
              <w:jc w:val="both"/>
            </w:pPr>
            <w:r w:rsidRPr="002B29F3">
              <w:rPr>
                <w:b/>
                <w:color w:val="000000"/>
                <w:lang w:eastAsia="en-US"/>
              </w:rPr>
              <w:t>5.</w:t>
            </w:r>
            <w:r w:rsidRPr="002B29F3">
              <w:rPr>
                <w:color w:val="000000"/>
                <w:lang w:eastAsia="en-US"/>
              </w:rPr>
              <w:t xml:space="preserve"> </w:t>
            </w:r>
            <w:r w:rsidRPr="002B29F3">
              <w:t xml:space="preserve">Подготовка к практическим работам с использованием методических рекомендаций преподавателя, оформление отчетов, подготовка к защите </w:t>
            </w:r>
            <w:r w:rsidR="002439A4" w:rsidRPr="002B29F3">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5C42DC1" w14:textId="77777777" w:rsidR="00295C32" w:rsidRPr="002B29F3" w:rsidRDefault="00295C32" w:rsidP="00231D0B">
            <w:pPr>
              <w:jc w:val="center"/>
            </w:pPr>
            <w:r w:rsidRPr="002B29F3">
              <w:t>10</w:t>
            </w:r>
          </w:p>
        </w:tc>
        <w:tc>
          <w:tcPr>
            <w:tcW w:w="1278" w:type="dxa"/>
            <w:vMerge w:val="restart"/>
            <w:tcBorders>
              <w:top w:val="single" w:sz="4" w:space="0" w:color="auto"/>
              <w:left w:val="single" w:sz="4" w:space="0" w:color="auto"/>
              <w:right w:val="single" w:sz="4" w:space="0" w:color="auto"/>
            </w:tcBorders>
            <w:shd w:val="clear" w:color="auto" w:fill="auto"/>
            <w:hideMark/>
          </w:tcPr>
          <w:p w14:paraId="621C2638" w14:textId="77777777" w:rsidR="00295C32" w:rsidRPr="002B29F3" w:rsidRDefault="005C3312" w:rsidP="00115BE4">
            <w:pPr>
              <w:jc w:val="center"/>
            </w:pPr>
            <w:r w:rsidRPr="002B29F3">
              <w:t>3</w:t>
            </w:r>
          </w:p>
        </w:tc>
      </w:tr>
      <w:tr w:rsidR="002439A4" w:rsidRPr="002B29F3" w14:paraId="19CE323F" w14:textId="77777777" w:rsidTr="0057191D">
        <w:trPr>
          <w:trHeight w:val="276"/>
        </w:trPr>
        <w:tc>
          <w:tcPr>
            <w:tcW w:w="13008" w:type="dxa"/>
            <w:gridSpan w:val="4"/>
            <w:vMerge w:val="restart"/>
            <w:tcBorders>
              <w:top w:val="single" w:sz="4" w:space="0" w:color="auto"/>
              <w:left w:val="single" w:sz="4" w:space="0" w:color="auto"/>
              <w:right w:val="single" w:sz="4" w:space="0" w:color="auto"/>
            </w:tcBorders>
          </w:tcPr>
          <w:p w14:paraId="457D1DD9" w14:textId="77777777" w:rsidR="002439A4" w:rsidRPr="002B29F3" w:rsidRDefault="002439A4" w:rsidP="00295C32">
            <w:pPr>
              <w:jc w:val="center"/>
              <w:rPr>
                <w:b/>
              </w:rPr>
            </w:pPr>
            <w:r w:rsidRPr="002B29F3">
              <w:rPr>
                <w:b/>
              </w:rPr>
              <w:t>Примерная тематика внеаудиторной самостоятельной работы</w:t>
            </w:r>
          </w:p>
          <w:p w14:paraId="6BEEDA2E" w14:textId="77777777" w:rsidR="002439A4" w:rsidRPr="002B29F3" w:rsidRDefault="002439A4" w:rsidP="002439A4">
            <w:pPr>
              <w:jc w:val="both"/>
            </w:pPr>
            <w:r w:rsidRPr="002B29F3">
              <w:rPr>
                <w:b/>
                <w:bCs/>
              </w:rPr>
              <w:t>1.</w:t>
            </w:r>
            <w:r w:rsidRPr="002B29F3">
              <w:rPr>
                <w:bCs/>
              </w:rPr>
              <w:t xml:space="preserve"> </w:t>
            </w:r>
            <w:r w:rsidRPr="002B29F3">
              <w:t>Межпредметные связи товароведения с другими учебными дисциплинами</w:t>
            </w:r>
          </w:p>
          <w:p w14:paraId="45351A6F" w14:textId="77777777" w:rsidR="002439A4" w:rsidRPr="002B29F3" w:rsidRDefault="002439A4" w:rsidP="002439A4">
            <w:pPr>
              <w:jc w:val="both"/>
            </w:pPr>
            <w:r w:rsidRPr="002B29F3">
              <w:rPr>
                <w:b/>
                <w:bCs/>
                <w:color w:val="000000"/>
                <w:lang w:eastAsia="en-US"/>
              </w:rPr>
              <w:t>2.</w:t>
            </w:r>
            <w:r w:rsidRPr="002B29F3">
              <w:rPr>
                <w:bCs/>
                <w:color w:val="000000"/>
                <w:lang w:eastAsia="en-US"/>
              </w:rPr>
              <w:t xml:space="preserve"> </w:t>
            </w:r>
            <w:r w:rsidRPr="002B29F3">
              <w:t>Методы товароведения, применяемые в розничной и оптовой торговле</w:t>
            </w:r>
          </w:p>
          <w:p w14:paraId="2143FAC1" w14:textId="77777777" w:rsidR="002439A4" w:rsidRPr="002B29F3" w:rsidRDefault="002439A4" w:rsidP="002439A4">
            <w:pPr>
              <w:jc w:val="both"/>
            </w:pPr>
            <w:r w:rsidRPr="002B29F3">
              <w:rPr>
                <w:b/>
                <w:color w:val="000000"/>
                <w:lang w:eastAsia="en-US"/>
              </w:rPr>
              <w:t>3.</w:t>
            </w:r>
            <w:r w:rsidRPr="002B29F3">
              <w:rPr>
                <w:color w:val="000000"/>
                <w:lang w:eastAsia="en-US"/>
              </w:rPr>
              <w:t xml:space="preserve"> </w:t>
            </w:r>
            <w:r w:rsidRPr="002B29F3">
              <w:t>Факторы, влияющие на формирование ассортимента розничной торговой организации, регулирование этих факторов (на примере организации по выбору обучающегося)</w:t>
            </w:r>
          </w:p>
          <w:p w14:paraId="47F77D34" w14:textId="77777777" w:rsidR="002439A4" w:rsidRPr="002B29F3" w:rsidRDefault="002439A4" w:rsidP="002439A4">
            <w:pPr>
              <w:jc w:val="both"/>
              <w:rPr>
                <w:bCs/>
              </w:rPr>
            </w:pPr>
            <w:r w:rsidRPr="002B29F3">
              <w:rPr>
                <w:b/>
                <w:color w:val="000000"/>
                <w:lang w:eastAsia="en-US"/>
              </w:rPr>
              <w:t>4.</w:t>
            </w:r>
            <w:r w:rsidRPr="002B29F3">
              <w:rPr>
                <w:color w:val="000000"/>
                <w:lang w:eastAsia="en-US"/>
              </w:rPr>
              <w:t xml:space="preserve"> </w:t>
            </w:r>
            <w:r w:rsidRPr="002B29F3">
              <w:t>Стадии и этапы технологического жизненного цикла товаров</w:t>
            </w:r>
          </w:p>
          <w:p w14:paraId="7C8B0B7A" w14:textId="77777777" w:rsidR="002439A4" w:rsidRPr="002B29F3" w:rsidRDefault="002439A4" w:rsidP="002439A4">
            <w:pPr>
              <w:jc w:val="both"/>
              <w:rPr>
                <w:b/>
              </w:rPr>
            </w:pPr>
            <w:r w:rsidRPr="002B29F3">
              <w:rPr>
                <w:b/>
                <w:color w:val="000000"/>
                <w:lang w:eastAsia="en-US"/>
              </w:rPr>
              <w:t>5.</w:t>
            </w:r>
            <w:r w:rsidRPr="002B29F3">
              <w:rPr>
                <w:color w:val="000000"/>
                <w:lang w:eastAsia="en-US"/>
              </w:rPr>
              <w:t xml:space="preserve"> </w:t>
            </w:r>
            <w:r w:rsidRPr="002B29F3">
              <w:rPr>
                <w:rStyle w:val="af7"/>
                <w:rFonts w:eastAsia="Calibri"/>
                <w:b w:val="0"/>
              </w:rPr>
              <w:t>Средства товарной информации: QR-код и типы одномерных штриховых кодов</w:t>
            </w:r>
          </w:p>
        </w:tc>
        <w:tc>
          <w:tcPr>
            <w:tcW w:w="1134" w:type="dxa"/>
            <w:vMerge/>
            <w:tcBorders>
              <w:top w:val="single" w:sz="4" w:space="0" w:color="auto"/>
              <w:left w:val="single" w:sz="4" w:space="0" w:color="auto"/>
              <w:bottom w:val="single" w:sz="4" w:space="0" w:color="auto"/>
              <w:right w:val="single" w:sz="4" w:space="0" w:color="auto"/>
            </w:tcBorders>
          </w:tcPr>
          <w:p w14:paraId="7D44547B" w14:textId="77777777" w:rsidR="002439A4" w:rsidRPr="002B29F3" w:rsidRDefault="002439A4" w:rsidP="00231D0B">
            <w:pPr>
              <w:jc w:val="center"/>
            </w:pPr>
          </w:p>
        </w:tc>
        <w:tc>
          <w:tcPr>
            <w:tcW w:w="1278" w:type="dxa"/>
            <w:vMerge/>
            <w:tcBorders>
              <w:left w:val="single" w:sz="4" w:space="0" w:color="auto"/>
              <w:bottom w:val="single" w:sz="4" w:space="0" w:color="auto"/>
              <w:right w:val="single" w:sz="4" w:space="0" w:color="auto"/>
            </w:tcBorders>
            <w:shd w:val="clear" w:color="auto" w:fill="auto"/>
          </w:tcPr>
          <w:p w14:paraId="4169FAFA" w14:textId="77777777" w:rsidR="002439A4" w:rsidRPr="002B29F3" w:rsidRDefault="002439A4" w:rsidP="00115BE4">
            <w:pPr>
              <w:jc w:val="center"/>
            </w:pPr>
          </w:p>
        </w:tc>
      </w:tr>
      <w:tr w:rsidR="0057191D" w:rsidRPr="002B29F3" w14:paraId="05DF966D" w14:textId="77777777" w:rsidTr="0057191D">
        <w:trPr>
          <w:trHeight w:val="276"/>
        </w:trPr>
        <w:tc>
          <w:tcPr>
            <w:tcW w:w="13008" w:type="dxa"/>
            <w:gridSpan w:val="4"/>
            <w:vMerge/>
            <w:tcBorders>
              <w:left w:val="single" w:sz="4" w:space="0" w:color="auto"/>
              <w:bottom w:val="single" w:sz="4" w:space="0" w:color="auto"/>
              <w:right w:val="single" w:sz="4" w:space="0" w:color="auto"/>
            </w:tcBorders>
          </w:tcPr>
          <w:p w14:paraId="166A642B" w14:textId="77777777" w:rsidR="0057191D" w:rsidRPr="002B29F3" w:rsidRDefault="0057191D" w:rsidP="002439A4">
            <w:pPr>
              <w:jc w:val="both"/>
              <w:rPr>
                <w:rFonts w:eastAsia="Calibri"/>
                <w:b/>
                <w:bCs/>
              </w:rPr>
            </w:pPr>
          </w:p>
        </w:tc>
        <w:tc>
          <w:tcPr>
            <w:tcW w:w="1134" w:type="dxa"/>
            <w:vMerge/>
            <w:tcBorders>
              <w:top w:val="single" w:sz="4" w:space="0" w:color="auto"/>
              <w:left w:val="single" w:sz="4" w:space="0" w:color="auto"/>
              <w:bottom w:val="single" w:sz="4" w:space="0" w:color="auto"/>
              <w:right w:val="single" w:sz="4" w:space="0" w:color="auto"/>
            </w:tcBorders>
          </w:tcPr>
          <w:p w14:paraId="0A9191D4" w14:textId="77777777" w:rsidR="0057191D" w:rsidRPr="002B29F3" w:rsidRDefault="0057191D">
            <w:pPr>
              <w:jc w:val="center"/>
            </w:pPr>
          </w:p>
        </w:tc>
        <w:tc>
          <w:tcPr>
            <w:tcW w:w="1278" w:type="dxa"/>
            <w:vMerge w:val="restart"/>
            <w:tcBorders>
              <w:top w:val="single" w:sz="4" w:space="0" w:color="auto"/>
              <w:left w:val="single" w:sz="4" w:space="0" w:color="auto"/>
              <w:right w:val="single" w:sz="4" w:space="0" w:color="auto"/>
            </w:tcBorders>
            <w:shd w:val="clear" w:color="auto" w:fill="BFBFBF" w:themeFill="background1" w:themeFillShade="BF"/>
          </w:tcPr>
          <w:p w14:paraId="0D941B14" w14:textId="77777777" w:rsidR="0057191D" w:rsidRPr="002B29F3" w:rsidRDefault="0057191D" w:rsidP="00115BE4">
            <w:pPr>
              <w:jc w:val="center"/>
            </w:pPr>
          </w:p>
        </w:tc>
      </w:tr>
      <w:tr w:rsidR="0057191D" w:rsidRPr="002B29F3" w14:paraId="652BBE87" w14:textId="77777777" w:rsidTr="0057191D">
        <w:tc>
          <w:tcPr>
            <w:tcW w:w="13008" w:type="dxa"/>
            <w:gridSpan w:val="4"/>
            <w:tcBorders>
              <w:top w:val="single" w:sz="4" w:space="0" w:color="auto"/>
              <w:left w:val="single" w:sz="4" w:space="0" w:color="auto"/>
              <w:bottom w:val="single" w:sz="4" w:space="0" w:color="auto"/>
              <w:right w:val="single" w:sz="4" w:space="0" w:color="auto"/>
            </w:tcBorders>
            <w:hideMark/>
          </w:tcPr>
          <w:p w14:paraId="6D9A8400" w14:textId="77777777" w:rsidR="0057191D" w:rsidRPr="002B29F3" w:rsidRDefault="0057191D" w:rsidP="006D06D5">
            <w:pPr>
              <w:rPr>
                <w:b/>
                <w:color w:val="000000"/>
                <w:lang w:eastAsia="en-US"/>
              </w:rPr>
            </w:pPr>
            <w:r w:rsidRPr="002B29F3">
              <w:rPr>
                <w:rFonts w:eastAsia="Calibri"/>
                <w:b/>
                <w:bCs/>
              </w:rPr>
              <w:t>Учебная практика</w:t>
            </w:r>
            <w:r w:rsidRPr="002B29F3">
              <w:rPr>
                <w:b/>
                <w:color w:val="000000"/>
                <w:lang w:eastAsia="en-US"/>
              </w:rPr>
              <w:t xml:space="preserve"> </w:t>
            </w:r>
            <w:r w:rsidRPr="002B29F3">
              <w:rPr>
                <w:color w:val="000000"/>
                <w:lang w:eastAsia="en-US"/>
              </w:rPr>
              <w:t xml:space="preserve">(УП МДК.02.01., </w:t>
            </w:r>
            <w:r w:rsidRPr="002B29F3">
              <w:rPr>
                <w:color w:val="000000"/>
                <w:lang w:val="en-US" w:eastAsia="en-US"/>
              </w:rPr>
              <w:t>II</w:t>
            </w:r>
            <w:r w:rsidRPr="002B29F3">
              <w:rPr>
                <w:color w:val="000000"/>
                <w:lang w:eastAsia="en-US"/>
              </w:rPr>
              <w:t xml:space="preserve"> курс, </w:t>
            </w:r>
            <w:r w:rsidRPr="002B29F3">
              <w:rPr>
                <w:color w:val="000000"/>
                <w:lang w:val="en-US" w:eastAsia="en-US"/>
              </w:rPr>
              <w:t>IV</w:t>
            </w:r>
            <w:r w:rsidRPr="002B29F3">
              <w:rPr>
                <w:color w:val="000000"/>
                <w:lang w:eastAsia="en-US"/>
              </w:rPr>
              <w:t xml:space="preserve"> семестр, </w:t>
            </w:r>
            <w:r w:rsidR="00373F50" w:rsidRPr="002B29F3">
              <w:rPr>
                <w:color w:val="000000"/>
                <w:lang w:eastAsia="en-US"/>
              </w:rPr>
              <w:t xml:space="preserve">2 недели, </w:t>
            </w:r>
            <w:r w:rsidRPr="002B29F3">
              <w:rPr>
                <w:color w:val="000000"/>
                <w:lang w:eastAsia="en-US"/>
              </w:rPr>
              <w:t>72 часа)</w:t>
            </w:r>
          </w:p>
        </w:tc>
        <w:tc>
          <w:tcPr>
            <w:tcW w:w="1134" w:type="dxa"/>
            <w:vMerge w:val="restart"/>
            <w:tcBorders>
              <w:top w:val="single" w:sz="4" w:space="0" w:color="auto"/>
              <w:left w:val="single" w:sz="4" w:space="0" w:color="auto"/>
              <w:right w:val="single" w:sz="4" w:space="0" w:color="auto"/>
            </w:tcBorders>
            <w:hideMark/>
          </w:tcPr>
          <w:p w14:paraId="5BC6DAE0" w14:textId="77777777" w:rsidR="0057191D" w:rsidRPr="002B29F3" w:rsidRDefault="0057191D">
            <w:pPr>
              <w:jc w:val="center"/>
            </w:pPr>
            <w:r w:rsidRPr="002B29F3">
              <w:t>72</w:t>
            </w:r>
          </w:p>
        </w:tc>
        <w:tc>
          <w:tcPr>
            <w:tcW w:w="1278" w:type="dxa"/>
            <w:vMerge/>
            <w:tcBorders>
              <w:left w:val="single" w:sz="4" w:space="0" w:color="auto"/>
              <w:bottom w:val="single" w:sz="4" w:space="0" w:color="auto"/>
              <w:right w:val="single" w:sz="4" w:space="0" w:color="auto"/>
            </w:tcBorders>
            <w:shd w:val="clear" w:color="auto" w:fill="C0C0C0"/>
            <w:hideMark/>
          </w:tcPr>
          <w:p w14:paraId="76C7AC59" w14:textId="77777777" w:rsidR="0057191D" w:rsidRPr="002B29F3" w:rsidRDefault="0057191D" w:rsidP="00115BE4">
            <w:pPr>
              <w:jc w:val="center"/>
            </w:pPr>
          </w:p>
        </w:tc>
      </w:tr>
      <w:tr w:rsidR="00C145C3" w:rsidRPr="002B29F3" w14:paraId="26EA36A3" w14:textId="77777777" w:rsidTr="00622438">
        <w:trPr>
          <w:trHeight w:val="54"/>
        </w:trPr>
        <w:tc>
          <w:tcPr>
            <w:tcW w:w="13008" w:type="dxa"/>
            <w:gridSpan w:val="4"/>
            <w:tcBorders>
              <w:top w:val="single" w:sz="4" w:space="0" w:color="auto"/>
              <w:left w:val="single" w:sz="4" w:space="0" w:color="auto"/>
              <w:bottom w:val="single" w:sz="4" w:space="0" w:color="auto"/>
              <w:right w:val="single" w:sz="4" w:space="0" w:color="auto"/>
            </w:tcBorders>
          </w:tcPr>
          <w:p w14:paraId="5A3925F8" w14:textId="77777777" w:rsidR="00C145C3" w:rsidRPr="002B29F3" w:rsidRDefault="00C145C3" w:rsidP="00C145C3">
            <w:pPr>
              <w:rPr>
                <w:b/>
                <w:color w:val="000000"/>
                <w:lang w:eastAsia="en-US"/>
              </w:rPr>
            </w:pPr>
            <w:r w:rsidRPr="002B29F3">
              <w:rPr>
                <w:rFonts w:eastAsia="Calibri"/>
                <w:b/>
                <w:bCs/>
              </w:rPr>
              <w:t>Виды работ</w:t>
            </w:r>
            <w:r w:rsidRPr="002B29F3">
              <w:rPr>
                <w:b/>
                <w:color w:val="000000"/>
                <w:lang w:eastAsia="en-US"/>
              </w:rPr>
              <w:t xml:space="preserve"> </w:t>
            </w:r>
          </w:p>
          <w:p w14:paraId="5D728EA2" w14:textId="77777777" w:rsidR="006D06D5" w:rsidRPr="002B29F3" w:rsidRDefault="00622438" w:rsidP="00373F50">
            <w:pPr>
              <w:suppressAutoHyphens/>
              <w:contextualSpacing/>
              <w:jc w:val="both"/>
              <w:rPr>
                <w:rStyle w:val="af7"/>
                <w:b w:val="0"/>
              </w:rPr>
            </w:pPr>
            <w:r w:rsidRPr="002B29F3">
              <w:rPr>
                <w:rStyle w:val="af7"/>
              </w:rPr>
              <w:t xml:space="preserve">Раздел 1. </w:t>
            </w:r>
            <w:r w:rsidRPr="002B29F3">
              <w:rPr>
                <w:rStyle w:val="af7"/>
                <w:b w:val="0"/>
              </w:rPr>
              <w:t>Методологические основы товароведения</w:t>
            </w:r>
          </w:p>
          <w:p w14:paraId="0ED6BA24" w14:textId="77777777" w:rsidR="00622438" w:rsidRPr="002B29F3" w:rsidRDefault="00622438" w:rsidP="00373F50">
            <w:pPr>
              <w:suppressAutoHyphens/>
              <w:contextualSpacing/>
              <w:jc w:val="both"/>
              <w:rPr>
                <w:rStyle w:val="af7"/>
                <w:b w:val="0"/>
              </w:rPr>
            </w:pPr>
            <w:r w:rsidRPr="002B29F3">
              <w:rPr>
                <w:rStyle w:val="af7"/>
              </w:rPr>
              <w:t xml:space="preserve">Раздел 2. </w:t>
            </w:r>
            <w:r w:rsidRPr="002B29F3">
              <w:rPr>
                <w:rStyle w:val="af7"/>
                <w:b w:val="0"/>
              </w:rPr>
              <w:t>Классификационные признаки товаров по ассортиментной принадлежности</w:t>
            </w:r>
          </w:p>
          <w:p w14:paraId="5EAFB006" w14:textId="77777777" w:rsidR="00622438" w:rsidRPr="002B29F3" w:rsidRDefault="00622438" w:rsidP="00373F50">
            <w:pPr>
              <w:suppressAutoHyphens/>
              <w:contextualSpacing/>
              <w:jc w:val="both"/>
              <w:rPr>
                <w:rStyle w:val="af7"/>
                <w:b w:val="0"/>
              </w:rPr>
            </w:pPr>
            <w:r w:rsidRPr="002B29F3">
              <w:rPr>
                <w:rStyle w:val="af7"/>
              </w:rPr>
              <w:t xml:space="preserve">Раздел 3. </w:t>
            </w:r>
            <w:r w:rsidRPr="002B29F3">
              <w:rPr>
                <w:rStyle w:val="af7"/>
                <w:b w:val="0"/>
              </w:rPr>
              <w:t>Расшифровка маркировки. Информационная идентификация</w:t>
            </w:r>
          </w:p>
          <w:p w14:paraId="1500B1D2" w14:textId="77777777" w:rsidR="00622438" w:rsidRPr="002B29F3" w:rsidRDefault="00622438" w:rsidP="00373F50">
            <w:pPr>
              <w:suppressAutoHyphens/>
              <w:contextualSpacing/>
              <w:jc w:val="both"/>
              <w:rPr>
                <w:rStyle w:val="af7"/>
                <w:b w:val="0"/>
              </w:rPr>
            </w:pPr>
            <w:r w:rsidRPr="002B29F3">
              <w:rPr>
                <w:rStyle w:val="af7"/>
              </w:rPr>
              <w:lastRenderedPageBreak/>
              <w:t xml:space="preserve">Раздел 4. </w:t>
            </w:r>
            <w:r w:rsidRPr="002B29F3">
              <w:rPr>
                <w:rStyle w:val="af7"/>
                <w:b w:val="0"/>
              </w:rPr>
              <w:t>Пищевая ценность. Установление градаций качества и выявление дефектов товара</w:t>
            </w:r>
          </w:p>
          <w:p w14:paraId="56B27E62" w14:textId="77777777" w:rsidR="00622438" w:rsidRPr="002B29F3" w:rsidRDefault="00622438" w:rsidP="00373F50">
            <w:pPr>
              <w:suppressAutoHyphens/>
              <w:contextualSpacing/>
              <w:jc w:val="both"/>
              <w:rPr>
                <w:bCs/>
                <w:lang w:eastAsia="en-US"/>
              </w:rPr>
            </w:pPr>
            <w:r w:rsidRPr="002B29F3">
              <w:rPr>
                <w:rStyle w:val="af7"/>
              </w:rPr>
              <w:t xml:space="preserve">Раздел 5. </w:t>
            </w:r>
            <w:r w:rsidRPr="002B29F3">
              <w:rPr>
                <w:rStyle w:val="af7"/>
                <w:b w:val="0"/>
              </w:rPr>
              <w:t>Формирование и анализ торгового ассортимента. Расчет показателей ассортимента товаров</w:t>
            </w:r>
          </w:p>
        </w:tc>
        <w:tc>
          <w:tcPr>
            <w:tcW w:w="1134" w:type="dxa"/>
            <w:vMerge/>
            <w:tcBorders>
              <w:left w:val="single" w:sz="4" w:space="0" w:color="auto"/>
              <w:bottom w:val="single" w:sz="4" w:space="0" w:color="auto"/>
              <w:right w:val="single" w:sz="4" w:space="0" w:color="auto"/>
            </w:tcBorders>
          </w:tcPr>
          <w:p w14:paraId="18A75F2E" w14:textId="77777777" w:rsidR="00C145C3" w:rsidRPr="002B29F3" w:rsidRDefault="00C145C3">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7FB1890" w14:textId="77777777" w:rsidR="00C145C3" w:rsidRPr="002B29F3" w:rsidRDefault="006D06D5" w:rsidP="00115BE4">
            <w:pPr>
              <w:jc w:val="center"/>
            </w:pPr>
            <w:r w:rsidRPr="002B29F3">
              <w:t>2</w:t>
            </w:r>
          </w:p>
        </w:tc>
      </w:tr>
      <w:tr w:rsidR="00295C32" w:rsidRPr="002B29F3" w14:paraId="4D7051B8" w14:textId="77777777" w:rsidTr="0057191D">
        <w:tc>
          <w:tcPr>
            <w:tcW w:w="13008" w:type="dxa"/>
            <w:gridSpan w:val="4"/>
            <w:tcBorders>
              <w:top w:val="single" w:sz="4" w:space="0" w:color="auto"/>
              <w:left w:val="single" w:sz="4" w:space="0" w:color="auto"/>
              <w:bottom w:val="single" w:sz="4" w:space="0" w:color="auto"/>
              <w:right w:val="single" w:sz="4" w:space="0" w:color="auto"/>
            </w:tcBorders>
            <w:hideMark/>
          </w:tcPr>
          <w:p w14:paraId="023EDB64" w14:textId="77777777" w:rsidR="00295C32" w:rsidRPr="002B29F3" w:rsidRDefault="00295C32" w:rsidP="00295C32">
            <w:pPr>
              <w:rPr>
                <w:i/>
              </w:rPr>
            </w:pPr>
            <w:r w:rsidRPr="002B29F3">
              <w:rPr>
                <w:rFonts w:eastAsia="Calibri"/>
                <w:b/>
                <w:bCs/>
              </w:rPr>
              <w:t>Производственная практика</w:t>
            </w:r>
            <w:r w:rsidRPr="002B29F3">
              <w:rPr>
                <w:i/>
              </w:rPr>
              <w:t xml:space="preserve"> </w:t>
            </w:r>
            <w:r w:rsidRPr="002B29F3">
              <w:rPr>
                <w:b/>
              </w:rPr>
              <w:t>(по профилю специальности)</w:t>
            </w:r>
            <w:r w:rsidRPr="002B29F3">
              <w:rPr>
                <w:b/>
                <w:color w:val="000000"/>
                <w:lang w:eastAsia="en-US"/>
              </w:rPr>
              <w:t xml:space="preserve"> </w:t>
            </w:r>
            <w:r w:rsidRPr="002B29F3">
              <w:rPr>
                <w:color w:val="000000"/>
                <w:lang w:eastAsia="en-US"/>
              </w:rPr>
              <w:t xml:space="preserve">(ПП МДК.02.01, </w:t>
            </w:r>
            <w:r w:rsidRPr="002B29F3">
              <w:rPr>
                <w:color w:val="000000"/>
                <w:lang w:val="en-US" w:eastAsia="en-US"/>
              </w:rPr>
              <w:t>II</w:t>
            </w:r>
            <w:r w:rsidRPr="002B29F3">
              <w:rPr>
                <w:color w:val="000000"/>
                <w:lang w:eastAsia="en-US"/>
              </w:rPr>
              <w:t xml:space="preserve"> курс, </w:t>
            </w:r>
            <w:r w:rsidRPr="002B29F3">
              <w:rPr>
                <w:color w:val="000000"/>
                <w:lang w:val="en-US" w:eastAsia="en-US"/>
              </w:rPr>
              <w:t>IV</w:t>
            </w:r>
            <w:r w:rsidRPr="002B29F3">
              <w:rPr>
                <w:color w:val="000000"/>
                <w:lang w:eastAsia="en-US"/>
              </w:rPr>
              <w:t xml:space="preserve"> семестр, </w:t>
            </w:r>
            <w:r w:rsidR="00373F50" w:rsidRPr="002B29F3">
              <w:rPr>
                <w:color w:val="000000"/>
                <w:lang w:eastAsia="en-US"/>
              </w:rPr>
              <w:t xml:space="preserve">1 неделя, </w:t>
            </w:r>
            <w:r w:rsidRPr="002B29F3">
              <w:rPr>
                <w:color w:val="000000"/>
                <w:lang w:eastAsia="en-US"/>
              </w:rPr>
              <w:t>36 часов)</w:t>
            </w:r>
          </w:p>
        </w:tc>
        <w:tc>
          <w:tcPr>
            <w:tcW w:w="1134" w:type="dxa"/>
            <w:vMerge w:val="restart"/>
            <w:tcBorders>
              <w:top w:val="single" w:sz="4" w:space="0" w:color="auto"/>
              <w:left w:val="single" w:sz="4" w:space="0" w:color="auto"/>
              <w:right w:val="single" w:sz="4" w:space="0" w:color="auto"/>
            </w:tcBorders>
            <w:hideMark/>
          </w:tcPr>
          <w:p w14:paraId="40734C71" w14:textId="77777777" w:rsidR="00295C32" w:rsidRPr="002B29F3" w:rsidRDefault="00295C32">
            <w:pPr>
              <w:jc w:val="center"/>
            </w:pPr>
            <w:r w:rsidRPr="002B29F3">
              <w:t>36</w:t>
            </w:r>
          </w:p>
        </w:tc>
        <w:tc>
          <w:tcPr>
            <w:tcW w:w="1278" w:type="dxa"/>
            <w:tcBorders>
              <w:top w:val="single" w:sz="4" w:space="0" w:color="auto"/>
              <w:left w:val="single" w:sz="4" w:space="0" w:color="auto"/>
              <w:bottom w:val="single" w:sz="4" w:space="0" w:color="auto"/>
              <w:right w:val="single" w:sz="4" w:space="0" w:color="auto"/>
            </w:tcBorders>
            <w:shd w:val="clear" w:color="auto" w:fill="C0C0C0"/>
            <w:hideMark/>
          </w:tcPr>
          <w:p w14:paraId="22485EFA" w14:textId="77777777" w:rsidR="00295C32" w:rsidRPr="002B29F3" w:rsidRDefault="00295C32" w:rsidP="00115BE4">
            <w:pPr>
              <w:jc w:val="center"/>
            </w:pPr>
          </w:p>
        </w:tc>
      </w:tr>
      <w:tr w:rsidR="00295C32" w:rsidRPr="002B29F3" w14:paraId="02F11B5E" w14:textId="77777777" w:rsidTr="0057191D">
        <w:tc>
          <w:tcPr>
            <w:tcW w:w="13008" w:type="dxa"/>
            <w:gridSpan w:val="4"/>
            <w:tcBorders>
              <w:top w:val="single" w:sz="4" w:space="0" w:color="auto"/>
              <w:left w:val="single" w:sz="4" w:space="0" w:color="auto"/>
              <w:bottom w:val="single" w:sz="4" w:space="0" w:color="auto"/>
              <w:right w:val="single" w:sz="4" w:space="0" w:color="auto"/>
            </w:tcBorders>
          </w:tcPr>
          <w:p w14:paraId="68FBE2D2" w14:textId="77777777" w:rsidR="00295C32" w:rsidRPr="002B29F3" w:rsidRDefault="00295C32" w:rsidP="00295C32">
            <w:pPr>
              <w:rPr>
                <w:rFonts w:eastAsia="Calibri"/>
                <w:bCs/>
                <w:i/>
              </w:rPr>
            </w:pPr>
            <w:r w:rsidRPr="002B29F3">
              <w:rPr>
                <w:rFonts w:eastAsia="Calibri"/>
                <w:b/>
                <w:bCs/>
              </w:rPr>
              <w:t>Виды работ</w:t>
            </w:r>
          </w:p>
          <w:p w14:paraId="22399078" w14:textId="77777777" w:rsidR="00295C32" w:rsidRPr="002B29F3" w:rsidRDefault="00A53E10" w:rsidP="00295C32">
            <w:pPr>
              <w:suppressAutoHyphens/>
              <w:jc w:val="both"/>
              <w:rPr>
                <w:rStyle w:val="af7"/>
                <w:rFonts w:eastAsia="Calibri"/>
                <w:b w:val="0"/>
              </w:rPr>
            </w:pPr>
            <w:r w:rsidRPr="002B29F3">
              <w:rPr>
                <w:rStyle w:val="af7"/>
                <w:rFonts w:eastAsia="Calibri"/>
              </w:rPr>
              <w:t xml:space="preserve">Раздел 1. </w:t>
            </w:r>
            <w:r w:rsidRPr="002B29F3">
              <w:rPr>
                <w:rStyle w:val="af7"/>
                <w:rFonts w:eastAsia="Calibri"/>
                <w:b w:val="0"/>
              </w:rPr>
              <w:t>Ознакомление с профилем торговой организации, ее структурой. Прохождение инструктажа по технике безопасности</w:t>
            </w:r>
          </w:p>
          <w:p w14:paraId="156820F1" w14:textId="77777777" w:rsidR="00A53E10" w:rsidRPr="002B29F3" w:rsidRDefault="00A53E10" w:rsidP="00295C32">
            <w:pPr>
              <w:suppressAutoHyphens/>
              <w:jc w:val="both"/>
              <w:rPr>
                <w:rStyle w:val="af7"/>
                <w:b w:val="0"/>
              </w:rPr>
            </w:pPr>
            <w:r w:rsidRPr="002B29F3">
              <w:rPr>
                <w:rStyle w:val="af7"/>
              </w:rPr>
              <w:t xml:space="preserve">Раздел 2. </w:t>
            </w:r>
            <w:r w:rsidRPr="002B29F3">
              <w:rPr>
                <w:rStyle w:val="af7"/>
                <w:b w:val="0"/>
              </w:rPr>
              <w:t>Исследование номенклатуры потребительских свойств продовольственных и непродовольственных товаров торговой организации (по выбору обучающегося), показателей их качества</w:t>
            </w:r>
          </w:p>
          <w:p w14:paraId="56C46CC1" w14:textId="77777777" w:rsidR="00A53E10" w:rsidRPr="002B29F3" w:rsidRDefault="00A53E10" w:rsidP="00295C32">
            <w:pPr>
              <w:suppressAutoHyphens/>
              <w:jc w:val="both"/>
              <w:rPr>
                <w:rStyle w:val="af7"/>
                <w:b w:val="0"/>
              </w:rPr>
            </w:pPr>
            <w:r w:rsidRPr="002B29F3">
              <w:rPr>
                <w:rStyle w:val="af7"/>
                <w:rFonts w:eastAsia="Calibri"/>
              </w:rPr>
              <w:t xml:space="preserve">Раздел 3. </w:t>
            </w:r>
            <w:r w:rsidRPr="002B29F3">
              <w:rPr>
                <w:rStyle w:val="af7"/>
                <w:b w:val="0"/>
              </w:rPr>
              <w:t>Анализ ассортиментной политики торговой организации (по выбору обучающегося). Работа с нормативными и техническими документами, регламентирующими ассортимент товаров, формирование ассортимента</w:t>
            </w:r>
          </w:p>
          <w:p w14:paraId="488D1296" w14:textId="77777777" w:rsidR="00A53E10" w:rsidRPr="002B29F3" w:rsidRDefault="00A53E10" w:rsidP="00295C32">
            <w:pPr>
              <w:suppressAutoHyphens/>
              <w:jc w:val="both"/>
              <w:rPr>
                <w:rStyle w:val="af7"/>
                <w:b w:val="0"/>
              </w:rPr>
            </w:pPr>
            <w:r w:rsidRPr="002B29F3">
              <w:rPr>
                <w:rStyle w:val="af7"/>
              </w:rPr>
              <w:t xml:space="preserve">Раздел 4. </w:t>
            </w:r>
            <w:r w:rsidRPr="002B29F3">
              <w:rPr>
                <w:rStyle w:val="af7"/>
                <w:b w:val="0"/>
              </w:rPr>
              <w:t>Определение градаций качества продовольственных товаров торговой организации (по выбору обучающегося). Контроль над обеспечением оптимальных условия хранения и реализации потребительских товаров. Выбор рациональных способов размещения товаров на хранение и регулирования режима хранения для обеспечения сохраняемости</w:t>
            </w:r>
          </w:p>
          <w:p w14:paraId="670EE29A" w14:textId="77777777" w:rsidR="00A53E10" w:rsidRPr="002B29F3" w:rsidRDefault="00A53E10" w:rsidP="00295C32">
            <w:pPr>
              <w:suppressAutoHyphens/>
              <w:jc w:val="both"/>
              <w:rPr>
                <w:rStyle w:val="af7"/>
                <w:b w:val="0"/>
              </w:rPr>
            </w:pPr>
            <w:r w:rsidRPr="002B29F3">
              <w:rPr>
                <w:rStyle w:val="af7"/>
              </w:rPr>
              <w:t xml:space="preserve">Раздел 5. </w:t>
            </w:r>
            <w:r w:rsidRPr="002B29F3">
              <w:rPr>
                <w:rStyle w:val="af7"/>
                <w:b w:val="0"/>
              </w:rPr>
              <w:t>Работа с нормативными документами, регламентирующими порядок списания товарных потерь торговой организации (по выбору обучающегося), установление алгоритма списания. Расчет и списание товарных потерь, разработка мер по их предупреждению и сокращению</w:t>
            </w:r>
          </w:p>
          <w:p w14:paraId="41180D2E" w14:textId="77777777" w:rsidR="00A53E10" w:rsidRPr="002B29F3" w:rsidRDefault="00A53E10" w:rsidP="00295C32">
            <w:pPr>
              <w:suppressAutoHyphens/>
              <w:jc w:val="both"/>
              <w:rPr>
                <w:rStyle w:val="af7"/>
                <w:b w:val="0"/>
              </w:rPr>
            </w:pPr>
            <w:r w:rsidRPr="002B29F3">
              <w:rPr>
                <w:rStyle w:val="af7"/>
                <w:rFonts w:eastAsia="Calibri"/>
              </w:rPr>
              <w:t xml:space="preserve">Раздел 6. </w:t>
            </w:r>
            <w:r w:rsidRPr="002B29F3">
              <w:rPr>
                <w:rStyle w:val="af7"/>
                <w:b w:val="0"/>
              </w:rPr>
              <w:t>Анализ обеспечения качества и количества товаров, поступающих в торговую организацию, на всех этапах логистики (продукция по выбору обучающегося)</w:t>
            </w:r>
          </w:p>
          <w:p w14:paraId="52BE7261" w14:textId="77777777" w:rsidR="00A53E10" w:rsidRPr="002B29F3" w:rsidRDefault="00A53E10" w:rsidP="00295C32">
            <w:pPr>
              <w:suppressAutoHyphens/>
              <w:jc w:val="both"/>
              <w:rPr>
                <w:bCs/>
              </w:rPr>
            </w:pPr>
            <w:r w:rsidRPr="002B29F3">
              <w:rPr>
                <w:rStyle w:val="af7"/>
                <w:rFonts w:eastAsia="Calibri"/>
              </w:rPr>
              <w:t>Раздел 7.</w:t>
            </w:r>
            <w:r w:rsidRPr="002B29F3">
              <w:rPr>
                <w:rStyle w:val="af7"/>
              </w:rPr>
              <w:t xml:space="preserve"> </w:t>
            </w:r>
            <w:r w:rsidRPr="002B29F3">
              <w:rPr>
                <w:rStyle w:val="af7"/>
                <w:b w:val="0"/>
              </w:rPr>
              <w:t>Анализ информации, ее структуры, указанной на потребительской и транспортной маркировке товаров. Исследование порядка маркировки товаров в системе «Честный ЗНАК»» (продукция по выбору обучающегося). Оформление отчета о практике</w:t>
            </w:r>
          </w:p>
        </w:tc>
        <w:tc>
          <w:tcPr>
            <w:tcW w:w="1134" w:type="dxa"/>
            <w:vMerge/>
            <w:tcBorders>
              <w:left w:val="single" w:sz="4" w:space="0" w:color="auto"/>
              <w:bottom w:val="single" w:sz="4" w:space="0" w:color="auto"/>
              <w:right w:val="single" w:sz="4" w:space="0" w:color="auto"/>
            </w:tcBorders>
          </w:tcPr>
          <w:p w14:paraId="6F36D6D1" w14:textId="77777777" w:rsidR="00295C32" w:rsidRPr="002B29F3" w:rsidRDefault="00295C3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5DBF921" w14:textId="77777777" w:rsidR="00295C32" w:rsidRPr="002B29F3" w:rsidRDefault="00295C32" w:rsidP="00115BE4">
            <w:pPr>
              <w:jc w:val="center"/>
            </w:pPr>
            <w:r w:rsidRPr="002B29F3">
              <w:t>3</w:t>
            </w:r>
          </w:p>
        </w:tc>
      </w:tr>
      <w:tr w:rsidR="00295C32" w:rsidRPr="002B29F3" w14:paraId="0E2D5B94" w14:textId="77777777" w:rsidTr="0057191D">
        <w:tc>
          <w:tcPr>
            <w:tcW w:w="13008" w:type="dxa"/>
            <w:gridSpan w:val="4"/>
            <w:tcBorders>
              <w:top w:val="single" w:sz="4" w:space="0" w:color="auto"/>
              <w:left w:val="single" w:sz="4" w:space="0" w:color="auto"/>
              <w:bottom w:val="single" w:sz="4" w:space="0" w:color="auto"/>
              <w:right w:val="single" w:sz="4" w:space="0" w:color="auto"/>
            </w:tcBorders>
          </w:tcPr>
          <w:p w14:paraId="76B39759" w14:textId="77777777" w:rsidR="00295C32" w:rsidRPr="002B29F3" w:rsidRDefault="00295C32" w:rsidP="00295C32">
            <w:pPr>
              <w:suppressAutoHyphens/>
              <w:jc w:val="both"/>
              <w:rPr>
                <w:lang w:eastAsia="en-US"/>
              </w:rPr>
            </w:pPr>
            <w:r w:rsidRPr="002B29F3">
              <w:rPr>
                <w:b/>
                <w:color w:val="000000"/>
                <w:lang w:eastAsia="en-US"/>
              </w:rPr>
              <w:t xml:space="preserve">Производственная практика </w:t>
            </w:r>
            <w:r w:rsidRPr="002B29F3">
              <w:rPr>
                <w:b/>
              </w:rPr>
              <w:t>(по профилю специальности)</w:t>
            </w:r>
            <w:r w:rsidRPr="002B29F3">
              <w:rPr>
                <w:b/>
                <w:color w:val="000000"/>
                <w:lang w:eastAsia="en-US"/>
              </w:rPr>
              <w:t xml:space="preserve"> </w:t>
            </w:r>
            <w:r w:rsidRPr="002B29F3">
              <w:rPr>
                <w:color w:val="000000"/>
                <w:lang w:eastAsia="en-US"/>
              </w:rPr>
              <w:t xml:space="preserve">(ПП МДК.02.01, </w:t>
            </w:r>
            <w:r w:rsidRPr="002B29F3">
              <w:rPr>
                <w:color w:val="000000"/>
                <w:lang w:val="en-US" w:eastAsia="en-US"/>
              </w:rPr>
              <w:t>III</w:t>
            </w:r>
            <w:r w:rsidRPr="002B29F3">
              <w:rPr>
                <w:color w:val="000000"/>
                <w:lang w:eastAsia="en-US"/>
              </w:rPr>
              <w:t xml:space="preserve"> курс, </w:t>
            </w:r>
            <w:r w:rsidRPr="002B29F3">
              <w:rPr>
                <w:color w:val="000000"/>
                <w:lang w:val="en-US" w:eastAsia="en-US"/>
              </w:rPr>
              <w:t>V</w:t>
            </w:r>
            <w:r w:rsidRPr="002B29F3">
              <w:rPr>
                <w:color w:val="000000"/>
                <w:lang w:eastAsia="en-US"/>
              </w:rPr>
              <w:t xml:space="preserve"> семестр,</w:t>
            </w:r>
            <w:r w:rsidR="00A53E10" w:rsidRPr="002B29F3">
              <w:rPr>
                <w:color w:val="000000"/>
                <w:lang w:eastAsia="en-US"/>
              </w:rPr>
              <w:t xml:space="preserve"> 2 недели,</w:t>
            </w:r>
            <w:r w:rsidRPr="002B29F3">
              <w:rPr>
                <w:color w:val="000000"/>
                <w:lang w:eastAsia="en-US"/>
              </w:rPr>
              <w:t xml:space="preserve"> 72 часа)</w:t>
            </w:r>
            <w:r w:rsidRPr="002B29F3">
              <w:rPr>
                <w:bCs/>
                <w:lang w:eastAsia="en-US"/>
              </w:rPr>
              <w:t xml:space="preserve"> </w:t>
            </w:r>
          </w:p>
        </w:tc>
        <w:tc>
          <w:tcPr>
            <w:tcW w:w="1134" w:type="dxa"/>
            <w:vMerge w:val="restart"/>
            <w:tcBorders>
              <w:top w:val="single" w:sz="4" w:space="0" w:color="auto"/>
              <w:left w:val="single" w:sz="4" w:space="0" w:color="auto"/>
              <w:right w:val="single" w:sz="4" w:space="0" w:color="auto"/>
            </w:tcBorders>
          </w:tcPr>
          <w:p w14:paraId="62C225FF" w14:textId="77777777" w:rsidR="00295C32" w:rsidRPr="002B29F3" w:rsidRDefault="00295C32">
            <w:pPr>
              <w:jc w:val="center"/>
            </w:pPr>
            <w:r w:rsidRPr="002B29F3">
              <w:t>72</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4D38915C" w14:textId="77777777" w:rsidR="00295C32" w:rsidRPr="002B29F3" w:rsidRDefault="00295C32" w:rsidP="00115BE4">
            <w:pPr>
              <w:jc w:val="center"/>
            </w:pPr>
          </w:p>
        </w:tc>
      </w:tr>
      <w:tr w:rsidR="00295C32" w:rsidRPr="002B29F3" w14:paraId="5B594AE3" w14:textId="77777777" w:rsidTr="0057191D">
        <w:tc>
          <w:tcPr>
            <w:tcW w:w="13008" w:type="dxa"/>
            <w:gridSpan w:val="4"/>
            <w:tcBorders>
              <w:top w:val="single" w:sz="4" w:space="0" w:color="auto"/>
              <w:left w:val="single" w:sz="4" w:space="0" w:color="auto"/>
              <w:bottom w:val="single" w:sz="4" w:space="0" w:color="auto"/>
              <w:right w:val="single" w:sz="4" w:space="0" w:color="auto"/>
            </w:tcBorders>
          </w:tcPr>
          <w:p w14:paraId="7D1EF87B" w14:textId="77777777" w:rsidR="00295C32" w:rsidRPr="002B29F3" w:rsidRDefault="00295C32" w:rsidP="00295C32">
            <w:pPr>
              <w:rPr>
                <w:b/>
                <w:color w:val="000000"/>
                <w:lang w:eastAsia="en-US"/>
              </w:rPr>
            </w:pPr>
            <w:r w:rsidRPr="002B29F3">
              <w:rPr>
                <w:b/>
                <w:color w:val="000000"/>
                <w:lang w:eastAsia="en-US"/>
              </w:rPr>
              <w:t xml:space="preserve">Виды работ </w:t>
            </w:r>
          </w:p>
          <w:p w14:paraId="282F7DF9" w14:textId="77777777" w:rsidR="00295C32" w:rsidRPr="002B29F3" w:rsidRDefault="00A53E10" w:rsidP="0009286F">
            <w:pPr>
              <w:jc w:val="both"/>
              <w:rPr>
                <w:rStyle w:val="af7"/>
                <w:b w:val="0"/>
              </w:rPr>
            </w:pPr>
            <w:r w:rsidRPr="002B29F3">
              <w:rPr>
                <w:rStyle w:val="af7"/>
              </w:rPr>
              <w:t>Раздел 1.</w:t>
            </w:r>
            <w:r w:rsidRPr="002B29F3">
              <w:rPr>
                <w:rStyle w:val="af7"/>
                <w:b w:val="0"/>
              </w:rPr>
              <w:t xml:space="preserve"> Ознакомление с профилем торговой организации, ее структурой, Уставом. Прохождение инструктажа по технике безопасности. Разработка должностной инструкции работника квалификации «Специалист торгового дела», учитывая функции, обязанности и права, профессиональные компетенции</w:t>
            </w:r>
          </w:p>
          <w:p w14:paraId="41007387" w14:textId="77777777" w:rsidR="00A53E10" w:rsidRPr="002B29F3" w:rsidRDefault="00A53E10" w:rsidP="0009286F">
            <w:pPr>
              <w:jc w:val="both"/>
              <w:rPr>
                <w:rStyle w:val="af7"/>
                <w:b w:val="0"/>
              </w:rPr>
            </w:pPr>
            <w:r w:rsidRPr="002B29F3">
              <w:rPr>
                <w:rStyle w:val="af7"/>
              </w:rPr>
              <w:t>Раздел 2.</w:t>
            </w:r>
            <w:r w:rsidRPr="002B29F3">
              <w:rPr>
                <w:rStyle w:val="af7"/>
                <w:b w:val="0"/>
              </w:rPr>
              <w:t xml:space="preserve"> Анализ динамики экономических показателей деятельности торговой организации за предшествующие два календарных года</w:t>
            </w:r>
          </w:p>
          <w:p w14:paraId="495CD31D" w14:textId="77777777" w:rsidR="00A53E10" w:rsidRPr="002B29F3" w:rsidRDefault="00A53E10" w:rsidP="0009286F">
            <w:pPr>
              <w:jc w:val="both"/>
              <w:rPr>
                <w:rStyle w:val="af7"/>
                <w:b w:val="0"/>
              </w:rPr>
            </w:pPr>
            <w:r w:rsidRPr="002B29F3">
              <w:rPr>
                <w:rStyle w:val="af7"/>
              </w:rPr>
              <w:t>Раздел 3.</w:t>
            </w:r>
            <w:r w:rsidRPr="002B29F3">
              <w:rPr>
                <w:rStyle w:val="af7"/>
                <w:b w:val="0"/>
              </w:rPr>
              <w:t xml:space="preserve"> Исследование ассортимента товаров торговой организации на основе методов-действия и методов-операции (подгруппа товара по выбору обучающегося)</w:t>
            </w:r>
          </w:p>
          <w:p w14:paraId="091BEDE9" w14:textId="77777777" w:rsidR="00A53E10" w:rsidRPr="002B29F3" w:rsidRDefault="00A53E10" w:rsidP="0009286F">
            <w:pPr>
              <w:jc w:val="both"/>
              <w:rPr>
                <w:rStyle w:val="af7"/>
                <w:b w:val="0"/>
              </w:rPr>
            </w:pPr>
            <w:r w:rsidRPr="002B29F3">
              <w:rPr>
                <w:rStyle w:val="af7"/>
              </w:rPr>
              <w:t>Раздел 4.</w:t>
            </w:r>
            <w:r w:rsidRPr="002B29F3">
              <w:rPr>
                <w:rStyle w:val="af7"/>
                <w:b w:val="0"/>
              </w:rPr>
              <w:t xml:space="preserve"> Применение правил отбора проб при выборочном контроле качества товарных партий торговой организации. Расчет приемочных и браковочных чисел товарных партий, приёмочного уровня дефектности (подгруппа товара по выбору обучающегося)</w:t>
            </w:r>
          </w:p>
          <w:p w14:paraId="0F82A61D" w14:textId="77777777" w:rsidR="00A53E10" w:rsidRPr="002B29F3" w:rsidRDefault="00A53E10" w:rsidP="0009286F">
            <w:pPr>
              <w:jc w:val="both"/>
              <w:rPr>
                <w:rStyle w:val="af7"/>
                <w:b w:val="0"/>
              </w:rPr>
            </w:pPr>
            <w:r w:rsidRPr="002B29F3">
              <w:rPr>
                <w:rStyle w:val="af7"/>
              </w:rPr>
              <w:t>Раздел 5.</w:t>
            </w:r>
            <w:r w:rsidRPr="002B29F3">
              <w:rPr>
                <w:rStyle w:val="af7"/>
                <w:b w:val="0"/>
              </w:rPr>
              <w:t xml:space="preserve"> Определение вида дефекта товара и причин его возникновения. Внесение предложений по предотвращению реализации дефектных товаров в торговой организации (подгруппа товара по выбору обучающегося)</w:t>
            </w:r>
          </w:p>
          <w:p w14:paraId="222B6F4B" w14:textId="77777777" w:rsidR="00A53E10" w:rsidRPr="002B29F3" w:rsidRDefault="00A53E10" w:rsidP="0009286F">
            <w:pPr>
              <w:jc w:val="both"/>
              <w:rPr>
                <w:rStyle w:val="af7"/>
                <w:b w:val="0"/>
              </w:rPr>
            </w:pPr>
            <w:r w:rsidRPr="002B29F3">
              <w:rPr>
                <w:rStyle w:val="af7"/>
              </w:rPr>
              <w:lastRenderedPageBreak/>
              <w:t>Раздел 6.</w:t>
            </w:r>
            <w:r w:rsidRPr="002B29F3">
              <w:rPr>
                <w:rStyle w:val="af7"/>
                <w:b w:val="0"/>
              </w:rPr>
              <w:t xml:space="preserve"> Порядок проведения идентификации и способы обнаружения фальсификации однородной группы продовольственных или непродовольственных товаров (подгруппа товара по выбору обучающегося). Работа с нормативной и технической документацией, используемой при проведении идентификации товаров</w:t>
            </w:r>
          </w:p>
          <w:p w14:paraId="77595208" w14:textId="77777777" w:rsidR="00A53E10" w:rsidRPr="002B29F3" w:rsidRDefault="00A53E10" w:rsidP="0009286F">
            <w:pPr>
              <w:jc w:val="both"/>
              <w:rPr>
                <w:rStyle w:val="af7"/>
                <w:b w:val="0"/>
              </w:rPr>
            </w:pPr>
            <w:r w:rsidRPr="002B29F3">
              <w:rPr>
                <w:rStyle w:val="af7"/>
              </w:rPr>
              <w:t>Раздел 7.</w:t>
            </w:r>
            <w:r w:rsidRPr="002B29F3">
              <w:rPr>
                <w:rStyle w:val="af7"/>
                <w:b w:val="0"/>
              </w:rPr>
              <w:t xml:space="preserve"> Организация и проведение экспертизы качества органолептическим методом продовольственного или непродовольственного товара. Документальное оформление экспертизы качества: составление акта и приложения к акту экспертизы</w:t>
            </w:r>
          </w:p>
          <w:p w14:paraId="38ACE92E" w14:textId="77777777" w:rsidR="00A53E10" w:rsidRPr="002B29F3" w:rsidRDefault="00A53E10" w:rsidP="0009286F">
            <w:pPr>
              <w:jc w:val="both"/>
              <w:rPr>
                <w:rStyle w:val="af7"/>
                <w:b w:val="0"/>
              </w:rPr>
            </w:pPr>
            <w:r w:rsidRPr="002B29F3">
              <w:rPr>
                <w:rStyle w:val="af7"/>
              </w:rPr>
              <w:t>Раздел 8.</w:t>
            </w:r>
            <w:r w:rsidRPr="002B29F3">
              <w:rPr>
                <w:rStyle w:val="af7"/>
                <w:b w:val="0"/>
              </w:rPr>
              <w:t xml:space="preserve"> Балльная оценка органолептических показателей продовольственного или непродовольственного товара. Определение товарного сорта продукции (товар по выбору обучающегося). Работа с нормативными документами по определению органолептических показателей качества товаров</w:t>
            </w:r>
          </w:p>
          <w:p w14:paraId="5C7A4F51" w14:textId="77777777" w:rsidR="00A53E10" w:rsidRPr="002B29F3" w:rsidRDefault="00A53E10" w:rsidP="0009286F">
            <w:pPr>
              <w:jc w:val="both"/>
              <w:rPr>
                <w:rStyle w:val="af7"/>
                <w:b w:val="0"/>
              </w:rPr>
            </w:pPr>
            <w:r w:rsidRPr="002B29F3">
              <w:rPr>
                <w:rStyle w:val="af7"/>
              </w:rPr>
              <w:t>Раздел 9.</w:t>
            </w:r>
            <w:r w:rsidRPr="002B29F3">
              <w:rPr>
                <w:rStyle w:val="af7"/>
                <w:b w:val="0"/>
              </w:rPr>
              <w:t xml:space="preserve"> Изучение внешней и внутренней среды (конкуренты, кадровый состав), </w:t>
            </w:r>
            <w:r w:rsidRPr="002B29F3">
              <w:rPr>
                <w:rStyle w:val="af7"/>
                <w:b w:val="0"/>
                <w:lang w:val="en-US"/>
              </w:rPr>
              <w:t>SWOT</w:t>
            </w:r>
            <w:r w:rsidRPr="002B29F3">
              <w:rPr>
                <w:rStyle w:val="af7"/>
                <w:b w:val="0"/>
              </w:rPr>
              <w:t>-анализ торгового предприятия. Правила приемки товаров по количеству и качеству в организации</w:t>
            </w:r>
          </w:p>
          <w:p w14:paraId="5B41CCD0" w14:textId="77777777" w:rsidR="00A53E10" w:rsidRPr="002B29F3" w:rsidRDefault="00A53E10" w:rsidP="0009286F">
            <w:pPr>
              <w:jc w:val="both"/>
              <w:rPr>
                <w:rStyle w:val="af7"/>
                <w:b w:val="0"/>
              </w:rPr>
            </w:pPr>
            <w:r w:rsidRPr="002B29F3">
              <w:rPr>
                <w:rStyle w:val="af7"/>
              </w:rPr>
              <w:t>Раздел 10.</w:t>
            </w:r>
            <w:r w:rsidRPr="002B29F3">
              <w:rPr>
                <w:rStyle w:val="af7"/>
                <w:b w:val="0"/>
              </w:rPr>
              <w:t xml:space="preserve"> Расчет основных показателей ассортимента торговой организации (подгруппа товара по выбору обучающегося): широта, полнота, глубина, устойчивость, новизна, рациональность. Анализ полученных результатов</w:t>
            </w:r>
          </w:p>
          <w:p w14:paraId="065B211B" w14:textId="77777777" w:rsidR="00A53E10" w:rsidRPr="002B29F3" w:rsidRDefault="00A53E10" w:rsidP="0009286F">
            <w:pPr>
              <w:jc w:val="both"/>
              <w:rPr>
                <w:rStyle w:val="af7"/>
                <w:b w:val="0"/>
              </w:rPr>
            </w:pPr>
            <w:r w:rsidRPr="002B29F3">
              <w:rPr>
                <w:rStyle w:val="af7"/>
              </w:rPr>
              <w:t>Раздел 11.</w:t>
            </w:r>
            <w:r w:rsidRPr="002B29F3">
              <w:rPr>
                <w:rStyle w:val="af7"/>
                <w:b w:val="0"/>
              </w:rPr>
              <w:t xml:space="preserve"> Расчет цены, по которой целесообразно продавать товар, уровня спроса и доли потенциальных покупателей, анализ полученного результата (подгруппа товара по выбору обучающегося)</w:t>
            </w:r>
            <w:r w:rsidR="007D0909" w:rsidRPr="002B29F3">
              <w:rPr>
                <w:rStyle w:val="af7"/>
                <w:b w:val="0"/>
              </w:rPr>
              <w:t xml:space="preserve"> </w:t>
            </w:r>
          </w:p>
          <w:p w14:paraId="7111BE9B" w14:textId="77777777" w:rsidR="00A53E10" w:rsidRPr="002B29F3" w:rsidRDefault="00A53E10" w:rsidP="0009286F">
            <w:pPr>
              <w:jc w:val="both"/>
              <w:rPr>
                <w:rStyle w:val="af7"/>
                <w:b w:val="0"/>
              </w:rPr>
            </w:pPr>
            <w:r w:rsidRPr="002B29F3">
              <w:rPr>
                <w:rStyle w:val="af7"/>
              </w:rPr>
              <w:t>Раздел 12.</w:t>
            </w:r>
            <w:r w:rsidRPr="002B29F3">
              <w:rPr>
                <w:rStyle w:val="af7"/>
                <w:b w:val="0"/>
              </w:rPr>
              <w:t xml:space="preserve"> Применение совмещенного АВС- и XYZ-анализа ассортимента торговой организации (подгруппа товара по выбору обучающегося) на практике. Представление выводов о полученных результатах</w:t>
            </w:r>
          </w:p>
          <w:p w14:paraId="50CA2A2E" w14:textId="77777777" w:rsidR="00A53E10" w:rsidRPr="002B29F3" w:rsidRDefault="00A53E10" w:rsidP="0009286F">
            <w:pPr>
              <w:jc w:val="both"/>
              <w:rPr>
                <w:rStyle w:val="af7"/>
                <w:b w:val="0"/>
              </w:rPr>
            </w:pPr>
            <w:r w:rsidRPr="002B29F3">
              <w:rPr>
                <w:rStyle w:val="af7"/>
              </w:rPr>
              <w:t>Раздел 13.</w:t>
            </w:r>
            <w:r w:rsidRPr="002B29F3">
              <w:rPr>
                <w:rStyle w:val="af7"/>
                <w:b w:val="0"/>
              </w:rPr>
              <w:t xml:space="preserve"> Оценка эффективности рекламы ассортимента (подгруппа товара по выбору обучающегося), торговой организации, построение семантического дифференциала, анализ результатов</w:t>
            </w:r>
          </w:p>
          <w:p w14:paraId="76C119DF" w14:textId="77777777" w:rsidR="00A53E10" w:rsidRPr="002B29F3" w:rsidRDefault="001075CC" w:rsidP="0009286F">
            <w:pPr>
              <w:jc w:val="both"/>
              <w:rPr>
                <w:rFonts w:eastAsia="Calibri"/>
                <w:b/>
                <w:bCs/>
              </w:rPr>
            </w:pPr>
            <w:r w:rsidRPr="002B29F3">
              <w:rPr>
                <w:rStyle w:val="af7"/>
              </w:rPr>
              <w:t>Раздел 14.</w:t>
            </w:r>
            <w:r w:rsidRPr="002B29F3">
              <w:rPr>
                <w:rStyle w:val="af7"/>
                <w:b w:val="0"/>
              </w:rPr>
              <w:t xml:space="preserve"> Разработка мероприятий по совершенствованию ассортиментной политики торговой организации (</w:t>
            </w:r>
            <w:proofErr w:type="spellStart"/>
            <w:r w:rsidRPr="002B29F3">
              <w:rPr>
                <w:rStyle w:val="af7"/>
                <w:b w:val="0"/>
              </w:rPr>
              <w:t>категорийный</w:t>
            </w:r>
            <w:proofErr w:type="spellEnd"/>
            <w:r w:rsidRPr="002B29F3">
              <w:rPr>
                <w:rStyle w:val="af7"/>
                <w:b w:val="0"/>
              </w:rPr>
              <w:t xml:space="preserve"> менеджмент). Расчет и анализ полученных результатов. Оформление отчета о практике</w:t>
            </w:r>
          </w:p>
        </w:tc>
        <w:tc>
          <w:tcPr>
            <w:tcW w:w="1134" w:type="dxa"/>
            <w:vMerge/>
            <w:tcBorders>
              <w:left w:val="single" w:sz="4" w:space="0" w:color="auto"/>
              <w:bottom w:val="single" w:sz="4" w:space="0" w:color="auto"/>
              <w:right w:val="single" w:sz="4" w:space="0" w:color="auto"/>
            </w:tcBorders>
          </w:tcPr>
          <w:p w14:paraId="690A872E" w14:textId="77777777" w:rsidR="00295C32" w:rsidRPr="002B29F3" w:rsidRDefault="00295C3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3F0E3A0" w14:textId="77777777" w:rsidR="00295C32" w:rsidRPr="002B29F3" w:rsidRDefault="00295C32" w:rsidP="00115BE4">
            <w:pPr>
              <w:jc w:val="center"/>
            </w:pPr>
            <w:r w:rsidRPr="002B29F3">
              <w:t>3</w:t>
            </w:r>
          </w:p>
        </w:tc>
      </w:tr>
      <w:tr w:rsidR="002439A4" w:rsidRPr="002B29F3" w14:paraId="1D230BFC" w14:textId="77777777" w:rsidTr="0057191D">
        <w:tc>
          <w:tcPr>
            <w:tcW w:w="13008" w:type="dxa"/>
            <w:gridSpan w:val="4"/>
            <w:tcBorders>
              <w:top w:val="single" w:sz="4" w:space="0" w:color="auto"/>
              <w:left w:val="single" w:sz="4" w:space="0" w:color="auto"/>
              <w:bottom w:val="single" w:sz="4" w:space="0" w:color="auto"/>
              <w:right w:val="single" w:sz="4" w:space="0" w:color="auto"/>
            </w:tcBorders>
            <w:hideMark/>
          </w:tcPr>
          <w:p w14:paraId="0B9AD789" w14:textId="77777777" w:rsidR="002439A4" w:rsidRPr="002B29F3" w:rsidRDefault="002439A4">
            <w:pPr>
              <w:jc w:val="center"/>
            </w:pPr>
            <w:r w:rsidRPr="002B29F3">
              <w:rPr>
                <w:b/>
                <w:color w:val="000000"/>
                <w:lang w:eastAsia="en-US"/>
              </w:rPr>
              <w:t>Раздел 2. Товароведение потребительских товаров</w:t>
            </w:r>
          </w:p>
        </w:tc>
        <w:tc>
          <w:tcPr>
            <w:tcW w:w="1134" w:type="dxa"/>
            <w:tcBorders>
              <w:top w:val="single" w:sz="4" w:space="0" w:color="auto"/>
              <w:left w:val="single" w:sz="4" w:space="0" w:color="auto"/>
              <w:bottom w:val="single" w:sz="4" w:space="0" w:color="auto"/>
              <w:right w:val="single" w:sz="4" w:space="0" w:color="auto"/>
            </w:tcBorders>
            <w:hideMark/>
          </w:tcPr>
          <w:p w14:paraId="4E4B59EB" w14:textId="77777777" w:rsidR="002439A4" w:rsidRPr="002B29F3" w:rsidRDefault="002439A4">
            <w:pPr>
              <w:jc w:val="center"/>
            </w:pPr>
            <w:r w:rsidRPr="002B29F3">
              <w:t>72</w:t>
            </w:r>
          </w:p>
        </w:tc>
        <w:tc>
          <w:tcPr>
            <w:tcW w:w="1278" w:type="dxa"/>
            <w:vMerge w:val="restart"/>
            <w:tcBorders>
              <w:top w:val="single" w:sz="4" w:space="0" w:color="auto"/>
              <w:left w:val="single" w:sz="4" w:space="0" w:color="auto"/>
              <w:right w:val="single" w:sz="4" w:space="0" w:color="auto"/>
            </w:tcBorders>
            <w:shd w:val="clear" w:color="auto" w:fill="C0C0C0"/>
            <w:hideMark/>
          </w:tcPr>
          <w:p w14:paraId="3BC55A39" w14:textId="77777777" w:rsidR="002439A4" w:rsidRPr="002B29F3" w:rsidRDefault="002439A4" w:rsidP="00115BE4">
            <w:pPr>
              <w:jc w:val="center"/>
            </w:pPr>
          </w:p>
        </w:tc>
      </w:tr>
      <w:tr w:rsidR="002439A4" w:rsidRPr="002B29F3" w14:paraId="18F56C0B" w14:textId="77777777" w:rsidTr="0057191D">
        <w:tc>
          <w:tcPr>
            <w:tcW w:w="13008" w:type="dxa"/>
            <w:gridSpan w:val="4"/>
            <w:tcBorders>
              <w:top w:val="single" w:sz="4" w:space="0" w:color="auto"/>
              <w:left w:val="single" w:sz="4" w:space="0" w:color="auto"/>
              <w:bottom w:val="single" w:sz="4" w:space="0" w:color="auto"/>
              <w:right w:val="single" w:sz="4" w:space="0" w:color="auto"/>
            </w:tcBorders>
            <w:hideMark/>
          </w:tcPr>
          <w:p w14:paraId="648F7CC4" w14:textId="77777777" w:rsidR="002439A4" w:rsidRPr="002B29F3" w:rsidRDefault="002439A4">
            <w:pPr>
              <w:jc w:val="center"/>
            </w:pPr>
            <w:r w:rsidRPr="002B29F3">
              <w:rPr>
                <w:b/>
                <w:color w:val="000000"/>
                <w:lang w:eastAsia="en-US"/>
              </w:rPr>
              <w:t>МДК 02.02 Товароведение потребительских товаров</w:t>
            </w:r>
          </w:p>
        </w:tc>
        <w:tc>
          <w:tcPr>
            <w:tcW w:w="1134" w:type="dxa"/>
            <w:tcBorders>
              <w:top w:val="single" w:sz="4" w:space="0" w:color="auto"/>
              <w:left w:val="single" w:sz="4" w:space="0" w:color="auto"/>
              <w:bottom w:val="single" w:sz="4" w:space="0" w:color="auto"/>
              <w:right w:val="single" w:sz="4" w:space="0" w:color="auto"/>
            </w:tcBorders>
            <w:hideMark/>
          </w:tcPr>
          <w:p w14:paraId="6FB24A36" w14:textId="77777777" w:rsidR="002439A4" w:rsidRPr="002B29F3" w:rsidRDefault="002439A4">
            <w:pPr>
              <w:jc w:val="center"/>
            </w:pPr>
            <w:r w:rsidRPr="002B29F3">
              <w:t>72</w:t>
            </w:r>
          </w:p>
        </w:tc>
        <w:tc>
          <w:tcPr>
            <w:tcW w:w="1278" w:type="dxa"/>
            <w:vMerge/>
            <w:tcBorders>
              <w:left w:val="single" w:sz="4" w:space="0" w:color="auto"/>
              <w:right w:val="single" w:sz="4" w:space="0" w:color="auto"/>
            </w:tcBorders>
            <w:shd w:val="clear" w:color="auto" w:fill="C0C0C0"/>
            <w:hideMark/>
          </w:tcPr>
          <w:p w14:paraId="25D5DFBF" w14:textId="77777777" w:rsidR="002439A4" w:rsidRPr="002B29F3" w:rsidRDefault="002439A4" w:rsidP="00115BE4">
            <w:pPr>
              <w:jc w:val="center"/>
            </w:pPr>
          </w:p>
        </w:tc>
      </w:tr>
      <w:tr w:rsidR="003F1E6D" w:rsidRPr="002B29F3" w14:paraId="795E086A" w14:textId="77777777" w:rsidTr="0057191D">
        <w:tc>
          <w:tcPr>
            <w:tcW w:w="3370" w:type="dxa"/>
            <w:vMerge w:val="restart"/>
            <w:tcBorders>
              <w:top w:val="single" w:sz="4" w:space="0" w:color="auto"/>
              <w:left w:val="single" w:sz="4" w:space="0" w:color="auto"/>
              <w:right w:val="single" w:sz="4" w:space="0" w:color="auto"/>
            </w:tcBorders>
            <w:hideMark/>
          </w:tcPr>
          <w:p w14:paraId="1A3EAAAE" w14:textId="77777777" w:rsidR="003F1E6D" w:rsidRPr="002B29F3" w:rsidRDefault="003F1E6D" w:rsidP="003F1E6D">
            <w:pPr>
              <w:jc w:val="center"/>
              <w:rPr>
                <w:b/>
                <w:color w:val="000000"/>
                <w:lang w:eastAsia="en-US"/>
              </w:rPr>
            </w:pPr>
            <w:r w:rsidRPr="002B29F3">
              <w:rPr>
                <w:b/>
                <w:color w:val="000000"/>
                <w:lang w:eastAsia="en-US"/>
              </w:rPr>
              <w:t>Тема 2.1.</w:t>
            </w:r>
          </w:p>
          <w:p w14:paraId="71269007" w14:textId="77777777" w:rsidR="003F1E6D" w:rsidRPr="002B29F3" w:rsidRDefault="003F1E6D" w:rsidP="003F1E6D">
            <w:pPr>
              <w:jc w:val="center"/>
              <w:rPr>
                <w:rFonts w:eastAsia="Calibri"/>
                <w:b/>
                <w:bCs/>
              </w:rPr>
            </w:pPr>
            <w:r w:rsidRPr="002B29F3">
              <w:rPr>
                <w:b/>
                <w:color w:val="000000"/>
                <w:lang w:eastAsia="en-US"/>
              </w:rPr>
              <w:t>Товароведение продовольственных товаров</w:t>
            </w:r>
          </w:p>
        </w:tc>
        <w:tc>
          <w:tcPr>
            <w:tcW w:w="9638" w:type="dxa"/>
            <w:gridSpan w:val="3"/>
            <w:tcBorders>
              <w:top w:val="single" w:sz="4" w:space="0" w:color="auto"/>
              <w:left w:val="single" w:sz="4" w:space="0" w:color="auto"/>
              <w:bottom w:val="single" w:sz="4" w:space="0" w:color="auto"/>
              <w:right w:val="single" w:sz="4" w:space="0" w:color="auto"/>
            </w:tcBorders>
          </w:tcPr>
          <w:p w14:paraId="6F704CEF" w14:textId="77777777" w:rsidR="003F1E6D" w:rsidRPr="002B29F3" w:rsidRDefault="003F1E6D" w:rsidP="003F1E6D">
            <w:pPr>
              <w:jc w:val="both"/>
            </w:pPr>
            <w:r w:rsidRPr="002B29F3">
              <w:rPr>
                <w:b/>
                <w:color w:val="000000"/>
                <w:lang w:eastAsia="en-US"/>
              </w:rPr>
              <w:t>Содержание</w:t>
            </w:r>
          </w:p>
        </w:tc>
        <w:tc>
          <w:tcPr>
            <w:tcW w:w="1134" w:type="dxa"/>
            <w:vMerge w:val="restart"/>
            <w:tcBorders>
              <w:top w:val="single" w:sz="4" w:space="0" w:color="auto"/>
              <w:left w:val="single" w:sz="4" w:space="0" w:color="auto"/>
              <w:right w:val="single" w:sz="4" w:space="0" w:color="auto"/>
            </w:tcBorders>
            <w:hideMark/>
          </w:tcPr>
          <w:p w14:paraId="42445859" w14:textId="77777777" w:rsidR="003F1E6D" w:rsidRPr="002B29F3" w:rsidRDefault="003F1E6D">
            <w:pPr>
              <w:jc w:val="center"/>
            </w:pPr>
            <w:r w:rsidRPr="002B29F3">
              <w:t>14</w:t>
            </w:r>
          </w:p>
        </w:tc>
        <w:tc>
          <w:tcPr>
            <w:tcW w:w="1278" w:type="dxa"/>
            <w:vMerge/>
            <w:tcBorders>
              <w:left w:val="single" w:sz="4" w:space="0" w:color="auto"/>
              <w:bottom w:val="single" w:sz="4" w:space="0" w:color="auto"/>
              <w:right w:val="single" w:sz="4" w:space="0" w:color="auto"/>
            </w:tcBorders>
            <w:shd w:val="clear" w:color="auto" w:fill="C0C0C0"/>
            <w:hideMark/>
          </w:tcPr>
          <w:p w14:paraId="52FE1AFC" w14:textId="77777777" w:rsidR="003F1E6D" w:rsidRPr="002B29F3" w:rsidRDefault="003F1E6D" w:rsidP="00115BE4">
            <w:pPr>
              <w:jc w:val="center"/>
            </w:pPr>
          </w:p>
        </w:tc>
      </w:tr>
      <w:tr w:rsidR="003F1E6D" w:rsidRPr="002B29F3" w14:paraId="25090212" w14:textId="77777777" w:rsidTr="0057191D">
        <w:tc>
          <w:tcPr>
            <w:tcW w:w="3370" w:type="dxa"/>
            <w:vMerge/>
            <w:tcBorders>
              <w:left w:val="single" w:sz="4" w:space="0" w:color="auto"/>
              <w:right w:val="single" w:sz="4" w:space="0" w:color="auto"/>
            </w:tcBorders>
            <w:hideMark/>
          </w:tcPr>
          <w:p w14:paraId="2775C6AA" w14:textId="77777777" w:rsidR="003F1E6D" w:rsidRPr="002B29F3" w:rsidRDefault="003F1E6D">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6C5340D8" w14:textId="77777777" w:rsidR="003F1E6D" w:rsidRPr="002B29F3" w:rsidRDefault="003F1E6D" w:rsidP="003F1E6D">
            <w:pPr>
              <w:jc w:val="center"/>
            </w:pPr>
            <w:r w:rsidRPr="002B29F3">
              <w:t>1</w:t>
            </w:r>
          </w:p>
        </w:tc>
        <w:tc>
          <w:tcPr>
            <w:tcW w:w="9214" w:type="dxa"/>
            <w:tcBorders>
              <w:top w:val="single" w:sz="4" w:space="0" w:color="auto"/>
              <w:left w:val="single" w:sz="4" w:space="0" w:color="auto"/>
              <w:bottom w:val="single" w:sz="4" w:space="0" w:color="auto"/>
              <w:right w:val="single" w:sz="4" w:space="0" w:color="auto"/>
            </w:tcBorders>
          </w:tcPr>
          <w:p w14:paraId="50EB9D8C" w14:textId="77777777" w:rsidR="003F1E6D" w:rsidRPr="002B29F3" w:rsidRDefault="0024619E" w:rsidP="0024619E">
            <w:pPr>
              <w:jc w:val="both"/>
            </w:pPr>
            <w:r w:rsidRPr="002B29F3">
              <w:rPr>
                <w:color w:val="000000"/>
                <w:lang w:eastAsia="en-US"/>
              </w:rPr>
              <w:t>П</w:t>
            </w:r>
            <w:r w:rsidR="003F1E6D" w:rsidRPr="002B29F3">
              <w:rPr>
                <w:color w:val="000000"/>
                <w:lang w:eastAsia="en-US"/>
              </w:rPr>
              <w:t>родовольственны</w:t>
            </w:r>
            <w:r w:rsidRPr="002B29F3">
              <w:rPr>
                <w:color w:val="000000"/>
                <w:lang w:eastAsia="en-US"/>
              </w:rPr>
              <w:t>е</w:t>
            </w:r>
            <w:r w:rsidR="003F1E6D" w:rsidRPr="002B29F3">
              <w:rPr>
                <w:color w:val="000000"/>
                <w:lang w:eastAsia="en-US"/>
              </w:rPr>
              <w:t xml:space="preserve"> товар</w:t>
            </w:r>
            <w:r w:rsidRPr="002B29F3">
              <w:rPr>
                <w:color w:val="000000"/>
                <w:lang w:eastAsia="en-US"/>
              </w:rPr>
              <w:t>ы</w:t>
            </w:r>
            <w:r w:rsidR="003F1E6D" w:rsidRPr="002B29F3">
              <w:rPr>
                <w:color w:val="000000"/>
                <w:lang w:eastAsia="en-US"/>
              </w:rPr>
              <w:t xml:space="preserve"> группы растительного происхождения</w:t>
            </w:r>
          </w:p>
        </w:tc>
        <w:tc>
          <w:tcPr>
            <w:tcW w:w="1134" w:type="dxa"/>
            <w:vMerge/>
            <w:tcBorders>
              <w:left w:val="single" w:sz="4" w:space="0" w:color="auto"/>
              <w:right w:val="single" w:sz="4" w:space="0" w:color="auto"/>
            </w:tcBorders>
            <w:hideMark/>
          </w:tcPr>
          <w:p w14:paraId="7A07E018" w14:textId="77777777" w:rsidR="003F1E6D" w:rsidRPr="002B29F3" w:rsidRDefault="003F1E6D">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1B2CE990" w14:textId="77777777" w:rsidR="003F1E6D" w:rsidRPr="002B29F3" w:rsidRDefault="003F1E6D" w:rsidP="00115BE4">
            <w:pPr>
              <w:jc w:val="center"/>
            </w:pPr>
            <w:r w:rsidRPr="002B29F3">
              <w:t>1</w:t>
            </w:r>
          </w:p>
        </w:tc>
      </w:tr>
      <w:tr w:rsidR="003F1E6D" w:rsidRPr="002B29F3" w14:paraId="120D73D7" w14:textId="77777777" w:rsidTr="0057191D">
        <w:tc>
          <w:tcPr>
            <w:tcW w:w="3370" w:type="dxa"/>
            <w:vMerge/>
            <w:tcBorders>
              <w:left w:val="single" w:sz="4" w:space="0" w:color="auto"/>
              <w:right w:val="single" w:sz="4" w:space="0" w:color="auto"/>
            </w:tcBorders>
          </w:tcPr>
          <w:p w14:paraId="65A12E53" w14:textId="77777777" w:rsidR="003F1E6D" w:rsidRPr="002B29F3" w:rsidRDefault="003F1E6D">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737B126C" w14:textId="77777777" w:rsidR="003F1E6D" w:rsidRPr="002B29F3" w:rsidRDefault="003F1E6D" w:rsidP="003F1E6D">
            <w:pPr>
              <w:jc w:val="center"/>
            </w:pPr>
            <w:r w:rsidRPr="002B29F3">
              <w:t>2</w:t>
            </w:r>
          </w:p>
        </w:tc>
        <w:tc>
          <w:tcPr>
            <w:tcW w:w="9214" w:type="dxa"/>
            <w:tcBorders>
              <w:top w:val="single" w:sz="4" w:space="0" w:color="auto"/>
              <w:left w:val="single" w:sz="4" w:space="0" w:color="auto"/>
              <w:bottom w:val="single" w:sz="4" w:space="0" w:color="auto"/>
              <w:right w:val="single" w:sz="4" w:space="0" w:color="auto"/>
            </w:tcBorders>
          </w:tcPr>
          <w:p w14:paraId="537EA521" w14:textId="77777777" w:rsidR="003F1E6D" w:rsidRPr="002B29F3" w:rsidRDefault="0024619E" w:rsidP="003F1E6D">
            <w:pPr>
              <w:jc w:val="both"/>
            </w:pPr>
            <w:r w:rsidRPr="002B29F3">
              <w:rPr>
                <w:rStyle w:val="af7"/>
                <w:b w:val="0"/>
              </w:rPr>
              <w:t>П</w:t>
            </w:r>
            <w:r w:rsidR="003F1E6D" w:rsidRPr="002B29F3">
              <w:rPr>
                <w:rStyle w:val="af7"/>
                <w:b w:val="0"/>
              </w:rPr>
              <w:t>одгрупп</w:t>
            </w:r>
            <w:r w:rsidRPr="002B29F3">
              <w:rPr>
                <w:rStyle w:val="af7"/>
                <w:b w:val="0"/>
              </w:rPr>
              <w:t>а</w:t>
            </w:r>
            <w:r w:rsidR="003F1E6D" w:rsidRPr="002B29F3">
              <w:rPr>
                <w:rStyle w:val="af7"/>
                <w:b w:val="0"/>
              </w:rPr>
              <w:t xml:space="preserve"> зерномучных и плодоовощных товаров</w:t>
            </w:r>
          </w:p>
        </w:tc>
        <w:tc>
          <w:tcPr>
            <w:tcW w:w="1134" w:type="dxa"/>
            <w:vMerge/>
            <w:tcBorders>
              <w:left w:val="single" w:sz="4" w:space="0" w:color="auto"/>
              <w:right w:val="single" w:sz="4" w:space="0" w:color="auto"/>
            </w:tcBorders>
          </w:tcPr>
          <w:p w14:paraId="3C91D268" w14:textId="77777777" w:rsidR="003F1E6D" w:rsidRPr="002B29F3" w:rsidRDefault="003F1E6D">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141BD71" w14:textId="77777777" w:rsidR="003F1E6D" w:rsidRPr="002B29F3" w:rsidRDefault="003F1E6D" w:rsidP="00115BE4">
            <w:pPr>
              <w:jc w:val="center"/>
            </w:pPr>
            <w:r w:rsidRPr="002B29F3">
              <w:t>1</w:t>
            </w:r>
          </w:p>
        </w:tc>
      </w:tr>
      <w:tr w:rsidR="003F1E6D" w:rsidRPr="002B29F3" w14:paraId="373BEB87" w14:textId="77777777" w:rsidTr="0057191D">
        <w:tc>
          <w:tcPr>
            <w:tcW w:w="3370" w:type="dxa"/>
            <w:vMerge/>
            <w:tcBorders>
              <w:left w:val="single" w:sz="4" w:space="0" w:color="auto"/>
              <w:right w:val="single" w:sz="4" w:space="0" w:color="auto"/>
            </w:tcBorders>
          </w:tcPr>
          <w:p w14:paraId="2921C624" w14:textId="77777777" w:rsidR="003F1E6D" w:rsidRPr="002B29F3" w:rsidRDefault="003F1E6D">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0FBB0E0D" w14:textId="77777777" w:rsidR="003F1E6D" w:rsidRPr="002B29F3" w:rsidRDefault="003F1E6D" w:rsidP="003F1E6D">
            <w:pPr>
              <w:jc w:val="center"/>
            </w:pPr>
            <w:r w:rsidRPr="002B29F3">
              <w:t>3</w:t>
            </w:r>
          </w:p>
        </w:tc>
        <w:tc>
          <w:tcPr>
            <w:tcW w:w="9214" w:type="dxa"/>
            <w:tcBorders>
              <w:top w:val="single" w:sz="4" w:space="0" w:color="auto"/>
              <w:left w:val="single" w:sz="4" w:space="0" w:color="auto"/>
              <w:bottom w:val="single" w:sz="4" w:space="0" w:color="auto"/>
              <w:right w:val="single" w:sz="4" w:space="0" w:color="auto"/>
            </w:tcBorders>
          </w:tcPr>
          <w:p w14:paraId="1616BA54" w14:textId="77777777" w:rsidR="003F1E6D" w:rsidRPr="002B29F3" w:rsidRDefault="0024619E" w:rsidP="003F1E6D">
            <w:pPr>
              <w:jc w:val="both"/>
            </w:pPr>
            <w:r w:rsidRPr="002B29F3">
              <w:rPr>
                <w:rStyle w:val="af7"/>
                <w:b w:val="0"/>
              </w:rPr>
              <w:t>П</w:t>
            </w:r>
            <w:r w:rsidR="003F1E6D" w:rsidRPr="002B29F3">
              <w:rPr>
                <w:rStyle w:val="af7"/>
                <w:b w:val="0"/>
              </w:rPr>
              <w:t>одгрупп</w:t>
            </w:r>
            <w:r w:rsidRPr="002B29F3">
              <w:rPr>
                <w:rStyle w:val="af7"/>
                <w:b w:val="0"/>
              </w:rPr>
              <w:t>ы</w:t>
            </w:r>
            <w:r w:rsidR="003F1E6D" w:rsidRPr="002B29F3">
              <w:rPr>
                <w:rStyle w:val="af7"/>
                <w:b w:val="0"/>
              </w:rPr>
              <w:t xml:space="preserve">: крахмал и </w:t>
            </w:r>
            <w:proofErr w:type="spellStart"/>
            <w:r w:rsidR="003F1E6D" w:rsidRPr="002B29F3">
              <w:rPr>
                <w:rStyle w:val="af7"/>
                <w:b w:val="0"/>
              </w:rPr>
              <w:t>крахмалопродукты</w:t>
            </w:r>
            <w:proofErr w:type="spellEnd"/>
            <w:r w:rsidR="003F1E6D" w:rsidRPr="002B29F3">
              <w:rPr>
                <w:rStyle w:val="af7"/>
                <w:b w:val="0"/>
              </w:rPr>
              <w:t>, сахар и его заменители, кондитерские товары</w:t>
            </w:r>
          </w:p>
        </w:tc>
        <w:tc>
          <w:tcPr>
            <w:tcW w:w="1134" w:type="dxa"/>
            <w:vMerge/>
            <w:tcBorders>
              <w:left w:val="single" w:sz="4" w:space="0" w:color="auto"/>
              <w:right w:val="single" w:sz="4" w:space="0" w:color="auto"/>
            </w:tcBorders>
          </w:tcPr>
          <w:p w14:paraId="00F6E570" w14:textId="77777777" w:rsidR="003F1E6D" w:rsidRPr="002B29F3" w:rsidRDefault="003F1E6D">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ACCA0A7" w14:textId="77777777" w:rsidR="003F1E6D" w:rsidRPr="002B29F3" w:rsidRDefault="003F1E6D" w:rsidP="00115BE4">
            <w:pPr>
              <w:jc w:val="center"/>
            </w:pPr>
            <w:r w:rsidRPr="002B29F3">
              <w:t>1</w:t>
            </w:r>
          </w:p>
        </w:tc>
      </w:tr>
      <w:tr w:rsidR="003F1E6D" w:rsidRPr="002B29F3" w14:paraId="73F13C25" w14:textId="77777777" w:rsidTr="0057191D">
        <w:tc>
          <w:tcPr>
            <w:tcW w:w="3370" w:type="dxa"/>
            <w:vMerge/>
            <w:tcBorders>
              <w:left w:val="single" w:sz="4" w:space="0" w:color="auto"/>
              <w:right w:val="single" w:sz="4" w:space="0" w:color="auto"/>
            </w:tcBorders>
          </w:tcPr>
          <w:p w14:paraId="10C77C9D" w14:textId="77777777" w:rsidR="003F1E6D" w:rsidRPr="002B29F3" w:rsidRDefault="003F1E6D">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500457AB" w14:textId="77777777" w:rsidR="003F1E6D" w:rsidRPr="002B29F3" w:rsidRDefault="003F1E6D" w:rsidP="003F1E6D">
            <w:pPr>
              <w:jc w:val="center"/>
            </w:pPr>
            <w:r w:rsidRPr="002B29F3">
              <w:t>4</w:t>
            </w:r>
          </w:p>
        </w:tc>
        <w:tc>
          <w:tcPr>
            <w:tcW w:w="9214" w:type="dxa"/>
            <w:tcBorders>
              <w:top w:val="single" w:sz="4" w:space="0" w:color="auto"/>
              <w:left w:val="single" w:sz="4" w:space="0" w:color="auto"/>
              <w:bottom w:val="single" w:sz="4" w:space="0" w:color="auto"/>
              <w:right w:val="single" w:sz="4" w:space="0" w:color="auto"/>
            </w:tcBorders>
          </w:tcPr>
          <w:p w14:paraId="51A423A5" w14:textId="77777777" w:rsidR="003F1E6D" w:rsidRPr="002B29F3" w:rsidRDefault="0024619E" w:rsidP="0024619E">
            <w:pPr>
              <w:jc w:val="both"/>
            </w:pPr>
            <w:r w:rsidRPr="002B29F3">
              <w:rPr>
                <w:color w:val="000000"/>
                <w:lang w:eastAsia="en-US"/>
              </w:rPr>
              <w:t>П</w:t>
            </w:r>
            <w:r w:rsidR="003F1E6D" w:rsidRPr="002B29F3">
              <w:rPr>
                <w:color w:val="000000"/>
                <w:lang w:eastAsia="en-US"/>
              </w:rPr>
              <w:t>родовольственны</w:t>
            </w:r>
            <w:r w:rsidRPr="002B29F3">
              <w:rPr>
                <w:color w:val="000000"/>
                <w:lang w:eastAsia="en-US"/>
              </w:rPr>
              <w:t>е</w:t>
            </w:r>
            <w:r w:rsidR="003F1E6D" w:rsidRPr="002B29F3">
              <w:rPr>
                <w:color w:val="000000"/>
                <w:lang w:eastAsia="en-US"/>
              </w:rPr>
              <w:t xml:space="preserve"> товар</w:t>
            </w:r>
            <w:r w:rsidRPr="002B29F3">
              <w:rPr>
                <w:color w:val="000000"/>
                <w:lang w:eastAsia="en-US"/>
              </w:rPr>
              <w:t>ы</w:t>
            </w:r>
            <w:r w:rsidR="003F1E6D" w:rsidRPr="002B29F3">
              <w:rPr>
                <w:color w:val="000000"/>
                <w:lang w:eastAsia="en-US"/>
              </w:rPr>
              <w:t xml:space="preserve"> группы животного происхождения</w:t>
            </w:r>
          </w:p>
        </w:tc>
        <w:tc>
          <w:tcPr>
            <w:tcW w:w="1134" w:type="dxa"/>
            <w:vMerge/>
            <w:tcBorders>
              <w:left w:val="single" w:sz="4" w:space="0" w:color="auto"/>
              <w:right w:val="single" w:sz="4" w:space="0" w:color="auto"/>
            </w:tcBorders>
          </w:tcPr>
          <w:p w14:paraId="20F859B2" w14:textId="77777777" w:rsidR="003F1E6D" w:rsidRPr="002B29F3" w:rsidRDefault="003F1E6D">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295B297" w14:textId="77777777" w:rsidR="003F1E6D" w:rsidRPr="002B29F3" w:rsidRDefault="003F1E6D" w:rsidP="00115BE4">
            <w:pPr>
              <w:jc w:val="center"/>
            </w:pPr>
            <w:r w:rsidRPr="002B29F3">
              <w:t>1</w:t>
            </w:r>
          </w:p>
        </w:tc>
      </w:tr>
      <w:tr w:rsidR="003F1E6D" w:rsidRPr="002B29F3" w14:paraId="57AA0557" w14:textId="77777777" w:rsidTr="0057191D">
        <w:tc>
          <w:tcPr>
            <w:tcW w:w="3370" w:type="dxa"/>
            <w:vMerge/>
            <w:tcBorders>
              <w:left w:val="single" w:sz="4" w:space="0" w:color="auto"/>
              <w:right w:val="single" w:sz="4" w:space="0" w:color="auto"/>
            </w:tcBorders>
          </w:tcPr>
          <w:p w14:paraId="089D49DC" w14:textId="77777777" w:rsidR="003F1E6D" w:rsidRPr="002B29F3" w:rsidRDefault="003F1E6D" w:rsidP="003F1E6D">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15273E7D" w14:textId="77777777" w:rsidR="003F1E6D" w:rsidRPr="002B29F3" w:rsidRDefault="003F1E6D" w:rsidP="003F1E6D">
            <w:pPr>
              <w:jc w:val="center"/>
            </w:pPr>
            <w:r w:rsidRPr="002B29F3">
              <w:t>5</w:t>
            </w:r>
          </w:p>
        </w:tc>
        <w:tc>
          <w:tcPr>
            <w:tcW w:w="9214" w:type="dxa"/>
            <w:tcBorders>
              <w:top w:val="single" w:sz="4" w:space="0" w:color="auto"/>
              <w:left w:val="single" w:sz="4" w:space="0" w:color="auto"/>
              <w:bottom w:val="single" w:sz="4" w:space="0" w:color="auto"/>
              <w:right w:val="single" w:sz="4" w:space="0" w:color="auto"/>
            </w:tcBorders>
          </w:tcPr>
          <w:p w14:paraId="1D94F26A" w14:textId="77777777" w:rsidR="003F1E6D" w:rsidRPr="002B29F3" w:rsidRDefault="0024619E" w:rsidP="003F1E6D">
            <w:pPr>
              <w:jc w:val="both"/>
            </w:pPr>
            <w:r w:rsidRPr="002B29F3">
              <w:rPr>
                <w:rStyle w:val="af7"/>
                <w:b w:val="0"/>
              </w:rPr>
              <w:t>П</w:t>
            </w:r>
            <w:r w:rsidR="003F1E6D" w:rsidRPr="002B29F3">
              <w:rPr>
                <w:rStyle w:val="af7"/>
                <w:b w:val="0"/>
              </w:rPr>
              <w:t>одгрупп</w:t>
            </w:r>
            <w:r w:rsidRPr="002B29F3">
              <w:rPr>
                <w:rStyle w:val="af7"/>
                <w:b w:val="0"/>
              </w:rPr>
              <w:t>ы</w:t>
            </w:r>
            <w:r w:rsidR="003F1E6D" w:rsidRPr="002B29F3">
              <w:rPr>
                <w:rStyle w:val="af7"/>
                <w:b w:val="0"/>
              </w:rPr>
              <w:t>: молочные и яичные товары</w:t>
            </w:r>
          </w:p>
        </w:tc>
        <w:tc>
          <w:tcPr>
            <w:tcW w:w="1134" w:type="dxa"/>
            <w:vMerge/>
            <w:tcBorders>
              <w:left w:val="single" w:sz="4" w:space="0" w:color="auto"/>
              <w:right w:val="single" w:sz="4" w:space="0" w:color="auto"/>
            </w:tcBorders>
          </w:tcPr>
          <w:p w14:paraId="76249E67" w14:textId="77777777" w:rsidR="003F1E6D" w:rsidRPr="002B29F3" w:rsidRDefault="003F1E6D">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5DDC3B6" w14:textId="77777777" w:rsidR="003F1E6D" w:rsidRPr="002B29F3" w:rsidRDefault="003F1E6D" w:rsidP="00115BE4">
            <w:pPr>
              <w:jc w:val="center"/>
            </w:pPr>
            <w:r w:rsidRPr="002B29F3">
              <w:t>1</w:t>
            </w:r>
          </w:p>
        </w:tc>
      </w:tr>
      <w:tr w:rsidR="003F1E6D" w:rsidRPr="002B29F3" w14:paraId="755296BB" w14:textId="77777777" w:rsidTr="0057191D">
        <w:tc>
          <w:tcPr>
            <w:tcW w:w="3370" w:type="dxa"/>
            <w:vMerge/>
            <w:tcBorders>
              <w:left w:val="single" w:sz="4" w:space="0" w:color="auto"/>
              <w:right w:val="single" w:sz="4" w:space="0" w:color="auto"/>
            </w:tcBorders>
          </w:tcPr>
          <w:p w14:paraId="309BCDEC" w14:textId="77777777" w:rsidR="003F1E6D" w:rsidRPr="002B29F3" w:rsidRDefault="003F1E6D">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64379F1D" w14:textId="77777777" w:rsidR="003F1E6D" w:rsidRPr="002B29F3" w:rsidRDefault="003F1E6D" w:rsidP="003F1E6D">
            <w:pPr>
              <w:jc w:val="center"/>
            </w:pPr>
            <w:r w:rsidRPr="002B29F3">
              <w:t>6</w:t>
            </w:r>
          </w:p>
        </w:tc>
        <w:tc>
          <w:tcPr>
            <w:tcW w:w="9214" w:type="dxa"/>
            <w:tcBorders>
              <w:top w:val="single" w:sz="4" w:space="0" w:color="auto"/>
              <w:left w:val="single" w:sz="4" w:space="0" w:color="auto"/>
              <w:bottom w:val="single" w:sz="4" w:space="0" w:color="auto"/>
              <w:right w:val="single" w:sz="4" w:space="0" w:color="auto"/>
            </w:tcBorders>
          </w:tcPr>
          <w:p w14:paraId="44E00735" w14:textId="77777777" w:rsidR="003F1E6D" w:rsidRPr="002B29F3" w:rsidRDefault="0024619E" w:rsidP="003F1E6D">
            <w:pPr>
              <w:jc w:val="both"/>
            </w:pPr>
            <w:r w:rsidRPr="002B29F3">
              <w:rPr>
                <w:rStyle w:val="af7"/>
                <w:b w:val="0"/>
              </w:rPr>
              <w:t>П</w:t>
            </w:r>
            <w:r w:rsidR="003F1E6D" w:rsidRPr="002B29F3">
              <w:rPr>
                <w:rStyle w:val="af7"/>
                <w:b w:val="0"/>
              </w:rPr>
              <w:t>одгрупп</w:t>
            </w:r>
            <w:r w:rsidRPr="002B29F3">
              <w:rPr>
                <w:rStyle w:val="af7"/>
                <w:b w:val="0"/>
              </w:rPr>
              <w:t>ы</w:t>
            </w:r>
            <w:r w:rsidR="003F1E6D" w:rsidRPr="002B29F3">
              <w:rPr>
                <w:rStyle w:val="af7"/>
                <w:b w:val="0"/>
              </w:rPr>
              <w:t>: мясные и рыбные товары, морепродукты</w:t>
            </w:r>
          </w:p>
        </w:tc>
        <w:tc>
          <w:tcPr>
            <w:tcW w:w="1134" w:type="dxa"/>
            <w:vMerge/>
            <w:tcBorders>
              <w:left w:val="single" w:sz="4" w:space="0" w:color="auto"/>
              <w:right w:val="single" w:sz="4" w:space="0" w:color="auto"/>
            </w:tcBorders>
          </w:tcPr>
          <w:p w14:paraId="618156C4" w14:textId="77777777" w:rsidR="003F1E6D" w:rsidRPr="002B29F3" w:rsidRDefault="003F1E6D">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9EA873A" w14:textId="77777777" w:rsidR="003F1E6D" w:rsidRPr="002B29F3" w:rsidRDefault="003F1E6D" w:rsidP="00115BE4">
            <w:pPr>
              <w:jc w:val="center"/>
            </w:pPr>
            <w:r w:rsidRPr="002B29F3">
              <w:t>1</w:t>
            </w:r>
          </w:p>
        </w:tc>
      </w:tr>
      <w:tr w:rsidR="003F1E6D" w:rsidRPr="002B29F3" w14:paraId="1C8F6546" w14:textId="77777777" w:rsidTr="0057191D">
        <w:tc>
          <w:tcPr>
            <w:tcW w:w="3370" w:type="dxa"/>
            <w:vMerge/>
            <w:tcBorders>
              <w:left w:val="single" w:sz="4" w:space="0" w:color="auto"/>
              <w:right w:val="single" w:sz="4" w:space="0" w:color="auto"/>
            </w:tcBorders>
          </w:tcPr>
          <w:p w14:paraId="7C6D7BE4" w14:textId="77777777" w:rsidR="003F1E6D" w:rsidRPr="002B29F3" w:rsidRDefault="003F1E6D">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0F36D2B1" w14:textId="77777777" w:rsidR="003F1E6D" w:rsidRPr="002B29F3" w:rsidRDefault="003F1E6D" w:rsidP="003F1E6D">
            <w:pPr>
              <w:jc w:val="center"/>
            </w:pPr>
            <w:r w:rsidRPr="002B29F3">
              <w:t>7</w:t>
            </w:r>
          </w:p>
        </w:tc>
        <w:tc>
          <w:tcPr>
            <w:tcW w:w="9214" w:type="dxa"/>
            <w:tcBorders>
              <w:top w:val="single" w:sz="4" w:space="0" w:color="auto"/>
              <w:left w:val="single" w:sz="4" w:space="0" w:color="auto"/>
              <w:bottom w:val="single" w:sz="4" w:space="0" w:color="auto"/>
              <w:right w:val="single" w:sz="4" w:space="0" w:color="auto"/>
            </w:tcBorders>
          </w:tcPr>
          <w:p w14:paraId="453D8354" w14:textId="77777777" w:rsidR="003F1E6D" w:rsidRPr="002B29F3" w:rsidRDefault="0024619E" w:rsidP="0024619E">
            <w:pPr>
              <w:jc w:val="both"/>
            </w:pPr>
            <w:r w:rsidRPr="002B29F3">
              <w:rPr>
                <w:rStyle w:val="af7"/>
                <w:b w:val="0"/>
              </w:rPr>
              <w:t>П</w:t>
            </w:r>
            <w:r w:rsidR="003F1E6D" w:rsidRPr="002B29F3">
              <w:rPr>
                <w:rStyle w:val="af7"/>
                <w:b w:val="0"/>
              </w:rPr>
              <w:t>родовольственны</w:t>
            </w:r>
            <w:r w:rsidRPr="002B29F3">
              <w:rPr>
                <w:rStyle w:val="af7"/>
                <w:b w:val="0"/>
              </w:rPr>
              <w:t>е</w:t>
            </w:r>
            <w:r w:rsidR="003F1E6D" w:rsidRPr="002B29F3">
              <w:rPr>
                <w:rStyle w:val="af7"/>
                <w:b w:val="0"/>
              </w:rPr>
              <w:t xml:space="preserve"> товар</w:t>
            </w:r>
            <w:r w:rsidRPr="002B29F3">
              <w:rPr>
                <w:rStyle w:val="af7"/>
                <w:b w:val="0"/>
              </w:rPr>
              <w:t>ы</w:t>
            </w:r>
            <w:r w:rsidR="003F1E6D" w:rsidRPr="002B29F3">
              <w:rPr>
                <w:rStyle w:val="af7"/>
                <w:b w:val="0"/>
              </w:rPr>
              <w:t xml:space="preserve"> группы смешанного происхождения: пищевые жиры и вкусовые товары</w:t>
            </w:r>
          </w:p>
        </w:tc>
        <w:tc>
          <w:tcPr>
            <w:tcW w:w="1134" w:type="dxa"/>
            <w:vMerge/>
            <w:tcBorders>
              <w:left w:val="single" w:sz="4" w:space="0" w:color="auto"/>
              <w:bottom w:val="single" w:sz="4" w:space="0" w:color="auto"/>
              <w:right w:val="single" w:sz="4" w:space="0" w:color="auto"/>
            </w:tcBorders>
          </w:tcPr>
          <w:p w14:paraId="63E3FBBD" w14:textId="77777777" w:rsidR="003F1E6D" w:rsidRPr="002B29F3" w:rsidRDefault="003F1E6D">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C3D73C7" w14:textId="77777777" w:rsidR="003F1E6D" w:rsidRPr="002B29F3" w:rsidRDefault="003F1E6D" w:rsidP="00115BE4">
            <w:pPr>
              <w:jc w:val="center"/>
            </w:pPr>
            <w:r w:rsidRPr="002B29F3">
              <w:t>1</w:t>
            </w:r>
          </w:p>
        </w:tc>
      </w:tr>
      <w:tr w:rsidR="003F1E6D" w:rsidRPr="002B29F3" w14:paraId="37EC29CA" w14:textId="77777777" w:rsidTr="0057191D">
        <w:tc>
          <w:tcPr>
            <w:tcW w:w="3370" w:type="dxa"/>
            <w:vMerge/>
            <w:tcBorders>
              <w:left w:val="single" w:sz="4" w:space="0" w:color="auto"/>
              <w:right w:val="single" w:sz="4" w:space="0" w:color="auto"/>
            </w:tcBorders>
          </w:tcPr>
          <w:p w14:paraId="442CE8F3" w14:textId="77777777" w:rsidR="003F1E6D" w:rsidRPr="002B29F3" w:rsidRDefault="003F1E6D">
            <w:pPr>
              <w:jc w:val="center"/>
              <w:rPr>
                <w:rFonts w:eastAsia="Calibri"/>
                <w:b/>
                <w:bCs/>
              </w:rPr>
            </w:pPr>
          </w:p>
        </w:tc>
        <w:tc>
          <w:tcPr>
            <w:tcW w:w="9638" w:type="dxa"/>
            <w:gridSpan w:val="3"/>
            <w:tcBorders>
              <w:top w:val="single" w:sz="4" w:space="0" w:color="auto"/>
              <w:left w:val="single" w:sz="4" w:space="0" w:color="auto"/>
              <w:bottom w:val="single" w:sz="4" w:space="0" w:color="auto"/>
              <w:right w:val="single" w:sz="4" w:space="0" w:color="auto"/>
            </w:tcBorders>
          </w:tcPr>
          <w:p w14:paraId="09F186CD" w14:textId="77777777" w:rsidR="003F1E6D" w:rsidRPr="002B29F3" w:rsidRDefault="003F1E6D" w:rsidP="003F1E6D">
            <w:pPr>
              <w:jc w:val="both"/>
            </w:pPr>
            <w:r w:rsidRPr="002B29F3">
              <w:rPr>
                <w:b/>
                <w:color w:val="000000"/>
                <w:lang w:eastAsia="en-US"/>
              </w:rPr>
              <w:t>Практические занятия</w:t>
            </w:r>
          </w:p>
        </w:tc>
        <w:tc>
          <w:tcPr>
            <w:tcW w:w="1134" w:type="dxa"/>
            <w:vMerge w:val="restart"/>
            <w:tcBorders>
              <w:top w:val="single" w:sz="4" w:space="0" w:color="auto"/>
              <w:left w:val="single" w:sz="4" w:space="0" w:color="auto"/>
              <w:right w:val="single" w:sz="4" w:space="0" w:color="auto"/>
            </w:tcBorders>
          </w:tcPr>
          <w:p w14:paraId="11CD15C1" w14:textId="77777777" w:rsidR="003F1E6D" w:rsidRPr="002B29F3" w:rsidRDefault="003F1E6D">
            <w:pPr>
              <w:jc w:val="center"/>
            </w:pPr>
            <w:r w:rsidRPr="002B29F3">
              <w:t>12</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03C85832" w14:textId="77777777" w:rsidR="003F1E6D" w:rsidRPr="002B29F3" w:rsidRDefault="003F1E6D" w:rsidP="00115BE4">
            <w:pPr>
              <w:jc w:val="center"/>
            </w:pPr>
          </w:p>
        </w:tc>
      </w:tr>
      <w:tr w:rsidR="003F1E6D" w:rsidRPr="002B29F3" w14:paraId="4F67E983" w14:textId="77777777" w:rsidTr="0057191D">
        <w:tc>
          <w:tcPr>
            <w:tcW w:w="3370" w:type="dxa"/>
            <w:vMerge/>
            <w:tcBorders>
              <w:left w:val="single" w:sz="4" w:space="0" w:color="auto"/>
              <w:right w:val="single" w:sz="4" w:space="0" w:color="auto"/>
            </w:tcBorders>
          </w:tcPr>
          <w:p w14:paraId="7A0C09FD" w14:textId="77777777" w:rsidR="003F1E6D" w:rsidRPr="002B29F3" w:rsidRDefault="003F1E6D">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3AE8266C" w14:textId="77777777" w:rsidR="003F1E6D" w:rsidRPr="002B29F3" w:rsidRDefault="003F1E6D" w:rsidP="003F1E6D">
            <w:pPr>
              <w:jc w:val="center"/>
            </w:pPr>
            <w:r w:rsidRPr="002B29F3">
              <w:t>1</w:t>
            </w:r>
          </w:p>
        </w:tc>
        <w:tc>
          <w:tcPr>
            <w:tcW w:w="9214" w:type="dxa"/>
            <w:tcBorders>
              <w:top w:val="single" w:sz="4" w:space="0" w:color="auto"/>
              <w:left w:val="single" w:sz="4" w:space="0" w:color="auto"/>
              <w:bottom w:val="single" w:sz="4" w:space="0" w:color="auto"/>
              <w:right w:val="single" w:sz="4" w:space="0" w:color="auto"/>
            </w:tcBorders>
          </w:tcPr>
          <w:p w14:paraId="7716CC48" w14:textId="77777777" w:rsidR="003F1E6D" w:rsidRPr="002B29F3" w:rsidRDefault="003F1E6D" w:rsidP="003F1E6D">
            <w:pPr>
              <w:jc w:val="both"/>
            </w:pPr>
            <w:r w:rsidRPr="002B29F3">
              <w:rPr>
                <w:b/>
                <w:color w:val="000000"/>
                <w:lang w:eastAsia="en-US"/>
              </w:rPr>
              <w:t>Практическое занятие № 1.</w:t>
            </w:r>
            <w:r w:rsidRPr="002B29F3">
              <w:rPr>
                <w:color w:val="000000"/>
                <w:lang w:eastAsia="en-US"/>
              </w:rPr>
              <w:t xml:space="preserve"> Определение ассортиментной принадлежности товаров растительного происхождения</w:t>
            </w:r>
          </w:p>
        </w:tc>
        <w:tc>
          <w:tcPr>
            <w:tcW w:w="1134" w:type="dxa"/>
            <w:vMerge/>
            <w:tcBorders>
              <w:left w:val="single" w:sz="4" w:space="0" w:color="auto"/>
              <w:right w:val="single" w:sz="4" w:space="0" w:color="auto"/>
            </w:tcBorders>
          </w:tcPr>
          <w:p w14:paraId="40A7D833" w14:textId="77777777" w:rsidR="003F1E6D" w:rsidRPr="002B29F3" w:rsidRDefault="003F1E6D">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21DE1B1" w14:textId="77777777" w:rsidR="003F1E6D" w:rsidRPr="002B29F3" w:rsidRDefault="003F1E6D" w:rsidP="00115BE4">
            <w:pPr>
              <w:jc w:val="center"/>
            </w:pPr>
            <w:r w:rsidRPr="002B29F3">
              <w:t>2</w:t>
            </w:r>
          </w:p>
        </w:tc>
      </w:tr>
      <w:tr w:rsidR="003F1E6D" w:rsidRPr="002B29F3" w14:paraId="08683CA0" w14:textId="77777777" w:rsidTr="0057191D">
        <w:tc>
          <w:tcPr>
            <w:tcW w:w="3370" w:type="dxa"/>
            <w:vMerge/>
            <w:tcBorders>
              <w:left w:val="single" w:sz="4" w:space="0" w:color="auto"/>
              <w:right w:val="single" w:sz="4" w:space="0" w:color="auto"/>
            </w:tcBorders>
          </w:tcPr>
          <w:p w14:paraId="607638DB" w14:textId="77777777" w:rsidR="003F1E6D" w:rsidRPr="002B29F3" w:rsidRDefault="003F1E6D">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32701A7A" w14:textId="77777777" w:rsidR="003F1E6D" w:rsidRPr="002B29F3" w:rsidRDefault="003F1E6D" w:rsidP="003F1E6D">
            <w:pPr>
              <w:jc w:val="center"/>
            </w:pPr>
            <w:r w:rsidRPr="002B29F3">
              <w:t>2</w:t>
            </w:r>
          </w:p>
        </w:tc>
        <w:tc>
          <w:tcPr>
            <w:tcW w:w="9214" w:type="dxa"/>
            <w:tcBorders>
              <w:top w:val="single" w:sz="4" w:space="0" w:color="auto"/>
              <w:left w:val="single" w:sz="4" w:space="0" w:color="auto"/>
              <w:bottom w:val="single" w:sz="4" w:space="0" w:color="auto"/>
              <w:right w:val="single" w:sz="4" w:space="0" w:color="auto"/>
            </w:tcBorders>
          </w:tcPr>
          <w:p w14:paraId="11B489E6" w14:textId="77777777" w:rsidR="003F1E6D" w:rsidRPr="002B29F3" w:rsidRDefault="003F1E6D" w:rsidP="003F1E6D">
            <w:pPr>
              <w:jc w:val="both"/>
            </w:pPr>
            <w:r w:rsidRPr="002B29F3">
              <w:rPr>
                <w:b/>
                <w:color w:val="000000"/>
                <w:lang w:eastAsia="en-US"/>
              </w:rPr>
              <w:t>Практическое занятие № 2.</w:t>
            </w:r>
            <w:r w:rsidRPr="002B29F3">
              <w:rPr>
                <w:color w:val="000000"/>
                <w:lang w:eastAsia="en-US"/>
              </w:rPr>
              <w:t xml:space="preserve"> Расчет</w:t>
            </w:r>
            <w:r w:rsidRPr="002B29F3">
              <w:t xml:space="preserve"> энергетической ценности и усвояемости ПТ</w:t>
            </w:r>
            <w:r w:rsidRPr="002B29F3">
              <w:rPr>
                <w:color w:val="000000"/>
                <w:lang w:eastAsia="en-US"/>
              </w:rPr>
              <w:t xml:space="preserve"> однородной группы растительного происхождения</w:t>
            </w:r>
          </w:p>
        </w:tc>
        <w:tc>
          <w:tcPr>
            <w:tcW w:w="1134" w:type="dxa"/>
            <w:vMerge/>
            <w:tcBorders>
              <w:left w:val="single" w:sz="4" w:space="0" w:color="auto"/>
              <w:right w:val="single" w:sz="4" w:space="0" w:color="auto"/>
            </w:tcBorders>
          </w:tcPr>
          <w:p w14:paraId="561AEC48" w14:textId="77777777" w:rsidR="003F1E6D" w:rsidRPr="002B29F3" w:rsidRDefault="003F1E6D">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1E77B0B" w14:textId="77777777" w:rsidR="003F1E6D" w:rsidRPr="002B29F3" w:rsidRDefault="003F1E6D" w:rsidP="00115BE4">
            <w:pPr>
              <w:jc w:val="center"/>
            </w:pPr>
            <w:r w:rsidRPr="002B29F3">
              <w:t>2</w:t>
            </w:r>
          </w:p>
        </w:tc>
      </w:tr>
      <w:tr w:rsidR="003F1E6D" w:rsidRPr="002B29F3" w14:paraId="78259790" w14:textId="77777777" w:rsidTr="0057191D">
        <w:tc>
          <w:tcPr>
            <w:tcW w:w="3370" w:type="dxa"/>
            <w:vMerge/>
            <w:tcBorders>
              <w:left w:val="single" w:sz="4" w:space="0" w:color="auto"/>
              <w:right w:val="single" w:sz="4" w:space="0" w:color="auto"/>
            </w:tcBorders>
          </w:tcPr>
          <w:p w14:paraId="21EA819F" w14:textId="77777777" w:rsidR="003F1E6D" w:rsidRPr="002B29F3" w:rsidRDefault="003F1E6D">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3C7B6CC8" w14:textId="77777777" w:rsidR="003F1E6D" w:rsidRPr="002B29F3" w:rsidRDefault="003F1E6D" w:rsidP="003F1E6D">
            <w:pPr>
              <w:jc w:val="center"/>
            </w:pPr>
            <w:r w:rsidRPr="002B29F3">
              <w:t>3</w:t>
            </w:r>
          </w:p>
        </w:tc>
        <w:tc>
          <w:tcPr>
            <w:tcW w:w="9214" w:type="dxa"/>
            <w:tcBorders>
              <w:top w:val="single" w:sz="4" w:space="0" w:color="auto"/>
              <w:left w:val="single" w:sz="4" w:space="0" w:color="auto"/>
              <w:bottom w:val="single" w:sz="4" w:space="0" w:color="auto"/>
              <w:right w:val="single" w:sz="4" w:space="0" w:color="auto"/>
            </w:tcBorders>
          </w:tcPr>
          <w:p w14:paraId="6608FB16" w14:textId="77777777" w:rsidR="003F1E6D" w:rsidRPr="002B29F3" w:rsidRDefault="003F1E6D" w:rsidP="003F1E6D">
            <w:pPr>
              <w:jc w:val="both"/>
            </w:pPr>
            <w:r w:rsidRPr="002B29F3">
              <w:rPr>
                <w:b/>
                <w:color w:val="000000"/>
                <w:lang w:eastAsia="en-US"/>
              </w:rPr>
              <w:t>Практическое занятие № 3</w:t>
            </w:r>
            <w:r w:rsidRPr="002B29F3">
              <w:rPr>
                <w:color w:val="000000"/>
                <w:lang w:eastAsia="en-US"/>
              </w:rPr>
              <w:t>. Определение ассортиментной принадлежности товаров животного происхождения</w:t>
            </w:r>
          </w:p>
        </w:tc>
        <w:tc>
          <w:tcPr>
            <w:tcW w:w="1134" w:type="dxa"/>
            <w:vMerge/>
            <w:tcBorders>
              <w:left w:val="single" w:sz="4" w:space="0" w:color="auto"/>
              <w:right w:val="single" w:sz="4" w:space="0" w:color="auto"/>
            </w:tcBorders>
          </w:tcPr>
          <w:p w14:paraId="0195714F" w14:textId="77777777" w:rsidR="003F1E6D" w:rsidRPr="002B29F3" w:rsidRDefault="003F1E6D">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D288FE8" w14:textId="77777777" w:rsidR="003F1E6D" w:rsidRPr="002B29F3" w:rsidRDefault="003F1E6D" w:rsidP="00115BE4">
            <w:pPr>
              <w:jc w:val="center"/>
            </w:pPr>
            <w:r w:rsidRPr="002B29F3">
              <w:t>2</w:t>
            </w:r>
          </w:p>
        </w:tc>
      </w:tr>
      <w:tr w:rsidR="003F1E6D" w:rsidRPr="002B29F3" w14:paraId="2B39C59D" w14:textId="77777777" w:rsidTr="0057191D">
        <w:tc>
          <w:tcPr>
            <w:tcW w:w="3370" w:type="dxa"/>
            <w:vMerge/>
            <w:tcBorders>
              <w:left w:val="single" w:sz="4" w:space="0" w:color="auto"/>
              <w:right w:val="single" w:sz="4" w:space="0" w:color="auto"/>
            </w:tcBorders>
          </w:tcPr>
          <w:p w14:paraId="55346446" w14:textId="77777777" w:rsidR="003F1E6D" w:rsidRPr="002B29F3" w:rsidRDefault="003F1E6D">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55F7C019" w14:textId="77777777" w:rsidR="003F1E6D" w:rsidRPr="002B29F3" w:rsidRDefault="003F1E6D" w:rsidP="003F1E6D">
            <w:pPr>
              <w:jc w:val="center"/>
            </w:pPr>
            <w:r w:rsidRPr="002B29F3">
              <w:t>4</w:t>
            </w:r>
          </w:p>
        </w:tc>
        <w:tc>
          <w:tcPr>
            <w:tcW w:w="9214" w:type="dxa"/>
            <w:tcBorders>
              <w:top w:val="single" w:sz="4" w:space="0" w:color="auto"/>
              <w:left w:val="single" w:sz="4" w:space="0" w:color="auto"/>
              <w:bottom w:val="single" w:sz="4" w:space="0" w:color="auto"/>
              <w:right w:val="single" w:sz="4" w:space="0" w:color="auto"/>
            </w:tcBorders>
          </w:tcPr>
          <w:p w14:paraId="1C9163CA" w14:textId="77777777" w:rsidR="003F1E6D" w:rsidRPr="002B29F3" w:rsidRDefault="003F1E6D" w:rsidP="003F1E6D">
            <w:pPr>
              <w:jc w:val="both"/>
            </w:pPr>
            <w:r w:rsidRPr="002B29F3">
              <w:rPr>
                <w:b/>
                <w:bCs/>
                <w:color w:val="000000"/>
                <w:lang w:eastAsia="en-US"/>
              </w:rPr>
              <w:t>Практическое занятие № 4.</w:t>
            </w:r>
            <w:r w:rsidRPr="002B29F3">
              <w:rPr>
                <w:color w:val="000000"/>
                <w:lang w:eastAsia="en-US"/>
              </w:rPr>
              <w:t xml:space="preserve"> Расчет</w:t>
            </w:r>
            <w:r w:rsidRPr="002B29F3">
              <w:t xml:space="preserve"> энергетической ценности и усвояемости ПТ</w:t>
            </w:r>
            <w:r w:rsidRPr="002B29F3">
              <w:rPr>
                <w:color w:val="000000"/>
                <w:lang w:eastAsia="en-US"/>
              </w:rPr>
              <w:t xml:space="preserve"> однородной группы животного происхождения</w:t>
            </w:r>
          </w:p>
        </w:tc>
        <w:tc>
          <w:tcPr>
            <w:tcW w:w="1134" w:type="dxa"/>
            <w:vMerge/>
            <w:tcBorders>
              <w:left w:val="single" w:sz="4" w:space="0" w:color="auto"/>
              <w:right w:val="single" w:sz="4" w:space="0" w:color="auto"/>
            </w:tcBorders>
          </w:tcPr>
          <w:p w14:paraId="10ADF4A8" w14:textId="77777777" w:rsidR="003F1E6D" w:rsidRPr="002B29F3" w:rsidRDefault="003F1E6D">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C8F9450" w14:textId="77777777" w:rsidR="003F1E6D" w:rsidRPr="002B29F3" w:rsidRDefault="003F1E6D" w:rsidP="00115BE4">
            <w:pPr>
              <w:jc w:val="center"/>
            </w:pPr>
            <w:r w:rsidRPr="002B29F3">
              <w:t>2</w:t>
            </w:r>
          </w:p>
        </w:tc>
      </w:tr>
      <w:tr w:rsidR="003F1E6D" w:rsidRPr="002B29F3" w14:paraId="03353D84" w14:textId="77777777" w:rsidTr="0057191D">
        <w:tc>
          <w:tcPr>
            <w:tcW w:w="3370" w:type="dxa"/>
            <w:vMerge/>
            <w:tcBorders>
              <w:left w:val="single" w:sz="4" w:space="0" w:color="auto"/>
              <w:right w:val="single" w:sz="4" w:space="0" w:color="auto"/>
            </w:tcBorders>
          </w:tcPr>
          <w:p w14:paraId="625ED7F2" w14:textId="77777777" w:rsidR="003F1E6D" w:rsidRPr="002B29F3" w:rsidRDefault="003F1E6D">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6B8F5CCB" w14:textId="77777777" w:rsidR="003F1E6D" w:rsidRPr="002B29F3" w:rsidRDefault="003F1E6D" w:rsidP="003F1E6D">
            <w:pPr>
              <w:jc w:val="center"/>
            </w:pPr>
            <w:r w:rsidRPr="002B29F3">
              <w:t>5</w:t>
            </w:r>
          </w:p>
        </w:tc>
        <w:tc>
          <w:tcPr>
            <w:tcW w:w="9214" w:type="dxa"/>
            <w:tcBorders>
              <w:top w:val="single" w:sz="4" w:space="0" w:color="auto"/>
              <w:left w:val="single" w:sz="4" w:space="0" w:color="auto"/>
              <w:bottom w:val="single" w:sz="4" w:space="0" w:color="auto"/>
              <w:right w:val="single" w:sz="4" w:space="0" w:color="auto"/>
            </w:tcBorders>
          </w:tcPr>
          <w:p w14:paraId="75E7B794" w14:textId="77777777" w:rsidR="003F1E6D" w:rsidRPr="002B29F3" w:rsidRDefault="003F1E6D" w:rsidP="003F1E6D">
            <w:pPr>
              <w:jc w:val="both"/>
            </w:pPr>
            <w:r w:rsidRPr="002B29F3">
              <w:rPr>
                <w:b/>
                <w:bCs/>
                <w:color w:val="000000"/>
                <w:lang w:eastAsia="en-US"/>
              </w:rPr>
              <w:t xml:space="preserve">Практическое занятие № 5. </w:t>
            </w:r>
            <w:r w:rsidRPr="002B29F3">
              <w:rPr>
                <w:color w:val="000000"/>
                <w:lang w:eastAsia="en-US"/>
              </w:rPr>
              <w:t>Идентификация ассортиментной принадлежности товаров смешанного происхождения</w:t>
            </w:r>
          </w:p>
        </w:tc>
        <w:tc>
          <w:tcPr>
            <w:tcW w:w="1134" w:type="dxa"/>
            <w:vMerge/>
            <w:tcBorders>
              <w:left w:val="single" w:sz="4" w:space="0" w:color="auto"/>
              <w:right w:val="single" w:sz="4" w:space="0" w:color="auto"/>
            </w:tcBorders>
          </w:tcPr>
          <w:p w14:paraId="557A8EE4" w14:textId="77777777" w:rsidR="003F1E6D" w:rsidRPr="002B29F3" w:rsidRDefault="003F1E6D">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9C8B0D8" w14:textId="77777777" w:rsidR="003F1E6D" w:rsidRPr="002B29F3" w:rsidRDefault="003F1E6D" w:rsidP="00115BE4">
            <w:pPr>
              <w:jc w:val="center"/>
            </w:pPr>
            <w:r w:rsidRPr="002B29F3">
              <w:t>2</w:t>
            </w:r>
          </w:p>
        </w:tc>
      </w:tr>
      <w:tr w:rsidR="003F1E6D" w:rsidRPr="002B29F3" w14:paraId="1643D04B" w14:textId="77777777" w:rsidTr="0057191D">
        <w:tc>
          <w:tcPr>
            <w:tcW w:w="3370" w:type="dxa"/>
            <w:vMerge/>
            <w:tcBorders>
              <w:left w:val="single" w:sz="4" w:space="0" w:color="auto"/>
              <w:bottom w:val="single" w:sz="4" w:space="0" w:color="auto"/>
              <w:right w:val="single" w:sz="4" w:space="0" w:color="auto"/>
            </w:tcBorders>
          </w:tcPr>
          <w:p w14:paraId="2C85ABC6" w14:textId="77777777" w:rsidR="003F1E6D" w:rsidRPr="002B29F3" w:rsidRDefault="003F1E6D">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1F1B94F7" w14:textId="77777777" w:rsidR="003F1E6D" w:rsidRPr="002B29F3" w:rsidRDefault="003F1E6D" w:rsidP="003F1E6D">
            <w:pPr>
              <w:jc w:val="center"/>
            </w:pPr>
            <w:r w:rsidRPr="002B29F3">
              <w:t>6</w:t>
            </w:r>
          </w:p>
        </w:tc>
        <w:tc>
          <w:tcPr>
            <w:tcW w:w="9214" w:type="dxa"/>
            <w:tcBorders>
              <w:top w:val="single" w:sz="4" w:space="0" w:color="auto"/>
              <w:left w:val="single" w:sz="4" w:space="0" w:color="auto"/>
              <w:bottom w:val="single" w:sz="4" w:space="0" w:color="auto"/>
              <w:right w:val="single" w:sz="4" w:space="0" w:color="auto"/>
            </w:tcBorders>
          </w:tcPr>
          <w:p w14:paraId="002E7D89" w14:textId="77777777" w:rsidR="00FF4445" w:rsidRPr="002B29F3" w:rsidRDefault="003F1E6D" w:rsidP="003F1E6D">
            <w:pPr>
              <w:jc w:val="both"/>
              <w:rPr>
                <w:color w:val="000000"/>
                <w:lang w:eastAsia="en-US"/>
              </w:rPr>
            </w:pPr>
            <w:r w:rsidRPr="002B29F3">
              <w:rPr>
                <w:b/>
                <w:bCs/>
                <w:color w:val="000000"/>
                <w:lang w:eastAsia="en-US"/>
              </w:rPr>
              <w:t>Практическое занятие № 6.</w:t>
            </w:r>
            <w:r w:rsidRPr="002B29F3">
              <w:t xml:space="preserve"> </w:t>
            </w:r>
            <w:r w:rsidRPr="002B29F3">
              <w:rPr>
                <w:color w:val="000000"/>
                <w:lang w:eastAsia="en-US"/>
              </w:rPr>
              <w:t>Расчет</w:t>
            </w:r>
            <w:r w:rsidRPr="002B29F3">
              <w:t xml:space="preserve"> энергетической ценности и усвояемости ПТ</w:t>
            </w:r>
            <w:r w:rsidRPr="002B29F3">
              <w:rPr>
                <w:color w:val="000000"/>
                <w:lang w:eastAsia="en-US"/>
              </w:rPr>
              <w:t xml:space="preserve"> однородной группы</w:t>
            </w:r>
            <w:r w:rsidRPr="002B29F3">
              <w:rPr>
                <w:b/>
              </w:rPr>
              <w:t xml:space="preserve"> </w:t>
            </w:r>
            <w:r w:rsidRPr="002B29F3">
              <w:rPr>
                <w:rStyle w:val="af7"/>
                <w:b w:val="0"/>
              </w:rPr>
              <w:t>смешанного</w:t>
            </w:r>
            <w:r w:rsidRPr="002B29F3">
              <w:rPr>
                <w:color w:val="000000"/>
                <w:lang w:eastAsia="en-US"/>
              </w:rPr>
              <w:t xml:space="preserve"> происхождения</w:t>
            </w:r>
          </w:p>
        </w:tc>
        <w:tc>
          <w:tcPr>
            <w:tcW w:w="1134" w:type="dxa"/>
            <w:vMerge/>
            <w:tcBorders>
              <w:left w:val="single" w:sz="4" w:space="0" w:color="auto"/>
              <w:bottom w:val="single" w:sz="4" w:space="0" w:color="auto"/>
              <w:right w:val="single" w:sz="4" w:space="0" w:color="auto"/>
            </w:tcBorders>
          </w:tcPr>
          <w:p w14:paraId="12928DEB" w14:textId="77777777" w:rsidR="003F1E6D" w:rsidRPr="002B29F3" w:rsidRDefault="003F1E6D">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B5B3D1A" w14:textId="77777777" w:rsidR="003F1E6D" w:rsidRPr="002B29F3" w:rsidRDefault="003F1E6D" w:rsidP="00115BE4">
            <w:pPr>
              <w:jc w:val="center"/>
            </w:pPr>
            <w:r w:rsidRPr="002B29F3">
              <w:t>2</w:t>
            </w:r>
          </w:p>
        </w:tc>
      </w:tr>
      <w:tr w:rsidR="00FF4445" w:rsidRPr="002B29F3" w14:paraId="388136A3" w14:textId="77777777" w:rsidTr="0057191D">
        <w:tc>
          <w:tcPr>
            <w:tcW w:w="3370" w:type="dxa"/>
            <w:vMerge w:val="restart"/>
            <w:tcBorders>
              <w:top w:val="single" w:sz="4" w:space="0" w:color="auto"/>
              <w:left w:val="single" w:sz="4" w:space="0" w:color="auto"/>
              <w:right w:val="single" w:sz="4" w:space="0" w:color="auto"/>
            </w:tcBorders>
          </w:tcPr>
          <w:p w14:paraId="429A7BA0" w14:textId="77777777" w:rsidR="00FF4445" w:rsidRPr="002B29F3" w:rsidRDefault="00FF4445" w:rsidP="00FF4445">
            <w:pPr>
              <w:jc w:val="center"/>
              <w:rPr>
                <w:b/>
                <w:color w:val="000000"/>
                <w:lang w:eastAsia="en-US"/>
              </w:rPr>
            </w:pPr>
            <w:r w:rsidRPr="002B29F3">
              <w:rPr>
                <w:b/>
                <w:color w:val="000000"/>
                <w:lang w:eastAsia="en-US"/>
              </w:rPr>
              <w:t>Тема 2.2.</w:t>
            </w:r>
          </w:p>
          <w:p w14:paraId="3B8593AC" w14:textId="77777777" w:rsidR="00FF4445" w:rsidRPr="002B29F3" w:rsidRDefault="00FF4445" w:rsidP="00FF4445">
            <w:pPr>
              <w:jc w:val="center"/>
              <w:rPr>
                <w:rFonts w:eastAsia="Calibri"/>
                <w:b/>
                <w:bCs/>
              </w:rPr>
            </w:pPr>
            <w:r w:rsidRPr="002B29F3">
              <w:rPr>
                <w:b/>
                <w:color w:val="000000"/>
                <w:lang w:eastAsia="en-US"/>
              </w:rPr>
              <w:t>Товароведение непродовольственных товаров</w:t>
            </w:r>
          </w:p>
        </w:tc>
        <w:tc>
          <w:tcPr>
            <w:tcW w:w="9638" w:type="dxa"/>
            <w:gridSpan w:val="3"/>
            <w:tcBorders>
              <w:top w:val="single" w:sz="4" w:space="0" w:color="auto"/>
              <w:left w:val="single" w:sz="4" w:space="0" w:color="auto"/>
              <w:bottom w:val="single" w:sz="4" w:space="0" w:color="auto"/>
              <w:right w:val="single" w:sz="4" w:space="0" w:color="auto"/>
            </w:tcBorders>
          </w:tcPr>
          <w:p w14:paraId="0E7F1291" w14:textId="77777777" w:rsidR="00FF4445" w:rsidRPr="002B29F3" w:rsidRDefault="00FF4445" w:rsidP="003F1E6D">
            <w:pPr>
              <w:jc w:val="both"/>
            </w:pPr>
            <w:r w:rsidRPr="002B29F3">
              <w:rPr>
                <w:b/>
                <w:color w:val="000000"/>
                <w:lang w:eastAsia="en-US"/>
              </w:rPr>
              <w:t>Содержание</w:t>
            </w:r>
          </w:p>
        </w:tc>
        <w:tc>
          <w:tcPr>
            <w:tcW w:w="1134" w:type="dxa"/>
            <w:vMerge w:val="restart"/>
            <w:tcBorders>
              <w:top w:val="single" w:sz="4" w:space="0" w:color="auto"/>
              <w:left w:val="single" w:sz="4" w:space="0" w:color="auto"/>
              <w:right w:val="single" w:sz="4" w:space="0" w:color="auto"/>
            </w:tcBorders>
          </w:tcPr>
          <w:p w14:paraId="3BF7F96D" w14:textId="77777777" w:rsidR="00FF4445" w:rsidRPr="002B29F3" w:rsidRDefault="00FF4445">
            <w:pPr>
              <w:jc w:val="center"/>
            </w:pPr>
            <w:r w:rsidRPr="002B29F3">
              <w:t>12</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33289FA4" w14:textId="77777777" w:rsidR="00FF4445" w:rsidRPr="002B29F3" w:rsidRDefault="00FF4445" w:rsidP="00115BE4">
            <w:pPr>
              <w:jc w:val="center"/>
            </w:pPr>
          </w:p>
        </w:tc>
      </w:tr>
      <w:tr w:rsidR="00FF4445" w:rsidRPr="002B29F3" w14:paraId="7B18FF83" w14:textId="77777777" w:rsidTr="0057191D">
        <w:tc>
          <w:tcPr>
            <w:tcW w:w="3370" w:type="dxa"/>
            <w:vMerge/>
            <w:tcBorders>
              <w:left w:val="single" w:sz="4" w:space="0" w:color="auto"/>
              <w:right w:val="single" w:sz="4" w:space="0" w:color="auto"/>
            </w:tcBorders>
          </w:tcPr>
          <w:p w14:paraId="5019DFCF" w14:textId="77777777" w:rsidR="00FF4445" w:rsidRPr="002B29F3" w:rsidRDefault="00FF4445">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0BABE4D0" w14:textId="77777777" w:rsidR="00FF4445" w:rsidRPr="002B29F3" w:rsidRDefault="00FF4445" w:rsidP="00FF4445">
            <w:pPr>
              <w:jc w:val="center"/>
            </w:pPr>
            <w:r w:rsidRPr="002B29F3">
              <w:t>1</w:t>
            </w:r>
          </w:p>
        </w:tc>
        <w:tc>
          <w:tcPr>
            <w:tcW w:w="9214" w:type="dxa"/>
            <w:tcBorders>
              <w:top w:val="single" w:sz="4" w:space="0" w:color="auto"/>
              <w:left w:val="single" w:sz="4" w:space="0" w:color="auto"/>
              <w:bottom w:val="single" w:sz="4" w:space="0" w:color="auto"/>
              <w:right w:val="single" w:sz="4" w:space="0" w:color="auto"/>
            </w:tcBorders>
          </w:tcPr>
          <w:p w14:paraId="5C75C685" w14:textId="77777777" w:rsidR="00FF4445" w:rsidRPr="002B29F3" w:rsidRDefault="0024619E" w:rsidP="0024619E">
            <w:pPr>
              <w:jc w:val="both"/>
            </w:pPr>
            <w:r w:rsidRPr="002B29F3">
              <w:rPr>
                <w:rStyle w:val="af7"/>
                <w:b w:val="0"/>
              </w:rPr>
              <w:t>Т</w:t>
            </w:r>
            <w:r w:rsidR="00FF4445" w:rsidRPr="002B29F3">
              <w:rPr>
                <w:rStyle w:val="af7"/>
                <w:b w:val="0"/>
              </w:rPr>
              <w:t>екстильны</w:t>
            </w:r>
            <w:r w:rsidRPr="002B29F3">
              <w:rPr>
                <w:rStyle w:val="af7"/>
                <w:b w:val="0"/>
              </w:rPr>
              <w:t>е</w:t>
            </w:r>
            <w:r w:rsidR="00FF4445" w:rsidRPr="002B29F3">
              <w:rPr>
                <w:rStyle w:val="af7"/>
                <w:b w:val="0"/>
              </w:rPr>
              <w:t xml:space="preserve"> и одежно-обувны</w:t>
            </w:r>
            <w:r w:rsidRPr="002B29F3">
              <w:rPr>
                <w:rStyle w:val="af7"/>
                <w:b w:val="0"/>
              </w:rPr>
              <w:t>е</w:t>
            </w:r>
            <w:r w:rsidR="00FF4445" w:rsidRPr="002B29F3">
              <w:rPr>
                <w:rStyle w:val="af7"/>
                <w:b w:val="0"/>
              </w:rPr>
              <w:t xml:space="preserve"> товар</w:t>
            </w:r>
            <w:r w:rsidRPr="002B29F3">
              <w:rPr>
                <w:rStyle w:val="af7"/>
                <w:b w:val="0"/>
              </w:rPr>
              <w:t>ы</w:t>
            </w:r>
            <w:r w:rsidR="00FF4445" w:rsidRPr="002B29F3">
              <w:rPr>
                <w:rStyle w:val="af7"/>
                <w:b w:val="0"/>
              </w:rPr>
              <w:t>: текстиль, трикотаж, швейные, меховые товары, обувь, ковровые изделия</w:t>
            </w:r>
          </w:p>
        </w:tc>
        <w:tc>
          <w:tcPr>
            <w:tcW w:w="1134" w:type="dxa"/>
            <w:vMerge/>
            <w:tcBorders>
              <w:left w:val="single" w:sz="4" w:space="0" w:color="auto"/>
              <w:right w:val="single" w:sz="4" w:space="0" w:color="auto"/>
            </w:tcBorders>
          </w:tcPr>
          <w:p w14:paraId="2D4DB6AE" w14:textId="77777777" w:rsidR="00FF4445" w:rsidRPr="002B29F3" w:rsidRDefault="00FF4445">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9660D4D" w14:textId="77777777" w:rsidR="00FF4445" w:rsidRPr="002B29F3" w:rsidRDefault="00FF4445" w:rsidP="00115BE4">
            <w:pPr>
              <w:jc w:val="center"/>
            </w:pPr>
          </w:p>
        </w:tc>
      </w:tr>
      <w:tr w:rsidR="00FF4445" w:rsidRPr="002B29F3" w14:paraId="5AAF3388" w14:textId="77777777" w:rsidTr="0057191D">
        <w:tc>
          <w:tcPr>
            <w:tcW w:w="3370" w:type="dxa"/>
            <w:vMerge/>
            <w:tcBorders>
              <w:left w:val="single" w:sz="4" w:space="0" w:color="auto"/>
              <w:right w:val="single" w:sz="4" w:space="0" w:color="auto"/>
            </w:tcBorders>
          </w:tcPr>
          <w:p w14:paraId="090F3BCE" w14:textId="77777777" w:rsidR="00FF4445" w:rsidRPr="002B29F3" w:rsidRDefault="00FF4445" w:rsidP="003F1E6D">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28760104" w14:textId="77777777" w:rsidR="00FF4445" w:rsidRPr="002B29F3" w:rsidRDefault="00FF4445" w:rsidP="00FF4445">
            <w:pPr>
              <w:jc w:val="center"/>
            </w:pPr>
            <w:r w:rsidRPr="002B29F3">
              <w:t>2</w:t>
            </w:r>
          </w:p>
        </w:tc>
        <w:tc>
          <w:tcPr>
            <w:tcW w:w="9214" w:type="dxa"/>
            <w:tcBorders>
              <w:top w:val="single" w:sz="4" w:space="0" w:color="auto"/>
              <w:left w:val="single" w:sz="4" w:space="0" w:color="auto"/>
              <w:bottom w:val="single" w:sz="4" w:space="0" w:color="auto"/>
              <w:right w:val="single" w:sz="4" w:space="0" w:color="auto"/>
            </w:tcBorders>
          </w:tcPr>
          <w:p w14:paraId="5211AC40" w14:textId="77777777" w:rsidR="00FF4445" w:rsidRPr="002B29F3" w:rsidRDefault="0024619E" w:rsidP="0024619E">
            <w:pPr>
              <w:jc w:val="both"/>
            </w:pPr>
            <w:r w:rsidRPr="002B29F3">
              <w:rPr>
                <w:rStyle w:val="af7"/>
                <w:b w:val="0"/>
              </w:rPr>
              <w:t>П</w:t>
            </w:r>
            <w:r w:rsidR="00FF4445" w:rsidRPr="002B29F3">
              <w:rPr>
                <w:rStyle w:val="af7"/>
                <w:b w:val="0"/>
              </w:rPr>
              <w:t>арфюмерно-косметически</w:t>
            </w:r>
            <w:r w:rsidRPr="002B29F3">
              <w:rPr>
                <w:rStyle w:val="af7"/>
                <w:b w:val="0"/>
              </w:rPr>
              <w:t>е</w:t>
            </w:r>
            <w:r w:rsidR="00FF4445" w:rsidRPr="002B29F3">
              <w:rPr>
                <w:rStyle w:val="af7"/>
                <w:b w:val="0"/>
              </w:rPr>
              <w:t xml:space="preserve"> (гигиенически</w:t>
            </w:r>
            <w:r w:rsidRPr="002B29F3">
              <w:rPr>
                <w:rStyle w:val="af7"/>
                <w:b w:val="0"/>
              </w:rPr>
              <w:t>е</w:t>
            </w:r>
            <w:r w:rsidR="00FF4445" w:rsidRPr="002B29F3">
              <w:rPr>
                <w:rStyle w:val="af7"/>
                <w:b w:val="0"/>
              </w:rPr>
              <w:t>), галантерейны</w:t>
            </w:r>
            <w:r w:rsidRPr="002B29F3">
              <w:rPr>
                <w:rStyle w:val="af7"/>
                <w:b w:val="0"/>
              </w:rPr>
              <w:t>е</w:t>
            </w:r>
            <w:r w:rsidR="00FF4445" w:rsidRPr="002B29F3">
              <w:rPr>
                <w:rStyle w:val="af7"/>
                <w:b w:val="0"/>
              </w:rPr>
              <w:t xml:space="preserve"> и ювелирны</w:t>
            </w:r>
            <w:r w:rsidRPr="002B29F3">
              <w:rPr>
                <w:rStyle w:val="af7"/>
                <w:b w:val="0"/>
              </w:rPr>
              <w:t>е</w:t>
            </w:r>
            <w:r w:rsidR="00FF4445" w:rsidRPr="002B29F3">
              <w:rPr>
                <w:rStyle w:val="af7"/>
                <w:b w:val="0"/>
              </w:rPr>
              <w:t xml:space="preserve"> товар</w:t>
            </w:r>
            <w:r w:rsidRPr="002B29F3">
              <w:rPr>
                <w:rStyle w:val="af7"/>
                <w:b w:val="0"/>
              </w:rPr>
              <w:t>ы</w:t>
            </w:r>
          </w:p>
        </w:tc>
        <w:tc>
          <w:tcPr>
            <w:tcW w:w="1134" w:type="dxa"/>
            <w:vMerge/>
            <w:tcBorders>
              <w:left w:val="single" w:sz="4" w:space="0" w:color="auto"/>
              <w:right w:val="single" w:sz="4" w:space="0" w:color="auto"/>
            </w:tcBorders>
          </w:tcPr>
          <w:p w14:paraId="0B09FD21" w14:textId="77777777" w:rsidR="00FF4445" w:rsidRPr="002B29F3" w:rsidRDefault="00FF4445">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940815B" w14:textId="77777777" w:rsidR="00FF4445" w:rsidRPr="002B29F3" w:rsidRDefault="00FF4445" w:rsidP="00115BE4">
            <w:pPr>
              <w:jc w:val="center"/>
            </w:pPr>
            <w:r w:rsidRPr="002B29F3">
              <w:t>1</w:t>
            </w:r>
          </w:p>
        </w:tc>
      </w:tr>
      <w:tr w:rsidR="00FF4445" w:rsidRPr="002B29F3" w14:paraId="566DD8EC" w14:textId="77777777" w:rsidTr="0057191D">
        <w:tc>
          <w:tcPr>
            <w:tcW w:w="3370" w:type="dxa"/>
            <w:vMerge/>
            <w:tcBorders>
              <w:left w:val="single" w:sz="4" w:space="0" w:color="auto"/>
              <w:right w:val="single" w:sz="4" w:space="0" w:color="auto"/>
            </w:tcBorders>
          </w:tcPr>
          <w:p w14:paraId="0E58E072" w14:textId="77777777" w:rsidR="00FF4445" w:rsidRPr="002B29F3" w:rsidRDefault="00FF4445">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02A72872" w14:textId="77777777" w:rsidR="00FF4445" w:rsidRPr="002B29F3" w:rsidRDefault="00FF4445" w:rsidP="00FF4445">
            <w:pPr>
              <w:jc w:val="center"/>
            </w:pPr>
            <w:r w:rsidRPr="002B29F3">
              <w:t>3</w:t>
            </w:r>
          </w:p>
        </w:tc>
        <w:tc>
          <w:tcPr>
            <w:tcW w:w="9214" w:type="dxa"/>
            <w:tcBorders>
              <w:top w:val="single" w:sz="4" w:space="0" w:color="auto"/>
              <w:left w:val="single" w:sz="4" w:space="0" w:color="auto"/>
              <w:bottom w:val="single" w:sz="4" w:space="0" w:color="auto"/>
              <w:right w:val="single" w:sz="4" w:space="0" w:color="auto"/>
            </w:tcBorders>
          </w:tcPr>
          <w:p w14:paraId="61C74546" w14:textId="77777777" w:rsidR="00FF4445" w:rsidRPr="002B29F3" w:rsidRDefault="0024619E" w:rsidP="0024619E">
            <w:pPr>
              <w:jc w:val="both"/>
            </w:pPr>
            <w:r w:rsidRPr="002B29F3">
              <w:rPr>
                <w:rStyle w:val="af7"/>
                <w:b w:val="0"/>
              </w:rPr>
              <w:t>И</w:t>
            </w:r>
            <w:r w:rsidR="00FF4445" w:rsidRPr="002B29F3">
              <w:rPr>
                <w:rStyle w:val="af7"/>
                <w:b w:val="0"/>
              </w:rPr>
              <w:t>здели</w:t>
            </w:r>
            <w:r w:rsidRPr="002B29F3">
              <w:rPr>
                <w:rStyle w:val="af7"/>
                <w:b w:val="0"/>
              </w:rPr>
              <w:t xml:space="preserve">я </w:t>
            </w:r>
            <w:r w:rsidR="00FF4445" w:rsidRPr="002B29F3">
              <w:rPr>
                <w:rStyle w:val="af7"/>
                <w:b w:val="0"/>
              </w:rPr>
              <w:t>народных художественных промыслов и сувенир</w:t>
            </w:r>
            <w:r w:rsidRPr="002B29F3">
              <w:rPr>
                <w:rStyle w:val="af7"/>
                <w:b w:val="0"/>
              </w:rPr>
              <w:t>ы</w:t>
            </w:r>
            <w:r w:rsidR="00FF4445" w:rsidRPr="002B29F3">
              <w:rPr>
                <w:rStyle w:val="af7"/>
                <w:b w:val="0"/>
              </w:rPr>
              <w:t xml:space="preserve">, </w:t>
            </w:r>
            <w:proofErr w:type="spellStart"/>
            <w:r w:rsidR="00FF4445" w:rsidRPr="002B29F3">
              <w:rPr>
                <w:rStyle w:val="af7"/>
                <w:b w:val="0"/>
              </w:rPr>
              <w:t>биотовар</w:t>
            </w:r>
            <w:r w:rsidRPr="002B29F3">
              <w:rPr>
                <w:rStyle w:val="af7"/>
                <w:b w:val="0"/>
              </w:rPr>
              <w:t>ы</w:t>
            </w:r>
            <w:proofErr w:type="spellEnd"/>
            <w:r w:rsidR="00FF4445" w:rsidRPr="002B29F3">
              <w:rPr>
                <w:rStyle w:val="af7"/>
                <w:b w:val="0"/>
              </w:rPr>
              <w:t xml:space="preserve"> (цветы, зоотовары, предметы ухода за ними и корма)</w:t>
            </w:r>
          </w:p>
        </w:tc>
        <w:tc>
          <w:tcPr>
            <w:tcW w:w="1134" w:type="dxa"/>
            <w:vMerge/>
            <w:tcBorders>
              <w:left w:val="single" w:sz="4" w:space="0" w:color="auto"/>
              <w:right w:val="single" w:sz="4" w:space="0" w:color="auto"/>
            </w:tcBorders>
          </w:tcPr>
          <w:p w14:paraId="34B9808D" w14:textId="77777777" w:rsidR="00FF4445" w:rsidRPr="002B29F3" w:rsidRDefault="00FF4445">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B855DD7" w14:textId="77777777" w:rsidR="00FF4445" w:rsidRPr="002B29F3" w:rsidRDefault="00FF4445" w:rsidP="00115BE4">
            <w:pPr>
              <w:jc w:val="center"/>
            </w:pPr>
            <w:r w:rsidRPr="002B29F3">
              <w:t>1</w:t>
            </w:r>
          </w:p>
        </w:tc>
      </w:tr>
      <w:tr w:rsidR="00FF4445" w:rsidRPr="002B29F3" w14:paraId="7AFBC5B4" w14:textId="77777777" w:rsidTr="0057191D">
        <w:tc>
          <w:tcPr>
            <w:tcW w:w="3370" w:type="dxa"/>
            <w:vMerge/>
            <w:tcBorders>
              <w:left w:val="single" w:sz="4" w:space="0" w:color="auto"/>
              <w:right w:val="single" w:sz="4" w:space="0" w:color="auto"/>
            </w:tcBorders>
          </w:tcPr>
          <w:p w14:paraId="4F27AB14" w14:textId="77777777" w:rsidR="00FF4445" w:rsidRPr="002B29F3" w:rsidRDefault="00FF4445">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3FDAF3D6" w14:textId="77777777" w:rsidR="00FF4445" w:rsidRPr="002B29F3" w:rsidRDefault="00FF4445" w:rsidP="00FF4445">
            <w:pPr>
              <w:jc w:val="center"/>
            </w:pPr>
            <w:r w:rsidRPr="002B29F3">
              <w:t>4</w:t>
            </w:r>
          </w:p>
        </w:tc>
        <w:tc>
          <w:tcPr>
            <w:tcW w:w="9214" w:type="dxa"/>
            <w:tcBorders>
              <w:top w:val="single" w:sz="4" w:space="0" w:color="auto"/>
              <w:left w:val="single" w:sz="4" w:space="0" w:color="auto"/>
              <w:bottom w:val="single" w:sz="4" w:space="0" w:color="auto"/>
              <w:right w:val="single" w:sz="4" w:space="0" w:color="auto"/>
            </w:tcBorders>
          </w:tcPr>
          <w:p w14:paraId="4DC91CDA" w14:textId="77777777" w:rsidR="00FF4445" w:rsidRPr="002B29F3" w:rsidRDefault="00BC179E" w:rsidP="00BC179E">
            <w:pPr>
              <w:jc w:val="both"/>
            </w:pPr>
            <w:r w:rsidRPr="002B29F3">
              <w:rPr>
                <w:rStyle w:val="af7"/>
                <w:b w:val="0"/>
              </w:rPr>
              <w:t>К</w:t>
            </w:r>
            <w:r w:rsidR="00FF4445" w:rsidRPr="002B29F3">
              <w:rPr>
                <w:rStyle w:val="af7"/>
                <w:b w:val="0"/>
              </w:rPr>
              <w:t>ультурно-бытовы</w:t>
            </w:r>
            <w:r w:rsidRPr="002B29F3">
              <w:rPr>
                <w:rStyle w:val="af7"/>
                <w:b w:val="0"/>
              </w:rPr>
              <w:t xml:space="preserve">е </w:t>
            </w:r>
            <w:r w:rsidR="00FF4445" w:rsidRPr="002B29F3">
              <w:rPr>
                <w:rStyle w:val="af7"/>
                <w:b w:val="0"/>
              </w:rPr>
              <w:t>товар</w:t>
            </w:r>
            <w:r w:rsidRPr="002B29F3">
              <w:rPr>
                <w:rStyle w:val="af7"/>
                <w:b w:val="0"/>
              </w:rPr>
              <w:t>ы</w:t>
            </w:r>
            <w:r w:rsidR="00FF4445" w:rsidRPr="002B29F3">
              <w:rPr>
                <w:rStyle w:val="af7"/>
                <w:b w:val="0"/>
              </w:rPr>
              <w:t>: спортинвентарь, охотничьи товары, товары для отдыха, канцелярия, печатная продукция (книги, журналы), игрушки (мягкие, развивающие, настольные), часы</w:t>
            </w:r>
          </w:p>
        </w:tc>
        <w:tc>
          <w:tcPr>
            <w:tcW w:w="1134" w:type="dxa"/>
            <w:vMerge/>
            <w:tcBorders>
              <w:left w:val="single" w:sz="4" w:space="0" w:color="auto"/>
              <w:right w:val="single" w:sz="4" w:space="0" w:color="auto"/>
            </w:tcBorders>
          </w:tcPr>
          <w:p w14:paraId="3764B54E" w14:textId="77777777" w:rsidR="00FF4445" w:rsidRPr="002B29F3" w:rsidRDefault="00FF4445">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D8C5092" w14:textId="77777777" w:rsidR="00FF4445" w:rsidRPr="002B29F3" w:rsidRDefault="00FF4445" w:rsidP="00115BE4">
            <w:pPr>
              <w:jc w:val="center"/>
            </w:pPr>
            <w:r w:rsidRPr="002B29F3">
              <w:t>1</w:t>
            </w:r>
          </w:p>
        </w:tc>
      </w:tr>
      <w:tr w:rsidR="00FF4445" w:rsidRPr="002B29F3" w14:paraId="502EB4EE" w14:textId="77777777" w:rsidTr="0057191D">
        <w:tc>
          <w:tcPr>
            <w:tcW w:w="3370" w:type="dxa"/>
            <w:vMerge/>
            <w:tcBorders>
              <w:left w:val="single" w:sz="4" w:space="0" w:color="auto"/>
              <w:right w:val="single" w:sz="4" w:space="0" w:color="auto"/>
            </w:tcBorders>
          </w:tcPr>
          <w:p w14:paraId="27DC9456" w14:textId="77777777" w:rsidR="00FF4445" w:rsidRPr="002B29F3" w:rsidRDefault="00FF4445">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54336A27" w14:textId="77777777" w:rsidR="00FF4445" w:rsidRPr="002B29F3" w:rsidRDefault="00FF4445" w:rsidP="00FF4445">
            <w:pPr>
              <w:jc w:val="center"/>
            </w:pPr>
            <w:r w:rsidRPr="002B29F3">
              <w:t>5</w:t>
            </w:r>
          </w:p>
        </w:tc>
        <w:tc>
          <w:tcPr>
            <w:tcW w:w="9214" w:type="dxa"/>
            <w:tcBorders>
              <w:top w:val="single" w:sz="4" w:space="0" w:color="auto"/>
              <w:left w:val="single" w:sz="4" w:space="0" w:color="auto"/>
              <w:bottom w:val="single" w:sz="4" w:space="0" w:color="auto"/>
              <w:right w:val="single" w:sz="4" w:space="0" w:color="auto"/>
            </w:tcBorders>
          </w:tcPr>
          <w:p w14:paraId="537C3BE0" w14:textId="77777777" w:rsidR="00FF4445" w:rsidRPr="002B29F3" w:rsidRDefault="00BC179E" w:rsidP="00BC179E">
            <w:pPr>
              <w:jc w:val="both"/>
            </w:pPr>
            <w:r w:rsidRPr="002B29F3">
              <w:rPr>
                <w:rStyle w:val="af7"/>
                <w:b w:val="0"/>
              </w:rPr>
              <w:t>Силикатные товары (стекло, керамика), т</w:t>
            </w:r>
            <w:r w:rsidR="00FF4445" w:rsidRPr="002B29F3">
              <w:rPr>
                <w:rStyle w:val="af7"/>
                <w:b w:val="0"/>
              </w:rPr>
              <w:t>овар</w:t>
            </w:r>
            <w:r w:rsidRPr="002B29F3">
              <w:rPr>
                <w:rStyle w:val="af7"/>
                <w:b w:val="0"/>
              </w:rPr>
              <w:t>ы</w:t>
            </w:r>
            <w:r w:rsidR="00FF4445" w:rsidRPr="002B29F3">
              <w:rPr>
                <w:rStyle w:val="af7"/>
                <w:b w:val="0"/>
              </w:rPr>
              <w:t xml:space="preserve"> из пласти</w:t>
            </w:r>
            <w:r w:rsidRPr="002B29F3">
              <w:rPr>
                <w:rStyle w:val="af7"/>
                <w:b w:val="0"/>
              </w:rPr>
              <w:t>ческих масс</w:t>
            </w:r>
            <w:r w:rsidR="00FF4445" w:rsidRPr="002B29F3">
              <w:rPr>
                <w:rStyle w:val="af7"/>
                <w:b w:val="0"/>
              </w:rPr>
              <w:t xml:space="preserve">, металла, керамики, электротовары  </w:t>
            </w:r>
          </w:p>
        </w:tc>
        <w:tc>
          <w:tcPr>
            <w:tcW w:w="1134" w:type="dxa"/>
            <w:vMerge/>
            <w:tcBorders>
              <w:left w:val="single" w:sz="4" w:space="0" w:color="auto"/>
              <w:right w:val="single" w:sz="4" w:space="0" w:color="auto"/>
            </w:tcBorders>
          </w:tcPr>
          <w:p w14:paraId="6011D4D1" w14:textId="77777777" w:rsidR="00FF4445" w:rsidRPr="002B29F3" w:rsidRDefault="00FF4445">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71E4AF7" w14:textId="77777777" w:rsidR="00FF4445" w:rsidRPr="002B29F3" w:rsidRDefault="00FF4445" w:rsidP="00115BE4">
            <w:pPr>
              <w:jc w:val="center"/>
            </w:pPr>
            <w:r w:rsidRPr="002B29F3">
              <w:t>1</w:t>
            </w:r>
          </w:p>
        </w:tc>
      </w:tr>
      <w:tr w:rsidR="00FF4445" w:rsidRPr="002B29F3" w14:paraId="71EE9B59" w14:textId="77777777" w:rsidTr="0057191D">
        <w:tc>
          <w:tcPr>
            <w:tcW w:w="3370" w:type="dxa"/>
            <w:vMerge/>
            <w:tcBorders>
              <w:left w:val="single" w:sz="4" w:space="0" w:color="auto"/>
              <w:right w:val="single" w:sz="4" w:space="0" w:color="auto"/>
            </w:tcBorders>
          </w:tcPr>
          <w:p w14:paraId="2ADFE814" w14:textId="77777777" w:rsidR="00FF4445" w:rsidRPr="002B29F3" w:rsidRDefault="00FF4445">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6AD70408" w14:textId="77777777" w:rsidR="00FF4445" w:rsidRPr="002B29F3" w:rsidRDefault="00FF4445" w:rsidP="00FF4445">
            <w:pPr>
              <w:jc w:val="center"/>
            </w:pPr>
            <w:r w:rsidRPr="002B29F3">
              <w:t>6</w:t>
            </w:r>
          </w:p>
        </w:tc>
        <w:tc>
          <w:tcPr>
            <w:tcW w:w="9214" w:type="dxa"/>
            <w:tcBorders>
              <w:top w:val="single" w:sz="4" w:space="0" w:color="auto"/>
              <w:left w:val="single" w:sz="4" w:space="0" w:color="auto"/>
              <w:bottom w:val="single" w:sz="4" w:space="0" w:color="auto"/>
              <w:right w:val="single" w:sz="4" w:space="0" w:color="auto"/>
            </w:tcBorders>
          </w:tcPr>
          <w:p w14:paraId="55C28CA8" w14:textId="77777777" w:rsidR="00FF4445" w:rsidRPr="002B29F3" w:rsidRDefault="00BC179E" w:rsidP="003F1E6D">
            <w:pPr>
              <w:jc w:val="both"/>
            </w:pPr>
            <w:r w:rsidRPr="002B29F3">
              <w:rPr>
                <w:color w:val="000000"/>
                <w:lang w:eastAsia="en-US"/>
              </w:rPr>
              <w:t>М</w:t>
            </w:r>
            <w:r w:rsidR="00FF4445" w:rsidRPr="002B29F3">
              <w:t>ебель</w:t>
            </w:r>
            <w:r w:rsidRPr="002B29F3">
              <w:t>ные товары</w:t>
            </w:r>
            <w:r w:rsidR="00FF4445" w:rsidRPr="002B29F3">
              <w:t>, бытовая техника и электроника</w:t>
            </w:r>
            <w:r w:rsidR="00FF4445" w:rsidRPr="002B29F3">
              <w:rPr>
                <w:lang w:eastAsia="en-US"/>
              </w:rPr>
              <w:t>, товары бытовой химии,</w:t>
            </w:r>
            <w:r w:rsidR="00FF4445" w:rsidRPr="002B29F3">
              <w:t xml:space="preserve"> строительные материалы и инструменты, в том числе электроинструмент</w:t>
            </w:r>
          </w:p>
        </w:tc>
        <w:tc>
          <w:tcPr>
            <w:tcW w:w="1134" w:type="dxa"/>
            <w:vMerge/>
            <w:tcBorders>
              <w:left w:val="single" w:sz="4" w:space="0" w:color="auto"/>
              <w:bottom w:val="single" w:sz="4" w:space="0" w:color="auto"/>
              <w:right w:val="single" w:sz="4" w:space="0" w:color="auto"/>
            </w:tcBorders>
          </w:tcPr>
          <w:p w14:paraId="239AFCA6" w14:textId="77777777" w:rsidR="00FF4445" w:rsidRPr="002B29F3" w:rsidRDefault="00FF4445">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BDB2A33" w14:textId="77777777" w:rsidR="00FF4445" w:rsidRPr="002B29F3" w:rsidRDefault="00FF4445" w:rsidP="00115BE4">
            <w:pPr>
              <w:jc w:val="center"/>
            </w:pPr>
            <w:r w:rsidRPr="002B29F3">
              <w:t>1</w:t>
            </w:r>
          </w:p>
        </w:tc>
      </w:tr>
      <w:tr w:rsidR="00FF4445" w:rsidRPr="002B29F3" w14:paraId="1537F840" w14:textId="77777777" w:rsidTr="0057191D">
        <w:tc>
          <w:tcPr>
            <w:tcW w:w="3370" w:type="dxa"/>
            <w:vMerge/>
            <w:tcBorders>
              <w:left w:val="single" w:sz="4" w:space="0" w:color="auto"/>
              <w:right w:val="single" w:sz="4" w:space="0" w:color="auto"/>
            </w:tcBorders>
          </w:tcPr>
          <w:p w14:paraId="69CAA7B4" w14:textId="77777777" w:rsidR="00FF4445" w:rsidRPr="002B29F3" w:rsidRDefault="00FF4445">
            <w:pPr>
              <w:jc w:val="center"/>
              <w:rPr>
                <w:rFonts w:eastAsia="Calibri"/>
                <w:b/>
                <w:bCs/>
              </w:rPr>
            </w:pPr>
          </w:p>
        </w:tc>
        <w:tc>
          <w:tcPr>
            <w:tcW w:w="9638" w:type="dxa"/>
            <w:gridSpan w:val="3"/>
            <w:tcBorders>
              <w:top w:val="single" w:sz="4" w:space="0" w:color="auto"/>
              <w:left w:val="single" w:sz="4" w:space="0" w:color="auto"/>
              <w:bottom w:val="single" w:sz="4" w:space="0" w:color="auto"/>
              <w:right w:val="single" w:sz="4" w:space="0" w:color="auto"/>
            </w:tcBorders>
          </w:tcPr>
          <w:p w14:paraId="1E90A6B1" w14:textId="77777777" w:rsidR="00FF4445" w:rsidRPr="002B29F3" w:rsidRDefault="00FF4445" w:rsidP="003F1E6D">
            <w:pPr>
              <w:jc w:val="both"/>
            </w:pPr>
            <w:r w:rsidRPr="002B29F3">
              <w:rPr>
                <w:b/>
                <w:color w:val="000000"/>
                <w:lang w:eastAsia="en-US"/>
              </w:rPr>
              <w:t>Практические занятия</w:t>
            </w:r>
          </w:p>
        </w:tc>
        <w:tc>
          <w:tcPr>
            <w:tcW w:w="1134" w:type="dxa"/>
            <w:vMerge w:val="restart"/>
            <w:tcBorders>
              <w:top w:val="single" w:sz="4" w:space="0" w:color="auto"/>
              <w:left w:val="single" w:sz="4" w:space="0" w:color="auto"/>
              <w:right w:val="single" w:sz="4" w:space="0" w:color="auto"/>
            </w:tcBorders>
          </w:tcPr>
          <w:p w14:paraId="2E57A945" w14:textId="77777777" w:rsidR="00FF4445" w:rsidRPr="002B29F3" w:rsidRDefault="00FF4445">
            <w:pPr>
              <w:jc w:val="center"/>
            </w:pPr>
            <w:r w:rsidRPr="002B29F3">
              <w:t>10</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74059527" w14:textId="77777777" w:rsidR="00FF4445" w:rsidRPr="002B29F3" w:rsidRDefault="00FF4445" w:rsidP="00115BE4">
            <w:pPr>
              <w:jc w:val="center"/>
            </w:pPr>
          </w:p>
        </w:tc>
      </w:tr>
      <w:tr w:rsidR="00FF4445" w:rsidRPr="002B29F3" w14:paraId="450B5035" w14:textId="77777777" w:rsidTr="0057191D">
        <w:tc>
          <w:tcPr>
            <w:tcW w:w="3370" w:type="dxa"/>
            <w:vMerge/>
            <w:tcBorders>
              <w:left w:val="single" w:sz="4" w:space="0" w:color="auto"/>
              <w:right w:val="single" w:sz="4" w:space="0" w:color="auto"/>
            </w:tcBorders>
          </w:tcPr>
          <w:p w14:paraId="1F3B6520" w14:textId="77777777" w:rsidR="00FF4445" w:rsidRPr="002B29F3" w:rsidRDefault="00FF4445">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44A3471B" w14:textId="77777777" w:rsidR="00FF4445" w:rsidRPr="002B29F3" w:rsidRDefault="00FF4445" w:rsidP="003F1E6D">
            <w:pPr>
              <w:jc w:val="both"/>
            </w:pPr>
            <w:r w:rsidRPr="002B29F3">
              <w:t>1</w:t>
            </w:r>
          </w:p>
        </w:tc>
        <w:tc>
          <w:tcPr>
            <w:tcW w:w="9214" w:type="dxa"/>
            <w:tcBorders>
              <w:top w:val="single" w:sz="4" w:space="0" w:color="auto"/>
              <w:left w:val="single" w:sz="4" w:space="0" w:color="auto"/>
              <w:bottom w:val="single" w:sz="4" w:space="0" w:color="auto"/>
              <w:right w:val="single" w:sz="4" w:space="0" w:color="auto"/>
            </w:tcBorders>
          </w:tcPr>
          <w:p w14:paraId="46EB9F6A" w14:textId="77777777" w:rsidR="00FF4445" w:rsidRPr="002B29F3" w:rsidRDefault="00FF4445" w:rsidP="003F1E6D">
            <w:pPr>
              <w:jc w:val="both"/>
            </w:pPr>
            <w:r w:rsidRPr="002B29F3">
              <w:rPr>
                <w:b/>
                <w:color w:val="000000"/>
                <w:lang w:eastAsia="en-US"/>
              </w:rPr>
              <w:t>Практическое занятие № 7</w:t>
            </w:r>
            <w:r w:rsidRPr="002B29F3">
              <w:rPr>
                <w:color w:val="000000"/>
                <w:lang w:eastAsia="en-US"/>
              </w:rPr>
              <w:t>. Определение ассортиментной принадлежности  одежно-обувных и парфюмерно-косметических товаров</w:t>
            </w:r>
          </w:p>
        </w:tc>
        <w:tc>
          <w:tcPr>
            <w:tcW w:w="1134" w:type="dxa"/>
            <w:vMerge/>
            <w:tcBorders>
              <w:left w:val="single" w:sz="4" w:space="0" w:color="auto"/>
              <w:right w:val="single" w:sz="4" w:space="0" w:color="auto"/>
            </w:tcBorders>
          </w:tcPr>
          <w:p w14:paraId="584F7FB8" w14:textId="77777777" w:rsidR="00FF4445" w:rsidRPr="002B29F3" w:rsidRDefault="00FF4445">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CE3AA5B" w14:textId="77777777" w:rsidR="00FF4445" w:rsidRPr="002B29F3" w:rsidRDefault="00FF4445" w:rsidP="00115BE4">
            <w:pPr>
              <w:jc w:val="center"/>
            </w:pPr>
            <w:r w:rsidRPr="002B29F3">
              <w:t>2</w:t>
            </w:r>
          </w:p>
        </w:tc>
      </w:tr>
      <w:tr w:rsidR="00FF4445" w:rsidRPr="002B29F3" w14:paraId="230AF633" w14:textId="77777777" w:rsidTr="0057191D">
        <w:tc>
          <w:tcPr>
            <w:tcW w:w="3370" w:type="dxa"/>
            <w:vMerge/>
            <w:tcBorders>
              <w:left w:val="single" w:sz="4" w:space="0" w:color="auto"/>
              <w:right w:val="single" w:sz="4" w:space="0" w:color="auto"/>
            </w:tcBorders>
          </w:tcPr>
          <w:p w14:paraId="5E10D180" w14:textId="77777777" w:rsidR="00FF4445" w:rsidRPr="002B29F3" w:rsidRDefault="00FF4445">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464209F2" w14:textId="77777777" w:rsidR="00FF4445" w:rsidRPr="002B29F3" w:rsidRDefault="00FF4445" w:rsidP="003F1E6D">
            <w:pPr>
              <w:jc w:val="both"/>
            </w:pPr>
            <w:r w:rsidRPr="002B29F3">
              <w:t>2</w:t>
            </w:r>
          </w:p>
        </w:tc>
        <w:tc>
          <w:tcPr>
            <w:tcW w:w="9214" w:type="dxa"/>
            <w:tcBorders>
              <w:top w:val="single" w:sz="4" w:space="0" w:color="auto"/>
              <w:left w:val="single" w:sz="4" w:space="0" w:color="auto"/>
              <w:bottom w:val="single" w:sz="4" w:space="0" w:color="auto"/>
              <w:right w:val="single" w:sz="4" w:space="0" w:color="auto"/>
            </w:tcBorders>
          </w:tcPr>
          <w:p w14:paraId="6E8458B6" w14:textId="77777777" w:rsidR="00FF4445" w:rsidRPr="002B29F3" w:rsidRDefault="00FF4445" w:rsidP="003F1E6D">
            <w:pPr>
              <w:jc w:val="both"/>
            </w:pPr>
            <w:r w:rsidRPr="002B29F3">
              <w:rPr>
                <w:b/>
                <w:color w:val="000000"/>
                <w:lang w:eastAsia="en-US"/>
              </w:rPr>
              <w:t>Практическое занятие № 8.</w:t>
            </w:r>
            <w:r w:rsidRPr="002B29F3">
              <w:rPr>
                <w:color w:val="000000"/>
                <w:lang w:eastAsia="en-US"/>
              </w:rPr>
              <w:t xml:space="preserve"> Определение ассортиментной принадлежности  культурно-бытовых и хозяйственных товаров</w:t>
            </w:r>
          </w:p>
        </w:tc>
        <w:tc>
          <w:tcPr>
            <w:tcW w:w="1134" w:type="dxa"/>
            <w:vMerge/>
            <w:tcBorders>
              <w:left w:val="single" w:sz="4" w:space="0" w:color="auto"/>
              <w:right w:val="single" w:sz="4" w:space="0" w:color="auto"/>
            </w:tcBorders>
          </w:tcPr>
          <w:p w14:paraId="664C291D" w14:textId="77777777" w:rsidR="00FF4445" w:rsidRPr="002B29F3" w:rsidRDefault="00FF4445">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2D22610" w14:textId="77777777" w:rsidR="00FF4445" w:rsidRPr="002B29F3" w:rsidRDefault="00FF4445" w:rsidP="00115BE4">
            <w:pPr>
              <w:jc w:val="center"/>
            </w:pPr>
            <w:r w:rsidRPr="002B29F3">
              <w:t>2</w:t>
            </w:r>
          </w:p>
        </w:tc>
      </w:tr>
      <w:tr w:rsidR="00FF4445" w:rsidRPr="002B29F3" w14:paraId="42631D36" w14:textId="77777777" w:rsidTr="0057191D">
        <w:tc>
          <w:tcPr>
            <w:tcW w:w="3370" w:type="dxa"/>
            <w:vMerge/>
            <w:tcBorders>
              <w:left w:val="single" w:sz="4" w:space="0" w:color="auto"/>
              <w:right w:val="single" w:sz="4" w:space="0" w:color="auto"/>
            </w:tcBorders>
          </w:tcPr>
          <w:p w14:paraId="7693D9D1" w14:textId="77777777" w:rsidR="00FF4445" w:rsidRPr="002B29F3" w:rsidRDefault="00FF4445">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21181838" w14:textId="77777777" w:rsidR="00FF4445" w:rsidRPr="002B29F3" w:rsidRDefault="00FF4445" w:rsidP="003F1E6D">
            <w:pPr>
              <w:jc w:val="both"/>
            </w:pPr>
            <w:r w:rsidRPr="002B29F3">
              <w:t>3</w:t>
            </w:r>
          </w:p>
        </w:tc>
        <w:tc>
          <w:tcPr>
            <w:tcW w:w="9214" w:type="dxa"/>
            <w:tcBorders>
              <w:top w:val="single" w:sz="4" w:space="0" w:color="auto"/>
              <w:left w:val="single" w:sz="4" w:space="0" w:color="auto"/>
              <w:bottom w:val="single" w:sz="4" w:space="0" w:color="auto"/>
              <w:right w:val="single" w:sz="4" w:space="0" w:color="auto"/>
            </w:tcBorders>
          </w:tcPr>
          <w:p w14:paraId="3465E866" w14:textId="77777777" w:rsidR="00FF4445" w:rsidRPr="002B29F3" w:rsidRDefault="00FF4445" w:rsidP="003F1E6D">
            <w:pPr>
              <w:jc w:val="both"/>
            </w:pPr>
            <w:r w:rsidRPr="002B29F3">
              <w:rPr>
                <w:b/>
                <w:bCs/>
                <w:color w:val="000000"/>
                <w:lang w:eastAsia="en-US"/>
              </w:rPr>
              <w:t>Практическое занятие № 9.</w:t>
            </w:r>
            <w:r w:rsidRPr="002B29F3">
              <w:t xml:space="preserve"> Расчет цены, по которой целесообразно продавать товар (подгруппа товара по выбору обучающегося)</w:t>
            </w:r>
          </w:p>
        </w:tc>
        <w:tc>
          <w:tcPr>
            <w:tcW w:w="1134" w:type="dxa"/>
            <w:vMerge/>
            <w:tcBorders>
              <w:left w:val="single" w:sz="4" w:space="0" w:color="auto"/>
              <w:right w:val="single" w:sz="4" w:space="0" w:color="auto"/>
            </w:tcBorders>
          </w:tcPr>
          <w:p w14:paraId="4491528B" w14:textId="77777777" w:rsidR="00FF4445" w:rsidRPr="002B29F3" w:rsidRDefault="00FF4445">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6186EE6" w14:textId="77777777" w:rsidR="00FF4445" w:rsidRPr="002B29F3" w:rsidRDefault="00FF4445" w:rsidP="00115BE4">
            <w:pPr>
              <w:jc w:val="center"/>
            </w:pPr>
            <w:r w:rsidRPr="002B29F3">
              <w:t>2</w:t>
            </w:r>
          </w:p>
        </w:tc>
      </w:tr>
      <w:tr w:rsidR="00FF4445" w:rsidRPr="002B29F3" w14:paraId="2B3C8473" w14:textId="77777777" w:rsidTr="0057191D">
        <w:tc>
          <w:tcPr>
            <w:tcW w:w="3370" w:type="dxa"/>
            <w:vMerge/>
            <w:tcBorders>
              <w:left w:val="single" w:sz="4" w:space="0" w:color="auto"/>
              <w:right w:val="single" w:sz="4" w:space="0" w:color="auto"/>
            </w:tcBorders>
          </w:tcPr>
          <w:p w14:paraId="6F64682C" w14:textId="77777777" w:rsidR="00FF4445" w:rsidRPr="002B29F3" w:rsidRDefault="00FF4445">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79FD4BBA" w14:textId="77777777" w:rsidR="00FF4445" w:rsidRPr="002B29F3" w:rsidRDefault="00FF4445" w:rsidP="003F1E6D">
            <w:pPr>
              <w:jc w:val="both"/>
            </w:pPr>
            <w:r w:rsidRPr="002B29F3">
              <w:t>4</w:t>
            </w:r>
          </w:p>
        </w:tc>
        <w:tc>
          <w:tcPr>
            <w:tcW w:w="9214" w:type="dxa"/>
            <w:tcBorders>
              <w:top w:val="single" w:sz="4" w:space="0" w:color="auto"/>
              <w:left w:val="single" w:sz="4" w:space="0" w:color="auto"/>
              <w:bottom w:val="single" w:sz="4" w:space="0" w:color="auto"/>
              <w:right w:val="single" w:sz="4" w:space="0" w:color="auto"/>
            </w:tcBorders>
          </w:tcPr>
          <w:p w14:paraId="054F2692" w14:textId="77777777" w:rsidR="00FF4445" w:rsidRPr="002B29F3" w:rsidRDefault="00FF4445" w:rsidP="003F1E6D">
            <w:pPr>
              <w:jc w:val="both"/>
            </w:pPr>
            <w:r w:rsidRPr="002B29F3">
              <w:rPr>
                <w:b/>
                <w:bCs/>
                <w:color w:val="000000"/>
                <w:lang w:eastAsia="en-US"/>
              </w:rPr>
              <w:t xml:space="preserve">Практическое занятие № 10. </w:t>
            </w:r>
            <w:r w:rsidRPr="002B29F3">
              <w:t>Определение спроса на товар, анализ полученного результата (подгруппа товара по выбору обучающегося)</w:t>
            </w:r>
          </w:p>
        </w:tc>
        <w:tc>
          <w:tcPr>
            <w:tcW w:w="1134" w:type="dxa"/>
            <w:vMerge/>
            <w:tcBorders>
              <w:left w:val="single" w:sz="4" w:space="0" w:color="auto"/>
              <w:right w:val="single" w:sz="4" w:space="0" w:color="auto"/>
            </w:tcBorders>
          </w:tcPr>
          <w:p w14:paraId="4887563A" w14:textId="77777777" w:rsidR="00FF4445" w:rsidRPr="002B29F3" w:rsidRDefault="00FF4445">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B03C8D7" w14:textId="77777777" w:rsidR="00FF4445" w:rsidRPr="002B29F3" w:rsidRDefault="00FF4445" w:rsidP="00115BE4">
            <w:pPr>
              <w:jc w:val="center"/>
            </w:pPr>
            <w:r w:rsidRPr="002B29F3">
              <w:t>2</w:t>
            </w:r>
          </w:p>
        </w:tc>
      </w:tr>
      <w:tr w:rsidR="00FF4445" w:rsidRPr="002B29F3" w14:paraId="6A21FEE1" w14:textId="77777777" w:rsidTr="0057191D">
        <w:tc>
          <w:tcPr>
            <w:tcW w:w="3370" w:type="dxa"/>
            <w:vMerge/>
            <w:tcBorders>
              <w:left w:val="single" w:sz="4" w:space="0" w:color="auto"/>
              <w:bottom w:val="single" w:sz="4" w:space="0" w:color="auto"/>
              <w:right w:val="single" w:sz="4" w:space="0" w:color="auto"/>
            </w:tcBorders>
          </w:tcPr>
          <w:p w14:paraId="4BB1E6ED" w14:textId="77777777" w:rsidR="00FF4445" w:rsidRPr="002B29F3" w:rsidRDefault="00FF4445">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02F4DFF4" w14:textId="77777777" w:rsidR="00FF4445" w:rsidRPr="002B29F3" w:rsidRDefault="00FF4445" w:rsidP="003F1E6D">
            <w:pPr>
              <w:jc w:val="both"/>
            </w:pPr>
            <w:r w:rsidRPr="002B29F3">
              <w:t>5</w:t>
            </w:r>
          </w:p>
        </w:tc>
        <w:tc>
          <w:tcPr>
            <w:tcW w:w="9214" w:type="dxa"/>
            <w:tcBorders>
              <w:top w:val="single" w:sz="4" w:space="0" w:color="auto"/>
              <w:left w:val="single" w:sz="4" w:space="0" w:color="auto"/>
              <w:bottom w:val="single" w:sz="4" w:space="0" w:color="auto"/>
              <w:right w:val="single" w:sz="4" w:space="0" w:color="auto"/>
            </w:tcBorders>
          </w:tcPr>
          <w:p w14:paraId="07403C8E" w14:textId="77777777" w:rsidR="00FF4445" w:rsidRPr="002B29F3" w:rsidRDefault="00FF4445" w:rsidP="003F1E6D">
            <w:pPr>
              <w:jc w:val="both"/>
            </w:pPr>
            <w:r w:rsidRPr="002B29F3">
              <w:rPr>
                <w:b/>
                <w:bCs/>
                <w:color w:val="000000"/>
                <w:lang w:eastAsia="en-US"/>
              </w:rPr>
              <w:t xml:space="preserve">Практическое занятие № 11. </w:t>
            </w:r>
            <w:r w:rsidRPr="002B29F3">
              <w:t>Определение доли потенциальных покупателей товара, анализ полученных результатов (подгруппа товара по выбору обучающегося)</w:t>
            </w:r>
          </w:p>
        </w:tc>
        <w:tc>
          <w:tcPr>
            <w:tcW w:w="1134" w:type="dxa"/>
            <w:vMerge/>
            <w:tcBorders>
              <w:left w:val="single" w:sz="4" w:space="0" w:color="auto"/>
              <w:bottom w:val="single" w:sz="4" w:space="0" w:color="auto"/>
              <w:right w:val="single" w:sz="4" w:space="0" w:color="auto"/>
            </w:tcBorders>
          </w:tcPr>
          <w:p w14:paraId="465FCDCF" w14:textId="77777777" w:rsidR="00FF4445" w:rsidRPr="002B29F3" w:rsidRDefault="00FF4445">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4674DD6" w14:textId="77777777" w:rsidR="00FF4445" w:rsidRPr="002B29F3" w:rsidRDefault="00FF4445" w:rsidP="00115BE4">
            <w:pPr>
              <w:jc w:val="center"/>
            </w:pPr>
            <w:r w:rsidRPr="002B29F3">
              <w:t>2</w:t>
            </w:r>
          </w:p>
        </w:tc>
      </w:tr>
      <w:tr w:rsidR="000D6758" w:rsidRPr="002B29F3" w14:paraId="51B7E103" w14:textId="77777777" w:rsidTr="0057191D">
        <w:tc>
          <w:tcPr>
            <w:tcW w:w="13008" w:type="dxa"/>
            <w:gridSpan w:val="4"/>
            <w:tcBorders>
              <w:top w:val="single" w:sz="4" w:space="0" w:color="auto"/>
              <w:left w:val="single" w:sz="4" w:space="0" w:color="auto"/>
              <w:bottom w:val="single" w:sz="4" w:space="0" w:color="auto"/>
              <w:right w:val="single" w:sz="4" w:space="0" w:color="auto"/>
            </w:tcBorders>
            <w:hideMark/>
          </w:tcPr>
          <w:p w14:paraId="353BEC69" w14:textId="77777777" w:rsidR="000D6758" w:rsidRPr="002B29F3" w:rsidRDefault="000D6758">
            <w:pPr>
              <w:jc w:val="center"/>
              <w:rPr>
                <w:i/>
              </w:rPr>
            </w:pPr>
            <w:r w:rsidRPr="002B29F3">
              <w:rPr>
                <w:rFonts w:eastAsia="Calibri"/>
                <w:b/>
                <w:bCs/>
              </w:rPr>
              <w:t>Самостоятельная работа при изучении раздела ПМ</w:t>
            </w:r>
            <w:r w:rsidRPr="002B29F3">
              <w:rPr>
                <w:i/>
              </w:rPr>
              <w:t xml:space="preserve"> </w:t>
            </w:r>
            <w:r w:rsidRPr="002B29F3">
              <w:rPr>
                <w:b/>
              </w:rPr>
              <w:t>2</w:t>
            </w:r>
            <w:r w:rsidR="003F1E6D" w:rsidRPr="002B29F3">
              <w:rPr>
                <w:b/>
              </w:rPr>
              <w:t xml:space="preserve">. </w:t>
            </w:r>
            <w:r w:rsidRPr="002B29F3">
              <w:rPr>
                <w:i/>
              </w:rPr>
              <w:t xml:space="preserve"> </w:t>
            </w:r>
            <w:r w:rsidR="003F1E6D" w:rsidRPr="002B29F3">
              <w:rPr>
                <w:i/>
              </w:rPr>
              <w:t xml:space="preserve"> </w:t>
            </w:r>
          </w:p>
          <w:p w14:paraId="56E9367C" w14:textId="77777777" w:rsidR="003F1E6D" w:rsidRPr="002B29F3" w:rsidRDefault="003F1E6D" w:rsidP="003F1E6D">
            <w:pPr>
              <w:jc w:val="both"/>
              <w:rPr>
                <w:rStyle w:val="af7"/>
                <w:b w:val="0"/>
              </w:rPr>
            </w:pPr>
            <w:r w:rsidRPr="002B29F3">
              <w:rPr>
                <w:color w:val="000000"/>
                <w:lang w:eastAsia="en-US"/>
              </w:rPr>
              <w:t xml:space="preserve">1. </w:t>
            </w:r>
            <w:r w:rsidRPr="002B29F3">
              <w:t>Изучение нормативно-правовых документов, касающихся идентификации продовольственных товаров однородных групп</w:t>
            </w:r>
            <w:r w:rsidRPr="002B29F3">
              <w:rPr>
                <w:color w:val="000000"/>
                <w:lang w:eastAsia="en-US"/>
              </w:rPr>
              <w:t xml:space="preserve"> растительного, животного и </w:t>
            </w:r>
            <w:r w:rsidRPr="002B29F3">
              <w:rPr>
                <w:rStyle w:val="af7"/>
                <w:b w:val="0"/>
              </w:rPr>
              <w:t>смешанного происхождения</w:t>
            </w:r>
          </w:p>
          <w:p w14:paraId="4BDC11AE" w14:textId="77777777" w:rsidR="003F1E6D" w:rsidRPr="002B29F3" w:rsidRDefault="003F1E6D" w:rsidP="003F1E6D">
            <w:pPr>
              <w:jc w:val="both"/>
              <w:rPr>
                <w:rFonts w:eastAsia="Calibri"/>
                <w:b/>
                <w:bCs/>
              </w:rPr>
            </w:pPr>
            <w:r w:rsidRPr="002B29F3">
              <w:rPr>
                <w:color w:val="000000"/>
                <w:lang w:eastAsia="en-US"/>
              </w:rPr>
              <w:t xml:space="preserve">2. </w:t>
            </w:r>
            <w:r w:rsidRPr="002B29F3">
              <w:t>Изучение нормативно-правовых документов, касающихся идентификации непродовольственных товаров</w:t>
            </w:r>
          </w:p>
        </w:tc>
        <w:tc>
          <w:tcPr>
            <w:tcW w:w="1134" w:type="dxa"/>
            <w:tcBorders>
              <w:top w:val="single" w:sz="4" w:space="0" w:color="auto"/>
              <w:left w:val="single" w:sz="4" w:space="0" w:color="auto"/>
              <w:bottom w:val="single" w:sz="4" w:space="0" w:color="auto"/>
              <w:right w:val="single" w:sz="4" w:space="0" w:color="auto"/>
            </w:tcBorders>
            <w:hideMark/>
          </w:tcPr>
          <w:p w14:paraId="549F29DC" w14:textId="77777777" w:rsidR="000D6758" w:rsidRPr="002B29F3" w:rsidRDefault="003F1E6D">
            <w:pPr>
              <w:jc w:val="center"/>
            </w:pPr>
            <w:r w:rsidRPr="002B29F3">
              <w:t>4</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7915BB1B" w14:textId="77777777" w:rsidR="000D6758" w:rsidRPr="002B29F3" w:rsidRDefault="00FF4445" w:rsidP="00115BE4">
            <w:pPr>
              <w:jc w:val="center"/>
            </w:pPr>
            <w:r w:rsidRPr="002B29F3">
              <w:t>3</w:t>
            </w:r>
          </w:p>
        </w:tc>
      </w:tr>
      <w:tr w:rsidR="009D7639" w:rsidRPr="002B29F3" w14:paraId="108B72F0" w14:textId="77777777" w:rsidTr="0057191D">
        <w:tc>
          <w:tcPr>
            <w:tcW w:w="13008" w:type="dxa"/>
            <w:gridSpan w:val="4"/>
            <w:tcBorders>
              <w:top w:val="single" w:sz="4" w:space="0" w:color="auto"/>
              <w:left w:val="single" w:sz="4" w:space="0" w:color="auto"/>
              <w:bottom w:val="single" w:sz="4" w:space="0" w:color="auto"/>
              <w:right w:val="single" w:sz="4" w:space="0" w:color="auto"/>
            </w:tcBorders>
          </w:tcPr>
          <w:p w14:paraId="164000A4" w14:textId="77777777" w:rsidR="009D7639" w:rsidRPr="002B29F3" w:rsidRDefault="009D7639" w:rsidP="0024619E">
            <w:pPr>
              <w:jc w:val="center"/>
              <w:rPr>
                <w:rFonts w:eastAsia="Calibri"/>
                <w:bCs/>
                <w:i/>
              </w:rPr>
            </w:pPr>
            <w:r w:rsidRPr="002B29F3">
              <w:rPr>
                <w:rFonts w:eastAsia="Calibri"/>
                <w:b/>
                <w:bCs/>
              </w:rPr>
              <w:t>Примерная тематика курсовых работ (проектов)</w:t>
            </w:r>
          </w:p>
          <w:p w14:paraId="3065512C" w14:textId="77777777" w:rsidR="0024619E" w:rsidRPr="002B29F3" w:rsidRDefault="0024619E" w:rsidP="0024619E">
            <w:pPr>
              <w:shd w:val="clear" w:color="auto" w:fill="FFFFFF"/>
              <w:jc w:val="both"/>
              <w:rPr>
                <w:rStyle w:val="af7"/>
                <w:b w:val="0"/>
              </w:rPr>
            </w:pPr>
            <w:r w:rsidRPr="002B29F3">
              <w:rPr>
                <w:rStyle w:val="af7"/>
              </w:rPr>
              <w:t xml:space="preserve">Тема 01: </w:t>
            </w:r>
            <w:r w:rsidRPr="002B29F3">
              <w:rPr>
                <w:rStyle w:val="af7"/>
                <w:b w:val="0"/>
              </w:rPr>
              <w:t>Методы товароведения</w:t>
            </w:r>
          </w:p>
          <w:p w14:paraId="39E7C44D" w14:textId="77777777" w:rsidR="0024619E" w:rsidRPr="002B29F3" w:rsidRDefault="0024619E" w:rsidP="0024619E">
            <w:pPr>
              <w:shd w:val="clear" w:color="auto" w:fill="FFFFFF"/>
              <w:jc w:val="both"/>
              <w:rPr>
                <w:rStyle w:val="af7"/>
                <w:b w:val="0"/>
              </w:rPr>
            </w:pPr>
            <w:r w:rsidRPr="002B29F3">
              <w:rPr>
                <w:rStyle w:val="af7"/>
              </w:rPr>
              <w:t xml:space="preserve">Тема 02: </w:t>
            </w:r>
            <w:r w:rsidRPr="002B29F3">
              <w:rPr>
                <w:rStyle w:val="af7"/>
                <w:b w:val="0"/>
              </w:rPr>
              <w:t>Понятие качества товаров, свойства товаров</w:t>
            </w:r>
          </w:p>
          <w:p w14:paraId="0B62841C" w14:textId="77777777" w:rsidR="0024619E" w:rsidRPr="002B29F3" w:rsidRDefault="0024619E" w:rsidP="0024619E">
            <w:pPr>
              <w:shd w:val="clear" w:color="auto" w:fill="FFFFFF"/>
              <w:jc w:val="both"/>
              <w:rPr>
                <w:rStyle w:val="af7"/>
                <w:b w:val="0"/>
              </w:rPr>
            </w:pPr>
            <w:r w:rsidRPr="002B29F3">
              <w:rPr>
                <w:rStyle w:val="af7"/>
              </w:rPr>
              <w:t xml:space="preserve">Тема 03: </w:t>
            </w:r>
            <w:r w:rsidRPr="002B29F3">
              <w:rPr>
                <w:rStyle w:val="af7"/>
                <w:b w:val="0"/>
              </w:rPr>
              <w:t>Обеспечение качества и количества товаров</w:t>
            </w:r>
          </w:p>
          <w:p w14:paraId="5D72DA3F" w14:textId="77777777" w:rsidR="0024619E" w:rsidRPr="002B29F3" w:rsidRDefault="0024619E" w:rsidP="0024619E">
            <w:pPr>
              <w:shd w:val="clear" w:color="auto" w:fill="FFFFFF"/>
              <w:jc w:val="both"/>
              <w:rPr>
                <w:rStyle w:val="af7"/>
              </w:rPr>
            </w:pPr>
            <w:r w:rsidRPr="002B29F3">
              <w:rPr>
                <w:rStyle w:val="af7"/>
              </w:rPr>
              <w:t xml:space="preserve">Тема 04: </w:t>
            </w:r>
            <w:r w:rsidRPr="002B29F3">
              <w:rPr>
                <w:rStyle w:val="af7"/>
                <w:b w:val="0"/>
              </w:rPr>
              <w:t>Средства товарной информации</w:t>
            </w:r>
          </w:p>
          <w:p w14:paraId="1A2B85F2" w14:textId="77777777" w:rsidR="0024619E" w:rsidRPr="002B29F3" w:rsidRDefault="0024619E" w:rsidP="0024619E">
            <w:pPr>
              <w:shd w:val="clear" w:color="auto" w:fill="FFFFFF"/>
              <w:jc w:val="both"/>
              <w:rPr>
                <w:rStyle w:val="af7"/>
              </w:rPr>
            </w:pPr>
            <w:r w:rsidRPr="002B29F3">
              <w:rPr>
                <w:rStyle w:val="af7"/>
              </w:rPr>
              <w:t>Тема 05:</w:t>
            </w:r>
            <w:r w:rsidRPr="002B29F3">
              <w:rPr>
                <w:b/>
                <w:color w:val="000000"/>
                <w:lang w:eastAsia="en-US"/>
              </w:rPr>
              <w:t xml:space="preserve"> </w:t>
            </w:r>
            <w:r w:rsidRPr="002B29F3">
              <w:rPr>
                <w:color w:val="000000"/>
                <w:lang w:eastAsia="en-US"/>
              </w:rPr>
              <w:t>Товароведная характеристика групп продовольственных товаров</w:t>
            </w:r>
          </w:p>
          <w:p w14:paraId="12BE4D57" w14:textId="77777777" w:rsidR="0024619E" w:rsidRPr="002B29F3" w:rsidRDefault="0024619E" w:rsidP="0024619E">
            <w:pPr>
              <w:jc w:val="both"/>
              <w:rPr>
                <w:rFonts w:eastAsia="Calibri"/>
                <w:bCs/>
              </w:rPr>
            </w:pPr>
            <w:r w:rsidRPr="002B29F3">
              <w:rPr>
                <w:rStyle w:val="af7"/>
              </w:rPr>
              <w:t>Тема 06:</w:t>
            </w:r>
            <w:r w:rsidRPr="002B29F3">
              <w:rPr>
                <w:b/>
                <w:color w:val="000000"/>
                <w:lang w:eastAsia="en-US"/>
              </w:rPr>
              <w:t xml:space="preserve"> </w:t>
            </w:r>
            <w:r w:rsidRPr="002B29F3">
              <w:rPr>
                <w:color w:val="000000"/>
                <w:lang w:eastAsia="en-US"/>
              </w:rPr>
              <w:t>Товароведная характеристика групп непродовольственных товаров</w:t>
            </w:r>
          </w:p>
        </w:tc>
        <w:tc>
          <w:tcPr>
            <w:tcW w:w="1134" w:type="dxa"/>
            <w:vMerge w:val="restart"/>
            <w:tcBorders>
              <w:top w:val="single" w:sz="4" w:space="0" w:color="auto"/>
              <w:left w:val="single" w:sz="4" w:space="0" w:color="auto"/>
              <w:right w:val="single" w:sz="4" w:space="0" w:color="auto"/>
            </w:tcBorders>
          </w:tcPr>
          <w:p w14:paraId="29A9AD77" w14:textId="77777777" w:rsidR="009D7639" w:rsidRPr="002B29F3" w:rsidRDefault="009D7639" w:rsidP="005C3312">
            <w:pPr>
              <w:jc w:val="center"/>
            </w:pPr>
            <w:r w:rsidRPr="002B29F3">
              <w:t>20</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6D70842C" w14:textId="77777777" w:rsidR="009D7639" w:rsidRPr="002B29F3" w:rsidRDefault="009D7639" w:rsidP="00115BE4">
            <w:pPr>
              <w:jc w:val="center"/>
            </w:pPr>
          </w:p>
        </w:tc>
      </w:tr>
      <w:tr w:rsidR="009D7639" w:rsidRPr="002B29F3" w14:paraId="3C898BC6" w14:textId="77777777" w:rsidTr="0057191D">
        <w:trPr>
          <w:trHeight w:val="3823"/>
        </w:trPr>
        <w:tc>
          <w:tcPr>
            <w:tcW w:w="13008" w:type="dxa"/>
            <w:gridSpan w:val="4"/>
            <w:tcBorders>
              <w:top w:val="single" w:sz="4" w:space="0" w:color="auto"/>
              <w:left w:val="single" w:sz="4" w:space="0" w:color="auto"/>
              <w:bottom w:val="single" w:sz="4" w:space="0" w:color="auto"/>
              <w:right w:val="single" w:sz="4" w:space="0" w:color="auto"/>
            </w:tcBorders>
          </w:tcPr>
          <w:p w14:paraId="50C52AD7" w14:textId="77777777" w:rsidR="009D7639" w:rsidRPr="002B29F3" w:rsidRDefault="009D7639" w:rsidP="009D7639">
            <w:pPr>
              <w:jc w:val="center"/>
              <w:rPr>
                <w:rFonts w:eastAsia="Calibri"/>
                <w:bCs/>
                <w:i/>
              </w:rPr>
            </w:pPr>
            <w:r w:rsidRPr="002B29F3">
              <w:rPr>
                <w:rFonts w:eastAsia="Calibri"/>
                <w:b/>
                <w:bCs/>
              </w:rPr>
              <w:t xml:space="preserve">Обязательная аудиторная учебная нагрузка по курсовой работе (проекту) </w:t>
            </w:r>
          </w:p>
          <w:p w14:paraId="37096926" w14:textId="77777777" w:rsidR="009D7639" w:rsidRPr="002B29F3" w:rsidRDefault="009D7639" w:rsidP="009D7639">
            <w:pPr>
              <w:contextualSpacing/>
              <w:jc w:val="both"/>
              <w:rPr>
                <w:color w:val="000000"/>
                <w:lang w:eastAsia="en-US"/>
              </w:rPr>
            </w:pPr>
            <w:r w:rsidRPr="002B29F3">
              <w:rPr>
                <w:b/>
                <w:color w:val="000000"/>
                <w:lang w:eastAsia="en-US"/>
              </w:rPr>
              <w:t>1.</w:t>
            </w:r>
            <w:r w:rsidRPr="002B29F3">
              <w:rPr>
                <w:color w:val="000000"/>
                <w:lang w:eastAsia="en-US"/>
              </w:rPr>
              <w:t xml:space="preserve"> Выбор темы курсовой работы, формулировка актуальности исследования, определение цели, постановка задач </w:t>
            </w:r>
          </w:p>
          <w:p w14:paraId="7F13B7FC" w14:textId="77777777" w:rsidR="009D7639" w:rsidRPr="002B29F3" w:rsidRDefault="009D7639" w:rsidP="009D7639">
            <w:pPr>
              <w:contextualSpacing/>
              <w:jc w:val="both"/>
              <w:rPr>
                <w:color w:val="000000"/>
                <w:lang w:eastAsia="en-US"/>
              </w:rPr>
            </w:pPr>
            <w:r w:rsidRPr="002B29F3">
              <w:rPr>
                <w:b/>
                <w:color w:val="000000"/>
                <w:lang w:eastAsia="en-US"/>
              </w:rPr>
              <w:t>2.</w:t>
            </w:r>
            <w:r w:rsidRPr="002B29F3">
              <w:rPr>
                <w:color w:val="000000"/>
                <w:lang w:eastAsia="en-US"/>
              </w:rPr>
              <w:t xml:space="preserve"> Подбор источников и литературы, проверка актуальности предлагаемой в них информации, составление библиографического списка и плана курсовой работы </w:t>
            </w:r>
          </w:p>
          <w:p w14:paraId="32862EF1" w14:textId="77777777" w:rsidR="009D7639" w:rsidRPr="002B29F3" w:rsidRDefault="009D7639" w:rsidP="009D7639">
            <w:pPr>
              <w:contextualSpacing/>
              <w:jc w:val="both"/>
              <w:rPr>
                <w:color w:val="000000"/>
                <w:lang w:eastAsia="en-US"/>
              </w:rPr>
            </w:pPr>
            <w:r w:rsidRPr="002B29F3">
              <w:rPr>
                <w:b/>
                <w:color w:val="000000"/>
                <w:lang w:eastAsia="en-US"/>
              </w:rPr>
              <w:t>3.</w:t>
            </w:r>
            <w:r w:rsidRPr="002B29F3">
              <w:rPr>
                <w:color w:val="000000"/>
                <w:lang w:eastAsia="en-US"/>
              </w:rPr>
              <w:t xml:space="preserve"> Теоретический анализ источников и литературы, определение понятийного аппарата. Систематизация собранного фактического и цифрового материала путем сведения его в таблицы, диаграммы, графики и схемы </w:t>
            </w:r>
          </w:p>
          <w:p w14:paraId="60C398B5" w14:textId="77777777" w:rsidR="009D7639" w:rsidRPr="002B29F3" w:rsidRDefault="009D7639" w:rsidP="009D7639">
            <w:pPr>
              <w:contextualSpacing/>
              <w:jc w:val="both"/>
              <w:rPr>
                <w:color w:val="000000"/>
                <w:lang w:eastAsia="en-US"/>
              </w:rPr>
            </w:pPr>
            <w:r w:rsidRPr="002B29F3">
              <w:rPr>
                <w:b/>
                <w:color w:val="000000"/>
                <w:lang w:eastAsia="en-US"/>
              </w:rPr>
              <w:t>4.</w:t>
            </w:r>
            <w:r w:rsidRPr="002B29F3">
              <w:rPr>
                <w:color w:val="000000"/>
                <w:lang w:eastAsia="en-US"/>
              </w:rPr>
              <w:t xml:space="preserve"> Написание введения курсовой работы. Формулировка актуальности, цели, задач, объекта, предмета, методов предстоящего исследования </w:t>
            </w:r>
          </w:p>
          <w:p w14:paraId="4AC64AB2" w14:textId="77777777" w:rsidR="009D7639" w:rsidRPr="002B29F3" w:rsidRDefault="009D7639" w:rsidP="009D7639">
            <w:pPr>
              <w:contextualSpacing/>
              <w:jc w:val="both"/>
              <w:rPr>
                <w:color w:val="000000"/>
                <w:lang w:eastAsia="en-US"/>
              </w:rPr>
            </w:pPr>
            <w:r w:rsidRPr="002B29F3">
              <w:rPr>
                <w:b/>
                <w:color w:val="000000"/>
                <w:lang w:eastAsia="en-US"/>
              </w:rPr>
              <w:t>5.</w:t>
            </w:r>
            <w:r w:rsidRPr="002B29F3">
              <w:rPr>
                <w:color w:val="000000"/>
                <w:lang w:eastAsia="en-US"/>
              </w:rPr>
              <w:t xml:space="preserve"> Обобщение теоретических аспектов по проблеме исследования в главе первой курсовой работы </w:t>
            </w:r>
          </w:p>
          <w:p w14:paraId="342C5A91" w14:textId="77777777" w:rsidR="009D7639" w:rsidRPr="002B29F3" w:rsidRDefault="009D7639" w:rsidP="009D7639">
            <w:pPr>
              <w:contextualSpacing/>
              <w:jc w:val="both"/>
              <w:rPr>
                <w:color w:val="000000"/>
                <w:lang w:eastAsia="en-US"/>
              </w:rPr>
            </w:pPr>
            <w:r w:rsidRPr="002B29F3">
              <w:rPr>
                <w:b/>
                <w:color w:val="000000"/>
                <w:lang w:eastAsia="en-US"/>
              </w:rPr>
              <w:t>6.</w:t>
            </w:r>
            <w:r w:rsidRPr="002B29F3">
              <w:rPr>
                <w:color w:val="000000"/>
                <w:lang w:eastAsia="en-US"/>
              </w:rPr>
              <w:t xml:space="preserve"> Оформление результатов практических исследований в главе второй курсовой работы</w:t>
            </w:r>
          </w:p>
          <w:p w14:paraId="249B4697" w14:textId="77777777" w:rsidR="009D7639" w:rsidRPr="002B29F3" w:rsidRDefault="009D7639" w:rsidP="009D7639">
            <w:pPr>
              <w:contextualSpacing/>
              <w:jc w:val="both"/>
              <w:rPr>
                <w:color w:val="000000"/>
                <w:lang w:eastAsia="en-US"/>
              </w:rPr>
            </w:pPr>
            <w:r w:rsidRPr="002B29F3">
              <w:rPr>
                <w:b/>
                <w:color w:val="000000"/>
                <w:lang w:eastAsia="en-US"/>
              </w:rPr>
              <w:t>7.</w:t>
            </w:r>
            <w:r w:rsidRPr="002B29F3">
              <w:rPr>
                <w:color w:val="000000"/>
                <w:lang w:eastAsia="en-US"/>
              </w:rPr>
              <w:t xml:space="preserve"> Подбор и оформление приложений по теме курсовой работы  </w:t>
            </w:r>
          </w:p>
          <w:p w14:paraId="73EFE77E" w14:textId="77777777" w:rsidR="009D7639" w:rsidRPr="002B29F3" w:rsidRDefault="009D7639" w:rsidP="009D7639">
            <w:pPr>
              <w:contextualSpacing/>
              <w:jc w:val="both"/>
              <w:rPr>
                <w:color w:val="000000"/>
                <w:lang w:eastAsia="en-US"/>
              </w:rPr>
            </w:pPr>
            <w:r w:rsidRPr="002B29F3">
              <w:rPr>
                <w:b/>
                <w:color w:val="000000"/>
                <w:lang w:eastAsia="en-US"/>
              </w:rPr>
              <w:t>8.</w:t>
            </w:r>
            <w:r w:rsidR="0024619E" w:rsidRPr="002B29F3">
              <w:rPr>
                <w:color w:val="000000"/>
                <w:lang w:eastAsia="en-US"/>
              </w:rPr>
              <w:t xml:space="preserve"> </w:t>
            </w:r>
            <w:r w:rsidRPr="002B29F3">
              <w:rPr>
                <w:color w:val="000000"/>
                <w:lang w:eastAsia="en-US"/>
              </w:rPr>
              <w:t xml:space="preserve">Составление заключения курсовой работы, содержащее выводы и предложения по результатам проведенных исследований </w:t>
            </w:r>
          </w:p>
          <w:p w14:paraId="5590C867" w14:textId="77777777" w:rsidR="009D7639" w:rsidRPr="002B29F3" w:rsidRDefault="009D7639" w:rsidP="009D7639">
            <w:pPr>
              <w:contextualSpacing/>
              <w:jc w:val="both"/>
              <w:rPr>
                <w:color w:val="000000"/>
                <w:lang w:eastAsia="en-US"/>
              </w:rPr>
            </w:pPr>
            <w:r w:rsidRPr="002B29F3">
              <w:rPr>
                <w:b/>
                <w:color w:val="000000"/>
                <w:lang w:eastAsia="en-US"/>
              </w:rPr>
              <w:t>9.</w:t>
            </w:r>
            <w:r w:rsidRPr="002B29F3">
              <w:rPr>
                <w:color w:val="000000"/>
                <w:lang w:eastAsia="en-US"/>
              </w:rPr>
              <w:t xml:space="preserve"> Требования к содержанию и подготовка презентации курсовой работы</w:t>
            </w:r>
          </w:p>
          <w:p w14:paraId="2E650C88" w14:textId="77777777" w:rsidR="009D7639" w:rsidRPr="002B29F3" w:rsidRDefault="009D7639" w:rsidP="009D7639">
            <w:pPr>
              <w:contextualSpacing/>
              <w:jc w:val="both"/>
              <w:rPr>
                <w:color w:val="000000"/>
                <w:lang w:eastAsia="en-US"/>
              </w:rPr>
            </w:pPr>
            <w:r w:rsidRPr="002B29F3">
              <w:rPr>
                <w:b/>
                <w:color w:val="000000"/>
                <w:lang w:eastAsia="en-US"/>
              </w:rPr>
              <w:t>10.</w:t>
            </w:r>
            <w:r w:rsidRPr="002B29F3">
              <w:rPr>
                <w:color w:val="000000"/>
                <w:lang w:eastAsia="en-US"/>
              </w:rPr>
              <w:t xml:space="preserve"> Защита курсовой работы</w:t>
            </w:r>
          </w:p>
        </w:tc>
        <w:tc>
          <w:tcPr>
            <w:tcW w:w="1134" w:type="dxa"/>
            <w:vMerge/>
            <w:tcBorders>
              <w:left w:val="single" w:sz="4" w:space="0" w:color="auto"/>
              <w:bottom w:val="single" w:sz="4" w:space="0" w:color="auto"/>
              <w:right w:val="single" w:sz="4" w:space="0" w:color="auto"/>
            </w:tcBorders>
          </w:tcPr>
          <w:p w14:paraId="759E9392" w14:textId="77777777" w:rsidR="009D7639" w:rsidRPr="002B29F3" w:rsidRDefault="009D7639">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F9043E5" w14:textId="77777777" w:rsidR="009D7639" w:rsidRPr="002B29F3" w:rsidRDefault="009D7639" w:rsidP="00115BE4">
            <w:pPr>
              <w:jc w:val="center"/>
            </w:pPr>
            <w:r w:rsidRPr="002B29F3">
              <w:t>2</w:t>
            </w:r>
          </w:p>
        </w:tc>
      </w:tr>
      <w:tr w:rsidR="005C3312" w:rsidRPr="002B29F3" w14:paraId="42960D33" w14:textId="77777777" w:rsidTr="0057191D">
        <w:tc>
          <w:tcPr>
            <w:tcW w:w="13008" w:type="dxa"/>
            <w:gridSpan w:val="4"/>
            <w:tcBorders>
              <w:top w:val="single" w:sz="4" w:space="0" w:color="auto"/>
              <w:left w:val="single" w:sz="4" w:space="0" w:color="auto"/>
              <w:bottom w:val="single" w:sz="4" w:space="0" w:color="auto"/>
              <w:right w:val="single" w:sz="4" w:space="0" w:color="auto"/>
            </w:tcBorders>
            <w:hideMark/>
          </w:tcPr>
          <w:p w14:paraId="03C3EDC5" w14:textId="77777777" w:rsidR="005C3312" w:rsidRPr="002B29F3" w:rsidRDefault="005C3312">
            <w:pPr>
              <w:jc w:val="center"/>
            </w:pPr>
            <w:r w:rsidRPr="002B29F3">
              <w:rPr>
                <w:b/>
                <w:color w:val="000000"/>
                <w:lang w:eastAsia="en-US"/>
              </w:rPr>
              <w:t>Раздел 3. Оценка качества и основы экспертизы потребительских товаров</w:t>
            </w:r>
          </w:p>
        </w:tc>
        <w:tc>
          <w:tcPr>
            <w:tcW w:w="1134" w:type="dxa"/>
            <w:tcBorders>
              <w:top w:val="single" w:sz="4" w:space="0" w:color="auto"/>
              <w:left w:val="single" w:sz="4" w:space="0" w:color="auto"/>
              <w:bottom w:val="single" w:sz="4" w:space="0" w:color="auto"/>
              <w:right w:val="single" w:sz="4" w:space="0" w:color="auto"/>
            </w:tcBorders>
            <w:hideMark/>
          </w:tcPr>
          <w:p w14:paraId="0E8552F2" w14:textId="77777777" w:rsidR="005C3312" w:rsidRPr="002B29F3" w:rsidRDefault="005C3312">
            <w:pPr>
              <w:jc w:val="center"/>
            </w:pPr>
            <w:r w:rsidRPr="002B29F3">
              <w:t>88</w:t>
            </w:r>
          </w:p>
        </w:tc>
        <w:tc>
          <w:tcPr>
            <w:tcW w:w="1278" w:type="dxa"/>
            <w:vMerge w:val="restart"/>
            <w:tcBorders>
              <w:top w:val="single" w:sz="4" w:space="0" w:color="auto"/>
              <w:left w:val="single" w:sz="4" w:space="0" w:color="auto"/>
              <w:right w:val="single" w:sz="4" w:space="0" w:color="auto"/>
            </w:tcBorders>
            <w:shd w:val="clear" w:color="auto" w:fill="C0C0C0"/>
            <w:hideMark/>
          </w:tcPr>
          <w:p w14:paraId="2BCBC01E" w14:textId="77777777" w:rsidR="005C3312" w:rsidRPr="002B29F3" w:rsidRDefault="005C3312" w:rsidP="00115BE4">
            <w:pPr>
              <w:jc w:val="center"/>
            </w:pPr>
          </w:p>
        </w:tc>
      </w:tr>
      <w:tr w:rsidR="005C3312" w:rsidRPr="002B29F3" w14:paraId="1230FD2D" w14:textId="77777777" w:rsidTr="0057191D">
        <w:tc>
          <w:tcPr>
            <w:tcW w:w="13008" w:type="dxa"/>
            <w:gridSpan w:val="4"/>
            <w:tcBorders>
              <w:top w:val="single" w:sz="4" w:space="0" w:color="auto"/>
              <w:left w:val="single" w:sz="4" w:space="0" w:color="auto"/>
              <w:bottom w:val="single" w:sz="4" w:space="0" w:color="auto"/>
              <w:right w:val="single" w:sz="4" w:space="0" w:color="auto"/>
            </w:tcBorders>
          </w:tcPr>
          <w:p w14:paraId="11853040" w14:textId="77777777" w:rsidR="005C3312" w:rsidRPr="002B29F3" w:rsidRDefault="005C3312">
            <w:pPr>
              <w:jc w:val="center"/>
            </w:pPr>
            <w:r w:rsidRPr="002B29F3">
              <w:rPr>
                <w:b/>
                <w:color w:val="000000"/>
                <w:lang w:eastAsia="en-US"/>
              </w:rPr>
              <w:t>МДК 02.03 Оценка качества и основы экспертизы потребительских товаров</w:t>
            </w:r>
          </w:p>
        </w:tc>
        <w:tc>
          <w:tcPr>
            <w:tcW w:w="1134" w:type="dxa"/>
            <w:tcBorders>
              <w:top w:val="single" w:sz="4" w:space="0" w:color="auto"/>
              <w:left w:val="single" w:sz="4" w:space="0" w:color="auto"/>
              <w:bottom w:val="single" w:sz="4" w:space="0" w:color="auto"/>
              <w:right w:val="single" w:sz="4" w:space="0" w:color="auto"/>
            </w:tcBorders>
          </w:tcPr>
          <w:p w14:paraId="3D98CF1B" w14:textId="77777777" w:rsidR="005C3312" w:rsidRPr="002B29F3" w:rsidRDefault="005C3312">
            <w:pPr>
              <w:jc w:val="center"/>
            </w:pPr>
            <w:r w:rsidRPr="002B29F3">
              <w:t>88</w:t>
            </w:r>
          </w:p>
        </w:tc>
        <w:tc>
          <w:tcPr>
            <w:tcW w:w="1278" w:type="dxa"/>
            <w:vMerge/>
            <w:tcBorders>
              <w:left w:val="single" w:sz="4" w:space="0" w:color="auto"/>
              <w:right w:val="single" w:sz="4" w:space="0" w:color="auto"/>
            </w:tcBorders>
            <w:shd w:val="clear" w:color="auto" w:fill="C0C0C0"/>
          </w:tcPr>
          <w:p w14:paraId="2A4E2011" w14:textId="77777777" w:rsidR="005C3312" w:rsidRPr="002B29F3" w:rsidRDefault="005C3312" w:rsidP="00115BE4">
            <w:pPr>
              <w:jc w:val="center"/>
            </w:pPr>
          </w:p>
        </w:tc>
      </w:tr>
      <w:tr w:rsidR="005C3312" w:rsidRPr="002B29F3" w14:paraId="5F4F9C9D" w14:textId="77777777" w:rsidTr="0057191D">
        <w:tc>
          <w:tcPr>
            <w:tcW w:w="3370" w:type="dxa"/>
            <w:vMerge w:val="restart"/>
            <w:tcBorders>
              <w:top w:val="single" w:sz="4" w:space="0" w:color="auto"/>
              <w:left w:val="single" w:sz="4" w:space="0" w:color="auto"/>
              <w:right w:val="single" w:sz="4" w:space="0" w:color="auto"/>
            </w:tcBorders>
          </w:tcPr>
          <w:p w14:paraId="7C6D6862" w14:textId="77777777" w:rsidR="005C3312" w:rsidRPr="002B29F3" w:rsidRDefault="005C3312" w:rsidP="005C3312">
            <w:pPr>
              <w:jc w:val="center"/>
              <w:rPr>
                <w:rStyle w:val="af7"/>
              </w:rPr>
            </w:pPr>
            <w:r w:rsidRPr="002B29F3">
              <w:rPr>
                <w:rStyle w:val="af7"/>
              </w:rPr>
              <w:t>Тема 3.1.</w:t>
            </w:r>
          </w:p>
          <w:p w14:paraId="0C4A6AEB" w14:textId="77777777" w:rsidR="005C3312" w:rsidRPr="002B29F3" w:rsidRDefault="005C3312" w:rsidP="005C3312">
            <w:pPr>
              <w:jc w:val="center"/>
              <w:rPr>
                <w:rFonts w:eastAsia="Calibri"/>
                <w:b/>
                <w:bCs/>
              </w:rPr>
            </w:pPr>
            <w:r w:rsidRPr="002B29F3">
              <w:rPr>
                <w:rStyle w:val="af7"/>
              </w:rPr>
              <w:t>Оценочная деятельность в товароведении</w:t>
            </w:r>
          </w:p>
        </w:tc>
        <w:tc>
          <w:tcPr>
            <w:tcW w:w="9638" w:type="dxa"/>
            <w:gridSpan w:val="3"/>
            <w:tcBorders>
              <w:top w:val="single" w:sz="4" w:space="0" w:color="auto"/>
              <w:left w:val="single" w:sz="4" w:space="0" w:color="auto"/>
              <w:bottom w:val="single" w:sz="4" w:space="0" w:color="auto"/>
              <w:right w:val="single" w:sz="4" w:space="0" w:color="auto"/>
            </w:tcBorders>
          </w:tcPr>
          <w:p w14:paraId="1DF481D4" w14:textId="77777777" w:rsidR="005C3312" w:rsidRPr="002B29F3" w:rsidRDefault="005C3312" w:rsidP="005C3312">
            <w:pPr>
              <w:jc w:val="both"/>
            </w:pPr>
            <w:r w:rsidRPr="002B29F3">
              <w:rPr>
                <w:b/>
                <w:color w:val="000000"/>
                <w:lang w:eastAsia="en-US"/>
              </w:rPr>
              <w:t>Содержание</w:t>
            </w:r>
          </w:p>
        </w:tc>
        <w:tc>
          <w:tcPr>
            <w:tcW w:w="1134" w:type="dxa"/>
            <w:vMerge w:val="restart"/>
            <w:tcBorders>
              <w:top w:val="single" w:sz="4" w:space="0" w:color="auto"/>
              <w:left w:val="single" w:sz="4" w:space="0" w:color="auto"/>
              <w:right w:val="single" w:sz="4" w:space="0" w:color="auto"/>
            </w:tcBorders>
          </w:tcPr>
          <w:p w14:paraId="48256E4B" w14:textId="77777777" w:rsidR="005C3312" w:rsidRPr="002B29F3" w:rsidRDefault="005C3312">
            <w:pPr>
              <w:jc w:val="center"/>
            </w:pPr>
            <w:r w:rsidRPr="002B29F3">
              <w:t>8</w:t>
            </w:r>
          </w:p>
        </w:tc>
        <w:tc>
          <w:tcPr>
            <w:tcW w:w="1278" w:type="dxa"/>
            <w:vMerge/>
            <w:tcBorders>
              <w:left w:val="single" w:sz="4" w:space="0" w:color="auto"/>
              <w:bottom w:val="single" w:sz="4" w:space="0" w:color="auto"/>
              <w:right w:val="single" w:sz="4" w:space="0" w:color="auto"/>
            </w:tcBorders>
            <w:shd w:val="clear" w:color="auto" w:fill="C0C0C0"/>
          </w:tcPr>
          <w:p w14:paraId="5F0509A3" w14:textId="77777777" w:rsidR="005C3312" w:rsidRPr="002B29F3" w:rsidRDefault="005C3312" w:rsidP="00115BE4">
            <w:pPr>
              <w:jc w:val="center"/>
            </w:pPr>
          </w:p>
        </w:tc>
      </w:tr>
      <w:tr w:rsidR="005C3312" w:rsidRPr="002B29F3" w14:paraId="4892F7C0" w14:textId="77777777" w:rsidTr="0057191D">
        <w:tc>
          <w:tcPr>
            <w:tcW w:w="3370" w:type="dxa"/>
            <w:vMerge/>
            <w:tcBorders>
              <w:left w:val="single" w:sz="4" w:space="0" w:color="auto"/>
              <w:right w:val="single" w:sz="4" w:space="0" w:color="auto"/>
            </w:tcBorders>
          </w:tcPr>
          <w:p w14:paraId="0C380A2E" w14:textId="77777777" w:rsidR="005C3312" w:rsidRPr="002B29F3" w:rsidRDefault="005C331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5CEB43B3" w14:textId="77777777" w:rsidR="005C3312" w:rsidRPr="002B29F3" w:rsidRDefault="005C3312" w:rsidP="005C3312">
            <w:pPr>
              <w:jc w:val="center"/>
            </w:pPr>
            <w:r w:rsidRPr="002B29F3">
              <w:t>1</w:t>
            </w:r>
          </w:p>
        </w:tc>
        <w:tc>
          <w:tcPr>
            <w:tcW w:w="9214" w:type="dxa"/>
            <w:tcBorders>
              <w:top w:val="single" w:sz="4" w:space="0" w:color="auto"/>
              <w:left w:val="single" w:sz="4" w:space="0" w:color="auto"/>
              <w:bottom w:val="single" w:sz="4" w:space="0" w:color="auto"/>
              <w:right w:val="single" w:sz="4" w:space="0" w:color="auto"/>
            </w:tcBorders>
          </w:tcPr>
          <w:p w14:paraId="489124AF" w14:textId="77777777" w:rsidR="005C3312" w:rsidRPr="002B29F3" w:rsidRDefault="005C3312" w:rsidP="005C3312">
            <w:pPr>
              <w:jc w:val="both"/>
            </w:pPr>
            <w:r w:rsidRPr="002B29F3">
              <w:rPr>
                <w:color w:val="000000"/>
                <w:lang w:eastAsia="en-US"/>
              </w:rPr>
              <w:t>Основные понятия оценочной деятельности. Факторы качества товаров</w:t>
            </w:r>
          </w:p>
        </w:tc>
        <w:tc>
          <w:tcPr>
            <w:tcW w:w="1134" w:type="dxa"/>
            <w:vMerge/>
            <w:tcBorders>
              <w:left w:val="single" w:sz="4" w:space="0" w:color="auto"/>
              <w:right w:val="single" w:sz="4" w:space="0" w:color="auto"/>
            </w:tcBorders>
          </w:tcPr>
          <w:p w14:paraId="033934AE" w14:textId="77777777" w:rsidR="005C3312" w:rsidRPr="002B29F3" w:rsidRDefault="005C331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4A6A84A" w14:textId="77777777" w:rsidR="005C3312" w:rsidRPr="002B29F3" w:rsidRDefault="005C3312" w:rsidP="00115BE4">
            <w:pPr>
              <w:jc w:val="center"/>
            </w:pPr>
            <w:r w:rsidRPr="002B29F3">
              <w:t>1</w:t>
            </w:r>
          </w:p>
        </w:tc>
      </w:tr>
      <w:tr w:rsidR="005C3312" w:rsidRPr="002B29F3" w14:paraId="3F81F083" w14:textId="77777777" w:rsidTr="0057191D">
        <w:tc>
          <w:tcPr>
            <w:tcW w:w="3370" w:type="dxa"/>
            <w:vMerge/>
            <w:tcBorders>
              <w:left w:val="single" w:sz="4" w:space="0" w:color="auto"/>
              <w:right w:val="single" w:sz="4" w:space="0" w:color="auto"/>
            </w:tcBorders>
          </w:tcPr>
          <w:p w14:paraId="49375B90" w14:textId="77777777" w:rsidR="005C3312" w:rsidRPr="002B29F3" w:rsidRDefault="005C331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6BC082D8" w14:textId="77777777" w:rsidR="005C3312" w:rsidRPr="002B29F3" w:rsidRDefault="005C3312" w:rsidP="005C3312">
            <w:pPr>
              <w:jc w:val="center"/>
            </w:pPr>
            <w:r w:rsidRPr="002B29F3">
              <w:t>2</w:t>
            </w:r>
          </w:p>
        </w:tc>
        <w:tc>
          <w:tcPr>
            <w:tcW w:w="9214" w:type="dxa"/>
            <w:tcBorders>
              <w:top w:val="single" w:sz="4" w:space="0" w:color="auto"/>
              <w:left w:val="single" w:sz="4" w:space="0" w:color="auto"/>
              <w:bottom w:val="single" w:sz="4" w:space="0" w:color="auto"/>
              <w:right w:val="single" w:sz="4" w:space="0" w:color="auto"/>
            </w:tcBorders>
          </w:tcPr>
          <w:p w14:paraId="53688903" w14:textId="77777777" w:rsidR="005C3312" w:rsidRPr="002B29F3" w:rsidRDefault="005C3312" w:rsidP="005C3312">
            <w:pPr>
              <w:jc w:val="both"/>
            </w:pPr>
            <w:r w:rsidRPr="002B29F3">
              <w:rPr>
                <w:color w:val="000000"/>
                <w:lang w:eastAsia="en-US"/>
              </w:rPr>
              <w:t>Контроль качества, оценка качества и оценка уровня качества. Правила отбора проб</w:t>
            </w:r>
          </w:p>
        </w:tc>
        <w:tc>
          <w:tcPr>
            <w:tcW w:w="1134" w:type="dxa"/>
            <w:vMerge/>
            <w:tcBorders>
              <w:left w:val="single" w:sz="4" w:space="0" w:color="auto"/>
              <w:right w:val="single" w:sz="4" w:space="0" w:color="auto"/>
            </w:tcBorders>
          </w:tcPr>
          <w:p w14:paraId="6C5D0B55" w14:textId="77777777" w:rsidR="005C3312" w:rsidRPr="002B29F3" w:rsidRDefault="005C331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888B483" w14:textId="77777777" w:rsidR="005C3312" w:rsidRPr="002B29F3" w:rsidRDefault="005C3312" w:rsidP="00115BE4">
            <w:pPr>
              <w:jc w:val="center"/>
            </w:pPr>
            <w:r w:rsidRPr="002B29F3">
              <w:t>1</w:t>
            </w:r>
          </w:p>
        </w:tc>
      </w:tr>
      <w:tr w:rsidR="005C3312" w:rsidRPr="002B29F3" w14:paraId="42F8AD68" w14:textId="77777777" w:rsidTr="0057191D">
        <w:tc>
          <w:tcPr>
            <w:tcW w:w="3370" w:type="dxa"/>
            <w:vMerge/>
            <w:tcBorders>
              <w:left w:val="single" w:sz="4" w:space="0" w:color="auto"/>
              <w:right w:val="single" w:sz="4" w:space="0" w:color="auto"/>
            </w:tcBorders>
          </w:tcPr>
          <w:p w14:paraId="76F4B325" w14:textId="77777777" w:rsidR="005C3312" w:rsidRPr="002B29F3" w:rsidRDefault="005C331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24897F50" w14:textId="77777777" w:rsidR="005C3312" w:rsidRPr="002B29F3" w:rsidRDefault="005C3312" w:rsidP="005C3312">
            <w:pPr>
              <w:jc w:val="center"/>
            </w:pPr>
            <w:r w:rsidRPr="002B29F3">
              <w:t>3</w:t>
            </w:r>
          </w:p>
        </w:tc>
        <w:tc>
          <w:tcPr>
            <w:tcW w:w="9214" w:type="dxa"/>
            <w:tcBorders>
              <w:top w:val="single" w:sz="4" w:space="0" w:color="auto"/>
              <w:left w:val="single" w:sz="4" w:space="0" w:color="auto"/>
              <w:bottom w:val="single" w:sz="4" w:space="0" w:color="auto"/>
              <w:right w:val="single" w:sz="4" w:space="0" w:color="auto"/>
            </w:tcBorders>
          </w:tcPr>
          <w:p w14:paraId="49E5F70E" w14:textId="77777777" w:rsidR="005C3312" w:rsidRPr="002B29F3" w:rsidRDefault="005C3312" w:rsidP="005C3312">
            <w:pPr>
              <w:jc w:val="both"/>
            </w:pPr>
            <w:r w:rsidRPr="002B29F3">
              <w:t>«Пирамида качества»</w:t>
            </w:r>
            <w:r w:rsidRPr="002B29F3">
              <w:rPr>
                <w:color w:val="000000"/>
                <w:lang w:eastAsia="en-US"/>
              </w:rPr>
              <w:t>. Основные этапы оценки качества товаров</w:t>
            </w:r>
          </w:p>
        </w:tc>
        <w:tc>
          <w:tcPr>
            <w:tcW w:w="1134" w:type="dxa"/>
            <w:vMerge/>
            <w:tcBorders>
              <w:left w:val="single" w:sz="4" w:space="0" w:color="auto"/>
              <w:right w:val="single" w:sz="4" w:space="0" w:color="auto"/>
            </w:tcBorders>
          </w:tcPr>
          <w:p w14:paraId="1643A982" w14:textId="77777777" w:rsidR="005C3312" w:rsidRPr="002B29F3" w:rsidRDefault="005C331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CCA9666" w14:textId="77777777" w:rsidR="005C3312" w:rsidRPr="002B29F3" w:rsidRDefault="005C3312" w:rsidP="00115BE4">
            <w:pPr>
              <w:jc w:val="center"/>
            </w:pPr>
            <w:r w:rsidRPr="002B29F3">
              <w:t>1</w:t>
            </w:r>
          </w:p>
        </w:tc>
      </w:tr>
      <w:tr w:rsidR="005C3312" w:rsidRPr="002B29F3" w14:paraId="049D924C" w14:textId="77777777" w:rsidTr="0057191D">
        <w:tc>
          <w:tcPr>
            <w:tcW w:w="3370" w:type="dxa"/>
            <w:vMerge/>
            <w:tcBorders>
              <w:left w:val="single" w:sz="4" w:space="0" w:color="auto"/>
              <w:right w:val="single" w:sz="4" w:space="0" w:color="auto"/>
            </w:tcBorders>
          </w:tcPr>
          <w:p w14:paraId="59214D44" w14:textId="77777777" w:rsidR="005C3312" w:rsidRPr="002B29F3" w:rsidRDefault="005C331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6D9E056A" w14:textId="77777777" w:rsidR="005C3312" w:rsidRPr="002B29F3" w:rsidRDefault="005C3312" w:rsidP="005C3312">
            <w:pPr>
              <w:jc w:val="center"/>
            </w:pPr>
            <w:r w:rsidRPr="002B29F3">
              <w:t>4</w:t>
            </w:r>
          </w:p>
        </w:tc>
        <w:tc>
          <w:tcPr>
            <w:tcW w:w="9214" w:type="dxa"/>
            <w:tcBorders>
              <w:top w:val="single" w:sz="4" w:space="0" w:color="auto"/>
              <w:left w:val="single" w:sz="4" w:space="0" w:color="auto"/>
              <w:bottom w:val="single" w:sz="4" w:space="0" w:color="auto"/>
              <w:right w:val="single" w:sz="4" w:space="0" w:color="auto"/>
            </w:tcBorders>
          </w:tcPr>
          <w:p w14:paraId="624299EF" w14:textId="77777777" w:rsidR="005C3312" w:rsidRPr="002B29F3" w:rsidRDefault="005C3312" w:rsidP="005C3312">
            <w:pPr>
              <w:jc w:val="both"/>
              <w:rPr>
                <w:b/>
                <w:bCs/>
                <w:color w:val="000000"/>
                <w:lang w:eastAsia="en-US"/>
              </w:rPr>
            </w:pPr>
            <w:r w:rsidRPr="002B29F3">
              <w:rPr>
                <w:color w:val="000000"/>
                <w:lang w:eastAsia="en-US"/>
              </w:rPr>
              <w:t>Оценка товаров по количеству и качеству</w:t>
            </w:r>
          </w:p>
        </w:tc>
        <w:tc>
          <w:tcPr>
            <w:tcW w:w="1134" w:type="dxa"/>
            <w:vMerge/>
            <w:tcBorders>
              <w:left w:val="single" w:sz="4" w:space="0" w:color="auto"/>
              <w:bottom w:val="single" w:sz="4" w:space="0" w:color="auto"/>
              <w:right w:val="single" w:sz="4" w:space="0" w:color="auto"/>
            </w:tcBorders>
          </w:tcPr>
          <w:p w14:paraId="30184B5A" w14:textId="77777777" w:rsidR="005C3312" w:rsidRPr="002B29F3" w:rsidRDefault="005C331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F0F9A42" w14:textId="77777777" w:rsidR="005C3312" w:rsidRPr="002B29F3" w:rsidRDefault="005C3312" w:rsidP="00115BE4">
            <w:pPr>
              <w:jc w:val="center"/>
            </w:pPr>
            <w:r w:rsidRPr="002B29F3">
              <w:t>1</w:t>
            </w:r>
          </w:p>
        </w:tc>
      </w:tr>
      <w:tr w:rsidR="005C3312" w:rsidRPr="002B29F3" w14:paraId="14203C5C" w14:textId="77777777" w:rsidTr="0057191D">
        <w:tc>
          <w:tcPr>
            <w:tcW w:w="3370" w:type="dxa"/>
            <w:vMerge/>
            <w:tcBorders>
              <w:left w:val="single" w:sz="4" w:space="0" w:color="auto"/>
              <w:right w:val="single" w:sz="4" w:space="0" w:color="auto"/>
            </w:tcBorders>
          </w:tcPr>
          <w:p w14:paraId="2C02298E" w14:textId="77777777" w:rsidR="005C3312" w:rsidRPr="002B29F3" w:rsidRDefault="005C3312">
            <w:pPr>
              <w:jc w:val="center"/>
              <w:rPr>
                <w:rFonts w:eastAsia="Calibri"/>
                <w:b/>
                <w:bCs/>
              </w:rPr>
            </w:pPr>
          </w:p>
        </w:tc>
        <w:tc>
          <w:tcPr>
            <w:tcW w:w="9638" w:type="dxa"/>
            <w:gridSpan w:val="3"/>
            <w:tcBorders>
              <w:top w:val="single" w:sz="4" w:space="0" w:color="auto"/>
              <w:left w:val="single" w:sz="4" w:space="0" w:color="auto"/>
              <w:bottom w:val="single" w:sz="4" w:space="0" w:color="auto"/>
              <w:right w:val="single" w:sz="4" w:space="0" w:color="auto"/>
            </w:tcBorders>
          </w:tcPr>
          <w:p w14:paraId="6A00EC0C" w14:textId="77777777" w:rsidR="005C3312" w:rsidRPr="002B29F3" w:rsidRDefault="005C3312" w:rsidP="005C3312">
            <w:pPr>
              <w:jc w:val="both"/>
            </w:pPr>
            <w:r w:rsidRPr="002B29F3">
              <w:rPr>
                <w:b/>
                <w:color w:val="000000"/>
                <w:lang w:eastAsia="en-US"/>
              </w:rPr>
              <w:t>Практические занятия</w:t>
            </w:r>
          </w:p>
        </w:tc>
        <w:tc>
          <w:tcPr>
            <w:tcW w:w="1134" w:type="dxa"/>
            <w:vMerge w:val="restart"/>
            <w:tcBorders>
              <w:top w:val="single" w:sz="4" w:space="0" w:color="auto"/>
              <w:left w:val="single" w:sz="4" w:space="0" w:color="auto"/>
              <w:right w:val="single" w:sz="4" w:space="0" w:color="auto"/>
            </w:tcBorders>
          </w:tcPr>
          <w:p w14:paraId="406C82CB" w14:textId="77777777" w:rsidR="005C3312" w:rsidRPr="002B29F3" w:rsidRDefault="005C3312">
            <w:pPr>
              <w:jc w:val="center"/>
            </w:pPr>
            <w:r w:rsidRPr="002B29F3">
              <w:t>12</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1DE277F2" w14:textId="77777777" w:rsidR="005C3312" w:rsidRPr="002B29F3" w:rsidRDefault="005C3312" w:rsidP="00115BE4">
            <w:pPr>
              <w:jc w:val="center"/>
            </w:pPr>
          </w:p>
        </w:tc>
      </w:tr>
      <w:tr w:rsidR="005C3312" w:rsidRPr="002B29F3" w14:paraId="1BA5088E" w14:textId="77777777" w:rsidTr="0057191D">
        <w:tc>
          <w:tcPr>
            <w:tcW w:w="3370" w:type="dxa"/>
            <w:vMerge/>
            <w:tcBorders>
              <w:left w:val="single" w:sz="4" w:space="0" w:color="auto"/>
              <w:right w:val="single" w:sz="4" w:space="0" w:color="auto"/>
            </w:tcBorders>
          </w:tcPr>
          <w:p w14:paraId="33B846CD" w14:textId="77777777" w:rsidR="005C3312" w:rsidRPr="002B29F3" w:rsidRDefault="005C331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3F80F4D9" w14:textId="77777777" w:rsidR="005C3312" w:rsidRPr="002B29F3" w:rsidRDefault="005C3312" w:rsidP="005C3312">
            <w:pPr>
              <w:jc w:val="center"/>
            </w:pPr>
            <w:r w:rsidRPr="002B29F3">
              <w:t>1</w:t>
            </w:r>
          </w:p>
        </w:tc>
        <w:tc>
          <w:tcPr>
            <w:tcW w:w="9214" w:type="dxa"/>
            <w:tcBorders>
              <w:top w:val="single" w:sz="4" w:space="0" w:color="auto"/>
              <w:left w:val="single" w:sz="4" w:space="0" w:color="auto"/>
              <w:bottom w:val="single" w:sz="4" w:space="0" w:color="auto"/>
              <w:right w:val="single" w:sz="4" w:space="0" w:color="auto"/>
            </w:tcBorders>
          </w:tcPr>
          <w:p w14:paraId="513E0285" w14:textId="77777777" w:rsidR="005C3312" w:rsidRPr="002B29F3" w:rsidRDefault="005C3312" w:rsidP="005C3312">
            <w:pPr>
              <w:jc w:val="both"/>
            </w:pPr>
            <w:r w:rsidRPr="002B29F3">
              <w:rPr>
                <w:b/>
                <w:color w:val="000000"/>
                <w:lang w:eastAsia="en-US"/>
              </w:rPr>
              <w:t>Практическое занятие № 1</w:t>
            </w:r>
            <w:r w:rsidRPr="002B29F3">
              <w:rPr>
                <w:color w:val="000000"/>
                <w:lang w:eastAsia="en-US"/>
              </w:rPr>
              <w:t xml:space="preserve">. </w:t>
            </w:r>
            <w:r w:rsidRPr="002B29F3">
              <w:t>Изучение концепции всеобщего качества. Многоаспектность качества</w:t>
            </w:r>
          </w:p>
        </w:tc>
        <w:tc>
          <w:tcPr>
            <w:tcW w:w="1134" w:type="dxa"/>
            <w:vMerge/>
            <w:tcBorders>
              <w:left w:val="single" w:sz="4" w:space="0" w:color="auto"/>
              <w:right w:val="single" w:sz="4" w:space="0" w:color="auto"/>
            </w:tcBorders>
          </w:tcPr>
          <w:p w14:paraId="52F3926A" w14:textId="77777777" w:rsidR="005C3312" w:rsidRPr="002B29F3" w:rsidRDefault="005C331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544CE23" w14:textId="77777777" w:rsidR="005C3312" w:rsidRPr="002B29F3" w:rsidRDefault="005C3312" w:rsidP="00115BE4">
            <w:pPr>
              <w:jc w:val="center"/>
            </w:pPr>
            <w:r w:rsidRPr="002B29F3">
              <w:t>2</w:t>
            </w:r>
          </w:p>
        </w:tc>
      </w:tr>
      <w:tr w:rsidR="005C3312" w:rsidRPr="002B29F3" w14:paraId="4DADE986" w14:textId="77777777" w:rsidTr="0057191D">
        <w:tc>
          <w:tcPr>
            <w:tcW w:w="3370" w:type="dxa"/>
            <w:vMerge/>
            <w:tcBorders>
              <w:left w:val="single" w:sz="4" w:space="0" w:color="auto"/>
              <w:right w:val="single" w:sz="4" w:space="0" w:color="auto"/>
            </w:tcBorders>
          </w:tcPr>
          <w:p w14:paraId="25460262" w14:textId="77777777" w:rsidR="005C3312" w:rsidRPr="002B29F3" w:rsidRDefault="005C331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09D6386E" w14:textId="77777777" w:rsidR="005C3312" w:rsidRPr="002B29F3" w:rsidRDefault="005C3312" w:rsidP="005C3312">
            <w:pPr>
              <w:jc w:val="center"/>
            </w:pPr>
            <w:r w:rsidRPr="002B29F3">
              <w:t>2</w:t>
            </w:r>
          </w:p>
        </w:tc>
        <w:tc>
          <w:tcPr>
            <w:tcW w:w="9214" w:type="dxa"/>
            <w:tcBorders>
              <w:top w:val="single" w:sz="4" w:space="0" w:color="auto"/>
              <w:left w:val="single" w:sz="4" w:space="0" w:color="auto"/>
              <w:bottom w:val="single" w:sz="4" w:space="0" w:color="auto"/>
              <w:right w:val="single" w:sz="4" w:space="0" w:color="auto"/>
            </w:tcBorders>
          </w:tcPr>
          <w:p w14:paraId="7A3F8ABB" w14:textId="77777777" w:rsidR="005C3312" w:rsidRPr="002B29F3" w:rsidRDefault="005C3312" w:rsidP="005C3312">
            <w:pPr>
              <w:jc w:val="both"/>
            </w:pPr>
            <w:r w:rsidRPr="002B29F3">
              <w:rPr>
                <w:b/>
                <w:color w:val="000000"/>
                <w:lang w:eastAsia="en-US"/>
              </w:rPr>
              <w:t xml:space="preserve">Практическое занятие № 2. </w:t>
            </w:r>
            <w:r w:rsidRPr="002B29F3">
              <w:rPr>
                <w:color w:val="000000"/>
                <w:lang w:eastAsia="en-US"/>
              </w:rPr>
              <w:t xml:space="preserve">Применение </w:t>
            </w:r>
            <w:r w:rsidRPr="002B29F3">
              <w:rPr>
                <w:bCs/>
                <w:lang w:eastAsia="en-US"/>
              </w:rPr>
              <w:t xml:space="preserve">правил отбора проб при выборочном контроле качества товарных партий  </w:t>
            </w:r>
          </w:p>
        </w:tc>
        <w:tc>
          <w:tcPr>
            <w:tcW w:w="1134" w:type="dxa"/>
            <w:vMerge/>
            <w:tcBorders>
              <w:left w:val="single" w:sz="4" w:space="0" w:color="auto"/>
              <w:right w:val="single" w:sz="4" w:space="0" w:color="auto"/>
            </w:tcBorders>
          </w:tcPr>
          <w:p w14:paraId="72BA1FAB" w14:textId="77777777" w:rsidR="005C3312" w:rsidRPr="002B29F3" w:rsidRDefault="005C331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95DC726" w14:textId="77777777" w:rsidR="005C3312" w:rsidRPr="002B29F3" w:rsidRDefault="005C3312" w:rsidP="00115BE4">
            <w:pPr>
              <w:jc w:val="center"/>
            </w:pPr>
            <w:r w:rsidRPr="002B29F3">
              <w:t>2</w:t>
            </w:r>
          </w:p>
        </w:tc>
      </w:tr>
      <w:tr w:rsidR="005C3312" w:rsidRPr="002B29F3" w14:paraId="28593549" w14:textId="77777777" w:rsidTr="0057191D">
        <w:tc>
          <w:tcPr>
            <w:tcW w:w="3370" w:type="dxa"/>
            <w:vMerge/>
            <w:tcBorders>
              <w:left w:val="single" w:sz="4" w:space="0" w:color="auto"/>
              <w:right w:val="single" w:sz="4" w:space="0" w:color="auto"/>
            </w:tcBorders>
          </w:tcPr>
          <w:p w14:paraId="23E4A906" w14:textId="77777777" w:rsidR="005C3312" w:rsidRPr="002B29F3" w:rsidRDefault="005C331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163521E0" w14:textId="77777777" w:rsidR="005C3312" w:rsidRPr="002B29F3" w:rsidRDefault="005C3312" w:rsidP="005C3312">
            <w:pPr>
              <w:jc w:val="center"/>
            </w:pPr>
            <w:r w:rsidRPr="002B29F3">
              <w:t>3</w:t>
            </w:r>
          </w:p>
        </w:tc>
        <w:tc>
          <w:tcPr>
            <w:tcW w:w="9214" w:type="dxa"/>
            <w:tcBorders>
              <w:top w:val="single" w:sz="4" w:space="0" w:color="auto"/>
              <w:left w:val="single" w:sz="4" w:space="0" w:color="auto"/>
              <w:bottom w:val="single" w:sz="4" w:space="0" w:color="auto"/>
              <w:right w:val="single" w:sz="4" w:space="0" w:color="auto"/>
            </w:tcBorders>
          </w:tcPr>
          <w:p w14:paraId="0F6147EC" w14:textId="77777777" w:rsidR="005C3312" w:rsidRPr="002B29F3" w:rsidRDefault="005C3312" w:rsidP="005C3312">
            <w:pPr>
              <w:jc w:val="both"/>
            </w:pPr>
            <w:r w:rsidRPr="002B29F3">
              <w:rPr>
                <w:b/>
                <w:color w:val="000000"/>
                <w:lang w:eastAsia="en-US"/>
              </w:rPr>
              <w:t>Практическое занятие № 3.</w:t>
            </w:r>
            <w:r w:rsidRPr="002B29F3">
              <w:t xml:space="preserve"> Анализ основных факторов качества товара (товар по выбору обучающегося)</w:t>
            </w:r>
          </w:p>
        </w:tc>
        <w:tc>
          <w:tcPr>
            <w:tcW w:w="1134" w:type="dxa"/>
            <w:vMerge/>
            <w:tcBorders>
              <w:left w:val="single" w:sz="4" w:space="0" w:color="auto"/>
              <w:right w:val="single" w:sz="4" w:space="0" w:color="auto"/>
            </w:tcBorders>
          </w:tcPr>
          <w:p w14:paraId="2210EF65" w14:textId="77777777" w:rsidR="005C3312" w:rsidRPr="002B29F3" w:rsidRDefault="005C331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EBCB42E" w14:textId="77777777" w:rsidR="005C3312" w:rsidRPr="002B29F3" w:rsidRDefault="005C3312" w:rsidP="00115BE4">
            <w:pPr>
              <w:jc w:val="center"/>
            </w:pPr>
            <w:r w:rsidRPr="002B29F3">
              <w:t>2</w:t>
            </w:r>
          </w:p>
        </w:tc>
      </w:tr>
      <w:tr w:rsidR="005C3312" w:rsidRPr="002B29F3" w14:paraId="71BECFAF" w14:textId="77777777" w:rsidTr="0057191D">
        <w:tc>
          <w:tcPr>
            <w:tcW w:w="3370" w:type="dxa"/>
            <w:vMerge/>
            <w:tcBorders>
              <w:left w:val="single" w:sz="4" w:space="0" w:color="auto"/>
              <w:right w:val="single" w:sz="4" w:space="0" w:color="auto"/>
            </w:tcBorders>
          </w:tcPr>
          <w:p w14:paraId="015DECA4" w14:textId="77777777" w:rsidR="005C3312" w:rsidRPr="002B29F3" w:rsidRDefault="005C331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0B4C0F1F" w14:textId="77777777" w:rsidR="005C3312" w:rsidRPr="002B29F3" w:rsidRDefault="005C3312" w:rsidP="005C3312">
            <w:pPr>
              <w:jc w:val="center"/>
            </w:pPr>
            <w:r w:rsidRPr="002B29F3">
              <w:t>4</w:t>
            </w:r>
          </w:p>
        </w:tc>
        <w:tc>
          <w:tcPr>
            <w:tcW w:w="9214" w:type="dxa"/>
            <w:tcBorders>
              <w:top w:val="single" w:sz="4" w:space="0" w:color="auto"/>
              <w:left w:val="single" w:sz="4" w:space="0" w:color="auto"/>
              <w:bottom w:val="single" w:sz="4" w:space="0" w:color="auto"/>
              <w:right w:val="single" w:sz="4" w:space="0" w:color="auto"/>
            </w:tcBorders>
          </w:tcPr>
          <w:p w14:paraId="7FECCCEF" w14:textId="77777777" w:rsidR="005C3312" w:rsidRPr="002B29F3" w:rsidRDefault="005C3312" w:rsidP="00E5482D">
            <w:pPr>
              <w:jc w:val="both"/>
            </w:pPr>
            <w:r w:rsidRPr="002B29F3">
              <w:rPr>
                <w:b/>
                <w:color w:val="000000"/>
                <w:lang w:eastAsia="en-US"/>
              </w:rPr>
              <w:t xml:space="preserve">Практическое занятие № 4. </w:t>
            </w:r>
            <w:r w:rsidRPr="002B29F3">
              <w:rPr>
                <w:bCs/>
                <w:lang w:eastAsia="en-US"/>
              </w:rPr>
              <w:t>Расчет при</w:t>
            </w:r>
            <w:r w:rsidR="00E5482D" w:rsidRPr="002B29F3">
              <w:rPr>
                <w:bCs/>
                <w:lang w:eastAsia="en-US"/>
              </w:rPr>
              <w:t>е</w:t>
            </w:r>
            <w:r w:rsidRPr="002B29F3">
              <w:rPr>
                <w:bCs/>
                <w:lang w:eastAsia="en-US"/>
              </w:rPr>
              <w:t>мочных и браковочных чисел товарных партий и при</w:t>
            </w:r>
            <w:r w:rsidR="00E5482D" w:rsidRPr="002B29F3">
              <w:rPr>
                <w:bCs/>
                <w:lang w:eastAsia="en-US"/>
              </w:rPr>
              <w:t>е</w:t>
            </w:r>
            <w:r w:rsidRPr="002B29F3">
              <w:rPr>
                <w:bCs/>
                <w:lang w:eastAsia="en-US"/>
              </w:rPr>
              <w:t>мочного уровня дефектности</w:t>
            </w:r>
          </w:p>
        </w:tc>
        <w:tc>
          <w:tcPr>
            <w:tcW w:w="1134" w:type="dxa"/>
            <w:vMerge/>
            <w:tcBorders>
              <w:left w:val="single" w:sz="4" w:space="0" w:color="auto"/>
              <w:right w:val="single" w:sz="4" w:space="0" w:color="auto"/>
            </w:tcBorders>
          </w:tcPr>
          <w:p w14:paraId="3A7EECC4" w14:textId="77777777" w:rsidR="005C3312" w:rsidRPr="002B29F3" w:rsidRDefault="005C331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24DE7B5" w14:textId="77777777" w:rsidR="005C3312" w:rsidRPr="002B29F3" w:rsidRDefault="005C3312" w:rsidP="00115BE4">
            <w:pPr>
              <w:jc w:val="center"/>
            </w:pPr>
            <w:r w:rsidRPr="002B29F3">
              <w:t>2</w:t>
            </w:r>
          </w:p>
        </w:tc>
      </w:tr>
      <w:tr w:rsidR="005C3312" w:rsidRPr="002B29F3" w14:paraId="272E475E" w14:textId="77777777" w:rsidTr="0057191D">
        <w:tc>
          <w:tcPr>
            <w:tcW w:w="3370" w:type="dxa"/>
            <w:vMerge/>
            <w:tcBorders>
              <w:left w:val="single" w:sz="4" w:space="0" w:color="auto"/>
              <w:right w:val="single" w:sz="4" w:space="0" w:color="auto"/>
            </w:tcBorders>
          </w:tcPr>
          <w:p w14:paraId="403270F9" w14:textId="77777777" w:rsidR="005C3312" w:rsidRPr="002B29F3" w:rsidRDefault="005C331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6A24D8CC" w14:textId="77777777" w:rsidR="005C3312" w:rsidRPr="002B29F3" w:rsidRDefault="005C3312" w:rsidP="005C3312">
            <w:pPr>
              <w:jc w:val="center"/>
            </w:pPr>
            <w:r w:rsidRPr="002B29F3">
              <w:t>5</w:t>
            </w:r>
          </w:p>
        </w:tc>
        <w:tc>
          <w:tcPr>
            <w:tcW w:w="9214" w:type="dxa"/>
            <w:tcBorders>
              <w:top w:val="single" w:sz="4" w:space="0" w:color="auto"/>
              <w:left w:val="single" w:sz="4" w:space="0" w:color="auto"/>
              <w:bottom w:val="single" w:sz="4" w:space="0" w:color="auto"/>
              <w:right w:val="single" w:sz="4" w:space="0" w:color="auto"/>
            </w:tcBorders>
          </w:tcPr>
          <w:p w14:paraId="229DE9DF" w14:textId="77777777" w:rsidR="005C3312" w:rsidRPr="002B29F3" w:rsidRDefault="005C3312" w:rsidP="005C3312">
            <w:pPr>
              <w:jc w:val="both"/>
            </w:pPr>
            <w:r w:rsidRPr="002B29F3">
              <w:rPr>
                <w:b/>
                <w:color w:val="000000"/>
                <w:lang w:eastAsia="en-US"/>
              </w:rPr>
              <w:t xml:space="preserve">Практическое занятие № 5. </w:t>
            </w:r>
            <w:r w:rsidRPr="002B29F3">
              <w:t>Определение номенклатуры потребительских свойств и показателей качества конкретной группы товаров (по выбору обучающегося)</w:t>
            </w:r>
          </w:p>
        </w:tc>
        <w:tc>
          <w:tcPr>
            <w:tcW w:w="1134" w:type="dxa"/>
            <w:vMerge/>
            <w:tcBorders>
              <w:left w:val="single" w:sz="4" w:space="0" w:color="auto"/>
              <w:right w:val="single" w:sz="4" w:space="0" w:color="auto"/>
            </w:tcBorders>
          </w:tcPr>
          <w:p w14:paraId="1F21C8BC" w14:textId="77777777" w:rsidR="005C3312" w:rsidRPr="002B29F3" w:rsidRDefault="005C331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E1E9B07" w14:textId="77777777" w:rsidR="005C3312" w:rsidRPr="002B29F3" w:rsidRDefault="005C3312" w:rsidP="00115BE4">
            <w:pPr>
              <w:jc w:val="center"/>
            </w:pPr>
            <w:r w:rsidRPr="002B29F3">
              <w:t>2</w:t>
            </w:r>
          </w:p>
        </w:tc>
      </w:tr>
      <w:tr w:rsidR="005C3312" w:rsidRPr="002B29F3" w14:paraId="0A7A46DF" w14:textId="77777777" w:rsidTr="0057191D">
        <w:tc>
          <w:tcPr>
            <w:tcW w:w="3370" w:type="dxa"/>
            <w:vMerge/>
            <w:tcBorders>
              <w:left w:val="single" w:sz="4" w:space="0" w:color="auto"/>
              <w:bottom w:val="single" w:sz="4" w:space="0" w:color="auto"/>
              <w:right w:val="single" w:sz="4" w:space="0" w:color="auto"/>
            </w:tcBorders>
          </w:tcPr>
          <w:p w14:paraId="3574A350" w14:textId="77777777" w:rsidR="005C3312" w:rsidRPr="002B29F3" w:rsidRDefault="005C331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56A9F673" w14:textId="77777777" w:rsidR="005C3312" w:rsidRPr="002B29F3" w:rsidRDefault="005C3312" w:rsidP="005C3312">
            <w:pPr>
              <w:jc w:val="center"/>
            </w:pPr>
            <w:r w:rsidRPr="002B29F3">
              <w:t>6</w:t>
            </w:r>
          </w:p>
        </w:tc>
        <w:tc>
          <w:tcPr>
            <w:tcW w:w="9214" w:type="dxa"/>
            <w:tcBorders>
              <w:top w:val="single" w:sz="4" w:space="0" w:color="auto"/>
              <w:left w:val="single" w:sz="4" w:space="0" w:color="auto"/>
              <w:bottom w:val="single" w:sz="4" w:space="0" w:color="auto"/>
              <w:right w:val="single" w:sz="4" w:space="0" w:color="auto"/>
            </w:tcBorders>
          </w:tcPr>
          <w:p w14:paraId="51607111" w14:textId="77777777" w:rsidR="005C3312" w:rsidRPr="002B29F3" w:rsidRDefault="005C3312" w:rsidP="005C3312">
            <w:pPr>
              <w:jc w:val="both"/>
            </w:pPr>
            <w:r w:rsidRPr="002B29F3">
              <w:rPr>
                <w:b/>
                <w:color w:val="000000"/>
                <w:lang w:eastAsia="en-US"/>
              </w:rPr>
              <w:t xml:space="preserve">Практическое занятие № 6. </w:t>
            </w:r>
            <w:r w:rsidRPr="002B29F3">
              <w:rPr>
                <w:rFonts w:eastAsia="Calibri"/>
                <w:bCs/>
              </w:rPr>
              <w:t xml:space="preserve">Определение вида дефекта товара и причин его возникновения </w:t>
            </w:r>
            <w:r w:rsidRPr="002B29F3">
              <w:t>(товар по выбору обучающегося)</w:t>
            </w:r>
          </w:p>
        </w:tc>
        <w:tc>
          <w:tcPr>
            <w:tcW w:w="1134" w:type="dxa"/>
            <w:vMerge/>
            <w:tcBorders>
              <w:left w:val="single" w:sz="4" w:space="0" w:color="auto"/>
              <w:bottom w:val="single" w:sz="4" w:space="0" w:color="auto"/>
              <w:right w:val="single" w:sz="4" w:space="0" w:color="auto"/>
            </w:tcBorders>
          </w:tcPr>
          <w:p w14:paraId="7BDE8A77" w14:textId="77777777" w:rsidR="005C3312" w:rsidRPr="002B29F3" w:rsidRDefault="005C331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372E9A6" w14:textId="77777777" w:rsidR="005C3312" w:rsidRPr="002B29F3" w:rsidRDefault="005C3312" w:rsidP="00115BE4">
            <w:pPr>
              <w:jc w:val="center"/>
            </w:pPr>
            <w:r w:rsidRPr="002B29F3">
              <w:t>2</w:t>
            </w:r>
          </w:p>
        </w:tc>
      </w:tr>
      <w:tr w:rsidR="00E71F4A" w:rsidRPr="002B29F3" w14:paraId="430A30F7" w14:textId="77777777" w:rsidTr="0057191D">
        <w:tc>
          <w:tcPr>
            <w:tcW w:w="3370" w:type="dxa"/>
            <w:vMerge w:val="restart"/>
            <w:tcBorders>
              <w:top w:val="single" w:sz="4" w:space="0" w:color="auto"/>
              <w:left w:val="single" w:sz="4" w:space="0" w:color="auto"/>
              <w:right w:val="single" w:sz="4" w:space="0" w:color="auto"/>
            </w:tcBorders>
          </w:tcPr>
          <w:p w14:paraId="0FFD8A05" w14:textId="77777777" w:rsidR="00E71F4A" w:rsidRPr="002B29F3" w:rsidRDefault="00E71F4A" w:rsidP="00E71F4A">
            <w:pPr>
              <w:jc w:val="center"/>
              <w:rPr>
                <w:b/>
                <w:color w:val="000000"/>
                <w:lang w:eastAsia="en-US"/>
              </w:rPr>
            </w:pPr>
            <w:r w:rsidRPr="002B29F3">
              <w:rPr>
                <w:b/>
                <w:color w:val="000000"/>
                <w:lang w:eastAsia="en-US"/>
              </w:rPr>
              <w:t>Тема 3.2.</w:t>
            </w:r>
          </w:p>
          <w:p w14:paraId="0CA48D5A" w14:textId="77777777" w:rsidR="00E71F4A" w:rsidRPr="002B29F3" w:rsidRDefault="00E71F4A" w:rsidP="00E71F4A">
            <w:pPr>
              <w:jc w:val="center"/>
              <w:rPr>
                <w:rFonts w:eastAsia="Calibri"/>
                <w:b/>
                <w:bCs/>
              </w:rPr>
            </w:pPr>
            <w:r w:rsidRPr="002B29F3">
              <w:rPr>
                <w:b/>
                <w:color w:val="000000"/>
                <w:lang w:eastAsia="en-US"/>
              </w:rPr>
              <w:t>Идентификация потребительских товаров</w:t>
            </w:r>
          </w:p>
        </w:tc>
        <w:tc>
          <w:tcPr>
            <w:tcW w:w="9638" w:type="dxa"/>
            <w:gridSpan w:val="3"/>
            <w:tcBorders>
              <w:top w:val="single" w:sz="4" w:space="0" w:color="auto"/>
              <w:left w:val="single" w:sz="4" w:space="0" w:color="auto"/>
              <w:bottom w:val="single" w:sz="4" w:space="0" w:color="auto"/>
              <w:right w:val="single" w:sz="4" w:space="0" w:color="auto"/>
            </w:tcBorders>
          </w:tcPr>
          <w:p w14:paraId="1FCF7DA1" w14:textId="77777777" w:rsidR="00E71F4A" w:rsidRPr="002B29F3" w:rsidRDefault="00E71F4A" w:rsidP="005C3312">
            <w:pPr>
              <w:jc w:val="both"/>
            </w:pPr>
            <w:r w:rsidRPr="002B29F3">
              <w:rPr>
                <w:b/>
                <w:color w:val="000000"/>
                <w:lang w:eastAsia="en-US"/>
              </w:rPr>
              <w:t>Содержание</w:t>
            </w:r>
          </w:p>
        </w:tc>
        <w:tc>
          <w:tcPr>
            <w:tcW w:w="1134" w:type="dxa"/>
            <w:vMerge w:val="restart"/>
            <w:tcBorders>
              <w:top w:val="single" w:sz="4" w:space="0" w:color="auto"/>
              <w:left w:val="single" w:sz="4" w:space="0" w:color="auto"/>
              <w:right w:val="single" w:sz="4" w:space="0" w:color="auto"/>
            </w:tcBorders>
          </w:tcPr>
          <w:p w14:paraId="76134B59" w14:textId="77777777" w:rsidR="00E71F4A" w:rsidRPr="002B29F3" w:rsidRDefault="00E71F4A">
            <w:pPr>
              <w:jc w:val="center"/>
            </w:pPr>
            <w:r w:rsidRPr="002B29F3">
              <w:t>12</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5D3E8892" w14:textId="77777777" w:rsidR="00E71F4A" w:rsidRPr="002B29F3" w:rsidRDefault="00E71F4A" w:rsidP="00115BE4">
            <w:pPr>
              <w:jc w:val="center"/>
            </w:pPr>
          </w:p>
        </w:tc>
      </w:tr>
      <w:tr w:rsidR="00E71F4A" w:rsidRPr="002B29F3" w14:paraId="4595AD75" w14:textId="77777777" w:rsidTr="0057191D">
        <w:tc>
          <w:tcPr>
            <w:tcW w:w="3370" w:type="dxa"/>
            <w:vMerge/>
            <w:tcBorders>
              <w:left w:val="single" w:sz="4" w:space="0" w:color="auto"/>
              <w:right w:val="single" w:sz="4" w:space="0" w:color="auto"/>
            </w:tcBorders>
          </w:tcPr>
          <w:p w14:paraId="79054B18" w14:textId="77777777" w:rsidR="00E71F4A" w:rsidRPr="002B29F3" w:rsidRDefault="00E71F4A">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5B1ECFFA" w14:textId="77777777" w:rsidR="00E71F4A" w:rsidRPr="002B29F3" w:rsidRDefault="00E71F4A" w:rsidP="005C3312">
            <w:pPr>
              <w:jc w:val="center"/>
            </w:pPr>
            <w:r w:rsidRPr="002B29F3">
              <w:t>1</w:t>
            </w:r>
          </w:p>
        </w:tc>
        <w:tc>
          <w:tcPr>
            <w:tcW w:w="9214" w:type="dxa"/>
            <w:tcBorders>
              <w:top w:val="single" w:sz="4" w:space="0" w:color="auto"/>
              <w:left w:val="single" w:sz="4" w:space="0" w:color="auto"/>
              <w:bottom w:val="single" w:sz="4" w:space="0" w:color="auto"/>
              <w:right w:val="single" w:sz="4" w:space="0" w:color="auto"/>
            </w:tcBorders>
          </w:tcPr>
          <w:p w14:paraId="481D9831" w14:textId="77777777" w:rsidR="00E71F4A" w:rsidRPr="002B29F3" w:rsidRDefault="00F5124F" w:rsidP="00F5124F">
            <w:pPr>
              <w:jc w:val="both"/>
            </w:pPr>
            <w:r w:rsidRPr="002B29F3">
              <w:rPr>
                <w:color w:val="000000"/>
                <w:lang w:eastAsia="en-US"/>
              </w:rPr>
              <w:t>Актуальность проблемы качества товаров</w:t>
            </w:r>
            <w:r w:rsidRPr="002B29F3">
              <w:t xml:space="preserve"> </w:t>
            </w:r>
          </w:p>
        </w:tc>
        <w:tc>
          <w:tcPr>
            <w:tcW w:w="1134" w:type="dxa"/>
            <w:vMerge/>
            <w:tcBorders>
              <w:left w:val="single" w:sz="4" w:space="0" w:color="auto"/>
              <w:right w:val="single" w:sz="4" w:space="0" w:color="auto"/>
            </w:tcBorders>
          </w:tcPr>
          <w:p w14:paraId="326458A2" w14:textId="77777777" w:rsidR="00E71F4A" w:rsidRPr="002B29F3" w:rsidRDefault="00E71F4A">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EA9079B" w14:textId="77777777" w:rsidR="00E71F4A" w:rsidRPr="002B29F3" w:rsidRDefault="00E71F4A" w:rsidP="00115BE4">
            <w:pPr>
              <w:jc w:val="center"/>
            </w:pPr>
            <w:r w:rsidRPr="002B29F3">
              <w:t>1</w:t>
            </w:r>
          </w:p>
        </w:tc>
      </w:tr>
      <w:tr w:rsidR="00E71F4A" w:rsidRPr="002B29F3" w14:paraId="53F7DBF5" w14:textId="77777777" w:rsidTr="0057191D">
        <w:tc>
          <w:tcPr>
            <w:tcW w:w="3370" w:type="dxa"/>
            <w:vMerge/>
            <w:tcBorders>
              <w:left w:val="single" w:sz="4" w:space="0" w:color="auto"/>
              <w:right w:val="single" w:sz="4" w:space="0" w:color="auto"/>
            </w:tcBorders>
          </w:tcPr>
          <w:p w14:paraId="1A2C4DC7" w14:textId="77777777" w:rsidR="00E71F4A" w:rsidRPr="002B29F3" w:rsidRDefault="00E71F4A">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30B090D4" w14:textId="77777777" w:rsidR="00E71F4A" w:rsidRPr="002B29F3" w:rsidRDefault="00E71F4A" w:rsidP="005C3312">
            <w:pPr>
              <w:jc w:val="center"/>
            </w:pPr>
            <w:r w:rsidRPr="002B29F3">
              <w:t>2</w:t>
            </w:r>
          </w:p>
        </w:tc>
        <w:tc>
          <w:tcPr>
            <w:tcW w:w="9214" w:type="dxa"/>
            <w:tcBorders>
              <w:top w:val="single" w:sz="4" w:space="0" w:color="auto"/>
              <w:left w:val="single" w:sz="4" w:space="0" w:color="auto"/>
              <w:bottom w:val="single" w:sz="4" w:space="0" w:color="auto"/>
              <w:right w:val="single" w:sz="4" w:space="0" w:color="auto"/>
            </w:tcBorders>
          </w:tcPr>
          <w:p w14:paraId="00B0DE13" w14:textId="77777777" w:rsidR="00E71F4A" w:rsidRPr="002B29F3" w:rsidRDefault="00F5124F" w:rsidP="00F5124F">
            <w:pPr>
              <w:jc w:val="both"/>
            </w:pPr>
            <w:r w:rsidRPr="002B29F3">
              <w:rPr>
                <w:color w:val="000000"/>
                <w:lang w:eastAsia="en-US"/>
              </w:rPr>
              <w:t xml:space="preserve">Свойства товаров и их природа: физические, химические, биологические и смешанные </w:t>
            </w:r>
          </w:p>
        </w:tc>
        <w:tc>
          <w:tcPr>
            <w:tcW w:w="1134" w:type="dxa"/>
            <w:vMerge/>
            <w:tcBorders>
              <w:left w:val="single" w:sz="4" w:space="0" w:color="auto"/>
              <w:right w:val="single" w:sz="4" w:space="0" w:color="auto"/>
            </w:tcBorders>
          </w:tcPr>
          <w:p w14:paraId="1C443634" w14:textId="77777777" w:rsidR="00E71F4A" w:rsidRPr="002B29F3" w:rsidRDefault="00E71F4A">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FE01E50" w14:textId="77777777" w:rsidR="00E71F4A" w:rsidRPr="002B29F3" w:rsidRDefault="00E71F4A" w:rsidP="00115BE4">
            <w:pPr>
              <w:jc w:val="center"/>
            </w:pPr>
            <w:r w:rsidRPr="002B29F3">
              <w:t>1</w:t>
            </w:r>
          </w:p>
        </w:tc>
      </w:tr>
      <w:tr w:rsidR="00E71F4A" w:rsidRPr="002B29F3" w14:paraId="4DCF6C48" w14:textId="77777777" w:rsidTr="0057191D">
        <w:tc>
          <w:tcPr>
            <w:tcW w:w="3370" w:type="dxa"/>
            <w:vMerge/>
            <w:tcBorders>
              <w:left w:val="single" w:sz="4" w:space="0" w:color="auto"/>
              <w:right w:val="single" w:sz="4" w:space="0" w:color="auto"/>
            </w:tcBorders>
          </w:tcPr>
          <w:p w14:paraId="66BE3605" w14:textId="77777777" w:rsidR="00E71F4A" w:rsidRPr="002B29F3" w:rsidRDefault="00E71F4A">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2A2B4CDD" w14:textId="77777777" w:rsidR="00E71F4A" w:rsidRPr="002B29F3" w:rsidRDefault="00E71F4A" w:rsidP="005C3312">
            <w:pPr>
              <w:jc w:val="center"/>
            </w:pPr>
            <w:r w:rsidRPr="002B29F3">
              <w:t>3</w:t>
            </w:r>
          </w:p>
        </w:tc>
        <w:tc>
          <w:tcPr>
            <w:tcW w:w="9214" w:type="dxa"/>
            <w:tcBorders>
              <w:top w:val="single" w:sz="4" w:space="0" w:color="auto"/>
              <w:left w:val="single" w:sz="4" w:space="0" w:color="auto"/>
              <w:bottom w:val="single" w:sz="4" w:space="0" w:color="auto"/>
              <w:right w:val="single" w:sz="4" w:space="0" w:color="auto"/>
            </w:tcBorders>
          </w:tcPr>
          <w:p w14:paraId="5A30751A" w14:textId="77777777" w:rsidR="00E71F4A" w:rsidRPr="002B29F3" w:rsidRDefault="00F5124F" w:rsidP="005C3312">
            <w:pPr>
              <w:jc w:val="both"/>
            </w:pPr>
            <w:r w:rsidRPr="002B29F3">
              <w:t>Основные понятия количественной характеристики товаров: единичный экземпляр товаров, комплексная упаковочная единица, товарная партия</w:t>
            </w:r>
          </w:p>
        </w:tc>
        <w:tc>
          <w:tcPr>
            <w:tcW w:w="1134" w:type="dxa"/>
            <w:vMerge/>
            <w:tcBorders>
              <w:left w:val="single" w:sz="4" w:space="0" w:color="auto"/>
              <w:right w:val="single" w:sz="4" w:space="0" w:color="auto"/>
            </w:tcBorders>
          </w:tcPr>
          <w:p w14:paraId="100956D7" w14:textId="77777777" w:rsidR="00E71F4A" w:rsidRPr="002B29F3" w:rsidRDefault="00E71F4A">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1553B43" w14:textId="77777777" w:rsidR="00E71F4A" w:rsidRPr="002B29F3" w:rsidRDefault="00E71F4A" w:rsidP="00115BE4">
            <w:pPr>
              <w:jc w:val="center"/>
            </w:pPr>
            <w:r w:rsidRPr="002B29F3">
              <w:t>1</w:t>
            </w:r>
          </w:p>
        </w:tc>
      </w:tr>
      <w:tr w:rsidR="00E71F4A" w:rsidRPr="002B29F3" w14:paraId="27B4FB7C" w14:textId="77777777" w:rsidTr="0057191D">
        <w:tc>
          <w:tcPr>
            <w:tcW w:w="3370" w:type="dxa"/>
            <w:vMerge/>
            <w:tcBorders>
              <w:left w:val="single" w:sz="4" w:space="0" w:color="auto"/>
              <w:right w:val="single" w:sz="4" w:space="0" w:color="auto"/>
            </w:tcBorders>
          </w:tcPr>
          <w:p w14:paraId="2979D20F" w14:textId="77777777" w:rsidR="00E71F4A" w:rsidRPr="002B29F3" w:rsidRDefault="00E71F4A">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417C635D" w14:textId="77777777" w:rsidR="00E71F4A" w:rsidRPr="002B29F3" w:rsidRDefault="00E71F4A" w:rsidP="005C3312">
            <w:pPr>
              <w:jc w:val="center"/>
            </w:pPr>
            <w:r w:rsidRPr="002B29F3">
              <w:t>4</w:t>
            </w:r>
          </w:p>
        </w:tc>
        <w:tc>
          <w:tcPr>
            <w:tcW w:w="9214" w:type="dxa"/>
            <w:tcBorders>
              <w:top w:val="single" w:sz="4" w:space="0" w:color="auto"/>
              <w:left w:val="single" w:sz="4" w:space="0" w:color="auto"/>
              <w:bottom w:val="single" w:sz="4" w:space="0" w:color="auto"/>
              <w:right w:val="single" w:sz="4" w:space="0" w:color="auto"/>
            </w:tcBorders>
          </w:tcPr>
          <w:p w14:paraId="5BFCBF6D" w14:textId="77777777" w:rsidR="00E71F4A" w:rsidRPr="002B29F3" w:rsidRDefault="00F5124F" w:rsidP="005C3312">
            <w:pPr>
              <w:jc w:val="both"/>
            </w:pPr>
            <w:r w:rsidRPr="002B29F3">
              <w:rPr>
                <w:color w:val="000000"/>
                <w:lang w:eastAsia="en-US"/>
              </w:rPr>
              <w:t xml:space="preserve">Основы идентификации и прослеживаемости потребительских товаров и товарных партий, техническое обеспечение  </w:t>
            </w:r>
          </w:p>
        </w:tc>
        <w:tc>
          <w:tcPr>
            <w:tcW w:w="1134" w:type="dxa"/>
            <w:vMerge/>
            <w:tcBorders>
              <w:left w:val="single" w:sz="4" w:space="0" w:color="auto"/>
              <w:right w:val="single" w:sz="4" w:space="0" w:color="auto"/>
            </w:tcBorders>
          </w:tcPr>
          <w:p w14:paraId="0A488DDF" w14:textId="77777777" w:rsidR="00E71F4A" w:rsidRPr="002B29F3" w:rsidRDefault="00E71F4A">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C774C40" w14:textId="77777777" w:rsidR="00E71F4A" w:rsidRPr="002B29F3" w:rsidRDefault="00E71F4A" w:rsidP="00115BE4">
            <w:pPr>
              <w:jc w:val="center"/>
            </w:pPr>
            <w:r w:rsidRPr="002B29F3">
              <w:t>1</w:t>
            </w:r>
          </w:p>
        </w:tc>
      </w:tr>
      <w:tr w:rsidR="00E71F4A" w:rsidRPr="002B29F3" w14:paraId="4C0A9B32" w14:textId="77777777" w:rsidTr="0057191D">
        <w:tc>
          <w:tcPr>
            <w:tcW w:w="3370" w:type="dxa"/>
            <w:vMerge/>
            <w:tcBorders>
              <w:left w:val="single" w:sz="4" w:space="0" w:color="auto"/>
              <w:right w:val="single" w:sz="4" w:space="0" w:color="auto"/>
            </w:tcBorders>
          </w:tcPr>
          <w:p w14:paraId="65207B6B" w14:textId="77777777" w:rsidR="00E71F4A" w:rsidRPr="002B29F3" w:rsidRDefault="00E71F4A">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2A2B9AA1" w14:textId="77777777" w:rsidR="00E71F4A" w:rsidRPr="002B29F3" w:rsidRDefault="00E71F4A" w:rsidP="005C3312">
            <w:pPr>
              <w:jc w:val="center"/>
            </w:pPr>
            <w:r w:rsidRPr="002B29F3">
              <w:t>5</w:t>
            </w:r>
          </w:p>
        </w:tc>
        <w:tc>
          <w:tcPr>
            <w:tcW w:w="9214" w:type="dxa"/>
            <w:tcBorders>
              <w:top w:val="single" w:sz="4" w:space="0" w:color="auto"/>
              <w:left w:val="single" w:sz="4" w:space="0" w:color="auto"/>
              <w:bottom w:val="single" w:sz="4" w:space="0" w:color="auto"/>
              <w:right w:val="single" w:sz="4" w:space="0" w:color="auto"/>
            </w:tcBorders>
          </w:tcPr>
          <w:p w14:paraId="65D7D566" w14:textId="77777777" w:rsidR="00E71F4A" w:rsidRPr="002B29F3" w:rsidRDefault="00F5124F" w:rsidP="0009286F">
            <w:pPr>
              <w:jc w:val="both"/>
            </w:pPr>
            <w:r w:rsidRPr="002B29F3">
              <w:rPr>
                <w:color w:val="000000"/>
                <w:lang w:eastAsia="en-US"/>
              </w:rPr>
              <w:t>Виды, характеристика и способы фальсификации продовольственных и непродовольственных товаров</w:t>
            </w:r>
          </w:p>
        </w:tc>
        <w:tc>
          <w:tcPr>
            <w:tcW w:w="1134" w:type="dxa"/>
            <w:vMerge/>
            <w:tcBorders>
              <w:left w:val="single" w:sz="4" w:space="0" w:color="auto"/>
              <w:right w:val="single" w:sz="4" w:space="0" w:color="auto"/>
            </w:tcBorders>
          </w:tcPr>
          <w:p w14:paraId="24228BC3" w14:textId="77777777" w:rsidR="00E71F4A" w:rsidRPr="002B29F3" w:rsidRDefault="00E71F4A">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C588C48" w14:textId="77777777" w:rsidR="00E71F4A" w:rsidRPr="002B29F3" w:rsidRDefault="00E71F4A" w:rsidP="00115BE4">
            <w:pPr>
              <w:jc w:val="center"/>
            </w:pPr>
            <w:r w:rsidRPr="002B29F3">
              <w:t>1</w:t>
            </w:r>
          </w:p>
        </w:tc>
      </w:tr>
      <w:tr w:rsidR="00E71F4A" w:rsidRPr="002B29F3" w14:paraId="5AC03037" w14:textId="77777777" w:rsidTr="0057191D">
        <w:tc>
          <w:tcPr>
            <w:tcW w:w="3370" w:type="dxa"/>
            <w:vMerge/>
            <w:tcBorders>
              <w:left w:val="single" w:sz="4" w:space="0" w:color="auto"/>
              <w:right w:val="single" w:sz="4" w:space="0" w:color="auto"/>
            </w:tcBorders>
          </w:tcPr>
          <w:p w14:paraId="4DF09C5D" w14:textId="77777777" w:rsidR="00E71F4A" w:rsidRPr="002B29F3" w:rsidRDefault="00E71F4A">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22AB7567" w14:textId="77777777" w:rsidR="00E71F4A" w:rsidRPr="002B29F3" w:rsidRDefault="00E71F4A" w:rsidP="005C3312">
            <w:pPr>
              <w:jc w:val="center"/>
            </w:pPr>
            <w:r w:rsidRPr="002B29F3">
              <w:t>6</w:t>
            </w:r>
          </w:p>
        </w:tc>
        <w:tc>
          <w:tcPr>
            <w:tcW w:w="9214" w:type="dxa"/>
            <w:tcBorders>
              <w:top w:val="single" w:sz="4" w:space="0" w:color="auto"/>
              <w:left w:val="single" w:sz="4" w:space="0" w:color="auto"/>
              <w:bottom w:val="single" w:sz="4" w:space="0" w:color="auto"/>
              <w:right w:val="single" w:sz="4" w:space="0" w:color="auto"/>
            </w:tcBorders>
          </w:tcPr>
          <w:p w14:paraId="26C3AD30" w14:textId="77777777" w:rsidR="00E71F4A" w:rsidRPr="002B29F3" w:rsidRDefault="00F5124F" w:rsidP="005C3312">
            <w:pPr>
              <w:jc w:val="both"/>
            </w:pPr>
            <w:r w:rsidRPr="002B29F3">
              <w:rPr>
                <w:color w:val="000000"/>
                <w:lang w:eastAsia="en-US"/>
              </w:rPr>
              <w:t>Особенности идентификации при выявлении фальсифицированных товаров</w:t>
            </w:r>
          </w:p>
        </w:tc>
        <w:tc>
          <w:tcPr>
            <w:tcW w:w="1134" w:type="dxa"/>
            <w:vMerge/>
            <w:tcBorders>
              <w:left w:val="single" w:sz="4" w:space="0" w:color="auto"/>
              <w:bottom w:val="single" w:sz="4" w:space="0" w:color="auto"/>
              <w:right w:val="single" w:sz="4" w:space="0" w:color="auto"/>
            </w:tcBorders>
          </w:tcPr>
          <w:p w14:paraId="3BD7C9D4" w14:textId="77777777" w:rsidR="00E71F4A" w:rsidRPr="002B29F3" w:rsidRDefault="00E71F4A">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066971D" w14:textId="77777777" w:rsidR="00E71F4A" w:rsidRPr="002B29F3" w:rsidRDefault="00E71F4A" w:rsidP="00115BE4">
            <w:pPr>
              <w:jc w:val="center"/>
            </w:pPr>
            <w:r w:rsidRPr="002B29F3">
              <w:t>1</w:t>
            </w:r>
          </w:p>
        </w:tc>
      </w:tr>
      <w:tr w:rsidR="00E71F4A" w:rsidRPr="002B29F3" w14:paraId="63FA5E5F" w14:textId="77777777" w:rsidTr="0057191D">
        <w:tc>
          <w:tcPr>
            <w:tcW w:w="3370" w:type="dxa"/>
            <w:vMerge/>
            <w:tcBorders>
              <w:left w:val="single" w:sz="4" w:space="0" w:color="auto"/>
              <w:right w:val="single" w:sz="4" w:space="0" w:color="auto"/>
            </w:tcBorders>
          </w:tcPr>
          <w:p w14:paraId="1A06916A" w14:textId="77777777" w:rsidR="00E71F4A" w:rsidRPr="002B29F3" w:rsidRDefault="00E71F4A">
            <w:pPr>
              <w:jc w:val="center"/>
              <w:rPr>
                <w:rFonts w:eastAsia="Calibri"/>
                <w:b/>
                <w:bCs/>
              </w:rPr>
            </w:pPr>
          </w:p>
        </w:tc>
        <w:tc>
          <w:tcPr>
            <w:tcW w:w="9638" w:type="dxa"/>
            <w:gridSpan w:val="3"/>
            <w:tcBorders>
              <w:top w:val="single" w:sz="4" w:space="0" w:color="auto"/>
              <w:left w:val="single" w:sz="4" w:space="0" w:color="auto"/>
              <w:bottom w:val="single" w:sz="4" w:space="0" w:color="auto"/>
              <w:right w:val="single" w:sz="4" w:space="0" w:color="auto"/>
            </w:tcBorders>
          </w:tcPr>
          <w:p w14:paraId="09054469" w14:textId="77777777" w:rsidR="00E71F4A" w:rsidRPr="002B29F3" w:rsidRDefault="00E71F4A" w:rsidP="005C3312">
            <w:pPr>
              <w:jc w:val="both"/>
            </w:pPr>
            <w:r w:rsidRPr="002B29F3">
              <w:rPr>
                <w:b/>
                <w:color w:val="000000"/>
                <w:lang w:eastAsia="en-US"/>
              </w:rPr>
              <w:t>Практические занятия</w:t>
            </w:r>
          </w:p>
        </w:tc>
        <w:tc>
          <w:tcPr>
            <w:tcW w:w="1134" w:type="dxa"/>
            <w:vMerge w:val="restart"/>
            <w:tcBorders>
              <w:top w:val="single" w:sz="4" w:space="0" w:color="auto"/>
              <w:left w:val="single" w:sz="4" w:space="0" w:color="auto"/>
              <w:right w:val="single" w:sz="4" w:space="0" w:color="auto"/>
            </w:tcBorders>
          </w:tcPr>
          <w:p w14:paraId="2A1E2CC3" w14:textId="77777777" w:rsidR="00E71F4A" w:rsidRPr="002B29F3" w:rsidRDefault="00E71F4A">
            <w:pPr>
              <w:jc w:val="center"/>
            </w:pPr>
            <w:r w:rsidRPr="002B29F3">
              <w:t>10</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62A80CA7" w14:textId="77777777" w:rsidR="00E71F4A" w:rsidRPr="002B29F3" w:rsidRDefault="00E71F4A" w:rsidP="00115BE4">
            <w:pPr>
              <w:jc w:val="center"/>
            </w:pPr>
          </w:p>
        </w:tc>
      </w:tr>
      <w:tr w:rsidR="00E71F4A" w:rsidRPr="002B29F3" w14:paraId="1899D6C2" w14:textId="77777777" w:rsidTr="0057191D">
        <w:tc>
          <w:tcPr>
            <w:tcW w:w="3370" w:type="dxa"/>
            <w:vMerge/>
            <w:tcBorders>
              <w:left w:val="single" w:sz="4" w:space="0" w:color="auto"/>
              <w:right w:val="single" w:sz="4" w:space="0" w:color="auto"/>
            </w:tcBorders>
          </w:tcPr>
          <w:p w14:paraId="17035E72" w14:textId="77777777" w:rsidR="00E71F4A" w:rsidRPr="002B29F3" w:rsidRDefault="00E71F4A">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774AFF85" w14:textId="77777777" w:rsidR="00E71F4A" w:rsidRPr="002B29F3" w:rsidRDefault="00E71F4A" w:rsidP="005C3312">
            <w:pPr>
              <w:jc w:val="center"/>
            </w:pPr>
            <w:r w:rsidRPr="002B29F3">
              <w:t>1</w:t>
            </w:r>
          </w:p>
        </w:tc>
        <w:tc>
          <w:tcPr>
            <w:tcW w:w="9214" w:type="dxa"/>
            <w:tcBorders>
              <w:top w:val="single" w:sz="4" w:space="0" w:color="auto"/>
              <w:left w:val="single" w:sz="4" w:space="0" w:color="auto"/>
              <w:bottom w:val="single" w:sz="4" w:space="0" w:color="auto"/>
              <w:right w:val="single" w:sz="4" w:space="0" w:color="auto"/>
            </w:tcBorders>
          </w:tcPr>
          <w:p w14:paraId="133995CB" w14:textId="77777777" w:rsidR="00E71F4A" w:rsidRPr="002B29F3" w:rsidRDefault="00E71F4A" w:rsidP="005C3312">
            <w:pPr>
              <w:jc w:val="both"/>
            </w:pPr>
            <w:r w:rsidRPr="002B29F3">
              <w:rPr>
                <w:b/>
                <w:color w:val="000000"/>
                <w:lang w:eastAsia="en-US"/>
              </w:rPr>
              <w:t>Практическое занятие № 7.</w:t>
            </w:r>
            <w:r w:rsidRPr="002B29F3">
              <w:rPr>
                <w:color w:val="000000"/>
                <w:lang w:eastAsia="en-US"/>
              </w:rPr>
              <w:t xml:space="preserve"> Количественная идентификация товаров</w:t>
            </w:r>
          </w:p>
        </w:tc>
        <w:tc>
          <w:tcPr>
            <w:tcW w:w="1134" w:type="dxa"/>
            <w:vMerge/>
            <w:tcBorders>
              <w:left w:val="single" w:sz="4" w:space="0" w:color="auto"/>
              <w:right w:val="single" w:sz="4" w:space="0" w:color="auto"/>
            </w:tcBorders>
          </w:tcPr>
          <w:p w14:paraId="2334459E" w14:textId="77777777" w:rsidR="00E71F4A" w:rsidRPr="002B29F3" w:rsidRDefault="00E71F4A">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75F9312" w14:textId="77777777" w:rsidR="00E71F4A" w:rsidRPr="002B29F3" w:rsidRDefault="00E71F4A" w:rsidP="00115BE4">
            <w:pPr>
              <w:jc w:val="center"/>
            </w:pPr>
            <w:r w:rsidRPr="002B29F3">
              <w:t>2</w:t>
            </w:r>
          </w:p>
        </w:tc>
      </w:tr>
      <w:tr w:rsidR="00E71F4A" w:rsidRPr="002B29F3" w14:paraId="3D08E1B7" w14:textId="77777777" w:rsidTr="0057191D">
        <w:tc>
          <w:tcPr>
            <w:tcW w:w="3370" w:type="dxa"/>
            <w:vMerge/>
            <w:tcBorders>
              <w:left w:val="single" w:sz="4" w:space="0" w:color="auto"/>
              <w:right w:val="single" w:sz="4" w:space="0" w:color="auto"/>
            </w:tcBorders>
          </w:tcPr>
          <w:p w14:paraId="60D09350" w14:textId="77777777" w:rsidR="00E71F4A" w:rsidRPr="002B29F3" w:rsidRDefault="00E71F4A">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3CB03ECD" w14:textId="77777777" w:rsidR="00E71F4A" w:rsidRPr="002B29F3" w:rsidRDefault="00E71F4A" w:rsidP="005C3312">
            <w:pPr>
              <w:jc w:val="center"/>
            </w:pPr>
            <w:r w:rsidRPr="002B29F3">
              <w:t>2</w:t>
            </w:r>
          </w:p>
        </w:tc>
        <w:tc>
          <w:tcPr>
            <w:tcW w:w="9214" w:type="dxa"/>
            <w:tcBorders>
              <w:top w:val="single" w:sz="4" w:space="0" w:color="auto"/>
              <w:left w:val="single" w:sz="4" w:space="0" w:color="auto"/>
              <w:bottom w:val="single" w:sz="4" w:space="0" w:color="auto"/>
              <w:right w:val="single" w:sz="4" w:space="0" w:color="auto"/>
            </w:tcBorders>
          </w:tcPr>
          <w:p w14:paraId="5066170A" w14:textId="77777777" w:rsidR="00E71F4A" w:rsidRPr="002B29F3" w:rsidRDefault="00E71F4A" w:rsidP="005C3312">
            <w:pPr>
              <w:jc w:val="both"/>
            </w:pPr>
            <w:r w:rsidRPr="002B29F3">
              <w:rPr>
                <w:b/>
                <w:color w:val="000000"/>
                <w:lang w:eastAsia="en-US"/>
              </w:rPr>
              <w:t>Практическое занятие № 8.</w:t>
            </w:r>
            <w:r w:rsidRPr="002B29F3">
              <w:rPr>
                <w:color w:val="000000"/>
                <w:lang w:eastAsia="en-US"/>
              </w:rPr>
              <w:t xml:space="preserve"> Исследование общих правил проведения идентификации продовольственных / непродовольственных товаров. Выявление показателей пригодных для целей ассортиментной (видовой) идентификации</w:t>
            </w:r>
          </w:p>
        </w:tc>
        <w:tc>
          <w:tcPr>
            <w:tcW w:w="1134" w:type="dxa"/>
            <w:vMerge/>
            <w:tcBorders>
              <w:left w:val="single" w:sz="4" w:space="0" w:color="auto"/>
              <w:right w:val="single" w:sz="4" w:space="0" w:color="auto"/>
            </w:tcBorders>
          </w:tcPr>
          <w:p w14:paraId="778EA8EE" w14:textId="77777777" w:rsidR="00E71F4A" w:rsidRPr="002B29F3" w:rsidRDefault="00E71F4A">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6F3AB8C" w14:textId="77777777" w:rsidR="00E71F4A" w:rsidRPr="002B29F3" w:rsidRDefault="00E71F4A" w:rsidP="00115BE4">
            <w:pPr>
              <w:jc w:val="center"/>
            </w:pPr>
            <w:r w:rsidRPr="002B29F3">
              <w:t>2</w:t>
            </w:r>
          </w:p>
        </w:tc>
      </w:tr>
      <w:tr w:rsidR="00E71F4A" w:rsidRPr="002B29F3" w14:paraId="443F1FCE" w14:textId="77777777" w:rsidTr="0057191D">
        <w:tc>
          <w:tcPr>
            <w:tcW w:w="3370" w:type="dxa"/>
            <w:vMerge/>
            <w:tcBorders>
              <w:left w:val="single" w:sz="4" w:space="0" w:color="auto"/>
              <w:right w:val="single" w:sz="4" w:space="0" w:color="auto"/>
            </w:tcBorders>
          </w:tcPr>
          <w:p w14:paraId="18C80ABD" w14:textId="77777777" w:rsidR="00E71F4A" w:rsidRPr="002B29F3" w:rsidRDefault="00E71F4A">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4D50C5A8" w14:textId="77777777" w:rsidR="00E71F4A" w:rsidRPr="002B29F3" w:rsidRDefault="00E71F4A" w:rsidP="005C3312">
            <w:pPr>
              <w:jc w:val="center"/>
            </w:pPr>
            <w:r w:rsidRPr="002B29F3">
              <w:t>3</w:t>
            </w:r>
          </w:p>
        </w:tc>
        <w:tc>
          <w:tcPr>
            <w:tcW w:w="9214" w:type="dxa"/>
            <w:tcBorders>
              <w:top w:val="single" w:sz="4" w:space="0" w:color="auto"/>
              <w:left w:val="single" w:sz="4" w:space="0" w:color="auto"/>
              <w:bottom w:val="single" w:sz="4" w:space="0" w:color="auto"/>
              <w:right w:val="single" w:sz="4" w:space="0" w:color="auto"/>
            </w:tcBorders>
          </w:tcPr>
          <w:p w14:paraId="2EBBA56F" w14:textId="77777777" w:rsidR="00E71F4A" w:rsidRPr="002B29F3" w:rsidRDefault="00E71F4A" w:rsidP="005C3312">
            <w:pPr>
              <w:jc w:val="both"/>
            </w:pPr>
            <w:r w:rsidRPr="002B29F3">
              <w:rPr>
                <w:b/>
                <w:color w:val="000000"/>
                <w:lang w:eastAsia="en-US"/>
              </w:rPr>
              <w:t>Практическое занятие № 9.</w:t>
            </w:r>
            <w:r w:rsidRPr="002B29F3">
              <w:rPr>
                <w:color w:val="000000"/>
                <w:lang w:eastAsia="en-US"/>
              </w:rPr>
              <w:t xml:space="preserve"> Порядок идентификации и способы обнаружения фальсификации однородной группы продовольственных товаров</w:t>
            </w:r>
          </w:p>
        </w:tc>
        <w:tc>
          <w:tcPr>
            <w:tcW w:w="1134" w:type="dxa"/>
            <w:vMerge/>
            <w:tcBorders>
              <w:left w:val="single" w:sz="4" w:space="0" w:color="auto"/>
              <w:right w:val="single" w:sz="4" w:space="0" w:color="auto"/>
            </w:tcBorders>
          </w:tcPr>
          <w:p w14:paraId="6FC66046" w14:textId="77777777" w:rsidR="00E71F4A" w:rsidRPr="002B29F3" w:rsidRDefault="00E71F4A">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8684C2D" w14:textId="77777777" w:rsidR="00E71F4A" w:rsidRPr="002B29F3" w:rsidRDefault="00E71F4A" w:rsidP="00115BE4">
            <w:pPr>
              <w:jc w:val="center"/>
            </w:pPr>
            <w:r w:rsidRPr="002B29F3">
              <w:t>2</w:t>
            </w:r>
          </w:p>
        </w:tc>
      </w:tr>
      <w:tr w:rsidR="00E71F4A" w:rsidRPr="002B29F3" w14:paraId="4749F6EC" w14:textId="77777777" w:rsidTr="0057191D">
        <w:tc>
          <w:tcPr>
            <w:tcW w:w="3370" w:type="dxa"/>
            <w:vMerge/>
            <w:tcBorders>
              <w:left w:val="single" w:sz="4" w:space="0" w:color="auto"/>
              <w:right w:val="single" w:sz="4" w:space="0" w:color="auto"/>
            </w:tcBorders>
          </w:tcPr>
          <w:p w14:paraId="44B40A49" w14:textId="77777777" w:rsidR="00E71F4A" w:rsidRPr="002B29F3" w:rsidRDefault="00E71F4A">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49FB744D" w14:textId="77777777" w:rsidR="00E71F4A" w:rsidRPr="002B29F3" w:rsidRDefault="00E71F4A" w:rsidP="005C3312">
            <w:pPr>
              <w:jc w:val="center"/>
            </w:pPr>
            <w:r w:rsidRPr="002B29F3">
              <w:t>4</w:t>
            </w:r>
          </w:p>
        </w:tc>
        <w:tc>
          <w:tcPr>
            <w:tcW w:w="9214" w:type="dxa"/>
            <w:tcBorders>
              <w:top w:val="single" w:sz="4" w:space="0" w:color="auto"/>
              <w:left w:val="single" w:sz="4" w:space="0" w:color="auto"/>
              <w:bottom w:val="single" w:sz="4" w:space="0" w:color="auto"/>
              <w:right w:val="single" w:sz="4" w:space="0" w:color="auto"/>
            </w:tcBorders>
          </w:tcPr>
          <w:p w14:paraId="4EA98962" w14:textId="77777777" w:rsidR="00E71F4A" w:rsidRPr="002B29F3" w:rsidRDefault="00E71F4A" w:rsidP="005C3312">
            <w:pPr>
              <w:jc w:val="both"/>
            </w:pPr>
            <w:r w:rsidRPr="002B29F3">
              <w:rPr>
                <w:b/>
                <w:color w:val="000000"/>
                <w:lang w:eastAsia="en-US"/>
              </w:rPr>
              <w:t>Практическое занятие № 10.</w:t>
            </w:r>
            <w:r w:rsidRPr="002B29F3">
              <w:rPr>
                <w:color w:val="000000"/>
                <w:lang w:eastAsia="en-US"/>
              </w:rPr>
              <w:t xml:space="preserve"> Порядок идентификации и способы обнаружения фальсификации однородной группы непродовольственных товаров</w:t>
            </w:r>
          </w:p>
        </w:tc>
        <w:tc>
          <w:tcPr>
            <w:tcW w:w="1134" w:type="dxa"/>
            <w:vMerge/>
            <w:tcBorders>
              <w:left w:val="single" w:sz="4" w:space="0" w:color="auto"/>
              <w:right w:val="single" w:sz="4" w:space="0" w:color="auto"/>
            </w:tcBorders>
          </w:tcPr>
          <w:p w14:paraId="59086584" w14:textId="77777777" w:rsidR="00E71F4A" w:rsidRPr="002B29F3" w:rsidRDefault="00E71F4A">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22B6EE4" w14:textId="77777777" w:rsidR="00E71F4A" w:rsidRPr="002B29F3" w:rsidRDefault="00E71F4A" w:rsidP="00115BE4">
            <w:pPr>
              <w:jc w:val="center"/>
            </w:pPr>
            <w:r w:rsidRPr="002B29F3">
              <w:t>2</w:t>
            </w:r>
          </w:p>
        </w:tc>
      </w:tr>
      <w:tr w:rsidR="00E71F4A" w:rsidRPr="002B29F3" w14:paraId="35CD470A" w14:textId="77777777" w:rsidTr="0057191D">
        <w:tc>
          <w:tcPr>
            <w:tcW w:w="3370" w:type="dxa"/>
            <w:vMerge/>
            <w:tcBorders>
              <w:left w:val="single" w:sz="4" w:space="0" w:color="auto"/>
              <w:bottom w:val="single" w:sz="4" w:space="0" w:color="auto"/>
              <w:right w:val="single" w:sz="4" w:space="0" w:color="auto"/>
            </w:tcBorders>
          </w:tcPr>
          <w:p w14:paraId="7B928A42" w14:textId="77777777" w:rsidR="00E71F4A" w:rsidRPr="002B29F3" w:rsidRDefault="00E71F4A">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3FCEED9A" w14:textId="77777777" w:rsidR="00E71F4A" w:rsidRPr="002B29F3" w:rsidRDefault="00E71F4A" w:rsidP="005C3312">
            <w:pPr>
              <w:jc w:val="center"/>
            </w:pPr>
            <w:r w:rsidRPr="002B29F3">
              <w:t>5</w:t>
            </w:r>
          </w:p>
        </w:tc>
        <w:tc>
          <w:tcPr>
            <w:tcW w:w="9214" w:type="dxa"/>
            <w:tcBorders>
              <w:top w:val="single" w:sz="4" w:space="0" w:color="auto"/>
              <w:left w:val="single" w:sz="4" w:space="0" w:color="auto"/>
              <w:bottom w:val="single" w:sz="4" w:space="0" w:color="auto"/>
              <w:right w:val="single" w:sz="4" w:space="0" w:color="auto"/>
            </w:tcBorders>
          </w:tcPr>
          <w:p w14:paraId="007E0EE1" w14:textId="77777777" w:rsidR="00E71F4A" w:rsidRPr="002B29F3" w:rsidRDefault="00E71F4A" w:rsidP="005C3312">
            <w:pPr>
              <w:jc w:val="both"/>
            </w:pPr>
            <w:r w:rsidRPr="002B29F3">
              <w:rPr>
                <w:b/>
                <w:color w:val="000000"/>
                <w:lang w:eastAsia="en-US"/>
              </w:rPr>
              <w:t xml:space="preserve">Практическое занятие № 11. </w:t>
            </w:r>
            <w:r w:rsidRPr="002B29F3">
              <w:rPr>
                <w:rStyle w:val="af7"/>
                <w:b w:val="0"/>
              </w:rPr>
              <w:t xml:space="preserve">Работа </w:t>
            </w:r>
            <w:r w:rsidRPr="002B29F3">
              <w:rPr>
                <w:rStyle w:val="af7"/>
                <w:rFonts w:eastAsia="Calibri"/>
                <w:b w:val="0"/>
              </w:rPr>
              <w:t>с нормативной и технической документацией, используемой при проведении идентификации товаров</w:t>
            </w:r>
          </w:p>
        </w:tc>
        <w:tc>
          <w:tcPr>
            <w:tcW w:w="1134" w:type="dxa"/>
            <w:vMerge/>
            <w:tcBorders>
              <w:left w:val="single" w:sz="4" w:space="0" w:color="auto"/>
              <w:bottom w:val="single" w:sz="4" w:space="0" w:color="auto"/>
              <w:right w:val="single" w:sz="4" w:space="0" w:color="auto"/>
            </w:tcBorders>
          </w:tcPr>
          <w:p w14:paraId="7F0D90B8" w14:textId="77777777" w:rsidR="00E71F4A" w:rsidRPr="002B29F3" w:rsidRDefault="00E71F4A">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675F1E2" w14:textId="77777777" w:rsidR="00E71F4A" w:rsidRPr="002B29F3" w:rsidRDefault="00E71F4A" w:rsidP="00115BE4">
            <w:pPr>
              <w:jc w:val="center"/>
            </w:pPr>
            <w:r w:rsidRPr="002B29F3">
              <w:t>2</w:t>
            </w:r>
          </w:p>
        </w:tc>
      </w:tr>
      <w:tr w:rsidR="003C5D96" w:rsidRPr="002B29F3" w14:paraId="085C981C" w14:textId="77777777" w:rsidTr="0057191D">
        <w:tc>
          <w:tcPr>
            <w:tcW w:w="3370" w:type="dxa"/>
            <w:vMerge w:val="restart"/>
            <w:tcBorders>
              <w:top w:val="single" w:sz="4" w:space="0" w:color="auto"/>
              <w:left w:val="single" w:sz="4" w:space="0" w:color="auto"/>
              <w:right w:val="single" w:sz="4" w:space="0" w:color="auto"/>
            </w:tcBorders>
          </w:tcPr>
          <w:p w14:paraId="1F2B1F9B" w14:textId="77777777" w:rsidR="003C5D96" w:rsidRPr="002B29F3" w:rsidRDefault="003C5D96" w:rsidP="003C5D96">
            <w:pPr>
              <w:jc w:val="center"/>
              <w:rPr>
                <w:color w:val="000000"/>
                <w:lang w:eastAsia="en-US"/>
              </w:rPr>
            </w:pPr>
            <w:r w:rsidRPr="002B29F3">
              <w:rPr>
                <w:b/>
                <w:color w:val="000000"/>
                <w:lang w:eastAsia="en-US"/>
              </w:rPr>
              <w:lastRenderedPageBreak/>
              <w:t>Тема 3.3.</w:t>
            </w:r>
          </w:p>
          <w:p w14:paraId="54683009" w14:textId="77777777" w:rsidR="003C5D96" w:rsidRPr="002B29F3" w:rsidRDefault="003C5D96" w:rsidP="003C5D96">
            <w:pPr>
              <w:jc w:val="center"/>
              <w:rPr>
                <w:rFonts w:eastAsia="Calibri"/>
                <w:b/>
                <w:bCs/>
              </w:rPr>
            </w:pPr>
            <w:r w:rsidRPr="002B29F3">
              <w:rPr>
                <w:b/>
                <w:color w:val="000000"/>
                <w:lang w:eastAsia="en-US"/>
              </w:rPr>
              <w:t>Методы определения показателей качества товаров</w:t>
            </w:r>
          </w:p>
        </w:tc>
        <w:tc>
          <w:tcPr>
            <w:tcW w:w="9638" w:type="dxa"/>
            <w:gridSpan w:val="3"/>
            <w:tcBorders>
              <w:top w:val="single" w:sz="4" w:space="0" w:color="auto"/>
              <w:left w:val="single" w:sz="4" w:space="0" w:color="auto"/>
              <w:bottom w:val="single" w:sz="4" w:space="0" w:color="auto"/>
              <w:right w:val="single" w:sz="4" w:space="0" w:color="auto"/>
            </w:tcBorders>
          </w:tcPr>
          <w:p w14:paraId="3C07A1FC" w14:textId="77777777" w:rsidR="003C5D96" w:rsidRPr="002B29F3" w:rsidRDefault="003C5D96" w:rsidP="005C3312">
            <w:pPr>
              <w:jc w:val="both"/>
            </w:pPr>
            <w:r w:rsidRPr="002B29F3">
              <w:rPr>
                <w:b/>
                <w:color w:val="000000"/>
                <w:lang w:eastAsia="en-US"/>
              </w:rPr>
              <w:t>Содержание</w:t>
            </w:r>
          </w:p>
        </w:tc>
        <w:tc>
          <w:tcPr>
            <w:tcW w:w="1134" w:type="dxa"/>
            <w:vMerge w:val="restart"/>
            <w:tcBorders>
              <w:top w:val="single" w:sz="4" w:space="0" w:color="auto"/>
              <w:left w:val="single" w:sz="4" w:space="0" w:color="auto"/>
              <w:right w:val="single" w:sz="4" w:space="0" w:color="auto"/>
            </w:tcBorders>
          </w:tcPr>
          <w:p w14:paraId="0BDE1CCA" w14:textId="77777777" w:rsidR="003C5D96" w:rsidRPr="002B29F3" w:rsidRDefault="003C5D96">
            <w:pPr>
              <w:jc w:val="center"/>
            </w:pPr>
            <w:r w:rsidRPr="002B29F3">
              <w:t>8</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6303157F" w14:textId="77777777" w:rsidR="003C5D96" w:rsidRPr="002B29F3" w:rsidRDefault="003C5D96" w:rsidP="00115BE4">
            <w:pPr>
              <w:jc w:val="center"/>
            </w:pPr>
          </w:p>
        </w:tc>
      </w:tr>
      <w:tr w:rsidR="003C5D96" w:rsidRPr="002B29F3" w14:paraId="00049E39" w14:textId="77777777" w:rsidTr="0057191D">
        <w:tc>
          <w:tcPr>
            <w:tcW w:w="3370" w:type="dxa"/>
            <w:vMerge/>
            <w:tcBorders>
              <w:left w:val="single" w:sz="4" w:space="0" w:color="auto"/>
              <w:right w:val="single" w:sz="4" w:space="0" w:color="auto"/>
            </w:tcBorders>
          </w:tcPr>
          <w:p w14:paraId="63441E05" w14:textId="77777777" w:rsidR="003C5D96" w:rsidRPr="002B29F3" w:rsidRDefault="003C5D96">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47409A54" w14:textId="77777777" w:rsidR="003C5D96" w:rsidRPr="002B29F3" w:rsidRDefault="003C5D96" w:rsidP="005C3312">
            <w:pPr>
              <w:jc w:val="center"/>
            </w:pPr>
            <w:r w:rsidRPr="002B29F3">
              <w:t>1</w:t>
            </w:r>
          </w:p>
        </w:tc>
        <w:tc>
          <w:tcPr>
            <w:tcW w:w="9214" w:type="dxa"/>
            <w:tcBorders>
              <w:top w:val="single" w:sz="4" w:space="0" w:color="auto"/>
              <w:left w:val="single" w:sz="4" w:space="0" w:color="auto"/>
              <w:bottom w:val="single" w:sz="4" w:space="0" w:color="auto"/>
              <w:right w:val="single" w:sz="4" w:space="0" w:color="auto"/>
            </w:tcBorders>
          </w:tcPr>
          <w:p w14:paraId="146D73AB" w14:textId="77777777" w:rsidR="003C5D96" w:rsidRPr="002B29F3" w:rsidRDefault="003C5D96" w:rsidP="005C3312">
            <w:pPr>
              <w:jc w:val="both"/>
            </w:pPr>
            <w:r w:rsidRPr="002B29F3">
              <w:rPr>
                <w:color w:val="000000"/>
                <w:lang w:eastAsia="en-US"/>
              </w:rPr>
              <w:t>Объективные методы определение показателей качества. Измерительный метод</w:t>
            </w:r>
          </w:p>
        </w:tc>
        <w:tc>
          <w:tcPr>
            <w:tcW w:w="1134" w:type="dxa"/>
            <w:vMerge/>
            <w:tcBorders>
              <w:left w:val="single" w:sz="4" w:space="0" w:color="auto"/>
              <w:right w:val="single" w:sz="4" w:space="0" w:color="auto"/>
            </w:tcBorders>
          </w:tcPr>
          <w:p w14:paraId="45FB10DB" w14:textId="77777777" w:rsidR="003C5D96" w:rsidRPr="002B29F3" w:rsidRDefault="003C5D96">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BC28211" w14:textId="77777777" w:rsidR="003C5D96" w:rsidRPr="002B29F3" w:rsidRDefault="003C5D96" w:rsidP="00115BE4">
            <w:pPr>
              <w:jc w:val="center"/>
            </w:pPr>
            <w:r w:rsidRPr="002B29F3">
              <w:t>1</w:t>
            </w:r>
          </w:p>
        </w:tc>
      </w:tr>
      <w:tr w:rsidR="003C5D96" w:rsidRPr="002B29F3" w14:paraId="1891DA72" w14:textId="77777777" w:rsidTr="0057191D">
        <w:tc>
          <w:tcPr>
            <w:tcW w:w="3370" w:type="dxa"/>
            <w:vMerge/>
            <w:tcBorders>
              <w:left w:val="single" w:sz="4" w:space="0" w:color="auto"/>
              <w:right w:val="single" w:sz="4" w:space="0" w:color="auto"/>
            </w:tcBorders>
          </w:tcPr>
          <w:p w14:paraId="4C368E3A" w14:textId="77777777" w:rsidR="003C5D96" w:rsidRPr="002B29F3" w:rsidRDefault="003C5D96">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63FB36A3" w14:textId="77777777" w:rsidR="003C5D96" w:rsidRPr="002B29F3" w:rsidRDefault="003C5D96" w:rsidP="005C3312">
            <w:pPr>
              <w:jc w:val="center"/>
            </w:pPr>
            <w:r w:rsidRPr="002B29F3">
              <w:t>2</w:t>
            </w:r>
          </w:p>
        </w:tc>
        <w:tc>
          <w:tcPr>
            <w:tcW w:w="9214" w:type="dxa"/>
            <w:tcBorders>
              <w:top w:val="single" w:sz="4" w:space="0" w:color="auto"/>
              <w:left w:val="single" w:sz="4" w:space="0" w:color="auto"/>
              <w:bottom w:val="single" w:sz="4" w:space="0" w:color="auto"/>
              <w:right w:val="single" w:sz="4" w:space="0" w:color="auto"/>
            </w:tcBorders>
          </w:tcPr>
          <w:p w14:paraId="376C04AD" w14:textId="77777777" w:rsidR="003C5D96" w:rsidRPr="002B29F3" w:rsidRDefault="003C5D96" w:rsidP="005C3312">
            <w:pPr>
              <w:jc w:val="both"/>
            </w:pPr>
            <w:r w:rsidRPr="002B29F3">
              <w:rPr>
                <w:color w:val="000000"/>
                <w:lang w:eastAsia="en-US"/>
              </w:rPr>
              <w:t>Основные виды погрешностей при определении качества товаров</w:t>
            </w:r>
          </w:p>
        </w:tc>
        <w:tc>
          <w:tcPr>
            <w:tcW w:w="1134" w:type="dxa"/>
            <w:vMerge/>
            <w:tcBorders>
              <w:left w:val="single" w:sz="4" w:space="0" w:color="auto"/>
              <w:right w:val="single" w:sz="4" w:space="0" w:color="auto"/>
            </w:tcBorders>
          </w:tcPr>
          <w:p w14:paraId="45FC252F" w14:textId="77777777" w:rsidR="003C5D96" w:rsidRPr="002B29F3" w:rsidRDefault="003C5D96">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52B48B9" w14:textId="77777777" w:rsidR="003C5D96" w:rsidRPr="002B29F3" w:rsidRDefault="003C5D96" w:rsidP="00115BE4">
            <w:pPr>
              <w:jc w:val="center"/>
            </w:pPr>
            <w:r w:rsidRPr="002B29F3">
              <w:t>1</w:t>
            </w:r>
          </w:p>
        </w:tc>
      </w:tr>
      <w:tr w:rsidR="003C5D96" w:rsidRPr="002B29F3" w14:paraId="294D7CD7" w14:textId="77777777" w:rsidTr="0057191D">
        <w:tc>
          <w:tcPr>
            <w:tcW w:w="3370" w:type="dxa"/>
            <w:vMerge/>
            <w:tcBorders>
              <w:left w:val="single" w:sz="4" w:space="0" w:color="auto"/>
              <w:right w:val="single" w:sz="4" w:space="0" w:color="auto"/>
            </w:tcBorders>
          </w:tcPr>
          <w:p w14:paraId="2E75F6FF" w14:textId="77777777" w:rsidR="003C5D96" w:rsidRPr="002B29F3" w:rsidRDefault="003C5D96">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7E915539" w14:textId="77777777" w:rsidR="003C5D96" w:rsidRPr="002B29F3" w:rsidRDefault="003C5D96" w:rsidP="005C3312">
            <w:pPr>
              <w:jc w:val="center"/>
            </w:pPr>
            <w:r w:rsidRPr="002B29F3">
              <w:t>3</w:t>
            </w:r>
          </w:p>
        </w:tc>
        <w:tc>
          <w:tcPr>
            <w:tcW w:w="9214" w:type="dxa"/>
            <w:tcBorders>
              <w:top w:val="single" w:sz="4" w:space="0" w:color="auto"/>
              <w:left w:val="single" w:sz="4" w:space="0" w:color="auto"/>
              <w:bottom w:val="single" w:sz="4" w:space="0" w:color="auto"/>
              <w:right w:val="single" w:sz="4" w:space="0" w:color="auto"/>
            </w:tcBorders>
          </w:tcPr>
          <w:p w14:paraId="287F5B94" w14:textId="77777777" w:rsidR="003C5D96" w:rsidRPr="002B29F3" w:rsidRDefault="003C5D96" w:rsidP="005C3312">
            <w:pPr>
              <w:jc w:val="both"/>
            </w:pPr>
            <w:r w:rsidRPr="002B29F3">
              <w:rPr>
                <w:color w:val="000000"/>
                <w:lang w:eastAsia="en-US"/>
              </w:rPr>
              <w:t>Эвристические методы. Органолептический и экспертный метод</w:t>
            </w:r>
          </w:p>
        </w:tc>
        <w:tc>
          <w:tcPr>
            <w:tcW w:w="1134" w:type="dxa"/>
            <w:vMerge/>
            <w:tcBorders>
              <w:left w:val="single" w:sz="4" w:space="0" w:color="auto"/>
              <w:right w:val="single" w:sz="4" w:space="0" w:color="auto"/>
            </w:tcBorders>
          </w:tcPr>
          <w:p w14:paraId="38E8F796" w14:textId="77777777" w:rsidR="003C5D96" w:rsidRPr="002B29F3" w:rsidRDefault="003C5D96">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C6EFF85" w14:textId="77777777" w:rsidR="003C5D96" w:rsidRPr="002B29F3" w:rsidRDefault="003C5D96" w:rsidP="00115BE4">
            <w:pPr>
              <w:jc w:val="center"/>
            </w:pPr>
            <w:r w:rsidRPr="002B29F3">
              <w:t>1</w:t>
            </w:r>
          </w:p>
        </w:tc>
      </w:tr>
      <w:tr w:rsidR="003C5D96" w:rsidRPr="002B29F3" w14:paraId="1E5C239B" w14:textId="77777777" w:rsidTr="0057191D">
        <w:tc>
          <w:tcPr>
            <w:tcW w:w="3370" w:type="dxa"/>
            <w:vMerge/>
            <w:tcBorders>
              <w:left w:val="single" w:sz="4" w:space="0" w:color="auto"/>
              <w:right w:val="single" w:sz="4" w:space="0" w:color="auto"/>
            </w:tcBorders>
          </w:tcPr>
          <w:p w14:paraId="1CBB10AF" w14:textId="77777777" w:rsidR="003C5D96" w:rsidRPr="002B29F3" w:rsidRDefault="003C5D96">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4F7BD57A" w14:textId="77777777" w:rsidR="003C5D96" w:rsidRPr="002B29F3" w:rsidRDefault="003C5D96" w:rsidP="005C3312">
            <w:pPr>
              <w:jc w:val="center"/>
            </w:pPr>
            <w:r w:rsidRPr="002B29F3">
              <w:t>4</w:t>
            </w:r>
          </w:p>
        </w:tc>
        <w:tc>
          <w:tcPr>
            <w:tcW w:w="9214" w:type="dxa"/>
            <w:tcBorders>
              <w:top w:val="single" w:sz="4" w:space="0" w:color="auto"/>
              <w:left w:val="single" w:sz="4" w:space="0" w:color="auto"/>
              <w:bottom w:val="single" w:sz="4" w:space="0" w:color="auto"/>
              <w:right w:val="single" w:sz="4" w:space="0" w:color="auto"/>
            </w:tcBorders>
          </w:tcPr>
          <w:p w14:paraId="5CB9833C" w14:textId="77777777" w:rsidR="003C5D96" w:rsidRPr="002B29F3" w:rsidRDefault="003C5D96" w:rsidP="005C3312">
            <w:pPr>
              <w:jc w:val="both"/>
            </w:pPr>
            <w:r w:rsidRPr="002B29F3">
              <w:rPr>
                <w:color w:val="000000"/>
                <w:lang w:eastAsia="en-US"/>
              </w:rPr>
              <w:t>Статистические методы контроля и управления качеством</w:t>
            </w:r>
          </w:p>
        </w:tc>
        <w:tc>
          <w:tcPr>
            <w:tcW w:w="1134" w:type="dxa"/>
            <w:vMerge/>
            <w:tcBorders>
              <w:left w:val="single" w:sz="4" w:space="0" w:color="auto"/>
              <w:bottom w:val="single" w:sz="4" w:space="0" w:color="auto"/>
              <w:right w:val="single" w:sz="4" w:space="0" w:color="auto"/>
            </w:tcBorders>
          </w:tcPr>
          <w:p w14:paraId="53EC6D70" w14:textId="77777777" w:rsidR="003C5D96" w:rsidRPr="002B29F3" w:rsidRDefault="003C5D96">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02F36F5" w14:textId="77777777" w:rsidR="003C5D96" w:rsidRPr="002B29F3" w:rsidRDefault="003C5D96" w:rsidP="00115BE4">
            <w:pPr>
              <w:jc w:val="center"/>
            </w:pPr>
            <w:r w:rsidRPr="002B29F3">
              <w:t>1</w:t>
            </w:r>
          </w:p>
        </w:tc>
      </w:tr>
      <w:tr w:rsidR="003C5D96" w:rsidRPr="002B29F3" w14:paraId="6DFEBF01" w14:textId="77777777" w:rsidTr="0057191D">
        <w:tc>
          <w:tcPr>
            <w:tcW w:w="3370" w:type="dxa"/>
            <w:vMerge/>
            <w:tcBorders>
              <w:left w:val="single" w:sz="4" w:space="0" w:color="auto"/>
              <w:right w:val="single" w:sz="4" w:space="0" w:color="auto"/>
            </w:tcBorders>
          </w:tcPr>
          <w:p w14:paraId="4FCEB98A" w14:textId="77777777" w:rsidR="003C5D96" w:rsidRPr="002B29F3" w:rsidRDefault="003C5D96">
            <w:pPr>
              <w:jc w:val="center"/>
              <w:rPr>
                <w:rFonts w:eastAsia="Calibri"/>
                <w:b/>
                <w:bCs/>
              </w:rPr>
            </w:pPr>
          </w:p>
        </w:tc>
        <w:tc>
          <w:tcPr>
            <w:tcW w:w="9638" w:type="dxa"/>
            <w:gridSpan w:val="3"/>
            <w:tcBorders>
              <w:top w:val="single" w:sz="4" w:space="0" w:color="auto"/>
              <w:left w:val="single" w:sz="4" w:space="0" w:color="auto"/>
              <w:bottom w:val="single" w:sz="4" w:space="0" w:color="auto"/>
              <w:right w:val="single" w:sz="4" w:space="0" w:color="auto"/>
            </w:tcBorders>
          </w:tcPr>
          <w:p w14:paraId="48B0C0DE" w14:textId="77777777" w:rsidR="003C5D96" w:rsidRPr="002B29F3" w:rsidRDefault="003C5D96" w:rsidP="005C3312">
            <w:pPr>
              <w:jc w:val="both"/>
            </w:pPr>
            <w:r w:rsidRPr="002B29F3">
              <w:rPr>
                <w:b/>
                <w:color w:val="000000"/>
                <w:lang w:eastAsia="en-US"/>
              </w:rPr>
              <w:t>Практические занятия</w:t>
            </w:r>
          </w:p>
        </w:tc>
        <w:tc>
          <w:tcPr>
            <w:tcW w:w="1134" w:type="dxa"/>
            <w:vMerge w:val="restart"/>
            <w:tcBorders>
              <w:top w:val="single" w:sz="4" w:space="0" w:color="auto"/>
              <w:left w:val="single" w:sz="4" w:space="0" w:color="auto"/>
              <w:right w:val="single" w:sz="4" w:space="0" w:color="auto"/>
            </w:tcBorders>
          </w:tcPr>
          <w:p w14:paraId="3FE3E767" w14:textId="77777777" w:rsidR="003C5D96" w:rsidRPr="002B29F3" w:rsidRDefault="003C5D96">
            <w:pPr>
              <w:jc w:val="center"/>
            </w:pPr>
            <w:r w:rsidRPr="002B29F3">
              <w:t>10</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253143B2" w14:textId="77777777" w:rsidR="003C5D96" w:rsidRPr="002B29F3" w:rsidRDefault="003C5D96" w:rsidP="00115BE4">
            <w:pPr>
              <w:jc w:val="center"/>
            </w:pPr>
          </w:p>
        </w:tc>
      </w:tr>
      <w:tr w:rsidR="003C5D96" w:rsidRPr="002B29F3" w14:paraId="365AB238" w14:textId="77777777" w:rsidTr="0057191D">
        <w:tc>
          <w:tcPr>
            <w:tcW w:w="3370" w:type="dxa"/>
            <w:vMerge/>
            <w:tcBorders>
              <w:left w:val="single" w:sz="4" w:space="0" w:color="auto"/>
              <w:right w:val="single" w:sz="4" w:space="0" w:color="auto"/>
            </w:tcBorders>
          </w:tcPr>
          <w:p w14:paraId="60F2842B" w14:textId="77777777" w:rsidR="003C5D96" w:rsidRPr="002B29F3" w:rsidRDefault="003C5D96">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52C55ABC" w14:textId="77777777" w:rsidR="003C5D96" w:rsidRPr="002B29F3" w:rsidRDefault="003C5D96" w:rsidP="005C3312">
            <w:pPr>
              <w:jc w:val="center"/>
            </w:pPr>
            <w:r w:rsidRPr="002B29F3">
              <w:t>1</w:t>
            </w:r>
          </w:p>
        </w:tc>
        <w:tc>
          <w:tcPr>
            <w:tcW w:w="9214" w:type="dxa"/>
            <w:tcBorders>
              <w:top w:val="single" w:sz="4" w:space="0" w:color="auto"/>
              <w:left w:val="single" w:sz="4" w:space="0" w:color="auto"/>
              <w:bottom w:val="single" w:sz="4" w:space="0" w:color="auto"/>
              <w:right w:val="single" w:sz="4" w:space="0" w:color="auto"/>
            </w:tcBorders>
          </w:tcPr>
          <w:p w14:paraId="7836B476" w14:textId="77777777" w:rsidR="003C5D96" w:rsidRPr="002B29F3" w:rsidRDefault="003C5D96" w:rsidP="005C3312">
            <w:pPr>
              <w:jc w:val="both"/>
            </w:pPr>
            <w:r w:rsidRPr="002B29F3">
              <w:rPr>
                <w:b/>
                <w:color w:val="000000"/>
                <w:lang w:eastAsia="en-US"/>
              </w:rPr>
              <w:t>Практическое занятие № 12.</w:t>
            </w:r>
            <w:r w:rsidRPr="002B29F3">
              <w:rPr>
                <w:color w:val="000000"/>
                <w:lang w:eastAsia="en-US"/>
              </w:rPr>
              <w:t xml:space="preserve"> Оценка органолептических показателей качества продовольственного / непродовольственного товаров. Определение товарного сорта товара</w:t>
            </w:r>
            <w:r w:rsidRPr="002B29F3">
              <w:t xml:space="preserve"> (товар по выбору обучающегося)</w:t>
            </w:r>
          </w:p>
        </w:tc>
        <w:tc>
          <w:tcPr>
            <w:tcW w:w="1134" w:type="dxa"/>
            <w:vMerge/>
            <w:tcBorders>
              <w:left w:val="single" w:sz="4" w:space="0" w:color="auto"/>
              <w:right w:val="single" w:sz="4" w:space="0" w:color="auto"/>
            </w:tcBorders>
          </w:tcPr>
          <w:p w14:paraId="65B60EB9" w14:textId="77777777" w:rsidR="003C5D96" w:rsidRPr="002B29F3" w:rsidRDefault="003C5D96">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45FB2CA" w14:textId="77777777" w:rsidR="003C5D96" w:rsidRPr="002B29F3" w:rsidRDefault="003C5D96" w:rsidP="00115BE4">
            <w:pPr>
              <w:jc w:val="center"/>
            </w:pPr>
            <w:r w:rsidRPr="002B29F3">
              <w:t>2</w:t>
            </w:r>
          </w:p>
        </w:tc>
      </w:tr>
      <w:tr w:rsidR="003C5D96" w:rsidRPr="002B29F3" w14:paraId="1AE98F65" w14:textId="77777777" w:rsidTr="0057191D">
        <w:tc>
          <w:tcPr>
            <w:tcW w:w="3370" w:type="dxa"/>
            <w:vMerge/>
            <w:tcBorders>
              <w:left w:val="single" w:sz="4" w:space="0" w:color="auto"/>
              <w:right w:val="single" w:sz="4" w:space="0" w:color="auto"/>
            </w:tcBorders>
          </w:tcPr>
          <w:p w14:paraId="5073E915" w14:textId="77777777" w:rsidR="003C5D96" w:rsidRPr="002B29F3" w:rsidRDefault="003C5D96">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09C1A333" w14:textId="77777777" w:rsidR="003C5D96" w:rsidRPr="002B29F3" w:rsidRDefault="003C5D96" w:rsidP="005C3312">
            <w:pPr>
              <w:jc w:val="center"/>
            </w:pPr>
            <w:r w:rsidRPr="002B29F3">
              <w:t>2</w:t>
            </w:r>
          </w:p>
        </w:tc>
        <w:tc>
          <w:tcPr>
            <w:tcW w:w="9214" w:type="dxa"/>
            <w:tcBorders>
              <w:top w:val="single" w:sz="4" w:space="0" w:color="auto"/>
              <w:left w:val="single" w:sz="4" w:space="0" w:color="auto"/>
              <w:bottom w:val="single" w:sz="4" w:space="0" w:color="auto"/>
              <w:right w:val="single" w:sz="4" w:space="0" w:color="auto"/>
            </w:tcBorders>
          </w:tcPr>
          <w:p w14:paraId="649E8376" w14:textId="77777777" w:rsidR="003C5D96" w:rsidRPr="002B29F3" w:rsidRDefault="003C5D96" w:rsidP="005C3312">
            <w:pPr>
              <w:jc w:val="both"/>
            </w:pPr>
            <w:r w:rsidRPr="002B29F3">
              <w:rPr>
                <w:b/>
                <w:color w:val="000000"/>
                <w:lang w:eastAsia="en-US"/>
              </w:rPr>
              <w:t xml:space="preserve">Практическое занятие № 13. </w:t>
            </w:r>
            <w:r w:rsidRPr="002B29F3">
              <w:rPr>
                <w:color w:val="000000"/>
                <w:lang w:eastAsia="en-US"/>
              </w:rPr>
              <w:t xml:space="preserve">Балльная оценка органолептических показателей качества продовольственного / непродовольственного товара </w:t>
            </w:r>
            <w:r w:rsidRPr="002B29F3">
              <w:t>(товар по выбору обучающегося)</w:t>
            </w:r>
          </w:p>
        </w:tc>
        <w:tc>
          <w:tcPr>
            <w:tcW w:w="1134" w:type="dxa"/>
            <w:vMerge/>
            <w:tcBorders>
              <w:left w:val="single" w:sz="4" w:space="0" w:color="auto"/>
              <w:right w:val="single" w:sz="4" w:space="0" w:color="auto"/>
            </w:tcBorders>
          </w:tcPr>
          <w:p w14:paraId="30263EF4" w14:textId="77777777" w:rsidR="003C5D96" w:rsidRPr="002B29F3" w:rsidRDefault="003C5D96">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649DE7F" w14:textId="77777777" w:rsidR="003C5D96" w:rsidRPr="002B29F3" w:rsidRDefault="003C5D96" w:rsidP="00115BE4">
            <w:pPr>
              <w:jc w:val="center"/>
            </w:pPr>
            <w:r w:rsidRPr="002B29F3">
              <w:t>2</w:t>
            </w:r>
          </w:p>
        </w:tc>
      </w:tr>
      <w:tr w:rsidR="003C5D96" w:rsidRPr="002B29F3" w14:paraId="0104BEF4" w14:textId="77777777" w:rsidTr="0057191D">
        <w:tc>
          <w:tcPr>
            <w:tcW w:w="3370" w:type="dxa"/>
            <w:vMerge/>
            <w:tcBorders>
              <w:left w:val="single" w:sz="4" w:space="0" w:color="auto"/>
              <w:right w:val="single" w:sz="4" w:space="0" w:color="auto"/>
            </w:tcBorders>
          </w:tcPr>
          <w:p w14:paraId="0D2EE6B1" w14:textId="77777777" w:rsidR="003C5D96" w:rsidRPr="002B29F3" w:rsidRDefault="003C5D96">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5B54D556" w14:textId="77777777" w:rsidR="003C5D96" w:rsidRPr="002B29F3" w:rsidRDefault="003C5D96" w:rsidP="005C3312">
            <w:pPr>
              <w:jc w:val="center"/>
            </w:pPr>
            <w:r w:rsidRPr="002B29F3">
              <w:t>3</w:t>
            </w:r>
          </w:p>
        </w:tc>
        <w:tc>
          <w:tcPr>
            <w:tcW w:w="9214" w:type="dxa"/>
            <w:tcBorders>
              <w:top w:val="single" w:sz="4" w:space="0" w:color="auto"/>
              <w:left w:val="single" w:sz="4" w:space="0" w:color="auto"/>
              <w:bottom w:val="single" w:sz="4" w:space="0" w:color="auto"/>
              <w:right w:val="single" w:sz="4" w:space="0" w:color="auto"/>
            </w:tcBorders>
          </w:tcPr>
          <w:p w14:paraId="6089378E" w14:textId="77777777" w:rsidR="003C5D96" w:rsidRPr="002B29F3" w:rsidRDefault="003C5D96" w:rsidP="005C3312">
            <w:pPr>
              <w:jc w:val="both"/>
            </w:pPr>
            <w:r w:rsidRPr="002B29F3">
              <w:rPr>
                <w:b/>
                <w:color w:val="000000"/>
                <w:lang w:eastAsia="en-US"/>
              </w:rPr>
              <w:t>Практическое занятие № 14.</w:t>
            </w:r>
            <w:r w:rsidRPr="002B29F3">
              <w:rPr>
                <w:color w:val="000000"/>
                <w:lang w:eastAsia="en-US"/>
              </w:rPr>
              <w:t xml:space="preserve"> Оценка качества продовольственного / непродовольственного товара экспертным методом </w:t>
            </w:r>
            <w:r w:rsidRPr="002B29F3">
              <w:t>(товар по выбору обучающегося)</w:t>
            </w:r>
          </w:p>
        </w:tc>
        <w:tc>
          <w:tcPr>
            <w:tcW w:w="1134" w:type="dxa"/>
            <w:vMerge/>
            <w:tcBorders>
              <w:left w:val="single" w:sz="4" w:space="0" w:color="auto"/>
              <w:right w:val="single" w:sz="4" w:space="0" w:color="auto"/>
            </w:tcBorders>
          </w:tcPr>
          <w:p w14:paraId="0B253155" w14:textId="77777777" w:rsidR="003C5D96" w:rsidRPr="002B29F3" w:rsidRDefault="003C5D96">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CE24F30" w14:textId="77777777" w:rsidR="003C5D96" w:rsidRPr="002B29F3" w:rsidRDefault="003C5D96" w:rsidP="00115BE4">
            <w:pPr>
              <w:jc w:val="center"/>
            </w:pPr>
            <w:r w:rsidRPr="002B29F3">
              <w:t>2</w:t>
            </w:r>
          </w:p>
        </w:tc>
      </w:tr>
      <w:tr w:rsidR="003C5D96" w:rsidRPr="002B29F3" w14:paraId="53E65AA3" w14:textId="77777777" w:rsidTr="0057191D">
        <w:tc>
          <w:tcPr>
            <w:tcW w:w="3370" w:type="dxa"/>
            <w:vMerge/>
            <w:tcBorders>
              <w:left w:val="single" w:sz="4" w:space="0" w:color="auto"/>
              <w:right w:val="single" w:sz="4" w:space="0" w:color="auto"/>
            </w:tcBorders>
          </w:tcPr>
          <w:p w14:paraId="2E1E5A4D" w14:textId="77777777" w:rsidR="003C5D96" w:rsidRPr="002B29F3" w:rsidRDefault="003C5D96">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5D7B16A3" w14:textId="77777777" w:rsidR="003C5D96" w:rsidRPr="002B29F3" w:rsidRDefault="003C5D96" w:rsidP="005C3312">
            <w:pPr>
              <w:jc w:val="center"/>
            </w:pPr>
            <w:r w:rsidRPr="002B29F3">
              <w:t>4</w:t>
            </w:r>
          </w:p>
        </w:tc>
        <w:tc>
          <w:tcPr>
            <w:tcW w:w="9214" w:type="dxa"/>
            <w:tcBorders>
              <w:top w:val="single" w:sz="4" w:space="0" w:color="auto"/>
              <w:left w:val="single" w:sz="4" w:space="0" w:color="auto"/>
              <w:bottom w:val="single" w:sz="4" w:space="0" w:color="auto"/>
              <w:right w:val="single" w:sz="4" w:space="0" w:color="auto"/>
            </w:tcBorders>
          </w:tcPr>
          <w:p w14:paraId="56204850" w14:textId="77777777" w:rsidR="003C5D96" w:rsidRPr="002B29F3" w:rsidRDefault="003C5D96" w:rsidP="005C3312">
            <w:pPr>
              <w:jc w:val="both"/>
            </w:pPr>
            <w:r w:rsidRPr="002B29F3">
              <w:rPr>
                <w:b/>
                <w:color w:val="000000"/>
                <w:lang w:eastAsia="en-US"/>
              </w:rPr>
              <w:t>Практическое занятие № 15.</w:t>
            </w:r>
            <w:r w:rsidRPr="002B29F3">
              <w:rPr>
                <w:color w:val="000000"/>
                <w:lang w:eastAsia="en-US"/>
              </w:rPr>
              <w:t xml:space="preserve"> Оценка физико-химических показателей качества продовольственного / непродовольственного товаров. Определение товарного сорта товара</w:t>
            </w:r>
            <w:r w:rsidRPr="002B29F3">
              <w:t xml:space="preserve"> (товар по выбору обучающегося)</w:t>
            </w:r>
          </w:p>
        </w:tc>
        <w:tc>
          <w:tcPr>
            <w:tcW w:w="1134" w:type="dxa"/>
            <w:vMerge/>
            <w:tcBorders>
              <w:left w:val="single" w:sz="4" w:space="0" w:color="auto"/>
              <w:right w:val="single" w:sz="4" w:space="0" w:color="auto"/>
            </w:tcBorders>
          </w:tcPr>
          <w:p w14:paraId="2F83062C" w14:textId="77777777" w:rsidR="003C5D96" w:rsidRPr="002B29F3" w:rsidRDefault="003C5D96">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090890B" w14:textId="77777777" w:rsidR="003C5D96" w:rsidRPr="002B29F3" w:rsidRDefault="003C5D96" w:rsidP="00115BE4">
            <w:pPr>
              <w:jc w:val="center"/>
            </w:pPr>
            <w:r w:rsidRPr="002B29F3">
              <w:t>2</w:t>
            </w:r>
          </w:p>
        </w:tc>
      </w:tr>
      <w:tr w:rsidR="003C5D96" w:rsidRPr="002B29F3" w14:paraId="29020E18" w14:textId="77777777" w:rsidTr="0057191D">
        <w:tc>
          <w:tcPr>
            <w:tcW w:w="3370" w:type="dxa"/>
            <w:vMerge/>
            <w:tcBorders>
              <w:left w:val="single" w:sz="4" w:space="0" w:color="auto"/>
              <w:bottom w:val="single" w:sz="4" w:space="0" w:color="auto"/>
              <w:right w:val="single" w:sz="4" w:space="0" w:color="auto"/>
            </w:tcBorders>
          </w:tcPr>
          <w:p w14:paraId="473011C8" w14:textId="77777777" w:rsidR="003C5D96" w:rsidRPr="002B29F3" w:rsidRDefault="003C5D96">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1A26F515" w14:textId="77777777" w:rsidR="003C5D96" w:rsidRPr="002B29F3" w:rsidRDefault="003C5D96" w:rsidP="005C3312">
            <w:pPr>
              <w:jc w:val="center"/>
            </w:pPr>
            <w:r w:rsidRPr="002B29F3">
              <w:t>5</w:t>
            </w:r>
          </w:p>
        </w:tc>
        <w:tc>
          <w:tcPr>
            <w:tcW w:w="9214" w:type="dxa"/>
            <w:tcBorders>
              <w:top w:val="single" w:sz="4" w:space="0" w:color="auto"/>
              <w:left w:val="single" w:sz="4" w:space="0" w:color="auto"/>
              <w:bottom w:val="single" w:sz="4" w:space="0" w:color="auto"/>
              <w:right w:val="single" w:sz="4" w:space="0" w:color="auto"/>
            </w:tcBorders>
          </w:tcPr>
          <w:p w14:paraId="6394EEC8" w14:textId="77777777" w:rsidR="003C5D96" w:rsidRPr="002B29F3" w:rsidRDefault="003C5D96" w:rsidP="005C3312">
            <w:pPr>
              <w:jc w:val="both"/>
            </w:pPr>
            <w:r w:rsidRPr="002B29F3">
              <w:rPr>
                <w:b/>
                <w:color w:val="000000"/>
                <w:lang w:eastAsia="en-US"/>
              </w:rPr>
              <w:t>Практическое занятие № 16.</w:t>
            </w:r>
            <w:r w:rsidRPr="002B29F3">
              <w:t xml:space="preserve"> Работа с нормативными документами по</w:t>
            </w:r>
            <w:r w:rsidRPr="002B29F3">
              <w:rPr>
                <w:b/>
                <w:color w:val="000000"/>
                <w:lang w:eastAsia="en-US"/>
              </w:rPr>
              <w:t xml:space="preserve"> </w:t>
            </w:r>
            <w:r w:rsidRPr="002B29F3">
              <w:rPr>
                <w:color w:val="000000"/>
                <w:lang w:eastAsia="en-US"/>
              </w:rPr>
              <w:t xml:space="preserve">определению органолептических, физико-химических показателей качества товаров </w:t>
            </w:r>
            <w:r w:rsidRPr="002B29F3">
              <w:t>(товар по выбору обучающегося)</w:t>
            </w:r>
          </w:p>
        </w:tc>
        <w:tc>
          <w:tcPr>
            <w:tcW w:w="1134" w:type="dxa"/>
            <w:vMerge/>
            <w:tcBorders>
              <w:left w:val="single" w:sz="4" w:space="0" w:color="auto"/>
              <w:bottom w:val="single" w:sz="4" w:space="0" w:color="auto"/>
              <w:right w:val="single" w:sz="4" w:space="0" w:color="auto"/>
            </w:tcBorders>
          </w:tcPr>
          <w:p w14:paraId="63996BC9" w14:textId="77777777" w:rsidR="003C5D96" w:rsidRPr="002B29F3" w:rsidRDefault="003C5D96">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FC8E4E6" w14:textId="77777777" w:rsidR="003C5D96" w:rsidRPr="002B29F3" w:rsidRDefault="003C5D96" w:rsidP="00115BE4">
            <w:pPr>
              <w:jc w:val="center"/>
            </w:pPr>
            <w:r w:rsidRPr="002B29F3">
              <w:t>2</w:t>
            </w:r>
          </w:p>
        </w:tc>
      </w:tr>
      <w:tr w:rsidR="002E4728" w:rsidRPr="002B29F3" w14:paraId="4EAE4F12" w14:textId="77777777" w:rsidTr="0057191D">
        <w:tc>
          <w:tcPr>
            <w:tcW w:w="3370" w:type="dxa"/>
            <w:vMerge w:val="restart"/>
            <w:tcBorders>
              <w:top w:val="single" w:sz="4" w:space="0" w:color="auto"/>
              <w:left w:val="single" w:sz="4" w:space="0" w:color="auto"/>
              <w:right w:val="single" w:sz="4" w:space="0" w:color="auto"/>
            </w:tcBorders>
          </w:tcPr>
          <w:p w14:paraId="4EE36D95" w14:textId="77777777" w:rsidR="002E4728" w:rsidRPr="002B29F3" w:rsidRDefault="002E4728" w:rsidP="003C5D96">
            <w:pPr>
              <w:jc w:val="center"/>
              <w:rPr>
                <w:color w:val="000000"/>
                <w:lang w:eastAsia="en-US"/>
              </w:rPr>
            </w:pPr>
            <w:r w:rsidRPr="002B29F3">
              <w:rPr>
                <w:b/>
                <w:color w:val="000000"/>
                <w:lang w:eastAsia="en-US"/>
              </w:rPr>
              <w:t>Тема 3.4.</w:t>
            </w:r>
          </w:p>
          <w:p w14:paraId="05EFD62F" w14:textId="77777777" w:rsidR="002E4728" w:rsidRPr="002B29F3" w:rsidRDefault="002E4728" w:rsidP="003C5D96">
            <w:pPr>
              <w:jc w:val="center"/>
              <w:rPr>
                <w:rFonts w:eastAsia="Calibri"/>
                <w:b/>
                <w:bCs/>
              </w:rPr>
            </w:pPr>
            <w:r w:rsidRPr="002B29F3">
              <w:rPr>
                <w:b/>
                <w:color w:val="000000"/>
                <w:lang w:eastAsia="en-US"/>
              </w:rPr>
              <w:t xml:space="preserve">Основы </w:t>
            </w:r>
            <w:r w:rsidRPr="002B29F3">
              <w:rPr>
                <w:b/>
                <w:color w:val="000000"/>
                <w:spacing w:val="-6"/>
                <w:lang w:eastAsia="en-US"/>
              </w:rPr>
              <w:t>экспертизы потребительских</w:t>
            </w:r>
            <w:r w:rsidRPr="002B29F3">
              <w:rPr>
                <w:b/>
                <w:color w:val="000000"/>
                <w:lang w:eastAsia="en-US"/>
              </w:rPr>
              <w:t xml:space="preserve"> товаров</w:t>
            </w:r>
          </w:p>
        </w:tc>
        <w:tc>
          <w:tcPr>
            <w:tcW w:w="9638" w:type="dxa"/>
            <w:gridSpan w:val="3"/>
            <w:tcBorders>
              <w:top w:val="single" w:sz="4" w:space="0" w:color="auto"/>
              <w:left w:val="single" w:sz="4" w:space="0" w:color="auto"/>
              <w:bottom w:val="single" w:sz="4" w:space="0" w:color="auto"/>
              <w:right w:val="single" w:sz="4" w:space="0" w:color="auto"/>
            </w:tcBorders>
          </w:tcPr>
          <w:p w14:paraId="5CF86F83" w14:textId="77777777" w:rsidR="002E4728" w:rsidRPr="002B29F3" w:rsidRDefault="002E4728" w:rsidP="005C3312">
            <w:pPr>
              <w:jc w:val="both"/>
            </w:pPr>
            <w:r w:rsidRPr="002B29F3">
              <w:rPr>
                <w:b/>
                <w:color w:val="000000"/>
                <w:lang w:eastAsia="en-US"/>
              </w:rPr>
              <w:t>Содержание</w:t>
            </w:r>
          </w:p>
        </w:tc>
        <w:tc>
          <w:tcPr>
            <w:tcW w:w="1134" w:type="dxa"/>
            <w:vMerge w:val="restart"/>
            <w:tcBorders>
              <w:top w:val="single" w:sz="4" w:space="0" w:color="auto"/>
              <w:left w:val="single" w:sz="4" w:space="0" w:color="auto"/>
              <w:right w:val="single" w:sz="4" w:space="0" w:color="auto"/>
            </w:tcBorders>
          </w:tcPr>
          <w:p w14:paraId="41DAD566" w14:textId="77777777" w:rsidR="002E4728" w:rsidRPr="002B29F3" w:rsidRDefault="002E4728">
            <w:pPr>
              <w:jc w:val="center"/>
            </w:pPr>
            <w:r w:rsidRPr="002B29F3">
              <w:t>10</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0339779C" w14:textId="77777777" w:rsidR="002E4728" w:rsidRPr="002B29F3" w:rsidRDefault="002E4728" w:rsidP="00115BE4">
            <w:pPr>
              <w:jc w:val="center"/>
            </w:pPr>
          </w:p>
        </w:tc>
      </w:tr>
      <w:tr w:rsidR="002E4728" w:rsidRPr="002B29F3" w14:paraId="59B32915" w14:textId="77777777" w:rsidTr="0057191D">
        <w:tc>
          <w:tcPr>
            <w:tcW w:w="3370" w:type="dxa"/>
            <w:vMerge/>
            <w:tcBorders>
              <w:left w:val="single" w:sz="4" w:space="0" w:color="auto"/>
              <w:right w:val="single" w:sz="4" w:space="0" w:color="auto"/>
            </w:tcBorders>
          </w:tcPr>
          <w:p w14:paraId="101C569D" w14:textId="77777777" w:rsidR="002E4728" w:rsidRPr="002B29F3" w:rsidRDefault="002E4728">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2A336CD3" w14:textId="77777777" w:rsidR="002E4728" w:rsidRPr="002B29F3" w:rsidRDefault="002E4728" w:rsidP="005C3312">
            <w:pPr>
              <w:jc w:val="center"/>
            </w:pPr>
            <w:r w:rsidRPr="002B29F3">
              <w:t>1</w:t>
            </w:r>
          </w:p>
        </w:tc>
        <w:tc>
          <w:tcPr>
            <w:tcW w:w="9214" w:type="dxa"/>
            <w:tcBorders>
              <w:top w:val="single" w:sz="4" w:space="0" w:color="auto"/>
              <w:left w:val="single" w:sz="4" w:space="0" w:color="auto"/>
              <w:bottom w:val="single" w:sz="4" w:space="0" w:color="auto"/>
              <w:right w:val="single" w:sz="4" w:space="0" w:color="auto"/>
            </w:tcBorders>
          </w:tcPr>
          <w:p w14:paraId="11E29F71" w14:textId="77777777" w:rsidR="002E4728" w:rsidRPr="002B29F3" w:rsidRDefault="002E4728" w:rsidP="005C3312">
            <w:pPr>
              <w:jc w:val="both"/>
            </w:pPr>
            <w:r w:rsidRPr="002B29F3">
              <w:rPr>
                <w:rStyle w:val="af7"/>
                <w:b w:val="0"/>
              </w:rPr>
              <w:t>Теоретические основы экспертизы: понятие, цели, задачи и основания проведения экспертизы, объекты и субъекты, принципы товарной экспертизы</w:t>
            </w:r>
          </w:p>
        </w:tc>
        <w:tc>
          <w:tcPr>
            <w:tcW w:w="1134" w:type="dxa"/>
            <w:vMerge/>
            <w:tcBorders>
              <w:left w:val="single" w:sz="4" w:space="0" w:color="auto"/>
              <w:right w:val="single" w:sz="4" w:space="0" w:color="auto"/>
            </w:tcBorders>
          </w:tcPr>
          <w:p w14:paraId="3E0B5BC9" w14:textId="77777777" w:rsidR="002E4728" w:rsidRPr="002B29F3" w:rsidRDefault="002E4728">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4CD0E87" w14:textId="77777777" w:rsidR="002E4728" w:rsidRPr="002B29F3" w:rsidRDefault="002E4728" w:rsidP="00115BE4">
            <w:pPr>
              <w:jc w:val="center"/>
            </w:pPr>
            <w:r w:rsidRPr="002B29F3">
              <w:t>1</w:t>
            </w:r>
          </w:p>
        </w:tc>
      </w:tr>
      <w:tr w:rsidR="002E4728" w:rsidRPr="002B29F3" w14:paraId="56A1D49C" w14:textId="77777777" w:rsidTr="0057191D">
        <w:tc>
          <w:tcPr>
            <w:tcW w:w="3370" w:type="dxa"/>
            <w:vMerge/>
            <w:tcBorders>
              <w:left w:val="single" w:sz="4" w:space="0" w:color="auto"/>
              <w:right w:val="single" w:sz="4" w:space="0" w:color="auto"/>
            </w:tcBorders>
          </w:tcPr>
          <w:p w14:paraId="493BF4E1" w14:textId="77777777" w:rsidR="002E4728" w:rsidRPr="002B29F3" w:rsidRDefault="002E4728">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1C2E24F2" w14:textId="77777777" w:rsidR="002E4728" w:rsidRPr="002B29F3" w:rsidRDefault="002E4728" w:rsidP="005C3312">
            <w:pPr>
              <w:jc w:val="center"/>
            </w:pPr>
            <w:r w:rsidRPr="002B29F3">
              <w:t>2</w:t>
            </w:r>
          </w:p>
        </w:tc>
        <w:tc>
          <w:tcPr>
            <w:tcW w:w="9214" w:type="dxa"/>
            <w:tcBorders>
              <w:top w:val="single" w:sz="4" w:space="0" w:color="auto"/>
              <w:left w:val="single" w:sz="4" w:space="0" w:color="auto"/>
              <w:bottom w:val="single" w:sz="4" w:space="0" w:color="auto"/>
              <w:right w:val="single" w:sz="4" w:space="0" w:color="auto"/>
            </w:tcBorders>
          </w:tcPr>
          <w:p w14:paraId="314C1D26" w14:textId="77777777" w:rsidR="002E4728" w:rsidRPr="002B29F3" w:rsidRDefault="002E4728" w:rsidP="005C3312">
            <w:pPr>
              <w:jc w:val="both"/>
            </w:pPr>
            <w:r w:rsidRPr="002B29F3">
              <w:rPr>
                <w:rStyle w:val="af7"/>
                <w:b w:val="0"/>
              </w:rPr>
              <w:t>Комплексная и оперативная экспертиза. Виды оценочной деятельности: контроль качества и сертификация</w:t>
            </w:r>
          </w:p>
        </w:tc>
        <w:tc>
          <w:tcPr>
            <w:tcW w:w="1134" w:type="dxa"/>
            <w:vMerge/>
            <w:tcBorders>
              <w:left w:val="single" w:sz="4" w:space="0" w:color="auto"/>
              <w:right w:val="single" w:sz="4" w:space="0" w:color="auto"/>
            </w:tcBorders>
          </w:tcPr>
          <w:p w14:paraId="50070E59" w14:textId="77777777" w:rsidR="002E4728" w:rsidRPr="002B29F3" w:rsidRDefault="002E4728">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9BE5A7A" w14:textId="77777777" w:rsidR="002E4728" w:rsidRPr="002B29F3" w:rsidRDefault="002E4728" w:rsidP="00115BE4">
            <w:pPr>
              <w:jc w:val="center"/>
            </w:pPr>
            <w:r w:rsidRPr="002B29F3">
              <w:t>1</w:t>
            </w:r>
          </w:p>
        </w:tc>
      </w:tr>
      <w:tr w:rsidR="002E4728" w:rsidRPr="002B29F3" w14:paraId="693E0979" w14:textId="77777777" w:rsidTr="0057191D">
        <w:tc>
          <w:tcPr>
            <w:tcW w:w="3370" w:type="dxa"/>
            <w:vMerge/>
            <w:tcBorders>
              <w:left w:val="single" w:sz="4" w:space="0" w:color="auto"/>
              <w:right w:val="single" w:sz="4" w:space="0" w:color="auto"/>
            </w:tcBorders>
          </w:tcPr>
          <w:p w14:paraId="196639CB" w14:textId="77777777" w:rsidR="002E4728" w:rsidRPr="002B29F3" w:rsidRDefault="002E4728">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01C3E16A" w14:textId="77777777" w:rsidR="002E4728" w:rsidRPr="002B29F3" w:rsidRDefault="002E4728" w:rsidP="005C3312">
            <w:pPr>
              <w:jc w:val="center"/>
            </w:pPr>
            <w:r w:rsidRPr="002B29F3">
              <w:t>3</w:t>
            </w:r>
          </w:p>
        </w:tc>
        <w:tc>
          <w:tcPr>
            <w:tcW w:w="9214" w:type="dxa"/>
            <w:tcBorders>
              <w:top w:val="single" w:sz="4" w:space="0" w:color="auto"/>
              <w:left w:val="single" w:sz="4" w:space="0" w:color="auto"/>
              <w:bottom w:val="single" w:sz="4" w:space="0" w:color="auto"/>
              <w:right w:val="single" w:sz="4" w:space="0" w:color="auto"/>
            </w:tcBorders>
          </w:tcPr>
          <w:p w14:paraId="52AB499E" w14:textId="77777777" w:rsidR="002E4728" w:rsidRPr="002B29F3" w:rsidRDefault="002E4728" w:rsidP="005C3312">
            <w:pPr>
              <w:jc w:val="both"/>
            </w:pPr>
            <w:r w:rsidRPr="002B29F3">
              <w:t>Классификация товарной экспертизы. Характеристика отдельных видов экспертиз</w:t>
            </w:r>
          </w:p>
        </w:tc>
        <w:tc>
          <w:tcPr>
            <w:tcW w:w="1134" w:type="dxa"/>
            <w:vMerge/>
            <w:tcBorders>
              <w:left w:val="single" w:sz="4" w:space="0" w:color="auto"/>
              <w:right w:val="single" w:sz="4" w:space="0" w:color="auto"/>
            </w:tcBorders>
          </w:tcPr>
          <w:p w14:paraId="10340F64" w14:textId="77777777" w:rsidR="002E4728" w:rsidRPr="002B29F3" w:rsidRDefault="002E4728">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83F2367" w14:textId="77777777" w:rsidR="002E4728" w:rsidRPr="002B29F3" w:rsidRDefault="002E4728" w:rsidP="00115BE4">
            <w:pPr>
              <w:jc w:val="center"/>
            </w:pPr>
            <w:r w:rsidRPr="002B29F3">
              <w:t>1</w:t>
            </w:r>
          </w:p>
        </w:tc>
      </w:tr>
      <w:tr w:rsidR="002E4728" w:rsidRPr="002B29F3" w14:paraId="305901B1" w14:textId="77777777" w:rsidTr="0057191D">
        <w:tc>
          <w:tcPr>
            <w:tcW w:w="3370" w:type="dxa"/>
            <w:vMerge/>
            <w:tcBorders>
              <w:left w:val="single" w:sz="4" w:space="0" w:color="auto"/>
              <w:right w:val="single" w:sz="4" w:space="0" w:color="auto"/>
            </w:tcBorders>
          </w:tcPr>
          <w:p w14:paraId="0BFE45BF" w14:textId="77777777" w:rsidR="002E4728" w:rsidRPr="002B29F3" w:rsidRDefault="002E4728">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34C65B3F" w14:textId="77777777" w:rsidR="002E4728" w:rsidRPr="002B29F3" w:rsidRDefault="002E4728" w:rsidP="005C3312">
            <w:pPr>
              <w:jc w:val="center"/>
            </w:pPr>
            <w:r w:rsidRPr="002B29F3">
              <w:t>4</w:t>
            </w:r>
          </w:p>
        </w:tc>
        <w:tc>
          <w:tcPr>
            <w:tcW w:w="9214" w:type="dxa"/>
            <w:tcBorders>
              <w:top w:val="single" w:sz="4" w:space="0" w:color="auto"/>
              <w:left w:val="single" w:sz="4" w:space="0" w:color="auto"/>
              <w:bottom w:val="single" w:sz="4" w:space="0" w:color="auto"/>
              <w:right w:val="single" w:sz="4" w:space="0" w:color="auto"/>
            </w:tcBorders>
          </w:tcPr>
          <w:p w14:paraId="38A755D5" w14:textId="77777777" w:rsidR="002E4728" w:rsidRPr="002B29F3" w:rsidRDefault="002E4728" w:rsidP="005C3312">
            <w:pPr>
              <w:jc w:val="both"/>
            </w:pPr>
            <w:r w:rsidRPr="002B29F3">
              <w:rPr>
                <w:color w:val="000000"/>
                <w:lang w:eastAsia="en-US"/>
              </w:rPr>
              <w:t>Правила</w:t>
            </w:r>
            <w:r w:rsidRPr="002B29F3">
              <w:t xml:space="preserve"> и порядок проведения </w:t>
            </w:r>
            <w:r w:rsidRPr="002B29F3">
              <w:rPr>
                <w:color w:val="000000"/>
                <w:lang w:eastAsia="en-US"/>
              </w:rPr>
              <w:t>товарной</w:t>
            </w:r>
            <w:r w:rsidRPr="002B29F3">
              <w:t xml:space="preserve"> экспертизы качества товаров. Экспертиза количественных характеристик товаров </w:t>
            </w:r>
            <w:r w:rsidRPr="002B29F3">
              <w:rPr>
                <w:color w:val="000000"/>
                <w:lang w:eastAsia="en-US"/>
              </w:rPr>
              <w:t xml:space="preserve"> </w:t>
            </w:r>
          </w:p>
        </w:tc>
        <w:tc>
          <w:tcPr>
            <w:tcW w:w="1134" w:type="dxa"/>
            <w:vMerge/>
            <w:tcBorders>
              <w:left w:val="single" w:sz="4" w:space="0" w:color="auto"/>
              <w:right w:val="single" w:sz="4" w:space="0" w:color="auto"/>
            </w:tcBorders>
          </w:tcPr>
          <w:p w14:paraId="06948CF9" w14:textId="77777777" w:rsidR="002E4728" w:rsidRPr="002B29F3" w:rsidRDefault="002E4728">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BF0CF9A" w14:textId="77777777" w:rsidR="002E4728" w:rsidRPr="002B29F3" w:rsidRDefault="002E4728" w:rsidP="00115BE4">
            <w:pPr>
              <w:jc w:val="center"/>
            </w:pPr>
            <w:r w:rsidRPr="002B29F3">
              <w:t>1</w:t>
            </w:r>
          </w:p>
        </w:tc>
      </w:tr>
      <w:tr w:rsidR="002E4728" w:rsidRPr="002B29F3" w14:paraId="7CF422C4" w14:textId="77777777" w:rsidTr="0057191D">
        <w:tc>
          <w:tcPr>
            <w:tcW w:w="3370" w:type="dxa"/>
            <w:vMerge/>
            <w:tcBorders>
              <w:left w:val="single" w:sz="4" w:space="0" w:color="auto"/>
              <w:right w:val="single" w:sz="4" w:space="0" w:color="auto"/>
            </w:tcBorders>
          </w:tcPr>
          <w:p w14:paraId="61A2A65C" w14:textId="77777777" w:rsidR="002E4728" w:rsidRPr="002B29F3" w:rsidRDefault="002E4728">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37D50711" w14:textId="77777777" w:rsidR="002E4728" w:rsidRPr="002B29F3" w:rsidRDefault="002E4728" w:rsidP="005C3312">
            <w:pPr>
              <w:jc w:val="center"/>
            </w:pPr>
            <w:r w:rsidRPr="002B29F3">
              <w:t>5</w:t>
            </w:r>
          </w:p>
        </w:tc>
        <w:tc>
          <w:tcPr>
            <w:tcW w:w="9214" w:type="dxa"/>
            <w:tcBorders>
              <w:top w:val="single" w:sz="4" w:space="0" w:color="auto"/>
              <w:left w:val="single" w:sz="4" w:space="0" w:color="auto"/>
              <w:bottom w:val="single" w:sz="4" w:space="0" w:color="auto"/>
              <w:right w:val="single" w:sz="4" w:space="0" w:color="auto"/>
            </w:tcBorders>
          </w:tcPr>
          <w:p w14:paraId="027CE362" w14:textId="77777777" w:rsidR="002E4728" w:rsidRPr="002B29F3" w:rsidRDefault="002E4728" w:rsidP="005C3312">
            <w:pPr>
              <w:jc w:val="both"/>
            </w:pPr>
            <w:r w:rsidRPr="002B29F3">
              <w:t xml:space="preserve">Результаты экспертизы, их оформление. </w:t>
            </w:r>
            <w:r w:rsidRPr="002B29F3">
              <w:rPr>
                <w:color w:val="000000"/>
                <w:lang w:eastAsia="en-US"/>
              </w:rPr>
              <w:t>Структура и порядок заполнения акта экспертизы</w:t>
            </w:r>
          </w:p>
        </w:tc>
        <w:tc>
          <w:tcPr>
            <w:tcW w:w="1134" w:type="dxa"/>
            <w:vMerge/>
            <w:tcBorders>
              <w:left w:val="single" w:sz="4" w:space="0" w:color="auto"/>
              <w:bottom w:val="single" w:sz="4" w:space="0" w:color="auto"/>
              <w:right w:val="single" w:sz="4" w:space="0" w:color="auto"/>
            </w:tcBorders>
          </w:tcPr>
          <w:p w14:paraId="0C2BCFAA" w14:textId="77777777" w:rsidR="002E4728" w:rsidRPr="002B29F3" w:rsidRDefault="002E4728">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7CA74EB" w14:textId="77777777" w:rsidR="002E4728" w:rsidRPr="002B29F3" w:rsidRDefault="002E4728" w:rsidP="00115BE4">
            <w:pPr>
              <w:jc w:val="center"/>
            </w:pPr>
            <w:r w:rsidRPr="002B29F3">
              <w:t>1</w:t>
            </w:r>
          </w:p>
        </w:tc>
      </w:tr>
      <w:tr w:rsidR="002E4728" w:rsidRPr="002B29F3" w14:paraId="5BA366B1" w14:textId="77777777" w:rsidTr="0057191D">
        <w:tc>
          <w:tcPr>
            <w:tcW w:w="3370" w:type="dxa"/>
            <w:vMerge/>
            <w:tcBorders>
              <w:left w:val="single" w:sz="4" w:space="0" w:color="auto"/>
              <w:right w:val="single" w:sz="4" w:space="0" w:color="auto"/>
            </w:tcBorders>
          </w:tcPr>
          <w:p w14:paraId="3CE6AE1F" w14:textId="77777777" w:rsidR="002E4728" w:rsidRPr="002B29F3" w:rsidRDefault="002E4728">
            <w:pPr>
              <w:jc w:val="center"/>
              <w:rPr>
                <w:rFonts w:eastAsia="Calibri"/>
                <w:b/>
                <w:bCs/>
              </w:rPr>
            </w:pPr>
          </w:p>
        </w:tc>
        <w:tc>
          <w:tcPr>
            <w:tcW w:w="9638" w:type="dxa"/>
            <w:gridSpan w:val="3"/>
            <w:tcBorders>
              <w:top w:val="single" w:sz="4" w:space="0" w:color="auto"/>
              <w:left w:val="single" w:sz="4" w:space="0" w:color="auto"/>
              <w:bottom w:val="single" w:sz="4" w:space="0" w:color="auto"/>
              <w:right w:val="single" w:sz="4" w:space="0" w:color="auto"/>
            </w:tcBorders>
          </w:tcPr>
          <w:p w14:paraId="78B2A404" w14:textId="77777777" w:rsidR="002E4728" w:rsidRPr="002B29F3" w:rsidRDefault="002E4728" w:rsidP="005C3312">
            <w:pPr>
              <w:jc w:val="both"/>
            </w:pPr>
            <w:r w:rsidRPr="002B29F3">
              <w:rPr>
                <w:b/>
                <w:color w:val="000000"/>
                <w:lang w:eastAsia="en-US"/>
              </w:rPr>
              <w:t>Практические занятия</w:t>
            </w:r>
          </w:p>
        </w:tc>
        <w:tc>
          <w:tcPr>
            <w:tcW w:w="1134" w:type="dxa"/>
            <w:vMerge w:val="restart"/>
            <w:tcBorders>
              <w:top w:val="single" w:sz="4" w:space="0" w:color="auto"/>
              <w:left w:val="single" w:sz="4" w:space="0" w:color="auto"/>
              <w:right w:val="single" w:sz="4" w:space="0" w:color="auto"/>
            </w:tcBorders>
          </w:tcPr>
          <w:p w14:paraId="784B159A" w14:textId="77777777" w:rsidR="002E4728" w:rsidRPr="002B29F3" w:rsidRDefault="002E4728">
            <w:pPr>
              <w:jc w:val="center"/>
            </w:pPr>
            <w:r w:rsidRPr="002B29F3">
              <w:t>10</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7388A15D" w14:textId="77777777" w:rsidR="002E4728" w:rsidRPr="002B29F3" w:rsidRDefault="002E4728" w:rsidP="00115BE4">
            <w:pPr>
              <w:jc w:val="center"/>
            </w:pPr>
          </w:p>
        </w:tc>
      </w:tr>
      <w:tr w:rsidR="002E4728" w:rsidRPr="002B29F3" w14:paraId="0BD0EB2F" w14:textId="77777777" w:rsidTr="0057191D">
        <w:tc>
          <w:tcPr>
            <w:tcW w:w="3370" w:type="dxa"/>
            <w:vMerge/>
            <w:tcBorders>
              <w:left w:val="single" w:sz="4" w:space="0" w:color="auto"/>
              <w:right w:val="single" w:sz="4" w:space="0" w:color="auto"/>
            </w:tcBorders>
          </w:tcPr>
          <w:p w14:paraId="26A78286" w14:textId="77777777" w:rsidR="002E4728" w:rsidRPr="002B29F3" w:rsidRDefault="002E4728">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03470994" w14:textId="77777777" w:rsidR="002E4728" w:rsidRPr="002B29F3" w:rsidRDefault="002E4728" w:rsidP="005C3312">
            <w:pPr>
              <w:jc w:val="center"/>
            </w:pPr>
            <w:r w:rsidRPr="002B29F3">
              <w:t>1</w:t>
            </w:r>
          </w:p>
        </w:tc>
        <w:tc>
          <w:tcPr>
            <w:tcW w:w="9214" w:type="dxa"/>
            <w:tcBorders>
              <w:top w:val="single" w:sz="4" w:space="0" w:color="auto"/>
              <w:left w:val="single" w:sz="4" w:space="0" w:color="auto"/>
              <w:bottom w:val="single" w:sz="4" w:space="0" w:color="auto"/>
              <w:right w:val="single" w:sz="4" w:space="0" w:color="auto"/>
            </w:tcBorders>
          </w:tcPr>
          <w:p w14:paraId="57471D66" w14:textId="77777777" w:rsidR="002E4728" w:rsidRPr="002B29F3" w:rsidRDefault="002E4728" w:rsidP="005C3312">
            <w:pPr>
              <w:jc w:val="both"/>
            </w:pPr>
            <w:r w:rsidRPr="002B29F3">
              <w:rPr>
                <w:b/>
                <w:color w:val="000000"/>
                <w:lang w:eastAsia="en-US"/>
              </w:rPr>
              <w:t>Практическое занятие № 17</w:t>
            </w:r>
            <w:r w:rsidRPr="002B29F3">
              <w:rPr>
                <w:color w:val="000000"/>
                <w:lang w:eastAsia="en-US"/>
              </w:rPr>
              <w:t xml:space="preserve">. </w:t>
            </w:r>
            <w:r w:rsidRPr="002B29F3">
              <w:t>Работа с санитарными правилами и нормами, с эксплуатационной технической документацией используемыми в экспертизе (техническими паспортами, руководством по эксплуатации)</w:t>
            </w:r>
          </w:p>
        </w:tc>
        <w:tc>
          <w:tcPr>
            <w:tcW w:w="1134" w:type="dxa"/>
            <w:vMerge/>
            <w:tcBorders>
              <w:left w:val="single" w:sz="4" w:space="0" w:color="auto"/>
              <w:right w:val="single" w:sz="4" w:space="0" w:color="auto"/>
            </w:tcBorders>
          </w:tcPr>
          <w:p w14:paraId="5E3FB975" w14:textId="77777777" w:rsidR="002E4728" w:rsidRPr="002B29F3" w:rsidRDefault="002E4728">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DBAA175" w14:textId="77777777" w:rsidR="002E4728" w:rsidRPr="002B29F3" w:rsidRDefault="002E4728" w:rsidP="00115BE4">
            <w:pPr>
              <w:jc w:val="center"/>
            </w:pPr>
            <w:r w:rsidRPr="002B29F3">
              <w:t>2</w:t>
            </w:r>
          </w:p>
        </w:tc>
      </w:tr>
      <w:tr w:rsidR="002E4728" w:rsidRPr="002B29F3" w14:paraId="2839D01E" w14:textId="77777777" w:rsidTr="0057191D">
        <w:tc>
          <w:tcPr>
            <w:tcW w:w="3370" w:type="dxa"/>
            <w:vMerge/>
            <w:tcBorders>
              <w:left w:val="single" w:sz="4" w:space="0" w:color="auto"/>
              <w:right w:val="single" w:sz="4" w:space="0" w:color="auto"/>
            </w:tcBorders>
          </w:tcPr>
          <w:p w14:paraId="68DB3034" w14:textId="77777777" w:rsidR="002E4728" w:rsidRPr="002B29F3" w:rsidRDefault="002E4728">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3BD53BB1" w14:textId="77777777" w:rsidR="002E4728" w:rsidRPr="002B29F3" w:rsidRDefault="002E4728" w:rsidP="005C3312">
            <w:pPr>
              <w:jc w:val="center"/>
            </w:pPr>
            <w:r w:rsidRPr="002B29F3">
              <w:t>2</w:t>
            </w:r>
          </w:p>
        </w:tc>
        <w:tc>
          <w:tcPr>
            <w:tcW w:w="9214" w:type="dxa"/>
            <w:tcBorders>
              <w:top w:val="single" w:sz="4" w:space="0" w:color="auto"/>
              <w:left w:val="single" w:sz="4" w:space="0" w:color="auto"/>
              <w:bottom w:val="single" w:sz="4" w:space="0" w:color="auto"/>
              <w:right w:val="single" w:sz="4" w:space="0" w:color="auto"/>
            </w:tcBorders>
          </w:tcPr>
          <w:p w14:paraId="7E5FD85A" w14:textId="77777777" w:rsidR="002E4728" w:rsidRPr="002B29F3" w:rsidRDefault="002E4728" w:rsidP="005C3312">
            <w:pPr>
              <w:jc w:val="both"/>
            </w:pPr>
            <w:r w:rsidRPr="002B29F3">
              <w:rPr>
                <w:b/>
                <w:color w:val="000000"/>
                <w:lang w:eastAsia="en-US"/>
              </w:rPr>
              <w:t>Практическое занятие № 18.</w:t>
            </w:r>
            <w:r w:rsidRPr="002B29F3">
              <w:t xml:space="preserve"> Работа с </w:t>
            </w:r>
            <w:r w:rsidRPr="002B29F3">
              <w:rPr>
                <w:rStyle w:val="af7"/>
                <w:b w:val="0"/>
              </w:rPr>
              <w:t>товаросопроводительными документами, определяющими проис</w:t>
            </w:r>
            <w:r w:rsidRPr="002B29F3">
              <w:rPr>
                <w:rStyle w:val="af7"/>
                <w:b w:val="0"/>
              </w:rPr>
              <w:softHyphen/>
              <w:t>хождение товара: счетом-фактурой, инвойсом</w:t>
            </w:r>
          </w:p>
        </w:tc>
        <w:tc>
          <w:tcPr>
            <w:tcW w:w="1134" w:type="dxa"/>
            <w:vMerge/>
            <w:tcBorders>
              <w:left w:val="single" w:sz="4" w:space="0" w:color="auto"/>
              <w:right w:val="single" w:sz="4" w:space="0" w:color="auto"/>
            </w:tcBorders>
          </w:tcPr>
          <w:p w14:paraId="3DFBF9D8" w14:textId="77777777" w:rsidR="002E4728" w:rsidRPr="002B29F3" w:rsidRDefault="002E4728">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6ACA4C5" w14:textId="77777777" w:rsidR="002E4728" w:rsidRPr="002B29F3" w:rsidRDefault="002E4728" w:rsidP="00115BE4">
            <w:pPr>
              <w:jc w:val="center"/>
            </w:pPr>
            <w:r w:rsidRPr="002B29F3">
              <w:t>2</w:t>
            </w:r>
          </w:p>
        </w:tc>
      </w:tr>
      <w:tr w:rsidR="002E4728" w:rsidRPr="002B29F3" w14:paraId="7F612E8A" w14:textId="77777777" w:rsidTr="0057191D">
        <w:tc>
          <w:tcPr>
            <w:tcW w:w="3370" w:type="dxa"/>
            <w:vMerge/>
            <w:tcBorders>
              <w:left w:val="single" w:sz="4" w:space="0" w:color="auto"/>
              <w:right w:val="single" w:sz="4" w:space="0" w:color="auto"/>
            </w:tcBorders>
          </w:tcPr>
          <w:p w14:paraId="4CF1CB5D" w14:textId="77777777" w:rsidR="002E4728" w:rsidRPr="002B29F3" w:rsidRDefault="002E4728">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73139F06" w14:textId="77777777" w:rsidR="002E4728" w:rsidRPr="002B29F3" w:rsidRDefault="002E4728" w:rsidP="005C3312">
            <w:pPr>
              <w:jc w:val="center"/>
            </w:pPr>
            <w:r w:rsidRPr="002B29F3">
              <w:t>3</w:t>
            </w:r>
          </w:p>
        </w:tc>
        <w:tc>
          <w:tcPr>
            <w:tcW w:w="9214" w:type="dxa"/>
            <w:tcBorders>
              <w:top w:val="single" w:sz="4" w:space="0" w:color="auto"/>
              <w:left w:val="single" w:sz="4" w:space="0" w:color="auto"/>
              <w:bottom w:val="single" w:sz="4" w:space="0" w:color="auto"/>
              <w:right w:val="single" w:sz="4" w:space="0" w:color="auto"/>
            </w:tcBorders>
          </w:tcPr>
          <w:p w14:paraId="52C8AD21" w14:textId="77777777" w:rsidR="002E4728" w:rsidRPr="002B29F3" w:rsidRDefault="002E4728" w:rsidP="005C3312">
            <w:pPr>
              <w:jc w:val="both"/>
            </w:pPr>
            <w:r w:rsidRPr="002B29F3">
              <w:rPr>
                <w:b/>
                <w:color w:val="000000"/>
                <w:lang w:eastAsia="en-US"/>
              </w:rPr>
              <w:t>Практическое занятие № 19.</w:t>
            </w:r>
            <w:r w:rsidRPr="002B29F3">
              <w:rPr>
                <w:color w:val="000000"/>
                <w:lang w:eastAsia="en-US"/>
              </w:rPr>
              <w:t xml:space="preserve"> </w:t>
            </w:r>
            <w:r w:rsidRPr="002B29F3">
              <w:t>Составление схемы отбора образцов (проб) товаров для проведения экспертизы, документальное оформление процесса. Порядок оформления заявки на проведение экспертизы</w:t>
            </w:r>
          </w:p>
        </w:tc>
        <w:tc>
          <w:tcPr>
            <w:tcW w:w="1134" w:type="dxa"/>
            <w:vMerge/>
            <w:tcBorders>
              <w:left w:val="single" w:sz="4" w:space="0" w:color="auto"/>
              <w:right w:val="single" w:sz="4" w:space="0" w:color="auto"/>
            </w:tcBorders>
          </w:tcPr>
          <w:p w14:paraId="77A69FE1" w14:textId="77777777" w:rsidR="002E4728" w:rsidRPr="002B29F3" w:rsidRDefault="002E4728">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E507339" w14:textId="77777777" w:rsidR="002E4728" w:rsidRPr="002B29F3" w:rsidRDefault="002E4728" w:rsidP="00115BE4">
            <w:pPr>
              <w:jc w:val="center"/>
            </w:pPr>
            <w:r w:rsidRPr="002B29F3">
              <w:t>2</w:t>
            </w:r>
          </w:p>
        </w:tc>
      </w:tr>
      <w:tr w:rsidR="002E4728" w:rsidRPr="002B29F3" w14:paraId="07EDBDD6" w14:textId="77777777" w:rsidTr="0057191D">
        <w:tc>
          <w:tcPr>
            <w:tcW w:w="3370" w:type="dxa"/>
            <w:vMerge/>
            <w:tcBorders>
              <w:left w:val="single" w:sz="4" w:space="0" w:color="auto"/>
              <w:right w:val="single" w:sz="4" w:space="0" w:color="auto"/>
            </w:tcBorders>
          </w:tcPr>
          <w:p w14:paraId="4E43665C" w14:textId="77777777" w:rsidR="002E4728" w:rsidRPr="002B29F3" w:rsidRDefault="002E4728">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0ABAA593" w14:textId="77777777" w:rsidR="002E4728" w:rsidRPr="002B29F3" w:rsidRDefault="002E4728" w:rsidP="005C3312">
            <w:pPr>
              <w:jc w:val="center"/>
            </w:pPr>
            <w:r w:rsidRPr="002B29F3">
              <w:t>4</w:t>
            </w:r>
          </w:p>
        </w:tc>
        <w:tc>
          <w:tcPr>
            <w:tcW w:w="9214" w:type="dxa"/>
            <w:tcBorders>
              <w:top w:val="single" w:sz="4" w:space="0" w:color="auto"/>
              <w:left w:val="single" w:sz="4" w:space="0" w:color="auto"/>
              <w:bottom w:val="single" w:sz="4" w:space="0" w:color="auto"/>
              <w:right w:val="single" w:sz="4" w:space="0" w:color="auto"/>
            </w:tcBorders>
          </w:tcPr>
          <w:p w14:paraId="356EBD30" w14:textId="77777777" w:rsidR="002E4728" w:rsidRPr="002B29F3" w:rsidRDefault="002E4728" w:rsidP="005C3312">
            <w:pPr>
              <w:jc w:val="both"/>
            </w:pPr>
            <w:r w:rsidRPr="002B29F3">
              <w:rPr>
                <w:b/>
                <w:color w:val="000000"/>
                <w:lang w:eastAsia="en-US"/>
              </w:rPr>
              <w:t>Практическое занятие № 20.</w:t>
            </w:r>
            <w:r w:rsidRPr="002B29F3">
              <w:rPr>
                <w:color w:val="000000"/>
                <w:lang w:eastAsia="en-US"/>
              </w:rPr>
              <w:t xml:space="preserve"> Организация и проведение экспертизы качества продовольственного / непродовольственного товара органолептическим методом</w:t>
            </w:r>
          </w:p>
        </w:tc>
        <w:tc>
          <w:tcPr>
            <w:tcW w:w="1134" w:type="dxa"/>
            <w:vMerge/>
            <w:tcBorders>
              <w:left w:val="single" w:sz="4" w:space="0" w:color="auto"/>
              <w:right w:val="single" w:sz="4" w:space="0" w:color="auto"/>
            </w:tcBorders>
          </w:tcPr>
          <w:p w14:paraId="745CAA88" w14:textId="77777777" w:rsidR="002E4728" w:rsidRPr="002B29F3" w:rsidRDefault="002E4728">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2072A48" w14:textId="77777777" w:rsidR="002E4728" w:rsidRPr="002B29F3" w:rsidRDefault="002E4728" w:rsidP="00115BE4">
            <w:pPr>
              <w:jc w:val="center"/>
            </w:pPr>
            <w:r w:rsidRPr="002B29F3">
              <w:t>2</w:t>
            </w:r>
          </w:p>
        </w:tc>
      </w:tr>
      <w:tr w:rsidR="002E4728" w:rsidRPr="002B29F3" w14:paraId="3AF93B3B" w14:textId="77777777" w:rsidTr="0057191D">
        <w:tc>
          <w:tcPr>
            <w:tcW w:w="3370" w:type="dxa"/>
            <w:vMerge/>
            <w:tcBorders>
              <w:left w:val="single" w:sz="4" w:space="0" w:color="auto"/>
              <w:bottom w:val="single" w:sz="4" w:space="0" w:color="auto"/>
              <w:right w:val="single" w:sz="4" w:space="0" w:color="auto"/>
            </w:tcBorders>
          </w:tcPr>
          <w:p w14:paraId="46987EA1" w14:textId="77777777" w:rsidR="002E4728" w:rsidRPr="002B29F3" w:rsidRDefault="002E4728">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633EAFB1" w14:textId="77777777" w:rsidR="002E4728" w:rsidRPr="002B29F3" w:rsidRDefault="002E4728" w:rsidP="005C3312">
            <w:pPr>
              <w:jc w:val="center"/>
            </w:pPr>
            <w:r w:rsidRPr="002B29F3">
              <w:t>5</w:t>
            </w:r>
          </w:p>
        </w:tc>
        <w:tc>
          <w:tcPr>
            <w:tcW w:w="9214" w:type="dxa"/>
            <w:tcBorders>
              <w:top w:val="single" w:sz="4" w:space="0" w:color="auto"/>
              <w:left w:val="single" w:sz="4" w:space="0" w:color="auto"/>
              <w:bottom w:val="single" w:sz="4" w:space="0" w:color="auto"/>
              <w:right w:val="single" w:sz="4" w:space="0" w:color="auto"/>
            </w:tcBorders>
          </w:tcPr>
          <w:p w14:paraId="76E704E5" w14:textId="77777777" w:rsidR="002E4728" w:rsidRPr="002B29F3" w:rsidRDefault="002E4728" w:rsidP="005C3312">
            <w:pPr>
              <w:jc w:val="both"/>
            </w:pPr>
            <w:r w:rsidRPr="002B29F3">
              <w:rPr>
                <w:b/>
                <w:color w:val="000000"/>
                <w:lang w:eastAsia="en-US"/>
              </w:rPr>
              <w:t>Практическое занятие № 21.</w:t>
            </w:r>
            <w:r w:rsidRPr="002B29F3">
              <w:rPr>
                <w:color w:val="000000"/>
                <w:lang w:eastAsia="en-US"/>
              </w:rPr>
              <w:t xml:space="preserve"> Документальное оформление экспертизы качества продовольственного / непродовольственного товара</w:t>
            </w:r>
            <w:r w:rsidRPr="002B29F3">
              <w:t>: составление акта и приложения к акту экспертизы</w:t>
            </w:r>
          </w:p>
        </w:tc>
        <w:tc>
          <w:tcPr>
            <w:tcW w:w="1134" w:type="dxa"/>
            <w:vMerge/>
            <w:tcBorders>
              <w:left w:val="single" w:sz="4" w:space="0" w:color="auto"/>
              <w:bottom w:val="single" w:sz="4" w:space="0" w:color="auto"/>
              <w:right w:val="single" w:sz="4" w:space="0" w:color="auto"/>
            </w:tcBorders>
          </w:tcPr>
          <w:p w14:paraId="17B3BF1A" w14:textId="77777777" w:rsidR="002E4728" w:rsidRPr="002B29F3" w:rsidRDefault="002E4728">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5B7104D" w14:textId="77777777" w:rsidR="002E4728" w:rsidRPr="002B29F3" w:rsidRDefault="002E4728" w:rsidP="00115BE4">
            <w:pPr>
              <w:jc w:val="center"/>
            </w:pPr>
            <w:r w:rsidRPr="002B29F3">
              <w:t>2</w:t>
            </w:r>
          </w:p>
        </w:tc>
      </w:tr>
      <w:tr w:rsidR="005C3312" w:rsidRPr="002B29F3" w14:paraId="4AE9433E" w14:textId="77777777" w:rsidTr="0057191D">
        <w:tc>
          <w:tcPr>
            <w:tcW w:w="13008" w:type="dxa"/>
            <w:gridSpan w:val="4"/>
            <w:tcBorders>
              <w:top w:val="single" w:sz="4" w:space="0" w:color="auto"/>
              <w:left w:val="single" w:sz="4" w:space="0" w:color="auto"/>
              <w:bottom w:val="single" w:sz="4" w:space="0" w:color="auto"/>
              <w:right w:val="single" w:sz="4" w:space="0" w:color="auto"/>
            </w:tcBorders>
          </w:tcPr>
          <w:p w14:paraId="0662176F" w14:textId="77777777" w:rsidR="005C3312" w:rsidRPr="002B29F3" w:rsidRDefault="005C3312" w:rsidP="005C3312">
            <w:pPr>
              <w:jc w:val="center"/>
              <w:rPr>
                <w:b/>
              </w:rPr>
            </w:pPr>
            <w:r w:rsidRPr="002B29F3">
              <w:rPr>
                <w:rFonts w:eastAsia="Calibri"/>
                <w:b/>
                <w:bCs/>
              </w:rPr>
              <w:t>Самостоятельная работа при изучении раздела ПМ</w:t>
            </w:r>
            <w:r w:rsidRPr="002B29F3">
              <w:rPr>
                <w:i/>
              </w:rPr>
              <w:t xml:space="preserve"> </w:t>
            </w:r>
            <w:r w:rsidRPr="002B29F3">
              <w:rPr>
                <w:b/>
              </w:rPr>
              <w:t>3.</w:t>
            </w:r>
          </w:p>
          <w:p w14:paraId="7C29BE5C" w14:textId="77777777" w:rsidR="00E71F4A" w:rsidRPr="002B29F3" w:rsidRDefault="005C3312" w:rsidP="005C3312">
            <w:pPr>
              <w:jc w:val="both"/>
              <w:rPr>
                <w:rStyle w:val="af7"/>
                <w:b w:val="0"/>
              </w:rPr>
            </w:pPr>
            <w:r w:rsidRPr="002B29F3">
              <w:rPr>
                <w:color w:val="000000"/>
                <w:lang w:eastAsia="en-US"/>
              </w:rPr>
              <w:t>1. П</w:t>
            </w:r>
            <w:r w:rsidRPr="002B29F3">
              <w:rPr>
                <w:rStyle w:val="af7"/>
                <w:b w:val="0"/>
              </w:rPr>
              <w:t>роведение учебно-исследовательской деятельности по заданной теме</w:t>
            </w:r>
          </w:p>
          <w:p w14:paraId="6878C2BC" w14:textId="77777777" w:rsidR="003C5D96" w:rsidRPr="002B29F3" w:rsidRDefault="00E71F4A" w:rsidP="00E71F4A">
            <w:pPr>
              <w:jc w:val="both"/>
              <w:rPr>
                <w:bCs/>
              </w:rPr>
            </w:pPr>
            <w:r w:rsidRPr="002B29F3">
              <w:rPr>
                <w:color w:val="000000"/>
                <w:lang w:eastAsia="en-US"/>
              </w:rPr>
              <w:t>2. П</w:t>
            </w:r>
            <w:r w:rsidRPr="002B29F3">
              <w:t xml:space="preserve">одготовка реферата </w:t>
            </w:r>
            <w:r w:rsidRPr="002B29F3">
              <w:rPr>
                <w:bCs/>
              </w:rPr>
              <w:t>(компьютерной презентации), его защита на заданную тему</w:t>
            </w:r>
          </w:p>
          <w:p w14:paraId="7BD3951D" w14:textId="77777777" w:rsidR="005C3312" w:rsidRPr="002B29F3" w:rsidRDefault="003C5D96" w:rsidP="003C5D96">
            <w:pPr>
              <w:jc w:val="both"/>
            </w:pPr>
            <w:r w:rsidRPr="002B29F3">
              <w:rPr>
                <w:bCs/>
              </w:rPr>
              <w:t>3. Р</w:t>
            </w:r>
            <w:r w:rsidRPr="002B29F3">
              <w:t>абота с учебной и специальной литературой (по вопросам к параграфам, главам учебных пособий, составленным преподавателем) на заданные темы</w:t>
            </w:r>
          </w:p>
          <w:p w14:paraId="7F0C6C2C" w14:textId="77777777" w:rsidR="003C5D96" w:rsidRPr="002B29F3" w:rsidRDefault="003C5D96" w:rsidP="003C5D96">
            <w:pPr>
              <w:jc w:val="both"/>
              <w:rPr>
                <w:bCs/>
              </w:rPr>
            </w:pPr>
            <w:r w:rsidRPr="002B29F3">
              <w:rPr>
                <w:color w:val="000000"/>
                <w:lang w:eastAsia="en-US"/>
              </w:rPr>
              <w:t xml:space="preserve">4. </w:t>
            </w:r>
            <w:r w:rsidRPr="002B29F3">
              <w:t>Подготовка к практическим работам с использованием методических рекомендаций, оформление работ, их защита на заданные темы</w:t>
            </w:r>
          </w:p>
        </w:tc>
        <w:tc>
          <w:tcPr>
            <w:tcW w:w="1134" w:type="dxa"/>
            <w:vMerge w:val="restart"/>
            <w:tcBorders>
              <w:top w:val="single" w:sz="4" w:space="0" w:color="auto"/>
              <w:left w:val="single" w:sz="4" w:space="0" w:color="auto"/>
              <w:right w:val="single" w:sz="4" w:space="0" w:color="auto"/>
            </w:tcBorders>
          </w:tcPr>
          <w:p w14:paraId="1A9ED0E4" w14:textId="77777777" w:rsidR="005C3312" w:rsidRPr="002B29F3" w:rsidRDefault="00E71F4A">
            <w:pPr>
              <w:jc w:val="center"/>
            </w:pPr>
            <w:r w:rsidRPr="002B29F3">
              <w:t>8</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9C08CE0" w14:textId="77777777" w:rsidR="005C3312" w:rsidRPr="002B29F3" w:rsidRDefault="005C3312" w:rsidP="00115BE4">
            <w:pPr>
              <w:jc w:val="center"/>
            </w:pPr>
            <w:r w:rsidRPr="002B29F3">
              <w:t>3</w:t>
            </w:r>
          </w:p>
        </w:tc>
      </w:tr>
      <w:tr w:rsidR="00810EF2" w:rsidRPr="002B29F3" w14:paraId="2D00CC9F" w14:textId="77777777" w:rsidTr="0057191D">
        <w:tc>
          <w:tcPr>
            <w:tcW w:w="13008" w:type="dxa"/>
            <w:gridSpan w:val="4"/>
            <w:tcBorders>
              <w:top w:val="single" w:sz="4" w:space="0" w:color="auto"/>
              <w:left w:val="single" w:sz="4" w:space="0" w:color="auto"/>
              <w:bottom w:val="single" w:sz="4" w:space="0" w:color="auto"/>
              <w:right w:val="single" w:sz="4" w:space="0" w:color="auto"/>
            </w:tcBorders>
          </w:tcPr>
          <w:p w14:paraId="71C58181" w14:textId="77777777" w:rsidR="00810EF2" w:rsidRPr="002B29F3" w:rsidRDefault="00810EF2" w:rsidP="005C3312">
            <w:pPr>
              <w:jc w:val="center"/>
              <w:rPr>
                <w:b/>
              </w:rPr>
            </w:pPr>
            <w:r w:rsidRPr="002B29F3">
              <w:rPr>
                <w:b/>
              </w:rPr>
              <w:t>Примерная тематика внеаудиторной самостоятельной работы</w:t>
            </w:r>
          </w:p>
          <w:p w14:paraId="410625DA" w14:textId="77777777" w:rsidR="00810EF2" w:rsidRPr="002B29F3" w:rsidRDefault="00810EF2" w:rsidP="005C3312">
            <w:pPr>
              <w:jc w:val="both"/>
              <w:rPr>
                <w:rStyle w:val="af7"/>
                <w:b w:val="0"/>
              </w:rPr>
            </w:pPr>
            <w:r w:rsidRPr="002B29F3">
              <w:rPr>
                <w:color w:val="000000"/>
                <w:lang w:eastAsia="en-US"/>
              </w:rPr>
              <w:t xml:space="preserve">1. </w:t>
            </w:r>
            <w:r w:rsidRPr="002B29F3">
              <w:rPr>
                <w:rStyle w:val="af7"/>
                <w:b w:val="0"/>
              </w:rPr>
              <w:t xml:space="preserve">Эволюция управления качеством. Оценка качества и факторы, формирующие качество ПТ и НТ </w:t>
            </w:r>
          </w:p>
          <w:p w14:paraId="23E6FCEE" w14:textId="77777777" w:rsidR="00810EF2" w:rsidRPr="002B29F3" w:rsidRDefault="00810EF2" w:rsidP="00E71F4A">
            <w:pPr>
              <w:jc w:val="both"/>
            </w:pPr>
            <w:r w:rsidRPr="002B29F3">
              <w:rPr>
                <w:color w:val="000000"/>
                <w:lang w:eastAsia="en-US"/>
              </w:rPr>
              <w:t xml:space="preserve">2. </w:t>
            </w:r>
            <w:r w:rsidRPr="002B29F3">
              <w:t>Мировой опыт становления контроля и управления качеством</w:t>
            </w:r>
          </w:p>
          <w:p w14:paraId="6F81FD0A" w14:textId="77777777" w:rsidR="00810EF2" w:rsidRPr="002B29F3" w:rsidRDefault="00810EF2" w:rsidP="003C5D96">
            <w:pPr>
              <w:jc w:val="both"/>
            </w:pPr>
            <w:r w:rsidRPr="002B29F3">
              <w:rPr>
                <w:color w:val="000000"/>
                <w:lang w:eastAsia="en-US"/>
              </w:rPr>
              <w:t xml:space="preserve">3. </w:t>
            </w:r>
            <w:r w:rsidRPr="002B29F3">
              <w:t xml:space="preserve">Система стандартов </w:t>
            </w:r>
            <w:r w:rsidRPr="002B29F3">
              <w:rPr>
                <w:lang w:val="en-US"/>
              </w:rPr>
              <w:t>ISO</w:t>
            </w:r>
            <w:r w:rsidRPr="002B29F3">
              <w:t xml:space="preserve"> «семейства» 9000</w:t>
            </w:r>
          </w:p>
          <w:p w14:paraId="68D56CE1" w14:textId="77777777" w:rsidR="00810EF2" w:rsidRPr="002B29F3" w:rsidRDefault="00810EF2" w:rsidP="00770AB8">
            <w:pPr>
              <w:jc w:val="both"/>
              <w:rPr>
                <w:color w:val="000000"/>
                <w:lang w:eastAsia="en-US"/>
              </w:rPr>
            </w:pPr>
            <w:r w:rsidRPr="002B29F3">
              <w:rPr>
                <w:color w:val="000000"/>
                <w:lang w:eastAsia="en-US"/>
              </w:rPr>
              <w:t xml:space="preserve">4. </w:t>
            </w:r>
            <w:r w:rsidRPr="002B29F3">
              <w:t>Стандартизация и сертификация продукции</w:t>
            </w:r>
            <w:r w:rsidR="00770AB8" w:rsidRPr="002B29F3">
              <w:t xml:space="preserve"> </w:t>
            </w:r>
          </w:p>
        </w:tc>
        <w:tc>
          <w:tcPr>
            <w:tcW w:w="1134" w:type="dxa"/>
            <w:vMerge/>
            <w:tcBorders>
              <w:left w:val="single" w:sz="4" w:space="0" w:color="auto"/>
              <w:bottom w:val="single" w:sz="4" w:space="0" w:color="auto"/>
              <w:right w:val="single" w:sz="4" w:space="0" w:color="auto"/>
            </w:tcBorders>
          </w:tcPr>
          <w:p w14:paraId="5EBEE481" w14:textId="77777777" w:rsidR="00810EF2" w:rsidRPr="002B29F3" w:rsidRDefault="00810EF2">
            <w:pPr>
              <w:jc w:val="center"/>
            </w:pPr>
          </w:p>
        </w:tc>
        <w:tc>
          <w:tcPr>
            <w:tcW w:w="1278" w:type="dxa"/>
            <w:vMerge w:val="restart"/>
            <w:tcBorders>
              <w:top w:val="single" w:sz="4" w:space="0" w:color="auto"/>
              <w:left w:val="single" w:sz="4" w:space="0" w:color="auto"/>
              <w:right w:val="single" w:sz="4" w:space="0" w:color="auto"/>
            </w:tcBorders>
            <w:shd w:val="clear" w:color="auto" w:fill="BFBFBF" w:themeFill="background1" w:themeFillShade="BF"/>
          </w:tcPr>
          <w:p w14:paraId="5C5110DD" w14:textId="77777777" w:rsidR="00810EF2" w:rsidRPr="002B29F3" w:rsidRDefault="00810EF2" w:rsidP="00115BE4">
            <w:pPr>
              <w:jc w:val="center"/>
            </w:pPr>
          </w:p>
        </w:tc>
      </w:tr>
      <w:tr w:rsidR="00810EF2" w:rsidRPr="002B29F3" w14:paraId="502F0AF6" w14:textId="77777777" w:rsidTr="0057191D">
        <w:tc>
          <w:tcPr>
            <w:tcW w:w="13008" w:type="dxa"/>
            <w:gridSpan w:val="4"/>
            <w:tcBorders>
              <w:top w:val="single" w:sz="4" w:space="0" w:color="auto"/>
              <w:left w:val="single" w:sz="4" w:space="0" w:color="auto"/>
              <w:bottom w:val="single" w:sz="4" w:space="0" w:color="auto"/>
              <w:right w:val="single" w:sz="4" w:space="0" w:color="auto"/>
            </w:tcBorders>
          </w:tcPr>
          <w:p w14:paraId="12B6BD8A" w14:textId="77777777" w:rsidR="00810EF2" w:rsidRPr="002B29F3" w:rsidRDefault="00810EF2" w:rsidP="002E4728">
            <w:pPr>
              <w:jc w:val="center"/>
            </w:pPr>
            <w:r w:rsidRPr="002B29F3">
              <w:rPr>
                <w:b/>
                <w:color w:val="000000"/>
                <w:lang w:eastAsia="en-US"/>
              </w:rPr>
              <w:t>Раздел 4. Управление ассортиментом товаров</w:t>
            </w:r>
          </w:p>
        </w:tc>
        <w:tc>
          <w:tcPr>
            <w:tcW w:w="1134" w:type="dxa"/>
            <w:tcBorders>
              <w:top w:val="single" w:sz="4" w:space="0" w:color="auto"/>
              <w:left w:val="single" w:sz="4" w:space="0" w:color="auto"/>
              <w:bottom w:val="single" w:sz="4" w:space="0" w:color="auto"/>
              <w:right w:val="single" w:sz="4" w:space="0" w:color="auto"/>
            </w:tcBorders>
          </w:tcPr>
          <w:p w14:paraId="07921F71" w14:textId="77777777" w:rsidR="00810EF2" w:rsidRPr="002B29F3" w:rsidRDefault="00810EF2">
            <w:pPr>
              <w:jc w:val="center"/>
            </w:pPr>
            <w:r w:rsidRPr="002B29F3">
              <w:t>72</w:t>
            </w:r>
          </w:p>
        </w:tc>
        <w:tc>
          <w:tcPr>
            <w:tcW w:w="1278" w:type="dxa"/>
            <w:vMerge/>
            <w:tcBorders>
              <w:left w:val="single" w:sz="4" w:space="0" w:color="auto"/>
              <w:right w:val="single" w:sz="4" w:space="0" w:color="auto"/>
            </w:tcBorders>
            <w:shd w:val="clear" w:color="auto" w:fill="C0C0C0"/>
          </w:tcPr>
          <w:p w14:paraId="0BCCF065" w14:textId="77777777" w:rsidR="00810EF2" w:rsidRPr="002B29F3" w:rsidRDefault="00810EF2" w:rsidP="00115BE4">
            <w:pPr>
              <w:jc w:val="center"/>
            </w:pPr>
          </w:p>
        </w:tc>
      </w:tr>
      <w:tr w:rsidR="00810EF2" w:rsidRPr="002B29F3" w14:paraId="0D497C6C" w14:textId="77777777" w:rsidTr="0057191D">
        <w:tc>
          <w:tcPr>
            <w:tcW w:w="13008" w:type="dxa"/>
            <w:gridSpan w:val="4"/>
            <w:tcBorders>
              <w:top w:val="single" w:sz="4" w:space="0" w:color="auto"/>
              <w:left w:val="single" w:sz="4" w:space="0" w:color="auto"/>
              <w:bottom w:val="single" w:sz="4" w:space="0" w:color="auto"/>
              <w:right w:val="single" w:sz="4" w:space="0" w:color="auto"/>
            </w:tcBorders>
          </w:tcPr>
          <w:p w14:paraId="37C46904" w14:textId="77777777" w:rsidR="00810EF2" w:rsidRPr="002B29F3" w:rsidRDefault="00810EF2" w:rsidP="002E4728">
            <w:pPr>
              <w:jc w:val="center"/>
            </w:pPr>
            <w:r w:rsidRPr="002B29F3">
              <w:rPr>
                <w:b/>
                <w:color w:val="000000"/>
                <w:lang w:eastAsia="en-US"/>
              </w:rPr>
              <w:t>МДК 02.04 Управление ассортиментом товаров</w:t>
            </w:r>
          </w:p>
        </w:tc>
        <w:tc>
          <w:tcPr>
            <w:tcW w:w="1134" w:type="dxa"/>
            <w:tcBorders>
              <w:top w:val="single" w:sz="4" w:space="0" w:color="auto"/>
              <w:left w:val="single" w:sz="4" w:space="0" w:color="auto"/>
              <w:bottom w:val="single" w:sz="4" w:space="0" w:color="auto"/>
              <w:right w:val="single" w:sz="4" w:space="0" w:color="auto"/>
            </w:tcBorders>
          </w:tcPr>
          <w:p w14:paraId="04FD9CA4" w14:textId="77777777" w:rsidR="00810EF2" w:rsidRPr="002B29F3" w:rsidRDefault="00810EF2">
            <w:pPr>
              <w:jc w:val="center"/>
            </w:pPr>
            <w:r w:rsidRPr="002B29F3">
              <w:t>72</w:t>
            </w:r>
          </w:p>
        </w:tc>
        <w:tc>
          <w:tcPr>
            <w:tcW w:w="1278" w:type="dxa"/>
            <w:vMerge/>
            <w:tcBorders>
              <w:left w:val="single" w:sz="4" w:space="0" w:color="auto"/>
              <w:right w:val="single" w:sz="4" w:space="0" w:color="auto"/>
            </w:tcBorders>
            <w:shd w:val="clear" w:color="auto" w:fill="C0C0C0"/>
          </w:tcPr>
          <w:p w14:paraId="106EFF6C" w14:textId="77777777" w:rsidR="00810EF2" w:rsidRPr="002B29F3" w:rsidRDefault="00810EF2" w:rsidP="00115BE4">
            <w:pPr>
              <w:jc w:val="center"/>
            </w:pPr>
          </w:p>
        </w:tc>
      </w:tr>
      <w:tr w:rsidR="00810EF2" w:rsidRPr="002B29F3" w14:paraId="1625E405" w14:textId="77777777" w:rsidTr="0057191D">
        <w:tc>
          <w:tcPr>
            <w:tcW w:w="3370" w:type="dxa"/>
            <w:vMerge w:val="restart"/>
            <w:tcBorders>
              <w:top w:val="single" w:sz="4" w:space="0" w:color="auto"/>
              <w:left w:val="single" w:sz="4" w:space="0" w:color="auto"/>
              <w:right w:val="single" w:sz="4" w:space="0" w:color="auto"/>
            </w:tcBorders>
          </w:tcPr>
          <w:p w14:paraId="5736F8D3" w14:textId="77777777" w:rsidR="00810EF2" w:rsidRPr="002B29F3" w:rsidRDefault="00810EF2" w:rsidP="002E4728">
            <w:pPr>
              <w:jc w:val="center"/>
              <w:rPr>
                <w:b/>
                <w:color w:val="000000"/>
                <w:lang w:eastAsia="en-US"/>
              </w:rPr>
            </w:pPr>
            <w:r w:rsidRPr="002B29F3">
              <w:rPr>
                <w:b/>
                <w:color w:val="000000"/>
                <w:lang w:eastAsia="en-US"/>
              </w:rPr>
              <w:t>Тема 4.1</w:t>
            </w:r>
          </w:p>
          <w:p w14:paraId="72F49C54" w14:textId="77777777" w:rsidR="00810EF2" w:rsidRPr="002B29F3" w:rsidRDefault="00810EF2" w:rsidP="002E4728">
            <w:pPr>
              <w:jc w:val="center"/>
              <w:rPr>
                <w:rFonts w:eastAsia="Calibri"/>
                <w:b/>
                <w:bCs/>
              </w:rPr>
            </w:pPr>
            <w:r w:rsidRPr="002B29F3">
              <w:rPr>
                <w:b/>
                <w:color w:val="000000"/>
                <w:lang w:eastAsia="en-US"/>
              </w:rPr>
              <w:t>Основные понятия в области управления ассортиментом товаров</w:t>
            </w:r>
          </w:p>
        </w:tc>
        <w:tc>
          <w:tcPr>
            <w:tcW w:w="9638" w:type="dxa"/>
            <w:gridSpan w:val="3"/>
            <w:tcBorders>
              <w:top w:val="single" w:sz="4" w:space="0" w:color="auto"/>
              <w:left w:val="single" w:sz="4" w:space="0" w:color="auto"/>
              <w:bottom w:val="single" w:sz="4" w:space="0" w:color="auto"/>
              <w:right w:val="single" w:sz="4" w:space="0" w:color="auto"/>
            </w:tcBorders>
          </w:tcPr>
          <w:p w14:paraId="2D1E2F03" w14:textId="77777777" w:rsidR="00810EF2" w:rsidRPr="002B29F3" w:rsidRDefault="00810EF2" w:rsidP="005C3312">
            <w:pPr>
              <w:jc w:val="both"/>
            </w:pPr>
            <w:r w:rsidRPr="002B29F3">
              <w:rPr>
                <w:b/>
                <w:color w:val="000000"/>
                <w:lang w:eastAsia="en-US"/>
              </w:rPr>
              <w:t>Содержание</w:t>
            </w:r>
          </w:p>
        </w:tc>
        <w:tc>
          <w:tcPr>
            <w:tcW w:w="1134" w:type="dxa"/>
            <w:vMerge w:val="restart"/>
            <w:tcBorders>
              <w:top w:val="single" w:sz="4" w:space="0" w:color="auto"/>
              <w:left w:val="single" w:sz="4" w:space="0" w:color="auto"/>
              <w:right w:val="single" w:sz="4" w:space="0" w:color="auto"/>
            </w:tcBorders>
          </w:tcPr>
          <w:p w14:paraId="79FE6086" w14:textId="77777777" w:rsidR="00810EF2" w:rsidRPr="002B29F3" w:rsidRDefault="00810EF2">
            <w:pPr>
              <w:jc w:val="center"/>
            </w:pPr>
            <w:r w:rsidRPr="002B29F3">
              <w:t>6</w:t>
            </w:r>
          </w:p>
        </w:tc>
        <w:tc>
          <w:tcPr>
            <w:tcW w:w="1278" w:type="dxa"/>
            <w:vMerge/>
            <w:tcBorders>
              <w:left w:val="single" w:sz="4" w:space="0" w:color="auto"/>
              <w:bottom w:val="single" w:sz="4" w:space="0" w:color="auto"/>
              <w:right w:val="single" w:sz="4" w:space="0" w:color="auto"/>
            </w:tcBorders>
            <w:shd w:val="clear" w:color="auto" w:fill="C0C0C0"/>
          </w:tcPr>
          <w:p w14:paraId="2EC9FE19" w14:textId="77777777" w:rsidR="00810EF2" w:rsidRPr="002B29F3" w:rsidRDefault="00810EF2" w:rsidP="00115BE4">
            <w:pPr>
              <w:jc w:val="center"/>
            </w:pPr>
          </w:p>
        </w:tc>
      </w:tr>
      <w:tr w:rsidR="00810EF2" w:rsidRPr="002B29F3" w14:paraId="2CC497CC" w14:textId="77777777" w:rsidTr="0057191D">
        <w:tc>
          <w:tcPr>
            <w:tcW w:w="3370" w:type="dxa"/>
            <w:vMerge/>
            <w:tcBorders>
              <w:left w:val="single" w:sz="4" w:space="0" w:color="auto"/>
              <w:right w:val="single" w:sz="4" w:space="0" w:color="auto"/>
            </w:tcBorders>
          </w:tcPr>
          <w:p w14:paraId="46A94C9D" w14:textId="77777777" w:rsidR="00810EF2" w:rsidRPr="002B29F3" w:rsidRDefault="00810EF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67ECF0BC" w14:textId="77777777" w:rsidR="00810EF2" w:rsidRPr="002B29F3" w:rsidRDefault="00810EF2" w:rsidP="005C3312">
            <w:pPr>
              <w:jc w:val="center"/>
            </w:pPr>
            <w:r w:rsidRPr="002B29F3">
              <w:t>1</w:t>
            </w:r>
          </w:p>
        </w:tc>
        <w:tc>
          <w:tcPr>
            <w:tcW w:w="9214" w:type="dxa"/>
            <w:tcBorders>
              <w:top w:val="single" w:sz="4" w:space="0" w:color="auto"/>
              <w:left w:val="single" w:sz="4" w:space="0" w:color="auto"/>
              <w:bottom w:val="single" w:sz="4" w:space="0" w:color="auto"/>
              <w:right w:val="single" w:sz="4" w:space="0" w:color="auto"/>
            </w:tcBorders>
          </w:tcPr>
          <w:p w14:paraId="07DC4400" w14:textId="77777777" w:rsidR="00810EF2" w:rsidRPr="002B29F3" w:rsidRDefault="002C7EB6" w:rsidP="002C7EB6">
            <w:pPr>
              <w:jc w:val="both"/>
            </w:pPr>
            <w:r w:rsidRPr="002B29F3">
              <w:rPr>
                <w:color w:val="000000"/>
                <w:kern w:val="2"/>
                <w:lang w:eastAsia="en-US"/>
                <w14:ligatures w14:val="standardContextual"/>
              </w:rPr>
              <w:t>Понятие ассортимента. Классификация, свойства и показатели ассортимента</w:t>
            </w:r>
            <w:r w:rsidRPr="002B29F3">
              <w:rPr>
                <w:kern w:val="2"/>
                <w:lang w:eastAsia="en-US"/>
                <w14:ligatures w14:val="standardContextual"/>
              </w:rPr>
              <w:t xml:space="preserve"> </w:t>
            </w:r>
          </w:p>
        </w:tc>
        <w:tc>
          <w:tcPr>
            <w:tcW w:w="1134" w:type="dxa"/>
            <w:vMerge/>
            <w:tcBorders>
              <w:left w:val="single" w:sz="4" w:space="0" w:color="auto"/>
              <w:right w:val="single" w:sz="4" w:space="0" w:color="auto"/>
            </w:tcBorders>
          </w:tcPr>
          <w:p w14:paraId="28297677" w14:textId="77777777" w:rsidR="00810EF2" w:rsidRPr="002B29F3" w:rsidRDefault="00810EF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9B26B20" w14:textId="77777777" w:rsidR="00810EF2" w:rsidRPr="002B29F3" w:rsidRDefault="00810EF2" w:rsidP="00115BE4">
            <w:pPr>
              <w:jc w:val="center"/>
            </w:pPr>
            <w:r w:rsidRPr="002B29F3">
              <w:t>1</w:t>
            </w:r>
          </w:p>
        </w:tc>
      </w:tr>
      <w:tr w:rsidR="00810EF2" w:rsidRPr="002B29F3" w14:paraId="67614FB7" w14:textId="77777777" w:rsidTr="0057191D">
        <w:tc>
          <w:tcPr>
            <w:tcW w:w="3370" w:type="dxa"/>
            <w:vMerge/>
            <w:tcBorders>
              <w:left w:val="single" w:sz="4" w:space="0" w:color="auto"/>
              <w:right w:val="single" w:sz="4" w:space="0" w:color="auto"/>
            </w:tcBorders>
          </w:tcPr>
          <w:p w14:paraId="0D00398A" w14:textId="77777777" w:rsidR="00810EF2" w:rsidRPr="002B29F3" w:rsidRDefault="00810EF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5CAC2119" w14:textId="77777777" w:rsidR="00810EF2" w:rsidRPr="002B29F3" w:rsidRDefault="00810EF2" w:rsidP="005C3312">
            <w:pPr>
              <w:jc w:val="center"/>
            </w:pPr>
            <w:r w:rsidRPr="002B29F3">
              <w:t>2</w:t>
            </w:r>
          </w:p>
        </w:tc>
        <w:tc>
          <w:tcPr>
            <w:tcW w:w="9214" w:type="dxa"/>
            <w:tcBorders>
              <w:top w:val="single" w:sz="4" w:space="0" w:color="auto"/>
              <w:left w:val="single" w:sz="4" w:space="0" w:color="auto"/>
              <w:bottom w:val="single" w:sz="4" w:space="0" w:color="auto"/>
              <w:right w:val="single" w:sz="4" w:space="0" w:color="auto"/>
            </w:tcBorders>
          </w:tcPr>
          <w:p w14:paraId="527E9E3D" w14:textId="77777777" w:rsidR="00810EF2" w:rsidRPr="002B29F3" w:rsidRDefault="002C7EB6" w:rsidP="005C3312">
            <w:pPr>
              <w:jc w:val="both"/>
            </w:pPr>
            <w:r w:rsidRPr="002B29F3">
              <w:rPr>
                <w:kern w:val="2"/>
                <w:lang w:eastAsia="en-US"/>
                <w14:ligatures w14:val="standardContextual"/>
              </w:rPr>
              <w:t>Понятие управление ассортиментом товаров</w:t>
            </w:r>
          </w:p>
        </w:tc>
        <w:tc>
          <w:tcPr>
            <w:tcW w:w="1134" w:type="dxa"/>
            <w:vMerge/>
            <w:tcBorders>
              <w:left w:val="single" w:sz="4" w:space="0" w:color="auto"/>
              <w:right w:val="single" w:sz="4" w:space="0" w:color="auto"/>
            </w:tcBorders>
          </w:tcPr>
          <w:p w14:paraId="5E89620D" w14:textId="77777777" w:rsidR="00810EF2" w:rsidRPr="002B29F3" w:rsidRDefault="00810EF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7836908" w14:textId="77777777" w:rsidR="00810EF2" w:rsidRPr="002B29F3" w:rsidRDefault="00810EF2" w:rsidP="00115BE4">
            <w:pPr>
              <w:jc w:val="center"/>
            </w:pPr>
            <w:r w:rsidRPr="002B29F3">
              <w:t>1</w:t>
            </w:r>
          </w:p>
        </w:tc>
      </w:tr>
      <w:tr w:rsidR="00810EF2" w:rsidRPr="002B29F3" w14:paraId="196351D5" w14:textId="77777777" w:rsidTr="0057191D">
        <w:tc>
          <w:tcPr>
            <w:tcW w:w="3370" w:type="dxa"/>
            <w:vMerge/>
            <w:tcBorders>
              <w:left w:val="single" w:sz="4" w:space="0" w:color="auto"/>
              <w:right w:val="single" w:sz="4" w:space="0" w:color="auto"/>
            </w:tcBorders>
          </w:tcPr>
          <w:p w14:paraId="1B3C0A55" w14:textId="77777777" w:rsidR="00810EF2" w:rsidRPr="002B29F3" w:rsidRDefault="00810EF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6965131A" w14:textId="77777777" w:rsidR="00810EF2" w:rsidRPr="002B29F3" w:rsidRDefault="00810EF2" w:rsidP="005C3312">
            <w:pPr>
              <w:jc w:val="center"/>
            </w:pPr>
            <w:r w:rsidRPr="002B29F3">
              <w:t>3</w:t>
            </w:r>
          </w:p>
        </w:tc>
        <w:tc>
          <w:tcPr>
            <w:tcW w:w="9214" w:type="dxa"/>
            <w:tcBorders>
              <w:top w:val="single" w:sz="4" w:space="0" w:color="auto"/>
              <w:left w:val="single" w:sz="4" w:space="0" w:color="auto"/>
              <w:bottom w:val="single" w:sz="4" w:space="0" w:color="auto"/>
              <w:right w:val="single" w:sz="4" w:space="0" w:color="auto"/>
            </w:tcBorders>
          </w:tcPr>
          <w:p w14:paraId="659ABD6F" w14:textId="77777777" w:rsidR="00810EF2" w:rsidRPr="002B29F3" w:rsidRDefault="002C7EB6" w:rsidP="005C3312">
            <w:pPr>
              <w:jc w:val="both"/>
            </w:pPr>
            <w:r w:rsidRPr="002B29F3">
              <w:rPr>
                <w:kern w:val="2"/>
                <w:lang w:eastAsia="en-US"/>
                <w14:ligatures w14:val="standardContextual"/>
              </w:rPr>
              <w:t>Жизненный цикл товара: виды, характеристика стадий жизненного цикла</w:t>
            </w:r>
          </w:p>
        </w:tc>
        <w:tc>
          <w:tcPr>
            <w:tcW w:w="1134" w:type="dxa"/>
            <w:vMerge/>
            <w:tcBorders>
              <w:left w:val="single" w:sz="4" w:space="0" w:color="auto"/>
              <w:bottom w:val="single" w:sz="4" w:space="0" w:color="auto"/>
              <w:right w:val="single" w:sz="4" w:space="0" w:color="auto"/>
            </w:tcBorders>
          </w:tcPr>
          <w:p w14:paraId="7C62483A" w14:textId="77777777" w:rsidR="00810EF2" w:rsidRPr="002B29F3" w:rsidRDefault="00810EF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179D167" w14:textId="77777777" w:rsidR="00810EF2" w:rsidRPr="002B29F3" w:rsidRDefault="00810EF2" w:rsidP="00115BE4">
            <w:pPr>
              <w:jc w:val="center"/>
            </w:pPr>
            <w:r w:rsidRPr="002B29F3">
              <w:t>1</w:t>
            </w:r>
          </w:p>
        </w:tc>
      </w:tr>
      <w:tr w:rsidR="00810EF2" w:rsidRPr="002B29F3" w14:paraId="6FE9D5AC" w14:textId="77777777" w:rsidTr="0057191D">
        <w:tc>
          <w:tcPr>
            <w:tcW w:w="3370" w:type="dxa"/>
            <w:vMerge/>
            <w:tcBorders>
              <w:left w:val="single" w:sz="4" w:space="0" w:color="auto"/>
              <w:right w:val="single" w:sz="4" w:space="0" w:color="auto"/>
            </w:tcBorders>
          </w:tcPr>
          <w:p w14:paraId="1247240F" w14:textId="77777777" w:rsidR="00810EF2" w:rsidRPr="002B29F3" w:rsidRDefault="00810EF2">
            <w:pPr>
              <w:jc w:val="center"/>
              <w:rPr>
                <w:rFonts w:eastAsia="Calibri"/>
                <w:b/>
                <w:bCs/>
              </w:rPr>
            </w:pPr>
          </w:p>
        </w:tc>
        <w:tc>
          <w:tcPr>
            <w:tcW w:w="9638" w:type="dxa"/>
            <w:gridSpan w:val="3"/>
            <w:tcBorders>
              <w:top w:val="single" w:sz="4" w:space="0" w:color="auto"/>
              <w:left w:val="single" w:sz="4" w:space="0" w:color="auto"/>
              <w:bottom w:val="single" w:sz="4" w:space="0" w:color="auto"/>
              <w:right w:val="single" w:sz="4" w:space="0" w:color="auto"/>
            </w:tcBorders>
          </w:tcPr>
          <w:p w14:paraId="4E3F1875" w14:textId="77777777" w:rsidR="00810EF2" w:rsidRPr="002B29F3" w:rsidRDefault="00810EF2" w:rsidP="005C3312">
            <w:pPr>
              <w:jc w:val="both"/>
            </w:pPr>
            <w:r w:rsidRPr="002B29F3">
              <w:rPr>
                <w:b/>
                <w:color w:val="000000"/>
                <w:lang w:eastAsia="en-US"/>
              </w:rPr>
              <w:t>Практические занятия</w:t>
            </w:r>
          </w:p>
        </w:tc>
        <w:tc>
          <w:tcPr>
            <w:tcW w:w="1134" w:type="dxa"/>
            <w:vMerge w:val="restart"/>
            <w:tcBorders>
              <w:top w:val="single" w:sz="4" w:space="0" w:color="auto"/>
              <w:left w:val="single" w:sz="4" w:space="0" w:color="auto"/>
              <w:right w:val="single" w:sz="4" w:space="0" w:color="auto"/>
            </w:tcBorders>
          </w:tcPr>
          <w:p w14:paraId="659A2581" w14:textId="77777777" w:rsidR="00810EF2" w:rsidRPr="002B29F3" w:rsidRDefault="00810EF2">
            <w:pPr>
              <w:jc w:val="center"/>
            </w:pPr>
            <w:r w:rsidRPr="002B29F3">
              <w:t>10</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659DC05E" w14:textId="77777777" w:rsidR="00810EF2" w:rsidRPr="002B29F3" w:rsidRDefault="00810EF2" w:rsidP="00115BE4">
            <w:pPr>
              <w:jc w:val="center"/>
            </w:pPr>
          </w:p>
        </w:tc>
      </w:tr>
      <w:tr w:rsidR="00810EF2" w:rsidRPr="002B29F3" w14:paraId="62C67D37" w14:textId="77777777" w:rsidTr="0057191D">
        <w:tc>
          <w:tcPr>
            <w:tcW w:w="3370" w:type="dxa"/>
            <w:vMerge/>
            <w:tcBorders>
              <w:left w:val="single" w:sz="4" w:space="0" w:color="auto"/>
              <w:right w:val="single" w:sz="4" w:space="0" w:color="auto"/>
            </w:tcBorders>
          </w:tcPr>
          <w:p w14:paraId="78B72D87" w14:textId="77777777" w:rsidR="00810EF2" w:rsidRPr="002B29F3" w:rsidRDefault="00810EF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265A9299" w14:textId="77777777" w:rsidR="00810EF2" w:rsidRPr="002B29F3" w:rsidRDefault="00810EF2" w:rsidP="005C3312">
            <w:pPr>
              <w:jc w:val="center"/>
            </w:pPr>
            <w:r w:rsidRPr="002B29F3">
              <w:t>1</w:t>
            </w:r>
          </w:p>
        </w:tc>
        <w:tc>
          <w:tcPr>
            <w:tcW w:w="9214" w:type="dxa"/>
            <w:tcBorders>
              <w:top w:val="single" w:sz="4" w:space="0" w:color="auto"/>
              <w:left w:val="single" w:sz="4" w:space="0" w:color="auto"/>
              <w:bottom w:val="single" w:sz="4" w:space="0" w:color="auto"/>
              <w:right w:val="single" w:sz="4" w:space="0" w:color="auto"/>
            </w:tcBorders>
          </w:tcPr>
          <w:p w14:paraId="7BB6C97A" w14:textId="77777777" w:rsidR="00810EF2" w:rsidRPr="002B29F3" w:rsidRDefault="00810EF2" w:rsidP="005C3312">
            <w:pPr>
              <w:jc w:val="both"/>
            </w:pPr>
            <w:r w:rsidRPr="002B29F3">
              <w:rPr>
                <w:b/>
                <w:color w:val="000000"/>
                <w:lang w:eastAsia="en-US"/>
              </w:rPr>
              <w:t xml:space="preserve">Практическое занятие № 1. </w:t>
            </w:r>
            <w:r w:rsidRPr="002B29F3">
              <w:rPr>
                <w:rFonts w:eastAsia="Calibri"/>
                <w:bCs/>
                <w:kern w:val="2"/>
                <w:lang w:eastAsia="en-US"/>
                <w14:ligatures w14:val="standardContextual"/>
              </w:rPr>
              <w:t>Оценка жизненного цикла товара</w:t>
            </w:r>
          </w:p>
        </w:tc>
        <w:tc>
          <w:tcPr>
            <w:tcW w:w="1134" w:type="dxa"/>
            <w:vMerge/>
            <w:tcBorders>
              <w:left w:val="single" w:sz="4" w:space="0" w:color="auto"/>
              <w:right w:val="single" w:sz="4" w:space="0" w:color="auto"/>
            </w:tcBorders>
          </w:tcPr>
          <w:p w14:paraId="2E5C3B9E" w14:textId="77777777" w:rsidR="00810EF2" w:rsidRPr="002B29F3" w:rsidRDefault="00810EF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367DE43" w14:textId="77777777" w:rsidR="00810EF2" w:rsidRPr="002B29F3" w:rsidRDefault="00810EF2" w:rsidP="00115BE4">
            <w:pPr>
              <w:jc w:val="center"/>
            </w:pPr>
            <w:r w:rsidRPr="002B29F3">
              <w:t>2</w:t>
            </w:r>
          </w:p>
        </w:tc>
      </w:tr>
      <w:tr w:rsidR="00810EF2" w:rsidRPr="002B29F3" w14:paraId="54A275E8" w14:textId="77777777" w:rsidTr="0057191D">
        <w:tc>
          <w:tcPr>
            <w:tcW w:w="3370" w:type="dxa"/>
            <w:vMerge/>
            <w:tcBorders>
              <w:left w:val="single" w:sz="4" w:space="0" w:color="auto"/>
              <w:right w:val="single" w:sz="4" w:space="0" w:color="auto"/>
            </w:tcBorders>
          </w:tcPr>
          <w:p w14:paraId="73BE8EC1" w14:textId="77777777" w:rsidR="00810EF2" w:rsidRPr="002B29F3" w:rsidRDefault="00810EF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707771E7" w14:textId="77777777" w:rsidR="00810EF2" w:rsidRPr="002B29F3" w:rsidRDefault="00810EF2" w:rsidP="002E4728">
            <w:pPr>
              <w:jc w:val="center"/>
            </w:pPr>
            <w:r w:rsidRPr="002B29F3">
              <w:t>2</w:t>
            </w:r>
          </w:p>
        </w:tc>
        <w:tc>
          <w:tcPr>
            <w:tcW w:w="9214" w:type="dxa"/>
            <w:tcBorders>
              <w:top w:val="single" w:sz="4" w:space="0" w:color="auto"/>
              <w:left w:val="single" w:sz="4" w:space="0" w:color="auto"/>
              <w:bottom w:val="single" w:sz="4" w:space="0" w:color="auto"/>
              <w:right w:val="single" w:sz="4" w:space="0" w:color="auto"/>
            </w:tcBorders>
          </w:tcPr>
          <w:p w14:paraId="3159AB6C" w14:textId="77777777" w:rsidR="00810EF2" w:rsidRPr="002B29F3" w:rsidRDefault="00810EF2" w:rsidP="005C3312">
            <w:pPr>
              <w:jc w:val="both"/>
            </w:pPr>
            <w:r w:rsidRPr="002B29F3">
              <w:rPr>
                <w:b/>
                <w:color w:val="000000"/>
                <w:lang w:eastAsia="en-US"/>
              </w:rPr>
              <w:t>Практическое занятие № 2.</w:t>
            </w:r>
            <w:r w:rsidRPr="002B29F3">
              <w:rPr>
                <w:rFonts w:eastAsia="Calibri"/>
                <w:bCs/>
                <w:kern w:val="2"/>
                <w:lang w:eastAsia="en-US"/>
                <w14:ligatures w14:val="standardContextual"/>
              </w:rPr>
              <w:t xml:space="preserve"> Построение графика ЖЦТ</w:t>
            </w:r>
          </w:p>
        </w:tc>
        <w:tc>
          <w:tcPr>
            <w:tcW w:w="1134" w:type="dxa"/>
            <w:vMerge/>
            <w:tcBorders>
              <w:left w:val="single" w:sz="4" w:space="0" w:color="auto"/>
              <w:right w:val="single" w:sz="4" w:space="0" w:color="auto"/>
            </w:tcBorders>
          </w:tcPr>
          <w:p w14:paraId="5812157D" w14:textId="77777777" w:rsidR="00810EF2" w:rsidRPr="002B29F3" w:rsidRDefault="00810EF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8CF52A6" w14:textId="77777777" w:rsidR="00810EF2" w:rsidRPr="002B29F3" w:rsidRDefault="00810EF2" w:rsidP="00115BE4">
            <w:pPr>
              <w:jc w:val="center"/>
            </w:pPr>
            <w:r w:rsidRPr="002B29F3">
              <w:t>2</w:t>
            </w:r>
          </w:p>
        </w:tc>
      </w:tr>
      <w:tr w:rsidR="00810EF2" w:rsidRPr="002B29F3" w14:paraId="482EB2B7" w14:textId="77777777" w:rsidTr="0057191D">
        <w:tc>
          <w:tcPr>
            <w:tcW w:w="3370" w:type="dxa"/>
            <w:vMerge/>
            <w:tcBorders>
              <w:left w:val="single" w:sz="4" w:space="0" w:color="auto"/>
              <w:right w:val="single" w:sz="4" w:space="0" w:color="auto"/>
            </w:tcBorders>
          </w:tcPr>
          <w:p w14:paraId="779229AF" w14:textId="77777777" w:rsidR="00810EF2" w:rsidRPr="002B29F3" w:rsidRDefault="00810EF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3D5607B3" w14:textId="77777777" w:rsidR="00810EF2" w:rsidRPr="002B29F3" w:rsidRDefault="00810EF2" w:rsidP="005C3312">
            <w:pPr>
              <w:jc w:val="center"/>
            </w:pPr>
            <w:r w:rsidRPr="002B29F3">
              <w:t>3</w:t>
            </w:r>
          </w:p>
        </w:tc>
        <w:tc>
          <w:tcPr>
            <w:tcW w:w="9214" w:type="dxa"/>
            <w:tcBorders>
              <w:top w:val="single" w:sz="4" w:space="0" w:color="auto"/>
              <w:left w:val="single" w:sz="4" w:space="0" w:color="auto"/>
              <w:bottom w:val="single" w:sz="4" w:space="0" w:color="auto"/>
              <w:right w:val="single" w:sz="4" w:space="0" w:color="auto"/>
            </w:tcBorders>
          </w:tcPr>
          <w:p w14:paraId="287231E0" w14:textId="77777777" w:rsidR="00810EF2" w:rsidRPr="002B29F3" w:rsidRDefault="00810EF2" w:rsidP="005C3312">
            <w:pPr>
              <w:jc w:val="both"/>
            </w:pPr>
            <w:r w:rsidRPr="002B29F3">
              <w:rPr>
                <w:b/>
                <w:color w:val="000000"/>
                <w:lang w:eastAsia="en-US"/>
              </w:rPr>
              <w:t>Практическое занятие № 3.</w:t>
            </w:r>
            <w:r w:rsidRPr="002B29F3">
              <w:rPr>
                <w:rFonts w:eastAsia="Calibri"/>
                <w:bCs/>
                <w:kern w:val="2"/>
                <w:lang w:eastAsia="en-US"/>
                <w14:ligatures w14:val="standardContextual"/>
              </w:rPr>
              <w:t xml:space="preserve"> </w:t>
            </w:r>
            <w:r w:rsidRPr="002B29F3">
              <w:rPr>
                <w:kern w:val="2"/>
                <w:lang w:eastAsia="en-US"/>
                <w14:ligatures w14:val="standardContextual"/>
              </w:rPr>
              <w:t>Анализ показателей спроса и предложения</w:t>
            </w:r>
          </w:p>
        </w:tc>
        <w:tc>
          <w:tcPr>
            <w:tcW w:w="1134" w:type="dxa"/>
            <w:vMerge/>
            <w:tcBorders>
              <w:left w:val="single" w:sz="4" w:space="0" w:color="auto"/>
              <w:right w:val="single" w:sz="4" w:space="0" w:color="auto"/>
            </w:tcBorders>
          </w:tcPr>
          <w:p w14:paraId="3FF01BAB" w14:textId="77777777" w:rsidR="00810EF2" w:rsidRPr="002B29F3" w:rsidRDefault="00810EF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96238EC" w14:textId="77777777" w:rsidR="00810EF2" w:rsidRPr="002B29F3" w:rsidRDefault="00810EF2" w:rsidP="00115BE4">
            <w:pPr>
              <w:jc w:val="center"/>
            </w:pPr>
            <w:r w:rsidRPr="002B29F3">
              <w:t>2</w:t>
            </w:r>
          </w:p>
        </w:tc>
      </w:tr>
      <w:tr w:rsidR="00810EF2" w:rsidRPr="002B29F3" w14:paraId="4569861E" w14:textId="77777777" w:rsidTr="0057191D">
        <w:tc>
          <w:tcPr>
            <w:tcW w:w="3370" w:type="dxa"/>
            <w:vMerge/>
            <w:tcBorders>
              <w:left w:val="single" w:sz="4" w:space="0" w:color="auto"/>
              <w:right w:val="single" w:sz="4" w:space="0" w:color="auto"/>
            </w:tcBorders>
          </w:tcPr>
          <w:p w14:paraId="428AEF6C" w14:textId="77777777" w:rsidR="00810EF2" w:rsidRPr="002B29F3" w:rsidRDefault="00810EF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670FCD03" w14:textId="77777777" w:rsidR="00810EF2" w:rsidRPr="002B29F3" w:rsidRDefault="00810EF2" w:rsidP="005C3312">
            <w:pPr>
              <w:jc w:val="center"/>
            </w:pPr>
            <w:r w:rsidRPr="002B29F3">
              <w:t>4</w:t>
            </w:r>
          </w:p>
        </w:tc>
        <w:tc>
          <w:tcPr>
            <w:tcW w:w="9214" w:type="dxa"/>
            <w:tcBorders>
              <w:top w:val="single" w:sz="4" w:space="0" w:color="auto"/>
              <w:left w:val="single" w:sz="4" w:space="0" w:color="auto"/>
              <w:bottom w:val="single" w:sz="4" w:space="0" w:color="auto"/>
              <w:right w:val="single" w:sz="4" w:space="0" w:color="auto"/>
            </w:tcBorders>
          </w:tcPr>
          <w:p w14:paraId="6438D091" w14:textId="77777777" w:rsidR="00810EF2" w:rsidRPr="002B29F3" w:rsidRDefault="00810EF2" w:rsidP="005C3312">
            <w:pPr>
              <w:jc w:val="both"/>
            </w:pPr>
            <w:r w:rsidRPr="002B29F3">
              <w:rPr>
                <w:b/>
                <w:color w:val="000000"/>
                <w:lang w:eastAsia="en-US"/>
              </w:rPr>
              <w:t>Практическое занятие № 4.</w:t>
            </w:r>
            <w:r w:rsidRPr="002B29F3">
              <w:rPr>
                <w:kern w:val="2"/>
                <w:lang w:eastAsia="en-US"/>
                <w14:ligatures w14:val="standardContextual"/>
              </w:rPr>
              <w:t xml:space="preserve"> Изучение ассортимента различных видов товаров</w:t>
            </w:r>
          </w:p>
        </w:tc>
        <w:tc>
          <w:tcPr>
            <w:tcW w:w="1134" w:type="dxa"/>
            <w:vMerge/>
            <w:tcBorders>
              <w:left w:val="single" w:sz="4" w:space="0" w:color="auto"/>
              <w:right w:val="single" w:sz="4" w:space="0" w:color="auto"/>
            </w:tcBorders>
          </w:tcPr>
          <w:p w14:paraId="72A63AC4" w14:textId="77777777" w:rsidR="00810EF2" w:rsidRPr="002B29F3" w:rsidRDefault="00810EF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E296736" w14:textId="77777777" w:rsidR="00810EF2" w:rsidRPr="002B29F3" w:rsidRDefault="00810EF2" w:rsidP="00115BE4">
            <w:pPr>
              <w:jc w:val="center"/>
            </w:pPr>
            <w:r w:rsidRPr="002B29F3">
              <w:t>2</w:t>
            </w:r>
          </w:p>
        </w:tc>
      </w:tr>
      <w:tr w:rsidR="00810EF2" w:rsidRPr="002B29F3" w14:paraId="731558DC" w14:textId="77777777" w:rsidTr="0057191D">
        <w:tc>
          <w:tcPr>
            <w:tcW w:w="3370" w:type="dxa"/>
            <w:vMerge/>
            <w:tcBorders>
              <w:left w:val="single" w:sz="4" w:space="0" w:color="auto"/>
              <w:bottom w:val="single" w:sz="4" w:space="0" w:color="auto"/>
              <w:right w:val="single" w:sz="4" w:space="0" w:color="auto"/>
            </w:tcBorders>
          </w:tcPr>
          <w:p w14:paraId="7C4AFE58" w14:textId="77777777" w:rsidR="00810EF2" w:rsidRPr="002B29F3" w:rsidRDefault="00810EF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640C60D1" w14:textId="77777777" w:rsidR="00810EF2" w:rsidRPr="002B29F3" w:rsidRDefault="00810EF2" w:rsidP="005C3312">
            <w:pPr>
              <w:jc w:val="center"/>
            </w:pPr>
            <w:r w:rsidRPr="002B29F3">
              <w:t>5</w:t>
            </w:r>
          </w:p>
        </w:tc>
        <w:tc>
          <w:tcPr>
            <w:tcW w:w="9214" w:type="dxa"/>
            <w:tcBorders>
              <w:top w:val="single" w:sz="4" w:space="0" w:color="auto"/>
              <w:left w:val="single" w:sz="4" w:space="0" w:color="auto"/>
              <w:bottom w:val="single" w:sz="4" w:space="0" w:color="auto"/>
              <w:right w:val="single" w:sz="4" w:space="0" w:color="auto"/>
            </w:tcBorders>
          </w:tcPr>
          <w:p w14:paraId="49EB0CAA" w14:textId="77777777" w:rsidR="00810EF2" w:rsidRPr="002B29F3" w:rsidRDefault="00810EF2" w:rsidP="00622438">
            <w:pPr>
              <w:jc w:val="both"/>
            </w:pPr>
            <w:r w:rsidRPr="002B29F3">
              <w:rPr>
                <w:b/>
                <w:color w:val="000000"/>
                <w:lang w:eastAsia="en-US"/>
              </w:rPr>
              <w:t>Практическое занятие</w:t>
            </w:r>
            <w:r w:rsidR="00622438" w:rsidRPr="002B29F3">
              <w:rPr>
                <w:b/>
                <w:color w:val="000000"/>
                <w:lang w:eastAsia="en-US"/>
              </w:rPr>
              <w:t xml:space="preserve"> </w:t>
            </w:r>
            <w:r w:rsidRPr="002B29F3">
              <w:rPr>
                <w:b/>
                <w:color w:val="000000"/>
                <w:lang w:eastAsia="en-US"/>
              </w:rPr>
              <w:t>№ 5.</w:t>
            </w:r>
            <w:r w:rsidRPr="002B29F3">
              <w:rPr>
                <w:color w:val="000000"/>
                <w:kern w:val="2"/>
                <w:lang w:eastAsia="en-US"/>
                <w14:ligatures w14:val="standardContextual"/>
              </w:rPr>
              <w:t xml:space="preserve"> Расчет основных показателей ассортимента торговой </w:t>
            </w:r>
            <w:r w:rsidRPr="002B29F3">
              <w:rPr>
                <w:color w:val="000000"/>
                <w:kern w:val="2"/>
                <w:lang w:eastAsia="en-US"/>
                <w14:ligatures w14:val="standardContextual"/>
              </w:rPr>
              <w:lastRenderedPageBreak/>
              <w:t xml:space="preserve">организации </w:t>
            </w:r>
            <w:r w:rsidRPr="002B29F3">
              <w:t>(подгруппа товара по выбору обучающегося)</w:t>
            </w:r>
          </w:p>
        </w:tc>
        <w:tc>
          <w:tcPr>
            <w:tcW w:w="1134" w:type="dxa"/>
            <w:vMerge/>
            <w:tcBorders>
              <w:left w:val="single" w:sz="4" w:space="0" w:color="auto"/>
              <w:bottom w:val="single" w:sz="4" w:space="0" w:color="auto"/>
              <w:right w:val="single" w:sz="4" w:space="0" w:color="auto"/>
            </w:tcBorders>
          </w:tcPr>
          <w:p w14:paraId="5951AE52" w14:textId="77777777" w:rsidR="00810EF2" w:rsidRPr="002B29F3" w:rsidRDefault="00810EF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D997474" w14:textId="77777777" w:rsidR="00810EF2" w:rsidRPr="002B29F3" w:rsidRDefault="00810EF2" w:rsidP="00115BE4">
            <w:pPr>
              <w:jc w:val="center"/>
            </w:pPr>
            <w:r w:rsidRPr="002B29F3">
              <w:t>2</w:t>
            </w:r>
          </w:p>
        </w:tc>
      </w:tr>
      <w:tr w:rsidR="00810EF2" w:rsidRPr="002B29F3" w14:paraId="023CC054" w14:textId="77777777" w:rsidTr="0057191D">
        <w:tc>
          <w:tcPr>
            <w:tcW w:w="3370" w:type="dxa"/>
            <w:vMerge w:val="restart"/>
            <w:tcBorders>
              <w:top w:val="single" w:sz="4" w:space="0" w:color="auto"/>
              <w:left w:val="single" w:sz="4" w:space="0" w:color="auto"/>
              <w:right w:val="single" w:sz="4" w:space="0" w:color="auto"/>
            </w:tcBorders>
            <w:shd w:val="clear" w:color="auto" w:fill="auto"/>
          </w:tcPr>
          <w:p w14:paraId="14FEDE25" w14:textId="77777777" w:rsidR="00810EF2" w:rsidRPr="002B29F3" w:rsidRDefault="00810EF2" w:rsidP="00810EF2">
            <w:pPr>
              <w:jc w:val="center"/>
              <w:rPr>
                <w:b/>
                <w:color w:val="000000"/>
                <w:lang w:eastAsia="en-US"/>
              </w:rPr>
            </w:pPr>
            <w:r w:rsidRPr="002B29F3">
              <w:rPr>
                <w:b/>
                <w:color w:val="000000"/>
                <w:lang w:eastAsia="en-US"/>
              </w:rPr>
              <w:t>Тема 4.2.</w:t>
            </w:r>
          </w:p>
          <w:p w14:paraId="109CEC6A" w14:textId="77777777" w:rsidR="00810EF2" w:rsidRPr="002B29F3" w:rsidRDefault="00810EF2" w:rsidP="00810EF2">
            <w:pPr>
              <w:jc w:val="center"/>
              <w:rPr>
                <w:rFonts w:eastAsia="Calibri"/>
                <w:b/>
                <w:bCs/>
              </w:rPr>
            </w:pPr>
            <w:r w:rsidRPr="002B29F3">
              <w:rPr>
                <w:b/>
                <w:color w:val="000000"/>
                <w:lang w:eastAsia="en-US"/>
              </w:rPr>
              <w:t>Стратегия и ассортиментная политика розничного торгового предприятия</w:t>
            </w:r>
          </w:p>
        </w:tc>
        <w:tc>
          <w:tcPr>
            <w:tcW w:w="9638" w:type="dxa"/>
            <w:gridSpan w:val="3"/>
            <w:tcBorders>
              <w:top w:val="single" w:sz="4" w:space="0" w:color="auto"/>
              <w:left w:val="single" w:sz="4" w:space="0" w:color="auto"/>
              <w:bottom w:val="single" w:sz="4" w:space="0" w:color="auto"/>
              <w:right w:val="single" w:sz="4" w:space="0" w:color="auto"/>
            </w:tcBorders>
            <w:shd w:val="clear" w:color="auto" w:fill="auto"/>
          </w:tcPr>
          <w:p w14:paraId="6F26501C" w14:textId="77777777" w:rsidR="00810EF2" w:rsidRPr="002B29F3" w:rsidRDefault="00810EF2" w:rsidP="005C3312">
            <w:pPr>
              <w:jc w:val="both"/>
            </w:pPr>
            <w:r w:rsidRPr="002B29F3">
              <w:rPr>
                <w:b/>
                <w:color w:val="000000"/>
                <w:lang w:eastAsia="en-US"/>
              </w:rPr>
              <w:t>Содержание</w:t>
            </w:r>
          </w:p>
        </w:tc>
        <w:tc>
          <w:tcPr>
            <w:tcW w:w="1134" w:type="dxa"/>
            <w:vMerge w:val="restart"/>
            <w:tcBorders>
              <w:top w:val="single" w:sz="4" w:space="0" w:color="auto"/>
              <w:left w:val="single" w:sz="4" w:space="0" w:color="auto"/>
              <w:right w:val="single" w:sz="4" w:space="0" w:color="auto"/>
            </w:tcBorders>
          </w:tcPr>
          <w:p w14:paraId="2BDC2574" w14:textId="77777777" w:rsidR="00810EF2" w:rsidRPr="002B29F3" w:rsidRDefault="00810EF2">
            <w:pPr>
              <w:jc w:val="center"/>
            </w:pPr>
            <w:r w:rsidRPr="002B29F3">
              <w:t>6</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3795A08B" w14:textId="77777777" w:rsidR="00810EF2" w:rsidRPr="002B29F3" w:rsidRDefault="00810EF2" w:rsidP="00115BE4">
            <w:pPr>
              <w:jc w:val="center"/>
            </w:pPr>
          </w:p>
        </w:tc>
      </w:tr>
      <w:tr w:rsidR="00810EF2" w:rsidRPr="002B29F3" w14:paraId="15BF3037" w14:textId="77777777" w:rsidTr="0057191D">
        <w:tc>
          <w:tcPr>
            <w:tcW w:w="3370" w:type="dxa"/>
            <w:vMerge/>
            <w:tcBorders>
              <w:left w:val="single" w:sz="4" w:space="0" w:color="auto"/>
              <w:right w:val="single" w:sz="4" w:space="0" w:color="auto"/>
            </w:tcBorders>
            <w:shd w:val="clear" w:color="auto" w:fill="auto"/>
          </w:tcPr>
          <w:p w14:paraId="6FAB0318" w14:textId="77777777" w:rsidR="00810EF2" w:rsidRPr="002B29F3" w:rsidRDefault="00810EF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tcPr>
          <w:p w14:paraId="0EA2B2D9" w14:textId="77777777" w:rsidR="00810EF2" w:rsidRPr="002B29F3" w:rsidRDefault="00810EF2" w:rsidP="005C3312">
            <w:pPr>
              <w:jc w:val="center"/>
            </w:pPr>
            <w:r w:rsidRPr="002B29F3">
              <w:t>1</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12B3F472" w14:textId="77777777" w:rsidR="00810EF2" w:rsidRPr="002B29F3" w:rsidRDefault="00810EF2" w:rsidP="005C3312">
            <w:pPr>
              <w:jc w:val="both"/>
            </w:pPr>
            <w:r w:rsidRPr="002B29F3">
              <w:rPr>
                <w:rFonts w:eastAsia="Calibri"/>
                <w:bCs/>
                <w:kern w:val="2"/>
                <w:lang w:eastAsia="en-US"/>
                <w14:ligatures w14:val="standardContextual"/>
              </w:rPr>
              <w:t>Понятие потребительского рынка, его классификация</w:t>
            </w:r>
            <w:r w:rsidRPr="002B29F3">
              <w:rPr>
                <w:color w:val="000000"/>
                <w:lang w:eastAsia="en-US"/>
              </w:rPr>
              <w:t>. Выявление потребностей в товаре: оценка и прогнозирование конъюнктуры потребительского рынка</w:t>
            </w:r>
          </w:p>
        </w:tc>
        <w:tc>
          <w:tcPr>
            <w:tcW w:w="1134" w:type="dxa"/>
            <w:vMerge/>
            <w:tcBorders>
              <w:left w:val="single" w:sz="4" w:space="0" w:color="auto"/>
              <w:right w:val="single" w:sz="4" w:space="0" w:color="auto"/>
            </w:tcBorders>
          </w:tcPr>
          <w:p w14:paraId="1CB56314" w14:textId="77777777" w:rsidR="00810EF2" w:rsidRPr="002B29F3" w:rsidRDefault="00810EF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5A6A970" w14:textId="77777777" w:rsidR="00810EF2" w:rsidRPr="002B29F3" w:rsidRDefault="00810EF2" w:rsidP="00115BE4">
            <w:pPr>
              <w:jc w:val="center"/>
            </w:pPr>
            <w:r w:rsidRPr="002B29F3">
              <w:t>1</w:t>
            </w:r>
          </w:p>
        </w:tc>
      </w:tr>
      <w:tr w:rsidR="00810EF2" w:rsidRPr="002B29F3" w14:paraId="208B8E1D" w14:textId="77777777" w:rsidTr="0057191D">
        <w:tc>
          <w:tcPr>
            <w:tcW w:w="3370" w:type="dxa"/>
            <w:vMerge/>
            <w:tcBorders>
              <w:left w:val="single" w:sz="4" w:space="0" w:color="auto"/>
              <w:right w:val="single" w:sz="4" w:space="0" w:color="auto"/>
            </w:tcBorders>
            <w:shd w:val="clear" w:color="auto" w:fill="auto"/>
          </w:tcPr>
          <w:p w14:paraId="62A971A4" w14:textId="77777777" w:rsidR="00810EF2" w:rsidRPr="002B29F3" w:rsidRDefault="00810EF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tcPr>
          <w:p w14:paraId="19797B3E" w14:textId="77777777" w:rsidR="00810EF2" w:rsidRPr="002B29F3" w:rsidRDefault="00810EF2" w:rsidP="005C3312">
            <w:pPr>
              <w:jc w:val="center"/>
            </w:pPr>
            <w:r w:rsidRPr="002B29F3">
              <w:t>2</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6479CB1E" w14:textId="77777777" w:rsidR="00810EF2" w:rsidRPr="002B29F3" w:rsidRDefault="00810EF2" w:rsidP="005C3312">
            <w:pPr>
              <w:jc w:val="both"/>
            </w:pPr>
            <w:r w:rsidRPr="002B29F3">
              <w:rPr>
                <w:color w:val="000000"/>
                <w:kern w:val="2"/>
                <w:lang w:eastAsia="en-US"/>
                <w14:ligatures w14:val="standardContextual"/>
              </w:rPr>
              <w:t>Основные направления и а</w:t>
            </w:r>
            <w:r w:rsidRPr="002B29F3">
              <w:rPr>
                <w:color w:val="000000"/>
                <w:lang w:eastAsia="en-US"/>
              </w:rPr>
              <w:t>нализ ассортиментной политики розничной торговой организации</w:t>
            </w:r>
          </w:p>
        </w:tc>
        <w:tc>
          <w:tcPr>
            <w:tcW w:w="1134" w:type="dxa"/>
            <w:vMerge/>
            <w:tcBorders>
              <w:left w:val="single" w:sz="4" w:space="0" w:color="auto"/>
              <w:right w:val="single" w:sz="4" w:space="0" w:color="auto"/>
            </w:tcBorders>
          </w:tcPr>
          <w:p w14:paraId="2F7236AF" w14:textId="77777777" w:rsidR="00810EF2" w:rsidRPr="002B29F3" w:rsidRDefault="00810EF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BA8A9EC" w14:textId="77777777" w:rsidR="00810EF2" w:rsidRPr="002B29F3" w:rsidRDefault="00810EF2" w:rsidP="00115BE4">
            <w:pPr>
              <w:jc w:val="center"/>
            </w:pPr>
            <w:r w:rsidRPr="002B29F3">
              <w:t>1</w:t>
            </w:r>
          </w:p>
        </w:tc>
      </w:tr>
      <w:tr w:rsidR="00810EF2" w:rsidRPr="002B29F3" w14:paraId="7A6CA488" w14:textId="77777777" w:rsidTr="0057191D">
        <w:tc>
          <w:tcPr>
            <w:tcW w:w="3370" w:type="dxa"/>
            <w:vMerge/>
            <w:tcBorders>
              <w:left w:val="single" w:sz="4" w:space="0" w:color="auto"/>
              <w:right w:val="single" w:sz="4" w:space="0" w:color="auto"/>
            </w:tcBorders>
            <w:shd w:val="clear" w:color="auto" w:fill="auto"/>
          </w:tcPr>
          <w:p w14:paraId="24D7BE09" w14:textId="77777777" w:rsidR="00810EF2" w:rsidRPr="002B29F3" w:rsidRDefault="00810EF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tcPr>
          <w:p w14:paraId="03A22E66" w14:textId="77777777" w:rsidR="00810EF2" w:rsidRPr="002B29F3" w:rsidRDefault="00810EF2" w:rsidP="005C3312">
            <w:pPr>
              <w:jc w:val="center"/>
            </w:pPr>
            <w:r w:rsidRPr="002B29F3">
              <w:t>3</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7FDAAB55" w14:textId="77777777" w:rsidR="00810EF2" w:rsidRPr="002B29F3" w:rsidRDefault="00810EF2" w:rsidP="005C3312">
            <w:pPr>
              <w:jc w:val="both"/>
            </w:pPr>
            <w:r w:rsidRPr="002B29F3">
              <w:rPr>
                <w:color w:val="000000"/>
                <w:lang w:eastAsia="en-US"/>
              </w:rPr>
              <w:t>Пути формирования ассортимента розничной и оптовой торговой организации</w:t>
            </w:r>
          </w:p>
        </w:tc>
        <w:tc>
          <w:tcPr>
            <w:tcW w:w="1134" w:type="dxa"/>
            <w:vMerge/>
            <w:tcBorders>
              <w:left w:val="single" w:sz="4" w:space="0" w:color="auto"/>
              <w:bottom w:val="single" w:sz="4" w:space="0" w:color="auto"/>
              <w:right w:val="single" w:sz="4" w:space="0" w:color="auto"/>
            </w:tcBorders>
          </w:tcPr>
          <w:p w14:paraId="02EBE97F" w14:textId="77777777" w:rsidR="00810EF2" w:rsidRPr="002B29F3" w:rsidRDefault="00810EF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F696C4D" w14:textId="77777777" w:rsidR="00810EF2" w:rsidRPr="002B29F3" w:rsidRDefault="00810EF2" w:rsidP="00115BE4">
            <w:pPr>
              <w:jc w:val="center"/>
            </w:pPr>
            <w:r w:rsidRPr="002B29F3">
              <w:t>1</w:t>
            </w:r>
          </w:p>
        </w:tc>
      </w:tr>
      <w:tr w:rsidR="00810EF2" w:rsidRPr="002B29F3" w14:paraId="2CB565F5" w14:textId="77777777" w:rsidTr="0057191D">
        <w:tc>
          <w:tcPr>
            <w:tcW w:w="3370" w:type="dxa"/>
            <w:vMerge/>
            <w:tcBorders>
              <w:left w:val="single" w:sz="4" w:space="0" w:color="auto"/>
              <w:right w:val="single" w:sz="4" w:space="0" w:color="auto"/>
            </w:tcBorders>
            <w:shd w:val="clear" w:color="auto" w:fill="auto"/>
          </w:tcPr>
          <w:p w14:paraId="34F0EF17" w14:textId="77777777" w:rsidR="00810EF2" w:rsidRPr="002B29F3" w:rsidRDefault="00810EF2">
            <w:pPr>
              <w:jc w:val="center"/>
              <w:rPr>
                <w:rFonts w:eastAsia="Calibri"/>
                <w:b/>
                <w:bCs/>
              </w:rPr>
            </w:pPr>
          </w:p>
        </w:tc>
        <w:tc>
          <w:tcPr>
            <w:tcW w:w="9638" w:type="dxa"/>
            <w:gridSpan w:val="3"/>
            <w:tcBorders>
              <w:top w:val="single" w:sz="4" w:space="0" w:color="auto"/>
              <w:left w:val="single" w:sz="4" w:space="0" w:color="auto"/>
              <w:bottom w:val="single" w:sz="4" w:space="0" w:color="auto"/>
              <w:right w:val="single" w:sz="4" w:space="0" w:color="auto"/>
            </w:tcBorders>
            <w:shd w:val="clear" w:color="auto" w:fill="auto"/>
          </w:tcPr>
          <w:p w14:paraId="1A111E99" w14:textId="77777777" w:rsidR="00810EF2" w:rsidRPr="002B29F3" w:rsidRDefault="00810EF2" w:rsidP="005C3312">
            <w:pPr>
              <w:jc w:val="both"/>
            </w:pPr>
            <w:r w:rsidRPr="002B29F3">
              <w:rPr>
                <w:b/>
                <w:color w:val="000000"/>
                <w:lang w:eastAsia="en-US"/>
              </w:rPr>
              <w:t>Практические занятия</w:t>
            </w:r>
          </w:p>
        </w:tc>
        <w:tc>
          <w:tcPr>
            <w:tcW w:w="1134" w:type="dxa"/>
            <w:vMerge w:val="restart"/>
            <w:tcBorders>
              <w:top w:val="single" w:sz="4" w:space="0" w:color="auto"/>
              <w:left w:val="single" w:sz="4" w:space="0" w:color="auto"/>
              <w:right w:val="single" w:sz="4" w:space="0" w:color="auto"/>
            </w:tcBorders>
          </w:tcPr>
          <w:p w14:paraId="1DCF93DF" w14:textId="77777777" w:rsidR="00810EF2" w:rsidRPr="002B29F3" w:rsidRDefault="00810EF2">
            <w:pPr>
              <w:jc w:val="center"/>
            </w:pPr>
            <w:r w:rsidRPr="002B29F3">
              <w:t>8</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3F68A602" w14:textId="77777777" w:rsidR="00810EF2" w:rsidRPr="002B29F3" w:rsidRDefault="00810EF2" w:rsidP="00115BE4">
            <w:pPr>
              <w:jc w:val="center"/>
            </w:pPr>
          </w:p>
        </w:tc>
      </w:tr>
      <w:tr w:rsidR="00810EF2" w:rsidRPr="002B29F3" w14:paraId="52C7DC49" w14:textId="77777777" w:rsidTr="0057191D">
        <w:tc>
          <w:tcPr>
            <w:tcW w:w="3370" w:type="dxa"/>
            <w:vMerge/>
            <w:tcBorders>
              <w:left w:val="single" w:sz="4" w:space="0" w:color="auto"/>
              <w:right w:val="single" w:sz="4" w:space="0" w:color="auto"/>
            </w:tcBorders>
            <w:shd w:val="clear" w:color="auto" w:fill="auto"/>
          </w:tcPr>
          <w:p w14:paraId="46152991" w14:textId="77777777" w:rsidR="00810EF2" w:rsidRPr="002B29F3" w:rsidRDefault="00810EF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tcPr>
          <w:p w14:paraId="34E8770B" w14:textId="77777777" w:rsidR="00810EF2" w:rsidRPr="002B29F3" w:rsidRDefault="00810EF2" w:rsidP="005C3312">
            <w:pPr>
              <w:jc w:val="center"/>
            </w:pPr>
            <w:r w:rsidRPr="002B29F3">
              <w:t>1</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552BB2E4" w14:textId="77777777" w:rsidR="00810EF2" w:rsidRPr="002B29F3" w:rsidRDefault="00810EF2" w:rsidP="005C3312">
            <w:pPr>
              <w:jc w:val="both"/>
            </w:pPr>
            <w:r w:rsidRPr="002B29F3">
              <w:rPr>
                <w:b/>
                <w:color w:val="000000"/>
                <w:kern w:val="2"/>
                <w:lang w:eastAsia="en-US"/>
                <w14:ligatures w14:val="standardContextual"/>
              </w:rPr>
              <w:t xml:space="preserve">Практическое занятие № </w:t>
            </w:r>
            <w:r w:rsidRPr="002B29F3">
              <w:rPr>
                <w:rFonts w:eastAsia="Calibri"/>
                <w:b/>
                <w:kern w:val="2"/>
                <w:lang w:eastAsia="en-US"/>
                <w14:ligatures w14:val="standardContextual"/>
              </w:rPr>
              <w:t>6.</w:t>
            </w:r>
            <w:r w:rsidRPr="002B29F3">
              <w:rPr>
                <w:rFonts w:eastAsia="Calibri"/>
                <w:bCs/>
                <w:kern w:val="2"/>
                <w:lang w:eastAsia="en-US"/>
                <w14:ligatures w14:val="standardContextual"/>
              </w:rPr>
              <w:t xml:space="preserve"> Расчет основных показателей рынка</w:t>
            </w:r>
          </w:p>
        </w:tc>
        <w:tc>
          <w:tcPr>
            <w:tcW w:w="1134" w:type="dxa"/>
            <w:vMerge/>
            <w:tcBorders>
              <w:left w:val="single" w:sz="4" w:space="0" w:color="auto"/>
              <w:right w:val="single" w:sz="4" w:space="0" w:color="auto"/>
            </w:tcBorders>
          </w:tcPr>
          <w:p w14:paraId="087AC320" w14:textId="77777777" w:rsidR="00810EF2" w:rsidRPr="002B29F3" w:rsidRDefault="00810EF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89C647C" w14:textId="77777777" w:rsidR="00810EF2" w:rsidRPr="002B29F3" w:rsidRDefault="00810EF2" w:rsidP="00115BE4">
            <w:pPr>
              <w:jc w:val="center"/>
            </w:pPr>
            <w:r w:rsidRPr="002B29F3">
              <w:t>2</w:t>
            </w:r>
          </w:p>
        </w:tc>
      </w:tr>
      <w:tr w:rsidR="00810EF2" w:rsidRPr="002B29F3" w14:paraId="3016F4DA" w14:textId="77777777" w:rsidTr="0057191D">
        <w:tc>
          <w:tcPr>
            <w:tcW w:w="3370" w:type="dxa"/>
            <w:vMerge/>
            <w:tcBorders>
              <w:left w:val="single" w:sz="4" w:space="0" w:color="auto"/>
              <w:right w:val="single" w:sz="4" w:space="0" w:color="auto"/>
            </w:tcBorders>
            <w:shd w:val="clear" w:color="auto" w:fill="auto"/>
          </w:tcPr>
          <w:p w14:paraId="585AC44B" w14:textId="77777777" w:rsidR="00810EF2" w:rsidRPr="002B29F3" w:rsidRDefault="00810EF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tcPr>
          <w:p w14:paraId="2D29610A" w14:textId="77777777" w:rsidR="00810EF2" w:rsidRPr="002B29F3" w:rsidRDefault="00810EF2" w:rsidP="005C3312">
            <w:pPr>
              <w:jc w:val="center"/>
            </w:pPr>
            <w:r w:rsidRPr="002B29F3">
              <w:t>2</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277C96C6" w14:textId="77777777" w:rsidR="00810EF2" w:rsidRPr="002B29F3" w:rsidRDefault="00810EF2" w:rsidP="005C3312">
            <w:pPr>
              <w:jc w:val="both"/>
            </w:pPr>
            <w:r w:rsidRPr="002B29F3">
              <w:rPr>
                <w:b/>
                <w:color w:val="000000"/>
                <w:kern w:val="2"/>
                <w:lang w:eastAsia="en-US"/>
                <w14:ligatures w14:val="standardContextual"/>
              </w:rPr>
              <w:t xml:space="preserve">Практическое занятие № </w:t>
            </w:r>
            <w:r w:rsidRPr="002B29F3">
              <w:rPr>
                <w:rFonts w:eastAsia="Calibri"/>
                <w:b/>
                <w:kern w:val="2"/>
                <w:lang w:eastAsia="en-US"/>
                <w14:ligatures w14:val="standardContextual"/>
              </w:rPr>
              <w:t>7.</w:t>
            </w:r>
            <w:r w:rsidRPr="002B29F3">
              <w:rPr>
                <w:rFonts w:eastAsia="Calibri"/>
                <w:bCs/>
                <w:kern w:val="2"/>
                <w:lang w:eastAsia="en-US"/>
                <w14:ligatures w14:val="standardContextual"/>
              </w:rPr>
              <w:t xml:space="preserve"> </w:t>
            </w:r>
            <w:r w:rsidRPr="002B29F3">
              <w:rPr>
                <w:color w:val="000000"/>
                <w:kern w:val="2"/>
                <w:lang w:eastAsia="en-US"/>
                <w14:ligatures w14:val="standardContextual"/>
              </w:rPr>
              <w:t>Оценка ассортиментной политики розничного торгового предприятия</w:t>
            </w:r>
          </w:p>
        </w:tc>
        <w:tc>
          <w:tcPr>
            <w:tcW w:w="1134" w:type="dxa"/>
            <w:vMerge/>
            <w:tcBorders>
              <w:left w:val="single" w:sz="4" w:space="0" w:color="auto"/>
              <w:right w:val="single" w:sz="4" w:space="0" w:color="auto"/>
            </w:tcBorders>
          </w:tcPr>
          <w:p w14:paraId="71B0F11C" w14:textId="77777777" w:rsidR="00810EF2" w:rsidRPr="002B29F3" w:rsidRDefault="00810EF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C1EAE71" w14:textId="77777777" w:rsidR="00810EF2" w:rsidRPr="002B29F3" w:rsidRDefault="00810EF2" w:rsidP="00115BE4">
            <w:pPr>
              <w:jc w:val="center"/>
            </w:pPr>
            <w:r w:rsidRPr="002B29F3">
              <w:t>2</w:t>
            </w:r>
          </w:p>
        </w:tc>
      </w:tr>
      <w:tr w:rsidR="00810EF2" w:rsidRPr="002B29F3" w14:paraId="2E5551E9" w14:textId="77777777" w:rsidTr="0057191D">
        <w:tc>
          <w:tcPr>
            <w:tcW w:w="3370" w:type="dxa"/>
            <w:vMerge/>
            <w:tcBorders>
              <w:left w:val="single" w:sz="4" w:space="0" w:color="auto"/>
              <w:right w:val="single" w:sz="4" w:space="0" w:color="auto"/>
            </w:tcBorders>
            <w:shd w:val="clear" w:color="auto" w:fill="auto"/>
          </w:tcPr>
          <w:p w14:paraId="7BBC13D4" w14:textId="77777777" w:rsidR="00810EF2" w:rsidRPr="002B29F3" w:rsidRDefault="00810EF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tcPr>
          <w:p w14:paraId="7951948A" w14:textId="77777777" w:rsidR="00810EF2" w:rsidRPr="002B29F3" w:rsidRDefault="00810EF2" w:rsidP="005C3312">
            <w:pPr>
              <w:jc w:val="center"/>
            </w:pPr>
            <w:r w:rsidRPr="002B29F3">
              <w:t>3</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49BC5AF5" w14:textId="77777777" w:rsidR="00810EF2" w:rsidRPr="002B29F3" w:rsidRDefault="00810EF2" w:rsidP="00622438">
            <w:pPr>
              <w:jc w:val="both"/>
            </w:pPr>
            <w:r w:rsidRPr="002B29F3">
              <w:rPr>
                <w:b/>
                <w:color w:val="000000"/>
                <w:kern w:val="2"/>
                <w:lang w:eastAsia="en-US"/>
                <w14:ligatures w14:val="standardContextual"/>
              </w:rPr>
              <w:t>Практическое занятие №</w:t>
            </w:r>
            <w:r w:rsidR="00622438" w:rsidRPr="002B29F3">
              <w:rPr>
                <w:b/>
                <w:color w:val="000000"/>
                <w:kern w:val="2"/>
                <w:lang w:eastAsia="en-US"/>
                <w14:ligatures w14:val="standardContextual"/>
              </w:rPr>
              <w:t xml:space="preserve"> </w:t>
            </w:r>
            <w:r w:rsidRPr="002B29F3">
              <w:rPr>
                <w:rFonts w:eastAsia="Calibri"/>
                <w:b/>
                <w:kern w:val="2"/>
                <w:lang w:eastAsia="en-US"/>
                <w14:ligatures w14:val="standardContextual"/>
              </w:rPr>
              <w:t>8.</w:t>
            </w:r>
            <w:r w:rsidRPr="002B29F3">
              <w:rPr>
                <w:rFonts w:eastAsia="Calibri"/>
                <w:bCs/>
                <w:kern w:val="2"/>
                <w:lang w:eastAsia="en-US"/>
                <w14:ligatures w14:val="standardContextual"/>
              </w:rPr>
              <w:t xml:space="preserve"> </w:t>
            </w:r>
            <w:r w:rsidRPr="002B29F3">
              <w:rPr>
                <w:color w:val="000000"/>
                <w:kern w:val="2"/>
                <w:lang w:eastAsia="en-US"/>
                <w14:ligatures w14:val="standardContextual"/>
              </w:rPr>
              <w:t>Разработка мероприятий по совершенствованию ассортиментной политики торговой организации</w:t>
            </w:r>
          </w:p>
        </w:tc>
        <w:tc>
          <w:tcPr>
            <w:tcW w:w="1134" w:type="dxa"/>
            <w:vMerge/>
            <w:tcBorders>
              <w:left w:val="single" w:sz="4" w:space="0" w:color="auto"/>
              <w:right w:val="single" w:sz="4" w:space="0" w:color="auto"/>
            </w:tcBorders>
          </w:tcPr>
          <w:p w14:paraId="59FA4756" w14:textId="77777777" w:rsidR="00810EF2" w:rsidRPr="002B29F3" w:rsidRDefault="00810EF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18FA261" w14:textId="77777777" w:rsidR="00810EF2" w:rsidRPr="002B29F3" w:rsidRDefault="00810EF2" w:rsidP="00115BE4">
            <w:pPr>
              <w:jc w:val="center"/>
            </w:pPr>
            <w:r w:rsidRPr="002B29F3">
              <w:t>2</w:t>
            </w:r>
          </w:p>
        </w:tc>
      </w:tr>
      <w:tr w:rsidR="00810EF2" w:rsidRPr="002B29F3" w14:paraId="10192D0D" w14:textId="77777777" w:rsidTr="0057191D">
        <w:tc>
          <w:tcPr>
            <w:tcW w:w="3370" w:type="dxa"/>
            <w:vMerge/>
            <w:tcBorders>
              <w:left w:val="single" w:sz="4" w:space="0" w:color="auto"/>
              <w:bottom w:val="single" w:sz="4" w:space="0" w:color="auto"/>
              <w:right w:val="single" w:sz="4" w:space="0" w:color="auto"/>
            </w:tcBorders>
            <w:shd w:val="clear" w:color="auto" w:fill="auto"/>
          </w:tcPr>
          <w:p w14:paraId="1A341610" w14:textId="77777777" w:rsidR="00810EF2" w:rsidRPr="002B29F3" w:rsidRDefault="00810EF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tcPr>
          <w:p w14:paraId="5B3F230D" w14:textId="77777777" w:rsidR="00810EF2" w:rsidRPr="002B29F3" w:rsidRDefault="00810EF2" w:rsidP="005C3312">
            <w:pPr>
              <w:jc w:val="center"/>
            </w:pPr>
            <w:r w:rsidRPr="002B29F3">
              <w:t>4</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20308F41" w14:textId="77777777" w:rsidR="00810EF2" w:rsidRPr="002B29F3" w:rsidRDefault="00810EF2" w:rsidP="005C3312">
            <w:pPr>
              <w:jc w:val="both"/>
            </w:pPr>
            <w:r w:rsidRPr="002B29F3">
              <w:rPr>
                <w:b/>
                <w:color w:val="000000"/>
                <w:kern w:val="2"/>
                <w:lang w:eastAsia="en-US"/>
                <w14:ligatures w14:val="standardContextual"/>
              </w:rPr>
              <w:t xml:space="preserve">Практическое занятие № </w:t>
            </w:r>
            <w:r w:rsidRPr="002B29F3">
              <w:rPr>
                <w:rFonts w:eastAsia="Calibri"/>
                <w:b/>
                <w:kern w:val="2"/>
                <w:lang w:eastAsia="en-US"/>
                <w14:ligatures w14:val="standardContextual"/>
              </w:rPr>
              <w:t>9.</w:t>
            </w:r>
            <w:r w:rsidRPr="002B29F3">
              <w:rPr>
                <w:rFonts w:eastAsia="Calibri"/>
                <w:bCs/>
                <w:kern w:val="2"/>
                <w:lang w:eastAsia="en-US"/>
                <w14:ligatures w14:val="standardContextual"/>
              </w:rPr>
              <w:t xml:space="preserve"> </w:t>
            </w:r>
            <w:r w:rsidRPr="002B29F3">
              <w:rPr>
                <w:color w:val="000000"/>
                <w:kern w:val="2"/>
                <w:lang w:eastAsia="en-US"/>
                <w14:ligatures w14:val="standardContextual"/>
              </w:rPr>
              <w:t>Анализ ассортиментной политики торговой организации</w:t>
            </w:r>
          </w:p>
        </w:tc>
        <w:tc>
          <w:tcPr>
            <w:tcW w:w="1134" w:type="dxa"/>
            <w:vMerge/>
            <w:tcBorders>
              <w:left w:val="single" w:sz="4" w:space="0" w:color="auto"/>
              <w:bottom w:val="single" w:sz="4" w:space="0" w:color="auto"/>
              <w:right w:val="single" w:sz="4" w:space="0" w:color="auto"/>
            </w:tcBorders>
          </w:tcPr>
          <w:p w14:paraId="01F468D0" w14:textId="77777777" w:rsidR="00810EF2" w:rsidRPr="002B29F3" w:rsidRDefault="00810EF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865AFE2" w14:textId="77777777" w:rsidR="00810EF2" w:rsidRPr="002B29F3" w:rsidRDefault="00810EF2" w:rsidP="00115BE4">
            <w:pPr>
              <w:jc w:val="center"/>
            </w:pPr>
            <w:r w:rsidRPr="002B29F3">
              <w:t>2</w:t>
            </w:r>
          </w:p>
        </w:tc>
      </w:tr>
      <w:tr w:rsidR="00810EF2" w:rsidRPr="002B29F3" w14:paraId="43AEE86E" w14:textId="77777777" w:rsidTr="0057191D">
        <w:tc>
          <w:tcPr>
            <w:tcW w:w="3370" w:type="dxa"/>
            <w:vMerge w:val="restart"/>
            <w:tcBorders>
              <w:top w:val="single" w:sz="4" w:space="0" w:color="auto"/>
              <w:left w:val="single" w:sz="4" w:space="0" w:color="auto"/>
              <w:right w:val="single" w:sz="4" w:space="0" w:color="auto"/>
            </w:tcBorders>
          </w:tcPr>
          <w:p w14:paraId="30E1FBD4" w14:textId="77777777" w:rsidR="00810EF2" w:rsidRPr="002B29F3" w:rsidRDefault="00810EF2" w:rsidP="00810EF2">
            <w:pPr>
              <w:jc w:val="center"/>
              <w:rPr>
                <w:b/>
                <w:color w:val="000000"/>
                <w:lang w:eastAsia="en-US"/>
              </w:rPr>
            </w:pPr>
            <w:r w:rsidRPr="002B29F3">
              <w:rPr>
                <w:b/>
                <w:color w:val="000000"/>
                <w:lang w:eastAsia="en-US"/>
              </w:rPr>
              <w:t>Тема 4.3.</w:t>
            </w:r>
          </w:p>
          <w:p w14:paraId="6886BF04" w14:textId="77777777" w:rsidR="00810EF2" w:rsidRPr="002B29F3" w:rsidRDefault="00810EF2" w:rsidP="00810EF2">
            <w:pPr>
              <w:jc w:val="center"/>
              <w:rPr>
                <w:rFonts w:eastAsia="Calibri"/>
                <w:b/>
                <w:bCs/>
              </w:rPr>
            </w:pPr>
            <w:r w:rsidRPr="002B29F3">
              <w:rPr>
                <w:b/>
                <w:color w:val="000000"/>
                <w:lang w:eastAsia="en-US"/>
              </w:rPr>
              <w:t>Методы управления товарным ассортиментом</w:t>
            </w:r>
          </w:p>
        </w:tc>
        <w:tc>
          <w:tcPr>
            <w:tcW w:w="9638" w:type="dxa"/>
            <w:gridSpan w:val="3"/>
            <w:tcBorders>
              <w:top w:val="single" w:sz="4" w:space="0" w:color="auto"/>
              <w:left w:val="single" w:sz="4" w:space="0" w:color="auto"/>
              <w:bottom w:val="single" w:sz="4" w:space="0" w:color="auto"/>
              <w:right w:val="single" w:sz="4" w:space="0" w:color="auto"/>
            </w:tcBorders>
          </w:tcPr>
          <w:p w14:paraId="145AF5D7" w14:textId="77777777" w:rsidR="00810EF2" w:rsidRPr="002B29F3" w:rsidRDefault="00810EF2" w:rsidP="005C3312">
            <w:pPr>
              <w:jc w:val="both"/>
            </w:pPr>
            <w:r w:rsidRPr="002B29F3">
              <w:rPr>
                <w:b/>
                <w:color w:val="000000"/>
                <w:lang w:eastAsia="en-US"/>
              </w:rPr>
              <w:t>Содержание</w:t>
            </w:r>
          </w:p>
        </w:tc>
        <w:tc>
          <w:tcPr>
            <w:tcW w:w="1134" w:type="dxa"/>
            <w:vMerge w:val="restart"/>
            <w:tcBorders>
              <w:top w:val="single" w:sz="4" w:space="0" w:color="auto"/>
              <w:left w:val="single" w:sz="4" w:space="0" w:color="auto"/>
              <w:right w:val="single" w:sz="4" w:space="0" w:color="auto"/>
            </w:tcBorders>
          </w:tcPr>
          <w:p w14:paraId="0095F67A" w14:textId="77777777" w:rsidR="00810EF2" w:rsidRPr="002B29F3" w:rsidRDefault="00810EF2">
            <w:pPr>
              <w:jc w:val="center"/>
            </w:pPr>
            <w:r w:rsidRPr="002B29F3">
              <w:t>6</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141D50BC" w14:textId="77777777" w:rsidR="00810EF2" w:rsidRPr="002B29F3" w:rsidRDefault="00810EF2" w:rsidP="00115BE4">
            <w:pPr>
              <w:jc w:val="center"/>
            </w:pPr>
          </w:p>
        </w:tc>
      </w:tr>
      <w:tr w:rsidR="00810EF2" w:rsidRPr="002B29F3" w14:paraId="0CA675E7" w14:textId="77777777" w:rsidTr="0057191D">
        <w:tc>
          <w:tcPr>
            <w:tcW w:w="3370" w:type="dxa"/>
            <w:vMerge/>
            <w:tcBorders>
              <w:left w:val="single" w:sz="4" w:space="0" w:color="auto"/>
              <w:right w:val="single" w:sz="4" w:space="0" w:color="auto"/>
            </w:tcBorders>
          </w:tcPr>
          <w:p w14:paraId="2817A8C7" w14:textId="77777777" w:rsidR="00810EF2" w:rsidRPr="002B29F3" w:rsidRDefault="00810EF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2EB2B02A" w14:textId="77777777" w:rsidR="00810EF2" w:rsidRPr="002B29F3" w:rsidRDefault="00810EF2" w:rsidP="005C3312">
            <w:pPr>
              <w:jc w:val="center"/>
            </w:pPr>
            <w:r w:rsidRPr="002B29F3">
              <w:t>1</w:t>
            </w:r>
          </w:p>
        </w:tc>
        <w:tc>
          <w:tcPr>
            <w:tcW w:w="9214" w:type="dxa"/>
            <w:tcBorders>
              <w:top w:val="single" w:sz="4" w:space="0" w:color="auto"/>
              <w:left w:val="single" w:sz="4" w:space="0" w:color="auto"/>
              <w:bottom w:val="single" w:sz="4" w:space="0" w:color="auto"/>
              <w:right w:val="single" w:sz="4" w:space="0" w:color="auto"/>
            </w:tcBorders>
          </w:tcPr>
          <w:p w14:paraId="181CF4E1" w14:textId="77777777" w:rsidR="00810EF2" w:rsidRPr="002B29F3" w:rsidRDefault="00810EF2" w:rsidP="005C3312">
            <w:pPr>
              <w:jc w:val="both"/>
            </w:pPr>
            <w:r w:rsidRPr="002B29F3">
              <w:rPr>
                <w:color w:val="000000"/>
                <w:lang w:eastAsia="en-US"/>
              </w:rPr>
              <w:t>ABC-анализ. Методика стратификации множества элементов</w:t>
            </w:r>
          </w:p>
        </w:tc>
        <w:tc>
          <w:tcPr>
            <w:tcW w:w="1134" w:type="dxa"/>
            <w:vMerge/>
            <w:tcBorders>
              <w:left w:val="single" w:sz="4" w:space="0" w:color="auto"/>
              <w:right w:val="single" w:sz="4" w:space="0" w:color="auto"/>
            </w:tcBorders>
          </w:tcPr>
          <w:p w14:paraId="29EB295E" w14:textId="77777777" w:rsidR="00810EF2" w:rsidRPr="002B29F3" w:rsidRDefault="00810EF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D9EB585" w14:textId="77777777" w:rsidR="00810EF2" w:rsidRPr="002B29F3" w:rsidRDefault="00810EF2" w:rsidP="00115BE4">
            <w:pPr>
              <w:jc w:val="center"/>
            </w:pPr>
            <w:r w:rsidRPr="002B29F3">
              <w:t>1</w:t>
            </w:r>
          </w:p>
        </w:tc>
      </w:tr>
      <w:tr w:rsidR="00810EF2" w:rsidRPr="002B29F3" w14:paraId="497A0575" w14:textId="77777777" w:rsidTr="0057191D">
        <w:tc>
          <w:tcPr>
            <w:tcW w:w="3370" w:type="dxa"/>
            <w:vMerge/>
            <w:tcBorders>
              <w:left w:val="single" w:sz="4" w:space="0" w:color="auto"/>
              <w:right w:val="single" w:sz="4" w:space="0" w:color="auto"/>
            </w:tcBorders>
          </w:tcPr>
          <w:p w14:paraId="6905D670" w14:textId="77777777" w:rsidR="00810EF2" w:rsidRPr="002B29F3" w:rsidRDefault="00810EF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20007762" w14:textId="77777777" w:rsidR="00810EF2" w:rsidRPr="002B29F3" w:rsidRDefault="00810EF2" w:rsidP="005C3312">
            <w:pPr>
              <w:jc w:val="center"/>
            </w:pPr>
            <w:r w:rsidRPr="002B29F3">
              <w:t>2</w:t>
            </w:r>
          </w:p>
        </w:tc>
        <w:tc>
          <w:tcPr>
            <w:tcW w:w="9214" w:type="dxa"/>
            <w:tcBorders>
              <w:top w:val="single" w:sz="4" w:space="0" w:color="auto"/>
              <w:left w:val="single" w:sz="4" w:space="0" w:color="auto"/>
              <w:bottom w:val="single" w:sz="4" w:space="0" w:color="auto"/>
              <w:right w:val="single" w:sz="4" w:space="0" w:color="auto"/>
            </w:tcBorders>
          </w:tcPr>
          <w:p w14:paraId="4CF0A545" w14:textId="77777777" w:rsidR="00810EF2" w:rsidRPr="002B29F3" w:rsidRDefault="00810EF2" w:rsidP="005C3312">
            <w:pPr>
              <w:jc w:val="both"/>
            </w:pPr>
            <w:r w:rsidRPr="002B29F3">
              <w:rPr>
                <w:color w:val="000000"/>
                <w:lang w:eastAsia="en-US"/>
              </w:rPr>
              <w:t>XYZ-анализ. Совмещенный АВС- и XYZ-анализ</w:t>
            </w:r>
          </w:p>
        </w:tc>
        <w:tc>
          <w:tcPr>
            <w:tcW w:w="1134" w:type="dxa"/>
            <w:vMerge/>
            <w:tcBorders>
              <w:left w:val="single" w:sz="4" w:space="0" w:color="auto"/>
              <w:right w:val="single" w:sz="4" w:space="0" w:color="auto"/>
            </w:tcBorders>
          </w:tcPr>
          <w:p w14:paraId="47012A86" w14:textId="77777777" w:rsidR="00810EF2" w:rsidRPr="002B29F3" w:rsidRDefault="00810EF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2C92415" w14:textId="77777777" w:rsidR="00810EF2" w:rsidRPr="002B29F3" w:rsidRDefault="00810EF2" w:rsidP="00115BE4">
            <w:pPr>
              <w:jc w:val="center"/>
            </w:pPr>
            <w:r w:rsidRPr="002B29F3">
              <w:t>1</w:t>
            </w:r>
          </w:p>
        </w:tc>
      </w:tr>
      <w:tr w:rsidR="00810EF2" w:rsidRPr="002B29F3" w14:paraId="4C067BF9" w14:textId="77777777" w:rsidTr="0057191D">
        <w:tc>
          <w:tcPr>
            <w:tcW w:w="3370" w:type="dxa"/>
            <w:vMerge/>
            <w:tcBorders>
              <w:left w:val="single" w:sz="4" w:space="0" w:color="auto"/>
              <w:right w:val="single" w:sz="4" w:space="0" w:color="auto"/>
            </w:tcBorders>
          </w:tcPr>
          <w:p w14:paraId="69302C73" w14:textId="77777777" w:rsidR="00810EF2" w:rsidRPr="002B29F3" w:rsidRDefault="00810EF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78261489" w14:textId="77777777" w:rsidR="00810EF2" w:rsidRPr="002B29F3" w:rsidRDefault="00810EF2" w:rsidP="005C3312">
            <w:pPr>
              <w:jc w:val="center"/>
            </w:pPr>
            <w:r w:rsidRPr="002B29F3">
              <w:t>3</w:t>
            </w:r>
          </w:p>
        </w:tc>
        <w:tc>
          <w:tcPr>
            <w:tcW w:w="9214" w:type="dxa"/>
            <w:tcBorders>
              <w:top w:val="single" w:sz="4" w:space="0" w:color="auto"/>
              <w:left w:val="single" w:sz="4" w:space="0" w:color="auto"/>
              <w:bottom w:val="single" w:sz="4" w:space="0" w:color="auto"/>
              <w:right w:val="single" w:sz="4" w:space="0" w:color="auto"/>
            </w:tcBorders>
          </w:tcPr>
          <w:p w14:paraId="67EEC706" w14:textId="77777777" w:rsidR="00810EF2" w:rsidRPr="002B29F3" w:rsidRDefault="00810EF2" w:rsidP="005C3312">
            <w:pPr>
              <w:jc w:val="both"/>
              <w:rPr>
                <w:lang w:val="en-US"/>
              </w:rPr>
            </w:pPr>
            <w:r w:rsidRPr="002B29F3">
              <w:rPr>
                <w:color w:val="000000"/>
                <w:lang w:eastAsia="en-US"/>
              </w:rPr>
              <w:t>Анализ портфеля товарных марок и методы оптимизации ассортиментного перечня товаров</w:t>
            </w:r>
            <w:r w:rsidR="00E5482D" w:rsidRPr="002B29F3">
              <w:rPr>
                <w:color w:val="000000"/>
                <w:lang w:eastAsia="en-US"/>
              </w:rPr>
              <w:t xml:space="preserve">. </w:t>
            </w:r>
            <w:r w:rsidR="00E5482D" w:rsidRPr="002B29F3">
              <w:rPr>
                <w:color w:val="000000"/>
                <w:lang w:val="en-US" w:eastAsia="en-US"/>
              </w:rPr>
              <w:t>SWOT-</w:t>
            </w:r>
            <w:r w:rsidR="00E5482D" w:rsidRPr="002B29F3">
              <w:rPr>
                <w:color w:val="000000"/>
                <w:lang w:eastAsia="en-US"/>
              </w:rPr>
              <w:t>анализ.</w:t>
            </w:r>
          </w:p>
        </w:tc>
        <w:tc>
          <w:tcPr>
            <w:tcW w:w="1134" w:type="dxa"/>
            <w:vMerge/>
            <w:tcBorders>
              <w:left w:val="single" w:sz="4" w:space="0" w:color="auto"/>
              <w:bottom w:val="single" w:sz="4" w:space="0" w:color="auto"/>
              <w:right w:val="single" w:sz="4" w:space="0" w:color="auto"/>
            </w:tcBorders>
          </w:tcPr>
          <w:p w14:paraId="4E5629BD" w14:textId="77777777" w:rsidR="00810EF2" w:rsidRPr="002B29F3" w:rsidRDefault="00810EF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A8C1B77" w14:textId="77777777" w:rsidR="00810EF2" w:rsidRPr="002B29F3" w:rsidRDefault="00810EF2" w:rsidP="00115BE4">
            <w:pPr>
              <w:jc w:val="center"/>
            </w:pPr>
            <w:r w:rsidRPr="002B29F3">
              <w:t>1</w:t>
            </w:r>
          </w:p>
        </w:tc>
      </w:tr>
      <w:tr w:rsidR="00810EF2" w:rsidRPr="002B29F3" w14:paraId="5B009249" w14:textId="77777777" w:rsidTr="0057191D">
        <w:tc>
          <w:tcPr>
            <w:tcW w:w="3370" w:type="dxa"/>
            <w:vMerge/>
            <w:tcBorders>
              <w:left w:val="single" w:sz="4" w:space="0" w:color="auto"/>
              <w:right w:val="single" w:sz="4" w:space="0" w:color="auto"/>
            </w:tcBorders>
          </w:tcPr>
          <w:p w14:paraId="2FCECDD5" w14:textId="77777777" w:rsidR="00810EF2" w:rsidRPr="002B29F3" w:rsidRDefault="00810EF2">
            <w:pPr>
              <w:jc w:val="center"/>
              <w:rPr>
                <w:rFonts w:eastAsia="Calibri"/>
                <w:b/>
                <w:bCs/>
              </w:rPr>
            </w:pPr>
          </w:p>
        </w:tc>
        <w:tc>
          <w:tcPr>
            <w:tcW w:w="9638" w:type="dxa"/>
            <w:gridSpan w:val="3"/>
            <w:tcBorders>
              <w:top w:val="single" w:sz="4" w:space="0" w:color="auto"/>
              <w:left w:val="single" w:sz="4" w:space="0" w:color="auto"/>
              <w:bottom w:val="single" w:sz="4" w:space="0" w:color="auto"/>
              <w:right w:val="single" w:sz="4" w:space="0" w:color="auto"/>
            </w:tcBorders>
          </w:tcPr>
          <w:p w14:paraId="2BBB3E12" w14:textId="77777777" w:rsidR="00810EF2" w:rsidRPr="002B29F3" w:rsidRDefault="00810EF2" w:rsidP="005C3312">
            <w:pPr>
              <w:jc w:val="both"/>
            </w:pPr>
            <w:r w:rsidRPr="002B29F3">
              <w:rPr>
                <w:b/>
                <w:color w:val="000000"/>
                <w:lang w:eastAsia="en-US"/>
              </w:rPr>
              <w:t>Практические занятия</w:t>
            </w:r>
          </w:p>
        </w:tc>
        <w:tc>
          <w:tcPr>
            <w:tcW w:w="1134" w:type="dxa"/>
            <w:vMerge w:val="restart"/>
            <w:tcBorders>
              <w:top w:val="single" w:sz="4" w:space="0" w:color="auto"/>
              <w:left w:val="single" w:sz="4" w:space="0" w:color="auto"/>
              <w:right w:val="single" w:sz="4" w:space="0" w:color="auto"/>
            </w:tcBorders>
          </w:tcPr>
          <w:p w14:paraId="4948FC46" w14:textId="77777777" w:rsidR="00810EF2" w:rsidRPr="002B29F3" w:rsidRDefault="00810EF2">
            <w:pPr>
              <w:jc w:val="center"/>
            </w:pPr>
            <w:r w:rsidRPr="002B29F3">
              <w:t>8</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1002EB11" w14:textId="77777777" w:rsidR="00810EF2" w:rsidRPr="002B29F3" w:rsidRDefault="00810EF2" w:rsidP="00115BE4">
            <w:pPr>
              <w:jc w:val="center"/>
            </w:pPr>
          </w:p>
        </w:tc>
      </w:tr>
      <w:tr w:rsidR="00810EF2" w:rsidRPr="002B29F3" w14:paraId="3C2D5D12" w14:textId="77777777" w:rsidTr="0057191D">
        <w:tc>
          <w:tcPr>
            <w:tcW w:w="3370" w:type="dxa"/>
            <w:vMerge/>
            <w:tcBorders>
              <w:left w:val="single" w:sz="4" w:space="0" w:color="auto"/>
              <w:right w:val="single" w:sz="4" w:space="0" w:color="auto"/>
            </w:tcBorders>
          </w:tcPr>
          <w:p w14:paraId="3FF8F3AE" w14:textId="77777777" w:rsidR="00810EF2" w:rsidRPr="002B29F3" w:rsidRDefault="00810EF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4CA92909" w14:textId="77777777" w:rsidR="00810EF2" w:rsidRPr="002B29F3" w:rsidRDefault="00810EF2" w:rsidP="005C3312">
            <w:pPr>
              <w:jc w:val="center"/>
            </w:pPr>
            <w:r w:rsidRPr="002B29F3">
              <w:t>1</w:t>
            </w:r>
          </w:p>
        </w:tc>
        <w:tc>
          <w:tcPr>
            <w:tcW w:w="9214" w:type="dxa"/>
            <w:tcBorders>
              <w:top w:val="single" w:sz="4" w:space="0" w:color="auto"/>
              <w:left w:val="single" w:sz="4" w:space="0" w:color="auto"/>
              <w:bottom w:val="single" w:sz="4" w:space="0" w:color="auto"/>
              <w:right w:val="single" w:sz="4" w:space="0" w:color="auto"/>
            </w:tcBorders>
          </w:tcPr>
          <w:p w14:paraId="10981B69" w14:textId="77777777" w:rsidR="00810EF2" w:rsidRPr="002B29F3" w:rsidRDefault="00810EF2" w:rsidP="0086403A">
            <w:pPr>
              <w:jc w:val="both"/>
            </w:pPr>
            <w:r w:rsidRPr="002B29F3">
              <w:rPr>
                <w:b/>
                <w:color w:val="000000"/>
                <w:kern w:val="2"/>
                <w:lang w:eastAsia="en-US"/>
                <w14:ligatures w14:val="standardContextual"/>
              </w:rPr>
              <w:t xml:space="preserve">Практическое занятие № 10. </w:t>
            </w:r>
            <w:r w:rsidRPr="002B29F3">
              <w:rPr>
                <w:kern w:val="2"/>
                <w:lang w:eastAsia="en-US"/>
                <w14:ligatures w14:val="standardContextual"/>
              </w:rPr>
              <w:t>Анализ структуры и</w:t>
            </w:r>
            <w:r w:rsidRPr="002B29F3">
              <w:rPr>
                <w:color w:val="000000"/>
                <w:lang w:eastAsia="en-US"/>
              </w:rPr>
              <w:t xml:space="preserve"> расчет основных показателей ассортимента рознично</w:t>
            </w:r>
            <w:r w:rsidR="0086403A" w:rsidRPr="002B29F3">
              <w:rPr>
                <w:color w:val="000000"/>
                <w:lang w:eastAsia="en-US"/>
              </w:rPr>
              <w:t>й</w:t>
            </w:r>
            <w:r w:rsidRPr="002B29F3">
              <w:rPr>
                <w:color w:val="000000"/>
                <w:lang w:eastAsia="en-US"/>
              </w:rPr>
              <w:t xml:space="preserve"> </w:t>
            </w:r>
            <w:r w:rsidR="0086403A" w:rsidRPr="002B29F3">
              <w:rPr>
                <w:color w:val="000000"/>
                <w:lang w:eastAsia="en-US"/>
              </w:rPr>
              <w:t>торговой организации</w:t>
            </w:r>
          </w:p>
        </w:tc>
        <w:tc>
          <w:tcPr>
            <w:tcW w:w="1134" w:type="dxa"/>
            <w:vMerge/>
            <w:tcBorders>
              <w:left w:val="single" w:sz="4" w:space="0" w:color="auto"/>
              <w:right w:val="single" w:sz="4" w:space="0" w:color="auto"/>
            </w:tcBorders>
          </w:tcPr>
          <w:p w14:paraId="36603627" w14:textId="77777777" w:rsidR="00810EF2" w:rsidRPr="002B29F3" w:rsidRDefault="00810EF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40A5A0D" w14:textId="77777777" w:rsidR="00810EF2" w:rsidRPr="002B29F3" w:rsidRDefault="00810EF2" w:rsidP="00115BE4">
            <w:pPr>
              <w:jc w:val="center"/>
            </w:pPr>
            <w:r w:rsidRPr="002B29F3">
              <w:t>2</w:t>
            </w:r>
          </w:p>
        </w:tc>
      </w:tr>
      <w:tr w:rsidR="00810EF2" w:rsidRPr="002B29F3" w14:paraId="1AADDF45" w14:textId="77777777" w:rsidTr="0057191D">
        <w:tc>
          <w:tcPr>
            <w:tcW w:w="3370" w:type="dxa"/>
            <w:vMerge/>
            <w:tcBorders>
              <w:left w:val="single" w:sz="4" w:space="0" w:color="auto"/>
              <w:right w:val="single" w:sz="4" w:space="0" w:color="auto"/>
            </w:tcBorders>
          </w:tcPr>
          <w:p w14:paraId="335845CB" w14:textId="77777777" w:rsidR="00810EF2" w:rsidRPr="002B29F3" w:rsidRDefault="00810EF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5C7A56CF" w14:textId="77777777" w:rsidR="00810EF2" w:rsidRPr="002B29F3" w:rsidRDefault="00810EF2" w:rsidP="005C3312">
            <w:pPr>
              <w:jc w:val="center"/>
            </w:pPr>
            <w:r w:rsidRPr="002B29F3">
              <w:t>2</w:t>
            </w:r>
          </w:p>
        </w:tc>
        <w:tc>
          <w:tcPr>
            <w:tcW w:w="9214" w:type="dxa"/>
            <w:tcBorders>
              <w:top w:val="single" w:sz="4" w:space="0" w:color="auto"/>
              <w:left w:val="single" w:sz="4" w:space="0" w:color="auto"/>
              <w:bottom w:val="single" w:sz="4" w:space="0" w:color="auto"/>
              <w:right w:val="single" w:sz="4" w:space="0" w:color="auto"/>
            </w:tcBorders>
          </w:tcPr>
          <w:p w14:paraId="5C6129C6" w14:textId="77777777" w:rsidR="00810EF2" w:rsidRPr="002B29F3" w:rsidRDefault="00810EF2" w:rsidP="005C3312">
            <w:pPr>
              <w:jc w:val="both"/>
            </w:pPr>
            <w:r w:rsidRPr="002B29F3">
              <w:rPr>
                <w:b/>
                <w:color w:val="000000"/>
                <w:lang w:eastAsia="en-US"/>
              </w:rPr>
              <w:t>Практическое занятие № 11</w:t>
            </w:r>
            <w:r w:rsidRPr="002B29F3">
              <w:rPr>
                <w:color w:val="000000"/>
                <w:lang w:eastAsia="en-US"/>
              </w:rPr>
              <w:t>. ABC-анализ ассортимента</w:t>
            </w:r>
            <w:r w:rsidR="0086403A" w:rsidRPr="002B29F3">
              <w:rPr>
                <w:color w:val="000000"/>
                <w:lang w:eastAsia="en-US"/>
              </w:rPr>
              <w:t xml:space="preserve"> розничной торговой организации</w:t>
            </w:r>
          </w:p>
        </w:tc>
        <w:tc>
          <w:tcPr>
            <w:tcW w:w="1134" w:type="dxa"/>
            <w:vMerge/>
            <w:tcBorders>
              <w:left w:val="single" w:sz="4" w:space="0" w:color="auto"/>
              <w:right w:val="single" w:sz="4" w:space="0" w:color="auto"/>
            </w:tcBorders>
          </w:tcPr>
          <w:p w14:paraId="168C8452" w14:textId="77777777" w:rsidR="00810EF2" w:rsidRPr="002B29F3" w:rsidRDefault="00810EF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7BD0D24" w14:textId="77777777" w:rsidR="00810EF2" w:rsidRPr="002B29F3" w:rsidRDefault="00810EF2" w:rsidP="00115BE4">
            <w:pPr>
              <w:jc w:val="center"/>
            </w:pPr>
            <w:r w:rsidRPr="002B29F3">
              <w:t>2</w:t>
            </w:r>
          </w:p>
        </w:tc>
      </w:tr>
      <w:tr w:rsidR="00810EF2" w:rsidRPr="002B29F3" w14:paraId="03AB3B62" w14:textId="77777777" w:rsidTr="0057191D">
        <w:tc>
          <w:tcPr>
            <w:tcW w:w="3370" w:type="dxa"/>
            <w:vMerge/>
            <w:tcBorders>
              <w:left w:val="single" w:sz="4" w:space="0" w:color="auto"/>
              <w:right w:val="single" w:sz="4" w:space="0" w:color="auto"/>
            </w:tcBorders>
          </w:tcPr>
          <w:p w14:paraId="1B5B0E98" w14:textId="77777777" w:rsidR="00810EF2" w:rsidRPr="002B29F3" w:rsidRDefault="00810EF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0F4B9D5C" w14:textId="77777777" w:rsidR="00810EF2" w:rsidRPr="002B29F3" w:rsidRDefault="00810EF2" w:rsidP="005C3312">
            <w:pPr>
              <w:jc w:val="center"/>
            </w:pPr>
            <w:r w:rsidRPr="002B29F3">
              <w:t>3</w:t>
            </w:r>
          </w:p>
        </w:tc>
        <w:tc>
          <w:tcPr>
            <w:tcW w:w="9214" w:type="dxa"/>
            <w:tcBorders>
              <w:top w:val="single" w:sz="4" w:space="0" w:color="auto"/>
              <w:left w:val="single" w:sz="4" w:space="0" w:color="auto"/>
              <w:bottom w:val="single" w:sz="4" w:space="0" w:color="auto"/>
              <w:right w:val="single" w:sz="4" w:space="0" w:color="auto"/>
            </w:tcBorders>
          </w:tcPr>
          <w:p w14:paraId="62E0987A" w14:textId="77777777" w:rsidR="00810EF2" w:rsidRPr="002B29F3" w:rsidRDefault="00810EF2" w:rsidP="005C3312">
            <w:pPr>
              <w:jc w:val="both"/>
            </w:pPr>
            <w:r w:rsidRPr="002B29F3">
              <w:rPr>
                <w:b/>
                <w:color w:val="000000"/>
                <w:lang w:eastAsia="en-US"/>
              </w:rPr>
              <w:t>Практическое занятие № 12.</w:t>
            </w:r>
            <w:r w:rsidRPr="002B29F3">
              <w:rPr>
                <w:color w:val="000000"/>
                <w:lang w:eastAsia="en-US"/>
              </w:rPr>
              <w:t xml:space="preserve"> XYZ-анализ, совмещенный АВС- и XYZ-анализ ассортимента </w:t>
            </w:r>
            <w:r w:rsidR="0086403A" w:rsidRPr="002B29F3">
              <w:rPr>
                <w:color w:val="000000"/>
                <w:lang w:eastAsia="en-US"/>
              </w:rPr>
              <w:t>розничной торговой организации</w:t>
            </w:r>
          </w:p>
        </w:tc>
        <w:tc>
          <w:tcPr>
            <w:tcW w:w="1134" w:type="dxa"/>
            <w:vMerge/>
            <w:tcBorders>
              <w:left w:val="single" w:sz="4" w:space="0" w:color="auto"/>
              <w:right w:val="single" w:sz="4" w:space="0" w:color="auto"/>
            </w:tcBorders>
          </w:tcPr>
          <w:p w14:paraId="5D467A27" w14:textId="77777777" w:rsidR="00810EF2" w:rsidRPr="002B29F3" w:rsidRDefault="00810EF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3C91157" w14:textId="77777777" w:rsidR="00810EF2" w:rsidRPr="002B29F3" w:rsidRDefault="00810EF2" w:rsidP="00115BE4">
            <w:pPr>
              <w:jc w:val="center"/>
            </w:pPr>
            <w:r w:rsidRPr="002B29F3">
              <w:t>2</w:t>
            </w:r>
          </w:p>
        </w:tc>
      </w:tr>
      <w:tr w:rsidR="00810EF2" w:rsidRPr="002B29F3" w14:paraId="65905BE1" w14:textId="77777777" w:rsidTr="0057191D">
        <w:tc>
          <w:tcPr>
            <w:tcW w:w="3370" w:type="dxa"/>
            <w:vMerge/>
            <w:tcBorders>
              <w:left w:val="single" w:sz="4" w:space="0" w:color="auto"/>
              <w:bottom w:val="single" w:sz="4" w:space="0" w:color="auto"/>
              <w:right w:val="single" w:sz="4" w:space="0" w:color="auto"/>
            </w:tcBorders>
          </w:tcPr>
          <w:p w14:paraId="5B11CCFB" w14:textId="77777777" w:rsidR="00810EF2" w:rsidRPr="002B29F3" w:rsidRDefault="00810EF2">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54F1A3BB" w14:textId="77777777" w:rsidR="00810EF2" w:rsidRPr="002B29F3" w:rsidRDefault="00810EF2" w:rsidP="005C3312">
            <w:pPr>
              <w:jc w:val="center"/>
            </w:pPr>
            <w:r w:rsidRPr="002B29F3">
              <w:t>4</w:t>
            </w:r>
          </w:p>
        </w:tc>
        <w:tc>
          <w:tcPr>
            <w:tcW w:w="9214" w:type="dxa"/>
            <w:tcBorders>
              <w:top w:val="single" w:sz="4" w:space="0" w:color="auto"/>
              <w:left w:val="single" w:sz="4" w:space="0" w:color="auto"/>
              <w:bottom w:val="single" w:sz="4" w:space="0" w:color="auto"/>
              <w:right w:val="single" w:sz="4" w:space="0" w:color="auto"/>
            </w:tcBorders>
          </w:tcPr>
          <w:p w14:paraId="55232203" w14:textId="77777777" w:rsidR="00810EF2" w:rsidRPr="002B29F3" w:rsidRDefault="00810EF2" w:rsidP="00E5482D">
            <w:pPr>
              <w:jc w:val="both"/>
            </w:pPr>
            <w:r w:rsidRPr="002B29F3">
              <w:rPr>
                <w:b/>
                <w:color w:val="000000"/>
                <w:lang w:eastAsia="en-US"/>
              </w:rPr>
              <w:t xml:space="preserve">Практическое занятие № 13. </w:t>
            </w:r>
            <w:r w:rsidRPr="002B29F3">
              <w:rPr>
                <w:color w:val="000000"/>
                <w:lang w:eastAsia="en-US"/>
              </w:rPr>
              <w:t>Оценка ассортиментной политики розничного торгового предприятия</w:t>
            </w:r>
            <w:r w:rsidRPr="002B29F3">
              <w:rPr>
                <w:color w:val="000000"/>
                <w:kern w:val="2"/>
                <w:lang w:eastAsia="en-US"/>
                <w14:ligatures w14:val="standardContextual"/>
              </w:rPr>
              <w:t xml:space="preserve">. </w:t>
            </w:r>
            <w:r w:rsidR="00E5482D" w:rsidRPr="002B29F3">
              <w:rPr>
                <w:color w:val="000000"/>
                <w:kern w:val="2"/>
                <w:lang w:eastAsia="en-US"/>
                <w14:ligatures w14:val="standardContextual"/>
              </w:rPr>
              <w:t xml:space="preserve">Применение </w:t>
            </w:r>
            <w:r w:rsidR="00E5482D" w:rsidRPr="002B29F3">
              <w:rPr>
                <w:color w:val="000000"/>
                <w:lang w:val="en-US" w:eastAsia="en-US"/>
              </w:rPr>
              <w:t>SWOT</w:t>
            </w:r>
            <w:r w:rsidR="00E5482D" w:rsidRPr="002B29F3">
              <w:rPr>
                <w:color w:val="000000"/>
                <w:lang w:eastAsia="en-US"/>
              </w:rPr>
              <w:t>-анализ</w:t>
            </w:r>
            <w:r w:rsidR="00E5482D" w:rsidRPr="002B29F3">
              <w:rPr>
                <w:kern w:val="2"/>
                <w:lang w:eastAsia="en-US"/>
                <w14:ligatures w14:val="standardContextual"/>
              </w:rPr>
              <w:t xml:space="preserve">а. </w:t>
            </w:r>
            <w:r w:rsidRPr="002B29F3">
              <w:rPr>
                <w:kern w:val="2"/>
                <w:lang w:eastAsia="en-US"/>
                <w14:ligatures w14:val="standardContextual"/>
              </w:rPr>
              <w:t>Разработка товарной марки и упаковки заданного товара</w:t>
            </w:r>
          </w:p>
        </w:tc>
        <w:tc>
          <w:tcPr>
            <w:tcW w:w="1134" w:type="dxa"/>
            <w:vMerge/>
            <w:tcBorders>
              <w:left w:val="single" w:sz="4" w:space="0" w:color="auto"/>
              <w:bottom w:val="single" w:sz="4" w:space="0" w:color="auto"/>
              <w:right w:val="single" w:sz="4" w:space="0" w:color="auto"/>
            </w:tcBorders>
          </w:tcPr>
          <w:p w14:paraId="3FDCA834" w14:textId="77777777" w:rsidR="00810EF2" w:rsidRPr="002B29F3" w:rsidRDefault="00810EF2">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F2DA7F0" w14:textId="77777777" w:rsidR="00810EF2" w:rsidRPr="002B29F3" w:rsidRDefault="00810EF2" w:rsidP="00115BE4">
            <w:pPr>
              <w:jc w:val="center"/>
            </w:pPr>
            <w:r w:rsidRPr="002B29F3">
              <w:t>2</w:t>
            </w:r>
          </w:p>
        </w:tc>
      </w:tr>
      <w:tr w:rsidR="00770AB8" w:rsidRPr="002B29F3" w14:paraId="3D91D2AB" w14:textId="77777777" w:rsidTr="0057191D">
        <w:tc>
          <w:tcPr>
            <w:tcW w:w="3370" w:type="dxa"/>
            <w:vMerge w:val="restart"/>
            <w:tcBorders>
              <w:top w:val="single" w:sz="4" w:space="0" w:color="auto"/>
              <w:left w:val="single" w:sz="4" w:space="0" w:color="auto"/>
              <w:right w:val="single" w:sz="4" w:space="0" w:color="auto"/>
            </w:tcBorders>
          </w:tcPr>
          <w:p w14:paraId="6E21C1B1" w14:textId="77777777" w:rsidR="00770AB8" w:rsidRPr="002B29F3" w:rsidRDefault="00770AB8" w:rsidP="00770AB8">
            <w:pPr>
              <w:jc w:val="center"/>
              <w:rPr>
                <w:b/>
                <w:color w:val="000000"/>
                <w:lang w:eastAsia="en-US"/>
              </w:rPr>
            </w:pPr>
            <w:r w:rsidRPr="002B29F3">
              <w:rPr>
                <w:b/>
                <w:color w:val="000000"/>
                <w:lang w:eastAsia="en-US"/>
              </w:rPr>
              <w:t>Тема 4.4.</w:t>
            </w:r>
          </w:p>
          <w:p w14:paraId="2010A647" w14:textId="77777777" w:rsidR="00770AB8" w:rsidRPr="002B29F3" w:rsidRDefault="00770AB8" w:rsidP="00770AB8">
            <w:pPr>
              <w:jc w:val="center"/>
              <w:rPr>
                <w:rFonts w:eastAsia="Calibri"/>
                <w:b/>
                <w:bCs/>
              </w:rPr>
            </w:pPr>
            <w:r w:rsidRPr="002B29F3">
              <w:rPr>
                <w:b/>
                <w:color w:val="000000"/>
                <w:lang w:eastAsia="en-US"/>
              </w:rPr>
              <w:t xml:space="preserve">Основы </w:t>
            </w:r>
            <w:proofErr w:type="spellStart"/>
            <w:r w:rsidRPr="002B29F3">
              <w:rPr>
                <w:b/>
                <w:color w:val="000000"/>
                <w:spacing w:val="-4"/>
                <w:lang w:eastAsia="en-US"/>
              </w:rPr>
              <w:t>категорийного</w:t>
            </w:r>
            <w:proofErr w:type="spellEnd"/>
            <w:r w:rsidRPr="002B29F3">
              <w:rPr>
                <w:b/>
                <w:color w:val="000000"/>
                <w:spacing w:val="-4"/>
                <w:lang w:eastAsia="en-US"/>
              </w:rPr>
              <w:t xml:space="preserve"> менеджмента</w:t>
            </w:r>
          </w:p>
        </w:tc>
        <w:tc>
          <w:tcPr>
            <w:tcW w:w="9638" w:type="dxa"/>
            <w:gridSpan w:val="3"/>
            <w:tcBorders>
              <w:top w:val="single" w:sz="4" w:space="0" w:color="auto"/>
              <w:left w:val="single" w:sz="4" w:space="0" w:color="auto"/>
              <w:bottom w:val="single" w:sz="4" w:space="0" w:color="auto"/>
              <w:right w:val="single" w:sz="4" w:space="0" w:color="auto"/>
            </w:tcBorders>
          </w:tcPr>
          <w:p w14:paraId="39C7B8C0" w14:textId="77777777" w:rsidR="00770AB8" w:rsidRPr="002B29F3" w:rsidRDefault="00770AB8" w:rsidP="005C3312">
            <w:pPr>
              <w:jc w:val="both"/>
            </w:pPr>
            <w:r w:rsidRPr="002B29F3">
              <w:rPr>
                <w:b/>
                <w:color w:val="000000"/>
                <w:lang w:eastAsia="en-US"/>
              </w:rPr>
              <w:t>Содержание</w:t>
            </w:r>
          </w:p>
        </w:tc>
        <w:tc>
          <w:tcPr>
            <w:tcW w:w="1134" w:type="dxa"/>
            <w:vMerge w:val="restart"/>
            <w:tcBorders>
              <w:top w:val="single" w:sz="4" w:space="0" w:color="auto"/>
              <w:left w:val="single" w:sz="4" w:space="0" w:color="auto"/>
              <w:right w:val="single" w:sz="4" w:space="0" w:color="auto"/>
            </w:tcBorders>
          </w:tcPr>
          <w:p w14:paraId="3E07781D" w14:textId="77777777" w:rsidR="00770AB8" w:rsidRPr="002B29F3" w:rsidRDefault="00770AB8">
            <w:pPr>
              <w:jc w:val="center"/>
            </w:pPr>
            <w:r w:rsidRPr="002B29F3">
              <w:t>4</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3F97CC9F" w14:textId="77777777" w:rsidR="00770AB8" w:rsidRPr="002B29F3" w:rsidRDefault="00770AB8" w:rsidP="00115BE4">
            <w:pPr>
              <w:jc w:val="center"/>
            </w:pPr>
          </w:p>
        </w:tc>
      </w:tr>
      <w:tr w:rsidR="00770AB8" w:rsidRPr="002B29F3" w14:paraId="44ADAAF9" w14:textId="77777777" w:rsidTr="0057191D">
        <w:tc>
          <w:tcPr>
            <w:tcW w:w="3370" w:type="dxa"/>
            <w:vMerge/>
            <w:tcBorders>
              <w:left w:val="single" w:sz="4" w:space="0" w:color="auto"/>
              <w:right w:val="single" w:sz="4" w:space="0" w:color="auto"/>
            </w:tcBorders>
          </w:tcPr>
          <w:p w14:paraId="1E4BBAF9" w14:textId="77777777" w:rsidR="00770AB8" w:rsidRPr="002B29F3" w:rsidRDefault="00770AB8">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5A50958F" w14:textId="77777777" w:rsidR="00770AB8" w:rsidRPr="002B29F3" w:rsidRDefault="00770AB8" w:rsidP="005C3312">
            <w:pPr>
              <w:jc w:val="center"/>
            </w:pPr>
            <w:r w:rsidRPr="002B29F3">
              <w:t>1</w:t>
            </w:r>
          </w:p>
        </w:tc>
        <w:tc>
          <w:tcPr>
            <w:tcW w:w="9214" w:type="dxa"/>
            <w:tcBorders>
              <w:top w:val="single" w:sz="4" w:space="0" w:color="auto"/>
              <w:left w:val="single" w:sz="4" w:space="0" w:color="auto"/>
              <w:bottom w:val="single" w:sz="4" w:space="0" w:color="auto"/>
              <w:right w:val="single" w:sz="4" w:space="0" w:color="auto"/>
            </w:tcBorders>
          </w:tcPr>
          <w:p w14:paraId="60866424" w14:textId="77777777" w:rsidR="00770AB8" w:rsidRPr="002B29F3" w:rsidRDefault="00770AB8" w:rsidP="005C3312">
            <w:pPr>
              <w:jc w:val="both"/>
            </w:pPr>
            <w:r w:rsidRPr="002B29F3">
              <w:rPr>
                <w:color w:val="000000"/>
                <w:lang w:eastAsia="en-US"/>
              </w:rPr>
              <w:t xml:space="preserve">Введение в </w:t>
            </w:r>
            <w:proofErr w:type="spellStart"/>
            <w:r w:rsidRPr="002B29F3">
              <w:rPr>
                <w:color w:val="000000"/>
                <w:lang w:eastAsia="en-US"/>
              </w:rPr>
              <w:t>категорийный</w:t>
            </w:r>
            <w:proofErr w:type="spellEnd"/>
            <w:r w:rsidRPr="002B29F3">
              <w:rPr>
                <w:color w:val="000000"/>
                <w:lang w:eastAsia="en-US"/>
              </w:rPr>
              <w:t xml:space="preserve"> менеджмент и его философия</w:t>
            </w:r>
          </w:p>
        </w:tc>
        <w:tc>
          <w:tcPr>
            <w:tcW w:w="1134" w:type="dxa"/>
            <w:vMerge/>
            <w:tcBorders>
              <w:left w:val="single" w:sz="4" w:space="0" w:color="auto"/>
              <w:right w:val="single" w:sz="4" w:space="0" w:color="auto"/>
            </w:tcBorders>
          </w:tcPr>
          <w:p w14:paraId="1EBCA713" w14:textId="77777777" w:rsidR="00770AB8" w:rsidRPr="002B29F3" w:rsidRDefault="00770AB8">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6625041" w14:textId="77777777" w:rsidR="00770AB8" w:rsidRPr="002B29F3" w:rsidRDefault="00770AB8" w:rsidP="00115BE4">
            <w:pPr>
              <w:jc w:val="center"/>
            </w:pPr>
            <w:r w:rsidRPr="002B29F3">
              <w:t>1</w:t>
            </w:r>
          </w:p>
        </w:tc>
      </w:tr>
      <w:tr w:rsidR="00770AB8" w:rsidRPr="002B29F3" w14:paraId="00E9E9D6" w14:textId="77777777" w:rsidTr="0057191D">
        <w:tc>
          <w:tcPr>
            <w:tcW w:w="3370" w:type="dxa"/>
            <w:vMerge/>
            <w:tcBorders>
              <w:left w:val="single" w:sz="4" w:space="0" w:color="auto"/>
              <w:right w:val="single" w:sz="4" w:space="0" w:color="auto"/>
            </w:tcBorders>
          </w:tcPr>
          <w:p w14:paraId="5584F8BC" w14:textId="77777777" w:rsidR="00770AB8" w:rsidRPr="002B29F3" w:rsidRDefault="00770AB8">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69471BD0" w14:textId="77777777" w:rsidR="00770AB8" w:rsidRPr="002B29F3" w:rsidRDefault="00770AB8" w:rsidP="005C3312">
            <w:pPr>
              <w:jc w:val="center"/>
            </w:pPr>
            <w:r w:rsidRPr="002B29F3">
              <w:t>2</w:t>
            </w:r>
          </w:p>
        </w:tc>
        <w:tc>
          <w:tcPr>
            <w:tcW w:w="9214" w:type="dxa"/>
            <w:tcBorders>
              <w:top w:val="single" w:sz="4" w:space="0" w:color="auto"/>
              <w:left w:val="single" w:sz="4" w:space="0" w:color="auto"/>
              <w:bottom w:val="single" w:sz="4" w:space="0" w:color="auto"/>
              <w:right w:val="single" w:sz="4" w:space="0" w:color="auto"/>
            </w:tcBorders>
          </w:tcPr>
          <w:p w14:paraId="6802DA65" w14:textId="77777777" w:rsidR="00770AB8" w:rsidRPr="002B29F3" w:rsidRDefault="00770AB8" w:rsidP="005C3312">
            <w:pPr>
              <w:jc w:val="both"/>
            </w:pPr>
            <w:r w:rsidRPr="002B29F3">
              <w:rPr>
                <w:color w:val="000000"/>
                <w:lang w:eastAsia="en-US"/>
              </w:rPr>
              <w:t xml:space="preserve">Концепция управления категориями товаров (CM – </w:t>
            </w:r>
            <w:proofErr w:type="spellStart"/>
            <w:r w:rsidRPr="002B29F3">
              <w:rPr>
                <w:color w:val="000000"/>
                <w:lang w:eastAsia="en-US"/>
              </w:rPr>
              <w:t>Category</w:t>
            </w:r>
            <w:proofErr w:type="spellEnd"/>
            <w:r w:rsidRPr="002B29F3">
              <w:rPr>
                <w:color w:val="000000"/>
                <w:lang w:eastAsia="en-US"/>
              </w:rPr>
              <w:t xml:space="preserve"> Management)</w:t>
            </w:r>
          </w:p>
        </w:tc>
        <w:tc>
          <w:tcPr>
            <w:tcW w:w="1134" w:type="dxa"/>
            <w:vMerge/>
            <w:tcBorders>
              <w:left w:val="single" w:sz="4" w:space="0" w:color="auto"/>
              <w:bottom w:val="single" w:sz="4" w:space="0" w:color="auto"/>
              <w:right w:val="single" w:sz="4" w:space="0" w:color="auto"/>
            </w:tcBorders>
          </w:tcPr>
          <w:p w14:paraId="50813ABE" w14:textId="77777777" w:rsidR="00770AB8" w:rsidRPr="002B29F3" w:rsidRDefault="00770AB8">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8B77400" w14:textId="77777777" w:rsidR="00770AB8" w:rsidRPr="002B29F3" w:rsidRDefault="00770AB8" w:rsidP="00115BE4">
            <w:pPr>
              <w:jc w:val="center"/>
            </w:pPr>
            <w:r w:rsidRPr="002B29F3">
              <w:t>1</w:t>
            </w:r>
          </w:p>
        </w:tc>
      </w:tr>
      <w:tr w:rsidR="00770AB8" w:rsidRPr="002B29F3" w14:paraId="4819FF2E" w14:textId="77777777" w:rsidTr="0057191D">
        <w:tc>
          <w:tcPr>
            <w:tcW w:w="3370" w:type="dxa"/>
            <w:vMerge/>
            <w:tcBorders>
              <w:left w:val="single" w:sz="4" w:space="0" w:color="auto"/>
              <w:right w:val="single" w:sz="4" w:space="0" w:color="auto"/>
            </w:tcBorders>
          </w:tcPr>
          <w:p w14:paraId="28BC754F" w14:textId="77777777" w:rsidR="00770AB8" w:rsidRPr="002B29F3" w:rsidRDefault="00770AB8">
            <w:pPr>
              <w:jc w:val="center"/>
              <w:rPr>
                <w:rFonts w:eastAsia="Calibri"/>
                <w:b/>
                <w:bCs/>
              </w:rPr>
            </w:pPr>
          </w:p>
        </w:tc>
        <w:tc>
          <w:tcPr>
            <w:tcW w:w="9638" w:type="dxa"/>
            <w:gridSpan w:val="3"/>
            <w:tcBorders>
              <w:top w:val="single" w:sz="4" w:space="0" w:color="auto"/>
              <w:left w:val="single" w:sz="4" w:space="0" w:color="auto"/>
              <w:bottom w:val="single" w:sz="4" w:space="0" w:color="auto"/>
              <w:right w:val="single" w:sz="4" w:space="0" w:color="auto"/>
            </w:tcBorders>
          </w:tcPr>
          <w:p w14:paraId="60ED24E0" w14:textId="77777777" w:rsidR="00770AB8" w:rsidRPr="002B29F3" w:rsidRDefault="00770AB8" w:rsidP="005C3312">
            <w:pPr>
              <w:jc w:val="both"/>
            </w:pPr>
            <w:r w:rsidRPr="002B29F3">
              <w:rPr>
                <w:b/>
                <w:color w:val="000000"/>
                <w:lang w:eastAsia="en-US"/>
              </w:rPr>
              <w:t>Практические занятия</w:t>
            </w:r>
          </w:p>
        </w:tc>
        <w:tc>
          <w:tcPr>
            <w:tcW w:w="1134" w:type="dxa"/>
            <w:vMerge w:val="restart"/>
            <w:tcBorders>
              <w:top w:val="single" w:sz="4" w:space="0" w:color="auto"/>
              <w:left w:val="single" w:sz="4" w:space="0" w:color="auto"/>
              <w:right w:val="single" w:sz="4" w:space="0" w:color="auto"/>
            </w:tcBorders>
          </w:tcPr>
          <w:p w14:paraId="04AC8E2B" w14:textId="77777777" w:rsidR="00770AB8" w:rsidRPr="002B29F3" w:rsidRDefault="00770AB8">
            <w:pPr>
              <w:jc w:val="center"/>
            </w:pPr>
            <w:r w:rsidRPr="002B29F3">
              <w:t>8</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6AD6A8E3" w14:textId="77777777" w:rsidR="00770AB8" w:rsidRPr="002B29F3" w:rsidRDefault="00770AB8" w:rsidP="00115BE4">
            <w:pPr>
              <w:jc w:val="center"/>
            </w:pPr>
          </w:p>
        </w:tc>
      </w:tr>
      <w:tr w:rsidR="00770AB8" w:rsidRPr="002B29F3" w14:paraId="6595C5F0" w14:textId="77777777" w:rsidTr="0057191D">
        <w:tc>
          <w:tcPr>
            <w:tcW w:w="3370" w:type="dxa"/>
            <w:vMerge/>
            <w:tcBorders>
              <w:left w:val="single" w:sz="4" w:space="0" w:color="auto"/>
              <w:right w:val="single" w:sz="4" w:space="0" w:color="auto"/>
            </w:tcBorders>
          </w:tcPr>
          <w:p w14:paraId="285F6526" w14:textId="77777777" w:rsidR="00770AB8" w:rsidRPr="002B29F3" w:rsidRDefault="00770AB8">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6EB829AF" w14:textId="77777777" w:rsidR="00770AB8" w:rsidRPr="002B29F3" w:rsidRDefault="00770AB8" w:rsidP="005C3312">
            <w:pPr>
              <w:jc w:val="center"/>
            </w:pPr>
            <w:r w:rsidRPr="002B29F3">
              <w:t>1</w:t>
            </w:r>
          </w:p>
        </w:tc>
        <w:tc>
          <w:tcPr>
            <w:tcW w:w="9214" w:type="dxa"/>
            <w:tcBorders>
              <w:top w:val="single" w:sz="4" w:space="0" w:color="auto"/>
              <w:left w:val="single" w:sz="4" w:space="0" w:color="auto"/>
              <w:bottom w:val="single" w:sz="4" w:space="0" w:color="auto"/>
              <w:right w:val="single" w:sz="4" w:space="0" w:color="auto"/>
            </w:tcBorders>
          </w:tcPr>
          <w:p w14:paraId="2A241856" w14:textId="77777777" w:rsidR="00770AB8" w:rsidRPr="002B29F3" w:rsidRDefault="00770AB8" w:rsidP="005C3312">
            <w:pPr>
              <w:jc w:val="both"/>
            </w:pPr>
            <w:r w:rsidRPr="002B29F3">
              <w:rPr>
                <w:b/>
                <w:color w:val="000000"/>
                <w:kern w:val="2"/>
                <w:lang w:eastAsia="en-US"/>
                <w14:ligatures w14:val="standardContextual"/>
              </w:rPr>
              <w:t xml:space="preserve">Практическое занятие № 14. </w:t>
            </w:r>
            <w:r w:rsidRPr="002B29F3">
              <w:rPr>
                <w:color w:val="000000"/>
                <w:kern w:val="2"/>
                <w:lang w:eastAsia="en-US"/>
                <w14:ligatures w14:val="standardContextual"/>
              </w:rPr>
              <w:t>Изучение</w:t>
            </w:r>
            <w:r w:rsidRPr="002B29F3">
              <w:rPr>
                <w:b/>
                <w:bCs/>
                <w:color w:val="000000"/>
                <w:kern w:val="2"/>
                <w:lang w:eastAsia="en-US"/>
                <w14:ligatures w14:val="standardContextual"/>
              </w:rPr>
              <w:t xml:space="preserve"> </w:t>
            </w:r>
            <w:r w:rsidRPr="002B29F3">
              <w:rPr>
                <w:color w:val="000000"/>
                <w:kern w:val="2"/>
                <w:lang w:eastAsia="en-US"/>
                <w14:ligatures w14:val="standardContextual"/>
              </w:rPr>
              <w:t xml:space="preserve">особенностей внедрения и процесса </w:t>
            </w:r>
            <w:proofErr w:type="spellStart"/>
            <w:r w:rsidRPr="002B29F3">
              <w:rPr>
                <w:color w:val="000000"/>
                <w:kern w:val="2"/>
                <w:lang w:eastAsia="en-US"/>
                <w14:ligatures w14:val="standardContextual"/>
              </w:rPr>
              <w:lastRenderedPageBreak/>
              <w:t>категорийного</w:t>
            </w:r>
            <w:proofErr w:type="spellEnd"/>
            <w:r w:rsidRPr="002B29F3">
              <w:rPr>
                <w:color w:val="000000"/>
                <w:kern w:val="2"/>
                <w:lang w:eastAsia="en-US"/>
                <w14:ligatures w14:val="standardContextual"/>
              </w:rPr>
              <w:t xml:space="preserve"> менеджмента, его основные преимущества и недостатки. Основные этапы перехода на </w:t>
            </w:r>
            <w:proofErr w:type="spellStart"/>
            <w:r w:rsidRPr="002B29F3">
              <w:rPr>
                <w:color w:val="000000"/>
                <w:kern w:val="2"/>
                <w:lang w:eastAsia="en-US"/>
                <w14:ligatures w14:val="standardContextual"/>
              </w:rPr>
              <w:t>категорийный</w:t>
            </w:r>
            <w:proofErr w:type="spellEnd"/>
            <w:r w:rsidRPr="002B29F3">
              <w:rPr>
                <w:color w:val="000000"/>
                <w:kern w:val="2"/>
                <w:lang w:eastAsia="en-US"/>
                <w14:ligatures w14:val="standardContextual"/>
              </w:rPr>
              <w:t xml:space="preserve"> менеджмент</w:t>
            </w:r>
          </w:p>
        </w:tc>
        <w:tc>
          <w:tcPr>
            <w:tcW w:w="1134" w:type="dxa"/>
            <w:vMerge/>
            <w:tcBorders>
              <w:left w:val="single" w:sz="4" w:space="0" w:color="auto"/>
              <w:right w:val="single" w:sz="4" w:space="0" w:color="auto"/>
            </w:tcBorders>
          </w:tcPr>
          <w:p w14:paraId="45C65529" w14:textId="77777777" w:rsidR="00770AB8" w:rsidRPr="002B29F3" w:rsidRDefault="00770AB8">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4BDEF64" w14:textId="77777777" w:rsidR="00770AB8" w:rsidRPr="002B29F3" w:rsidRDefault="00770AB8" w:rsidP="00115BE4">
            <w:pPr>
              <w:jc w:val="center"/>
            </w:pPr>
            <w:r w:rsidRPr="002B29F3">
              <w:t>2</w:t>
            </w:r>
          </w:p>
        </w:tc>
      </w:tr>
      <w:tr w:rsidR="00770AB8" w:rsidRPr="002B29F3" w14:paraId="775AB8E7" w14:textId="77777777" w:rsidTr="0057191D">
        <w:tc>
          <w:tcPr>
            <w:tcW w:w="3370" w:type="dxa"/>
            <w:vMerge/>
            <w:tcBorders>
              <w:left w:val="single" w:sz="4" w:space="0" w:color="auto"/>
              <w:right w:val="single" w:sz="4" w:space="0" w:color="auto"/>
            </w:tcBorders>
          </w:tcPr>
          <w:p w14:paraId="3DD776A2" w14:textId="77777777" w:rsidR="00770AB8" w:rsidRPr="002B29F3" w:rsidRDefault="00770AB8">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0DEEF4A7" w14:textId="77777777" w:rsidR="00770AB8" w:rsidRPr="002B29F3" w:rsidRDefault="00770AB8" w:rsidP="005C3312">
            <w:pPr>
              <w:jc w:val="center"/>
            </w:pPr>
            <w:r w:rsidRPr="002B29F3">
              <w:t>2</w:t>
            </w:r>
          </w:p>
        </w:tc>
        <w:tc>
          <w:tcPr>
            <w:tcW w:w="9214" w:type="dxa"/>
            <w:tcBorders>
              <w:top w:val="single" w:sz="4" w:space="0" w:color="auto"/>
              <w:left w:val="single" w:sz="4" w:space="0" w:color="auto"/>
              <w:bottom w:val="single" w:sz="4" w:space="0" w:color="auto"/>
              <w:right w:val="single" w:sz="4" w:space="0" w:color="auto"/>
            </w:tcBorders>
          </w:tcPr>
          <w:p w14:paraId="232C6F4E" w14:textId="77777777" w:rsidR="00770AB8" w:rsidRPr="002B29F3" w:rsidRDefault="00770AB8" w:rsidP="005C3312">
            <w:pPr>
              <w:jc w:val="both"/>
            </w:pPr>
            <w:r w:rsidRPr="002B29F3">
              <w:rPr>
                <w:b/>
                <w:color w:val="000000"/>
                <w:kern w:val="2"/>
                <w:lang w:eastAsia="en-US"/>
                <w14:ligatures w14:val="standardContextual"/>
              </w:rPr>
              <w:t>Практическое занятие № 15</w:t>
            </w:r>
            <w:r w:rsidRPr="002B29F3">
              <w:rPr>
                <w:b/>
                <w:bCs/>
                <w:color w:val="000000"/>
                <w:kern w:val="2"/>
                <w:lang w:eastAsia="en-US"/>
                <w14:ligatures w14:val="standardContextual"/>
              </w:rPr>
              <w:t>.</w:t>
            </w:r>
            <w:r w:rsidRPr="002B29F3">
              <w:rPr>
                <w:color w:val="000000"/>
                <w:kern w:val="2"/>
                <w:lang w:eastAsia="en-US"/>
                <w14:ligatures w14:val="standardContextual"/>
              </w:rPr>
              <w:t xml:space="preserve"> Рассмотрение специфики процесса управления в </w:t>
            </w:r>
            <w:proofErr w:type="spellStart"/>
            <w:r w:rsidRPr="002B29F3">
              <w:rPr>
                <w:color w:val="000000"/>
                <w:kern w:val="2"/>
                <w:lang w:eastAsia="en-US"/>
                <w14:ligatures w14:val="standardContextual"/>
              </w:rPr>
              <w:t>категорийном</w:t>
            </w:r>
            <w:proofErr w:type="spellEnd"/>
            <w:r w:rsidRPr="002B29F3">
              <w:rPr>
                <w:color w:val="000000"/>
                <w:kern w:val="2"/>
                <w:lang w:eastAsia="en-US"/>
                <w14:ligatures w14:val="standardContextual"/>
              </w:rPr>
              <w:t xml:space="preserve"> менеджменте</w:t>
            </w:r>
          </w:p>
        </w:tc>
        <w:tc>
          <w:tcPr>
            <w:tcW w:w="1134" w:type="dxa"/>
            <w:vMerge/>
            <w:tcBorders>
              <w:left w:val="single" w:sz="4" w:space="0" w:color="auto"/>
              <w:right w:val="single" w:sz="4" w:space="0" w:color="auto"/>
            </w:tcBorders>
          </w:tcPr>
          <w:p w14:paraId="7AB6C57F" w14:textId="77777777" w:rsidR="00770AB8" w:rsidRPr="002B29F3" w:rsidRDefault="00770AB8">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0C381E3" w14:textId="77777777" w:rsidR="00770AB8" w:rsidRPr="002B29F3" w:rsidRDefault="00770AB8" w:rsidP="00115BE4">
            <w:pPr>
              <w:jc w:val="center"/>
            </w:pPr>
            <w:r w:rsidRPr="002B29F3">
              <w:t>2</w:t>
            </w:r>
          </w:p>
        </w:tc>
      </w:tr>
      <w:tr w:rsidR="00770AB8" w:rsidRPr="002B29F3" w14:paraId="315AACF0" w14:textId="77777777" w:rsidTr="0057191D">
        <w:tc>
          <w:tcPr>
            <w:tcW w:w="3370" w:type="dxa"/>
            <w:vMerge/>
            <w:tcBorders>
              <w:left w:val="single" w:sz="4" w:space="0" w:color="auto"/>
              <w:right w:val="single" w:sz="4" w:space="0" w:color="auto"/>
            </w:tcBorders>
          </w:tcPr>
          <w:p w14:paraId="6E747525" w14:textId="77777777" w:rsidR="00770AB8" w:rsidRPr="002B29F3" w:rsidRDefault="00770AB8">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04BEF6C5" w14:textId="77777777" w:rsidR="00770AB8" w:rsidRPr="002B29F3" w:rsidRDefault="00770AB8" w:rsidP="005C3312">
            <w:pPr>
              <w:jc w:val="center"/>
            </w:pPr>
            <w:r w:rsidRPr="002B29F3">
              <w:t>3</w:t>
            </w:r>
          </w:p>
        </w:tc>
        <w:tc>
          <w:tcPr>
            <w:tcW w:w="9214" w:type="dxa"/>
            <w:tcBorders>
              <w:top w:val="single" w:sz="4" w:space="0" w:color="auto"/>
              <w:left w:val="single" w:sz="4" w:space="0" w:color="auto"/>
              <w:bottom w:val="single" w:sz="4" w:space="0" w:color="auto"/>
              <w:right w:val="single" w:sz="4" w:space="0" w:color="auto"/>
            </w:tcBorders>
          </w:tcPr>
          <w:p w14:paraId="2D0D8D74" w14:textId="77777777" w:rsidR="00770AB8" w:rsidRPr="002B29F3" w:rsidRDefault="00770AB8" w:rsidP="005C3312">
            <w:pPr>
              <w:jc w:val="both"/>
            </w:pPr>
            <w:r w:rsidRPr="002B29F3">
              <w:rPr>
                <w:b/>
                <w:color w:val="000000"/>
                <w:kern w:val="2"/>
                <w:lang w:eastAsia="en-US"/>
                <w14:ligatures w14:val="standardContextual"/>
              </w:rPr>
              <w:t>Практическое занятие № 16.</w:t>
            </w:r>
            <w:r w:rsidRPr="002B29F3">
              <w:rPr>
                <w:color w:val="000000"/>
                <w:kern w:val="2"/>
                <w:lang w:eastAsia="en-US"/>
                <w14:ligatures w14:val="standardContextual"/>
              </w:rPr>
              <w:t xml:space="preserve"> Изучение организационной концепции </w:t>
            </w:r>
            <w:proofErr w:type="spellStart"/>
            <w:r w:rsidRPr="002B29F3">
              <w:rPr>
                <w:color w:val="000000"/>
                <w:kern w:val="2"/>
                <w:lang w:eastAsia="en-US"/>
                <w14:ligatures w14:val="standardContextual"/>
              </w:rPr>
              <w:t>категорийного</w:t>
            </w:r>
            <w:proofErr w:type="spellEnd"/>
            <w:r w:rsidRPr="002B29F3">
              <w:rPr>
                <w:color w:val="000000"/>
                <w:kern w:val="2"/>
                <w:lang w:eastAsia="en-US"/>
                <w14:ligatures w14:val="standardContextual"/>
              </w:rPr>
              <w:t xml:space="preserve"> менеджмента</w:t>
            </w:r>
            <w:r w:rsidRPr="002B29F3">
              <w:rPr>
                <w:color w:val="000000"/>
                <w:kern w:val="2"/>
                <w:lang w:eastAsia="en-US"/>
                <w14:ligatures w14:val="standardContextual"/>
              </w:rPr>
              <w:tab/>
            </w:r>
          </w:p>
        </w:tc>
        <w:tc>
          <w:tcPr>
            <w:tcW w:w="1134" w:type="dxa"/>
            <w:vMerge/>
            <w:tcBorders>
              <w:left w:val="single" w:sz="4" w:space="0" w:color="auto"/>
              <w:right w:val="single" w:sz="4" w:space="0" w:color="auto"/>
            </w:tcBorders>
          </w:tcPr>
          <w:p w14:paraId="7BF86338" w14:textId="77777777" w:rsidR="00770AB8" w:rsidRPr="002B29F3" w:rsidRDefault="00770AB8">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3035182" w14:textId="77777777" w:rsidR="00770AB8" w:rsidRPr="002B29F3" w:rsidRDefault="00770AB8" w:rsidP="00115BE4">
            <w:pPr>
              <w:jc w:val="center"/>
            </w:pPr>
            <w:r w:rsidRPr="002B29F3">
              <w:t>2</w:t>
            </w:r>
          </w:p>
        </w:tc>
      </w:tr>
      <w:tr w:rsidR="00770AB8" w:rsidRPr="002B29F3" w14:paraId="7ED20708" w14:textId="77777777" w:rsidTr="0057191D">
        <w:tc>
          <w:tcPr>
            <w:tcW w:w="3370" w:type="dxa"/>
            <w:vMerge/>
            <w:tcBorders>
              <w:left w:val="single" w:sz="4" w:space="0" w:color="auto"/>
              <w:bottom w:val="single" w:sz="4" w:space="0" w:color="auto"/>
              <w:right w:val="single" w:sz="4" w:space="0" w:color="auto"/>
            </w:tcBorders>
          </w:tcPr>
          <w:p w14:paraId="7EA93C51" w14:textId="77777777" w:rsidR="00770AB8" w:rsidRPr="002B29F3" w:rsidRDefault="00770AB8">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3D7BEB0F" w14:textId="77777777" w:rsidR="00770AB8" w:rsidRPr="002B29F3" w:rsidRDefault="00770AB8" w:rsidP="005C3312">
            <w:pPr>
              <w:jc w:val="center"/>
            </w:pPr>
            <w:r w:rsidRPr="002B29F3">
              <w:t>4</w:t>
            </w:r>
          </w:p>
        </w:tc>
        <w:tc>
          <w:tcPr>
            <w:tcW w:w="9214" w:type="dxa"/>
            <w:tcBorders>
              <w:top w:val="single" w:sz="4" w:space="0" w:color="auto"/>
              <w:left w:val="single" w:sz="4" w:space="0" w:color="auto"/>
              <w:bottom w:val="single" w:sz="4" w:space="0" w:color="auto"/>
              <w:right w:val="single" w:sz="4" w:space="0" w:color="auto"/>
            </w:tcBorders>
          </w:tcPr>
          <w:p w14:paraId="55F56D33" w14:textId="77777777" w:rsidR="00770AB8" w:rsidRPr="002B29F3" w:rsidRDefault="00770AB8" w:rsidP="005C3312">
            <w:pPr>
              <w:jc w:val="both"/>
            </w:pPr>
            <w:r w:rsidRPr="002B29F3">
              <w:rPr>
                <w:b/>
                <w:color w:val="000000"/>
                <w:kern w:val="2"/>
                <w:lang w:eastAsia="en-US"/>
                <w14:ligatures w14:val="standardContextual"/>
              </w:rPr>
              <w:t>Практическое занятие № 17.</w:t>
            </w:r>
            <w:r w:rsidRPr="002B29F3">
              <w:rPr>
                <w:color w:val="000000"/>
                <w:kern w:val="2"/>
                <w:lang w:eastAsia="en-US"/>
                <w14:ligatures w14:val="standardContextual"/>
              </w:rPr>
              <w:t xml:space="preserve"> Выполнение расчетов для внедрения принципов </w:t>
            </w:r>
            <w:proofErr w:type="spellStart"/>
            <w:r w:rsidRPr="002B29F3">
              <w:rPr>
                <w:color w:val="000000"/>
                <w:kern w:val="2"/>
                <w:lang w:eastAsia="en-US"/>
                <w14:ligatures w14:val="standardContextual"/>
              </w:rPr>
              <w:t>категорийного</w:t>
            </w:r>
            <w:proofErr w:type="spellEnd"/>
            <w:r w:rsidRPr="002B29F3">
              <w:rPr>
                <w:color w:val="000000"/>
                <w:kern w:val="2"/>
                <w:lang w:eastAsia="en-US"/>
                <w14:ligatures w14:val="standardContextual"/>
              </w:rPr>
              <w:t xml:space="preserve"> менеджмента с применением специализированных программных продуктов</w:t>
            </w:r>
          </w:p>
        </w:tc>
        <w:tc>
          <w:tcPr>
            <w:tcW w:w="1134" w:type="dxa"/>
            <w:vMerge/>
            <w:tcBorders>
              <w:left w:val="single" w:sz="4" w:space="0" w:color="auto"/>
              <w:bottom w:val="single" w:sz="4" w:space="0" w:color="auto"/>
              <w:right w:val="single" w:sz="4" w:space="0" w:color="auto"/>
            </w:tcBorders>
          </w:tcPr>
          <w:p w14:paraId="436B13B2" w14:textId="77777777" w:rsidR="00770AB8" w:rsidRPr="002B29F3" w:rsidRDefault="00770AB8">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DDF6927" w14:textId="77777777" w:rsidR="00770AB8" w:rsidRPr="002B29F3" w:rsidRDefault="00770AB8" w:rsidP="00115BE4">
            <w:pPr>
              <w:jc w:val="center"/>
            </w:pPr>
            <w:r w:rsidRPr="002B29F3">
              <w:t>2</w:t>
            </w:r>
          </w:p>
        </w:tc>
      </w:tr>
      <w:tr w:rsidR="00810EF2" w:rsidRPr="002B29F3" w14:paraId="0EA2A1D2" w14:textId="77777777" w:rsidTr="0057191D">
        <w:tc>
          <w:tcPr>
            <w:tcW w:w="13008" w:type="dxa"/>
            <w:gridSpan w:val="4"/>
            <w:tcBorders>
              <w:top w:val="single" w:sz="4" w:space="0" w:color="auto"/>
              <w:left w:val="single" w:sz="4" w:space="0" w:color="auto"/>
              <w:bottom w:val="single" w:sz="4" w:space="0" w:color="auto"/>
              <w:right w:val="single" w:sz="4" w:space="0" w:color="auto"/>
            </w:tcBorders>
          </w:tcPr>
          <w:p w14:paraId="5A64C680" w14:textId="77777777" w:rsidR="00810EF2" w:rsidRPr="002B29F3" w:rsidRDefault="00810EF2" w:rsidP="00810EF2">
            <w:pPr>
              <w:jc w:val="center"/>
              <w:rPr>
                <w:b/>
              </w:rPr>
            </w:pPr>
            <w:r w:rsidRPr="002B29F3">
              <w:rPr>
                <w:rFonts w:eastAsia="Calibri"/>
                <w:b/>
                <w:bCs/>
              </w:rPr>
              <w:t>Самостоятельная работа при изучении раздела ПМ</w:t>
            </w:r>
            <w:r w:rsidRPr="002B29F3">
              <w:rPr>
                <w:i/>
              </w:rPr>
              <w:t xml:space="preserve"> </w:t>
            </w:r>
            <w:r w:rsidRPr="002B29F3">
              <w:rPr>
                <w:b/>
              </w:rPr>
              <w:t>3.</w:t>
            </w:r>
          </w:p>
          <w:p w14:paraId="671FFB6F" w14:textId="77777777" w:rsidR="00810EF2" w:rsidRPr="002B29F3" w:rsidRDefault="00810EF2" w:rsidP="00810EF2">
            <w:pPr>
              <w:jc w:val="both"/>
              <w:rPr>
                <w:bCs/>
                <w:color w:val="000000"/>
                <w:kern w:val="2"/>
                <w:lang w:eastAsia="en-US"/>
                <w14:ligatures w14:val="standardContextual"/>
              </w:rPr>
            </w:pPr>
            <w:r w:rsidRPr="002B29F3">
              <w:rPr>
                <w:color w:val="000000"/>
                <w:lang w:eastAsia="en-US"/>
              </w:rPr>
              <w:t>1.</w:t>
            </w:r>
            <w:r w:rsidRPr="002B29F3">
              <w:rPr>
                <w:color w:val="000000"/>
                <w:kern w:val="2"/>
                <w:lang w:eastAsia="en-US"/>
                <w14:ligatures w14:val="standardContextual"/>
              </w:rPr>
              <w:t xml:space="preserve"> П</w:t>
            </w:r>
            <w:r w:rsidRPr="002B29F3">
              <w:rPr>
                <w:bCs/>
                <w:color w:val="000000"/>
                <w:kern w:val="2"/>
                <w:lang w:eastAsia="en-US"/>
                <w14:ligatures w14:val="standardContextual"/>
              </w:rPr>
              <w:t>одготовка реферата (презентации), его защита на заданные темы</w:t>
            </w:r>
          </w:p>
          <w:p w14:paraId="50FDB07C" w14:textId="77777777" w:rsidR="00810EF2" w:rsidRPr="002B29F3" w:rsidRDefault="00810EF2" w:rsidP="00810EF2">
            <w:pPr>
              <w:jc w:val="both"/>
            </w:pPr>
            <w:r w:rsidRPr="002B29F3">
              <w:rPr>
                <w:color w:val="000000"/>
                <w:kern w:val="2"/>
                <w:lang w:eastAsia="en-US"/>
                <w14:ligatures w14:val="standardContextual"/>
              </w:rPr>
              <w:t xml:space="preserve">2. </w:t>
            </w:r>
            <w:r w:rsidRPr="002B29F3">
              <w:rPr>
                <w:bCs/>
                <w:color w:val="000000"/>
                <w:kern w:val="2"/>
                <w:lang w:eastAsia="en-US"/>
                <w14:ligatures w14:val="standardContextual"/>
              </w:rPr>
              <w:t xml:space="preserve">Подготовка сообщения (презентации), его защита на заданные темы  </w:t>
            </w:r>
          </w:p>
        </w:tc>
        <w:tc>
          <w:tcPr>
            <w:tcW w:w="1134" w:type="dxa"/>
            <w:vMerge w:val="restart"/>
            <w:tcBorders>
              <w:top w:val="single" w:sz="4" w:space="0" w:color="auto"/>
              <w:left w:val="single" w:sz="4" w:space="0" w:color="auto"/>
              <w:right w:val="single" w:sz="4" w:space="0" w:color="auto"/>
            </w:tcBorders>
          </w:tcPr>
          <w:p w14:paraId="2F6852C0" w14:textId="77777777" w:rsidR="00810EF2" w:rsidRPr="002B29F3" w:rsidRDefault="00810EF2">
            <w:pPr>
              <w:jc w:val="center"/>
            </w:pPr>
            <w:r w:rsidRPr="002B29F3">
              <w:t>4</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03B5116" w14:textId="77777777" w:rsidR="00810EF2" w:rsidRPr="002B29F3" w:rsidRDefault="00810EF2" w:rsidP="00115BE4">
            <w:pPr>
              <w:jc w:val="center"/>
            </w:pPr>
            <w:r w:rsidRPr="002B29F3">
              <w:t>3</w:t>
            </w:r>
          </w:p>
        </w:tc>
      </w:tr>
      <w:tr w:rsidR="00770AB8" w:rsidRPr="002B29F3" w14:paraId="5DDF8DF0" w14:textId="77777777" w:rsidTr="0057191D">
        <w:tc>
          <w:tcPr>
            <w:tcW w:w="13008" w:type="dxa"/>
            <w:gridSpan w:val="4"/>
            <w:tcBorders>
              <w:top w:val="single" w:sz="4" w:space="0" w:color="auto"/>
              <w:left w:val="single" w:sz="4" w:space="0" w:color="auto"/>
              <w:bottom w:val="single" w:sz="4" w:space="0" w:color="auto"/>
              <w:right w:val="single" w:sz="4" w:space="0" w:color="auto"/>
            </w:tcBorders>
          </w:tcPr>
          <w:p w14:paraId="1026AD30" w14:textId="77777777" w:rsidR="00770AB8" w:rsidRPr="002B29F3" w:rsidRDefault="00770AB8" w:rsidP="00810EF2">
            <w:pPr>
              <w:jc w:val="center"/>
              <w:rPr>
                <w:b/>
              </w:rPr>
            </w:pPr>
            <w:r w:rsidRPr="002B29F3">
              <w:rPr>
                <w:b/>
              </w:rPr>
              <w:t>Примерная тематика внеаудиторной самостоятельной работы</w:t>
            </w:r>
          </w:p>
          <w:p w14:paraId="36CED13F" w14:textId="77777777" w:rsidR="00770AB8" w:rsidRPr="002B29F3" w:rsidRDefault="00770AB8" w:rsidP="00810EF2">
            <w:pPr>
              <w:jc w:val="both"/>
              <w:rPr>
                <w:kern w:val="2"/>
                <w:lang w:eastAsia="en-US"/>
                <w14:ligatures w14:val="standardContextual"/>
              </w:rPr>
            </w:pPr>
            <w:r w:rsidRPr="002B29F3">
              <w:rPr>
                <w:color w:val="000000"/>
                <w:lang w:eastAsia="en-US"/>
              </w:rPr>
              <w:t xml:space="preserve">1. </w:t>
            </w:r>
            <w:r w:rsidRPr="002B29F3">
              <w:rPr>
                <w:bCs/>
                <w:color w:val="000000"/>
                <w:kern w:val="2"/>
                <w:lang w:eastAsia="en-US"/>
                <w14:ligatures w14:val="standardContextual"/>
              </w:rPr>
              <w:t>Понятие нового товара, его виды. П</w:t>
            </w:r>
            <w:r w:rsidRPr="002B29F3">
              <w:rPr>
                <w:kern w:val="2"/>
                <w:lang w:eastAsia="en-US"/>
                <w14:ligatures w14:val="standardContextual"/>
              </w:rPr>
              <w:t xml:space="preserve">роцесс разработки новых товаров </w:t>
            </w:r>
          </w:p>
          <w:p w14:paraId="373E2A50" w14:textId="77777777" w:rsidR="00770AB8" w:rsidRPr="002B29F3" w:rsidRDefault="00770AB8" w:rsidP="00810EF2">
            <w:pPr>
              <w:jc w:val="both"/>
            </w:pPr>
            <w:r w:rsidRPr="002B29F3">
              <w:rPr>
                <w:color w:val="000000"/>
                <w:kern w:val="2"/>
                <w:lang w:eastAsia="en-US"/>
                <w14:ligatures w14:val="standardContextual"/>
              </w:rPr>
              <w:t xml:space="preserve">2. </w:t>
            </w:r>
            <w:r w:rsidRPr="002B29F3">
              <w:rPr>
                <w:bCs/>
                <w:color w:val="000000"/>
                <w:kern w:val="2"/>
                <w:lang w:eastAsia="en-US"/>
                <w14:ligatures w14:val="standardContextual"/>
              </w:rPr>
              <w:t xml:space="preserve">Философия </w:t>
            </w:r>
            <w:proofErr w:type="spellStart"/>
            <w:r w:rsidRPr="002B29F3">
              <w:rPr>
                <w:bCs/>
                <w:color w:val="000000"/>
                <w:kern w:val="2"/>
                <w:lang w:eastAsia="en-US"/>
                <w14:ligatures w14:val="standardContextual"/>
              </w:rPr>
              <w:t>категорийного</w:t>
            </w:r>
            <w:proofErr w:type="spellEnd"/>
            <w:r w:rsidRPr="002B29F3">
              <w:rPr>
                <w:bCs/>
                <w:color w:val="000000"/>
                <w:kern w:val="2"/>
                <w:lang w:eastAsia="en-US"/>
                <w14:ligatures w14:val="standardContextual"/>
              </w:rPr>
              <w:t xml:space="preserve"> менеджмента: сущность, концепции</w:t>
            </w:r>
          </w:p>
        </w:tc>
        <w:tc>
          <w:tcPr>
            <w:tcW w:w="1134" w:type="dxa"/>
            <w:vMerge/>
            <w:tcBorders>
              <w:left w:val="single" w:sz="4" w:space="0" w:color="auto"/>
              <w:bottom w:val="single" w:sz="4" w:space="0" w:color="auto"/>
              <w:right w:val="single" w:sz="4" w:space="0" w:color="auto"/>
            </w:tcBorders>
          </w:tcPr>
          <w:p w14:paraId="66EA2364" w14:textId="77777777" w:rsidR="00770AB8" w:rsidRPr="002B29F3" w:rsidRDefault="00770AB8">
            <w:pPr>
              <w:jc w:val="center"/>
            </w:pPr>
          </w:p>
        </w:tc>
        <w:tc>
          <w:tcPr>
            <w:tcW w:w="1278" w:type="dxa"/>
            <w:vMerge w:val="restart"/>
            <w:tcBorders>
              <w:top w:val="single" w:sz="4" w:space="0" w:color="auto"/>
              <w:left w:val="single" w:sz="4" w:space="0" w:color="auto"/>
              <w:right w:val="single" w:sz="4" w:space="0" w:color="auto"/>
            </w:tcBorders>
            <w:shd w:val="clear" w:color="auto" w:fill="C0C0C0"/>
          </w:tcPr>
          <w:p w14:paraId="3F5C957C" w14:textId="77777777" w:rsidR="00770AB8" w:rsidRPr="002B29F3" w:rsidRDefault="00770AB8" w:rsidP="00115BE4">
            <w:pPr>
              <w:jc w:val="center"/>
            </w:pPr>
          </w:p>
        </w:tc>
      </w:tr>
      <w:tr w:rsidR="00770AB8" w:rsidRPr="002B29F3" w14:paraId="20640166" w14:textId="77777777" w:rsidTr="0057191D">
        <w:tc>
          <w:tcPr>
            <w:tcW w:w="3370" w:type="dxa"/>
            <w:vMerge w:val="restart"/>
            <w:tcBorders>
              <w:top w:val="single" w:sz="4" w:space="0" w:color="auto"/>
              <w:left w:val="single" w:sz="4" w:space="0" w:color="auto"/>
              <w:right w:val="single" w:sz="4" w:space="0" w:color="auto"/>
            </w:tcBorders>
          </w:tcPr>
          <w:p w14:paraId="64550C7F" w14:textId="77777777" w:rsidR="00770AB8" w:rsidRPr="002B29F3" w:rsidRDefault="00770AB8" w:rsidP="00770AB8">
            <w:pPr>
              <w:jc w:val="center"/>
              <w:rPr>
                <w:color w:val="000000"/>
                <w:lang w:eastAsia="en-US"/>
              </w:rPr>
            </w:pPr>
            <w:r w:rsidRPr="002B29F3">
              <w:rPr>
                <w:b/>
                <w:color w:val="000000"/>
                <w:lang w:eastAsia="en-US"/>
              </w:rPr>
              <w:t>Тема 4.5.</w:t>
            </w:r>
          </w:p>
          <w:p w14:paraId="2DCD5BF3" w14:textId="77777777" w:rsidR="00770AB8" w:rsidRPr="002B29F3" w:rsidRDefault="00770AB8" w:rsidP="00770AB8">
            <w:pPr>
              <w:jc w:val="center"/>
              <w:rPr>
                <w:rFonts w:eastAsia="Calibri"/>
                <w:b/>
                <w:bCs/>
              </w:rPr>
            </w:pPr>
            <w:r w:rsidRPr="002B29F3">
              <w:rPr>
                <w:b/>
                <w:color w:val="000000"/>
                <w:lang w:eastAsia="en-US"/>
              </w:rPr>
              <w:t xml:space="preserve">Методология </w:t>
            </w:r>
            <w:proofErr w:type="spellStart"/>
            <w:r w:rsidRPr="002B29F3">
              <w:rPr>
                <w:b/>
                <w:color w:val="000000"/>
                <w:spacing w:val="-4"/>
                <w:lang w:eastAsia="en-US"/>
              </w:rPr>
              <w:t>категорийного</w:t>
            </w:r>
            <w:proofErr w:type="spellEnd"/>
            <w:r w:rsidRPr="002B29F3">
              <w:rPr>
                <w:b/>
                <w:color w:val="000000"/>
                <w:spacing w:val="-4"/>
                <w:lang w:eastAsia="en-US"/>
              </w:rPr>
              <w:t xml:space="preserve"> ассортимента</w:t>
            </w:r>
          </w:p>
        </w:tc>
        <w:tc>
          <w:tcPr>
            <w:tcW w:w="9638" w:type="dxa"/>
            <w:gridSpan w:val="3"/>
            <w:tcBorders>
              <w:top w:val="single" w:sz="4" w:space="0" w:color="auto"/>
              <w:left w:val="single" w:sz="4" w:space="0" w:color="auto"/>
              <w:bottom w:val="single" w:sz="4" w:space="0" w:color="auto"/>
              <w:right w:val="single" w:sz="4" w:space="0" w:color="auto"/>
            </w:tcBorders>
          </w:tcPr>
          <w:p w14:paraId="3A4D3DC3" w14:textId="77777777" w:rsidR="00770AB8" w:rsidRPr="002B29F3" w:rsidRDefault="00770AB8" w:rsidP="005C3312">
            <w:pPr>
              <w:jc w:val="both"/>
            </w:pPr>
            <w:r w:rsidRPr="002B29F3">
              <w:rPr>
                <w:b/>
                <w:color w:val="000000"/>
                <w:lang w:eastAsia="en-US"/>
              </w:rPr>
              <w:t>Содержание</w:t>
            </w:r>
          </w:p>
        </w:tc>
        <w:tc>
          <w:tcPr>
            <w:tcW w:w="1134" w:type="dxa"/>
            <w:vMerge w:val="restart"/>
            <w:tcBorders>
              <w:top w:val="single" w:sz="4" w:space="0" w:color="auto"/>
              <w:left w:val="single" w:sz="4" w:space="0" w:color="auto"/>
              <w:right w:val="single" w:sz="4" w:space="0" w:color="auto"/>
            </w:tcBorders>
          </w:tcPr>
          <w:p w14:paraId="40473C6E" w14:textId="77777777" w:rsidR="00770AB8" w:rsidRPr="002B29F3" w:rsidRDefault="00770AB8">
            <w:pPr>
              <w:jc w:val="center"/>
            </w:pPr>
            <w:r w:rsidRPr="002B29F3">
              <w:t>4</w:t>
            </w:r>
          </w:p>
        </w:tc>
        <w:tc>
          <w:tcPr>
            <w:tcW w:w="1278" w:type="dxa"/>
            <w:vMerge/>
            <w:tcBorders>
              <w:left w:val="single" w:sz="4" w:space="0" w:color="auto"/>
              <w:bottom w:val="single" w:sz="4" w:space="0" w:color="auto"/>
              <w:right w:val="single" w:sz="4" w:space="0" w:color="auto"/>
            </w:tcBorders>
            <w:shd w:val="clear" w:color="auto" w:fill="C0C0C0"/>
          </w:tcPr>
          <w:p w14:paraId="07E61298" w14:textId="77777777" w:rsidR="00770AB8" w:rsidRPr="002B29F3" w:rsidRDefault="00770AB8" w:rsidP="00115BE4">
            <w:pPr>
              <w:jc w:val="center"/>
            </w:pPr>
          </w:p>
        </w:tc>
      </w:tr>
      <w:tr w:rsidR="00770AB8" w:rsidRPr="002B29F3" w14:paraId="3A5116D5" w14:textId="77777777" w:rsidTr="0057191D">
        <w:tc>
          <w:tcPr>
            <w:tcW w:w="3370" w:type="dxa"/>
            <w:vMerge/>
            <w:tcBorders>
              <w:left w:val="single" w:sz="4" w:space="0" w:color="auto"/>
              <w:right w:val="single" w:sz="4" w:space="0" w:color="auto"/>
            </w:tcBorders>
          </w:tcPr>
          <w:p w14:paraId="37967807" w14:textId="77777777" w:rsidR="00770AB8" w:rsidRPr="002B29F3" w:rsidRDefault="00770AB8">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22877372" w14:textId="77777777" w:rsidR="00770AB8" w:rsidRPr="002B29F3" w:rsidRDefault="00770AB8" w:rsidP="005C3312">
            <w:pPr>
              <w:jc w:val="center"/>
            </w:pPr>
            <w:r w:rsidRPr="002B29F3">
              <w:t>1</w:t>
            </w:r>
          </w:p>
        </w:tc>
        <w:tc>
          <w:tcPr>
            <w:tcW w:w="9214" w:type="dxa"/>
            <w:tcBorders>
              <w:top w:val="single" w:sz="4" w:space="0" w:color="auto"/>
              <w:left w:val="single" w:sz="4" w:space="0" w:color="auto"/>
              <w:bottom w:val="single" w:sz="4" w:space="0" w:color="auto"/>
              <w:right w:val="single" w:sz="4" w:space="0" w:color="auto"/>
            </w:tcBorders>
          </w:tcPr>
          <w:p w14:paraId="41649A28" w14:textId="77777777" w:rsidR="00770AB8" w:rsidRPr="002B29F3" w:rsidRDefault="00770AB8" w:rsidP="005C3312">
            <w:pPr>
              <w:jc w:val="both"/>
            </w:pPr>
            <w:r w:rsidRPr="002B29F3">
              <w:rPr>
                <w:color w:val="000000"/>
                <w:lang w:eastAsia="en-US"/>
              </w:rPr>
              <w:t>Структурирование и выделение категорий в товарном ассортименте</w:t>
            </w:r>
          </w:p>
        </w:tc>
        <w:tc>
          <w:tcPr>
            <w:tcW w:w="1134" w:type="dxa"/>
            <w:vMerge/>
            <w:tcBorders>
              <w:left w:val="single" w:sz="4" w:space="0" w:color="auto"/>
              <w:right w:val="single" w:sz="4" w:space="0" w:color="auto"/>
            </w:tcBorders>
          </w:tcPr>
          <w:p w14:paraId="4B7ABDC8" w14:textId="77777777" w:rsidR="00770AB8" w:rsidRPr="002B29F3" w:rsidRDefault="00770AB8">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ECF85E9" w14:textId="77777777" w:rsidR="00770AB8" w:rsidRPr="002B29F3" w:rsidRDefault="00770AB8" w:rsidP="00115BE4">
            <w:pPr>
              <w:jc w:val="center"/>
            </w:pPr>
            <w:r w:rsidRPr="002B29F3">
              <w:t>1</w:t>
            </w:r>
          </w:p>
        </w:tc>
      </w:tr>
      <w:tr w:rsidR="00770AB8" w:rsidRPr="002B29F3" w14:paraId="60146422" w14:textId="77777777" w:rsidTr="0057191D">
        <w:tc>
          <w:tcPr>
            <w:tcW w:w="3370" w:type="dxa"/>
            <w:vMerge/>
            <w:tcBorders>
              <w:left w:val="single" w:sz="4" w:space="0" w:color="auto"/>
              <w:right w:val="single" w:sz="4" w:space="0" w:color="auto"/>
            </w:tcBorders>
          </w:tcPr>
          <w:p w14:paraId="53E5C564" w14:textId="77777777" w:rsidR="00770AB8" w:rsidRPr="002B29F3" w:rsidRDefault="00770AB8">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30D26944" w14:textId="77777777" w:rsidR="00770AB8" w:rsidRPr="002B29F3" w:rsidRDefault="00770AB8" w:rsidP="005C3312">
            <w:pPr>
              <w:jc w:val="center"/>
            </w:pPr>
            <w:r w:rsidRPr="002B29F3">
              <w:t>2</w:t>
            </w:r>
          </w:p>
        </w:tc>
        <w:tc>
          <w:tcPr>
            <w:tcW w:w="9214" w:type="dxa"/>
            <w:tcBorders>
              <w:top w:val="single" w:sz="4" w:space="0" w:color="auto"/>
              <w:left w:val="single" w:sz="4" w:space="0" w:color="auto"/>
              <w:bottom w:val="single" w:sz="4" w:space="0" w:color="auto"/>
              <w:right w:val="single" w:sz="4" w:space="0" w:color="auto"/>
            </w:tcBorders>
          </w:tcPr>
          <w:p w14:paraId="131D2AAD" w14:textId="77777777" w:rsidR="00770AB8" w:rsidRPr="002B29F3" w:rsidRDefault="00770AB8" w:rsidP="005C3312">
            <w:pPr>
              <w:jc w:val="both"/>
            </w:pPr>
            <w:r w:rsidRPr="002B29F3">
              <w:rPr>
                <w:color w:val="000000"/>
                <w:lang w:eastAsia="en-US"/>
              </w:rPr>
              <w:t>Формирование категорий в ассортименте</w:t>
            </w:r>
          </w:p>
        </w:tc>
        <w:tc>
          <w:tcPr>
            <w:tcW w:w="1134" w:type="dxa"/>
            <w:vMerge/>
            <w:tcBorders>
              <w:left w:val="single" w:sz="4" w:space="0" w:color="auto"/>
              <w:bottom w:val="single" w:sz="4" w:space="0" w:color="auto"/>
              <w:right w:val="single" w:sz="4" w:space="0" w:color="auto"/>
            </w:tcBorders>
          </w:tcPr>
          <w:p w14:paraId="60FAE193" w14:textId="77777777" w:rsidR="00770AB8" w:rsidRPr="002B29F3" w:rsidRDefault="00770AB8">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3AC9D1F" w14:textId="77777777" w:rsidR="00770AB8" w:rsidRPr="002B29F3" w:rsidRDefault="00770AB8" w:rsidP="00115BE4">
            <w:pPr>
              <w:jc w:val="center"/>
            </w:pPr>
            <w:r w:rsidRPr="002B29F3">
              <w:t>1</w:t>
            </w:r>
          </w:p>
        </w:tc>
      </w:tr>
      <w:tr w:rsidR="00770AB8" w:rsidRPr="002B29F3" w14:paraId="403F9A0F" w14:textId="77777777" w:rsidTr="0057191D">
        <w:tc>
          <w:tcPr>
            <w:tcW w:w="3370" w:type="dxa"/>
            <w:vMerge/>
            <w:tcBorders>
              <w:left w:val="single" w:sz="4" w:space="0" w:color="auto"/>
              <w:right w:val="single" w:sz="4" w:space="0" w:color="auto"/>
            </w:tcBorders>
          </w:tcPr>
          <w:p w14:paraId="09525D32" w14:textId="77777777" w:rsidR="00770AB8" w:rsidRPr="002B29F3" w:rsidRDefault="00770AB8">
            <w:pPr>
              <w:jc w:val="center"/>
              <w:rPr>
                <w:rFonts w:eastAsia="Calibri"/>
                <w:b/>
                <w:bCs/>
              </w:rPr>
            </w:pPr>
          </w:p>
        </w:tc>
        <w:tc>
          <w:tcPr>
            <w:tcW w:w="9638" w:type="dxa"/>
            <w:gridSpan w:val="3"/>
            <w:tcBorders>
              <w:top w:val="single" w:sz="4" w:space="0" w:color="auto"/>
              <w:left w:val="single" w:sz="4" w:space="0" w:color="auto"/>
              <w:bottom w:val="single" w:sz="4" w:space="0" w:color="auto"/>
              <w:right w:val="single" w:sz="4" w:space="0" w:color="auto"/>
            </w:tcBorders>
          </w:tcPr>
          <w:p w14:paraId="37CE0FC5" w14:textId="77777777" w:rsidR="00770AB8" w:rsidRPr="002B29F3" w:rsidRDefault="00770AB8" w:rsidP="005C3312">
            <w:pPr>
              <w:jc w:val="both"/>
            </w:pPr>
            <w:r w:rsidRPr="002B29F3">
              <w:rPr>
                <w:b/>
                <w:color w:val="000000"/>
                <w:lang w:eastAsia="en-US"/>
              </w:rPr>
              <w:t>Практические занятия</w:t>
            </w:r>
          </w:p>
        </w:tc>
        <w:tc>
          <w:tcPr>
            <w:tcW w:w="1134" w:type="dxa"/>
            <w:vMerge w:val="restart"/>
            <w:tcBorders>
              <w:top w:val="single" w:sz="4" w:space="0" w:color="auto"/>
              <w:left w:val="single" w:sz="4" w:space="0" w:color="auto"/>
              <w:right w:val="single" w:sz="4" w:space="0" w:color="auto"/>
            </w:tcBorders>
          </w:tcPr>
          <w:p w14:paraId="773FD2C7" w14:textId="77777777" w:rsidR="00770AB8" w:rsidRPr="002B29F3" w:rsidRDefault="00770AB8">
            <w:pPr>
              <w:jc w:val="center"/>
            </w:pPr>
            <w:r w:rsidRPr="002B29F3">
              <w:t>8</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14:paraId="668610CE" w14:textId="77777777" w:rsidR="00770AB8" w:rsidRPr="002B29F3" w:rsidRDefault="00770AB8" w:rsidP="00115BE4">
            <w:pPr>
              <w:jc w:val="center"/>
            </w:pPr>
          </w:p>
        </w:tc>
      </w:tr>
      <w:tr w:rsidR="00770AB8" w:rsidRPr="002B29F3" w14:paraId="79C5F4D7" w14:textId="77777777" w:rsidTr="0057191D">
        <w:tc>
          <w:tcPr>
            <w:tcW w:w="3370" w:type="dxa"/>
            <w:vMerge/>
            <w:tcBorders>
              <w:left w:val="single" w:sz="4" w:space="0" w:color="auto"/>
              <w:right w:val="single" w:sz="4" w:space="0" w:color="auto"/>
            </w:tcBorders>
          </w:tcPr>
          <w:p w14:paraId="63060884" w14:textId="77777777" w:rsidR="00770AB8" w:rsidRPr="002B29F3" w:rsidRDefault="00770AB8">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79818C56" w14:textId="77777777" w:rsidR="00770AB8" w:rsidRPr="002B29F3" w:rsidRDefault="00770AB8" w:rsidP="005C3312">
            <w:pPr>
              <w:jc w:val="center"/>
            </w:pPr>
            <w:r w:rsidRPr="002B29F3">
              <w:t>1</w:t>
            </w:r>
          </w:p>
        </w:tc>
        <w:tc>
          <w:tcPr>
            <w:tcW w:w="9214" w:type="dxa"/>
            <w:tcBorders>
              <w:top w:val="single" w:sz="4" w:space="0" w:color="auto"/>
              <w:left w:val="single" w:sz="4" w:space="0" w:color="auto"/>
              <w:bottom w:val="single" w:sz="4" w:space="0" w:color="auto"/>
              <w:right w:val="single" w:sz="4" w:space="0" w:color="auto"/>
            </w:tcBorders>
          </w:tcPr>
          <w:p w14:paraId="79F1BE05" w14:textId="77777777" w:rsidR="00770AB8" w:rsidRPr="002B29F3" w:rsidRDefault="00770AB8" w:rsidP="005C3312">
            <w:pPr>
              <w:jc w:val="both"/>
            </w:pPr>
            <w:r w:rsidRPr="002B29F3">
              <w:rPr>
                <w:b/>
                <w:color w:val="000000"/>
                <w:lang w:eastAsia="en-US"/>
              </w:rPr>
              <w:t>Практическое занятие № 18.</w:t>
            </w:r>
            <w:r w:rsidRPr="002B29F3">
              <w:rPr>
                <w:b/>
                <w:color w:val="000000"/>
                <w:kern w:val="2"/>
                <w:lang w:eastAsia="en-US"/>
                <w14:ligatures w14:val="standardContextual"/>
              </w:rPr>
              <w:t xml:space="preserve"> </w:t>
            </w:r>
            <w:r w:rsidRPr="002B29F3">
              <w:rPr>
                <w:color w:val="000000"/>
                <w:kern w:val="2"/>
                <w:lang w:eastAsia="en-US"/>
                <w14:ligatures w14:val="standardContextual"/>
              </w:rPr>
              <w:t>Составление карточки-кейса и перевод его на язык «</w:t>
            </w:r>
            <w:proofErr w:type="spellStart"/>
            <w:r w:rsidRPr="002B29F3">
              <w:rPr>
                <w:color w:val="000000"/>
                <w:kern w:val="2"/>
                <w:lang w:eastAsia="en-US"/>
                <w14:ligatures w14:val="standardContextual"/>
              </w:rPr>
              <w:t>категорийного</w:t>
            </w:r>
            <w:proofErr w:type="spellEnd"/>
            <w:r w:rsidRPr="002B29F3">
              <w:rPr>
                <w:color w:val="000000"/>
                <w:kern w:val="2"/>
                <w:lang w:eastAsia="en-US"/>
                <w14:ligatures w14:val="standardContextual"/>
              </w:rPr>
              <w:t xml:space="preserve"> менеджмента»</w:t>
            </w:r>
          </w:p>
        </w:tc>
        <w:tc>
          <w:tcPr>
            <w:tcW w:w="1134" w:type="dxa"/>
            <w:vMerge/>
            <w:tcBorders>
              <w:left w:val="single" w:sz="4" w:space="0" w:color="auto"/>
              <w:right w:val="single" w:sz="4" w:space="0" w:color="auto"/>
            </w:tcBorders>
          </w:tcPr>
          <w:p w14:paraId="4A13AC8B" w14:textId="77777777" w:rsidR="00770AB8" w:rsidRPr="002B29F3" w:rsidRDefault="00770AB8">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FCF2B88" w14:textId="77777777" w:rsidR="00770AB8" w:rsidRPr="002B29F3" w:rsidRDefault="00770AB8" w:rsidP="00115BE4">
            <w:pPr>
              <w:jc w:val="center"/>
            </w:pPr>
            <w:r w:rsidRPr="002B29F3">
              <w:t>2</w:t>
            </w:r>
          </w:p>
        </w:tc>
      </w:tr>
      <w:tr w:rsidR="00770AB8" w:rsidRPr="002B29F3" w14:paraId="09F43032" w14:textId="77777777" w:rsidTr="0057191D">
        <w:tc>
          <w:tcPr>
            <w:tcW w:w="3370" w:type="dxa"/>
            <w:vMerge/>
            <w:tcBorders>
              <w:left w:val="single" w:sz="4" w:space="0" w:color="auto"/>
              <w:right w:val="single" w:sz="4" w:space="0" w:color="auto"/>
            </w:tcBorders>
          </w:tcPr>
          <w:p w14:paraId="3A4EE6CC" w14:textId="77777777" w:rsidR="00770AB8" w:rsidRPr="002B29F3" w:rsidRDefault="00770AB8">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7FF90256" w14:textId="77777777" w:rsidR="00770AB8" w:rsidRPr="002B29F3" w:rsidRDefault="00770AB8" w:rsidP="005C3312">
            <w:pPr>
              <w:jc w:val="center"/>
            </w:pPr>
            <w:r w:rsidRPr="002B29F3">
              <w:t>2</w:t>
            </w:r>
          </w:p>
        </w:tc>
        <w:tc>
          <w:tcPr>
            <w:tcW w:w="9214" w:type="dxa"/>
            <w:tcBorders>
              <w:top w:val="single" w:sz="4" w:space="0" w:color="auto"/>
              <w:left w:val="single" w:sz="4" w:space="0" w:color="auto"/>
              <w:bottom w:val="single" w:sz="4" w:space="0" w:color="auto"/>
              <w:right w:val="single" w:sz="4" w:space="0" w:color="auto"/>
            </w:tcBorders>
          </w:tcPr>
          <w:p w14:paraId="0EDBA278" w14:textId="77777777" w:rsidR="00770AB8" w:rsidRPr="002B29F3" w:rsidRDefault="00770AB8" w:rsidP="005C3312">
            <w:pPr>
              <w:jc w:val="both"/>
            </w:pPr>
            <w:r w:rsidRPr="002B29F3">
              <w:rPr>
                <w:b/>
                <w:color w:val="000000"/>
                <w:kern w:val="2"/>
                <w:lang w:eastAsia="en-US"/>
                <w14:ligatures w14:val="standardContextual"/>
              </w:rPr>
              <w:t>Практическое занятие № 19.</w:t>
            </w:r>
            <w:r w:rsidRPr="002B29F3">
              <w:rPr>
                <w:color w:val="000000"/>
                <w:kern w:val="2"/>
                <w:lang w:eastAsia="en-US"/>
                <w14:ligatures w14:val="standardContextual"/>
              </w:rPr>
              <w:t xml:space="preserve"> Составление портрета категории, выбор конкурентов и алгоритмов решения задачи по кейсу</w:t>
            </w:r>
          </w:p>
        </w:tc>
        <w:tc>
          <w:tcPr>
            <w:tcW w:w="1134" w:type="dxa"/>
            <w:vMerge/>
            <w:tcBorders>
              <w:left w:val="single" w:sz="4" w:space="0" w:color="auto"/>
              <w:right w:val="single" w:sz="4" w:space="0" w:color="auto"/>
            </w:tcBorders>
          </w:tcPr>
          <w:p w14:paraId="1AF48793" w14:textId="77777777" w:rsidR="00770AB8" w:rsidRPr="002B29F3" w:rsidRDefault="00770AB8">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201CBCC" w14:textId="77777777" w:rsidR="00770AB8" w:rsidRPr="002B29F3" w:rsidRDefault="00770AB8" w:rsidP="00115BE4">
            <w:pPr>
              <w:jc w:val="center"/>
            </w:pPr>
            <w:r w:rsidRPr="002B29F3">
              <w:t>2</w:t>
            </w:r>
          </w:p>
        </w:tc>
      </w:tr>
      <w:tr w:rsidR="00770AB8" w:rsidRPr="002B29F3" w14:paraId="26CE44CF" w14:textId="77777777" w:rsidTr="0057191D">
        <w:tc>
          <w:tcPr>
            <w:tcW w:w="3370" w:type="dxa"/>
            <w:vMerge/>
            <w:tcBorders>
              <w:left w:val="single" w:sz="4" w:space="0" w:color="auto"/>
              <w:right w:val="single" w:sz="4" w:space="0" w:color="auto"/>
            </w:tcBorders>
          </w:tcPr>
          <w:p w14:paraId="77E9B4E5" w14:textId="77777777" w:rsidR="00770AB8" w:rsidRPr="002B29F3" w:rsidRDefault="00770AB8">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5BCDA103" w14:textId="77777777" w:rsidR="00770AB8" w:rsidRPr="002B29F3" w:rsidRDefault="00770AB8" w:rsidP="005C3312">
            <w:pPr>
              <w:jc w:val="center"/>
            </w:pPr>
            <w:r w:rsidRPr="002B29F3">
              <w:t>3</w:t>
            </w:r>
          </w:p>
        </w:tc>
        <w:tc>
          <w:tcPr>
            <w:tcW w:w="9214" w:type="dxa"/>
            <w:tcBorders>
              <w:top w:val="single" w:sz="4" w:space="0" w:color="auto"/>
              <w:left w:val="single" w:sz="4" w:space="0" w:color="auto"/>
              <w:bottom w:val="single" w:sz="4" w:space="0" w:color="auto"/>
              <w:right w:val="single" w:sz="4" w:space="0" w:color="auto"/>
            </w:tcBorders>
          </w:tcPr>
          <w:p w14:paraId="7AA6D89D" w14:textId="77777777" w:rsidR="00770AB8" w:rsidRPr="002B29F3" w:rsidRDefault="00770AB8" w:rsidP="005C3312">
            <w:pPr>
              <w:jc w:val="both"/>
            </w:pPr>
            <w:r w:rsidRPr="002B29F3">
              <w:rPr>
                <w:b/>
                <w:color w:val="000000"/>
                <w:kern w:val="2"/>
                <w:lang w:eastAsia="en-US"/>
                <w14:ligatures w14:val="standardContextual"/>
              </w:rPr>
              <w:t>Практическое занятие № 20.</w:t>
            </w:r>
            <w:r w:rsidRPr="002B29F3">
              <w:rPr>
                <w:color w:val="000000"/>
                <w:kern w:val="2"/>
                <w:lang w:eastAsia="en-US"/>
                <w14:ligatures w14:val="standardContextual"/>
              </w:rPr>
              <w:t xml:space="preserve"> Балансировка ассортимента по широте и глубине</w:t>
            </w:r>
          </w:p>
        </w:tc>
        <w:tc>
          <w:tcPr>
            <w:tcW w:w="1134" w:type="dxa"/>
            <w:vMerge/>
            <w:tcBorders>
              <w:left w:val="single" w:sz="4" w:space="0" w:color="auto"/>
              <w:right w:val="single" w:sz="4" w:space="0" w:color="auto"/>
            </w:tcBorders>
          </w:tcPr>
          <w:p w14:paraId="6DD0E7C8" w14:textId="77777777" w:rsidR="00770AB8" w:rsidRPr="002B29F3" w:rsidRDefault="00770AB8">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258E177" w14:textId="77777777" w:rsidR="00770AB8" w:rsidRPr="002B29F3" w:rsidRDefault="00770AB8" w:rsidP="00115BE4">
            <w:pPr>
              <w:jc w:val="center"/>
            </w:pPr>
            <w:r w:rsidRPr="002B29F3">
              <w:t>2</w:t>
            </w:r>
          </w:p>
        </w:tc>
      </w:tr>
      <w:tr w:rsidR="00770AB8" w:rsidRPr="002B29F3" w14:paraId="1DD3953E" w14:textId="77777777" w:rsidTr="0057191D">
        <w:tc>
          <w:tcPr>
            <w:tcW w:w="3370" w:type="dxa"/>
            <w:vMerge/>
            <w:tcBorders>
              <w:left w:val="single" w:sz="4" w:space="0" w:color="auto"/>
              <w:bottom w:val="single" w:sz="4" w:space="0" w:color="auto"/>
              <w:right w:val="single" w:sz="4" w:space="0" w:color="auto"/>
            </w:tcBorders>
          </w:tcPr>
          <w:p w14:paraId="523283FB" w14:textId="77777777" w:rsidR="00770AB8" w:rsidRPr="002B29F3" w:rsidRDefault="00770AB8">
            <w:pPr>
              <w:jc w:val="center"/>
              <w:rPr>
                <w:rFonts w:eastAsia="Calibri"/>
                <w:b/>
                <w:bCs/>
              </w:rPr>
            </w:pPr>
          </w:p>
        </w:tc>
        <w:tc>
          <w:tcPr>
            <w:tcW w:w="424" w:type="dxa"/>
            <w:gridSpan w:val="2"/>
            <w:tcBorders>
              <w:top w:val="single" w:sz="4" w:space="0" w:color="auto"/>
              <w:left w:val="single" w:sz="4" w:space="0" w:color="auto"/>
              <w:bottom w:val="single" w:sz="4" w:space="0" w:color="auto"/>
              <w:right w:val="single" w:sz="4" w:space="0" w:color="auto"/>
            </w:tcBorders>
          </w:tcPr>
          <w:p w14:paraId="76FE094D" w14:textId="77777777" w:rsidR="00770AB8" w:rsidRPr="002B29F3" w:rsidRDefault="00770AB8" w:rsidP="005C3312">
            <w:pPr>
              <w:jc w:val="center"/>
            </w:pPr>
            <w:r w:rsidRPr="002B29F3">
              <w:t>4</w:t>
            </w:r>
          </w:p>
        </w:tc>
        <w:tc>
          <w:tcPr>
            <w:tcW w:w="9214" w:type="dxa"/>
            <w:tcBorders>
              <w:top w:val="single" w:sz="4" w:space="0" w:color="auto"/>
              <w:left w:val="single" w:sz="4" w:space="0" w:color="auto"/>
              <w:bottom w:val="single" w:sz="4" w:space="0" w:color="auto"/>
              <w:right w:val="single" w:sz="4" w:space="0" w:color="auto"/>
            </w:tcBorders>
          </w:tcPr>
          <w:p w14:paraId="0AB7B601" w14:textId="77777777" w:rsidR="00770AB8" w:rsidRPr="002B29F3" w:rsidRDefault="00770AB8" w:rsidP="005C3312">
            <w:pPr>
              <w:jc w:val="both"/>
            </w:pPr>
            <w:r w:rsidRPr="002B29F3">
              <w:rPr>
                <w:b/>
                <w:color w:val="000000"/>
                <w:kern w:val="2"/>
                <w:lang w:eastAsia="en-US"/>
                <w14:ligatures w14:val="standardContextual"/>
              </w:rPr>
              <w:t>Практическое занятие № 21.</w:t>
            </w:r>
            <w:r w:rsidRPr="002B29F3">
              <w:rPr>
                <w:color w:val="000000"/>
                <w:kern w:val="2"/>
                <w:lang w:eastAsia="en-US"/>
                <w14:ligatures w14:val="standardContextual"/>
              </w:rPr>
              <w:t xml:space="preserve"> </w:t>
            </w:r>
            <w:r w:rsidRPr="002B29F3">
              <w:rPr>
                <w:color w:val="000000"/>
                <w:lang w:eastAsia="en-US"/>
              </w:rPr>
              <w:t>Ассортиментная матрица и ее построение</w:t>
            </w:r>
            <w:r w:rsidRPr="002B29F3">
              <w:rPr>
                <w:color w:val="000000"/>
                <w:kern w:val="2"/>
                <w:lang w:eastAsia="en-US"/>
                <w14:ligatures w14:val="standardContextual"/>
              </w:rPr>
              <w:t>. Распределение торговых площадей между категориями</w:t>
            </w:r>
          </w:p>
        </w:tc>
        <w:tc>
          <w:tcPr>
            <w:tcW w:w="1134" w:type="dxa"/>
            <w:vMerge/>
            <w:tcBorders>
              <w:left w:val="single" w:sz="4" w:space="0" w:color="auto"/>
              <w:bottom w:val="single" w:sz="4" w:space="0" w:color="auto"/>
              <w:right w:val="single" w:sz="4" w:space="0" w:color="auto"/>
            </w:tcBorders>
          </w:tcPr>
          <w:p w14:paraId="44CDEE8C" w14:textId="77777777" w:rsidR="00770AB8" w:rsidRPr="002B29F3" w:rsidRDefault="00770AB8">
            <w:pPr>
              <w:jc w:val="cente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B4554D1" w14:textId="77777777" w:rsidR="00770AB8" w:rsidRPr="002B29F3" w:rsidRDefault="00770AB8" w:rsidP="00115BE4">
            <w:pPr>
              <w:jc w:val="center"/>
            </w:pPr>
            <w:r w:rsidRPr="002B29F3">
              <w:t>2</w:t>
            </w:r>
          </w:p>
        </w:tc>
      </w:tr>
      <w:tr w:rsidR="00FF4445" w:rsidRPr="002B29F3" w14:paraId="35F4D917" w14:textId="77777777" w:rsidTr="0057191D">
        <w:tc>
          <w:tcPr>
            <w:tcW w:w="13008" w:type="dxa"/>
            <w:gridSpan w:val="4"/>
            <w:tcBorders>
              <w:top w:val="single" w:sz="4" w:space="0" w:color="auto"/>
              <w:left w:val="single" w:sz="4" w:space="0" w:color="auto"/>
              <w:bottom w:val="single" w:sz="4" w:space="0" w:color="auto"/>
              <w:right w:val="single" w:sz="4" w:space="0" w:color="auto"/>
            </w:tcBorders>
            <w:hideMark/>
          </w:tcPr>
          <w:p w14:paraId="591131A8" w14:textId="77777777" w:rsidR="00FF4445" w:rsidRPr="002B29F3" w:rsidRDefault="00FF4445">
            <w:pPr>
              <w:tabs>
                <w:tab w:val="left" w:pos="708"/>
              </w:tabs>
              <w:jc w:val="right"/>
              <w:rPr>
                <w:rFonts w:eastAsia="Calibri"/>
                <w:b/>
                <w:bCs/>
              </w:rPr>
            </w:pPr>
            <w:r w:rsidRPr="002B29F3">
              <w:rPr>
                <w:rFonts w:eastAsia="Calibri"/>
                <w:b/>
                <w:bCs/>
              </w:rPr>
              <w:t>Всего</w:t>
            </w:r>
          </w:p>
        </w:tc>
        <w:tc>
          <w:tcPr>
            <w:tcW w:w="1134" w:type="dxa"/>
            <w:tcBorders>
              <w:top w:val="single" w:sz="4" w:space="0" w:color="auto"/>
              <w:left w:val="single" w:sz="4" w:space="0" w:color="auto"/>
              <w:bottom w:val="single" w:sz="4" w:space="0" w:color="auto"/>
              <w:right w:val="single" w:sz="4" w:space="0" w:color="auto"/>
            </w:tcBorders>
            <w:hideMark/>
          </w:tcPr>
          <w:p w14:paraId="03AAD479" w14:textId="77777777" w:rsidR="00FF4445" w:rsidRPr="002B29F3" w:rsidRDefault="00770AB8">
            <w:pPr>
              <w:jc w:val="center"/>
              <w:rPr>
                <w:i/>
              </w:rPr>
            </w:pPr>
            <w:r w:rsidRPr="002B29F3">
              <w:t>484</w:t>
            </w:r>
          </w:p>
        </w:tc>
        <w:tc>
          <w:tcPr>
            <w:tcW w:w="1278" w:type="dxa"/>
            <w:tcBorders>
              <w:top w:val="single" w:sz="4" w:space="0" w:color="auto"/>
              <w:left w:val="single" w:sz="4" w:space="0" w:color="auto"/>
              <w:bottom w:val="single" w:sz="4" w:space="0" w:color="auto"/>
              <w:right w:val="single" w:sz="4" w:space="0" w:color="auto"/>
            </w:tcBorders>
            <w:shd w:val="clear" w:color="auto" w:fill="C0C0C0"/>
            <w:hideMark/>
          </w:tcPr>
          <w:p w14:paraId="4BA5E2A6" w14:textId="77777777" w:rsidR="00FF4445" w:rsidRPr="002B29F3" w:rsidRDefault="00FF4445" w:rsidP="00115BE4">
            <w:pPr>
              <w:jc w:val="center"/>
            </w:pPr>
          </w:p>
        </w:tc>
      </w:tr>
    </w:tbl>
    <w:p w14:paraId="0D391895" w14:textId="77777777" w:rsidR="000D6758" w:rsidRPr="002B29F3" w:rsidRDefault="000D6758" w:rsidP="00FA54A6">
      <w:pPr>
        <w:ind w:left="851"/>
        <w:contextualSpacing/>
        <w:rPr>
          <w:b/>
        </w:rPr>
      </w:pPr>
      <w:r w:rsidRPr="002B29F3">
        <w:rPr>
          <w:bCs/>
          <w:i/>
        </w:rPr>
        <w:t xml:space="preserve"> </w:t>
      </w:r>
    </w:p>
    <w:p w14:paraId="6270BBB5" w14:textId="77777777" w:rsidR="000D6758" w:rsidRPr="002B29F3" w:rsidRDefault="000D6758" w:rsidP="000D6758">
      <w:pPr>
        <w:ind w:firstLine="567"/>
        <w:contextualSpacing/>
        <w:rPr>
          <w:b/>
        </w:rPr>
      </w:pPr>
      <w:r w:rsidRPr="002B29F3">
        <w:rPr>
          <w:sz w:val="20"/>
          <w:szCs w:val="20"/>
        </w:rPr>
        <w:t>Для характеристики уровня освоения учебного материала используются следующие обозначения:</w:t>
      </w:r>
    </w:p>
    <w:p w14:paraId="19DDF5B5" w14:textId="77777777" w:rsidR="000D6758" w:rsidRPr="002B29F3" w:rsidRDefault="000D6758" w:rsidP="000D67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r w:rsidRPr="002B29F3">
        <w:rPr>
          <w:sz w:val="20"/>
          <w:szCs w:val="20"/>
        </w:rPr>
        <w:t xml:space="preserve">1 – ознакомительный (узнавание ранее изученных объектов, свойств); </w:t>
      </w:r>
    </w:p>
    <w:p w14:paraId="7327EA41" w14:textId="77777777" w:rsidR="000D6758" w:rsidRPr="002B29F3" w:rsidRDefault="000D6758" w:rsidP="000D67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r w:rsidRPr="002B29F3">
        <w:rPr>
          <w:sz w:val="20"/>
          <w:szCs w:val="20"/>
        </w:rPr>
        <w:t xml:space="preserve">2 – репродуктивный (выполнение деятельности по образцу, инструкции или под руководством); </w:t>
      </w:r>
    </w:p>
    <w:p w14:paraId="5D52C715" w14:textId="77777777" w:rsidR="000D6758" w:rsidRPr="002B29F3" w:rsidRDefault="000D6758" w:rsidP="000D6758">
      <w:pPr>
        <w:contextualSpacing/>
        <w:rPr>
          <w:b/>
        </w:rPr>
      </w:pPr>
      <w:r w:rsidRPr="002B29F3">
        <w:rPr>
          <w:sz w:val="20"/>
          <w:szCs w:val="20"/>
        </w:rPr>
        <w:t>3 – продуктивный (планирование и самостоятельное выполнение деятельности, решение проблемных задач).</w:t>
      </w:r>
    </w:p>
    <w:p w14:paraId="4BAC5A0D" w14:textId="77777777" w:rsidR="000D6758" w:rsidRPr="002B29F3" w:rsidRDefault="000D6758" w:rsidP="00FA54A6">
      <w:pPr>
        <w:ind w:left="851"/>
        <w:contextualSpacing/>
        <w:rPr>
          <w:b/>
        </w:rPr>
      </w:pPr>
    </w:p>
    <w:p w14:paraId="2E07945E" w14:textId="77777777" w:rsidR="0077640B" w:rsidRPr="002B29F3" w:rsidRDefault="00770AB8" w:rsidP="004D1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rPr>
        <w:sectPr w:rsidR="0077640B" w:rsidRPr="002B29F3">
          <w:pgSz w:w="16840" w:h="11907" w:orient="landscape"/>
          <w:pgMar w:top="851" w:right="1134" w:bottom="851" w:left="992" w:header="709" w:footer="709" w:gutter="0"/>
          <w:cols w:space="720"/>
        </w:sectPr>
      </w:pPr>
      <w:r w:rsidRPr="002B29F3">
        <w:rPr>
          <w:b/>
          <w:color w:val="000000"/>
          <w:lang w:eastAsia="en-US"/>
        </w:rPr>
        <w:t xml:space="preserve"> </w:t>
      </w:r>
    </w:p>
    <w:p w14:paraId="73D3A659" w14:textId="77777777" w:rsidR="00451CDF" w:rsidRPr="002B29F3" w:rsidRDefault="00770AB8" w:rsidP="00451CDF">
      <w:pPr>
        <w:jc w:val="center"/>
        <w:rPr>
          <w:b/>
          <w:bCs/>
        </w:rPr>
      </w:pPr>
      <w:r w:rsidRPr="002B29F3">
        <w:rPr>
          <w:b/>
          <w:bCs/>
        </w:rPr>
        <w:lastRenderedPageBreak/>
        <w:t>4</w:t>
      </w:r>
      <w:r w:rsidR="00451CDF" w:rsidRPr="002B29F3">
        <w:rPr>
          <w:b/>
          <w:bCs/>
        </w:rPr>
        <w:t>. УСЛОВИЯ РЕАЛИЗАЦИИ ПРОФЕССИОНАЛЬНОГО МОДУЛЯ</w:t>
      </w:r>
    </w:p>
    <w:p w14:paraId="19A19A1F" w14:textId="77777777" w:rsidR="00451CDF" w:rsidRPr="002B29F3" w:rsidRDefault="00451CDF" w:rsidP="007127DA">
      <w:pPr>
        <w:ind w:firstLine="709"/>
        <w:contextualSpacing/>
        <w:jc w:val="both"/>
        <w:rPr>
          <w:b/>
          <w:bCs/>
        </w:rPr>
      </w:pPr>
    </w:p>
    <w:p w14:paraId="67A25F6A" w14:textId="77777777" w:rsidR="00770AB8" w:rsidRPr="002B29F3" w:rsidRDefault="00770AB8" w:rsidP="00897F6F">
      <w:pPr>
        <w:contextualSpacing/>
        <w:jc w:val="both"/>
        <w:rPr>
          <w:b/>
          <w:bCs/>
        </w:rPr>
      </w:pPr>
      <w:r w:rsidRPr="002B29F3">
        <w:rPr>
          <w:b/>
          <w:bCs/>
        </w:rPr>
        <w:t>4</w:t>
      </w:r>
      <w:r w:rsidR="00451CDF" w:rsidRPr="002B29F3">
        <w:rPr>
          <w:b/>
          <w:bCs/>
        </w:rPr>
        <w:t xml:space="preserve">.1. </w:t>
      </w:r>
      <w:r w:rsidRPr="002B29F3">
        <w:rPr>
          <w:b/>
          <w:bCs/>
        </w:rPr>
        <w:t>Требования к минимальному материально-техническому обеспечению</w:t>
      </w:r>
    </w:p>
    <w:p w14:paraId="5B3362A3" w14:textId="77777777" w:rsidR="00770AB8" w:rsidRPr="002B29F3" w:rsidRDefault="00770AB8" w:rsidP="007B7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pPr>
      <w:r w:rsidRPr="002B29F3">
        <w:t xml:space="preserve">Реализация профессионального модуля предполагает наличие учебных кабинетов </w:t>
      </w:r>
      <w:r w:rsidRPr="002B29F3">
        <w:rPr>
          <w:rStyle w:val="af7"/>
          <w:b w:val="0"/>
        </w:rPr>
        <w:t>«Товароведения, метрологии, стандартизации и сертификации» или «</w:t>
      </w:r>
      <w:r w:rsidRPr="002B29F3">
        <w:rPr>
          <w:bCs/>
        </w:rPr>
        <w:t>Товароведения и организации экспертизы качества товаров</w:t>
      </w:r>
      <w:r w:rsidRPr="002B29F3">
        <w:rPr>
          <w:rStyle w:val="af7"/>
          <w:rFonts w:eastAsia="Calibri"/>
          <w:b w:val="0"/>
        </w:rPr>
        <w:t>»</w:t>
      </w:r>
      <w:r w:rsidRPr="002B29F3">
        <w:t>.</w:t>
      </w:r>
    </w:p>
    <w:p w14:paraId="5D5BEE17" w14:textId="77777777" w:rsidR="00770AB8" w:rsidRPr="002B29F3" w:rsidRDefault="00770AB8" w:rsidP="0071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i/>
        </w:rPr>
      </w:pPr>
    </w:p>
    <w:p w14:paraId="2AC9D142" w14:textId="77777777" w:rsidR="00770AB8" w:rsidRPr="002B29F3" w:rsidRDefault="00770AB8" w:rsidP="0071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bCs/>
        </w:rPr>
      </w:pPr>
      <w:r w:rsidRPr="002B29F3">
        <w:rPr>
          <w:bCs/>
        </w:rPr>
        <w:t>Оборудование учебн</w:t>
      </w:r>
      <w:r w:rsidR="007127DA" w:rsidRPr="002B29F3">
        <w:rPr>
          <w:bCs/>
        </w:rPr>
        <w:t>ых</w:t>
      </w:r>
      <w:r w:rsidRPr="002B29F3">
        <w:rPr>
          <w:bCs/>
        </w:rPr>
        <w:t xml:space="preserve"> кабинет</w:t>
      </w:r>
      <w:r w:rsidR="007127DA" w:rsidRPr="002B29F3">
        <w:rPr>
          <w:bCs/>
        </w:rPr>
        <w:t>ов</w:t>
      </w:r>
      <w:r w:rsidRPr="002B29F3">
        <w:rPr>
          <w:bCs/>
        </w:rPr>
        <w:t xml:space="preserve"> и рабочих мест кабинетов </w:t>
      </w:r>
      <w:r w:rsidRPr="002B29F3">
        <w:rPr>
          <w:rStyle w:val="af7"/>
          <w:b w:val="0"/>
        </w:rPr>
        <w:t>«Товароведения, метрологии, стандартизации и сертификации» или «</w:t>
      </w:r>
      <w:r w:rsidRPr="002B29F3">
        <w:rPr>
          <w:bCs/>
        </w:rPr>
        <w:t>Товароведения и организации экспертизы качества товаров</w:t>
      </w:r>
      <w:r w:rsidRPr="002B29F3">
        <w:rPr>
          <w:rStyle w:val="af7"/>
          <w:rFonts w:eastAsia="Calibri"/>
          <w:b w:val="0"/>
        </w:rPr>
        <w:t>»</w:t>
      </w:r>
      <w:r w:rsidRPr="002B29F3">
        <w:rPr>
          <w:bCs/>
        </w:rPr>
        <w:t xml:space="preserve">: </w:t>
      </w:r>
    </w:p>
    <w:p w14:paraId="1B6D8FD8" w14:textId="77777777" w:rsidR="007127DA" w:rsidRPr="002B29F3" w:rsidRDefault="007127DA" w:rsidP="007127DA">
      <w:pPr>
        <w:pStyle w:val="western"/>
        <w:spacing w:before="0" w:beforeAutospacing="0" w:after="0"/>
        <w:ind w:firstLine="567"/>
        <w:contextualSpacing/>
      </w:pPr>
      <w:r w:rsidRPr="002B29F3">
        <w:t>- посадочные места по количеству обучающихся;</w:t>
      </w:r>
    </w:p>
    <w:p w14:paraId="55341427" w14:textId="77777777" w:rsidR="007127DA" w:rsidRPr="002B29F3" w:rsidRDefault="007127DA" w:rsidP="007127DA">
      <w:pPr>
        <w:pStyle w:val="western"/>
        <w:spacing w:before="0" w:beforeAutospacing="0" w:after="0"/>
        <w:ind w:firstLine="567"/>
        <w:contextualSpacing/>
      </w:pPr>
      <w:r w:rsidRPr="002B29F3">
        <w:t>- рабочее место преподавателя;</w:t>
      </w:r>
    </w:p>
    <w:p w14:paraId="49F60F55" w14:textId="77777777" w:rsidR="007127DA" w:rsidRPr="002B29F3" w:rsidRDefault="007127DA" w:rsidP="007127DA">
      <w:pPr>
        <w:pStyle w:val="24"/>
        <w:widowControl w:val="0"/>
        <w:tabs>
          <w:tab w:val="left" w:pos="0"/>
        </w:tabs>
        <w:spacing w:after="0" w:line="240" w:lineRule="auto"/>
        <w:ind w:firstLine="567"/>
        <w:contextualSpacing/>
        <w:jc w:val="both"/>
      </w:pPr>
      <w:r w:rsidRPr="002B29F3">
        <w:t xml:space="preserve">- комплект бланков </w:t>
      </w:r>
      <w:r w:rsidR="00B96250" w:rsidRPr="002B29F3">
        <w:t>по товароведной документации и товарной экспертизе</w:t>
      </w:r>
      <w:r w:rsidRPr="002B29F3">
        <w:t>;</w:t>
      </w:r>
    </w:p>
    <w:p w14:paraId="7FB710AF" w14:textId="77777777" w:rsidR="00B96250" w:rsidRPr="002B29F3" w:rsidRDefault="007127DA" w:rsidP="007127DA">
      <w:pPr>
        <w:pStyle w:val="24"/>
        <w:widowControl w:val="0"/>
        <w:tabs>
          <w:tab w:val="left" w:pos="0"/>
        </w:tabs>
        <w:spacing w:after="0" w:line="240" w:lineRule="auto"/>
        <w:ind w:firstLine="567"/>
        <w:contextualSpacing/>
        <w:jc w:val="both"/>
      </w:pPr>
      <w:r w:rsidRPr="002B29F3">
        <w:t>- комплект образцов оформленных товароведных документов</w:t>
      </w:r>
      <w:r w:rsidR="00B96250" w:rsidRPr="002B29F3">
        <w:t>, актов, сертификатов, договоров</w:t>
      </w:r>
    </w:p>
    <w:p w14:paraId="2D07FD7D" w14:textId="77777777" w:rsidR="007127DA" w:rsidRPr="002B29F3" w:rsidRDefault="00B96250" w:rsidP="007127DA">
      <w:pPr>
        <w:pStyle w:val="24"/>
        <w:widowControl w:val="0"/>
        <w:tabs>
          <w:tab w:val="left" w:pos="0"/>
        </w:tabs>
        <w:spacing w:after="0" w:line="240" w:lineRule="auto"/>
        <w:ind w:firstLine="567"/>
        <w:contextualSpacing/>
        <w:jc w:val="both"/>
      </w:pPr>
      <w:r w:rsidRPr="002B29F3">
        <w:t>- комплект законодательных и нормативных документов;</w:t>
      </w:r>
    </w:p>
    <w:p w14:paraId="26947E40" w14:textId="77777777" w:rsidR="007127DA" w:rsidRPr="002B29F3" w:rsidRDefault="007127DA" w:rsidP="007127DA">
      <w:pPr>
        <w:pStyle w:val="24"/>
        <w:widowControl w:val="0"/>
        <w:tabs>
          <w:tab w:val="left" w:pos="0"/>
        </w:tabs>
        <w:spacing w:after="0" w:line="240" w:lineRule="auto"/>
        <w:ind w:firstLine="567"/>
        <w:contextualSpacing/>
        <w:jc w:val="both"/>
      </w:pPr>
      <w:r w:rsidRPr="002B29F3">
        <w:t>- комплект учебно-методических материалов.</w:t>
      </w:r>
    </w:p>
    <w:p w14:paraId="29BC2EEC" w14:textId="77777777" w:rsidR="007127DA" w:rsidRPr="002B29F3" w:rsidRDefault="007127DA" w:rsidP="0071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bCs/>
        </w:rPr>
      </w:pPr>
    </w:p>
    <w:p w14:paraId="3360ED20" w14:textId="77777777" w:rsidR="007127DA" w:rsidRPr="002B29F3" w:rsidRDefault="007127DA" w:rsidP="007127DA">
      <w:pPr>
        <w:widowControl w:val="0"/>
        <w:kinsoku w:val="0"/>
        <w:ind w:firstLine="567"/>
        <w:jc w:val="both"/>
        <w:rPr>
          <w:bCs/>
        </w:rPr>
      </w:pPr>
      <w:r w:rsidRPr="002B29F3">
        <w:rPr>
          <w:bCs/>
        </w:rPr>
        <w:t xml:space="preserve">Технические средства обучения: </w:t>
      </w:r>
      <w:r w:rsidRPr="002B29F3">
        <w:t xml:space="preserve">компьютер, мультимедийный проектор, принтер, </w:t>
      </w:r>
      <w:r w:rsidRPr="002B29F3">
        <w:rPr>
          <w:bCs/>
        </w:rPr>
        <w:t xml:space="preserve">интерактивная доска, </w:t>
      </w:r>
      <w:r w:rsidRPr="002B29F3">
        <w:t>лицензированное программное обеспечение общего и профессионального назначения</w:t>
      </w:r>
      <w:r w:rsidR="00B96250" w:rsidRPr="002B29F3">
        <w:t>,</w:t>
      </w:r>
      <w:r w:rsidR="00B96250" w:rsidRPr="002B29F3">
        <w:rPr>
          <w:bCs/>
        </w:rPr>
        <w:t xml:space="preserve"> программное обеспечение: </w:t>
      </w:r>
      <w:r w:rsidR="00B96250" w:rsidRPr="002B29F3">
        <w:t>СПС Гарант, СПС Консультант Плюс.</w:t>
      </w:r>
    </w:p>
    <w:p w14:paraId="2875B2DA" w14:textId="77777777" w:rsidR="00B96250" w:rsidRPr="002B29F3" w:rsidRDefault="007127DA" w:rsidP="00B96250">
      <w:pPr>
        <w:ind w:firstLine="567"/>
        <w:jc w:val="both"/>
      </w:pPr>
      <w:r w:rsidRPr="002B29F3">
        <w:rPr>
          <w:sz w:val="28"/>
          <w:szCs w:val="28"/>
        </w:rPr>
        <w:t xml:space="preserve"> </w:t>
      </w:r>
    </w:p>
    <w:p w14:paraId="465B20F3" w14:textId="77777777" w:rsidR="007127DA" w:rsidRPr="002B29F3" w:rsidRDefault="00B96250" w:rsidP="00B96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B29F3">
        <w:rPr>
          <w:sz w:val="28"/>
          <w:szCs w:val="28"/>
        </w:rPr>
        <w:t xml:space="preserve"> </w:t>
      </w:r>
      <w:r w:rsidR="007127DA" w:rsidRPr="002B29F3">
        <w:rPr>
          <w:bCs/>
        </w:rPr>
        <w:t>Оборудование мастерской и рабочих мест мастерской:</w:t>
      </w:r>
      <w:r w:rsidRPr="002B29F3">
        <w:rPr>
          <w:bCs/>
        </w:rPr>
        <w:t xml:space="preserve"> лабораторное оборудование и измерительные приборы, </w:t>
      </w:r>
      <w:r w:rsidRPr="002B29F3">
        <w:t>комплект бланков по товароведной документации и товарной экспертизе, комплект образцов оформленных актов, сертификатов, договоров,</w:t>
      </w:r>
      <w:r w:rsidRPr="002B29F3">
        <w:rPr>
          <w:bCs/>
        </w:rPr>
        <w:t xml:space="preserve"> образцы и макеты товаров, упаковки, </w:t>
      </w:r>
      <w:r w:rsidRPr="002B29F3">
        <w:t xml:space="preserve">компьютер с лицензионным программным обеспечением и с выходом в сеть Интернет, мультимедийный проектор, принтер, </w:t>
      </w:r>
      <w:r w:rsidRPr="002B29F3">
        <w:rPr>
          <w:bCs/>
        </w:rPr>
        <w:t>интерактивная доска</w:t>
      </w:r>
      <w:r w:rsidRPr="002B29F3">
        <w:t>, комплект законодательных и нормативных документов,</w:t>
      </w:r>
      <w:r w:rsidRPr="002B29F3">
        <w:rPr>
          <w:bCs/>
        </w:rPr>
        <w:t xml:space="preserve"> программное обеспечение: </w:t>
      </w:r>
      <w:r w:rsidRPr="002B29F3">
        <w:t>СПС Гарант, СПС Консультант Плюс,</w:t>
      </w:r>
      <w:r w:rsidRPr="002B29F3">
        <w:rPr>
          <w:bCs/>
        </w:rPr>
        <w:t xml:space="preserve"> комплект учебно-методической документации</w:t>
      </w:r>
    </w:p>
    <w:p w14:paraId="310BD642" w14:textId="77777777" w:rsidR="007127DA" w:rsidRPr="002B29F3" w:rsidRDefault="00B96250" w:rsidP="007127DA">
      <w:r w:rsidRPr="002B29F3">
        <w:t xml:space="preserve"> </w:t>
      </w:r>
    </w:p>
    <w:p w14:paraId="2E275C7F" w14:textId="77777777" w:rsidR="00B96250" w:rsidRPr="002B29F3" w:rsidRDefault="00770AB8" w:rsidP="00B96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B29F3">
        <w:t>Реализация профессионального модуля предполагает обязательную производственную</w:t>
      </w:r>
      <w:r w:rsidR="007127DA" w:rsidRPr="002B29F3">
        <w:t xml:space="preserve"> </w:t>
      </w:r>
      <w:r w:rsidRPr="002B29F3">
        <w:t>практику.</w:t>
      </w:r>
    </w:p>
    <w:p w14:paraId="371448A8" w14:textId="77777777" w:rsidR="00B96250" w:rsidRPr="002B29F3" w:rsidRDefault="00B96250" w:rsidP="00A0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pPr>
    </w:p>
    <w:p w14:paraId="20342AAD" w14:textId="77777777" w:rsidR="00B96250" w:rsidRPr="002B29F3" w:rsidRDefault="00B96250" w:rsidP="009F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2B29F3">
        <w:rPr>
          <w:b/>
        </w:rPr>
        <w:t>4.2. Информационное обеспечение обучения</w:t>
      </w:r>
    </w:p>
    <w:p w14:paraId="0C55F9EE" w14:textId="77777777" w:rsidR="00B96250" w:rsidRPr="002B29F3" w:rsidRDefault="00B96250" w:rsidP="00A0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b/>
          <w:bCs/>
        </w:rPr>
      </w:pPr>
      <w:r w:rsidRPr="002B29F3">
        <w:rPr>
          <w:b/>
          <w:bCs/>
        </w:rPr>
        <w:t>Перечень</w:t>
      </w:r>
      <w:r w:rsidR="00A0769B" w:rsidRPr="002B29F3">
        <w:rPr>
          <w:b/>
          <w:bCs/>
        </w:rPr>
        <w:t xml:space="preserve"> </w:t>
      </w:r>
      <w:r w:rsidRPr="002B29F3">
        <w:rPr>
          <w:b/>
          <w:bCs/>
        </w:rPr>
        <w:t>рекомендуемых</w:t>
      </w:r>
      <w:r w:rsidR="00A0769B" w:rsidRPr="002B29F3">
        <w:rPr>
          <w:b/>
          <w:bCs/>
        </w:rPr>
        <w:t xml:space="preserve"> </w:t>
      </w:r>
      <w:r w:rsidRPr="002B29F3">
        <w:rPr>
          <w:b/>
          <w:bCs/>
        </w:rPr>
        <w:t xml:space="preserve">учебных изданий, </w:t>
      </w:r>
      <w:r w:rsidR="00A0769B" w:rsidRPr="002B29F3">
        <w:rPr>
          <w:b/>
          <w:bCs/>
        </w:rPr>
        <w:t xml:space="preserve">Интернет-ресурсов, </w:t>
      </w:r>
      <w:r w:rsidRPr="002B29F3">
        <w:rPr>
          <w:b/>
          <w:bCs/>
        </w:rPr>
        <w:t>дополнительной</w:t>
      </w:r>
      <w:r w:rsidR="00A0769B" w:rsidRPr="002B29F3">
        <w:rPr>
          <w:b/>
          <w:bCs/>
        </w:rPr>
        <w:t xml:space="preserve"> </w:t>
      </w:r>
      <w:r w:rsidRPr="002B29F3">
        <w:rPr>
          <w:b/>
          <w:bCs/>
        </w:rPr>
        <w:t>литературы</w:t>
      </w:r>
    </w:p>
    <w:p w14:paraId="5961D316" w14:textId="77777777" w:rsidR="00A0769B" w:rsidRPr="002B29F3" w:rsidRDefault="00A0769B" w:rsidP="00A0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2B29F3">
        <w:rPr>
          <w:bCs/>
        </w:rPr>
        <w:t>Для реализации программы библиотечный фонд образовательной организации должен иметь п</w:t>
      </w:r>
      <w:r w:rsidRPr="002B29F3">
        <w:t xml:space="preserve">ечатные и/или электронные образовательные и информационные ресурсы </w:t>
      </w:r>
      <w:r w:rsidRPr="002B29F3">
        <w:br/>
        <w:t xml:space="preserve">для использования в образовательном процессе. При формировании </w:t>
      </w:r>
      <w:r w:rsidRPr="002B29F3">
        <w:rPr>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8EBD29A" w14:textId="77777777" w:rsidR="009D7929" w:rsidRPr="002B29F3" w:rsidRDefault="009D7929" w:rsidP="00A0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p>
    <w:p w14:paraId="29FB2F18" w14:textId="77777777" w:rsidR="002D18ED" w:rsidRPr="002B29F3" w:rsidRDefault="00A0769B" w:rsidP="001972E5">
      <w:pPr>
        <w:suppressAutoHyphens/>
        <w:ind w:firstLine="567"/>
        <w:contextualSpacing/>
        <w:jc w:val="both"/>
        <w:rPr>
          <w:rStyle w:val="af7"/>
          <w:b w:val="0"/>
        </w:rPr>
      </w:pPr>
      <w:r w:rsidRPr="002B29F3">
        <w:rPr>
          <w:b/>
          <w:bCs/>
        </w:rPr>
        <w:t>4</w:t>
      </w:r>
      <w:r w:rsidR="00191B0D" w:rsidRPr="002B29F3">
        <w:rPr>
          <w:b/>
          <w:bCs/>
        </w:rPr>
        <w:t>.2.</w:t>
      </w:r>
      <w:r w:rsidRPr="002B29F3">
        <w:rPr>
          <w:b/>
          <w:bCs/>
        </w:rPr>
        <w:t>1</w:t>
      </w:r>
      <w:r w:rsidR="00191B0D" w:rsidRPr="002B29F3">
        <w:rPr>
          <w:b/>
          <w:bCs/>
        </w:rPr>
        <w:t xml:space="preserve">. </w:t>
      </w:r>
      <w:r w:rsidRPr="002B29F3">
        <w:rPr>
          <w:b/>
          <w:bCs/>
        </w:rPr>
        <w:t>Основные</w:t>
      </w:r>
      <w:r w:rsidR="00191B0D" w:rsidRPr="002B29F3">
        <w:rPr>
          <w:b/>
          <w:bCs/>
        </w:rPr>
        <w:t xml:space="preserve"> источник</w:t>
      </w:r>
      <w:r w:rsidR="002D18ED" w:rsidRPr="002B29F3">
        <w:rPr>
          <w:b/>
          <w:bCs/>
        </w:rPr>
        <w:t>и</w:t>
      </w:r>
      <w:r w:rsidR="006319AF" w:rsidRPr="002B29F3">
        <w:rPr>
          <w:b/>
          <w:bCs/>
        </w:rPr>
        <w:t xml:space="preserve"> (печатные издания)</w:t>
      </w:r>
    </w:p>
    <w:p w14:paraId="244A7AB2" w14:textId="77777777" w:rsidR="009D7929" w:rsidRPr="002B29F3" w:rsidRDefault="009D7929" w:rsidP="0022508B">
      <w:pPr>
        <w:pStyle w:val="af2"/>
        <w:numPr>
          <w:ilvl w:val="0"/>
          <w:numId w:val="2"/>
        </w:numPr>
        <w:shd w:val="clear" w:color="auto" w:fill="FFFFFF"/>
        <w:tabs>
          <w:tab w:val="left" w:pos="142"/>
        </w:tabs>
        <w:ind w:left="284" w:hanging="284"/>
        <w:contextualSpacing/>
        <w:jc w:val="both"/>
        <w:rPr>
          <w:rStyle w:val="af7"/>
          <w:b w:val="0"/>
        </w:rPr>
      </w:pPr>
      <w:r w:rsidRPr="002B29F3">
        <w:rPr>
          <w:rStyle w:val="af7"/>
          <w:b w:val="0"/>
        </w:rPr>
        <w:t>Федеральный закон от 29.07.1998 № 135-ФЗ «Об оценочной деятельности в Российской Федерации» (ред. от 14.02.2024)</w:t>
      </w:r>
    </w:p>
    <w:p w14:paraId="5851C35F" w14:textId="77777777" w:rsidR="009D7929" w:rsidRPr="002B29F3" w:rsidRDefault="00A0769B" w:rsidP="0022508B">
      <w:pPr>
        <w:pStyle w:val="af2"/>
        <w:numPr>
          <w:ilvl w:val="0"/>
          <w:numId w:val="2"/>
        </w:numPr>
        <w:shd w:val="clear" w:color="auto" w:fill="FFFFFF"/>
        <w:tabs>
          <w:tab w:val="left" w:pos="142"/>
        </w:tabs>
        <w:ind w:left="284" w:hanging="284"/>
        <w:contextualSpacing/>
        <w:jc w:val="both"/>
        <w:rPr>
          <w:rStyle w:val="af7"/>
          <w:b w:val="0"/>
        </w:rPr>
      </w:pPr>
      <w:r w:rsidRPr="002B29F3">
        <w:rPr>
          <w:rStyle w:val="af7"/>
          <w:b w:val="0"/>
        </w:rPr>
        <w:t>Закон РФ от 07.07.1993 № 5340-1 «О торгово-промышленных палатах в Российской Федерации» (последняя редакция от 12.12.2023 № 586-ФЗ)</w:t>
      </w:r>
      <w:r w:rsidR="009D7929" w:rsidRPr="002B29F3">
        <w:rPr>
          <w:rStyle w:val="af7"/>
          <w:b w:val="0"/>
        </w:rPr>
        <w:t xml:space="preserve"> </w:t>
      </w:r>
    </w:p>
    <w:p w14:paraId="53C10301" w14:textId="77777777" w:rsidR="00802ECA" w:rsidRPr="002B29F3" w:rsidRDefault="009D7929" w:rsidP="0022508B">
      <w:pPr>
        <w:pStyle w:val="af2"/>
        <w:numPr>
          <w:ilvl w:val="0"/>
          <w:numId w:val="2"/>
        </w:numPr>
        <w:shd w:val="clear" w:color="auto" w:fill="FFFFFF"/>
        <w:tabs>
          <w:tab w:val="left" w:pos="142"/>
        </w:tabs>
        <w:ind w:left="284" w:hanging="284"/>
        <w:contextualSpacing/>
        <w:jc w:val="both"/>
        <w:rPr>
          <w:rStyle w:val="af7"/>
          <w:b w:val="0"/>
        </w:rPr>
      </w:pPr>
      <w:r w:rsidRPr="002B29F3">
        <w:rPr>
          <w:rStyle w:val="af7"/>
          <w:b w:val="0"/>
        </w:rPr>
        <w:t>Закон РФ от 07.02.1992 № 2300-1 «О защите прав потребителей» (последняя редакция от 08.08.2024)</w:t>
      </w:r>
    </w:p>
    <w:p w14:paraId="2E9D21FE" w14:textId="77777777" w:rsidR="00802ECA" w:rsidRPr="002B29F3" w:rsidRDefault="00802ECA" w:rsidP="0022508B">
      <w:pPr>
        <w:pStyle w:val="af2"/>
        <w:numPr>
          <w:ilvl w:val="0"/>
          <w:numId w:val="2"/>
        </w:numPr>
        <w:shd w:val="clear" w:color="auto" w:fill="FFFFFF"/>
        <w:tabs>
          <w:tab w:val="left" w:pos="142"/>
        </w:tabs>
        <w:ind w:left="284" w:hanging="284"/>
        <w:contextualSpacing/>
        <w:jc w:val="both"/>
        <w:rPr>
          <w:rStyle w:val="af7"/>
          <w:b w:val="0"/>
        </w:rPr>
      </w:pPr>
      <w:r w:rsidRPr="002B29F3">
        <w:rPr>
          <w:rStyle w:val="af7"/>
          <w:b w:val="0"/>
        </w:rPr>
        <w:lastRenderedPageBreak/>
        <w:t>Федеральный закон от 02.01.2000 № 29-ФЗ «О качестве и безопасности пищевых продуктов» (последняя редакция, в настоящий документ вносятся изменения на основании Федерального закона от 08.07.2024 № 167-ФЗ «О внесении изменений в отдельные законодательные акты Российской Федерации» с 1 сентября 2025 года)</w:t>
      </w:r>
    </w:p>
    <w:p w14:paraId="5D2DE4F0" w14:textId="77777777" w:rsidR="00A0769B" w:rsidRPr="002B29F3" w:rsidRDefault="00A0769B" w:rsidP="0022508B">
      <w:pPr>
        <w:pStyle w:val="af2"/>
        <w:numPr>
          <w:ilvl w:val="0"/>
          <w:numId w:val="2"/>
        </w:numPr>
        <w:shd w:val="clear" w:color="auto" w:fill="FFFFFF"/>
        <w:tabs>
          <w:tab w:val="left" w:pos="142"/>
        </w:tabs>
        <w:ind w:left="284" w:hanging="284"/>
        <w:contextualSpacing/>
        <w:jc w:val="both"/>
        <w:rPr>
          <w:rStyle w:val="af7"/>
          <w:b w:val="0"/>
        </w:rPr>
      </w:pPr>
      <w:r w:rsidRPr="002B29F3">
        <w:rPr>
          <w:rStyle w:val="af7"/>
          <w:b w:val="0"/>
        </w:rPr>
        <w:t xml:space="preserve">Федеральный закон от 28.12.2009 № 381-ФЗ (ред. от 25.12.2023) «Об основах государственного регулирования торговой деятельности в Российской Федерации» (с изм. и доп., вступ. в силу с 01.04.2024)  </w:t>
      </w:r>
    </w:p>
    <w:p w14:paraId="44B4B8F5" w14:textId="77777777" w:rsidR="00A0769B" w:rsidRPr="002B29F3" w:rsidRDefault="00A0769B" w:rsidP="0022508B">
      <w:pPr>
        <w:numPr>
          <w:ilvl w:val="0"/>
          <w:numId w:val="2"/>
        </w:numPr>
        <w:shd w:val="clear" w:color="auto" w:fill="FFFFFF"/>
        <w:ind w:left="284" w:hanging="284"/>
        <w:contextualSpacing/>
        <w:jc w:val="both"/>
        <w:rPr>
          <w:rStyle w:val="af7"/>
          <w:b w:val="0"/>
        </w:rPr>
      </w:pPr>
      <w:r w:rsidRPr="002B29F3">
        <w:rPr>
          <w:rStyle w:val="af7"/>
          <w:b w:val="0"/>
        </w:rPr>
        <w:t>Федеральный закон от 27.12.2002 № 184-ФЗ «О техническом регулировании» (редакция от 21.11.2022, действует с 01.09.2024)</w:t>
      </w:r>
    </w:p>
    <w:p w14:paraId="64286CD0" w14:textId="77777777" w:rsidR="00A0769B" w:rsidRPr="002B29F3" w:rsidRDefault="00A0769B" w:rsidP="007B7A95">
      <w:pPr>
        <w:numPr>
          <w:ilvl w:val="0"/>
          <w:numId w:val="2"/>
        </w:numPr>
        <w:shd w:val="clear" w:color="auto" w:fill="FFFFFF"/>
        <w:ind w:left="284" w:hanging="284"/>
        <w:contextualSpacing/>
        <w:jc w:val="both"/>
        <w:rPr>
          <w:rStyle w:val="af7"/>
          <w:b w:val="0"/>
        </w:rPr>
      </w:pPr>
      <w:r w:rsidRPr="002B29F3">
        <w:rPr>
          <w:rStyle w:val="af7"/>
          <w:b w:val="0"/>
        </w:rPr>
        <w:t>Указ Президента РФ от 02 июля 2021 г № 400 «О Стратегии национальной безопасности Российской Федерации»</w:t>
      </w:r>
    </w:p>
    <w:p w14:paraId="7DE35148" w14:textId="77777777" w:rsidR="009D7929" w:rsidRPr="002B29F3" w:rsidRDefault="00A0769B" w:rsidP="007B7A95">
      <w:pPr>
        <w:numPr>
          <w:ilvl w:val="0"/>
          <w:numId w:val="2"/>
        </w:numPr>
        <w:shd w:val="clear" w:color="auto" w:fill="FFFFFF"/>
        <w:ind w:left="284" w:hanging="284"/>
        <w:contextualSpacing/>
        <w:jc w:val="both"/>
        <w:rPr>
          <w:rStyle w:val="af7"/>
          <w:b w:val="0"/>
        </w:rPr>
      </w:pPr>
      <w:r w:rsidRPr="002B29F3">
        <w:rPr>
          <w:rStyle w:val="af7"/>
          <w:b w:val="0"/>
        </w:rPr>
        <w:t>Распоряжение Правительства РФ № 1364-р от 29.06.2016 года «Стратегия повышения качества пищевой продукции на период до 2030 года»</w:t>
      </w:r>
    </w:p>
    <w:p w14:paraId="14B242AD" w14:textId="77777777" w:rsidR="009D7929" w:rsidRPr="002B29F3" w:rsidRDefault="009D7929" w:rsidP="007B7A95">
      <w:pPr>
        <w:numPr>
          <w:ilvl w:val="0"/>
          <w:numId w:val="2"/>
        </w:numPr>
        <w:shd w:val="clear" w:color="auto" w:fill="FFFFFF"/>
        <w:ind w:left="284" w:hanging="284"/>
        <w:contextualSpacing/>
        <w:jc w:val="both"/>
        <w:rPr>
          <w:rStyle w:val="af7"/>
          <w:b w:val="0"/>
        </w:rPr>
      </w:pPr>
      <w:r w:rsidRPr="002B29F3">
        <w:rPr>
          <w:rStyle w:val="af7"/>
          <w:b w:val="0"/>
        </w:rPr>
        <w:t>Приказ Минпромторга России от 01.03.2013 № 252 «Об утверждении норм естественной убыли продовольственных товаров в сфере торговли и общественного питания» (Зарегистрировано в Минюсте России 05.04.2013 № 27999)</w:t>
      </w:r>
    </w:p>
    <w:p w14:paraId="15B4A2B8" w14:textId="77777777" w:rsidR="00A0769B" w:rsidRPr="002B29F3" w:rsidRDefault="00A0769B" w:rsidP="0022508B">
      <w:pPr>
        <w:numPr>
          <w:ilvl w:val="0"/>
          <w:numId w:val="2"/>
        </w:numPr>
        <w:shd w:val="clear" w:color="auto" w:fill="FFFFFF"/>
        <w:ind w:left="426" w:hanging="426"/>
        <w:contextualSpacing/>
        <w:jc w:val="both"/>
        <w:rPr>
          <w:rStyle w:val="af7"/>
          <w:b w:val="0"/>
        </w:rPr>
      </w:pPr>
      <w:r w:rsidRPr="002B29F3">
        <w:rPr>
          <w:rStyle w:val="af7"/>
          <w:b w:val="0"/>
        </w:rPr>
        <w:t>ГОСТ 14192-96 Маркировка грузов</w:t>
      </w:r>
    </w:p>
    <w:p w14:paraId="4DD32557" w14:textId="77777777" w:rsidR="00A0769B" w:rsidRPr="002B29F3" w:rsidRDefault="00A0769B" w:rsidP="0022508B">
      <w:pPr>
        <w:numPr>
          <w:ilvl w:val="0"/>
          <w:numId w:val="2"/>
        </w:numPr>
        <w:tabs>
          <w:tab w:val="num" w:pos="-5529"/>
          <w:tab w:val="num" w:pos="0"/>
        </w:tabs>
        <w:ind w:left="426" w:hanging="426"/>
        <w:contextualSpacing/>
        <w:jc w:val="both"/>
        <w:rPr>
          <w:rStyle w:val="af7"/>
          <w:b w:val="0"/>
        </w:rPr>
      </w:pPr>
      <w:r w:rsidRPr="002B29F3">
        <w:rPr>
          <w:rStyle w:val="af7"/>
          <w:b w:val="0"/>
        </w:rPr>
        <w:t>ГОСТ Р 51074-2003 Продукты пищевые. Информация для потребителя. Общие требования</w:t>
      </w:r>
    </w:p>
    <w:p w14:paraId="384C52CC" w14:textId="77777777" w:rsidR="009D7929" w:rsidRPr="002B29F3" w:rsidRDefault="00A0769B" w:rsidP="0022508B">
      <w:pPr>
        <w:numPr>
          <w:ilvl w:val="0"/>
          <w:numId w:val="2"/>
        </w:numPr>
        <w:tabs>
          <w:tab w:val="num" w:pos="-5529"/>
          <w:tab w:val="num" w:pos="0"/>
        </w:tabs>
        <w:ind w:left="426" w:hanging="426"/>
        <w:contextualSpacing/>
        <w:jc w:val="both"/>
        <w:rPr>
          <w:rStyle w:val="af7"/>
          <w:b w:val="0"/>
        </w:rPr>
      </w:pPr>
      <w:r w:rsidRPr="002B29F3">
        <w:rPr>
          <w:rStyle w:val="af7"/>
          <w:b w:val="0"/>
        </w:rPr>
        <w:t>Технический регламент Таможенного союза ТР ТС 021/2011 О безопасности пищевой продукции (с изменениями на 22 апреля 2024 года)</w:t>
      </w:r>
    </w:p>
    <w:p w14:paraId="63112DEE" w14:textId="77777777" w:rsidR="009D7929" w:rsidRPr="002B29F3" w:rsidRDefault="009D7929" w:rsidP="0022508B">
      <w:pPr>
        <w:numPr>
          <w:ilvl w:val="0"/>
          <w:numId w:val="2"/>
        </w:numPr>
        <w:tabs>
          <w:tab w:val="num" w:pos="-5529"/>
          <w:tab w:val="num" w:pos="0"/>
        </w:tabs>
        <w:ind w:left="426" w:hanging="426"/>
        <w:contextualSpacing/>
        <w:jc w:val="both"/>
        <w:rPr>
          <w:rStyle w:val="af7"/>
          <w:b w:val="0"/>
        </w:rPr>
      </w:pPr>
      <w:r w:rsidRPr="002B29F3">
        <w:rPr>
          <w:rStyle w:val="af7"/>
          <w:b w:val="0"/>
        </w:rPr>
        <w:t>Технический регламент Таможенного союза ТР ТС 005/2011 О безопасности упаковки</w:t>
      </w:r>
    </w:p>
    <w:p w14:paraId="251BEACA" w14:textId="77777777" w:rsidR="00A0769B" w:rsidRPr="002B29F3" w:rsidRDefault="00A0769B" w:rsidP="0022508B">
      <w:pPr>
        <w:numPr>
          <w:ilvl w:val="0"/>
          <w:numId w:val="2"/>
        </w:numPr>
        <w:tabs>
          <w:tab w:val="num" w:pos="-5529"/>
          <w:tab w:val="num" w:pos="0"/>
        </w:tabs>
        <w:ind w:left="426" w:hanging="426"/>
        <w:contextualSpacing/>
        <w:jc w:val="both"/>
        <w:rPr>
          <w:rStyle w:val="af7"/>
          <w:b w:val="0"/>
        </w:rPr>
      </w:pPr>
      <w:r w:rsidRPr="002B29F3">
        <w:rPr>
          <w:rStyle w:val="af7"/>
          <w:b w:val="0"/>
        </w:rPr>
        <w:t>Технический регламент Таможенного союза ТР ТС 022/2011 Пищевая продукция в части ее маркировки</w:t>
      </w:r>
    </w:p>
    <w:p w14:paraId="3B0B0D5E" w14:textId="77777777" w:rsidR="00A0769B" w:rsidRPr="002B29F3" w:rsidRDefault="00A0769B" w:rsidP="0022508B">
      <w:pPr>
        <w:numPr>
          <w:ilvl w:val="0"/>
          <w:numId w:val="2"/>
        </w:numPr>
        <w:tabs>
          <w:tab w:val="num" w:pos="-5529"/>
        </w:tabs>
        <w:ind w:left="426" w:hanging="426"/>
        <w:contextualSpacing/>
        <w:jc w:val="both"/>
        <w:rPr>
          <w:rStyle w:val="af7"/>
          <w:b w:val="0"/>
        </w:rPr>
      </w:pPr>
      <w:r w:rsidRPr="002B29F3">
        <w:rPr>
          <w:rStyle w:val="af7"/>
          <w:b w:val="0"/>
        </w:rPr>
        <w:t>ГОСТ Р 52113-2014 Услуги населению. Номенклатура показателей качества услуг</w:t>
      </w:r>
    </w:p>
    <w:p w14:paraId="320C9BA7" w14:textId="77777777" w:rsidR="00A0769B" w:rsidRPr="002B29F3" w:rsidRDefault="00A0769B" w:rsidP="0022508B">
      <w:pPr>
        <w:numPr>
          <w:ilvl w:val="0"/>
          <w:numId w:val="2"/>
        </w:numPr>
        <w:tabs>
          <w:tab w:val="num" w:pos="-5529"/>
        </w:tabs>
        <w:ind w:left="426" w:hanging="426"/>
        <w:contextualSpacing/>
        <w:jc w:val="both"/>
        <w:rPr>
          <w:rStyle w:val="af7"/>
          <w:b w:val="0"/>
        </w:rPr>
      </w:pPr>
      <w:r w:rsidRPr="002B29F3">
        <w:rPr>
          <w:rStyle w:val="af7"/>
          <w:b w:val="0"/>
        </w:rPr>
        <w:t>ГОСТ 25776-2021 Упаковка. Упаковывание сгруппированных единиц продукции в термоусадочную пленку</w:t>
      </w:r>
    </w:p>
    <w:p w14:paraId="28BC1A9B" w14:textId="77777777" w:rsidR="00A0769B" w:rsidRPr="002B29F3" w:rsidRDefault="00A0769B" w:rsidP="0022508B">
      <w:pPr>
        <w:numPr>
          <w:ilvl w:val="0"/>
          <w:numId w:val="2"/>
        </w:numPr>
        <w:tabs>
          <w:tab w:val="num" w:pos="-5529"/>
        </w:tabs>
        <w:ind w:left="426" w:hanging="426"/>
        <w:contextualSpacing/>
        <w:jc w:val="both"/>
        <w:rPr>
          <w:rStyle w:val="af7"/>
          <w:b w:val="0"/>
        </w:rPr>
      </w:pPr>
      <w:r w:rsidRPr="002B29F3">
        <w:rPr>
          <w:rStyle w:val="af7"/>
          <w:b w:val="0"/>
        </w:rPr>
        <w:t>ГОСТ Р 51293-</w:t>
      </w:r>
      <w:proofErr w:type="gramStart"/>
      <w:r w:rsidRPr="002B29F3">
        <w:rPr>
          <w:rStyle w:val="af7"/>
          <w:b w:val="0"/>
        </w:rPr>
        <w:t>2022  Оценка</w:t>
      </w:r>
      <w:proofErr w:type="gramEnd"/>
      <w:r w:rsidRPr="002B29F3">
        <w:rPr>
          <w:rStyle w:val="af7"/>
          <w:b w:val="0"/>
        </w:rPr>
        <w:t xml:space="preserve"> соответствия. Общие правила идентификации продукции для целей подтверждения соответствия</w:t>
      </w:r>
    </w:p>
    <w:p w14:paraId="535563FB" w14:textId="77777777" w:rsidR="00A0769B" w:rsidRPr="002B29F3" w:rsidRDefault="00A0769B" w:rsidP="0022508B">
      <w:pPr>
        <w:numPr>
          <w:ilvl w:val="0"/>
          <w:numId w:val="2"/>
        </w:numPr>
        <w:tabs>
          <w:tab w:val="num" w:pos="-5529"/>
        </w:tabs>
        <w:ind w:left="426" w:hanging="426"/>
        <w:contextualSpacing/>
        <w:jc w:val="both"/>
        <w:rPr>
          <w:rStyle w:val="af7"/>
          <w:b w:val="0"/>
        </w:rPr>
      </w:pPr>
      <w:r w:rsidRPr="002B29F3">
        <w:rPr>
          <w:rStyle w:val="af7"/>
          <w:b w:val="0"/>
        </w:rPr>
        <w:t>ГОСТ Р 51303-2023 Торговля. Термины и определения</w:t>
      </w:r>
    </w:p>
    <w:p w14:paraId="0DE96C74" w14:textId="77777777" w:rsidR="00A0769B" w:rsidRPr="002B29F3" w:rsidRDefault="00A0769B" w:rsidP="0022508B">
      <w:pPr>
        <w:numPr>
          <w:ilvl w:val="0"/>
          <w:numId w:val="2"/>
        </w:numPr>
        <w:tabs>
          <w:tab w:val="num" w:pos="-5529"/>
        </w:tabs>
        <w:ind w:left="425" w:hanging="425"/>
        <w:contextualSpacing/>
        <w:jc w:val="both"/>
        <w:rPr>
          <w:rStyle w:val="af7"/>
          <w:b w:val="0"/>
        </w:rPr>
      </w:pPr>
      <w:r w:rsidRPr="002B29F3">
        <w:rPr>
          <w:rStyle w:val="af7"/>
          <w:b w:val="0"/>
        </w:rPr>
        <w:t xml:space="preserve">Инструкция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 П-6) (ред. от 23.07.1975, с изм. от 22.10.1997) </w:t>
      </w:r>
    </w:p>
    <w:p w14:paraId="4EF25091" w14:textId="77777777" w:rsidR="009D7929" w:rsidRPr="002B29F3" w:rsidRDefault="00A0769B" w:rsidP="0022508B">
      <w:pPr>
        <w:numPr>
          <w:ilvl w:val="0"/>
          <w:numId w:val="2"/>
        </w:numPr>
        <w:tabs>
          <w:tab w:val="num" w:pos="-5529"/>
        </w:tabs>
        <w:ind w:left="426" w:hanging="426"/>
        <w:contextualSpacing/>
        <w:jc w:val="both"/>
        <w:rPr>
          <w:rStyle w:val="af7"/>
          <w:b w:val="0"/>
        </w:rPr>
      </w:pPr>
      <w:r w:rsidRPr="002B29F3">
        <w:rPr>
          <w:rStyle w:val="af7"/>
          <w:b w:val="0"/>
        </w:rPr>
        <w:t>Инструкция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 П-7) (ред. от 23.07.1975, с изм. от 22.10.1997)</w:t>
      </w:r>
    </w:p>
    <w:p w14:paraId="4109ADE2" w14:textId="77777777" w:rsidR="009D7929" w:rsidRPr="002B29F3" w:rsidRDefault="009D7929" w:rsidP="0022508B">
      <w:pPr>
        <w:numPr>
          <w:ilvl w:val="0"/>
          <w:numId w:val="2"/>
        </w:numPr>
        <w:tabs>
          <w:tab w:val="num" w:pos="-5529"/>
        </w:tabs>
        <w:ind w:left="426" w:hanging="426"/>
        <w:contextualSpacing/>
        <w:jc w:val="both"/>
        <w:rPr>
          <w:rStyle w:val="af7"/>
          <w:b w:val="0"/>
        </w:rPr>
      </w:pPr>
      <w:r w:rsidRPr="002B29F3">
        <w:rPr>
          <w:rStyle w:val="af7"/>
          <w:b w:val="0"/>
        </w:rPr>
        <w:t>Аристов, О.В. Управление качеством: Учебник. – М.: ИНФРА-М, 2007. – 240 с.: ил. – (Высшее образование)</w:t>
      </w:r>
    </w:p>
    <w:p w14:paraId="2B607D76" w14:textId="77777777" w:rsidR="00A0769B" w:rsidRPr="002B29F3" w:rsidRDefault="00A0769B" w:rsidP="0022508B">
      <w:pPr>
        <w:numPr>
          <w:ilvl w:val="0"/>
          <w:numId w:val="2"/>
        </w:numPr>
        <w:shd w:val="clear" w:color="auto" w:fill="FFFFFF"/>
        <w:ind w:left="426" w:hanging="426"/>
        <w:contextualSpacing/>
        <w:jc w:val="both"/>
        <w:rPr>
          <w:rStyle w:val="af7"/>
          <w:b w:val="0"/>
        </w:rPr>
      </w:pPr>
      <w:proofErr w:type="spellStart"/>
      <w:r w:rsidRPr="002B29F3">
        <w:rPr>
          <w:rStyle w:val="af7"/>
          <w:b w:val="0"/>
        </w:rPr>
        <w:t>Гаджинский</w:t>
      </w:r>
      <w:proofErr w:type="spellEnd"/>
      <w:r w:rsidRPr="002B29F3">
        <w:rPr>
          <w:rStyle w:val="af7"/>
          <w:b w:val="0"/>
        </w:rPr>
        <w:t xml:space="preserve"> А.М. Современный склад. Организация, технологии, управление и логистика: учеб.-практическое пособие. – М.: ТК </w:t>
      </w:r>
      <w:proofErr w:type="spellStart"/>
      <w:r w:rsidRPr="002B29F3">
        <w:rPr>
          <w:rStyle w:val="af7"/>
          <w:b w:val="0"/>
        </w:rPr>
        <w:t>Велби</w:t>
      </w:r>
      <w:proofErr w:type="spellEnd"/>
      <w:r w:rsidRPr="002B29F3">
        <w:rPr>
          <w:rStyle w:val="af7"/>
          <w:b w:val="0"/>
        </w:rPr>
        <w:t>, изд-во Проспект, 2011. – 176 с.</w:t>
      </w:r>
    </w:p>
    <w:p w14:paraId="2FB9E0D9" w14:textId="77777777" w:rsidR="00A0769B" w:rsidRPr="002B29F3" w:rsidRDefault="00A0769B" w:rsidP="0022508B">
      <w:pPr>
        <w:numPr>
          <w:ilvl w:val="0"/>
          <w:numId w:val="2"/>
        </w:numPr>
        <w:shd w:val="clear" w:color="auto" w:fill="FFFFFF"/>
        <w:ind w:left="426" w:hanging="426"/>
        <w:contextualSpacing/>
        <w:jc w:val="both"/>
        <w:rPr>
          <w:rStyle w:val="af7"/>
          <w:b w:val="0"/>
        </w:rPr>
      </w:pPr>
      <w:r w:rsidRPr="002B29F3">
        <w:rPr>
          <w:rStyle w:val="af7"/>
          <w:b w:val="0"/>
        </w:rPr>
        <w:t>Дмитриева, О.В. Статистика: учебник / О.В. Дмитриева. –  Москва: КНОРУС, 2023. – 324 с. – (Среднее профессиональное образование)</w:t>
      </w:r>
    </w:p>
    <w:p w14:paraId="08F3BB87" w14:textId="77777777" w:rsidR="00A0769B" w:rsidRPr="002B29F3" w:rsidRDefault="00A0769B" w:rsidP="0022508B">
      <w:pPr>
        <w:pStyle w:val="af2"/>
        <w:numPr>
          <w:ilvl w:val="0"/>
          <w:numId w:val="2"/>
        </w:numPr>
        <w:shd w:val="clear" w:color="auto" w:fill="FFFFFF"/>
        <w:ind w:left="426" w:hanging="426"/>
        <w:contextualSpacing/>
        <w:jc w:val="both"/>
        <w:rPr>
          <w:rStyle w:val="af7"/>
          <w:b w:val="0"/>
        </w:rPr>
      </w:pPr>
      <w:r w:rsidRPr="002B29F3">
        <w:rPr>
          <w:rStyle w:val="af7"/>
          <w:b w:val="0"/>
        </w:rPr>
        <w:t xml:space="preserve">Калачев, С. Л.  Теоретические основы товароведения и экспертизы: учебник для среднего профессионального образования / С. Л. Калачев. – 2-е изд., </w:t>
      </w:r>
      <w:proofErr w:type="spellStart"/>
      <w:r w:rsidRPr="002B29F3">
        <w:rPr>
          <w:rStyle w:val="af7"/>
          <w:b w:val="0"/>
        </w:rPr>
        <w:t>перераб</w:t>
      </w:r>
      <w:proofErr w:type="spellEnd"/>
      <w:r w:rsidRPr="002B29F3">
        <w:rPr>
          <w:rStyle w:val="af7"/>
          <w:b w:val="0"/>
        </w:rPr>
        <w:t xml:space="preserve">. и доп. – Москва: Издательство </w:t>
      </w:r>
      <w:proofErr w:type="spellStart"/>
      <w:r w:rsidRPr="002B29F3">
        <w:rPr>
          <w:rStyle w:val="af7"/>
          <w:b w:val="0"/>
        </w:rPr>
        <w:t>Юрайт</w:t>
      </w:r>
      <w:proofErr w:type="spellEnd"/>
      <w:r w:rsidRPr="002B29F3">
        <w:rPr>
          <w:rStyle w:val="af7"/>
          <w:b w:val="0"/>
        </w:rPr>
        <w:t>, 2022. – 478 с. – (Профессиональное образование)</w:t>
      </w:r>
    </w:p>
    <w:p w14:paraId="096DE397" w14:textId="77777777" w:rsidR="00A0769B" w:rsidRPr="002B29F3" w:rsidRDefault="00A0769B" w:rsidP="0022508B">
      <w:pPr>
        <w:pStyle w:val="af2"/>
        <w:numPr>
          <w:ilvl w:val="0"/>
          <w:numId w:val="2"/>
        </w:numPr>
        <w:shd w:val="clear" w:color="auto" w:fill="FFFFFF"/>
        <w:ind w:left="426" w:hanging="426"/>
        <w:contextualSpacing/>
        <w:jc w:val="both"/>
        <w:rPr>
          <w:rStyle w:val="af7"/>
          <w:b w:val="0"/>
        </w:rPr>
      </w:pPr>
      <w:r w:rsidRPr="002B29F3">
        <w:rPr>
          <w:rStyle w:val="af7"/>
          <w:b w:val="0"/>
        </w:rPr>
        <w:t>Каплина, С.А. Управление ассортиментом товаров: учебник / С.А. Каплина. – Ростов н/Д: Феникс, 2020. – 228 с.: ил. – (Среднее профессиональное образование)</w:t>
      </w:r>
    </w:p>
    <w:p w14:paraId="57C0DE83" w14:textId="77777777" w:rsidR="00A0769B" w:rsidRPr="002B29F3" w:rsidRDefault="00A0769B" w:rsidP="0022508B">
      <w:pPr>
        <w:pStyle w:val="af2"/>
        <w:numPr>
          <w:ilvl w:val="0"/>
          <w:numId w:val="2"/>
        </w:numPr>
        <w:shd w:val="clear" w:color="auto" w:fill="FFFFFF"/>
        <w:ind w:left="426" w:hanging="426"/>
        <w:contextualSpacing/>
        <w:jc w:val="both"/>
        <w:rPr>
          <w:rStyle w:val="af7"/>
          <w:b w:val="0"/>
        </w:rPr>
      </w:pPr>
      <w:r w:rsidRPr="002B29F3">
        <w:rPr>
          <w:rStyle w:val="af7"/>
          <w:b w:val="0"/>
        </w:rPr>
        <w:t>Кащенко, В. Ф. Торговое оборудование: учебное пособие / В.Ф. Кащенко, Л.В. Кащенко. – Москва: ИНФРА-М, 2020. – 398 с. – (Среднее профессиональное образование)</w:t>
      </w:r>
    </w:p>
    <w:p w14:paraId="1D252C72" w14:textId="77777777" w:rsidR="00A0769B" w:rsidRPr="002B29F3" w:rsidRDefault="00A0769B" w:rsidP="0022508B">
      <w:pPr>
        <w:pStyle w:val="af2"/>
        <w:numPr>
          <w:ilvl w:val="0"/>
          <w:numId w:val="2"/>
        </w:numPr>
        <w:shd w:val="clear" w:color="auto" w:fill="FFFFFF"/>
        <w:ind w:left="426" w:hanging="426"/>
        <w:contextualSpacing/>
        <w:jc w:val="both"/>
        <w:rPr>
          <w:rStyle w:val="af7"/>
          <w:b w:val="0"/>
        </w:rPr>
      </w:pPr>
      <w:proofErr w:type="spellStart"/>
      <w:r w:rsidRPr="002B29F3">
        <w:rPr>
          <w:rStyle w:val="af7"/>
          <w:b w:val="0"/>
        </w:rPr>
        <w:lastRenderedPageBreak/>
        <w:t>Лифиц</w:t>
      </w:r>
      <w:proofErr w:type="spellEnd"/>
      <w:r w:rsidRPr="002B29F3">
        <w:rPr>
          <w:rStyle w:val="af7"/>
          <w:b w:val="0"/>
        </w:rPr>
        <w:t xml:space="preserve">, И.М. Управление качеством: учебное пособие / И.М. </w:t>
      </w:r>
      <w:proofErr w:type="spellStart"/>
      <w:r w:rsidRPr="002B29F3">
        <w:rPr>
          <w:rStyle w:val="af7"/>
          <w:b w:val="0"/>
        </w:rPr>
        <w:t>Лифиц</w:t>
      </w:r>
      <w:proofErr w:type="spellEnd"/>
      <w:r w:rsidRPr="002B29F3">
        <w:rPr>
          <w:rStyle w:val="af7"/>
          <w:b w:val="0"/>
        </w:rPr>
        <w:t>. – Москва: КНОРУС, 2020. – 320 с. – (Среднее профессиональное образование)</w:t>
      </w:r>
    </w:p>
    <w:p w14:paraId="3626D79F" w14:textId="77777777" w:rsidR="00A0769B" w:rsidRPr="002B29F3" w:rsidRDefault="00A0769B" w:rsidP="0022508B">
      <w:pPr>
        <w:pStyle w:val="af2"/>
        <w:numPr>
          <w:ilvl w:val="0"/>
          <w:numId w:val="2"/>
        </w:numPr>
        <w:shd w:val="clear" w:color="auto" w:fill="FFFFFF"/>
        <w:ind w:left="426" w:hanging="426"/>
        <w:contextualSpacing/>
        <w:jc w:val="both"/>
        <w:rPr>
          <w:rStyle w:val="af7"/>
          <w:b w:val="0"/>
        </w:rPr>
      </w:pPr>
      <w:proofErr w:type="spellStart"/>
      <w:r w:rsidRPr="002B29F3">
        <w:rPr>
          <w:rStyle w:val="af7"/>
          <w:b w:val="0"/>
        </w:rPr>
        <w:t>Лифиц</w:t>
      </w:r>
      <w:proofErr w:type="spellEnd"/>
      <w:r w:rsidRPr="002B29F3">
        <w:rPr>
          <w:rStyle w:val="af7"/>
          <w:b w:val="0"/>
        </w:rPr>
        <w:t xml:space="preserve">, И. М.  Товарный менеджмент: учебник для среднего профессионального образования / И. М. </w:t>
      </w:r>
      <w:proofErr w:type="spellStart"/>
      <w:r w:rsidRPr="002B29F3">
        <w:rPr>
          <w:rStyle w:val="af7"/>
          <w:b w:val="0"/>
        </w:rPr>
        <w:t>Лифиц</w:t>
      </w:r>
      <w:proofErr w:type="spellEnd"/>
      <w:r w:rsidRPr="002B29F3">
        <w:rPr>
          <w:rStyle w:val="af7"/>
          <w:b w:val="0"/>
        </w:rPr>
        <w:t xml:space="preserve">, Ф. А. Жукова, М. А. Николаева. – Москва: Издательство </w:t>
      </w:r>
      <w:proofErr w:type="spellStart"/>
      <w:r w:rsidRPr="002B29F3">
        <w:rPr>
          <w:rStyle w:val="af7"/>
          <w:b w:val="0"/>
        </w:rPr>
        <w:t>Юрайт</w:t>
      </w:r>
      <w:proofErr w:type="spellEnd"/>
      <w:r w:rsidRPr="002B29F3">
        <w:rPr>
          <w:rStyle w:val="af7"/>
          <w:b w:val="0"/>
        </w:rPr>
        <w:t>, 2022. – 405 с. – (Профессиональное образование)</w:t>
      </w:r>
    </w:p>
    <w:p w14:paraId="0B2AD02C" w14:textId="77777777" w:rsidR="00A0769B" w:rsidRPr="002B29F3" w:rsidRDefault="00A0769B" w:rsidP="0022508B">
      <w:pPr>
        <w:pStyle w:val="af2"/>
        <w:numPr>
          <w:ilvl w:val="0"/>
          <w:numId w:val="2"/>
        </w:numPr>
        <w:shd w:val="clear" w:color="auto" w:fill="FFFFFF"/>
        <w:ind w:left="426" w:hanging="426"/>
        <w:contextualSpacing/>
        <w:jc w:val="both"/>
        <w:rPr>
          <w:rStyle w:val="af7"/>
          <w:b w:val="0"/>
        </w:rPr>
      </w:pPr>
      <w:r w:rsidRPr="002B29F3">
        <w:rPr>
          <w:rStyle w:val="af7"/>
          <w:b w:val="0"/>
        </w:rPr>
        <w:t>Ляпина, О.П. Стандартизация, сертификация и техническое документоведение: учеб. для студ. учреждений сред. проф. образование / О.П. Ляпина, О.Н. Перлова. – 2-е изд., стер. – М.: Издательский центр «Академия», 2020. – 208 с.</w:t>
      </w:r>
    </w:p>
    <w:p w14:paraId="0480E08F" w14:textId="77777777" w:rsidR="009D7929" w:rsidRPr="002B29F3" w:rsidRDefault="00A0769B" w:rsidP="0022508B">
      <w:pPr>
        <w:pStyle w:val="af2"/>
        <w:numPr>
          <w:ilvl w:val="0"/>
          <w:numId w:val="2"/>
        </w:numPr>
        <w:shd w:val="clear" w:color="auto" w:fill="FFFFFF"/>
        <w:ind w:left="426" w:hanging="426"/>
        <w:contextualSpacing/>
        <w:jc w:val="both"/>
        <w:rPr>
          <w:rStyle w:val="af7"/>
          <w:b w:val="0"/>
        </w:rPr>
      </w:pPr>
      <w:r w:rsidRPr="002B29F3">
        <w:rPr>
          <w:rStyle w:val="af7"/>
          <w:b w:val="0"/>
        </w:rPr>
        <w:t xml:space="preserve">Матюхина, З.П. Товароведение пищевых продуктов: учебник для студ. учреждений сред. проф. образования / З.П. Матюхина. – 8-е изд., стер. – М.: Издательский центр «Академия», 2017. – 336 с., [16] с </w:t>
      </w:r>
      <w:proofErr w:type="spellStart"/>
      <w:r w:rsidRPr="002B29F3">
        <w:rPr>
          <w:rStyle w:val="af7"/>
          <w:b w:val="0"/>
        </w:rPr>
        <w:t>цв</w:t>
      </w:r>
      <w:proofErr w:type="spellEnd"/>
      <w:r w:rsidRPr="002B29F3">
        <w:rPr>
          <w:rStyle w:val="af7"/>
          <w:b w:val="0"/>
        </w:rPr>
        <w:t>. ил.</w:t>
      </w:r>
    </w:p>
    <w:p w14:paraId="5F3386BE" w14:textId="77777777" w:rsidR="009D7929" w:rsidRPr="002B29F3" w:rsidRDefault="009D7929" w:rsidP="0022508B">
      <w:pPr>
        <w:pStyle w:val="af2"/>
        <w:numPr>
          <w:ilvl w:val="0"/>
          <w:numId w:val="2"/>
        </w:numPr>
        <w:shd w:val="clear" w:color="auto" w:fill="FFFFFF"/>
        <w:ind w:left="426" w:hanging="426"/>
        <w:contextualSpacing/>
        <w:jc w:val="both"/>
        <w:rPr>
          <w:rStyle w:val="af7"/>
          <w:b w:val="0"/>
        </w:rPr>
      </w:pPr>
      <w:r w:rsidRPr="002B29F3">
        <w:rPr>
          <w:rStyle w:val="af7"/>
          <w:b w:val="0"/>
        </w:rPr>
        <w:t xml:space="preserve">Моисеенко, Н.С. Товароведение непродовольственных товаров: учебник / Н.С. Моисеенко. – Изд. 6-е, доп. и </w:t>
      </w:r>
      <w:proofErr w:type="spellStart"/>
      <w:r w:rsidRPr="002B29F3">
        <w:rPr>
          <w:rStyle w:val="af7"/>
          <w:b w:val="0"/>
        </w:rPr>
        <w:t>перераб</w:t>
      </w:r>
      <w:proofErr w:type="spellEnd"/>
      <w:r w:rsidRPr="002B29F3">
        <w:rPr>
          <w:rStyle w:val="af7"/>
          <w:b w:val="0"/>
        </w:rPr>
        <w:t>. – Ростов н/Д: Феникс, 2010. – 379, [1], с ил. – (Среднее профессиональное образование)</w:t>
      </w:r>
    </w:p>
    <w:p w14:paraId="56C51B16" w14:textId="77777777" w:rsidR="00A0769B" w:rsidRPr="002B29F3" w:rsidRDefault="00A0769B" w:rsidP="0022508B">
      <w:pPr>
        <w:pStyle w:val="af2"/>
        <w:numPr>
          <w:ilvl w:val="0"/>
          <w:numId w:val="2"/>
        </w:numPr>
        <w:shd w:val="clear" w:color="auto" w:fill="FFFFFF"/>
        <w:ind w:left="426" w:hanging="426"/>
        <w:contextualSpacing/>
        <w:jc w:val="both"/>
        <w:rPr>
          <w:rStyle w:val="af7"/>
          <w:b w:val="0"/>
        </w:rPr>
      </w:pPr>
      <w:r w:rsidRPr="002B29F3">
        <w:rPr>
          <w:rStyle w:val="af7"/>
          <w:b w:val="0"/>
        </w:rPr>
        <w:t xml:space="preserve">Николаева, М.А. Теоретические основы товароведения: Учебник для вузов. –  М.: Норма, 2006. –  448 с. </w:t>
      </w:r>
    </w:p>
    <w:p w14:paraId="62AD02B1" w14:textId="77777777" w:rsidR="00A0769B" w:rsidRPr="002B29F3" w:rsidRDefault="00A0769B" w:rsidP="0022508B">
      <w:pPr>
        <w:pStyle w:val="af2"/>
        <w:numPr>
          <w:ilvl w:val="0"/>
          <w:numId w:val="2"/>
        </w:numPr>
        <w:shd w:val="clear" w:color="auto" w:fill="FFFFFF"/>
        <w:ind w:left="426" w:hanging="426"/>
        <w:contextualSpacing/>
        <w:jc w:val="both"/>
        <w:rPr>
          <w:rStyle w:val="af7"/>
          <w:b w:val="0"/>
        </w:rPr>
      </w:pPr>
      <w:r w:rsidRPr="002B29F3">
        <w:rPr>
          <w:rStyle w:val="af7"/>
          <w:b w:val="0"/>
        </w:rPr>
        <w:t>Николаева, М.А. Товарная экспертиза: Учебное пособие. – М.: Издательский Дом «Деловая литература», 2007. – 320 с.</w:t>
      </w:r>
    </w:p>
    <w:p w14:paraId="224D2921" w14:textId="77777777" w:rsidR="00A0769B" w:rsidRPr="002B29F3" w:rsidRDefault="00A0769B" w:rsidP="0022508B">
      <w:pPr>
        <w:pStyle w:val="af2"/>
        <w:numPr>
          <w:ilvl w:val="0"/>
          <w:numId w:val="2"/>
        </w:numPr>
        <w:shd w:val="clear" w:color="auto" w:fill="FFFFFF"/>
        <w:ind w:left="426" w:hanging="426"/>
        <w:contextualSpacing/>
        <w:jc w:val="both"/>
        <w:rPr>
          <w:rStyle w:val="af7"/>
          <w:b w:val="0"/>
        </w:rPr>
      </w:pPr>
      <w:r w:rsidRPr="002B29F3">
        <w:rPr>
          <w:rStyle w:val="af7"/>
          <w:b w:val="0"/>
        </w:rPr>
        <w:t>Рыжиков, С. Н., Техническое оснащение торговых организаций и охрана труда + Приложение: тесты: учебник / С.Н. Рыжиков. – Москва: КНОРУС, 2024. – 324 с. – (Среднее профессиональное образование)</w:t>
      </w:r>
    </w:p>
    <w:p w14:paraId="052F8EE4" w14:textId="77777777" w:rsidR="00A0769B" w:rsidRPr="002B29F3" w:rsidRDefault="00A0769B" w:rsidP="0022508B">
      <w:pPr>
        <w:pStyle w:val="af2"/>
        <w:numPr>
          <w:ilvl w:val="0"/>
          <w:numId w:val="2"/>
        </w:numPr>
        <w:shd w:val="clear" w:color="auto" w:fill="FFFFFF"/>
        <w:ind w:left="426" w:hanging="426"/>
        <w:contextualSpacing/>
        <w:jc w:val="both"/>
        <w:rPr>
          <w:rStyle w:val="af7"/>
          <w:b w:val="0"/>
        </w:rPr>
      </w:pPr>
      <w:r w:rsidRPr="002B29F3">
        <w:rPr>
          <w:rStyle w:val="af7"/>
          <w:b w:val="0"/>
        </w:rPr>
        <w:t xml:space="preserve">Сафронов, Н.А. Экономика организации (предприятия): учебник для ср. спец. учеб. заведений. – 2-е изд., с изм. / Н.А. Сафронов. –  Москва: Магистр: ИНФРА-М, 2023. – 256 с.  </w:t>
      </w:r>
    </w:p>
    <w:p w14:paraId="0C896147" w14:textId="77777777" w:rsidR="00A0769B" w:rsidRPr="002B29F3" w:rsidRDefault="00A0769B" w:rsidP="0022508B">
      <w:pPr>
        <w:pStyle w:val="af2"/>
        <w:numPr>
          <w:ilvl w:val="0"/>
          <w:numId w:val="2"/>
        </w:numPr>
        <w:shd w:val="clear" w:color="auto" w:fill="FFFFFF"/>
        <w:ind w:left="426" w:hanging="426"/>
        <w:contextualSpacing/>
        <w:jc w:val="both"/>
        <w:rPr>
          <w:rStyle w:val="af7"/>
          <w:b w:val="0"/>
        </w:rPr>
      </w:pPr>
      <w:proofErr w:type="spellStart"/>
      <w:r w:rsidRPr="002B29F3">
        <w:rPr>
          <w:rStyle w:val="af7"/>
          <w:b w:val="0"/>
        </w:rPr>
        <w:t>Тертышник</w:t>
      </w:r>
      <w:proofErr w:type="spellEnd"/>
      <w:r w:rsidRPr="002B29F3">
        <w:rPr>
          <w:rStyle w:val="af7"/>
          <w:b w:val="0"/>
        </w:rPr>
        <w:t>, М. И. Экономика организации: учебник и практикум для среднего профессионального образования /М. И. </w:t>
      </w:r>
      <w:proofErr w:type="spellStart"/>
      <w:r w:rsidRPr="002B29F3">
        <w:rPr>
          <w:rStyle w:val="af7"/>
          <w:b w:val="0"/>
        </w:rPr>
        <w:t>Тертышник</w:t>
      </w:r>
      <w:proofErr w:type="spellEnd"/>
      <w:r w:rsidRPr="002B29F3">
        <w:rPr>
          <w:rStyle w:val="af7"/>
          <w:b w:val="0"/>
        </w:rPr>
        <w:t xml:space="preserve">. – 2-е изд. – Москва: Издательство </w:t>
      </w:r>
      <w:proofErr w:type="spellStart"/>
      <w:r w:rsidRPr="002B29F3">
        <w:rPr>
          <w:rStyle w:val="af7"/>
          <w:b w:val="0"/>
        </w:rPr>
        <w:t>Юрайт</w:t>
      </w:r>
      <w:proofErr w:type="spellEnd"/>
      <w:r w:rsidRPr="002B29F3">
        <w:rPr>
          <w:rStyle w:val="af7"/>
          <w:b w:val="0"/>
        </w:rPr>
        <w:t>, 2024. – 509 с. – (Профессиональное образование)</w:t>
      </w:r>
    </w:p>
    <w:p w14:paraId="0D6586DC" w14:textId="77777777" w:rsidR="00A0769B" w:rsidRPr="002B29F3" w:rsidRDefault="00A0769B" w:rsidP="0022508B">
      <w:pPr>
        <w:pStyle w:val="af2"/>
        <w:numPr>
          <w:ilvl w:val="0"/>
          <w:numId w:val="2"/>
        </w:numPr>
        <w:shd w:val="clear" w:color="auto" w:fill="FFFFFF"/>
        <w:ind w:left="426" w:hanging="426"/>
        <w:contextualSpacing/>
        <w:jc w:val="both"/>
        <w:rPr>
          <w:rStyle w:val="af7"/>
          <w:b w:val="0"/>
        </w:rPr>
      </w:pPr>
      <w:proofErr w:type="spellStart"/>
      <w:r w:rsidRPr="002B29F3">
        <w:rPr>
          <w:rStyle w:val="af7"/>
          <w:b w:val="0"/>
        </w:rPr>
        <w:t>Чечевицына</w:t>
      </w:r>
      <w:proofErr w:type="spellEnd"/>
      <w:r w:rsidRPr="002B29F3">
        <w:rPr>
          <w:rStyle w:val="af7"/>
          <w:b w:val="0"/>
        </w:rPr>
        <w:t xml:space="preserve">, Л.Н. Экономика организации: учебное пособие. / Л.Н. </w:t>
      </w:r>
      <w:proofErr w:type="spellStart"/>
      <w:r w:rsidRPr="002B29F3">
        <w:rPr>
          <w:rStyle w:val="af7"/>
          <w:b w:val="0"/>
        </w:rPr>
        <w:t>Чечевицына</w:t>
      </w:r>
      <w:proofErr w:type="spellEnd"/>
      <w:r w:rsidRPr="002B29F3">
        <w:rPr>
          <w:rStyle w:val="af7"/>
          <w:b w:val="0"/>
        </w:rPr>
        <w:t xml:space="preserve">, Е.В. </w:t>
      </w:r>
      <w:proofErr w:type="spellStart"/>
      <w:r w:rsidRPr="002B29F3">
        <w:rPr>
          <w:rStyle w:val="af7"/>
          <w:b w:val="0"/>
        </w:rPr>
        <w:t>Хачадурова</w:t>
      </w:r>
      <w:proofErr w:type="spellEnd"/>
      <w:r w:rsidRPr="002B29F3">
        <w:rPr>
          <w:rStyle w:val="af7"/>
          <w:b w:val="0"/>
        </w:rPr>
        <w:t xml:space="preserve">. – Изд. 4-е. </w:t>
      </w:r>
      <w:proofErr w:type="gramStart"/>
      <w:r w:rsidRPr="002B29F3">
        <w:rPr>
          <w:rStyle w:val="af7"/>
          <w:b w:val="0"/>
        </w:rPr>
        <w:t>–  Ростов</w:t>
      </w:r>
      <w:proofErr w:type="gramEnd"/>
      <w:r w:rsidRPr="002B29F3">
        <w:rPr>
          <w:rStyle w:val="af7"/>
          <w:b w:val="0"/>
        </w:rPr>
        <w:t xml:space="preserve"> н/Д: Феникс, 2022. – 382 с. – (Среднее профессиональное образование)</w:t>
      </w:r>
    </w:p>
    <w:p w14:paraId="0AF363E4" w14:textId="77777777" w:rsidR="00A0769B" w:rsidRPr="002B29F3" w:rsidRDefault="00A0769B" w:rsidP="0022508B">
      <w:pPr>
        <w:pStyle w:val="af2"/>
        <w:numPr>
          <w:ilvl w:val="0"/>
          <w:numId w:val="2"/>
        </w:numPr>
        <w:shd w:val="clear" w:color="auto" w:fill="FFFFFF"/>
        <w:ind w:left="425" w:hanging="425"/>
        <w:contextualSpacing/>
        <w:jc w:val="both"/>
        <w:rPr>
          <w:rStyle w:val="af7"/>
          <w:b w:val="0"/>
        </w:rPr>
      </w:pPr>
      <w:r w:rsidRPr="002B29F3">
        <w:rPr>
          <w:rStyle w:val="af7"/>
          <w:b w:val="0"/>
        </w:rPr>
        <w:t>Шитов, В.Н. Основы финансовой грамотности: учебное пособие. / В.Н. Шитов. –  Москва: КНОРУС, 2023. – 252 с. – (Среднее профессиональное образование)</w:t>
      </w:r>
    </w:p>
    <w:p w14:paraId="364BDD9F" w14:textId="77777777" w:rsidR="00A0769B" w:rsidRPr="002B29F3" w:rsidRDefault="00A0769B" w:rsidP="0022508B">
      <w:pPr>
        <w:pStyle w:val="af2"/>
        <w:numPr>
          <w:ilvl w:val="0"/>
          <w:numId w:val="2"/>
        </w:numPr>
        <w:shd w:val="clear" w:color="auto" w:fill="FFFFFF"/>
        <w:ind w:left="426" w:hanging="426"/>
        <w:contextualSpacing/>
        <w:jc w:val="both"/>
        <w:rPr>
          <w:rStyle w:val="af7"/>
          <w:b w:val="0"/>
        </w:rPr>
      </w:pPr>
      <w:r w:rsidRPr="002B29F3">
        <w:rPr>
          <w:rStyle w:val="af7"/>
          <w:b w:val="0"/>
        </w:rPr>
        <w:t>Яковлев, Г.А. Основы коммерции: учебное пособие / Г.А. Яковлев. – Москва: ИНФРА-М, 2020. – 224 с. – (Среднее профессиональное образование)</w:t>
      </w:r>
    </w:p>
    <w:p w14:paraId="1781F4A8" w14:textId="77777777" w:rsidR="00A0769B" w:rsidRPr="002B29F3" w:rsidRDefault="006258B1" w:rsidP="0022508B">
      <w:pPr>
        <w:pStyle w:val="af2"/>
        <w:numPr>
          <w:ilvl w:val="0"/>
          <w:numId w:val="2"/>
        </w:numPr>
        <w:shd w:val="clear" w:color="auto" w:fill="FFFFFF"/>
        <w:ind w:left="426" w:hanging="426"/>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00A0769B" w:rsidRPr="002B29F3">
        <w:rPr>
          <w:rStyle w:val="af7"/>
          <w:b w:val="0"/>
        </w:rPr>
        <w:t>Правительств</w:t>
      </w:r>
      <w:r w:rsidRPr="002B29F3">
        <w:rPr>
          <w:rStyle w:val="af7"/>
          <w:b w:val="0"/>
        </w:rPr>
        <w:t>а</w:t>
      </w:r>
      <w:r w:rsidR="00A0769B" w:rsidRPr="002B29F3">
        <w:rPr>
          <w:rStyle w:val="af7"/>
          <w:b w:val="0"/>
        </w:rPr>
        <w:t xml:space="preserve"> Российской Федерации [Электронный ресурс]. – Режим доступа: http://government.ru/, свободный</w:t>
      </w:r>
    </w:p>
    <w:p w14:paraId="6F9386FA" w14:textId="77777777" w:rsidR="00A0769B" w:rsidRPr="002B29F3" w:rsidRDefault="006258B1" w:rsidP="0022508B">
      <w:pPr>
        <w:pStyle w:val="af2"/>
        <w:numPr>
          <w:ilvl w:val="0"/>
          <w:numId w:val="2"/>
        </w:numPr>
        <w:shd w:val="clear" w:color="auto" w:fill="FFFFFF"/>
        <w:ind w:left="426" w:hanging="426"/>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00A0769B" w:rsidRPr="002B29F3">
        <w:rPr>
          <w:rStyle w:val="af7"/>
          <w:b w:val="0"/>
        </w:rPr>
        <w:t>Министерств</w:t>
      </w:r>
      <w:r w:rsidRPr="002B29F3">
        <w:rPr>
          <w:rStyle w:val="af7"/>
          <w:b w:val="0"/>
        </w:rPr>
        <w:t>а</w:t>
      </w:r>
      <w:r w:rsidR="001972E5" w:rsidRPr="002B29F3">
        <w:rPr>
          <w:rStyle w:val="af7"/>
          <w:b w:val="0"/>
        </w:rPr>
        <w:t xml:space="preserve"> </w:t>
      </w:r>
      <w:r w:rsidR="00A0769B" w:rsidRPr="002B29F3">
        <w:rPr>
          <w:rStyle w:val="af7"/>
          <w:b w:val="0"/>
        </w:rPr>
        <w:t>экономического</w:t>
      </w:r>
      <w:r w:rsidR="001972E5" w:rsidRPr="002B29F3">
        <w:rPr>
          <w:rStyle w:val="af7"/>
          <w:b w:val="0"/>
        </w:rPr>
        <w:t xml:space="preserve"> </w:t>
      </w:r>
      <w:r w:rsidR="00A0769B" w:rsidRPr="002B29F3">
        <w:rPr>
          <w:rStyle w:val="af7"/>
          <w:b w:val="0"/>
        </w:rPr>
        <w:t xml:space="preserve">развития Российской Федерации [Электронный ресурс]. – Режим доступа: </w:t>
      </w:r>
      <w:hyperlink r:id="rId11" w:history="1">
        <w:r w:rsidR="00A0769B" w:rsidRPr="002B29F3">
          <w:rPr>
            <w:rStyle w:val="af7"/>
            <w:b w:val="0"/>
          </w:rPr>
          <w:t>https://www.economy.gov.ru</w:t>
        </w:r>
      </w:hyperlink>
      <w:r w:rsidR="00A0769B" w:rsidRPr="002B29F3">
        <w:rPr>
          <w:rStyle w:val="af7"/>
          <w:b w:val="0"/>
        </w:rPr>
        <w:t>, свободный</w:t>
      </w:r>
    </w:p>
    <w:p w14:paraId="09AE1CA2" w14:textId="77777777" w:rsidR="00A0769B" w:rsidRPr="002B29F3" w:rsidRDefault="006258B1" w:rsidP="0022508B">
      <w:pPr>
        <w:pStyle w:val="af2"/>
        <w:numPr>
          <w:ilvl w:val="0"/>
          <w:numId w:val="2"/>
        </w:numPr>
        <w:shd w:val="clear" w:color="auto" w:fill="FFFFFF"/>
        <w:ind w:left="425" w:hanging="425"/>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00A0769B" w:rsidRPr="002B29F3">
        <w:rPr>
          <w:rStyle w:val="af7"/>
          <w:b w:val="0"/>
        </w:rPr>
        <w:t>Министерств</w:t>
      </w:r>
      <w:r w:rsidRPr="002B29F3">
        <w:rPr>
          <w:rStyle w:val="af7"/>
          <w:b w:val="0"/>
        </w:rPr>
        <w:t>а</w:t>
      </w:r>
      <w:r w:rsidR="00A0769B" w:rsidRPr="002B29F3">
        <w:rPr>
          <w:rStyle w:val="af7"/>
          <w:b w:val="0"/>
        </w:rPr>
        <w:t xml:space="preserve"> финансов Российской Федерации [Электронный ресурс]. – Режим доступа: </w:t>
      </w:r>
      <w:hyperlink r:id="rId12" w:history="1">
        <w:r w:rsidR="00A0769B" w:rsidRPr="002B29F3">
          <w:rPr>
            <w:rStyle w:val="af7"/>
            <w:b w:val="0"/>
          </w:rPr>
          <w:t>http://minfin.ru/ru/</w:t>
        </w:r>
      </w:hyperlink>
      <w:r w:rsidR="00A0769B" w:rsidRPr="002B29F3">
        <w:rPr>
          <w:rStyle w:val="af7"/>
          <w:b w:val="0"/>
        </w:rPr>
        <w:t>, свободный</w:t>
      </w:r>
    </w:p>
    <w:p w14:paraId="778D3768" w14:textId="77777777" w:rsidR="001972E5" w:rsidRPr="002B29F3" w:rsidRDefault="006258B1" w:rsidP="0022508B">
      <w:pPr>
        <w:pStyle w:val="af2"/>
        <w:numPr>
          <w:ilvl w:val="0"/>
          <w:numId w:val="2"/>
        </w:numPr>
        <w:shd w:val="clear" w:color="auto" w:fill="FFFFFF"/>
        <w:ind w:left="425" w:hanging="425"/>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001972E5" w:rsidRPr="002B29F3">
        <w:rPr>
          <w:rStyle w:val="af7"/>
          <w:b w:val="0"/>
        </w:rPr>
        <w:t>Министерств</w:t>
      </w:r>
      <w:r w:rsidRPr="002B29F3">
        <w:rPr>
          <w:rStyle w:val="af7"/>
          <w:b w:val="0"/>
        </w:rPr>
        <w:t>а</w:t>
      </w:r>
      <w:r w:rsidR="001972E5" w:rsidRPr="002B29F3">
        <w:rPr>
          <w:rStyle w:val="af7"/>
          <w:b w:val="0"/>
        </w:rPr>
        <w:t xml:space="preserve"> промышленности и торговли Российской Федерации [Электронный ресурс]. – Режим доступа:  </w:t>
      </w:r>
      <w:hyperlink r:id="rId13" w:history="1">
        <w:r w:rsidR="001972E5" w:rsidRPr="002B29F3">
          <w:rPr>
            <w:rStyle w:val="af7"/>
            <w:b w:val="0"/>
          </w:rPr>
          <w:t>https://minpromtorg.gov.ru</w:t>
        </w:r>
      </w:hyperlink>
      <w:r w:rsidR="001972E5" w:rsidRPr="002B29F3">
        <w:rPr>
          <w:rStyle w:val="af7"/>
          <w:b w:val="0"/>
        </w:rPr>
        <w:t>, свободный</w:t>
      </w:r>
    </w:p>
    <w:p w14:paraId="7F9398B3" w14:textId="77777777" w:rsidR="001972E5" w:rsidRPr="002B29F3" w:rsidRDefault="006258B1" w:rsidP="0022508B">
      <w:pPr>
        <w:numPr>
          <w:ilvl w:val="0"/>
          <w:numId w:val="2"/>
        </w:numPr>
        <w:shd w:val="clear" w:color="auto" w:fill="FFFFFF"/>
        <w:ind w:left="425" w:hanging="425"/>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001972E5" w:rsidRPr="002B29F3">
        <w:rPr>
          <w:rStyle w:val="af7"/>
          <w:b w:val="0"/>
        </w:rPr>
        <w:t>Министерств</w:t>
      </w:r>
      <w:r w:rsidRPr="002B29F3">
        <w:rPr>
          <w:rStyle w:val="af7"/>
          <w:b w:val="0"/>
        </w:rPr>
        <w:t>а</w:t>
      </w:r>
      <w:r w:rsidR="001972E5" w:rsidRPr="002B29F3">
        <w:rPr>
          <w:rStyle w:val="af7"/>
          <w:b w:val="0"/>
        </w:rPr>
        <w:t xml:space="preserve"> здравоохранения Российской Федерации [Электронный ресурс]. – Режим доступа: https://minzdrav.gov.ru/, свободный</w:t>
      </w:r>
    </w:p>
    <w:p w14:paraId="5C55F80C" w14:textId="77777777" w:rsidR="001972E5" w:rsidRPr="002B29F3" w:rsidRDefault="006258B1" w:rsidP="0022508B">
      <w:pPr>
        <w:numPr>
          <w:ilvl w:val="0"/>
          <w:numId w:val="2"/>
        </w:numPr>
        <w:shd w:val="clear" w:color="auto" w:fill="FFFFFF"/>
        <w:ind w:left="425" w:hanging="425"/>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00A0769B" w:rsidRPr="002B29F3">
        <w:rPr>
          <w:rStyle w:val="af7"/>
          <w:b w:val="0"/>
        </w:rPr>
        <w:t>Федеральн</w:t>
      </w:r>
      <w:r w:rsidRPr="002B29F3">
        <w:rPr>
          <w:rStyle w:val="af7"/>
          <w:b w:val="0"/>
        </w:rPr>
        <w:t>ой</w:t>
      </w:r>
      <w:r w:rsidR="00A0769B" w:rsidRPr="002B29F3">
        <w:rPr>
          <w:rStyle w:val="af7"/>
          <w:b w:val="0"/>
        </w:rPr>
        <w:t xml:space="preserve"> служб</w:t>
      </w:r>
      <w:r w:rsidRPr="002B29F3">
        <w:rPr>
          <w:rStyle w:val="af7"/>
          <w:b w:val="0"/>
        </w:rPr>
        <w:t xml:space="preserve">ы </w:t>
      </w:r>
      <w:r w:rsidR="00A0769B" w:rsidRPr="002B29F3">
        <w:rPr>
          <w:rStyle w:val="af7"/>
          <w:b w:val="0"/>
        </w:rPr>
        <w:t xml:space="preserve">по ветеринарному и фитосанитарному надзору (Россельхознадзор) [Электронный ресурс]. – Режим доступа: </w:t>
      </w:r>
      <w:hyperlink r:id="rId14" w:history="1">
        <w:r w:rsidR="00A0769B" w:rsidRPr="002B29F3">
          <w:rPr>
            <w:rStyle w:val="af7"/>
            <w:b w:val="0"/>
          </w:rPr>
          <w:t>https://fsvps.gov.ru/</w:t>
        </w:r>
      </w:hyperlink>
      <w:r w:rsidR="00A0769B" w:rsidRPr="002B29F3">
        <w:rPr>
          <w:rStyle w:val="af7"/>
          <w:b w:val="0"/>
        </w:rPr>
        <w:t>, свободный</w:t>
      </w:r>
    </w:p>
    <w:p w14:paraId="6919C949" w14:textId="77777777" w:rsidR="001972E5" w:rsidRPr="002B29F3" w:rsidRDefault="006258B1" w:rsidP="0022508B">
      <w:pPr>
        <w:numPr>
          <w:ilvl w:val="0"/>
          <w:numId w:val="2"/>
        </w:numPr>
        <w:shd w:val="clear" w:color="auto" w:fill="FFFFFF"/>
        <w:ind w:left="425" w:hanging="425"/>
        <w:contextualSpacing/>
        <w:jc w:val="both"/>
        <w:rPr>
          <w:bCs/>
        </w:rPr>
      </w:pPr>
      <w:r w:rsidRPr="002B29F3">
        <w:rPr>
          <w:rStyle w:val="af7"/>
          <w:b w:val="0"/>
        </w:rPr>
        <w:lastRenderedPageBreak/>
        <w:t>Образовательные ресурсы Интернета – Официальный сайт</w:t>
      </w:r>
      <w:r w:rsidRPr="002B29F3">
        <w:t xml:space="preserve"> </w:t>
      </w:r>
      <w:r w:rsidR="001972E5" w:rsidRPr="002B29F3">
        <w:rPr>
          <w:bCs/>
        </w:rPr>
        <w:t>Федерального агентства по техническому регулированию и метрологии (Росстандарт)</w:t>
      </w:r>
      <w:r w:rsidR="001972E5" w:rsidRPr="002B29F3">
        <w:t>:</w:t>
      </w:r>
      <w:r w:rsidR="001972E5" w:rsidRPr="002B29F3">
        <w:rPr>
          <w:bCs/>
        </w:rPr>
        <w:t xml:space="preserve"> </w:t>
      </w:r>
      <w:hyperlink r:id="rId15" w:history="1">
        <w:r w:rsidR="001972E5" w:rsidRPr="002B29F3">
          <w:rPr>
            <w:rStyle w:val="af4"/>
            <w:bCs/>
          </w:rPr>
          <w:t>http://www.gost.ru</w:t>
        </w:r>
      </w:hyperlink>
      <w:r w:rsidR="001972E5" w:rsidRPr="002B29F3">
        <w:rPr>
          <w:bCs/>
        </w:rPr>
        <w:t xml:space="preserve"> </w:t>
      </w:r>
      <w:r w:rsidR="001972E5" w:rsidRPr="002B29F3">
        <w:rPr>
          <w:color w:val="000000"/>
        </w:rPr>
        <w:t>– Режим доступа: свободный</w:t>
      </w:r>
    </w:p>
    <w:p w14:paraId="1D4BE910" w14:textId="77777777" w:rsidR="00A0769B" w:rsidRPr="002B29F3" w:rsidRDefault="006258B1" w:rsidP="0022508B">
      <w:pPr>
        <w:numPr>
          <w:ilvl w:val="0"/>
          <w:numId w:val="2"/>
        </w:numPr>
        <w:shd w:val="clear" w:color="auto" w:fill="FFFFFF"/>
        <w:ind w:left="425" w:hanging="425"/>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00A0769B" w:rsidRPr="002B29F3">
        <w:rPr>
          <w:rStyle w:val="af7"/>
          <w:b w:val="0"/>
        </w:rPr>
        <w:t>Федеральн</w:t>
      </w:r>
      <w:r w:rsidRPr="002B29F3">
        <w:rPr>
          <w:rStyle w:val="af7"/>
          <w:b w:val="0"/>
        </w:rPr>
        <w:t xml:space="preserve">ой </w:t>
      </w:r>
      <w:r w:rsidR="00A0769B" w:rsidRPr="002B29F3">
        <w:rPr>
          <w:rStyle w:val="af7"/>
          <w:b w:val="0"/>
        </w:rPr>
        <w:t>служб</w:t>
      </w:r>
      <w:r w:rsidRPr="002B29F3">
        <w:rPr>
          <w:rStyle w:val="af7"/>
          <w:b w:val="0"/>
        </w:rPr>
        <w:t>ы</w:t>
      </w:r>
      <w:r w:rsidR="00A0769B" w:rsidRPr="002B29F3">
        <w:rPr>
          <w:rStyle w:val="af7"/>
          <w:b w:val="0"/>
        </w:rPr>
        <w:t xml:space="preserve"> государственной статистики [Электронный ресурс]. – Режим доступа: </w:t>
      </w:r>
      <w:hyperlink r:id="rId16" w:history="1">
        <w:r w:rsidR="00A0769B" w:rsidRPr="002B29F3">
          <w:rPr>
            <w:rStyle w:val="af7"/>
            <w:b w:val="0"/>
          </w:rPr>
          <w:t>https://rosstat.gov.ru</w:t>
        </w:r>
      </w:hyperlink>
      <w:r w:rsidR="00A0769B" w:rsidRPr="002B29F3">
        <w:rPr>
          <w:rStyle w:val="af7"/>
          <w:b w:val="0"/>
        </w:rPr>
        <w:t xml:space="preserve">, </w:t>
      </w:r>
      <w:hyperlink r:id="rId17" w:history="1">
        <w:r w:rsidR="00A0769B" w:rsidRPr="002B29F3">
          <w:rPr>
            <w:rStyle w:val="af7"/>
            <w:b w:val="0"/>
          </w:rPr>
          <w:t>http://www.gks.ru/</w:t>
        </w:r>
      </w:hyperlink>
      <w:r w:rsidR="00A0769B" w:rsidRPr="002B29F3">
        <w:rPr>
          <w:rStyle w:val="af7"/>
          <w:b w:val="0"/>
        </w:rPr>
        <w:t>, свободный</w:t>
      </w:r>
    </w:p>
    <w:p w14:paraId="0438C1BD" w14:textId="77777777" w:rsidR="001972E5" w:rsidRPr="002B29F3" w:rsidRDefault="006258B1" w:rsidP="0022508B">
      <w:pPr>
        <w:numPr>
          <w:ilvl w:val="0"/>
          <w:numId w:val="2"/>
        </w:numPr>
        <w:shd w:val="clear" w:color="auto" w:fill="FFFFFF"/>
        <w:ind w:left="426" w:hanging="426"/>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009D7929" w:rsidRPr="002B29F3">
        <w:rPr>
          <w:rStyle w:val="af7"/>
          <w:b w:val="0"/>
        </w:rPr>
        <w:t>Федеральн</w:t>
      </w:r>
      <w:r w:rsidRPr="002B29F3">
        <w:rPr>
          <w:rStyle w:val="af7"/>
          <w:b w:val="0"/>
        </w:rPr>
        <w:t>ой</w:t>
      </w:r>
      <w:r w:rsidR="009D7929" w:rsidRPr="002B29F3">
        <w:rPr>
          <w:rStyle w:val="af7"/>
          <w:b w:val="0"/>
        </w:rPr>
        <w:t xml:space="preserve"> служб</w:t>
      </w:r>
      <w:r w:rsidRPr="002B29F3">
        <w:rPr>
          <w:rStyle w:val="af7"/>
          <w:b w:val="0"/>
        </w:rPr>
        <w:t>ы</w:t>
      </w:r>
      <w:r w:rsidR="009D7929" w:rsidRPr="002B29F3">
        <w:rPr>
          <w:rStyle w:val="af7"/>
          <w:b w:val="0"/>
        </w:rPr>
        <w:t xml:space="preserve"> по надзору в сфере защиты прав потребителей и благополучия человека (Роспотребнадзор) [Электронный ресурс]. – Режим доступа: </w:t>
      </w:r>
      <w:hyperlink r:id="rId18" w:history="1">
        <w:r w:rsidR="009D7929" w:rsidRPr="002B29F3">
          <w:rPr>
            <w:rStyle w:val="af7"/>
            <w:b w:val="0"/>
          </w:rPr>
          <w:t>http://government.ru</w:t>
        </w:r>
      </w:hyperlink>
      <w:r w:rsidR="009D7929" w:rsidRPr="002B29F3">
        <w:rPr>
          <w:rStyle w:val="af7"/>
          <w:b w:val="0"/>
        </w:rPr>
        <w:t>, свободный</w:t>
      </w:r>
    </w:p>
    <w:p w14:paraId="106D289C" w14:textId="77777777" w:rsidR="001972E5" w:rsidRPr="002B29F3" w:rsidRDefault="006258B1" w:rsidP="0022508B">
      <w:pPr>
        <w:numPr>
          <w:ilvl w:val="0"/>
          <w:numId w:val="2"/>
        </w:numPr>
        <w:shd w:val="clear" w:color="auto" w:fill="FFFFFF"/>
        <w:ind w:left="426" w:hanging="426"/>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proofErr w:type="spellStart"/>
      <w:r w:rsidR="009D7929" w:rsidRPr="002B29F3">
        <w:rPr>
          <w:rStyle w:val="af7"/>
          <w:b w:val="0"/>
        </w:rPr>
        <w:t>Росконтроль</w:t>
      </w:r>
      <w:proofErr w:type="spellEnd"/>
      <w:r w:rsidR="009D7929" w:rsidRPr="002B29F3">
        <w:rPr>
          <w:rStyle w:val="af7"/>
          <w:b w:val="0"/>
        </w:rPr>
        <w:t xml:space="preserve"> – Система независимого контроля качества РФ [Электронный ресурс]. – Режим доступа: </w:t>
      </w:r>
      <w:hyperlink r:id="rId19" w:history="1">
        <w:r w:rsidR="009D7929" w:rsidRPr="002B29F3">
          <w:rPr>
            <w:rStyle w:val="af7"/>
            <w:b w:val="0"/>
          </w:rPr>
          <w:t>https://roscontrol.com/</w:t>
        </w:r>
      </w:hyperlink>
      <w:r w:rsidR="009D7929" w:rsidRPr="002B29F3">
        <w:rPr>
          <w:rStyle w:val="af7"/>
          <w:b w:val="0"/>
        </w:rPr>
        <w:t>, свободный</w:t>
      </w:r>
    </w:p>
    <w:p w14:paraId="46BB9DF2" w14:textId="77777777" w:rsidR="001972E5" w:rsidRPr="002B29F3" w:rsidRDefault="006258B1" w:rsidP="0022508B">
      <w:pPr>
        <w:numPr>
          <w:ilvl w:val="0"/>
          <w:numId w:val="2"/>
        </w:numPr>
        <w:shd w:val="clear" w:color="auto" w:fill="FFFFFF"/>
        <w:ind w:left="426" w:hanging="426"/>
        <w:contextualSpacing/>
        <w:jc w:val="both"/>
        <w:rPr>
          <w:rStyle w:val="af7"/>
          <w:b w:val="0"/>
        </w:rPr>
      </w:pPr>
      <w:r w:rsidRPr="002B29F3">
        <w:rPr>
          <w:rStyle w:val="af7"/>
          <w:b w:val="0"/>
        </w:rPr>
        <w:t xml:space="preserve">Образовательные ресурсы Интернета – </w:t>
      </w:r>
      <w:r w:rsidR="001972E5" w:rsidRPr="002B29F3">
        <w:rPr>
          <w:rStyle w:val="af7"/>
          <w:b w:val="0"/>
        </w:rPr>
        <w:t>Официальный сайт</w:t>
      </w:r>
      <w:r w:rsidR="001972E5" w:rsidRPr="002B29F3">
        <w:t xml:space="preserve"> Торгово-промышленная палата Российской Федерации</w:t>
      </w:r>
      <w:r w:rsidR="001972E5" w:rsidRPr="002B29F3">
        <w:rPr>
          <w:rStyle w:val="af4"/>
        </w:rPr>
        <w:t xml:space="preserve"> </w:t>
      </w:r>
      <w:r w:rsidR="001972E5" w:rsidRPr="002B29F3">
        <w:rPr>
          <w:rStyle w:val="af4"/>
          <w:lang w:val="en-US"/>
        </w:rPr>
        <w:t>http</w:t>
      </w:r>
      <w:r w:rsidR="001972E5" w:rsidRPr="002B29F3">
        <w:rPr>
          <w:rStyle w:val="af4"/>
        </w:rPr>
        <w:t>://</w:t>
      </w:r>
      <w:hyperlink r:id="rId20" w:history="1">
        <w:r w:rsidR="001972E5" w:rsidRPr="002B29F3">
          <w:rPr>
            <w:rStyle w:val="af4"/>
            <w:lang w:val="en-US"/>
          </w:rPr>
          <w:t>www</w:t>
        </w:r>
        <w:r w:rsidR="001972E5" w:rsidRPr="002B29F3">
          <w:rPr>
            <w:rStyle w:val="af4"/>
          </w:rPr>
          <w:t>.</w:t>
        </w:r>
        <w:proofErr w:type="spellStart"/>
        <w:r w:rsidR="001972E5" w:rsidRPr="002B29F3">
          <w:rPr>
            <w:rStyle w:val="af4"/>
            <w:lang w:val="en-US"/>
          </w:rPr>
          <w:t>tpprf</w:t>
        </w:r>
        <w:proofErr w:type="spellEnd"/>
        <w:r w:rsidR="001972E5" w:rsidRPr="002B29F3">
          <w:rPr>
            <w:rStyle w:val="af4"/>
          </w:rPr>
          <w:t>.</w:t>
        </w:r>
        <w:proofErr w:type="spellStart"/>
        <w:r w:rsidR="001972E5" w:rsidRPr="002B29F3">
          <w:rPr>
            <w:rStyle w:val="af4"/>
            <w:lang w:val="en-US"/>
          </w:rPr>
          <w:t>ru</w:t>
        </w:r>
        <w:proofErr w:type="spellEnd"/>
      </w:hyperlink>
      <w:r w:rsidR="001972E5" w:rsidRPr="002B29F3">
        <w:rPr>
          <w:bCs/>
          <w:iCs/>
        </w:rPr>
        <w:t xml:space="preserve"> </w:t>
      </w:r>
      <w:r w:rsidR="001972E5" w:rsidRPr="002B29F3">
        <w:t>– Режим доступа: свободный</w:t>
      </w:r>
    </w:p>
    <w:p w14:paraId="26A72C60" w14:textId="77777777" w:rsidR="001972E5" w:rsidRPr="002B29F3" w:rsidRDefault="006258B1" w:rsidP="0022508B">
      <w:pPr>
        <w:numPr>
          <w:ilvl w:val="0"/>
          <w:numId w:val="2"/>
        </w:numPr>
        <w:shd w:val="clear" w:color="auto" w:fill="FFFFFF"/>
        <w:ind w:left="426" w:hanging="426"/>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001972E5" w:rsidRPr="002B29F3">
        <w:rPr>
          <w:rStyle w:val="af7"/>
          <w:b w:val="0"/>
        </w:rPr>
        <w:t>Ассоциация компаний розничной торговли [Электронный ресурс]. – Режим доступа https://acort.ru/, свободный</w:t>
      </w:r>
    </w:p>
    <w:p w14:paraId="765E2215" w14:textId="77777777" w:rsidR="001972E5" w:rsidRPr="002B29F3" w:rsidRDefault="006258B1" w:rsidP="0022508B">
      <w:pPr>
        <w:numPr>
          <w:ilvl w:val="0"/>
          <w:numId w:val="2"/>
        </w:numPr>
        <w:shd w:val="clear" w:color="auto" w:fill="FFFFFF"/>
        <w:ind w:left="426" w:hanging="426"/>
        <w:contextualSpacing/>
        <w:jc w:val="both"/>
        <w:rPr>
          <w:bCs/>
        </w:rPr>
      </w:pPr>
      <w:r w:rsidRPr="002B29F3">
        <w:rPr>
          <w:rStyle w:val="af7"/>
          <w:b w:val="0"/>
        </w:rPr>
        <w:t>Образовательные ресурсы Интернета – Официальный сайт</w:t>
      </w:r>
      <w:r w:rsidRPr="002B29F3">
        <w:t xml:space="preserve"> </w:t>
      </w:r>
      <w:r w:rsidR="001972E5" w:rsidRPr="002B29F3">
        <w:rPr>
          <w:rStyle w:val="af7"/>
          <w:b w:val="0"/>
        </w:rPr>
        <w:t>РИА «Стандарты и качество»: стандартизация, метрология, менеджмент качества:</w:t>
      </w:r>
      <w:r w:rsidR="001972E5" w:rsidRPr="002B29F3">
        <w:rPr>
          <w:rStyle w:val="af7"/>
        </w:rPr>
        <w:t> </w:t>
      </w:r>
      <w:r w:rsidR="001972E5" w:rsidRPr="002B29F3">
        <w:t xml:space="preserve"> </w:t>
      </w:r>
      <w:hyperlink r:id="rId21" w:history="1">
        <w:r w:rsidR="001972E5" w:rsidRPr="002B29F3">
          <w:rPr>
            <w:rStyle w:val="af4"/>
            <w:bCs/>
          </w:rPr>
          <w:t>www.stq.ru</w:t>
        </w:r>
      </w:hyperlink>
      <w:r w:rsidR="001972E5" w:rsidRPr="002B29F3">
        <w:rPr>
          <w:color w:val="000000"/>
        </w:rPr>
        <w:t xml:space="preserve"> – Режим доступа: свободный</w:t>
      </w:r>
    </w:p>
    <w:p w14:paraId="144E7D36" w14:textId="77777777" w:rsidR="001972E5" w:rsidRPr="002B29F3" w:rsidRDefault="006258B1" w:rsidP="0022508B">
      <w:pPr>
        <w:numPr>
          <w:ilvl w:val="0"/>
          <w:numId w:val="2"/>
        </w:numPr>
        <w:shd w:val="clear" w:color="auto" w:fill="FFFFFF"/>
        <w:ind w:left="426" w:hanging="426"/>
        <w:contextualSpacing/>
        <w:jc w:val="both"/>
        <w:rPr>
          <w:bCs/>
        </w:rPr>
      </w:pPr>
      <w:r w:rsidRPr="002B29F3">
        <w:rPr>
          <w:rStyle w:val="af7"/>
          <w:b w:val="0"/>
        </w:rPr>
        <w:t>Образовательные ресурсы Интернета – Официальный сайт</w:t>
      </w:r>
      <w:r w:rsidRPr="002B29F3">
        <w:t xml:space="preserve"> </w:t>
      </w:r>
      <w:r w:rsidRPr="002B29F3">
        <w:rPr>
          <w:rStyle w:val="af7"/>
          <w:b w:val="0"/>
        </w:rPr>
        <w:t>Ж</w:t>
      </w:r>
      <w:r w:rsidR="001972E5" w:rsidRPr="002B29F3">
        <w:rPr>
          <w:rStyle w:val="af7"/>
          <w:b w:val="0"/>
        </w:rPr>
        <w:t xml:space="preserve">урнала СМИ «Спрос – электронный журнал для потребителей»: </w:t>
      </w:r>
      <w:hyperlink r:id="rId22" w:history="1">
        <w:r w:rsidR="001972E5" w:rsidRPr="002B29F3">
          <w:rPr>
            <w:rStyle w:val="af4"/>
          </w:rPr>
          <w:t>https://spros-online.ru/</w:t>
        </w:r>
      </w:hyperlink>
      <w:r w:rsidR="001972E5" w:rsidRPr="002B29F3">
        <w:rPr>
          <w:color w:val="000000"/>
        </w:rPr>
        <w:t xml:space="preserve"> – Режим доступа: свободный</w:t>
      </w:r>
    </w:p>
    <w:p w14:paraId="22264494" w14:textId="77777777" w:rsidR="001972E5" w:rsidRPr="002B29F3" w:rsidRDefault="006258B1" w:rsidP="0022508B">
      <w:pPr>
        <w:numPr>
          <w:ilvl w:val="0"/>
          <w:numId w:val="2"/>
        </w:numPr>
        <w:shd w:val="clear" w:color="auto" w:fill="FFFFFF"/>
        <w:ind w:left="426" w:hanging="426"/>
        <w:contextualSpacing/>
        <w:jc w:val="both"/>
        <w:rPr>
          <w:bCs/>
        </w:rPr>
      </w:pPr>
      <w:r w:rsidRPr="002B29F3">
        <w:rPr>
          <w:rStyle w:val="af7"/>
          <w:b w:val="0"/>
        </w:rPr>
        <w:t>Образовательные ресурсы Интернета – Официальный сайт</w:t>
      </w:r>
      <w:r w:rsidRPr="002B29F3">
        <w:t xml:space="preserve"> </w:t>
      </w:r>
      <w:r w:rsidR="001972E5" w:rsidRPr="002B29F3">
        <w:t xml:space="preserve">Интернет-портал </w:t>
      </w:r>
      <w:r w:rsidR="001972E5" w:rsidRPr="002B29F3">
        <w:rPr>
          <w:bCs/>
        </w:rPr>
        <w:t xml:space="preserve">Торговля, бизнес, товароведение, экспертиза: </w:t>
      </w:r>
      <w:hyperlink r:id="rId23" w:history="1">
        <w:r w:rsidR="001972E5" w:rsidRPr="002B29F3">
          <w:rPr>
            <w:rStyle w:val="af4"/>
            <w:bCs/>
          </w:rPr>
          <w:t>http://www.znaytovar.ru</w:t>
        </w:r>
      </w:hyperlink>
      <w:r w:rsidR="001972E5" w:rsidRPr="002B29F3">
        <w:rPr>
          <w:bCs/>
        </w:rPr>
        <w:t xml:space="preserve"> </w:t>
      </w:r>
      <w:r w:rsidR="001972E5" w:rsidRPr="002B29F3">
        <w:rPr>
          <w:color w:val="000000"/>
        </w:rPr>
        <w:t>– Режим доступа: свободный</w:t>
      </w:r>
    </w:p>
    <w:p w14:paraId="3121B1F1" w14:textId="77777777" w:rsidR="001972E5" w:rsidRPr="002B29F3" w:rsidRDefault="006258B1" w:rsidP="0022508B">
      <w:pPr>
        <w:numPr>
          <w:ilvl w:val="0"/>
          <w:numId w:val="2"/>
        </w:numPr>
        <w:shd w:val="clear" w:color="auto" w:fill="FFFFFF"/>
        <w:ind w:left="426" w:hanging="426"/>
        <w:contextualSpacing/>
        <w:jc w:val="both"/>
        <w:rPr>
          <w:bCs/>
        </w:rPr>
      </w:pPr>
      <w:r w:rsidRPr="002B29F3">
        <w:rPr>
          <w:rStyle w:val="af7"/>
          <w:b w:val="0"/>
        </w:rPr>
        <w:t>Образовательные ресурсы Интернета – Официальный сайт</w:t>
      </w:r>
      <w:r w:rsidRPr="002B29F3">
        <w:t xml:space="preserve"> </w:t>
      </w:r>
      <w:r w:rsidR="001972E5" w:rsidRPr="002B29F3">
        <w:rPr>
          <w:bCs/>
          <w:iCs/>
        </w:rPr>
        <w:t>Российская национальная библиотека</w:t>
      </w:r>
      <w:hyperlink r:id="rId24" w:history="1">
        <w:r w:rsidR="001972E5" w:rsidRPr="002B29F3">
          <w:rPr>
            <w:rStyle w:val="af4"/>
          </w:rPr>
          <w:t>http://www.nlr.ru/</w:t>
        </w:r>
      </w:hyperlink>
      <w:r w:rsidR="001972E5" w:rsidRPr="002B29F3">
        <w:t xml:space="preserve"> – Режим доступа: свободный</w:t>
      </w:r>
    </w:p>
    <w:p w14:paraId="74B42BA9" w14:textId="77777777" w:rsidR="001972E5" w:rsidRPr="002B29F3" w:rsidRDefault="006258B1" w:rsidP="0022508B">
      <w:pPr>
        <w:numPr>
          <w:ilvl w:val="0"/>
          <w:numId w:val="2"/>
        </w:numPr>
        <w:shd w:val="clear" w:color="auto" w:fill="FFFFFF"/>
        <w:ind w:left="426" w:hanging="426"/>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001972E5" w:rsidRPr="002B29F3">
        <w:rPr>
          <w:bCs/>
          <w:iCs/>
        </w:rPr>
        <w:t xml:space="preserve">Федеральный образовательный портал. ЭСМ – Экономика. Социология. Менеджмент </w:t>
      </w:r>
      <w:hyperlink r:id="rId25" w:history="1">
        <w:r w:rsidR="001972E5" w:rsidRPr="002B29F3">
          <w:rPr>
            <w:rStyle w:val="af4"/>
          </w:rPr>
          <w:t>http://ecsocman.hse.ru/net/16000163/</w:t>
        </w:r>
      </w:hyperlink>
      <w:r w:rsidR="001972E5" w:rsidRPr="002B29F3">
        <w:t xml:space="preserve"> – Режим доступа:</w:t>
      </w:r>
      <w:r w:rsidR="001972E5" w:rsidRPr="002B29F3">
        <w:rPr>
          <w:rStyle w:val="af7"/>
          <w:b w:val="0"/>
        </w:rPr>
        <w:t xml:space="preserve">  свободный</w:t>
      </w:r>
    </w:p>
    <w:p w14:paraId="3EFBECAE" w14:textId="77777777" w:rsidR="001972E5" w:rsidRPr="002B29F3" w:rsidRDefault="006258B1" w:rsidP="0022508B">
      <w:pPr>
        <w:numPr>
          <w:ilvl w:val="0"/>
          <w:numId w:val="2"/>
        </w:numPr>
        <w:shd w:val="clear" w:color="auto" w:fill="FFFFFF"/>
        <w:ind w:left="426" w:hanging="426"/>
        <w:contextualSpacing/>
        <w:jc w:val="both"/>
        <w:rPr>
          <w:bCs/>
        </w:rPr>
      </w:pPr>
      <w:r w:rsidRPr="002B29F3">
        <w:rPr>
          <w:rStyle w:val="af7"/>
          <w:b w:val="0"/>
        </w:rPr>
        <w:t>Образовательные ресурсы Интернета – Официальный сайт</w:t>
      </w:r>
      <w:r w:rsidRPr="002B29F3">
        <w:t xml:space="preserve"> </w:t>
      </w:r>
      <w:r w:rsidR="001972E5" w:rsidRPr="002B29F3">
        <w:rPr>
          <w:bCs/>
          <w:shd w:val="clear" w:color="auto" w:fill="FFFFFF"/>
        </w:rPr>
        <w:t>Российский деловой медиапортал</w:t>
      </w:r>
      <w:r w:rsidR="001972E5" w:rsidRPr="002B29F3">
        <w:rPr>
          <w:bCs/>
          <w:iCs/>
        </w:rPr>
        <w:t xml:space="preserve"> </w:t>
      </w:r>
      <w:r w:rsidR="001972E5" w:rsidRPr="002B29F3">
        <w:t xml:space="preserve">Альянс Медиа </w:t>
      </w:r>
      <w:hyperlink r:id="rId26" w:history="1">
        <w:r w:rsidR="001972E5" w:rsidRPr="002B29F3">
          <w:rPr>
            <w:rStyle w:val="af4"/>
          </w:rPr>
          <w:t>http://allmedia.ru/</w:t>
        </w:r>
      </w:hyperlink>
      <w:r w:rsidR="001972E5" w:rsidRPr="002B29F3">
        <w:t xml:space="preserve">    – Режим доступа: свободный</w:t>
      </w:r>
    </w:p>
    <w:p w14:paraId="61B39378" w14:textId="77777777" w:rsidR="001972E5" w:rsidRPr="002B29F3" w:rsidRDefault="006258B1" w:rsidP="0022508B">
      <w:pPr>
        <w:numPr>
          <w:ilvl w:val="0"/>
          <w:numId w:val="2"/>
        </w:numPr>
        <w:shd w:val="clear" w:color="auto" w:fill="FFFFFF"/>
        <w:ind w:left="426" w:hanging="426"/>
        <w:contextualSpacing/>
        <w:jc w:val="both"/>
        <w:rPr>
          <w:bCs/>
        </w:rPr>
      </w:pPr>
      <w:r w:rsidRPr="002B29F3">
        <w:rPr>
          <w:rStyle w:val="af7"/>
          <w:b w:val="0"/>
        </w:rPr>
        <w:t>Образовательные ресурсы Интернета – Официальный сайт</w:t>
      </w:r>
      <w:r w:rsidRPr="002B29F3">
        <w:t xml:space="preserve"> </w:t>
      </w:r>
      <w:r w:rsidR="001972E5" w:rsidRPr="002B29F3">
        <w:t xml:space="preserve">Национальный исследовательский университет «Высшая школа экономики». </w:t>
      </w:r>
      <w:r w:rsidR="001972E5" w:rsidRPr="002B29F3">
        <w:rPr>
          <w:rStyle w:val="headerbreadcrumbcurrent"/>
        </w:rPr>
        <w:t>Научно-образовательный портал IQ</w:t>
      </w:r>
      <w:r w:rsidR="001972E5" w:rsidRPr="002B29F3">
        <w:rPr>
          <w:bCs/>
          <w:iCs/>
        </w:rPr>
        <w:t xml:space="preserve"> </w:t>
      </w:r>
      <w:hyperlink r:id="rId27" w:history="1">
        <w:r w:rsidR="001972E5" w:rsidRPr="002B29F3">
          <w:rPr>
            <w:rStyle w:val="af4"/>
          </w:rPr>
          <w:t>http://www.opec.ru/</w:t>
        </w:r>
      </w:hyperlink>
      <w:r w:rsidR="001972E5" w:rsidRPr="002B29F3">
        <w:t xml:space="preserve"> – Режим доступа:  свободный</w:t>
      </w:r>
    </w:p>
    <w:p w14:paraId="412D4EA4" w14:textId="77777777" w:rsidR="001972E5" w:rsidRPr="002B29F3" w:rsidRDefault="006258B1" w:rsidP="0022508B">
      <w:pPr>
        <w:numPr>
          <w:ilvl w:val="0"/>
          <w:numId w:val="2"/>
        </w:numPr>
        <w:shd w:val="clear" w:color="auto" w:fill="FFFFFF"/>
        <w:ind w:left="426" w:hanging="426"/>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009D7929" w:rsidRPr="002B29F3">
        <w:rPr>
          <w:rStyle w:val="af7"/>
          <w:b w:val="0"/>
        </w:rPr>
        <w:t xml:space="preserve">Сетевое издание «РОСКАЧЕСТВО. Портал для умного покупателя» [Электронный ресурс]. – Режим доступа: </w:t>
      </w:r>
      <w:hyperlink r:id="rId28" w:history="1">
        <w:r w:rsidR="009D7929" w:rsidRPr="002B29F3">
          <w:rPr>
            <w:rStyle w:val="af7"/>
            <w:b w:val="0"/>
          </w:rPr>
          <w:t>https://rskrf.ru/</w:t>
        </w:r>
      </w:hyperlink>
      <w:r w:rsidR="009D7929" w:rsidRPr="002B29F3">
        <w:rPr>
          <w:rStyle w:val="af7"/>
          <w:b w:val="0"/>
        </w:rPr>
        <w:t>, свободный</w:t>
      </w:r>
    </w:p>
    <w:p w14:paraId="022EC093" w14:textId="77777777" w:rsidR="001972E5" w:rsidRPr="002B29F3" w:rsidRDefault="006258B1" w:rsidP="0022508B">
      <w:pPr>
        <w:numPr>
          <w:ilvl w:val="0"/>
          <w:numId w:val="2"/>
        </w:numPr>
        <w:shd w:val="clear" w:color="auto" w:fill="FFFFFF"/>
        <w:ind w:left="426" w:hanging="426"/>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009D7929" w:rsidRPr="002B29F3">
        <w:rPr>
          <w:rStyle w:val="af7"/>
          <w:b w:val="0"/>
        </w:rPr>
        <w:t>СПС КонсультантПлюс [Электронный ресурс]. – Режим доступа: http://</w:t>
      </w:r>
      <w:hyperlink r:id="rId29" w:history="1">
        <w:r w:rsidR="009D7929" w:rsidRPr="002B29F3">
          <w:rPr>
            <w:rStyle w:val="af7"/>
            <w:b w:val="0"/>
          </w:rPr>
          <w:t>www.consultant.ru</w:t>
        </w:r>
      </w:hyperlink>
      <w:r w:rsidR="009D7929" w:rsidRPr="002B29F3">
        <w:rPr>
          <w:rStyle w:val="af7"/>
          <w:b w:val="0"/>
        </w:rPr>
        <w:t>/, свободный</w:t>
      </w:r>
    </w:p>
    <w:p w14:paraId="569E7675" w14:textId="77777777" w:rsidR="001972E5" w:rsidRPr="002B29F3" w:rsidRDefault="006258B1" w:rsidP="0022508B">
      <w:pPr>
        <w:numPr>
          <w:ilvl w:val="0"/>
          <w:numId w:val="2"/>
        </w:numPr>
        <w:shd w:val="clear" w:color="auto" w:fill="FFFFFF"/>
        <w:ind w:left="426" w:hanging="426"/>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009D7929" w:rsidRPr="002B29F3">
        <w:rPr>
          <w:rStyle w:val="af7"/>
          <w:b w:val="0"/>
        </w:rPr>
        <w:t>СПС Гарант [Электронный ресурс]. – Режим доступа: https://www.garant.ru/, свободный</w:t>
      </w:r>
    </w:p>
    <w:p w14:paraId="1833430C" w14:textId="77777777" w:rsidR="009D7929" w:rsidRPr="002B29F3" w:rsidRDefault="006258B1" w:rsidP="0022508B">
      <w:pPr>
        <w:numPr>
          <w:ilvl w:val="0"/>
          <w:numId w:val="2"/>
        </w:numPr>
        <w:shd w:val="clear" w:color="auto" w:fill="FFFFFF"/>
        <w:ind w:left="426" w:hanging="426"/>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009D7929" w:rsidRPr="002B29F3">
        <w:rPr>
          <w:rStyle w:val="af7"/>
          <w:b w:val="0"/>
        </w:rPr>
        <w:t>Юридическая фирма Интернет и Право [Электронный ресурс]. – Режим доступа: https://internet-law.ru/, свободный</w:t>
      </w:r>
    </w:p>
    <w:p w14:paraId="019FD3FE" w14:textId="77777777" w:rsidR="00A0769B" w:rsidRPr="002B29F3" w:rsidRDefault="00A0769B" w:rsidP="00E22A9D">
      <w:pPr>
        <w:suppressAutoHyphens/>
        <w:contextualSpacing/>
        <w:jc w:val="both"/>
        <w:rPr>
          <w:rStyle w:val="af7"/>
          <w:b w:val="0"/>
        </w:rPr>
      </w:pPr>
    </w:p>
    <w:p w14:paraId="6B946653" w14:textId="77777777" w:rsidR="001972E5" w:rsidRPr="002B29F3" w:rsidRDefault="001972E5" w:rsidP="001972E5">
      <w:pPr>
        <w:suppressAutoHyphens/>
        <w:ind w:firstLine="567"/>
        <w:jc w:val="both"/>
        <w:rPr>
          <w:b/>
          <w:bCs/>
        </w:rPr>
      </w:pPr>
      <w:r w:rsidRPr="002B29F3">
        <w:rPr>
          <w:b/>
          <w:bCs/>
        </w:rPr>
        <w:t>4.2.2. Дополнительные источники (Интернет-ресурсы)</w:t>
      </w:r>
    </w:p>
    <w:p w14:paraId="3726810E" w14:textId="77777777" w:rsidR="00A0769B" w:rsidRPr="002B29F3" w:rsidRDefault="00A0769B" w:rsidP="0022508B">
      <w:pPr>
        <w:pStyle w:val="af2"/>
        <w:numPr>
          <w:ilvl w:val="0"/>
          <w:numId w:val="1"/>
        </w:numPr>
        <w:suppressAutoHyphens/>
        <w:ind w:left="284" w:hanging="284"/>
        <w:jc w:val="both"/>
        <w:rPr>
          <w:color w:val="000000"/>
        </w:rPr>
      </w:pPr>
      <w:r w:rsidRPr="002B29F3">
        <w:rPr>
          <w:color w:val="000000"/>
        </w:rPr>
        <w:t xml:space="preserve">Аксенова, Л. И. Товароведение непродовольственных товаров: учебное пособие / Л. И. Аксенова, Н. А. </w:t>
      </w:r>
      <w:proofErr w:type="spellStart"/>
      <w:r w:rsidRPr="002B29F3">
        <w:rPr>
          <w:color w:val="000000"/>
        </w:rPr>
        <w:t>Сариева</w:t>
      </w:r>
      <w:proofErr w:type="spellEnd"/>
      <w:r w:rsidRPr="002B29F3">
        <w:rPr>
          <w:color w:val="000000"/>
        </w:rPr>
        <w:t>, Г. В. Герлиц. – Минск: РИПО, 2020. – 450 с. – ISBN 978-985-</w:t>
      </w:r>
      <w:r w:rsidRPr="002B29F3">
        <w:rPr>
          <w:color w:val="000000"/>
        </w:rPr>
        <w:lastRenderedPageBreak/>
        <w:t xml:space="preserve">7234-20-2. – Текст: электронный. – URL: </w:t>
      </w:r>
      <w:r w:rsidRPr="002B29F3">
        <w:t xml:space="preserve"> </w:t>
      </w:r>
      <w:hyperlink r:id="rId30" w:history="1">
        <w:r w:rsidRPr="002B29F3">
          <w:rPr>
            <w:rStyle w:val="af4"/>
          </w:rPr>
          <w:t>https://znanium.ru/catalog/document?id=420801</w:t>
        </w:r>
      </w:hyperlink>
      <w:r w:rsidRPr="002B29F3">
        <w:rPr>
          <w:color w:val="000000"/>
        </w:rPr>
        <w:t xml:space="preserve"> (дата обращения: 04.0</w:t>
      </w:r>
      <w:r w:rsidR="006258B1" w:rsidRPr="002B29F3">
        <w:rPr>
          <w:color w:val="000000"/>
        </w:rPr>
        <w:t>4</w:t>
      </w:r>
      <w:r w:rsidRPr="002B29F3">
        <w:rPr>
          <w:color w:val="000000"/>
        </w:rPr>
        <w:t>.202</w:t>
      </w:r>
      <w:r w:rsidR="006258B1" w:rsidRPr="002B29F3">
        <w:rPr>
          <w:color w:val="000000"/>
        </w:rPr>
        <w:t>5</w:t>
      </w:r>
      <w:r w:rsidRPr="002B29F3">
        <w:rPr>
          <w:color w:val="000000"/>
        </w:rPr>
        <w:t>). – Режим доступа: по подписке, при регистрации.</w:t>
      </w:r>
    </w:p>
    <w:p w14:paraId="5B31C1B0" w14:textId="77777777" w:rsidR="00A0769B" w:rsidRPr="002B29F3" w:rsidRDefault="00A0769B" w:rsidP="0022508B">
      <w:pPr>
        <w:numPr>
          <w:ilvl w:val="0"/>
          <w:numId w:val="1"/>
        </w:numPr>
        <w:ind w:left="284" w:hanging="284"/>
        <w:contextualSpacing/>
        <w:jc w:val="both"/>
        <w:rPr>
          <w:rStyle w:val="af7"/>
          <w:b w:val="0"/>
        </w:rPr>
      </w:pPr>
      <w:proofErr w:type="spellStart"/>
      <w:r w:rsidRPr="002B29F3">
        <w:rPr>
          <w:rStyle w:val="af7"/>
          <w:b w:val="0"/>
        </w:rPr>
        <w:t>Бузукова</w:t>
      </w:r>
      <w:proofErr w:type="spellEnd"/>
      <w:r w:rsidRPr="002B29F3">
        <w:rPr>
          <w:rStyle w:val="af7"/>
          <w:b w:val="0"/>
        </w:rPr>
        <w:t xml:space="preserve">, Е. А.  Управление ассортиментом и основы </w:t>
      </w:r>
      <w:proofErr w:type="spellStart"/>
      <w:r w:rsidRPr="002B29F3">
        <w:rPr>
          <w:rStyle w:val="af7"/>
          <w:b w:val="0"/>
        </w:rPr>
        <w:t>категорийного</w:t>
      </w:r>
      <w:proofErr w:type="spellEnd"/>
      <w:r w:rsidRPr="002B29F3">
        <w:rPr>
          <w:rStyle w:val="af7"/>
          <w:b w:val="0"/>
        </w:rPr>
        <w:t xml:space="preserve"> менеджмента: учебник для среднего профессионального образования / Е. А. </w:t>
      </w:r>
      <w:proofErr w:type="spellStart"/>
      <w:r w:rsidRPr="002B29F3">
        <w:rPr>
          <w:rStyle w:val="af7"/>
          <w:b w:val="0"/>
        </w:rPr>
        <w:t>Бузукова</w:t>
      </w:r>
      <w:proofErr w:type="spellEnd"/>
      <w:r w:rsidRPr="002B29F3">
        <w:rPr>
          <w:rStyle w:val="af7"/>
          <w:b w:val="0"/>
        </w:rPr>
        <w:t>.</w:t>
      </w:r>
      <w:r w:rsidRPr="002B29F3">
        <w:rPr>
          <w:color w:val="000000"/>
        </w:rPr>
        <w:t xml:space="preserve"> – </w:t>
      </w:r>
      <w:r w:rsidRPr="002B29F3">
        <w:rPr>
          <w:rStyle w:val="af7"/>
          <w:b w:val="0"/>
        </w:rPr>
        <w:t xml:space="preserve">Москва: Издательство </w:t>
      </w:r>
      <w:proofErr w:type="spellStart"/>
      <w:r w:rsidRPr="002B29F3">
        <w:rPr>
          <w:rStyle w:val="af7"/>
          <w:b w:val="0"/>
        </w:rPr>
        <w:t>Юрайт</w:t>
      </w:r>
      <w:proofErr w:type="spellEnd"/>
      <w:r w:rsidRPr="002B29F3">
        <w:rPr>
          <w:rStyle w:val="af7"/>
          <w:b w:val="0"/>
        </w:rPr>
        <w:t>, 2023.</w:t>
      </w:r>
      <w:r w:rsidRPr="002B29F3">
        <w:rPr>
          <w:color w:val="000000"/>
        </w:rPr>
        <w:t xml:space="preserve"> – </w:t>
      </w:r>
      <w:r w:rsidRPr="002B29F3">
        <w:rPr>
          <w:rStyle w:val="af7"/>
          <w:b w:val="0"/>
        </w:rPr>
        <w:t>181 с.</w:t>
      </w:r>
      <w:r w:rsidRPr="002B29F3">
        <w:rPr>
          <w:color w:val="000000"/>
        </w:rPr>
        <w:t xml:space="preserve"> – </w:t>
      </w:r>
      <w:r w:rsidRPr="002B29F3">
        <w:rPr>
          <w:rStyle w:val="af7"/>
          <w:b w:val="0"/>
        </w:rPr>
        <w:t>(Профессиональное образование).</w:t>
      </w:r>
      <w:r w:rsidRPr="002B29F3">
        <w:rPr>
          <w:color w:val="000000"/>
        </w:rPr>
        <w:t xml:space="preserve"> – </w:t>
      </w:r>
      <w:r w:rsidRPr="002B29F3">
        <w:rPr>
          <w:rStyle w:val="af7"/>
          <w:b w:val="0"/>
        </w:rPr>
        <w:t>ISBN 978-5-534-15602-7.</w:t>
      </w:r>
      <w:r w:rsidRPr="002B29F3">
        <w:rPr>
          <w:color w:val="000000"/>
        </w:rPr>
        <w:t xml:space="preserve"> – </w:t>
      </w:r>
      <w:r w:rsidRPr="002B29F3">
        <w:rPr>
          <w:rStyle w:val="af7"/>
          <w:b w:val="0"/>
        </w:rPr>
        <w:t xml:space="preserve">Текст: электронный // Образовательная платформа </w:t>
      </w:r>
      <w:proofErr w:type="spellStart"/>
      <w:r w:rsidRPr="002B29F3">
        <w:rPr>
          <w:rStyle w:val="af7"/>
          <w:b w:val="0"/>
        </w:rPr>
        <w:t>Юрайт</w:t>
      </w:r>
      <w:proofErr w:type="spellEnd"/>
      <w:r w:rsidRPr="002B29F3">
        <w:rPr>
          <w:rStyle w:val="af7"/>
          <w:b w:val="0"/>
        </w:rPr>
        <w:t xml:space="preserve"> [сайт].</w:t>
      </w:r>
      <w:r w:rsidRPr="002B29F3">
        <w:rPr>
          <w:color w:val="000000"/>
        </w:rPr>
        <w:t xml:space="preserve"> – </w:t>
      </w:r>
      <w:r w:rsidRPr="002B29F3">
        <w:rPr>
          <w:rStyle w:val="af7"/>
          <w:b w:val="0"/>
        </w:rPr>
        <w:t>URL: </w:t>
      </w:r>
      <w:hyperlink r:id="rId31" w:tgtFrame="_blank" w:history="1">
        <w:r w:rsidRPr="002B29F3">
          <w:rPr>
            <w:rStyle w:val="af7"/>
            <w:b w:val="0"/>
          </w:rPr>
          <w:t>https://urait.ru/bcode/520552</w:t>
        </w:r>
      </w:hyperlink>
      <w:r w:rsidRPr="002B29F3">
        <w:rPr>
          <w:rStyle w:val="af7"/>
          <w:b w:val="0"/>
        </w:rPr>
        <w:t> (дата обращения: 14.0</w:t>
      </w:r>
      <w:r w:rsidR="006258B1" w:rsidRPr="002B29F3">
        <w:rPr>
          <w:rStyle w:val="af7"/>
          <w:b w:val="0"/>
        </w:rPr>
        <w:t>4</w:t>
      </w:r>
      <w:r w:rsidRPr="002B29F3">
        <w:rPr>
          <w:rStyle w:val="af7"/>
          <w:b w:val="0"/>
        </w:rPr>
        <w:t>.202</w:t>
      </w:r>
      <w:r w:rsidR="006258B1" w:rsidRPr="002B29F3">
        <w:rPr>
          <w:rStyle w:val="af7"/>
          <w:b w:val="0"/>
        </w:rPr>
        <w:t>5</w:t>
      </w:r>
      <w:r w:rsidRPr="002B29F3">
        <w:rPr>
          <w:rStyle w:val="af7"/>
          <w:b w:val="0"/>
        </w:rPr>
        <w:t>).</w:t>
      </w:r>
      <w:r w:rsidRPr="002B29F3">
        <w:rPr>
          <w:color w:val="000000"/>
        </w:rPr>
        <w:t xml:space="preserve"> – Режим доступа: по подписке, при регистрации.</w:t>
      </w:r>
    </w:p>
    <w:p w14:paraId="1EE06158" w14:textId="77777777" w:rsidR="00A0769B" w:rsidRPr="002B29F3" w:rsidRDefault="00A0769B" w:rsidP="0022508B">
      <w:pPr>
        <w:numPr>
          <w:ilvl w:val="0"/>
          <w:numId w:val="1"/>
        </w:numPr>
        <w:ind w:left="284" w:hanging="284"/>
        <w:contextualSpacing/>
        <w:jc w:val="both"/>
        <w:rPr>
          <w:color w:val="000000"/>
        </w:rPr>
      </w:pPr>
      <w:r w:rsidRPr="002B29F3">
        <w:rPr>
          <w:color w:val="000000"/>
        </w:rPr>
        <w:t xml:space="preserve">Григорян, Е. С. Товароведение: учебное пособие / Е.С. Григорян. – Москва: ИНФРА-М, 2021. – 265 с. – (Среднее профессиональное образование). – ISBN 978-5-16-014008-7. – Текст: электронный. – URL: </w:t>
      </w:r>
      <w:hyperlink r:id="rId32" w:history="1">
        <w:r w:rsidRPr="002B29F3">
          <w:rPr>
            <w:rStyle w:val="af4"/>
          </w:rPr>
          <w:t>https://znanium.com/catalog/product/1234692</w:t>
        </w:r>
      </w:hyperlink>
      <w:r w:rsidRPr="002B29F3">
        <w:rPr>
          <w:color w:val="000000"/>
        </w:rPr>
        <w:t xml:space="preserve"> (дата обращения: 04.0</w:t>
      </w:r>
      <w:r w:rsidR="006258B1" w:rsidRPr="002B29F3">
        <w:rPr>
          <w:color w:val="000000"/>
        </w:rPr>
        <w:t>4</w:t>
      </w:r>
      <w:r w:rsidRPr="002B29F3">
        <w:rPr>
          <w:color w:val="000000"/>
        </w:rPr>
        <w:t>.202</w:t>
      </w:r>
      <w:r w:rsidR="006258B1" w:rsidRPr="002B29F3">
        <w:rPr>
          <w:color w:val="000000"/>
        </w:rPr>
        <w:t>5</w:t>
      </w:r>
      <w:r w:rsidRPr="002B29F3">
        <w:rPr>
          <w:color w:val="000000"/>
        </w:rPr>
        <w:t>). – Режим доступа: по подписке, при регистрации.</w:t>
      </w:r>
    </w:p>
    <w:p w14:paraId="21032FBB" w14:textId="77777777" w:rsidR="00A0769B" w:rsidRPr="002B29F3" w:rsidRDefault="00A0769B" w:rsidP="0022508B">
      <w:pPr>
        <w:numPr>
          <w:ilvl w:val="0"/>
          <w:numId w:val="1"/>
        </w:numPr>
        <w:ind w:left="284" w:hanging="284"/>
        <w:contextualSpacing/>
        <w:jc w:val="both"/>
        <w:rPr>
          <w:color w:val="000000"/>
        </w:rPr>
      </w:pPr>
      <w:proofErr w:type="spellStart"/>
      <w:r w:rsidRPr="002B29F3">
        <w:rPr>
          <w:color w:val="000000"/>
        </w:rPr>
        <w:t>Замедлина</w:t>
      </w:r>
      <w:proofErr w:type="spellEnd"/>
      <w:r w:rsidRPr="002B29F3">
        <w:rPr>
          <w:color w:val="000000"/>
        </w:rPr>
        <w:t xml:space="preserve">, Е. А. Товароведение и экспертиза товаров: учебное пособие / Е.А. </w:t>
      </w:r>
      <w:proofErr w:type="spellStart"/>
      <w:r w:rsidRPr="002B29F3">
        <w:rPr>
          <w:color w:val="000000"/>
        </w:rPr>
        <w:t>Замедлина</w:t>
      </w:r>
      <w:proofErr w:type="spellEnd"/>
      <w:r w:rsidRPr="002B29F3">
        <w:rPr>
          <w:color w:val="000000"/>
        </w:rPr>
        <w:t xml:space="preserve">. – Москва: РИОР: ИНФРА-М, 2022. – 156 с. – (Среднее профессиональное образование). – ISBN 978-5-9557-0269-8. – Текст: электронный. – URL: </w:t>
      </w:r>
      <w:hyperlink r:id="rId33" w:history="1">
        <w:r w:rsidRPr="002B29F3">
          <w:rPr>
            <w:rStyle w:val="af4"/>
          </w:rPr>
          <w:t>https://znanium.com/catalog/product/1862604</w:t>
        </w:r>
      </w:hyperlink>
      <w:r w:rsidRPr="002B29F3">
        <w:rPr>
          <w:color w:val="000000"/>
        </w:rPr>
        <w:t xml:space="preserve"> (дата обращения: 04.0</w:t>
      </w:r>
      <w:r w:rsidR="006258B1" w:rsidRPr="002B29F3">
        <w:rPr>
          <w:color w:val="000000"/>
        </w:rPr>
        <w:t>4</w:t>
      </w:r>
      <w:r w:rsidRPr="002B29F3">
        <w:rPr>
          <w:color w:val="000000"/>
        </w:rPr>
        <w:t>.202</w:t>
      </w:r>
      <w:r w:rsidR="006258B1" w:rsidRPr="002B29F3">
        <w:rPr>
          <w:color w:val="000000"/>
        </w:rPr>
        <w:t>5</w:t>
      </w:r>
      <w:r w:rsidRPr="002B29F3">
        <w:rPr>
          <w:color w:val="000000"/>
        </w:rPr>
        <w:t>). – Режим доступа: по подписке, при регистрации.</w:t>
      </w:r>
    </w:p>
    <w:p w14:paraId="124AECB5" w14:textId="77777777" w:rsidR="00A0769B" w:rsidRPr="002B29F3" w:rsidRDefault="00A0769B" w:rsidP="0022508B">
      <w:pPr>
        <w:numPr>
          <w:ilvl w:val="0"/>
          <w:numId w:val="1"/>
        </w:numPr>
        <w:ind w:left="284" w:hanging="284"/>
        <w:contextualSpacing/>
        <w:jc w:val="both"/>
        <w:rPr>
          <w:color w:val="000000"/>
        </w:rPr>
      </w:pPr>
      <w:r w:rsidRPr="002B29F3">
        <w:rPr>
          <w:color w:val="000000"/>
        </w:rPr>
        <w:t xml:space="preserve">Калачев, С. Л.  Теоретические основы товароведения и экспертизы: учебник для среднего профессионального образования / С. Л. Калачев. – 2-е изд., </w:t>
      </w:r>
      <w:proofErr w:type="spellStart"/>
      <w:r w:rsidRPr="002B29F3">
        <w:rPr>
          <w:color w:val="000000"/>
        </w:rPr>
        <w:t>перераб</w:t>
      </w:r>
      <w:proofErr w:type="spellEnd"/>
      <w:r w:rsidRPr="002B29F3">
        <w:rPr>
          <w:color w:val="000000"/>
        </w:rPr>
        <w:t xml:space="preserve">. и доп. – Москва: Издательство </w:t>
      </w:r>
      <w:proofErr w:type="spellStart"/>
      <w:r w:rsidRPr="002B29F3">
        <w:rPr>
          <w:color w:val="000000"/>
        </w:rPr>
        <w:t>Юрайт</w:t>
      </w:r>
      <w:proofErr w:type="spellEnd"/>
      <w:r w:rsidRPr="002B29F3">
        <w:rPr>
          <w:color w:val="000000"/>
        </w:rPr>
        <w:t xml:space="preserve">, 2022. – 478 с. – (Профессиональное образование). – ISBN 978-5-534-12041-7. – Текст: электронный // Образовательная платформа </w:t>
      </w:r>
      <w:proofErr w:type="spellStart"/>
      <w:r w:rsidRPr="002B29F3">
        <w:rPr>
          <w:color w:val="000000"/>
        </w:rPr>
        <w:t>Юрайт</w:t>
      </w:r>
      <w:proofErr w:type="spellEnd"/>
      <w:r w:rsidRPr="002B29F3">
        <w:rPr>
          <w:color w:val="000000"/>
        </w:rPr>
        <w:t xml:space="preserve"> [сайт]. — URL: </w:t>
      </w:r>
      <w:hyperlink r:id="rId34" w:anchor="page/1" w:history="1">
        <w:r w:rsidRPr="002B29F3">
          <w:rPr>
            <w:rStyle w:val="af4"/>
          </w:rPr>
          <w:t>https://urait.ru/viewer/teoreticheskie-osnovy-tovarovedeniya-i-ekspertizy-513173#page/1</w:t>
        </w:r>
      </w:hyperlink>
      <w:r w:rsidRPr="002B29F3">
        <w:rPr>
          <w:color w:val="000000"/>
        </w:rPr>
        <w:t>(дата обращения: 04.0</w:t>
      </w:r>
      <w:r w:rsidR="006258B1" w:rsidRPr="002B29F3">
        <w:rPr>
          <w:color w:val="000000"/>
        </w:rPr>
        <w:t>4</w:t>
      </w:r>
      <w:r w:rsidRPr="002B29F3">
        <w:rPr>
          <w:color w:val="000000"/>
        </w:rPr>
        <w:t>.202</w:t>
      </w:r>
      <w:r w:rsidR="006258B1" w:rsidRPr="002B29F3">
        <w:rPr>
          <w:color w:val="000000"/>
        </w:rPr>
        <w:t>5</w:t>
      </w:r>
      <w:r w:rsidRPr="002B29F3">
        <w:rPr>
          <w:color w:val="000000"/>
        </w:rPr>
        <w:t>). – Режим доступа: при регистрации.</w:t>
      </w:r>
    </w:p>
    <w:p w14:paraId="5F679213" w14:textId="77777777" w:rsidR="00A0769B" w:rsidRPr="002B29F3" w:rsidRDefault="00A0769B" w:rsidP="0022508B">
      <w:pPr>
        <w:numPr>
          <w:ilvl w:val="0"/>
          <w:numId w:val="1"/>
        </w:numPr>
        <w:ind w:left="284" w:hanging="284"/>
        <w:contextualSpacing/>
        <w:jc w:val="both"/>
        <w:rPr>
          <w:color w:val="000000"/>
        </w:rPr>
      </w:pPr>
      <w:r w:rsidRPr="002B29F3">
        <w:rPr>
          <w:color w:val="000000"/>
        </w:rPr>
        <w:t xml:space="preserve">Левкин, Г. Г. Коммерческая деятельность: учебное пособие для среднего профессионального образования / Г. Г. Левкин, О. А. Никифоров. – 2-е изд., </w:t>
      </w:r>
      <w:proofErr w:type="spellStart"/>
      <w:r w:rsidRPr="002B29F3">
        <w:rPr>
          <w:color w:val="000000"/>
        </w:rPr>
        <w:t>перераб</w:t>
      </w:r>
      <w:proofErr w:type="spellEnd"/>
      <w:r w:rsidRPr="002B29F3">
        <w:rPr>
          <w:color w:val="000000"/>
        </w:rPr>
        <w:t xml:space="preserve">. и доп. – Москва: Издательство </w:t>
      </w:r>
      <w:proofErr w:type="spellStart"/>
      <w:r w:rsidRPr="002B29F3">
        <w:rPr>
          <w:color w:val="000000"/>
        </w:rPr>
        <w:t>Юрайт</w:t>
      </w:r>
      <w:proofErr w:type="spellEnd"/>
      <w:r w:rsidRPr="002B29F3">
        <w:rPr>
          <w:color w:val="000000"/>
        </w:rPr>
        <w:t xml:space="preserve">, 2022. – 247 с. – (Профессиональное образование). – ISBN 978-5-534-15369-9. – Текст: электронный // Образовательная платформа </w:t>
      </w:r>
      <w:proofErr w:type="spellStart"/>
      <w:r w:rsidRPr="002B29F3">
        <w:rPr>
          <w:color w:val="000000"/>
        </w:rPr>
        <w:t>Юрайт</w:t>
      </w:r>
      <w:proofErr w:type="spellEnd"/>
      <w:r w:rsidRPr="002B29F3">
        <w:rPr>
          <w:color w:val="000000"/>
        </w:rPr>
        <w:t xml:space="preserve"> [сайт]. – URL: </w:t>
      </w:r>
      <w:hyperlink r:id="rId35" w:history="1">
        <w:r w:rsidRPr="002B29F3">
          <w:rPr>
            <w:rStyle w:val="af4"/>
          </w:rPr>
          <w:t>https:// urait.ru/</w:t>
        </w:r>
        <w:proofErr w:type="spellStart"/>
        <w:r w:rsidRPr="002B29F3">
          <w:rPr>
            <w:rStyle w:val="af4"/>
          </w:rPr>
          <w:t>viewer</w:t>
        </w:r>
        <w:proofErr w:type="spellEnd"/>
        <w:r w:rsidRPr="002B29F3">
          <w:rPr>
            <w:rStyle w:val="af4"/>
          </w:rPr>
          <w:t>/kommercheskaya-deyatelnost-532973#page/1</w:t>
        </w:r>
      </w:hyperlink>
      <w:r w:rsidRPr="002B29F3">
        <w:rPr>
          <w:color w:val="000000"/>
        </w:rPr>
        <w:t xml:space="preserve"> (дата обращения: 04.0</w:t>
      </w:r>
      <w:r w:rsidR="006258B1" w:rsidRPr="002B29F3">
        <w:rPr>
          <w:color w:val="000000"/>
        </w:rPr>
        <w:t>4</w:t>
      </w:r>
      <w:r w:rsidRPr="002B29F3">
        <w:rPr>
          <w:color w:val="000000"/>
        </w:rPr>
        <w:t>.202</w:t>
      </w:r>
      <w:r w:rsidR="006258B1" w:rsidRPr="002B29F3">
        <w:rPr>
          <w:color w:val="000000"/>
        </w:rPr>
        <w:t>5</w:t>
      </w:r>
      <w:r w:rsidRPr="002B29F3">
        <w:rPr>
          <w:color w:val="000000"/>
        </w:rPr>
        <w:t>). – Режим доступа: при регистрации.</w:t>
      </w:r>
    </w:p>
    <w:p w14:paraId="235BD731" w14:textId="77777777" w:rsidR="00A0769B" w:rsidRPr="002B29F3" w:rsidRDefault="00A0769B" w:rsidP="0022508B">
      <w:pPr>
        <w:numPr>
          <w:ilvl w:val="0"/>
          <w:numId w:val="1"/>
        </w:numPr>
        <w:ind w:left="284" w:hanging="284"/>
        <w:contextualSpacing/>
        <w:jc w:val="both"/>
        <w:rPr>
          <w:color w:val="000000"/>
        </w:rPr>
      </w:pPr>
      <w:r w:rsidRPr="002B29F3">
        <w:rPr>
          <w:color w:val="000000"/>
        </w:rPr>
        <w:t xml:space="preserve">Левкин, Г. Г. Основы коммерческой деятельности: учебное пособие для СПО / Г. Г. Левкин, А. Н. Ларин. – Саратов: Профобразование, 2017. – 140 c. – ISBN 978-5-4488-0171-6. – Текст: электронный // Электронный ресурс цифровой образовательной среды СПО </w:t>
      </w:r>
      <w:proofErr w:type="spellStart"/>
      <w:r w:rsidRPr="002B29F3">
        <w:rPr>
          <w:color w:val="000000"/>
        </w:rPr>
        <w:t>PROFобразование</w:t>
      </w:r>
      <w:proofErr w:type="spellEnd"/>
      <w:r w:rsidRPr="002B29F3">
        <w:rPr>
          <w:color w:val="000000"/>
        </w:rPr>
        <w:t xml:space="preserve">: [сайт]. – URL: </w:t>
      </w:r>
      <w:hyperlink r:id="rId36" w:history="1">
        <w:r w:rsidRPr="002B29F3">
          <w:rPr>
            <w:rStyle w:val="af4"/>
          </w:rPr>
          <w:t>https://profspo.ru/books/73757</w:t>
        </w:r>
      </w:hyperlink>
      <w:r w:rsidRPr="002B29F3">
        <w:rPr>
          <w:color w:val="000000"/>
        </w:rPr>
        <w:t xml:space="preserve"> (дата обращения: 04.0</w:t>
      </w:r>
      <w:r w:rsidR="006258B1" w:rsidRPr="002B29F3">
        <w:rPr>
          <w:color w:val="000000"/>
        </w:rPr>
        <w:t>4</w:t>
      </w:r>
      <w:r w:rsidRPr="002B29F3">
        <w:rPr>
          <w:color w:val="000000"/>
        </w:rPr>
        <w:t>.202</w:t>
      </w:r>
      <w:r w:rsidR="006258B1" w:rsidRPr="002B29F3">
        <w:rPr>
          <w:color w:val="000000"/>
        </w:rPr>
        <w:t>5</w:t>
      </w:r>
      <w:r w:rsidRPr="002B29F3">
        <w:rPr>
          <w:color w:val="000000"/>
        </w:rPr>
        <w:t>). – Режим доступа: для авторизованных пользователей.</w:t>
      </w:r>
    </w:p>
    <w:p w14:paraId="155B490C" w14:textId="77777777" w:rsidR="00A0769B" w:rsidRPr="002B29F3" w:rsidRDefault="00A0769B" w:rsidP="0022508B">
      <w:pPr>
        <w:numPr>
          <w:ilvl w:val="0"/>
          <w:numId w:val="1"/>
        </w:numPr>
        <w:ind w:left="284" w:hanging="284"/>
        <w:contextualSpacing/>
        <w:jc w:val="both"/>
        <w:rPr>
          <w:color w:val="000000"/>
        </w:rPr>
      </w:pPr>
      <w:proofErr w:type="spellStart"/>
      <w:r w:rsidRPr="002B29F3">
        <w:rPr>
          <w:color w:val="000000"/>
        </w:rPr>
        <w:t>Лифиц</w:t>
      </w:r>
      <w:proofErr w:type="spellEnd"/>
      <w:r w:rsidRPr="002B29F3">
        <w:rPr>
          <w:color w:val="000000"/>
        </w:rPr>
        <w:t xml:space="preserve">, И. М.  Товарный менеджмент: учебник для среднего профессионального образования / И. М. </w:t>
      </w:r>
      <w:proofErr w:type="spellStart"/>
      <w:r w:rsidRPr="002B29F3">
        <w:rPr>
          <w:color w:val="000000"/>
        </w:rPr>
        <w:t>Лифиц</w:t>
      </w:r>
      <w:proofErr w:type="spellEnd"/>
      <w:r w:rsidRPr="002B29F3">
        <w:rPr>
          <w:color w:val="000000"/>
        </w:rPr>
        <w:t xml:space="preserve">, Ф. А. Жукова, М. А. Николаева. – Москва: Издательство </w:t>
      </w:r>
      <w:proofErr w:type="spellStart"/>
      <w:r w:rsidRPr="002B29F3">
        <w:rPr>
          <w:color w:val="000000"/>
        </w:rPr>
        <w:t>Юрайт</w:t>
      </w:r>
      <w:proofErr w:type="spellEnd"/>
      <w:r w:rsidRPr="002B29F3">
        <w:rPr>
          <w:color w:val="000000"/>
        </w:rPr>
        <w:t xml:space="preserve">, 2022. – 405 с. – (Профессиональное образование). – ISBN 978-5-534-15276-0. – Текст: электронный // Образовательная платформа </w:t>
      </w:r>
      <w:proofErr w:type="spellStart"/>
      <w:r w:rsidRPr="002B29F3">
        <w:rPr>
          <w:color w:val="000000"/>
        </w:rPr>
        <w:t>Юрайт</w:t>
      </w:r>
      <w:proofErr w:type="spellEnd"/>
      <w:r w:rsidRPr="002B29F3">
        <w:rPr>
          <w:color w:val="000000"/>
        </w:rPr>
        <w:t xml:space="preserve"> [сайт]. – URL: </w:t>
      </w:r>
      <w:hyperlink r:id="rId37" w:history="1">
        <w:r w:rsidRPr="002B29F3">
          <w:rPr>
            <w:rStyle w:val="af4"/>
          </w:rPr>
          <w:t>https:// urait.ru/</w:t>
        </w:r>
        <w:proofErr w:type="spellStart"/>
        <w:r w:rsidRPr="002B29F3">
          <w:rPr>
            <w:rStyle w:val="af4"/>
          </w:rPr>
          <w:t>viewer</w:t>
        </w:r>
        <w:proofErr w:type="spellEnd"/>
        <w:r w:rsidRPr="002B29F3">
          <w:rPr>
            <w:rStyle w:val="af4"/>
          </w:rPr>
          <w:t>/tovarnyy-menedzhment-513608#page/1</w:t>
        </w:r>
      </w:hyperlink>
      <w:r w:rsidRPr="002B29F3">
        <w:rPr>
          <w:color w:val="000000"/>
        </w:rPr>
        <w:t xml:space="preserve"> (дата обращения: 04.0</w:t>
      </w:r>
      <w:r w:rsidR="006258B1" w:rsidRPr="002B29F3">
        <w:rPr>
          <w:color w:val="000000"/>
        </w:rPr>
        <w:t>4</w:t>
      </w:r>
      <w:r w:rsidRPr="002B29F3">
        <w:rPr>
          <w:color w:val="000000"/>
        </w:rPr>
        <w:t>.202</w:t>
      </w:r>
      <w:r w:rsidR="006258B1" w:rsidRPr="002B29F3">
        <w:rPr>
          <w:color w:val="000000"/>
        </w:rPr>
        <w:t>5</w:t>
      </w:r>
      <w:r w:rsidRPr="002B29F3">
        <w:rPr>
          <w:color w:val="000000"/>
        </w:rPr>
        <w:t>). – Режим доступа: при регистрации.</w:t>
      </w:r>
    </w:p>
    <w:p w14:paraId="6A0E0775" w14:textId="77777777" w:rsidR="00A0769B" w:rsidRPr="002B29F3" w:rsidRDefault="00A0769B" w:rsidP="0022508B">
      <w:pPr>
        <w:numPr>
          <w:ilvl w:val="0"/>
          <w:numId w:val="1"/>
        </w:numPr>
        <w:ind w:left="284" w:hanging="284"/>
        <w:contextualSpacing/>
        <w:jc w:val="both"/>
        <w:rPr>
          <w:color w:val="000000"/>
        </w:rPr>
      </w:pPr>
      <w:r w:rsidRPr="002B29F3">
        <w:rPr>
          <w:color w:val="000000"/>
        </w:rPr>
        <w:t xml:space="preserve">Минько, Э. В. Оценка качества товаров и основы экспертизы: учебное пособие для СПО / Э. В. Минько, А. Э. Минько. – Саратов: Профобразование, 2017. – 221 c. – ISBN 978-5-4488-0157-0. – Текст: электронный // Электронный ресурс цифровой образовательной среды СПО </w:t>
      </w:r>
      <w:proofErr w:type="spellStart"/>
      <w:r w:rsidRPr="002B29F3">
        <w:rPr>
          <w:color w:val="000000"/>
        </w:rPr>
        <w:t>PROFобразование</w:t>
      </w:r>
      <w:proofErr w:type="spellEnd"/>
      <w:r w:rsidRPr="002B29F3">
        <w:rPr>
          <w:color w:val="000000"/>
        </w:rPr>
        <w:t xml:space="preserve">: [сайт]. – URL: </w:t>
      </w:r>
      <w:hyperlink r:id="rId38" w:history="1">
        <w:r w:rsidRPr="002B29F3">
          <w:rPr>
            <w:rStyle w:val="af4"/>
          </w:rPr>
          <w:t>https://profspo.ru/books/70616</w:t>
        </w:r>
      </w:hyperlink>
      <w:r w:rsidRPr="002B29F3">
        <w:rPr>
          <w:color w:val="000000"/>
        </w:rPr>
        <w:t xml:space="preserve"> (дата обращения: 04.0</w:t>
      </w:r>
      <w:r w:rsidR="006258B1" w:rsidRPr="002B29F3">
        <w:rPr>
          <w:color w:val="000000"/>
        </w:rPr>
        <w:t>4</w:t>
      </w:r>
      <w:r w:rsidRPr="002B29F3">
        <w:rPr>
          <w:color w:val="000000"/>
        </w:rPr>
        <w:t>.202</w:t>
      </w:r>
      <w:r w:rsidR="006258B1" w:rsidRPr="002B29F3">
        <w:rPr>
          <w:color w:val="000000"/>
        </w:rPr>
        <w:t>5</w:t>
      </w:r>
      <w:r w:rsidRPr="002B29F3">
        <w:rPr>
          <w:color w:val="000000"/>
        </w:rPr>
        <w:t>). – Режим доступа: для авторизованных пользователей.</w:t>
      </w:r>
    </w:p>
    <w:p w14:paraId="3740F2E3" w14:textId="77777777" w:rsidR="00A0769B" w:rsidRPr="002B29F3" w:rsidRDefault="00A0769B" w:rsidP="0022508B">
      <w:pPr>
        <w:numPr>
          <w:ilvl w:val="0"/>
          <w:numId w:val="1"/>
        </w:numPr>
        <w:ind w:left="426" w:hanging="426"/>
        <w:contextualSpacing/>
        <w:jc w:val="both"/>
        <w:rPr>
          <w:color w:val="000000"/>
        </w:rPr>
      </w:pPr>
      <w:r w:rsidRPr="002B29F3">
        <w:rPr>
          <w:color w:val="000000"/>
        </w:rPr>
        <w:t xml:space="preserve">Минько, Э. В. Теоретические основы товароведения: учебное пособие для СПО / Э. В. Минько, А. Э. Минько. – Саратов: Профобразование, 2017. – 156 c. – ISBN 978-5-4488-0148-8. – Текст: электронный // Электронный ресурс цифровой образовательной среды СПО </w:t>
      </w:r>
      <w:proofErr w:type="spellStart"/>
      <w:r w:rsidRPr="002B29F3">
        <w:rPr>
          <w:color w:val="000000"/>
        </w:rPr>
        <w:t>PROFобразование</w:t>
      </w:r>
      <w:proofErr w:type="spellEnd"/>
      <w:r w:rsidRPr="002B29F3">
        <w:rPr>
          <w:color w:val="000000"/>
        </w:rPr>
        <w:t xml:space="preserve">: [сайт]. – URL: </w:t>
      </w:r>
      <w:hyperlink r:id="rId39" w:history="1">
        <w:r w:rsidRPr="002B29F3">
          <w:rPr>
            <w:rStyle w:val="af4"/>
          </w:rPr>
          <w:t>https://profspo.ru/books/70617</w:t>
        </w:r>
      </w:hyperlink>
      <w:r w:rsidRPr="002B29F3">
        <w:t xml:space="preserve"> </w:t>
      </w:r>
      <w:r w:rsidRPr="002B29F3">
        <w:rPr>
          <w:color w:val="000000"/>
        </w:rPr>
        <w:t>(дата обращения: 04.0</w:t>
      </w:r>
      <w:r w:rsidR="006258B1" w:rsidRPr="002B29F3">
        <w:rPr>
          <w:color w:val="000000"/>
        </w:rPr>
        <w:t>4</w:t>
      </w:r>
      <w:r w:rsidRPr="002B29F3">
        <w:rPr>
          <w:color w:val="000000"/>
        </w:rPr>
        <w:t>.202</w:t>
      </w:r>
      <w:r w:rsidR="006258B1" w:rsidRPr="002B29F3">
        <w:rPr>
          <w:color w:val="000000"/>
        </w:rPr>
        <w:t>5</w:t>
      </w:r>
      <w:r w:rsidRPr="002B29F3">
        <w:rPr>
          <w:color w:val="000000"/>
        </w:rPr>
        <w:t>). – Режим доступа: для авторизованных пользователей.</w:t>
      </w:r>
    </w:p>
    <w:p w14:paraId="51B2D112" w14:textId="77777777" w:rsidR="00A0769B" w:rsidRPr="002B29F3" w:rsidRDefault="00A0769B" w:rsidP="0022508B">
      <w:pPr>
        <w:numPr>
          <w:ilvl w:val="0"/>
          <w:numId w:val="1"/>
        </w:numPr>
        <w:ind w:left="426" w:hanging="426"/>
        <w:contextualSpacing/>
        <w:jc w:val="both"/>
        <w:rPr>
          <w:color w:val="000000"/>
        </w:rPr>
      </w:pPr>
      <w:r w:rsidRPr="002B29F3">
        <w:rPr>
          <w:color w:val="000000"/>
        </w:rPr>
        <w:lastRenderedPageBreak/>
        <w:t xml:space="preserve">Николаева, М. А. Идентификация и обнаружение фальсификации продовольственных товаров: учебник / М.А. Николаева, М.А. </w:t>
      </w:r>
      <w:proofErr w:type="spellStart"/>
      <w:r w:rsidRPr="002B29F3">
        <w:rPr>
          <w:color w:val="000000"/>
        </w:rPr>
        <w:t>Положишникова</w:t>
      </w:r>
      <w:proofErr w:type="spellEnd"/>
      <w:r w:rsidRPr="002B29F3">
        <w:rPr>
          <w:color w:val="000000"/>
        </w:rPr>
        <w:t xml:space="preserve">. – Москва: ИНФРА-М, 2020. – 461 с. – (Среднее профессиональное образование). - ISBN 978-5-16-016019-1. - Текст: электронный. - URL: </w:t>
      </w:r>
      <w:hyperlink r:id="rId40" w:history="1">
        <w:r w:rsidRPr="002B29F3">
          <w:rPr>
            <w:rStyle w:val="af4"/>
          </w:rPr>
          <w:t>https://znanium.ru/read?id=363101&amp;pagenum=344</w:t>
        </w:r>
      </w:hyperlink>
      <w:r w:rsidRPr="002B29F3">
        <w:rPr>
          <w:color w:val="000000"/>
        </w:rPr>
        <w:t xml:space="preserve"> (дата обращения: </w:t>
      </w:r>
      <w:r w:rsidR="006258B1" w:rsidRPr="002B29F3">
        <w:rPr>
          <w:color w:val="000000"/>
        </w:rPr>
        <w:t>04.04.2025</w:t>
      </w:r>
      <w:r w:rsidRPr="002B29F3">
        <w:rPr>
          <w:color w:val="000000"/>
        </w:rPr>
        <w:t>). – Режим доступа: по подписке, при регистрации.</w:t>
      </w:r>
    </w:p>
    <w:p w14:paraId="540B7AE0" w14:textId="77777777" w:rsidR="00A0769B" w:rsidRPr="002B29F3" w:rsidRDefault="00A0769B" w:rsidP="0022508B">
      <w:pPr>
        <w:numPr>
          <w:ilvl w:val="0"/>
          <w:numId w:val="1"/>
        </w:numPr>
        <w:ind w:left="426" w:hanging="426"/>
        <w:contextualSpacing/>
        <w:jc w:val="both"/>
        <w:rPr>
          <w:color w:val="000000"/>
        </w:rPr>
      </w:pPr>
      <w:r w:rsidRPr="002B29F3">
        <w:rPr>
          <w:color w:val="202023"/>
          <w:shd w:val="clear" w:color="auto" w:fill="FFFFFF"/>
        </w:rPr>
        <w:t>Николаева, М. А. Организация и проведение экспертизы и оценки качества продовольственных товаров: учебник для среднего профессионального образования / М. А. Николаева, Л. В. Карташова.</w:t>
      </w:r>
      <w:r w:rsidRPr="002B29F3">
        <w:rPr>
          <w:color w:val="000000"/>
        </w:rPr>
        <w:t xml:space="preserve"> – </w:t>
      </w:r>
      <w:r w:rsidRPr="002B29F3">
        <w:rPr>
          <w:color w:val="202023"/>
          <w:shd w:val="clear" w:color="auto" w:fill="FFFFFF"/>
        </w:rPr>
        <w:t>Москва: Норма: ИНФРА-М, 2021.</w:t>
      </w:r>
      <w:r w:rsidRPr="002B29F3">
        <w:rPr>
          <w:color w:val="000000"/>
        </w:rPr>
        <w:t xml:space="preserve"> – </w:t>
      </w:r>
      <w:r w:rsidRPr="002B29F3">
        <w:rPr>
          <w:color w:val="202023"/>
          <w:shd w:val="clear" w:color="auto" w:fill="FFFFFF"/>
        </w:rPr>
        <w:t>320 с.: ил.</w:t>
      </w:r>
      <w:r w:rsidRPr="002B29F3">
        <w:rPr>
          <w:color w:val="000000"/>
        </w:rPr>
        <w:t xml:space="preserve"> – </w:t>
      </w:r>
      <w:r w:rsidRPr="002B29F3">
        <w:rPr>
          <w:color w:val="202023"/>
          <w:shd w:val="clear" w:color="auto" w:fill="FFFFFF"/>
        </w:rPr>
        <w:t>(</w:t>
      </w:r>
      <w:proofErr w:type="spellStart"/>
      <w:r w:rsidRPr="002B29F3">
        <w:rPr>
          <w:color w:val="202023"/>
          <w:shd w:val="clear" w:color="auto" w:fill="FFFFFF"/>
        </w:rPr>
        <w:t>Ab</w:t>
      </w:r>
      <w:proofErr w:type="spellEnd"/>
      <w:r w:rsidRPr="002B29F3">
        <w:rPr>
          <w:color w:val="202023"/>
          <w:shd w:val="clear" w:color="auto" w:fill="FFFFFF"/>
        </w:rPr>
        <w:t xml:space="preserve"> </w:t>
      </w:r>
      <w:proofErr w:type="spellStart"/>
      <w:r w:rsidRPr="002B29F3">
        <w:rPr>
          <w:color w:val="202023"/>
          <w:shd w:val="clear" w:color="auto" w:fill="FFFFFF"/>
        </w:rPr>
        <w:t>ovo</w:t>
      </w:r>
      <w:proofErr w:type="spellEnd"/>
      <w:r w:rsidRPr="002B29F3">
        <w:rPr>
          <w:color w:val="202023"/>
          <w:shd w:val="clear" w:color="auto" w:fill="FFFFFF"/>
        </w:rPr>
        <w:t>).</w:t>
      </w:r>
      <w:r w:rsidRPr="002B29F3">
        <w:rPr>
          <w:color w:val="000000"/>
        </w:rPr>
        <w:t xml:space="preserve"> – </w:t>
      </w:r>
      <w:r w:rsidRPr="002B29F3">
        <w:rPr>
          <w:color w:val="202023"/>
          <w:shd w:val="clear" w:color="auto" w:fill="FFFFFF"/>
        </w:rPr>
        <w:t>ISBN 978-5-91768-939-5.</w:t>
      </w:r>
      <w:r w:rsidRPr="002B29F3">
        <w:rPr>
          <w:color w:val="000000"/>
        </w:rPr>
        <w:t xml:space="preserve"> – </w:t>
      </w:r>
      <w:r w:rsidRPr="002B29F3">
        <w:rPr>
          <w:color w:val="202023"/>
          <w:shd w:val="clear" w:color="auto" w:fill="FFFFFF"/>
        </w:rPr>
        <w:t>Текст: электронный.</w:t>
      </w:r>
      <w:r w:rsidRPr="002B29F3">
        <w:rPr>
          <w:color w:val="000000"/>
        </w:rPr>
        <w:t xml:space="preserve"> – </w:t>
      </w:r>
      <w:r w:rsidRPr="002B29F3">
        <w:rPr>
          <w:color w:val="202023"/>
          <w:shd w:val="clear" w:color="auto" w:fill="FFFFFF"/>
        </w:rPr>
        <w:t xml:space="preserve">URL: </w:t>
      </w:r>
      <w:hyperlink r:id="rId41" w:history="1">
        <w:r w:rsidRPr="002B29F3">
          <w:rPr>
            <w:rStyle w:val="af4"/>
            <w:shd w:val="clear" w:color="auto" w:fill="FFFFFF"/>
          </w:rPr>
          <w:t>https://znanium.com/catalog/product/1174607</w:t>
        </w:r>
      </w:hyperlink>
      <w:r w:rsidRPr="002B29F3">
        <w:rPr>
          <w:color w:val="202023"/>
          <w:shd w:val="clear" w:color="auto" w:fill="FFFFFF"/>
        </w:rPr>
        <w:t xml:space="preserve"> (дата обращения: </w:t>
      </w:r>
      <w:r w:rsidR="006258B1" w:rsidRPr="002B29F3">
        <w:rPr>
          <w:color w:val="202023"/>
          <w:shd w:val="clear" w:color="auto" w:fill="FFFFFF"/>
        </w:rPr>
        <w:t>04.04.2025</w:t>
      </w:r>
      <w:r w:rsidRPr="002B29F3">
        <w:rPr>
          <w:color w:val="202023"/>
          <w:shd w:val="clear" w:color="auto" w:fill="FFFFFF"/>
        </w:rPr>
        <w:t xml:space="preserve">). – </w:t>
      </w:r>
      <w:r w:rsidRPr="002B29F3">
        <w:rPr>
          <w:color w:val="000000"/>
        </w:rPr>
        <w:t>Режим доступа: по подписке, при регистрации.</w:t>
      </w:r>
    </w:p>
    <w:p w14:paraId="5775CD53" w14:textId="77777777" w:rsidR="00A0769B" w:rsidRPr="002B29F3" w:rsidRDefault="00A0769B" w:rsidP="0022508B">
      <w:pPr>
        <w:numPr>
          <w:ilvl w:val="0"/>
          <w:numId w:val="1"/>
        </w:numPr>
        <w:ind w:left="426" w:hanging="426"/>
        <w:contextualSpacing/>
        <w:jc w:val="both"/>
        <w:rPr>
          <w:color w:val="000000"/>
        </w:rPr>
      </w:pPr>
      <w:r w:rsidRPr="002B29F3">
        <w:rPr>
          <w:color w:val="000000"/>
        </w:rPr>
        <w:t xml:space="preserve">Основы коммерческой деятельности: учебник для среднего профессионального образования / И. М. Синяева, О. Н. </w:t>
      </w:r>
      <w:proofErr w:type="spellStart"/>
      <w:r w:rsidRPr="002B29F3">
        <w:rPr>
          <w:color w:val="000000"/>
        </w:rPr>
        <w:t>Жильцова</w:t>
      </w:r>
      <w:proofErr w:type="spellEnd"/>
      <w:r w:rsidRPr="002B29F3">
        <w:rPr>
          <w:color w:val="000000"/>
        </w:rPr>
        <w:t xml:space="preserve">, С. В. Земляк, В. В. Синяев. – Москва: Издательство </w:t>
      </w:r>
      <w:proofErr w:type="spellStart"/>
      <w:r w:rsidRPr="002B29F3">
        <w:rPr>
          <w:color w:val="000000"/>
        </w:rPr>
        <w:t>Юрайт</w:t>
      </w:r>
      <w:proofErr w:type="spellEnd"/>
      <w:r w:rsidRPr="002B29F3">
        <w:rPr>
          <w:color w:val="000000"/>
        </w:rPr>
        <w:t xml:space="preserve">, 2022. – 506 с. – (Профессиональное образование). – ISBN 978-5-534-08159-6. – Текст: электронный // Образовательная платформа </w:t>
      </w:r>
      <w:proofErr w:type="spellStart"/>
      <w:r w:rsidRPr="002B29F3">
        <w:rPr>
          <w:color w:val="000000"/>
        </w:rPr>
        <w:t>Юрайт</w:t>
      </w:r>
      <w:proofErr w:type="spellEnd"/>
      <w:r w:rsidRPr="002B29F3">
        <w:rPr>
          <w:color w:val="000000"/>
        </w:rPr>
        <w:t xml:space="preserve"> [сайт]. – URL: </w:t>
      </w:r>
      <w:hyperlink r:id="rId42" w:history="1">
        <w:r w:rsidRPr="002B29F3">
          <w:rPr>
            <w:rStyle w:val="af4"/>
          </w:rPr>
          <w:t>https://urait.ru/viewer/osnovy-kommercheskoy-deyatelnosti-532111#page/1</w:t>
        </w:r>
      </w:hyperlink>
      <w:r w:rsidRPr="002B29F3">
        <w:rPr>
          <w:color w:val="000000"/>
        </w:rPr>
        <w:t xml:space="preserve"> (дата обращения: </w:t>
      </w:r>
      <w:r w:rsidR="006258B1" w:rsidRPr="002B29F3">
        <w:rPr>
          <w:color w:val="000000"/>
        </w:rPr>
        <w:t>07.04.2025</w:t>
      </w:r>
      <w:r w:rsidRPr="002B29F3">
        <w:rPr>
          <w:color w:val="000000"/>
        </w:rPr>
        <w:t>). – Режим доступа: по подписке, при регистрации.</w:t>
      </w:r>
    </w:p>
    <w:p w14:paraId="5D52BCD9" w14:textId="77777777" w:rsidR="00A0769B" w:rsidRPr="002B29F3" w:rsidRDefault="00A0769B" w:rsidP="0022508B">
      <w:pPr>
        <w:numPr>
          <w:ilvl w:val="0"/>
          <w:numId w:val="1"/>
        </w:numPr>
        <w:ind w:left="426" w:hanging="426"/>
        <w:contextualSpacing/>
        <w:jc w:val="both"/>
        <w:rPr>
          <w:color w:val="000000"/>
        </w:rPr>
      </w:pPr>
      <w:r w:rsidRPr="002B29F3">
        <w:rPr>
          <w:color w:val="000000"/>
        </w:rPr>
        <w:t xml:space="preserve">Павлова, Т. С. Основы товароведения продовольственных товаров: учебное пособие / Т.С. Павлова. – Москва: ИНФРА-М, 2022. – 221 с. – (Среднее профессиональное образование). – ISBN 978-5-16-014724-6. – Текст: электронный. – URL: </w:t>
      </w:r>
      <w:hyperlink r:id="rId43" w:history="1">
        <w:r w:rsidRPr="002B29F3">
          <w:rPr>
            <w:rStyle w:val="af4"/>
          </w:rPr>
          <w:t>https://znanium.com/catalog/product/1817875</w:t>
        </w:r>
      </w:hyperlink>
      <w:r w:rsidRPr="002B29F3">
        <w:rPr>
          <w:color w:val="000000"/>
        </w:rPr>
        <w:t xml:space="preserve"> (дата обращения: </w:t>
      </w:r>
      <w:r w:rsidR="006258B1" w:rsidRPr="002B29F3">
        <w:rPr>
          <w:color w:val="000000"/>
        </w:rPr>
        <w:t>07.04.2025</w:t>
      </w:r>
      <w:r w:rsidRPr="002B29F3">
        <w:rPr>
          <w:color w:val="000000"/>
        </w:rPr>
        <w:t>). – Режим доступа: по подписке, при регистрации.</w:t>
      </w:r>
    </w:p>
    <w:p w14:paraId="4A23A68D" w14:textId="77777777" w:rsidR="00A0769B" w:rsidRPr="002B29F3" w:rsidRDefault="00A0769B" w:rsidP="0022508B">
      <w:pPr>
        <w:numPr>
          <w:ilvl w:val="0"/>
          <w:numId w:val="1"/>
        </w:numPr>
        <w:ind w:left="426" w:hanging="426"/>
        <w:contextualSpacing/>
        <w:jc w:val="both"/>
        <w:rPr>
          <w:rStyle w:val="af7"/>
          <w:b w:val="0"/>
        </w:rPr>
      </w:pPr>
      <w:proofErr w:type="spellStart"/>
      <w:r w:rsidRPr="002B29F3">
        <w:rPr>
          <w:color w:val="000000"/>
        </w:rPr>
        <w:t>Памбухчиянц</w:t>
      </w:r>
      <w:proofErr w:type="spellEnd"/>
      <w:r w:rsidRPr="002B29F3">
        <w:rPr>
          <w:color w:val="000000"/>
        </w:rPr>
        <w:t xml:space="preserve">, О. В. Организация коммерческой деятельности: учебник для образовательных учреждений СПО / О. В. </w:t>
      </w:r>
      <w:proofErr w:type="spellStart"/>
      <w:r w:rsidRPr="002B29F3">
        <w:rPr>
          <w:color w:val="000000"/>
        </w:rPr>
        <w:t>Памбухчиянц</w:t>
      </w:r>
      <w:proofErr w:type="spellEnd"/>
      <w:r w:rsidRPr="002B29F3">
        <w:rPr>
          <w:color w:val="000000"/>
        </w:rPr>
        <w:t xml:space="preserve">. – 3-е изд., стер. – Москва: Издательско-торговая корпорация «Дашков и К°», 2020. – 268 с. – ISBN 978-5-394-03745-0. – Текст: электронный. – URL: </w:t>
      </w:r>
      <w:hyperlink r:id="rId44" w:history="1">
        <w:r w:rsidRPr="002B29F3">
          <w:rPr>
            <w:rStyle w:val="af4"/>
          </w:rPr>
          <w:t>https://znanium.com/catalog/product/1091543</w:t>
        </w:r>
      </w:hyperlink>
      <w:r w:rsidRPr="002B29F3">
        <w:rPr>
          <w:color w:val="000000"/>
        </w:rPr>
        <w:t xml:space="preserve"> </w:t>
      </w:r>
      <w:r w:rsidRPr="002B29F3">
        <w:rPr>
          <w:rStyle w:val="af7"/>
          <w:b w:val="0"/>
        </w:rPr>
        <w:t xml:space="preserve">(дата обращения: </w:t>
      </w:r>
      <w:r w:rsidR="006258B1" w:rsidRPr="002B29F3">
        <w:rPr>
          <w:rStyle w:val="af7"/>
          <w:b w:val="0"/>
        </w:rPr>
        <w:t>07.04.2025</w:t>
      </w:r>
      <w:r w:rsidRPr="002B29F3">
        <w:rPr>
          <w:rStyle w:val="af7"/>
          <w:b w:val="0"/>
        </w:rPr>
        <w:t>). – Режим доступа: по подписке, при регистрации.</w:t>
      </w:r>
    </w:p>
    <w:p w14:paraId="54B94145" w14:textId="77777777" w:rsidR="00A0769B" w:rsidRPr="002B29F3" w:rsidRDefault="00A0769B" w:rsidP="0022508B">
      <w:pPr>
        <w:numPr>
          <w:ilvl w:val="0"/>
          <w:numId w:val="1"/>
        </w:numPr>
        <w:ind w:left="426" w:hanging="426"/>
        <w:contextualSpacing/>
        <w:jc w:val="both"/>
        <w:rPr>
          <w:rStyle w:val="af7"/>
          <w:b w:val="0"/>
        </w:rPr>
      </w:pPr>
      <w:proofErr w:type="spellStart"/>
      <w:r w:rsidRPr="002B29F3">
        <w:rPr>
          <w:rStyle w:val="af7"/>
          <w:b w:val="0"/>
        </w:rPr>
        <w:t>Рябкова</w:t>
      </w:r>
      <w:proofErr w:type="spellEnd"/>
      <w:r w:rsidRPr="002B29F3">
        <w:rPr>
          <w:rStyle w:val="af7"/>
          <w:b w:val="0"/>
        </w:rPr>
        <w:t xml:space="preserve">, Д. С. Товароведение продовольственных и непродовольственных товаров: учебник для СПО / Д. С. </w:t>
      </w:r>
      <w:proofErr w:type="spellStart"/>
      <w:r w:rsidRPr="002B29F3">
        <w:rPr>
          <w:rStyle w:val="af7"/>
          <w:b w:val="0"/>
        </w:rPr>
        <w:t>Рябкова</w:t>
      </w:r>
      <w:proofErr w:type="spellEnd"/>
      <w:r w:rsidRPr="002B29F3">
        <w:rPr>
          <w:rStyle w:val="af7"/>
          <w:b w:val="0"/>
        </w:rPr>
        <w:t>, Г. Г. Левкин. – 2-е изд.</w:t>
      </w:r>
      <w:r w:rsidRPr="002B29F3">
        <w:rPr>
          <w:color w:val="000000"/>
        </w:rPr>
        <w:t xml:space="preserve"> – </w:t>
      </w:r>
      <w:r w:rsidRPr="002B29F3">
        <w:rPr>
          <w:rStyle w:val="af7"/>
          <w:b w:val="0"/>
        </w:rPr>
        <w:t>Саратов: Профобразование, 2023.</w:t>
      </w:r>
      <w:r w:rsidRPr="002B29F3">
        <w:rPr>
          <w:color w:val="000000"/>
        </w:rPr>
        <w:t xml:space="preserve"> – </w:t>
      </w:r>
      <w:r w:rsidRPr="002B29F3">
        <w:rPr>
          <w:rStyle w:val="af7"/>
          <w:b w:val="0"/>
        </w:rPr>
        <w:t>226 c.</w:t>
      </w:r>
      <w:r w:rsidRPr="002B29F3">
        <w:rPr>
          <w:color w:val="000000"/>
        </w:rPr>
        <w:t xml:space="preserve"> – </w:t>
      </w:r>
      <w:r w:rsidRPr="002B29F3">
        <w:rPr>
          <w:rStyle w:val="af7"/>
          <w:b w:val="0"/>
        </w:rPr>
        <w:t>ISBN 978-5-4488-1053-4.</w:t>
      </w:r>
      <w:r w:rsidRPr="002B29F3">
        <w:rPr>
          <w:color w:val="000000"/>
        </w:rPr>
        <w:t xml:space="preserve"> – </w:t>
      </w:r>
      <w:r w:rsidRPr="002B29F3">
        <w:rPr>
          <w:rStyle w:val="af7"/>
          <w:b w:val="0"/>
        </w:rPr>
        <w:t xml:space="preserve">Текст: электронный // Электронный ресурс цифровой образовательной среды СПО </w:t>
      </w:r>
      <w:proofErr w:type="spellStart"/>
      <w:r w:rsidRPr="002B29F3">
        <w:rPr>
          <w:rStyle w:val="af7"/>
          <w:b w:val="0"/>
        </w:rPr>
        <w:t>PROFобразование</w:t>
      </w:r>
      <w:proofErr w:type="spellEnd"/>
      <w:r w:rsidRPr="002B29F3">
        <w:rPr>
          <w:rStyle w:val="af7"/>
          <w:b w:val="0"/>
        </w:rPr>
        <w:t>: [сайт].</w:t>
      </w:r>
      <w:r w:rsidRPr="002B29F3">
        <w:rPr>
          <w:color w:val="000000"/>
        </w:rPr>
        <w:t xml:space="preserve"> – </w:t>
      </w:r>
      <w:r w:rsidRPr="002B29F3">
        <w:rPr>
          <w:rStyle w:val="af7"/>
          <w:b w:val="0"/>
        </w:rPr>
        <w:t xml:space="preserve">URL: </w:t>
      </w:r>
      <w:hyperlink r:id="rId45" w:history="1">
        <w:r w:rsidRPr="002B29F3">
          <w:rPr>
            <w:rStyle w:val="af4"/>
          </w:rPr>
          <w:t>https://profspo.ru/books/131419</w:t>
        </w:r>
      </w:hyperlink>
      <w:r w:rsidRPr="002B29F3">
        <w:rPr>
          <w:rStyle w:val="af7"/>
          <w:b w:val="0"/>
        </w:rPr>
        <w:t xml:space="preserve"> (дата обращения: </w:t>
      </w:r>
      <w:r w:rsidR="006258B1" w:rsidRPr="002B29F3">
        <w:rPr>
          <w:rStyle w:val="af7"/>
          <w:b w:val="0"/>
        </w:rPr>
        <w:t>07.04.2025</w:t>
      </w:r>
      <w:r w:rsidRPr="002B29F3">
        <w:rPr>
          <w:rStyle w:val="af7"/>
          <w:b w:val="0"/>
        </w:rPr>
        <w:t>). – Режим доступа: для авторизованных пользователей.</w:t>
      </w:r>
    </w:p>
    <w:p w14:paraId="6209C9EF" w14:textId="77777777" w:rsidR="00A0769B" w:rsidRPr="002B29F3" w:rsidRDefault="00A0769B" w:rsidP="0022508B">
      <w:pPr>
        <w:numPr>
          <w:ilvl w:val="0"/>
          <w:numId w:val="1"/>
        </w:numPr>
        <w:ind w:left="426" w:hanging="426"/>
        <w:contextualSpacing/>
        <w:jc w:val="both"/>
        <w:rPr>
          <w:rStyle w:val="af7"/>
          <w:b w:val="0"/>
        </w:rPr>
      </w:pPr>
      <w:r w:rsidRPr="002B29F3">
        <w:rPr>
          <w:rStyle w:val="af7"/>
          <w:b w:val="0"/>
        </w:rPr>
        <w:t xml:space="preserve">Стрижевская, С. Л. Товароведение продовольственных товаров. Практикум: учебное пособие / С. Л. Стрижевская, Е. В. </w:t>
      </w:r>
      <w:proofErr w:type="spellStart"/>
      <w:r w:rsidRPr="002B29F3">
        <w:rPr>
          <w:rStyle w:val="af7"/>
          <w:b w:val="0"/>
        </w:rPr>
        <w:t>Жвания</w:t>
      </w:r>
      <w:proofErr w:type="spellEnd"/>
      <w:r w:rsidRPr="002B29F3">
        <w:rPr>
          <w:rStyle w:val="af7"/>
          <w:b w:val="0"/>
        </w:rPr>
        <w:t xml:space="preserve">. – 2-е изд., стер. – </w:t>
      </w:r>
      <w:proofErr w:type="gramStart"/>
      <w:r w:rsidRPr="002B29F3">
        <w:rPr>
          <w:rStyle w:val="af7"/>
          <w:b w:val="0"/>
        </w:rPr>
        <w:t>Минск :</w:t>
      </w:r>
      <w:proofErr w:type="gramEnd"/>
      <w:r w:rsidRPr="002B29F3">
        <w:rPr>
          <w:rStyle w:val="af7"/>
          <w:b w:val="0"/>
        </w:rPr>
        <w:t xml:space="preserve"> РИПО, 2021. – 125 с. – ISBN 978-985-7253-64-7. – Текст: электронный. – URL: </w:t>
      </w:r>
      <w:hyperlink r:id="rId46" w:history="1">
        <w:r w:rsidRPr="002B29F3">
          <w:rPr>
            <w:rStyle w:val="af4"/>
          </w:rPr>
          <w:t>https://znanium.com/catalog/product/1854756</w:t>
        </w:r>
      </w:hyperlink>
      <w:r w:rsidRPr="002B29F3">
        <w:rPr>
          <w:rStyle w:val="af7"/>
          <w:b w:val="0"/>
        </w:rPr>
        <w:t xml:space="preserve"> (дата обращения: </w:t>
      </w:r>
      <w:r w:rsidR="006258B1" w:rsidRPr="002B29F3">
        <w:rPr>
          <w:rStyle w:val="af7"/>
          <w:b w:val="0"/>
        </w:rPr>
        <w:t>07.04.2025</w:t>
      </w:r>
      <w:r w:rsidRPr="002B29F3">
        <w:rPr>
          <w:rStyle w:val="af7"/>
          <w:b w:val="0"/>
        </w:rPr>
        <w:t>). – Режим доступа: по подписке, при регистрации.</w:t>
      </w:r>
    </w:p>
    <w:p w14:paraId="2C94B5CF" w14:textId="77777777" w:rsidR="00A0769B" w:rsidRPr="002B29F3" w:rsidRDefault="00A0769B" w:rsidP="0022508B">
      <w:pPr>
        <w:numPr>
          <w:ilvl w:val="0"/>
          <w:numId w:val="1"/>
        </w:numPr>
        <w:ind w:left="426" w:hanging="426"/>
        <w:contextualSpacing/>
        <w:jc w:val="both"/>
      </w:pPr>
      <w:r w:rsidRPr="002B29F3">
        <w:rPr>
          <w:rStyle w:val="af7"/>
          <w:b w:val="0"/>
        </w:rPr>
        <w:t xml:space="preserve">Янушевская, М. Н. Аудит систем качества и сертификация: учебное пособие для СПО / М. Н. Янушевская. – Саратов: Профобразование, 2021. – 102 c. – ISBN 978-5-4488-0926-2. – Текст: электронный // Электронный ресурс цифровой образовательной среды СПО </w:t>
      </w:r>
      <w:proofErr w:type="spellStart"/>
      <w:r w:rsidRPr="002B29F3">
        <w:rPr>
          <w:rStyle w:val="af7"/>
          <w:b w:val="0"/>
        </w:rPr>
        <w:t>PROFобразование</w:t>
      </w:r>
      <w:proofErr w:type="spellEnd"/>
      <w:r w:rsidRPr="002B29F3">
        <w:rPr>
          <w:rStyle w:val="af7"/>
          <w:b w:val="0"/>
        </w:rPr>
        <w:t xml:space="preserve">: [сайт]. – URL: </w:t>
      </w:r>
      <w:hyperlink r:id="rId47" w:history="1">
        <w:r w:rsidRPr="002B29F3">
          <w:rPr>
            <w:rStyle w:val="af4"/>
          </w:rPr>
          <w:t>https://profspo.ru/books/99923</w:t>
        </w:r>
      </w:hyperlink>
      <w:r w:rsidRPr="002B29F3">
        <w:rPr>
          <w:rStyle w:val="af7"/>
          <w:b w:val="0"/>
        </w:rPr>
        <w:t xml:space="preserve"> (дата обращения: 0</w:t>
      </w:r>
      <w:r w:rsidR="006258B1" w:rsidRPr="002B29F3">
        <w:rPr>
          <w:rStyle w:val="af7"/>
          <w:b w:val="0"/>
        </w:rPr>
        <w:t>7</w:t>
      </w:r>
      <w:r w:rsidRPr="002B29F3">
        <w:rPr>
          <w:rStyle w:val="af7"/>
          <w:b w:val="0"/>
        </w:rPr>
        <w:t>.0</w:t>
      </w:r>
      <w:r w:rsidR="006258B1" w:rsidRPr="002B29F3">
        <w:rPr>
          <w:rStyle w:val="af7"/>
          <w:b w:val="0"/>
        </w:rPr>
        <w:t>4</w:t>
      </w:r>
      <w:r w:rsidRPr="002B29F3">
        <w:rPr>
          <w:rStyle w:val="af7"/>
          <w:b w:val="0"/>
        </w:rPr>
        <w:t>.202</w:t>
      </w:r>
      <w:r w:rsidR="006258B1" w:rsidRPr="002B29F3">
        <w:rPr>
          <w:rStyle w:val="af7"/>
          <w:b w:val="0"/>
        </w:rPr>
        <w:t>5</w:t>
      </w:r>
      <w:r w:rsidRPr="002B29F3">
        <w:rPr>
          <w:rStyle w:val="af7"/>
          <w:b w:val="0"/>
        </w:rPr>
        <w:t>).</w:t>
      </w:r>
      <w:r w:rsidR="001972E5" w:rsidRPr="002B29F3">
        <w:rPr>
          <w:b/>
        </w:rPr>
        <w:t xml:space="preserve"> </w:t>
      </w:r>
      <w:r w:rsidR="001972E5" w:rsidRPr="002B29F3">
        <w:rPr>
          <w:rStyle w:val="af7"/>
          <w:b w:val="0"/>
        </w:rPr>
        <w:t xml:space="preserve">– </w:t>
      </w:r>
      <w:r w:rsidRPr="002B29F3">
        <w:rPr>
          <w:rStyle w:val="af7"/>
          <w:b w:val="0"/>
        </w:rPr>
        <w:t>Режим доступа: для авторизированных пользователей.</w:t>
      </w:r>
    </w:p>
    <w:p w14:paraId="600F93D3" w14:textId="77777777" w:rsidR="00B96250" w:rsidRPr="002B29F3" w:rsidRDefault="00B96250" w:rsidP="00E22A9D">
      <w:pPr>
        <w:tabs>
          <w:tab w:val="left" w:pos="708"/>
          <w:tab w:val="left" w:pos="1416"/>
          <w:tab w:val="left" w:pos="2124"/>
          <w:tab w:val="left" w:pos="2832"/>
          <w:tab w:val="left" w:pos="3540"/>
          <w:tab w:val="left" w:pos="4248"/>
          <w:tab w:val="left" w:pos="4956"/>
          <w:tab w:val="left" w:pos="5664"/>
          <w:tab w:val="left" w:pos="6372"/>
        </w:tabs>
        <w:ind w:firstLine="567"/>
        <w:jc w:val="both"/>
      </w:pPr>
    </w:p>
    <w:p w14:paraId="50A6E662" w14:textId="77777777" w:rsidR="00B96250" w:rsidRPr="002B29F3" w:rsidRDefault="00B96250" w:rsidP="00B96250">
      <w:pPr>
        <w:pStyle w:val="western"/>
        <w:spacing w:before="0" w:beforeAutospacing="0" w:after="0"/>
        <w:ind w:left="24"/>
        <w:contextualSpacing/>
        <w:jc w:val="both"/>
        <w:rPr>
          <w:b/>
          <w:bCs/>
        </w:rPr>
      </w:pPr>
      <w:r w:rsidRPr="002B29F3">
        <w:rPr>
          <w:b/>
          <w:bCs/>
        </w:rPr>
        <w:t>4.3. Общие требования к организации образовательного процесса</w:t>
      </w:r>
    </w:p>
    <w:p w14:paraId="2DE12A8C" w14:textId="77777777" w:rsidR="00897F6F" w:rsidRPr="002B29F3" w:rsidRDefault="00897F6F" w:rsidP="009F5493">
      <w:pPr>
        <w:shd w:val="clear" w:color="auto" w:fill="FFFFFF"/>
        <w:ind w:firstLine="567"/>
        <w:contextualSpacing/>
        <w:jc w:val="both"/>
        <w:rPr>
          <w:rStyle w:val="af7"/>
          <w:b w:val="0"/>
        </w:rPr>
      </w:pPr>
      <w:r w:rsidRPr="002B29F3">
        <w:rPr>
          <w:rStyle w:val="af7"/>
          <w:b w:val="0"/>
        </w:rPr>
        <w:t xml:space="preserve">Освоение данного модуля должно осуществляться параллельно с изучением таких дисциплин профессионального учебного цикла как «Метрология и стандартизация», «Прикладные компьютерные программы в профессиональной деятельности», «Техническое оснащение торговых организаций», «Автоматизация торгово-технологических процессов», «Эксплуатация торгово-технологического оборудования и охрана труда»,  «Документационное обеспечение управления», «Правовое обеспечение профессиональной деятельности», «Основы предпринимательства» и ПМ.01 Организация </w:t>
      </w:r>
      <w:r w:rsidRPr="002B29F3">
        <w:rPr>
          <w:rStyle w:val="af7"/>
          <w:b w:val="0"/>
        </w:rPr>
        <w:lastRenderedPageBreak/>
        <w:t>и осуществление торговой деятельности, ПМ.03 Осуществление продаж потребительских товаров и координация работы с клиентами.</w:t>
      </w:r>
    </w:p>
    <w:p w14:paraId="322A1ABF" w14:textId="77777777" w:rsidR="00B96250" w:rsidRPr="002B29F3" w:rsidRDefault="00B96250" w:rsidP="009F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Style w:val="af7"/>
          <w:b w:val="0"/>
        </w:rPr>
      </w:pPr>
      <w:r w:rsidRPr="002B29F3">
        <w:rPr>
          <w:rStyle w:val="af7"/>
          <w:b w:val="0"/>
        </w:rPr>
        <w:t xml:space="preserve">Производственная практика (по профилю специальности) в рамках ПМ.02 </w:t>
      </w:r>
      <w:r w:rsidR="00897F6F" w:rsidRPr="002B29F3">
        <w:rPr>
          <w:rStyle w:val="af7"/>
          <w:b w:val="0"/>
        </w:rPr>
        <w:t xml:space="preserve">Товароведение и экспертиза качества потребительских товаров </w:t>
      </w:r>
      <w:r w:rsidRPr="002B29F3">
        <w:rPr>
          <w:rStyle w:val="af7"/>
          <w:b w:val="0"/>
        </w:rPr>
        <w:t>должна проводиться в организациях, деятельность которых соответствует профилю подготовки обучающихся</w:t>
      </w:r>
      <w:r w:rsidR="00897F6F" w:rsidRPr="002B29F3">
        <w:rPr>
          <w:rStyle w:val="af7"/>
          <w:b w:val="0"/>
        </w:rPr>
        <w:t>, таких как розничные или оптовые торговые предприятия, сетевые логистические распределительные центры</w:t>
      </w:r>
      <w:r w:rsidRPr="002B29F3">
        <w:rPr>
          <w:rStyle w:val="af7"/>
          <w:b w:val="0"/>
        </w:rPr>
        <w:t>.</w:t>
      </w:r>
    </w:p>
    <w:p w14:paraId="1450DBB8" w14:textId="77777777" w:rsidR="00B96250" w:rsidRPr="002B29F3" w:rsidRDefault="00B96250" w:rsidP="009F5493">
      <w:pPr>
        <w:shd w:val="clear" w:color="auto" w:fill="FFFFFF"/>
        <w:tabs>
          <w:tab w:val="left" w:pos="8647"/>
        </w:tabs>
        <w:ind w:left="24" w:right="69" w:firstLine="567"/>
        <w:contextualSpacing/>
        <w:jc w:val="both"/>
        <w:rPr>
          <w:rStyle w:val="af7"/>
          <w:b w:val="0"/>
        </w:rPr>
      </w:pPr>
      <w:r w:rsidRPr="002B29F3">
        <w:rPr>
          <w:rStyle w:val="af7"/>
          <w:b w:val="0"/>
        </w:rPr>
        <w:t xml:space="preserve">Необходимо организовать самостоятельную работу обучающихся в </w:t>
      </w:r>
      <w:r w:rsidR="00897F6F" w:rsidRPr="002B29F3">
        <w:rPr>
          <w:rStyle w:val="af7"/>
          <w:b w:val="0"/>
        </w:rPr>
        <w:t xml:space="preserve">кабинетах </w:t>
      </w:r>
      <w:r w:rsidR="009F5493" w:rsidRPr="002B29F3">
        <w:rPr>
          <w:rStyle w:val="af7"/>
          <w:b w:val="0"/>
        </w:rPr>
        <w:t xml:space="preserve">«Товароведения, метрологии, стандартизации и сертификации» и «Товароведения и организации экспертизы качества товаров» </w:t>
      </w:r>
      <w:r w:rsidRPr="002B29F3">
        <w:rPr>
          <w:rStyle w:val="af7"/>
          <w:b w:val="0"/>
        </w:rPr>
        <w:t>с использованием мультимедийных пособий  для самостоятельного обучения и контроля знаний.</w:t>
      </w:r>
    </w:p>
    <w:p w14:paraId="7D09DC82" w14:textId="77777777" w:rsidR="00897F6F" w:rsidRPr="002B29F3" w:rsidRDefault="00897F6F" w:rsidP="009F5493">
      <w:pPr>
        <w:shd w:val="clear" w:color="auto" w:fill="FFFFFF"/>
        <w:ind w:right="245" w:firstLine="567"/>
        <w:contextualSpacing/>
        <w:jc w:val="both"/>
        <w:rPr>
          <w:bCs/>
        </w:rPr>
      </w:pPr>
      <w:r w:rsidRPr="002B29F3">
        <w:rPr>
          <w:rStyle w:val="af7"/>
          <w:b w:val="0"/>
        </w:rPr>
        <w:t>В ходе изучения модуля с обучающимися проводятся индивидуальные и групповые консультации.</w:t>
      </w:r>
    </w:p>
    <w:p w14:paraId="7E5D700B" w14:textId="77777777" w:rsidR="00B96250" w:rsidRPr="002B29F3" w:rsidRDefault="00B96250" w:rsidP="00B96250">
      <w:pPr>
        <w:shd w:val="clear" w:color="auto" w:fill="FFFFFF"/>
        <w:jc w:val="both"/>
      </w:pPr>
    </w:p>
    <w:p w14:paraId="61A049E9" w14:textId="77777777" w:rsidR="00B96250" w:rsidRPr="002B29F3" w:rsidRDefault="00B96250" w:rsidP="00B96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7"/>
        </w:rPr>
      </w:pPr>
      <w:r w:rsidRPr="002B29F3">
        <w:rPr>
          <w:rStyle w:val="af7"/>
        </w:rPr>
        <w:t>4.4. Кадровое обеспечение образовательного процесса</w:t>
      </w:r>
    </w:p>
    <w:p w14:paraId="5D40497B" w14:textId="77777777" w:rsidR="00B96250" w:rsidRPr="002B29F3" w:rsidRDefault="009F5493" w:rsidP="009F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Style w:val="af7"/>
          <w:b w:val="0"/>
        </w:rPr>
      </w:pPr>
      <w:r w:rsidRPr="002B29F3">
        <w:rPr>
          <w:rStyle w:val="af7"/>
        </w:rPr>
        <w:t xml:space="preserve"> </w:t>
      </w:r>
      <w:r w:rsidR="00B96250" w:rsidRPr="002B29F3">
        <w:rPr>
          <w:rStyle w:val="af7"/>
          <w:b w:val="0"/>
        </w:rPr>
        <w:t xml:space="preserve">Требования к квалификации педагогических </w:t>
      </w:r>
      <w:r w:rsidRPr="002B29F3">
        <w:rPr>
          <w:rStyle w:val="af7"/>
          <w:b w:val="0"/>
        </w:rPr>
        <w:t xml:space="preserve">(инженерно-педагогических) </w:t>
      </w:r>
      <w:r w:rsidR="00B96250" w:rsidRPr="002B29F3">
        <w:rPr>
          <w:rStyle w:val="af7"/>
          <w:b w:val="0"/>
        </w:rPr>
        <w:t>кадров, обеспечивающих обучение</w:t>
      </w:r>
      <w:r w:rsidRPr="002B29F3">
        <w:rPr>
          <w:rStyle w:val="af7"/>
          <w:b w:val="0"/>
        </w:rPr>
        <w:t xml:space="preserve"> </w:t>
      </w:r>
      <w:r w:rsidR="00B96250" w:rsidRPr="002B29F3">
        <w:rPr>
          <w:rStyle w:val="af7"/>
          <w:b w:val="0"/>
        </w:rPr>
        <w:t>по междисциплинарн</w:t>
      </w:r>
      <w:r w:rsidRPr="002B29F3">
        <w:rPr>
          <w:rStyle w:val="af7"/>
          <w:b w:val="0"/>
        </w:rPr>
        <w:t>ы</w:t>
      </w:r>
      <w:r w:rsidR="00B96250" w:rsidRPr="002B29F3">
        <w:rPr>
          <w:rStyle w:val="af7"/>
          <w:b w:val="0"/>
        </w:rPr>
        <w:t>м</w:t>
      </w:r>
      <w:r w:rsidRPr="002B29F3">
        <w:rPr>
          <w:rStyle w:val="af7"/>
          <w:b w:val="0"/>
        </w:rPr>
        <w:t xml:space="preserve"> </w:t>
      </w:r>
      <w:r w:rsidR="00B96250" w:rsidRPr="002B29F3">
        <w:rPr>
          <w:rStyle w:val="af7"/>
          <w:b w:val="0"/>
        </w:rPr>
        <w:t>курс</w:t>
      </w:r>
      <w:r w:rsidRPr="002B29F3">
        <w:rPr>
          <w:rStyle w:val="af7"/>
          <w:b w:val="0"/>
        </w:rPr>
        <w:t>ам</w:t>
      </w:r>
      <w:r w:rsidR="00B96250" w:rsidRPr="002B29F3">
        <w:rPr>
          <w:rStyle w:val="af7"/>
          <w:b w:val="0"/>
        </w:rPr>
        <w:t xml:space="preserve">: наличие высшего профессионального образования, соответствующего ПМ.02 </w:t>
      </w:r>
      <w:r w:rsidRPr="002B29F3">
        <w:rPr>
          <w:rStyle w:val="af7"/>
          <w:b w:val="0"/>
        </w:rPr>
        <w:t>Товароведение и экспертиза качества потребительских товаров</w:t>
      </w:r>
      <w:r w:rsidR="00B96250" w:rsidRPr="002B29F3">
        <w:rPr>
          <w:rStyle w:val="af7"/>
          <w:b w:val="0"/>
        </w:rPr>
        <w:t xml:space="preserve">. </w:t>
      </w:r>
    </w:p>
    <w:p w14:paraId="064FEBB9" w14:textId="77777777" w:rsidR="00B96250" w:rsidRPr="002B29F3" w:rsidRDefault="00B96250" w:rsidP="009F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Style w:val="af7"/>
          <w:b w:val="0"/>
        </w:rPr>
      </w:pPr>
      <w:r w:rsidRPr="002B29F3">
        <w:rPr>
          <w:rStyle w:val="af7"/>
          <w:b w:val="0"/>
        </w:rPr>
        <w:t xml:space="preserve">Требования к квалификации педагогических кадров, осуществляющих руководство практикой: </w:t>
      </w:r>
    </w:p>
    <w:p w14:paraId="4312CB3C" w14:textId="77777777" w:rsidR="009F5493" w:rsidRPr="002B29F3" w:rsidRDefault="009F5493" w:rsidP="0022508B">
      <w:pPr>
        <w:pStyle w:val="af2"/>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rStyle w:val="af7"/>
          <w:b w:val="0"/>
        </w:rPr>
      </w:pPr>
      <w:r w:rsidRPr="002B29F3">
        <w:rPr>
          <w:rStyle w:val="af7"/>
          <w:b w:val="0"/>
        </w:rPr>
        <w:t xml:space="preserve">инженерно-педагогический состав и мастера: </w:t>
      </w:r>
      <w:r w:rsidR="00B96250" w:rsidRPr="002B29F3">
        <w:rPr>
          <w:rStyle w:val="af7"/>
          <w:b w:val="0"/>
        </w:rPr>
        <w:t>дипломированные специалисты</w:t>
      </w:r>
      <w:r w:rsidRPr="002B29F3">
        <w:rPr>
          <w:rStyle w:val="af7"/>
          <w:b w:val="0"/>
        </w:rPr>
        <w:t xml:space="preserve">, </w:t>
      </w:r>
      <w:r w:rsidR="00B96250" w:rsidRPr="002B29F3">
        <w:rPr>
          <w:rStyle w:val="af7"/>
          <w:b w:val="0"/>
        </w:rPr>
        <w:t>преподаватели междисциплинарных курсов, а также общепрофессиональных дисциплин</w:t>
      </w:r>
      <w:r w:rsidRPr="002B29F3">
        <w:rPr>
          <w:rStyle w:val="af7"/>
          <w:b w:val="0"/>
        </w:rPr>
        <w:t xml:space="preserve"> «Метрология и стандартизация», «Прикладные компьютерные программы в профессиональной деятельности», «Техническое оснащение торговых организаций», «Автоматизация торгово-технологических процессов», «Эксплуатация торгово-технологического оборудования и охрана труда»,  «Документационное обеспечение управления», «Правовое обеспечение профессиональной деятельности», «Основы предпринимательства», с </w:t>
      </w:r>
      <w:r w:rsidR="00B96250" w:rsidRPr="002B29F3">
        <w:rPr>
          <w:rStyle w:val="af7"/>
          <w:b w:val="0"/>
        </w:rPr>
        <w:t>опыт</w:t>
      </w:r>
      <w:r w:rsidRPr="002B29F3">
        <w:rPr>
          <w:rStyle w:val="af7"/>
          <w:b w:val="0"/>
        </w:rPr>
        <w:t>ом</w:t>
      </w:r>
      <w:r w:rsidR="00B96250" w:rsidRPr="002B29F3">
        <w:rPr>
          <w:rStyle w:val="af7"/>
          <w:b w:val="0"/>
        </w:rPr>
        <w:t xml:space="preserve"> деятельности в организациях соответствующей профессиональной сферы;</w:t>
      </w:r>
      <w:r w:rsidRPr="002B29F3">
        <w:rPr>
          <w:rStyle w:val="af7"/>
          <w:b w:val="0"/>
        </w:rPr>
        <w:t xml:space="preserve"> </w:t>
      </w:r>
      <w:r w:rsidR="00B96250" w:rsidRPr="002B29F3">
        <w:rPr>
          <w:rStyle w:val="af7"/>
          <w:b w:val="0"/>
        </w:rPr>
        <w:t>преподаватели должны проходить стажировку в профильных организациях не реже 1 раза в 3 года</w:t>
      </w:r>
      <w:r w:rsidRPr="002B29F3">
        <w:rPr>
          <w:rStyle w:val="af7"/>
          <w:b w:val="0"/>
        </w:rPr>
        <w:t>.</w:t>
      </w:r>
    </w:p>
    <w:p w14:paraId="430B8B06" w14:textId="77777777" w:rsidR="00B96250" w:rsidRPr="002B29F3" w:rsidRDefault="00B96250" w:rsidP="009F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Style w:val="af7"/>
          <w:b w:val="0"/>
        </w:rPr>
      </w:pPr>
    </w:p>
    <w:p w14:paraId="2CE130EF" w14:textId="77777777" w:rsidR="00B96250" w:rsidRPr="002B29F3" w:rsidRDefault="00B96250" w:rsidP="009F5493">
      <w:pPr>
        <w:tabs>
          <w:tab w:val="left" w:pos="708"/>
          <w:tab w:val="left" w:pos="1416"/>
          <w:tab w:val="left" w:pos="2124"/>
          <w:tab w:val="left" w:pos="2832"/>
          <w:tab w:val="left" w:pos="3540"/>
          <w:tab w:val="left" w:pos="4248"/>
          <w:tab w:val="left" w:pos="4956"/>
          <w:tab w:val="left" w:pos="5664"/>
          <w:tab w:val="left" w:pos="6372"/>
        </w:tabs>
        <w:ind w:firstLine="567"/>
        <w:contextualSpacing/>
        <w:jc w:val="both"/>
        <w:rPr>
          <w:rStyle w:val="af7"/>
          <w:b w:val="0"/>
        </w:rPr>
      </w:pPr>
    </w:p>
    <w:p w14:paraId="561F0CCD" w14:textId="77777777" w:rsidR="00B96250" w:rsidRPr="002B29F3" w:rsidRDefault="00B96250" w:rsidP="009F5493">
      <w:pPr>
        <w:tabs>
          <w:tab w:val="left" w:pos="708"/>
          <w:tab w:val="left" w:pos="1416"/>
          <w:tab w:val="left" w:pos="2124"/>
          <w:tab w:val="left" w:pos="2832"/>
          <w:tab w:val="left" w:pos="3540"/>
          <w:tab w:val="left" w:pos="4248"/>
          <w:tab w:val="left" w:pos="4956"/>
          <w:tab w:val="left" w:pos="5664"/>
          <w:tab w:val="left" w:pos="6372"/>
        </w:tabs>
        <w:ind w:firstLine="567"/>
        <w:contextualSpacing/>
        <w:jc w:val="both"/>
        <w:rPr>
          <w:rStyle w:val="af7"/>
          <w:b w:val="0"/>
        </w:rPr>
      </w:pPr>
    </w:p>
    <w:p w14:paraId="003AF55C" w14:textId="77777777" w:rsidR="00B96250" w:rsidRPr="002B29F3" w:rsidRDefault="00B96250" w:rsidP="009F5493">
      <w:pPr>
        <w:tabs>
          <w:tab w:val="left" w:pos="708"/>
          <w:tab w:val="left" w:pos="1416"/>
          <w:tab w:val="left" w:pos="2124"/>
          <w:tab w:val="left" w:pos="2832"/>
          <w:tab w:val="left" w:pos="3540"/>
          <w:tab w:val="left" w:pos="4248"/>
          <w:tab w:val="left" w:pos="4956"/>
          <w:tab w:val="left" w:pos="5664"/>
          <w:tab w:val="left" w:pos="6372"/>
        </w:tabs>
        <w:ind w:firstLine="567"/>
        <w:contextualSpacing/>
        <w:jc w:val="both"/>
        <w:rPr>
          <w:rStyle w:val="af7"/>
          <w:b w:val="0"/>
        </w:rPr>
      </w:pPr>
    </w:p>
    <w:p w14:paraId="70E37893" w14:textId="77777777" w:rsidR="00B96250" w:rsidRPr="002B29F3" w:rsidRDefault="00B96250" w:rsidP="009F5493">
      <w:pPr>
        <w:tabs>
          <w:tab w:val="left" w:pos="708"/>
          <w:tab w:val="left" w:pos="1416"/>
          <w:tab w:val="left" w:pos="2124"/>
          <w:tab w:val="left" w:pos="2832"/>
          <w:tab w:val="left" w:pos="3540"/>
          <w:tab w:val="left" w:pos="4248"/>
          <w:tab w:val="left" w:pos="4956"/>
          <w:tab w:val="left" w:pos="5664"/>
          <w:tab w:val="left" w:pos="6372"/>
        </w:tabs>
        <w:ind w:firstLine="567"/>
        <w:contextualSpacing/>
        <w:jc w:val="both"/>
        <w:rPr>
          <w:rStyle w:val="af7"/>
          <w:b w:val="0"/>
        </w:rPr>
      </w:pPr>
    </w:p>
    <w:p w14:paraId="61959B69" w14:textId="77777777" w:rsidR="00B96250" w:rsidRPr="002B29F3" w:rsidRDefault="00B96250" w:rsidP="009F5493">
      <w:pPr>
        <w:tabs>
          <w:tab w:val="left" w:pos="708"/>
          <w:tab w:val="left" w:pos="1416"/>
          <w:tab w:val="left" w:pos="2124"/>
          <w:tab w:val="left" w:pos="2832"/>
          <w:tab w:val="left" w:pos="3540"/>
          <w:tab w:val="left" w:pos="4248"/>
          <w:tab w:val="left" w:pos="4956"/>
          <w:tab w:val="left" w:pos="5664"/>
          <w:tab w:val="left" w:pos="6372"/>
        </w:tabs>
        <w:ind w:firstLine="567"/>
        <w:contextualSpacing/>
        <w:jc w:val="both"/>
        <w:rPr>
          <w:rStyle w:val="af7"/>
          <w:b w:val="0"/>
        </w:rPr>
      </w:pPr>
    </w:p>
    <w:p w14:paraId="4377E4AF" w14:textId="77777777" w:rsidR="00B96250" w:rsidRPr="002B29F3" w:rsidRDefault="00B96250" w:rsidP="009F5493">
      <w:pPr>
        <w:tabs>
          <w:tab w:val="left" w:pos="708"/>
          <w:tab w:val="left" w:pos="1416"/>
          <w:tab w:val="left" w:pos="2124"/>
          <w:tab w:val="left" w:pos="2832"/>
          <w:tab w:val="left" w:pos="3540"/>
          <w:tab w:val="left" w:pos="4248"/>
          <w:tab w:val="left" w:pos="4956"/>
          <w:tab w:val="left" w:pos="5664"/>
          <w:tab w:val="left" w:pos="6372"/>
        </w:tabs>
        <w:ind w:firstLine="567"/>
        <w:contextualSpacing/>
        <w:jc w:val="both"/>
        <w:rPr>
          <w:rStyle w:val="af7"/>
          <w:b w:val="0"/>
        </w:rPr>
      </w:pPr>
    </w:p>
    <w:p w14:paraId="698CE9BC" w14:textId="77777777" w:rsidR="00B96250" w:rsidRPr="002B29F3" w:rsidRDefault="00B96250" w:rsidP="009F5493">
      <w:pPr>
        <w:tabs>
          <w:tab w:val="left" w:pos="708"/>
          <w:tab w:val="left" w:pos="1416"/>
          <w:tab w:val="left" w:pos="2124"/>
          <w:tab w:val="left" w:pos="2832"/>
          <w:tab w:val="left" w:pos="3540"/>
          <w:tab w:val="left" w:pos="4248"/>
          <w:tab w:val="left" w:pos="4956"/>
          <w:tab w:val="left" w:pos="5664"/>
          <w:tab w:val="left" w:pos="6372"/>
        </w:tabs>
        <w:ind w:firstLine="567"/>
        <w:contextualSpacing/>
        <w:jc w:val="both"/>
        <w:rPr>
          <w:rStyle w:val="af7"/>
          <w:b w:val="0"/>
        </w:rPr>
      </w:pPr>
    </w:p>
    <w:p w14:paraId="5DEFBB2B" w14:textId="77777777" w:rsidR="00B96250" w:rsidRPr="002B29F3" w:rsidRDefault="00B96250" w:rsidP="009F5493">
      <w:pPr>
        <w:tabs>
          <w:tab w:val="left" w:pos="708"/>
          <w:tab w:val="left" w:pos="1416"/>
          <w:tab w:val="left" w:pos="2124"/>
          <w:tab w:val="left" w:pos="2832"/>
          <w:tab w:val="left" w:pos="3540"/>
          <w:tab w:val="left" w:pos="4248"/>
          <w:tab w:val="left" w:pos="4956"/>
          <w:tab w:val="left" w:pos="5664"/>
          <w:tab w:val="left" w:pos="6372"/>
        </w:tabs>
        <w:ind w:firstLine="567"/>
        <w:contextualSpacing/>
        <w:jc w:val="both"/>
        <w:rPr>
          <w:rStyle w:val="af7"/>
          <w:b w:val="0"/>
        </w:rPr>
      </w:pPr>
    </w:p>
    <w:p w14:paraId="50EC53B6" w14:textId="77777777" w:rsidR="00B96250" w:rsidRPr="002B29F3" w:rsidRDefault="00B96250" w:rsidP="009F5493">
      <w:pPr>
        <w:tabs>
          <w:tab w:val="left" w:pos="708"/>
          <w:tab w:val="left" w:pos="1416"/>
          <w:tab w:val="left" w:pos="2124"/>
          <w:tab w:val="left" w:pos="2832"/>
          <w:tab w:val="left" w:pos="3540"/>
          <w:tab w:val="left" w:pos="4248"/>
          <w:tab w:val="left" w:pos="4956"/>
          <w:tab w:val="left" w:pos="5664"/>
          <w:tab w:val="left" w:pos="6372"/>
        </w:tabs>
        <w:ind w:firstLine="567"/>
        <w:contextualSpacing/>
        <w:jc w:val="both"/>
        <w:rPr>
          <w:rStyle w:val="af7"/>
          <w:b w:val="0"/>
        </w:rPr>
      </w:pPr>
    </w:p>
    <w:p w14:paraId="155446F6" w14:textId="77777777" w:rsidR="00B96250" w:rsidRPr="002B29F3" w:rsidRDefault="00B96250" w:rsidP="009F5493">
      <w:pPr>
        <w:tabs>
          <w:tab w:val="left" w:pos="708"/>
          <w:tab w:val="left" w:pos="1416"/>
          <w:tab w:val="left" w:pos="2124"/>
          <w:tab w:val="left" w:pos="2832"/>
          <w:tab w:val="left" w:pos="3540"/>
          <w:tab w:val="left" w:pos="4248"/>
          <w:tab w:val="left" w:pos="4956"/>
          <w:tab w:val="left" w:pos="5664"/>
          <w:tab w:val="left" w:pos="6372"/>
        </w:tabs>
        <w:ind w:firstLine="567"/>
        <w:contextualSpacing/>
        <w:jc w:val="both"/>
        <w:rPr>
          <w:rStyle w:val="af7"/>
          <w:b w:val="0"/>
        </w:rPr>
      </w:pPr>
    </w:p>
    <w:p w14:paraId="5D32F6AD" w14:textId="77777777" w:rsidR="00B96250" w:rsidRPr="002B29F3" w:rsidRDefault="00B96250" w:rsidP="009F5493">
      <w:pPr>
        <w:tabs>
          <w:tab w:val="left" w:pos="708"/>
          <w:tab w:val="left" w:pos="1416"/>
          <w:tab w:val="left" w:pos="2124"/>
          <w:tab w:val="left" w:pos="2832"/>
          <w:tab w:val="left" w:pos="3540"/>
          <w:tab w:val="left" w:pos="4248"/>
          <w:tab w:val="left" w:pos="4956"/>
          <w:tab w:val="left" w:pos="5664"/>
          <w:tab w:val="left" w:pos="6372"/>
        </w:tabs>
        <w:ind w:firstLine="567"/>
        <w:contextualSpacing/>
        <w:jc w:val="both"/>
        <w:rPr>
          <w:rStyle w:val="af7"/>
          <w:b w:val="0"/>
        </w:rPr>
      </w:pPr>
    </w:p>
    <w:p w14:paraId="072E243E" w14:textId="77777777" w:rsidR="00B96250" w:rsidRPr="002B29F3" w:rsidRDefault="00B96250" w:rsidP="009F5493">
      <w:pPr>
        <w:tabs>
          <w:tab w:val="left" w:pos="708"/>
          <w:tab w:val="left" w:pos="1416"/>
          <w:tab w:val="left" w:pos="2124"/>
          <w:tab w:val="left" w:pos="2832"/>
          <w:tab w:val="left" w:pos="3540"/>
          <w:tab w:val="left" w:pos="4248"/>
          <w:tab w:val="left" w:pos="4956"/>
          <w:tab w:val="left" w:pos="5664"/>
          <w:tab w:val="left" w:pos="6372"/>
        </w:tabs>
        <w:ind w:firstLine="567"/>
        <w:contextualSpacing/>
        <w:jc w:val="both"/>
        <w:rPr>
          <w:rStyle w:val="af7"/>
          <w:b w:val="0"/>
        </w:rPr>
      </w:pPr>
    </w:p>
    <w:p w14:paraId="10310663" w14:textId="77777777" w:rsidR="00B96250" w:rsidRPr="002B29F3" w:rsidRDefault="00B96250" w:rsidP="009F5493">
      <w:pPr>
        <w:tabs>
          <w:tab w:val="left" w:pos="708"/>
          <w:tab w:val="left" w:pos="1416"/>
          <w:tab w:val="left" w:pos="2124"/>
          <w:tab w:val="left" w:pos="2832"/>
          <w:tab w:val="left" w:pos="3540"/>
          <w:tab w:val="left" w:pos="4248"/>
          <w:tab w:val="left" w:pos="4956"/>
          <w:tab w:val="left" w:pos="5664"/>
          <w:tab w:val="left" w:pos="6372"/>
        </w:tabs>
        <w:ind w:firstLine="567"/>
        <w:contextualSpacing/>
        <w:jc w:val="both"/>
        <w:rPr>
          <w:rStyle w:val="af7"/>
          <w:b w:val="0"/>
        </w:rPr>
      </w:pPr>
    </w:p>
    <w:p w14:paraId="43CECFB8" w14:textId="77777777" w:rsidR="00B96250" w:rsidRPr="002B29F3" w:rsidRDefault="00B96250" w:rsidP="009F5493">
      <w:pPr>
        <w:tabs>
          <w:tab w:val="left" w:pos="708"/>
          <w:tab w:val="left" w:pos="1416"/>
          <w:tab w:val="left" w:pos="2124"/>
          <w:tab w:val="left" w:pos="2832"/>
          <w:tab w:val="left" w:pos="3540"/>
          <w:tab w:val="left" w:pos="4248"/>
          <w:tab w:val="left" w:pos="4956"/>
          <w:tab w:val="left" w:pos="5664"/>
          <w:tab w:val="left" w:pos="6372"/>
        </w:tabs>
        <w:ind w:firstLine="567"/>
        <w:contextualSpacing/>
        <w:jc w:val="both"/>
        <w:rPr>
          <w:rStyle w:val="af7"/>
          <w:b w:val="0"/>
        </w:rPr>
      </w:pPr>
    </w:p>
    <w:p w14:paraId="700391D2" w14:textId="77777777" w:rsidR="00B96250" w:rsidRPr="002B29F3" w:rsidRDefault="00B96250" w:rsidP="009F5493">
      <w:pPr>
        <w:tabs>
          <w:tab w:val="left" w:pos="708"/>
          <w:tab w:val="left" w:pos="1416"/>
          <w:tab w:val="left" w:pos="2124"/>
          <w:tab w:val="left" w:pos="2832"/>
          <w:tab w:val="left" w:pos="3540"/>
          <w:tab w:val="left" w:pos="4248"/>
          <w:tab w:val="left" w:pos="4956"/>
          <w:tab w:val="left" w:pos="5664"/>
          <w:tab w:val="left" w:pos="6372"/>
        </w:tabs>
        <w:ind w:firstLine="567"/>
        <w:contextualSpacing/>
        <w:jc w:val="both"/>
        <w:rPr>
          <w:rStyle w:val="af7"/>
          <w:b w:val="0"/>
        </w:rPr>
      </w:pPr>
    </w:p>
    <w:p w14:paraId="53FE062C" w14:textId="77777777" w:rsidR="00B96250" w:rsidRPr="002B29F3" w:rsidRDefault="00B96250" w:rsidP="009F5493">
      <w:pPr>
        <w:tabs>
          <w:tab w:val="left" w:pos="708"/>
          <w:tab w:val="left" w:pos="1416"/>
          <w:tab w:val="left" w:pos="2124"/>
          <w:tab w:val="left" w:pos="2832"/>
          <w:tab w:val="left" w:pos="3540"/>
          <w:tab w:val="left" w:pos="4248"/>
          <w:tab w:val="left" w:pos="4956"/>
          <w:tab w:val="left" w:pos="5664"/>
          <w:tab w:val="left" w:pos="6372"/>
        </w:tabs>
        <w:ind w:firstLine="567"/>
        <w:contextualSpacing/>
        <w:jc w:val="both"/>
        <w:rPr>
          <w:rStyle w:val="af7"/>
          <w:b w:val="0"/>
        </w:rPr>
      </w:pPr>
    </w:p>
    <w:p w14:paraId="533F9A94" w14:textId="77777777" w:rsidR="00B96250" w:rsidRPr="002B29F3" w:rsidRDefault="00B96250" w:rsidP="009F5493">
      <w:pPr>
        <w:tabs>
          <w:tab w:val="left" w:pos="708"/>
          <w:tab w:val="left" w:pos="1416"/>
          <w:tab w:val="left" w:pos="2124"/>
          <w:tab w:val="left" w:pos="2832"/>
          <w:tab w:val="left" w:pos="3540"/>
          <w:tab w:val="left" w:pos="4248"/>
          <w:tab w:val="left" w:pos="4956"/>
          <w:tab w:val="left" w:pos="5664"/>
          <w:tab w:val="left" w:pos="6372"/>
        </w:tabs>
        <w:ind w:firstLine="567"/>
        <w:contextualSpacing/>
        <w:jc w:val="both"/>
        <w:rPr>
          <w:rStyle w:val="af7"/>
          <w:b w:val="0"/>
        </w:rPr>
      </w:pPr>
    </w:p>
    <w:p w14:paraId="4A19FC60" w14:textId="77777777" w:rsidR="009F5493" w:rsidRPr="002B29F3" w:rsidRDefault="009F5493" w:rsidP="009F5493">
      <w:pPr>
        <w:tabs>
          <w:tab w:val="left" w:pos="708"/>
          <w:tab w:val="left" w:pos="1416"/>
          <w:tab w:val="left" w:pos="2124"/>
          <w:tab w:val="left" w:pos="2832"/>
          <w:tab w:val="left" w:pos="3540"/>
          <w:tab w:val="left" w:pos="4248"/>
          <w:tab w:val="left" w:pos="4956"/>
          <w:tab w:val="left" w:pos="5664"/>
          <w:tab w:val="left" w:pos="6372"/>
        </w:tabs>
        <w:ind w:firstLine="567"/>
        <w:contextualSpacing/>
        <w:jc w:val="both"/>
        <w:rPr>
          <w:rStyle w:val="af7"/>
          <w:b w:val="0"/>
        </w:rPr>
      </w:pPr>
    </w:p>
    <w:p w14:paraId="61F3DC32" w14:textId="77777777" w:rsidR="009F5493" w:rsidRPr="002B29F3" w:rsidRDefault="009F5493" w:rsidP="009F5493">
      <w:pPr>
        <w:tabs>
          <w:tab w:val="left" w:pos="708"/>
          <w:tab w:val="left" w:pos="1416"/>
          <w:tab w:val="left" w:pos="2124"/>
          <w:tab w:val="left" w:pos="2832"/>
          <w:tab w:val="left" w:pos="3540"/>
          <w:tab w:val="left" w:pos="4248"/>
          <w:tab w:val="left" w:pos="4956"/>
          <w:tab w:val="left" w:pos="5664"/>
          <w:tab w:val="left" w:pos="6372"/>
        </w:tabs>
        <w:ind w:firstLine="567"/>
        <w:contextualSpacing/>
        <w:jc w:val="both"/>
        <w:rPr>
          <w:rStyle w:val="af7"/>
          <w:b w:val="0"/>
        </w:rPr>
      </w:pPr>
    </w:p>
    <w:p w14:paraId="63534487" w14:textId="77777777" w:rsidR="009F5493" w:rsidRPr="002B29F3" w:rsidRDefault="009F5493" w:rsidP="009F5493">
      <w:pPr>
        <w:tabs>
          <w:tab w:val="left" w:pos="708"/>
          <w:tab w:val="left" w:pos="1416"/>
          <w:tab w:val="left" w:pos="2124"/>
          <w:tab w:val="left" w:pos="2832"/>
          <w:tab w:val="left" w:pos="3540"/>
          <w:tab w:val="left" w:pos="4248"/>
          <w:tab w:val="left" w:pos="4956"/>
          <w:tab w:val="left" w:pos="5664"/>
          <w:tab w:val="left" w:pos="6372"/>
        </w:tabs>
        <w:ind w:firstLine="567"/>
        <w:contextualSpacing/>
        <w:jc w:val="both"/>
        <w:rPr>
          <w:rStyle w:val="af7"/>
          <w:b w:val="0"/>
        </w:rPr>
      </w:pPr>
    </w:p>
    <w:p w14:paraId="0C78CB22" w14:textId="77777777" w:rsidR="00451CDF" w:rsidRPr="002B29F3" w:rsidRDefault="009F5493" w:rsidP="009F549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2B29F3">
        <w:rPr>
          <w:b/>
          <w:caps/>
          <w:sz w:val="28"/>
          <w:szCs w:val="28"/>
        </w:rPr>
        <w:lastRenderedPageBreak/>
        <w:t>5. Контроль и оценка результатов освоения профессионального модуля (вида профессиональной деятельности)</w:t>
      </w:r>
    </w:p>
    <w:p w14:paraId="111593E6" w14:textId="77777777" w:rsidR="00474EBB" w:rsidRPr="002B29F3" w:rsidRDefault="00474EBB" w:rsidP="00474EBB">
      <w:pPr>
        <w:jc w:val="right"/>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gridCol w:w="2693"/>
      </w:tblGrid>
      <w:tr w:rsidR="005C0453" w:rsidRPr="002B29F3" w14:paraId="68B1AAE5" w14:textId="77777777" w:rsidTr="005C0453">
        <w:tc>
          <w:tcPr>
            <w:tcW w:w="2694" w:type="dxa"/>
            <w:tcBorders>
              <w:top w:val="single" w:sz="4" w:space="0" w:color="auto"/>
              <w:left w:val="single" w:sz="4" w:space="0" w:color="auto"/>
              <w:bottom w:val="single" w:sz="4" w:space="0" w:color="auto"/>
              <w:right w:val="single" w:sz="4" w:space="0" w:color="auto"/>
            </w:tcBorders>
            <w:hideMark/>
          </w:tcPr>
          <w:p w14:paraId="03D7890B" w14:textId="77777777" w:rsidR="005C0453" w:rsidRPr="002B29F3" w:rsidRDefault="005C0453" w:rsidP="005C0453">
            <w:pPr>
              <w:jc w:val="center"/>
              <w:rPr>
                <w:b/>
                <w:bCs/>
              </w:rPr>
            </w:pPr>
            <w:r w:rsidRPr="002B29F3">
              <w:rPr>
                <w:b/>
                <w:bCs/>
              </w:rPr>
              <w:t xml:space="preserve">Результаты </w:t>
            </w:r>
          </w:p>
          <w:p w14:paraId="7EB11E18" w14:textId="77777777" w:rsidR="005C0453" w:rsidRPr="002B29F3" w:rsidRDefault="005C0453" w:rsidP="005C0453">
            <w:pPr>
              <w:pStyle w:val="af2"/>
              <w:ind w:left="0"/>
              <w:jc w:val="center"/>
              <w:rPr>
                <w:b/>
              </w:rPr>
            </w:pPr>
            <w:r w:rsidRPr="002B29F3">
              <w:rPr>
                <w:b/>
                <w:bCs/>
              </w:rPr>
              <w:t>(освоенные профессиональные компетенции)</w:t>
            </w:r>
          </w:p>
        </w:tc>
        <w:tc>
          <w:tcPr>
            <w:tcW w:w="3969" w:type="dxa"/>
            <w:tcBorders>
              <w:top w:val="single" w:sz="4" w:space="0" w:color="auto"/>
              <w:left w:val="single" w:sz="4" w:space="0" w:color="auto"/>
              <w:bottom w:val="single" w:sz="4" w:space="0" w:color="auto"/>
              <w:right w:val="single" w:sz="4" w:space="0" w:color="auto"/>
            </w:tcBorders>
            <w:hideMark/>
          </w:tcPr>
          <w:p w14:paraId="6BDC7A46" w14:textId="77777777" w:rsidR="005C0453" w:rsidRPr="002B29F3" w:rsidRDefault="005C0453">
            <w:pPr>
              <w:pStyle w:val="af2"/>
              <w:ind w:left="0"/>
              <w:jc w:val="center"/>
              <w:rPr>
                <w:b/>
              </w:rPr>
            </w:pPr>
            <w:r w:rsidRPr="002B29F3">
              <w:rPr>
                <w:b/>
              </w:rPr>
              <w:t>Основные показатели оценки результата</w:t>
            </w:r>
          </w:p>
        </w:tc>
        <w:tc>
          <w:tcPr>
            <w:tcW w:w="2693" w:type="dxa"/>
            <w:tcBorders>
              <w:top w:val="single" w:sz="4" w:space="0" w:color="auto"/>
              <w:left w:val="single" w:sz="4" w:space="0" w:color="auto"/>
              <w:bottom w:val="single" w:sz="4" w:space="0" w:color="auto"/>
              <w:right w:val="single" w:sz="4" w:space="0" w:color="auto"/>
            </w:tcBorders>
          </w:tcPr>
          <w:p w14:paraId="044BBD81" w14:textId="77777777" w:rsidR="005C0453" w:rsidRPr="002B29F3" w:rsidRDefault="005C0453">
            <w:pPr>
              <w:pStyle w:val="af2"/>
              <w:ind w:left="0"/>
              <w:jc w:val="center"/>
              <w:rPr>
                <w:b/>
              </w:rPr>
            </w:pPr>
            <w:r w:rsidRPr="002B29F3">
              <w:rPr>
                <w:b/>
              </w:rPr>
              <w:t>Формы и методы контроля и оценки</w:t>
            </w:r>
          </w:p>
        </w:tc>
      </w:tr>
      <w:tr w:rsidR="005C0453" w:rsidRPr="002B29F3" w14:paraId="75E7214D" w14:textId="77777777" w:rsidTr="005C0453">
        <w:tc>
          <w:tcPr>
            <w:tcW w:w="2694" w:type="dxa"/>
            <w:tcBorders>
              <w:top w:val="single" w:sz="4" w:space="0" w:color="auto"/>
              <w:left w:val="single" w:sz="4" w:space="0" w:color="auto"/>
              <w:bottom w:val="single" w:sz="4" w:space="0" w:color="auto"/>
              <w:right w:val="single" w:sz="4" w:space="0" w:color="auto"/>
            </w:tcBorders>
            <w:hideMark/>
          </w:tcPr>
          <w:p w14:paraId="02F5F367" w14:textId="77777777" w:rsidR="005C0453" w:rsidRPr="002B29F3" w:rsidRDefault="005C0453">
            <w:pPr>
              <w:jc w:val="both"/>
              <w:rPr>
                <w:rStyle w:val="af7"/>
                <w:b w:val="0"/>
              </w:rPr>
            </w:pPr>
            <w:r w:rsidRPr="002B29F3">
              <w:t>ПК. 2.1. Осуществлять кодирование товаров, в том числе с применением цифровых технологий.</w:t>
            </w:r>
            <w:r w:rsidRPr="002B29F3">
              <w:rPr>
                <w:rStyle w:val="af7"/>
                <w:b w:val="0"/>
              </w:rPr>
              <w:t xml:space="preserve"> </w:t>
            </w:r>
          </w:p>
        </w:tc>
        <w:tc>
          <w:tcPr>
            <w:tcW w:w="3969" w:type="dxa"/>
            <w:tcBorders>
              <w:top w:val="single" w:sz="4" w:space="0" w:color="auto"/>
              <w:left w:val="single" w:sz="4" w:space="0" w:color="auto"/>
              <w:bottom w:val="single" w:sz="4" w:space="0" w:color="auto"/>
              <w:right w:val="single" w:sz="4" w:space="0" w:color="auto"/>
            </w:tcBorders>
            <w:hideMark/>
          </w:tcPr>
          <w:p w14:paraId="30877296" w14:textId="77777777" w:rsidR="005C0453" w:rsidRPr="002B29F3" w:rsidRDefault="005C0453" w:rsidP="005C0453">
            <w:pPr>
              <w:contextualSpacing/>
              <w:jc w:val="both"/>
              <w:rPr>
                <w:rStyle w:val="af7"/>
                <w:b w:val="0"/>
              </w:rPr>
            </w:pPr>
            <w:r w:rsidRPr="002B29F3">
              <w:rPr>
                <w:rStyle w:val="af7"/>
                <w:b w:val="0"/>
              </w:rPr>
              <w:t>– Применение основные понятий в сфере товароведения потребительских товаров;</w:t>
            </w:r>
          </w:p>
          <w:p w14:paraId="5743B8DD" w14:textId="77777777" w:rsidR="005C0453" w:rsidRPr="002B29F3" w:rsidRDefault="005C0453" w:rsidP="005C0453">
            <w:pPr>
              <w:contextualSpacing/>
              <w:jc w:val="both"/>
              <w:rPr>
                <w:rStyle w:val="af7"/>
                <w:b w:val="0"/>
              </w:rPr>
            </w:pPr>
            <w:r w:rsidRPr="002B29F3">
              <w:rPr>
                <w:rStyle w:val="af7"/>
                <w:b w:val="0"/>
              </w:rPr>
              <w:t>– решение задач классификации и кодирования потребительских товаров, в том числе с помощью цифровых технологий;</w:t>
            </w:r>
          </w:p>
          <w:p w14:paraId="5C17D4FE" w14:textId="77777777" w:rsidR="005C0453" w:rsidRPr="002B29F3" w:rsidRDefault="005C0453" w:rsidP="005C0453">
            <w:pPr>
              <w:contextualSpacing/>
              <w:jc w:val="both"/>
              <w:rPr>
                <w:rStyle w:val="af7"/>
                <w:b w:val="0"/>
              </w:rPr>
            </w:pPr>
            <w:r w:rsidRPr="002B29F3">
              <w:rPr>
                <w:rStyle w:val="af7"/>
                <w:b w:val="0"/>
              </w:rPr>
              <w:t>– применение технических регламентов и национальных стандартов для оценки маркировки потребительских товаров;</w:t>
            </w:r>
          </w:p>
          <w:p w14:paraId="195304E5" w14:textId="77777777" w:rsidR="005C0453" w:rsidRPr="002B29F3" w:rsidRDefault="005C0453" w:rsidP="005C0453">
            <w:pPr>
              <w:pStyle w:val="af2"/>
              <w:ind w:left="0"/>
              <w:contextualSpacing/>
              <w:jc w:val="both"/>
              <w:rPr>
                <w:rStyle w:val="af7"/>
                <w:b w:val="0"/>
              </w:rPr>
            </w:pPr>
            <w:r w:rsidRPr="002B29F3">
              <w:rPr>
                <w:rStyle w:val="af7"/>
                <w:b w:val="0"/>
              </w:rPr>
              <w:t xml:space="preserve"> – оценивать маркировку потребительских товаров на соответствие с требованиями технических регламентов и национальных стандартов.</w:t>
            </w:r>
          </w:p>
        </w:tc>
        <w:tc>
          <w:tcPr>
            <w:tcW w:w="2693" w:type="dxa"/>
            <w:vMerge w:val="restart"/>
            <w:tcBorders>
              <w:top w:val="single" w:sz="4" w:space="0" w:color="auto"/>
              <w:left w:val="single" w:sz="4" w:space="0" w:color="auto"/>
              <w:right w:val="single" w:sz="4" w:space="0" w:color="auto"/>
            </w:tcBorders>
          </w:tcPr>
          <w:p w14:paraId="20EF78E5" w14:textId="77777777" w:rsidR="005C0453" w:rsidRPr="002B29F3" w:rsidRDefault="005C0453" w:rsidP="005C0453">
            <w:pPr>
              <w:jc w:val="both"/>
              <w:rPr>
                <w:lang w:eastAsia="en-US"/>
              </w:rPr>
            </w:pPr>
            <w:r w:rsidRPr="002B29F3">
              <w:rPr>
                <w:lang w:eastAsia="en-US"/>
              </w:rPr>
              <w:t>Устный / письменный опрос.</w:t>
            </w:r>
          </w:p>
          <w:p w14:paraId="1DFDA968" w14:textId="77777777" w:rsidR="005C0453" w:rsidRPr="002B29F3" w:rsidRDefault="005C0453" w:rsidP="005C0453">
            <w:pPr>
              <w:jc w:val="both"/>
              <w:rPr>
                <w:lang w:eastAsia="en-US"/>
              </w:rPr>
            </w:pPr>
          </w:p>
          <w:p w14:paraId="2758C7CF" w14:textId="77777777" w:rsidR="005C0453" w:rsidRPr="002B29F3" w:rsidRDefault="005C0453" w:rsidP="005C0453">
            <w:pPr>
              <w:jc w:val="both"/>
              <w:rPr>
                <w:lang w:eastAsia="en-US"/>
              </w:rPr>
            </w:pPr>
            <w:r w:rsidRPr="002B29F3">
              <w:rPr>
                <w:lang w:eastAsia="en-US"/>
              </w:rPr>
              <w:t>Тестирование.</w:t>
            </w:r>
          </w:p>
          <w:p w14:paraId="13F61F8D" w14:textId="77777777" w:rsidR="005C0453" w:rsidRPr="002B29F3" w:rsidRDefault="005C0453" w:rsidP="005C0453">
            <w:pPr>
              <w:jc w:val="both"/>
              <w:rPr>
                <w:lang w:eastAsia="en-US"/>
              </w:rPr>
            </w:pPr>
          </w:p>
          <w:p w14:paraId="64252569" w14:textId="77777777" w:rsidR="005C0453" w:rsidRPr="002B29F3" w:rsidRDefault="005C0453" w:rsidP="005C0453">
            <w:pPr>
              <w:jc w:val="both"/>
              <w:rPr>
                <w:lang w:eastAsia="en-US"/>
              </w:rPr>
            </w:pPr>
            <w:r w:rsidRPr="002B29F3">
              <w:rPr>
                <w:lang w:eastAsia="en-US"/>
              </w:rPr>
              <w:t>Проверка правильности выполнения расчетных показателей. Сравнение результатов выполнения задания с эталоном.</w:t>
            </w:r>
          </w:p>
          <w:p w14:paraId="00190809" w14:textId="77777777" w:rsidR="005C0453" w:rsidRPr="002B29F3" w:rsidRDefault="005C0453" w:rsidP="005C0453">
            <w:pPr>
              <w:jc w:val="both"/>
              <w:rPr>
                <w:lang w:eastAsia="en-US"/>
              </w:rPr>
            </w:pPr>
          </w:p>
          <w:p w14:paraId="5B560168" w14:textId="77777777" w:rsidR="005C0453" w:rsidRPr="002B29F3" w:rsidRDefault="005C0453" w:rsidP="005C0453">
            <w:pPr>
              <w:jc w:val="both"/>
              <w:rPr>
                <w:lang w:eastAsia="en-US"/>
              </w:rPr>
            </w:pPr>
            <w:r w:rsidRPr="002B29F3">
              <w:rPr>
                <w:lang w:eastAsia="en-US"/>
              </w:rPr>
              <w:t>Экспертная оценка результатов выполнения практических кейс-заданий по установленным критериям.</w:t>
            </w:r>
          </w:p>
          <w:p w14:paraId="0D80DF35" w14:textId="77777777" w:rsidR="005C0453" w:rsidRPr="002B29F3" w:rsidRDefault="005C0453" w:rsidP="005C0453">
            <w:pPr>
              <w:jc w:val="both"/>
              <w:rPr>
                <w:lang w:eastAsia="en-US"/>
              </w:rPr>
            </w:pPr>
          </w:p>
          <w:p w14:paraId="23FFAF00" w14:textId="77777777" w:rsidR="005C0453" w:rsidRPr="002B29F3" w:rsidRDefault="005C0453" w:rsidP="005C0453">
            <w:pPr>
              <w:jc w:val="both"/>
              <w:rPr>
                <w:lang w:eastAsia="en-US"/>
              </w:rPr>
            </w:pPr>
            <w:r w:rsidRPr="002B29F3">
              <w:rPr>
                <w:lang w:eastAsia="en-US"/>
              </w:rPr>
              <w:t>Экспертная оценка контрольных / проверочных работ по установленным критериям.</w:t>
            </w:r>
          </w:p>
          <w:p w14:paraId="22E95610" w14:textId="77777777" w:rsidR="005C0453" w:rsidRPr="002B29F3" w:rsidRDefault="005C0453" w:rsidP="005C0453">
            <w:pPr>
              <w:jc w:val="both"/>
              <w:rPr>
                <w:lang w:eastAsia="en-US"/>
              </w:rPr>
            </w:pPr>
          </w:p>
          <w:p w14:paraId="6C976D17" w14:textId="77777777" w:rsidR="005C0453" w:rsidRPr="002B29F3" w:rsidRDefault="005C0453" w:rsidP="005C0453">
            <w:pPr>
              <w:jc w:val="both"/>
              <w:rPr>
                <w:lang w:eastAsia="en-US"/>
              </w:rPr>
            </w:pPr>
            <w:r w:rsidRPr="002B29F3">
              <w:rPr>
                <w:lang w:eastAsia="en-US"/>
              </w:rPr>
              <w:t>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 работ по учебной практике.</w:t>
            </w:r>
          </w:p>
          <w:p w14:paraId="0840FDED" w14:textId="77777777" w:rsidR="005C0453" w:rsidRPr="002B29F3" w:rsidRDefault="005C0453" w:rsidP="005C0453">
            <w:pPr>
              <w:jc w:val="both"/>
              <w:rPr>
                <w:lang w:eastAsia="en-US"/>
              </w:rPr>
            </w:pPr>
          </w:p>
          <w:p w14:paraId="405A163C" w14:textId="77777777" w:rsidR="005C0453" w:rsidRPr="002B29F3" w:rsidRDefault="005C0453" w:rsidP="005C0453">
            <w:pPr>
              <w:jc w:val="both"/>
              <w:rPr>
                <w:lang w:eastAsia="en-US"/>
              </w:rPr>
            </w:pPr>
            <w:r w:rsidRPr="002B29F3">
              <w:rPr>
                <w:lang w:eastAsia="en-US"/>
              </w:rPr>
              <w:t xml:space="preserve">Экспертная оценка использования </w:t>
            </w:r>
            <w:r w:rsidRPr="002B29F3">
              <w:rPr>
                <w:lang w:eastAsia="en-US"/>
              </w:rPr>
              <w:lastRenderedPageBreak/>
              <w:t>обучающимся методов и приёмов личной организации при участии в профессиональных олимпиадах, конкурсах, выставках, научно- практических конференциях.</w:t>
            </w:r>
          </w:p>
          <w:p w14:paraId="5B13CAEB" w14:textId="77777777" w:rsidR="005C0453" w:rsidRPr="002B29F3" w:rsidRDefault="005C0453" w:rsidP="005C0453">
            <w:pPr>
              <w:jc w:val="both"/>
              <w:rPr>
                <w:lang w:eastAsia="en-US"/>
              </w:rPr>
            </w:pPr>
          </w:p>
          <w:p w14:paraId="215C9262" w14:textId="77777777" w:rsidR="005C0453" w:rsidRPr="002B29F3" w:rsidRDefault="005C0453" w:rsidP="005C0453">
            <w:pPr>
              <w:jc w:val="both"/>
              <w:rPr>
                <w:lang w:eastAsia="en-US"/>
              </w:rPr>
            </w:pPr>
            <w:r w:rsidRPr="002B29F3">
              <w:rPr>
                <w:lang w:eastAsia="en-US"/>
              </w:rPr>
              <w:t>Экспертная оценка соблюдения правил оформления документов и построения устных сообщений на государственном языке Российской Федерации, в т.ч. иностранных языках.</w:t>
            </w:r>
          </w:p>
          <w:p w14:paraId="77687A7D" w14:textId="77777777" w:rsidR="005C0453" w:rsidRPr="002B29F3" w:rsidRDefault="005C0453" w:rsidP="005C0453">
            <w:pPr>
              <w:jc w:val="both"/>
              <w:rPr>
                <w:lang w:eastAsia="en-US"/>
              </w:rPr>
            </w:pPr>
          </w:p>
          <w:p w14:paraId="7E2FF2C9" w14:textId="77777777" w:rsidR="005C0453" w:rsidRPr="002B29F3" w:rsidRDefault="005C0453" w:rsidP="005C0453">
            <w:pPr>
              <w:jc w:val="both"/>
              <w:rPr>
                <w:lang w:eastAsia="en-US"/>
              </w:rPr>
            </w:pPr>
            <w:r w:rsidRPr="002B29F3">
              <w:rPr>
                <w:lang w:eastAsia="en-US"/>
              </w:rPr>
              <w:t>Экспертная оценка коммуникативной деятельности обучающегося в процессе освоения образовательной программы на практических занятиях, при выполнении работ по учебной, производственной практике.</w:t>
            </w:r>
          </w:p>
          <w:p w14:paraId="10820015" w14:textId="77777777" w:rsidR="005C0453" w:rsidRPr="002B29F3" w:rsidRDefault="005C0453" w:rsidP="005C0453">
            <w:pPr>
              <w:jc w:val="both"/>
              <w:rPr>
                <w:lang w:eastAsia="en-US"/>
              </w:rPr>
            </w:pPr>
          </w:p>
          <w:p w14:paraId="6649F13B" w14:textId="77777777" w:rsidR="005C0453" w:rsidRPr="002B29F3" w:rsidRDefault="005C0453" w:rsidP="005C0453">
            <w:pPr>
              <w:jc w:val="both"/>
              <w:rPr>
                <w:lang w:eastAsia="en-US"/>
              </w:rPr>
            </w:pPr>
            <w:r w:rsidRPr="002B29F3">
              <w:rPr>
                <w:lang w:eastAsia="en-US"/>
              </w:rPr>
              <w:t>Экспертная 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14:paraId="3DB848D7" w14:textId="77777777" w:rsidR="005C0453" w:rsidRPr="002B29F3" w:rsidRDefault="005C0453" w:rsidP="005C0453">
            <w:pPr>
              <w:jc w:val="both"/>
              <w:rPr>
                <w:lang w:eastAsia="en-US"/>
              </w:rPr>
            </w:pPr>
          </w:p>
          <w:p w14:paraId="61CF22DD" w14:textId="77777777" w:rsidR="005C0453" w:rsidRPr="002B29F3" w:rsidRDefault="005C0453" w:rsidP="005C0453">
            <w:pPr>
              <w:jc w:val="both"/>
              <w:rPr>
                <w:lang w:eastAsia="en-US"/>
              </w:rPr>
            </w:pPr>
            <w:r w:rsidRPr="002B29F3">
              <w:rPr>
                <w:lang w:eastAsia="en-US"/>
              </w:rPr>
              <w:t xml:space="preserve">Экспертная оценка результатов деятельности обучающихся в процессе освоения образовательной программы: </w:t>
            </w:r>
          </w:p>
          <w:p w14:paraId="6279726B" w14:textId="77777777" w:rsidR="005C0453" w:rsidRPr="002B29F3" w:rsidRDefault="005C0453" w:rsidP="005C0453">
            <w:pPr>
              <w:jc w:val="both"/>
              <w:rPr>
                <w:lang w:eastAsia="en-US"/>
              </w:rPr>
            </w:pPr>
            <w:r w:rsidRPr="002B29F3">
              <w:rPr>
                <w:lang w:eastAsia="en-US"/>
              </w:rPr>
              <w:t>– на практических занятиях;</w:t>
            </w:r>
          </w:p>
          <w:p w14:paraId="68274F8E" w14:textId="77777777" w:rsidR="005C0453" w:rsidRPr="002B29F3" w:rsidRDefault="005C0453" w:rsidP="005C0453">
            <w:pPr>
              <w:jc w:val="both"/>
              <w:rPr>
                <w:lang w:eastAsia="en-US"/>
              </w:rPr>
            </w:pPr>
            <w:r w:rsidRPr="002B29F3">
              <w:rPr>
                <w:lang w:eastAsia="en-US"/>
              </w:rPr>
              <w:t xml:space="preserve">– при выполнении и защите курсовой работы (проекта); </w:t>
            </w:r>
          </w:p>
          <w:p w14:paraId="4723EEE0" w14:textId="77777777" w:rsidR="005C0453" w:rsidRPr="002B29F3" w:rsidRDefault="005C0453" w:rsidP="005C0453">
            <w:pPr>
              <w:jc w:val="both"/>
              <w:rPr>
                <w:lang w:eastAsia="en-US"/>
              </w:rPr>
            </w:pPr>
            <w:r w:rsidRPr="002B29F3">
              <w:rPr>
                <w:lang w:eastAsia="en-US"/>
              </w:rPr>
              <w:t xml:space="preserve">– при выполнении работ на различных этапах учебной, производственной практики; </w:t>
            </w:r>
          </w:p>
          <w:p w14:paraId="488FDD9E" w14:textId="77777777" w:rsidR="005C0453" w:rsidRPr="002B29F3" w:rsidRDefault="005C0453" w:rsidP="005C0453">
            <w:pPr>
              <w:jc w:val="both"/>
              <w:rPr>
                <w:lang w:eastAsia="en-US"/>
              </w:rPr>
            </w:pPr>
            <w:r w:rsidRPr="002B29F3">
              <w:rPr>
                <w:lang w:eastAsia="en-US"/>
              </w:rPr>
              <w:t>– при проведении защиты отчетов по учебной, производственной практик;</w:t>
            </w:r>
          </w:p>
          <w:p w14:paraId="5235D2DC" w14:textId="77777777" w:rsidR="005C0453" w:rsidRPr="002B29F3" w:rsidRDefault="005C0453" w:rsidP="005C0453">
            <w:pPr>
              <w:jc w:val="both"/>
              <w:rPr>
                <w:rStyle w:val="af7"/>
                <w:b w:val="0"/>
              </w:rPr>
            </w:pPr>
            <w:r w:rsidRPr="002B29F3">
              <w:rPr>
                <w:lang w:eastAsia="en-US"/>
              </w:rPr>
              <w:t>– при проведении экзаменов по профессиональному модулю, в т.ч. в форме демонстрационного экзамена / профессионального экзамена по оценочным средствам организаций партнеров и/или профессионального сообщества.</w:t>
            </w:r>
          </w:p>
        </w:tc>
      </w:tr>
      <w:tr w:rsidR="005C0453" w:rsidRPr="002B29F3" w14:paraId="2D173E1E" w14:textId="77777777" w:rsidTr="005C0453">
        <w:tc>
          <w:tcPr>
            <w:tcW w:w="2694" w:type="dxa"/>
            <w:tcBorders>
              <w:top w:val="single" w:sz="4" w:space="0" w:color="auto"/>
              <w:left w:val="single" w:sz="4" w:space="0" w:color="auto"/>
              <w:bottom w:val="single" w:sz="4" w:space="0" w:color="auto"/>
              <w:right w:val="single" w:sz="4" w:space="0" w:color="auto"/>
            </w:tcBorders>
            <w:hideMark/>
          </w:tcPr>
          <w:p w14:paraId="3EF58FF1" w14:textId="77777777" w:rsidR="005C0453" w:rsidRPr="002B29F3" w:rsidRDefault="005C0453">
            <w:pPr>
              <w:pStyle w:val="af9"/>
              <w:jc w:val="both"/>
              <w:rPr>
                <w:rStyle w:val="af7"/>
                <w:b w:val="0"/>
              </w:rPr>
            </w:pPr>
            <w:r w:rsidRPr="002B29F3">
              <w:t>ПК. 2.2. Идентифицировать ассортиментную принадлежность потребительских товаров.</w:t>
            </w:r>
            <w:r w:rsidRPr="002B29F3">
              <w:rPr>
                <w:rStyle w:val="af7"/>
                <w:rFonts w:eastAsia="Times New Roman"/>
                <w:b w:val="0"/>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D9FEBE3" w14:textId="77777777" w:rsidR="005C0453" w:rsidRPr="002B29F3" w:rsidRDefault="005C0453" w:rsidP="005C0453">
            <w:pPr>
              <w:contextualSpacing/>
              <w:jc w:val="both"/>
              <w:rPr>
                <w:rStyle w:val="af7"/>
                <w:b w:val="0"/>
              </w:rPr>
            </w:pPr>
            <w:r w:rsidRPr="002B29F3">
              <w:rPr>
                <w:rStyle w:val="af7"/>
                <w:b w:val="0"/>
              </w:rPr>
              <w:t>– Классификация продовольственных и непродовольственных товаров;</w:t>
            </w:r>
          </w:p>
          <w:p w14:paraId="2B294D6A" w14:textId="77777777" w:rsidR="005C0453" w:rsidRPr="002B29F3" w:rsidRDefault="005C0453" w:rsidP="005C0453">
            <w:pPr>
              <w:contextualSpacing/>
              <w:jc w:val="both"/>
              <w:rPr>
                <w:rStyle w:val="af7"/>
                <w:b w:val="0"/>
              </w:rPr>
            </w:pPr>
            <w:r w:rsidRPr="002B29F3">
              <w:rPr>
                <w:rStyle w:val="af7"/>
                <w:b w:val="0"/>
              </w:rPr>
              <w:t>– применение методик идентификации ассортиментной принадлежности потребительских товаров продовольственных и непродовольственных групп;</w:t>
            </w:r>
          </w:p>
          <w:p w14:paraId="6A8BAF5A" w14:textId="77777777" w:rsidR="005C0453" w:rsidRPr="002B29F3" w:rsidRDefault="005C0453" w:rsidP="005C0453">
            <w:pPr>
              <w:contextualSpacing/>
              <w:jc w:val="both"/>
              <w:rPr>
                <w:rStyle w:val="af7"/>
                <w:b w:val="0"/>
              </w:rPr>
            </w:pPr>
            <w:r w:rsidRPr="002B29F3">
              <w:rPr>
                <w:rStyle w:val="af7"/>
                <w:b w:val="0"/>
              </w:rPr>
              <w:t xml:space="preserve"> – соблюдение требований установленных в нормативно-технической документации в области установления градации качества;</w:t>
            </w:r>
          </w:p>
          <w:p w14:paraId="0BD2F35A" w14:textId="77777777" w:rsidR="005C0453" w:rsidRPr="002B29F3" w:rsidRDefault="005C0453" w:rsidP="005C0453">
            <w:pPr>
              <w:pStyle w:val="af2"/>
              <w:ind w:left="0"/>
              <w:contextualSpacing/>
              <w:jc w:val="both"/>
              <w:rPr>
                <w:rStyle w:val="af7"/>
                <w:b w:val="0"/>
              </w:rPr>
            </w:pPr>
            <w:r w:rsidRPr="002B29F3">
              <w:rPr>
                <w:rStyle w:val="af7"/>
                <w:b w:val="0"/>
              </w:rPr>
              <w:t>– исполнение законодательства Российской Федерации и ЕАЭС в области технического регулирования, стандартизации и подтверждения соответствия.</w:t>
            </w:r>
          </w:p>
        </w:tc>
        <w:tc>
          <w:tcPr>
            <w:tcW w:w="2693" w:type="dxa"/>
            <w:vMerge/>
            <w:tcBorders>
              <w:left w:val="single" w:sz="4" w:space="0" w:color="auto"/>
              <w:right w:val="single" w:sz="4" w:space="0" w:color="auto"/>
            </w:tcBorders>
          </w:tcPr>
          <w:p w14:paraId="36CE8D80" w14:textId="77777777" w:rsidR="005C0453" w:rsidRPr="002B29F3" w:rsidRDefault="005C0453">
            <w:pPr>
              <w:jc w:val="both"/>
              <w:rPr>
                <w:rStyle w:val="af7"/>
                <w:b w:val="0"/>
              </w:rPr>
            </w:pPr>
          </w:p>
        </w:tc>
      </w:tr>
      <w:tr w:rsidR="005C0453" w:rsidRPr="002B29F3" w14:paraId="20800C06" w14:textId="77777777" w:rsidTr="005C0453">
        <w:tc>
          <w:tcPr>
            <w:tcW w:w="2694" w:type="dxa"/>
            <w:tcBorders>
              <w:top w:val="single" w:sz="4" w:space="0" w:color="auto"/>
              <w:left w:val="single" w:sz="4" w:space="0" w:color="auto"/>
              <w:bottom w:val="single" w:sz="4" w:space="0" w:color="auto"/>
              <w:right w:val="single" w:sz="4" w:space="0" w:color="auto"/>
            </w:tcBorders>
            <w:hideMark/>
          </w:tcPr>
          <w:p w14:paraId="6FB6DDD6" w14:textId="77777777" w:rsidR="005C0453" w:rsidRPr="002B29F3" w:rsidRDefault="005C0453">
            <w:pPr>
              <w:jc w:val="both"/>
              <w:rPr>
                <w:rStyle w:val="af7"/>
                <w:b w:val="0"/>
              </w:rPr>
            </w:pPr>
            <w:r w:rsidRPr="002B29F3">
              <w:t xml:space="preserve">ПК. 2.3. Создавать условия для сохранности количественных и качественных характеристик товара в соответствии с требованиями действующих </w:t>
            </w:r>
            <w:r w:rsidRPr="002B29F3">
              <w:lastRenderedPageBreak/>
              <w:t>санитарных правил на разных этапах товародвижения.</w:t>
            </w:r>
            <w:r w:rsidRPr="002B29F3">
              <w:rPr>
                <w:rStyle w:val="af7"/>
                <w:b w:val="0"/>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55694BE2" w14:textId="77777777" w:rsidR="005C0453" w:rsidRPr="002B29F3" w:rsidRDefault="005C0453" w:rsidP="005C0453">
            <w:pPr>
              <w:contextualSpacing/>
              <w:jc w:val="both"/>
              <w:rPr>
                <w:rStyle w:val="af7"/>
                <w:b w:val="0"/>
                <w:lang w:eastAsia="en-US"/>
              </w:rPr>
            </w:pPr>
            <w:r w:rsidRPr="002B29F3">
              <w:rPr>
                <w:rStyle w:val="af7"/>
                <w:b w:val="0"/>
              </w:rPr>
              <w:lastRenderedPageBreak/>
              <w:t xml:space="preserve">– Определение и осуществление контроля над обеспечением оптимальных условия хранения и реализации потребительских товаров с учетом принципов и требований к данным операциям; </w:t>
            </w:r>
          </w:p>
          <w:p w14:paraId="439101BB" w14:textId="77777777" w:rsidR="005C0453" w:rsidRPr="002B29F3" w:rsidRDefault="005C0453" w:rsidP="005C0453">
            <w:pPr>
              <w:contextualSpacing/>
              <w:jc w:val="both"/>
              <w:rPr>
                <w:rStyle w:val="af7"/>
                <w:b w:val="0"/>
              </w:rPr>
            </w:pPr>
            <w:r w:rsidRPr="002B29F3">
              <w:rPr>
                <w:rStyle w:val="af7"/>
                <w:b w:val="0"/>
              </w:rPr>
              <w:t xml:space="preserve">– выявление дефектов, вызывающих ухудшение качественных и количественных </w:t>
            </w:r>
            <w:r w:rsidRPr="002B29F3">
              <w:rPr>
                <w:rStyle w:val="af7"/>
                <w:b w:val="0"/>
              </w:rPr>
              <w:lastRenderedPageBreak/>
              <w:t>характеристик потребительских товаров при приемке, хранении и реализации, диагностика причин их возникновения;</w:t>
            </w:r>
          </w:p>
          <w:p w14:paraId="2CFC3A9A" w14:textId="77777777" w:rsidR="005C0453" w:rsidRPr="002B29F3" w:rsidRDefault="005C0453" w:rsidP="005C0453">
            <w:pPr>
              <w:pStyle w:val="HTML"/>
              <w:contextualSpacing/>
              <w:jc w:val="both"/>
              <w:rPr>
                <w:rStyle w:val="af7"/>
                <w:rFonts w:ascii="Times New Roman" w:hAnsi="Times New Roman" w:cs="Times New Roman"/>
                <w:b w:val="0"/>
                <w:sz w:val="24"/>
                <w:szCs w:val="24"/>
              </w:rPr>
            </w:pPr>
            <w:r w:rsidRPr="002B29F3">
              <w:rPr>
                <w:rStyle w:val="af7"/>
                <w:rFonts w:ascii="Times New Roman" w:hAnsi="Times New Roman" w:cs="Times New Roman"/>
                <w:b w:val="0"/>
                <w:sz w:val="24"/>
                <w:szCs w:val="24"/>
              </w:rPr>
              <w:t>– соблюдение факторов, формирующих и сохраняющих качество товаров;</w:t>
            </w:r>
          </w:p>
          <w:p w14:paraId="6360ED5A" w14:textId="77777777" w:rsidR="005C0453" w:rsidRPr="002B29F3" w:rsidRDefault="005C0453" w:rsidP="005C0453">
            <w:pPr>
              <w:pStyle w:val="HTML"/>
              <w:contextualSpacing/>
              <w:jc w:val="both"/>
              <w:rPr>
                <w:rStyle w:val="af7"/>
                <w:rFonts w:ascii="Times New Roman" w:hAnsi="Times New Roman" w:cs="Times New Roman"/>
                <w:b w:val="0"/>
                <w:sz w:val="24"/>
                <w:szCs w:val="24"/>
              </w:rPr>
            </w:pPr>
            <w:r w:rsidRPr="002B29F3">
              <w:rPr>
                <w:rStyle w:val="af7"/>
                <w:rFonts w:ascii="Times New Roman" w:hAnsi="Times New Roman" w:cs="Times New Roman"/>
                <w:b w:val="0"/>
                <w:sz w:val="24"/>
                <w:szCs w:val="24"/>
              </w:rPr>
              <w:t>– расчет товарных потерь в соответствии с принятой методикой;</w:t>
            </w:r>
          </w:p>
          <w:p w14:paraId="187E7382" w14:textId="77777777" w:rsidR="005C0453" w:rsidRPr="002B29F3" w:rsidRDefault="005C0453" w:rsidP="005C0453">
            <w:pPr>
              <w:contextualSpacing/>
              <w:jc w:val="both"/>
              <w:rPr>
                <w:rStyle w:val="af7"/>
                <w:b w:val="0"/>
              </w:rPr>
            </w:pPr>
            <w:r w:rsidRPr="002B29F3">
              <w:rPr>
                <w:rStyle w:val="af7"/>
                <w:b w:val="0"/>
              </w:rPr>
              <w:t>– разработка мероприятий по предупреждению и сокращению потерь товаров;</w:t>
            </w:r>
          </w:p>
          <w:p w14:paraId="46220596" w14:textId="77777777" w:rsidR="005C0453" w:rsidRPr="002B29F3" w:rsidRDefault="005C0453" w:rsidP="005C0453">
            <w:pPr>
              <w:contextualSpacing/>
              <w:jc w:val="both"/>
              <w:rPr>
                <w:rStyle w:val="af7"/>
                <w:b w:val="0"/>
              </w:rPr>
            </w:pPr>
            <w:r w:rsidRPr="002B29F3">
              <w:rPr>
                <w:rStyle w:val="af7"/>
                <w:b w:val="0"/>
              </w:rPr>
              <w:t xml:space="preserve">– выявление, обобщение и анализ  современных тенденций российского и зарубежного опыта в области обеспечения качества и безопасности товаров, в том числе с использованием аналитики больших данных. </w:t>
            </w:r>
          </w:p>
        </w:tc>
        <w:tc>
          <w:tcPr>
            <w:tcW w:w="2693" w:type="dxa"/>
            <w:vMerge/>
            <w:tcBorders>
              <w:left w:val="single" w:sz="4" w:space="0" w:color="auto"/>
              <w:right w:val="single" w:sz="4" w:space="0" w:color="auto"/>
            </w:tcBorders>
          </w:tcPr>
          <w:p w14:paraId="223D30A6" w14:textId="77777777" w:rsidR="005C0453" w:rsidRPr="002B29F3" w:rsidRDefault="005C0453">
            <w:pPr>
              <w:jc w:val="both"/>
              <w:rPr>
                <w:rStyle w:val="af7"/>
                <w:b w:val="0"/>
              </w:rPr>
            </w:pPr>
          </w:p>
        </w:tc>
      </w:tr>
      <w:tr w:rsidR="005C0453" w:rsidRPr="002B29F3" w14:paraId="4DB7BAE0" w14:textId="77777777" w:rsidTr="005C0453">
        <w:tc>
          <w:tcPr>
            <w:tcW w:w="2694" w:type="dxa"/>
            <w:tcBorders>
              <w:top w:val="single" w:sz="4" w:space="0" w:color="auto"/>
              <w:left w:val="single" w:sz="4" w:space="0" w:color="auto"/>
              <w:bottom w:val="single" w:sz="4" w:space="0" w:color="auto"/>
              <w:right w:val="single" w:sz="4" w:space="0" w:color="auto"/>
            </w:tcBorders>
            <w:hideMark/>
          </w:tcPr>
          <w:p w14:paraId="6B5A131A" w14:textId="77777777" w:rsidR="005C0453" w:rsidRPr="002B29F3" w:rsidRDefault="005C0453">
            <w:pPr>
              <w:jc w:val="both"/>
              <w:rPr>
                <w:rStyle w:val="af7"/>
                <w:b w:val="0"/>
              </w:rPr>
            </w:pPr>
            <w:r w:rsidRPr="002B29F3">
              <w:t>ПК. 2.4. Выполнять операции по оценке качества и организации экспертизы потребительских товаров.</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99BACE0" w14:textId="77777777" w:rsidR="005C0453" w:rsidRPr="002B29F3" w:rsidRDefault="005C0453" w:rsidP="0022508B">
            <w:pPr>
              <w:numPr>
                <w:ilvl w:val="0"/>
                <w:numId w:val="28"/>
              </w:numPr>
              <w:ind w:left="0" w:firstLine="0"/>
              <w:contextualSpacing/>
              <w:jc w:val="both"/>
              <w:rPr>
                <w:rStyle w:val="af7"/>
                <w:b w:val="0"/>
                <w:lang w:eastAsia="en-US"/>
              </w:rPr>
            </w:pPr>
            <w:r w:rsidRPr="002B29F3">
              <w:rPr>
                <w:rStyle w:val="af7"/>
                <w:b w:val="0"/>
              </w:rPr>
              <w:t>Подбор современных направлений в области обеспечения качества и безопасности товаров с использованием аналитики больших данных;</w:t>
            </w:r>
          </w:p>
          <w:p w14:paraId="644404E2" w14:textId="77777777" w:rsidR="005C0453" w:rsidRPr="002B29F3" w:rsidRDefault="005C0453" w:rsidP="0022508B">
            <w:pPr>
              <w:numPr>
                <w:ilvl w:val="0"/>
                <w:numId w:val="28"/>
              </w:numPr>
              <w:ind w:left="0" w:firstLine="0"/>
              <w:contextualSpacing/>
              <w:jc w:val="both"/>
              <w:rPr>
                <w:rStyle w:val="af7"/>
                <w:b w:val="0"/>
              </w:rPr>
            </w:pPr>
            <w:r w:rsidRPr="002B29F3">
              <w:rPr>
                <w:rStyle w:val="af7"/>
                <w:b w:val="0"/>
              </w:rPr>
              <w:t>осуществление поиска необходимых нормативно-технических документов для оценки качества и организации экспертизы товаров с использованием современных баз данных;</w:t>
            </w:r>
          </w:p>
          <w:p w14:paraId="207C4784" w14:textId="77777777" w:rsidR="005C0453" w:rsidRPr="002B29F3" w:rsidRDefault="005C0453" w:rsidP="0022508B">
            <w:pPr>
              <w:numPr>
                <w:ilvl w:val="0"/>
                <w:numId w:val="28"/>
              </w:numPr>
              <w:ind w:left="0" w:firstLine="0"/>
              <w:contextualSpacing/>
              <w:jc w:val="both"/>
              <w:rPr>
                <w:rStyle w:val="af7"/>
                <w:b w:val="0"/>
              </w:rPr>
            </w:pPr>
            <w:r w:rsidRPr="002B29F3">
              <w:rPr>
                <w:rStyle w:val="af7"/>
                <w:b w:val="0"/>
              </w:rPr>
              <w:t>проверка статуса подобранных нормативно-технических документов для оценки качества и организации экспертизы товаров;</w:t>
            </w:r>
          </w:p>
          <w:p w14:paraId="5AD05EA1" w14:textId="77777777" w:rsidR="005C0453" w:rsidRPr="002B29F3" w:rsidRDefault="005C0453" w:rsidP="0022508B">
            <w:pPr>
              <w:numPr>
                <w:ilvl w:val="0"/>
                <w:numId w:val="28"/>
              </w:numPr>
              <w:ind w:left="0" w:firstLine="0"/>
              <w:contextualSpacing/>
              <w:jc w:val="both"/>
              <w:rPr>
                <w:rStyle w:val="af7"/>
                <w:b w:val="0"/>
              </w:rPr>
            </w:pPr>
            <w:r w:rsidRPr="002B29F3">
              <w:rPr>
                <w:rStyle w:val="af7"/>
                <w:b w:val="0"/>
              </w:rPr>
              <w:t>оценка качественных и количественных характеристик товаров на соответствие требованиям нормативно-технической документации в соответствии с установленным порядком;</w:t>
            </w:r>
          </w:p>
          <w:p w14:paraId="06CB31DD" w14:textId="77777777" w:rsidR="005C0453" w:rsidRPr="002B29F3" w:rsidRDefault="005C0453" w:rsidP="0022508B">
            <w:pPr>
              <w:numPr>
                <w:ilvl w:val="0"/>
                <w:numId w:val="28"/>
              </w:numPr>
              <w:ind w:left="0" w:firstLine="0"/>
              <w:contextualSpacing/>
              <w:jc w:val="both"/>
              <w:rPr>
                <w:rStyle w:val="af7"/>
                <w:b w:val="0"/>
              </w:rPr>
            </w:pPr>
            <w:r w:rsidRPr="002B29F3">
              <w:rPr>
                <w:rStyle w:val="af7"/>
                <w:b w:val="0"/>
              </w:rPr>
              <w:t>применение технических регламентов, национальных стандартов, а также методов для проведения оценки качества и исследования маркировки с целью определения безопасности потребительских товаров;</w:t>
            </w:r>
          </w:p>
          <w:p w14:paraId="3C44A9ED" w14:textId="77777777" w:rsidR="005C0453" w:rsidRPr="002B29F3" w:rsidRDefault="005C0453" w:rsidP="0022508B">
            <w:pPr>
              <w:numPr>
                <w:ilvl w:val="0"/>
                <w:numId w:val="28"/>
              </w:numPr>
              <w:ind w:left="0" w:firstLine="0"/>
              <w:contextualSpacing/>
              <w:jc w:val="both"/>
              <w:rPr>
                <w:rStyle w:val="af7"/>
                <w:b w:val="0"/>
              </w:rPr>
            </w:pPr>
            <w:r w:rsidRPr="002B29F3">
              <w:rPr>
                <w:rStyle w:val="af7"/>
                <w:b w:val="0"/>
              </w:rPr>
              <w:t xml:space="preserve">организация и выполнение </w:t>
            </w:r>
            <w:r w:rsidRPr="002B29F3">
              <w:rPr>
                <w:rStyle w:val="af7"/>
                <w:b w:val="0"/>
              </w:rPr>
              <w:lastRenderedPageBreak/>
              <w:t>операций по подготовке и проведению экспертизы потребительских товаров, оформление документов по результатам проведенного исследования;</w:t>
            </w:r>
          </w:p>
          <w:p w14:paraId="3137BD3E" w14:textId="77777777" w:rsidR="005C0453" w:rsidRPr="002B29F3" w:rsidRDefault="005C0453" w:rsidP="0022508B">
            <w:pPr>
              <w:numPr>
                <w:ilvl w:val="0"/>
                <w:numId w:val="28"/>
              </w:numPr>
              <w:ind w:left="0" w:firstLine="0"/>
              <w:contextualSpacing/>
              <w:jc w:val="both"/>
              <w:rPr>
                <w:rStyle w:val="af7"/>
                <w:b w:val="0"/>
              </w:rPr>
            </w:pPr>
            <w:r w:rsidRPr="002B29F3">
              <w:rPr>
                <w:rStyle w:val="af7"/>
                <w:b w:val="0"/>
              </w:rPr>
              <w:t>систематизация и регистрация данных о фактическом уровне качества товаров, о соответствии поступающих в организацию товаров техническим регламентам, стандартам (техническим условиям), условиям поставок и договоров.</w:t>
            </w:r>
          </w:p>
          <w:p w14:paraId="4263CCB0" w14:textId="77777777" w:rsidR="005C0453" w:rsidRPr="002B29F3" w:rsidRDefault="005C0453" w:rsidP="005C0453">
            <w:pPr>
              <w:contextualSpacing/>
              <w:jc w:val="both"/>
              <w:rPr>
                <w:rStyle w:val="af7"/>
                <w:b w:val="0"/>
              </w:rPr>
            </w:pPr>
            <w:r w:rsidRPr="002B29F3">
              <w:rPr>
                <w:rStyle w:val="af7"/>
                <w:b w:val="0"/>
              </w:rPr>
              <w:t xml:space="preserve"> – оформление документов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p>
        </w:tc>
        <w:tc>
          <w:tcPr>
            <w:tcW w:w="2693" w:type="dxa"/>
            <w:vMerge/>
            <w:tcBorders>
              <w:left w:val="single" w:sz="4" w:space="0" w:color="auto"/>
              <w:right w:val="single" w:sz="4" w:space="0" w:color="auto"/>
            </w:tcBorders>
          </w:tcPr>
          <w:p w14:paraId="09B05BA0" w14:textId="77777777" w:rsidR="005C0453" w:rsidRPr="002B29F3" w:rsidRDefault="005C0453" w:rsidP="005C0453">
            <w:pPr>
              <w:contextualSpacing/>
              <w:jc w:val="both"/>
              <w:rPr>
                <w:color w:val="000000"/>
                <w:lang w:eastAsia="en-US"/>
              </w:rPr>
            </w:pPr>
          </w:p>
        </w:tc>
      </w:tr>
      <w:tr w:rsidR="005C0453" w:rsidRPr="002B29F3" w14:paraId="5CEBABED" w14:textId="77777777" w:rsidTr="005C0453">
        <w:tc>
          <w:tcPr>
            <w:tcW w:w="2694" w:type="dxa"/>
            <w:tcBorders>
              <w:top w:val="single" w:sz="4" w:space="0" w:color="auto"/>
              <w:left w:val="single" w:sz="4" w:space="0" w:color="auto"/>
              <w:bottom w:val="single" w:sz="4" w:space="0" w:color="auto"/>
              <w:right w:val="single" w:sz="4" w:space="0" w:color="auto"/>
            </w:tcBorders>
            <w:hideMark/>
          </w:tcPr>
          <w:p w14:paraId="1C891498" w14:textId="77777777" w:rsidR="005C0453" w:rsidRPr="002B29F3" w:rsidRDefault="005C0453">
            <w:pPr>
              <w:jc w:val="both"/>
              <w:rPr>
                <w:rStyle w:val="af7"/>
                <w:b w:val="0"/>
              </w:rPr>
            </w:pPr>
            <w:r w:rsidRPr="002B29F3">
              <w:t>ПК. 2.5. Осуществлять управление ассортиментом товаров, в том числе с использованием искусственного интеллекта и сквозных цифровых технологий.</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51E7D04D" w14:textId="77777777" w:rsidR="005C0453" w:rsidRPr="002B29F3" w:rsidRDefault="005C0453" w:rsidP="0022508B">
            <w:pPr>
              <w:numPr>
                <w:ilvl w:val="0"/>
                <w:numId w:val="29"/>
              </w:numPr>
              <w:ind w:left="0" w:firstLine="0"/>
              <w:contextualSpacing/>
              <w:jc w:val="both"/>
              <w:rPr>
                <w:rStyle w:val="af7"/>
                <w:b w:val="0"/>
                <w:lang w:eastAsia="en-US"/>
              </w:rPr>
            </w:pPr>
            <w:r w:rsidRPr="002B29F3">
              <w:rPr>
                <w:rStyle w:val="af7"/>
                <w:b w:val="0"/>
              </w:rPr>
              <w:t>Проведение анализа торгового ассортимента и ассортиментной политики торгового предприятия, в том числе с применением современных цифровых технологий;</w:t>
            </w:r>
          </w:p>
          <w:p w14:paraId="452F05F2" w14:textId="77777777" w:rsidR="005C0453" w:rsidRPr="002B29F3" w:rsidRDefault="005C0453" w:rsidP="0022508B">
            <w:pPr>
              <w:numPr>
                <w:ilvl w:val="0"/>
                <w:numId w:val="29"/>
              </w:numPr>
              <w:ind w:left="0" w:firstLine="0"/>
              <w:contextualSpacing/>
              <w:jc w:val="both"/>
              <w:rPr>
                <w:rStyle w:val="af7"/>
                <w:b w:val="0"/>
              </w:rPr>
            </w:pPr>
            <w:r w:rsidRPr="002B29F3">
              <w:rPr>
                <w:rStyle w:val="af7"/>
                <w:b w:val="0"/>
              </w:rPr>
              <w:t>расчет показателей ассортимента товаров, формирование рационального торгового ассортимента по результатам анализа;</w:t>
            </w:r>
          </w:p>
          <w:p w14:paraId="3803E4F0" w14:textId="77777777" w:rsidR="005C0453" w:rsidRPr="002B29F3" w:rsidRDefault="005C0453" w:rsidP="0022508B">
            <w:pPr>
              <w:numPr>
                <w:ilvl w:val="0"/>
                <w:numId w:val="29"/>
              </w:numPr>
              <w:ind w:left="0" w:firstLine="0"/>
              <w:contextualSpacing/>
              <w:jc w:val="both"/>
              <w:rPr>
                <w:rStyle w:val="af7"/>
                <w:b w:val="0"/>
              </w:rPr>
            </w:pPr>
            <w:r w:rsidRPr="002B29F3">
              <w:rPr>
                <w:rStyle w:val="af7"/>
                <w:b w:val="0"/>
              </w:rPr>
              <w:t>выявление приоритетных направлений совершенствования ассортимента, путем применения SWOT-анализа, АВС- и XYZ-анализа;</w:t>
            </w:r>
          </w:p>
          <w:p w14:paraId="0872A4BB" w14:textId="77777777" w:rsidR="005C0453" w:rsidRPr="002B29F3" w:rsidRDefault="005C0453" w:rsidP="0022508B">
            <w:pPr>
              <w:numPr>
                <w:ilvl w:val="0"/>
                <w:numId w:val="29"/>
              </w:numPr>
              <w:ind w:left="0" w:firstLine="0"/>
              <w:contextualSpacing/>
              <w:jc w:val="both"/>
              <w:rPr>
                <w:rStyle w:val="af7"/>
                <w:b w:val="0"/>
              </w:rPr>
            </w:pPr>
            <w:r w:rsidRPr="002B29F3">
              <w:rPr>
                <w:rStyle w:val="af7"/>
                <w:b w:val="0"/>
              </w:rPr>
              <w:t>разработка ассортиментной матрицы товарной категории, формирование категорий в ассортименте;</w:t>
            </w:r>
          </w:p>
          <w:p w14:paraId="31264FBC" w14:textId="77777777" w:rsidR="005C0453" w:rsidRPr="002B29F3" w:rsidRDefault="005C0453" w:rsidP="0022508B">
            <w:pPr>
              <w:numPr>
                <w:ilvl w:val="0"/>
                <w:numId w:val="29"/>
              </w:numPr>
              <w:ind w:left="0" w:firstLine="0"/>
              <w:contextualSpacing/>
              <w:jc w:val="both"/>
              <w:rPr>
                <w:rStyle w:val="af7"/>
                <w:b w:val="0"/>
              </w:rPr>
            </w:pPr>
            <w:r w:rsidRPr="002B29F3">
              <w:rPr>
                <w:rStyle w:val="af7"/>
                <w:b w:val="0"/>
              </w:rPr>
              <w:t>управление торговым пространством с помощью разделения ассортимента на группы товаров (</w:t>
            </w:r>
            <w:proofErr w:type="spellStart"/>
            <w:r w:rsidRPr="002B29F3">
              <w:rPr>
                <w:rStyle w:val="af7"/>
                <w:b w:val="0"/>
              </w:rPr>
              <w:t>категорийный</w:t>
            </w:r>
            <w:proofErr w:type="spellEnd"/>
            <w:r w:rsidRPr="002B29F3">
              <w:rPr>
                <w:rStyle w:val="af7"/>
                <w:b w:val="0"/>
              </w:rPr>
              <w:t xml:space="preserve"> менеджмент), где каждая категория регламентируется как отдельная бизнес-единица.</w:t>
            </w:r>
          </w:p>
        </w:tc>
        <w:tc>
          <w:tcPr>
            <w:tcW w:w="2693" w:type="dxa"/>
            <w:vMerge/>
            <w:tcBorders>
              <w:left w:val="single" w:sz="4" w:space="0" w:color="auto"/>
              <w:bottom w:val="single" w:sz="4" w:space="0" w:color="auto"/>
              <w:right w:val="single" w:sz="4" w:space="0" w:color="auto"/>
            </w:tcBorders>
          </w:tcPr>
          <w:p w14:paraId="25CDA2CF" w14:textId="77777777" w:rsidR="005C0453" w:rsidRPr="002B29F3" w:rsidRDefault="005C0453" w:rsidP="005C0453">
            <w:pPr>
              <w:contextualSpacing/>
              <w:jc w:val="both"/>
              <w:rPr>
                <w:rStyle w:val="af7"/>
                <w:b w:val="0"/>
              </w:rPr>
            </w:pPr>
          </w:p>
        </w:tc>
      </w:tr>
    </w:tbl>
    <w:p w14:paraId="582F7CEF" w14:textId="77777777" w:rsidR="00474EBB" w:rsidRPr="002B29F3" w:rsidRDefault="00474EBB" w:rsidP="00474EBB">
      <w:pPr>
        <w:jc w:val="right"/>
      </w:pPr>
    </w:p>
    <w:p w14:paraId="30D8D4DC" w14:textId="77777777" w:rsidR="00474EBB" w:rsidRPr="002B29F3" w:rsidRDefault="00474EBB" w:rsidP="009F5493"/>
    <w:p w14:paraId="096AD551" w14:textId="77777777" w:rsidR="00673DB2" w:rsidRPr="002B29F3" w:rsidRDefault="00B1436A" w:rsidP="00A73369">
      <w:pPr>
        <w:ind w:firstLine="567"/>
        <w:jc w:val="both"/>
        <w:outlineLvl w:val="1"/>
      </w:pPr>
      <w:r w:rsidRPr="002B29F3">
        <w:lastRenderedPageBreak/>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r w:rsidR="00A73369" w:rsidRPr="002B29F3">
        <w:t xml:space="preserve"> </w:t>
      </w:r>
    </w:p>
    <w:p w14:paraId="62862C49" w14:textId="77777777" w:rsidR="00A73369" w:rsidRPr="002B29F3" w:rsidRDefault="00A73369" w:rsidP="00A73369">
      <w:pPr>
        <w:ind w:firstLine="567"/>
        <w:jc w:val="both"/>
        <w:outlineLvl w:val="1"/>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969"/>
        <w:gridCol w:w="2693"/>
      </w:tblGrid>
      <w:tr w:rsidR="00A73369" w:rsidRPr="002B29F3" w14:paraId="74C2D75C" w14:textId="77777777" w:rsidTr="00A73369">
        <w:tc>
          <w:tcPr>
            <w:tcW w:w="2694" w:type="dxa"/>
            <w:tcBorders>
              <w:top w:val="single" w:sz="4" w:space="0" w:color="auto"/>
              <w:left w:val="single" w:sz="4" w:space="0" w:color="auto"/>
              <w:bottom w:val="single" w:sz="4" w:space="0" w:color="auto"/>
              <w:right w:val="single" w:sz="4" w:space="0" w:color="auto"/>
            </w:tcBorders>
            <w:hideMark/>
          </w:tcPr>
          <w:p w14:paraId="505DDEA2" w14:textId="77777777" w:rsidR="00A73369" w:rsidRPr="002B29F3" w:rsidRDefault="00A73369" w:rsidP="00A73369">
            <w:pPr>
              <w:jc w:val="center"/>
              <w:rPr>
                <w:b/>
                <w:bCs/>
              </w:rPr>
            </w:pPr>
            <w:r w:rsidRPr="002B29F3">
              <w:rPr>
                <w:b/>
                <w:bCs/>
              </w:rPr>
              <w:t xml:space="preserve">Результаты </w:t>
            </w:r>
          </w:p>
          <w:p w14:paraId="3C32DF31" w14:textId="77777777" w:rsidR="00A73369" w:rsidRPr="002B29F3" w:rsidRDefault="00A73369" w:rsidP="00A73369">
            <w:pPr>
              <w:jc w:val="center"/>
              <w:rPr>
                <w:rStyle w:val="af8"/>
                <w:b/>
                <w:i w:val="0"/>
                <w:iCs/>
              </w:rPr>
            </w:pPr>
            <w:r w:rsidRPr="002B29F3">
              <w:rPr>
                <w:b/>
                <w:bCs/>
              </w:rPr>
              <w:t>(освоенные общие компетенции)</w:t>
            </w:r>
          </w:p>
        </w:tc>
        <w:tc>
          <w:tcPr>
            <w:tcW w:w="3969" w:type="dxa"/>
            <w:tcBorders>
              <w:top w:val="single" w:sz="4" w:space="0" w:color="auto"/>
              <w:left w:val="single" w:sz="4" w:space="0" w:color="auto"/>
              <w:bottom w:val="single" w:sz="4" w:space="0" w:color="auto"/>
              <w:right w:val="single" w:sz="4" w:space="0" w:color="auto"/>
            </w:tcBorders>
            <w:hideMark/>
          </w:tcPr>
          <w:p w14:paraId="06A93BB0" w14:textId="77777777" w:rsidR="00A73369" w:rsidRPr="002B29F3" w:rsidRDefault="00A73369">
            <w:pPr>
              <w:jc w:val="center"/>
              <w:rPr>
                <w:rStyle w:val="af8"/>
                <w:b/>
                <w:i w:val="0"/>
                <w:iCs/>
              </w:rPr>
            </w:pPr>
            <w:r w:rsidRPr="002B29F3">
              <w:rPr>
                <w:b/>
              </w:rPr>
              <w:t>Основные показатели оценки результата</w:t>
            </w:r>
          </w:p>
        </w:tc>
        <w:tc>
          <w:tcPr>
            <w:tcW w:w="2693" w:type="dxa"/>
            <w:tcBorders>
              <w:top w:val="single" w:sz="4" w:space="0" w:color="auto"/>
              <w:left w:val="single" w:sz="4" w:space="0" w:color="auto"/>
              <w:bottom w:val="single" w:sz="4" w:space="0" w:color="auto"/>
              <w:right w:val="single" w:sz="4" w:space="0" w:color="auto"/>
            </w:tcBorders>
          </w:tcPr>
          <w:p w14:paraId="25637D18" w14:textId="77777777" w:rsidR="00A73369" w:rsidRPr="002B29F3" w:rsidRDefault="00A73369">
            <w:pPr>
              <w:jc w:val="center"/>
              <w:rPr>
                <w:b/>
                <w:lang w:eastAsia="en-US"/>
              </w:rPr>
            </w:pPr>
            <w:r w:rsidRPr="002B29F3">
              <w:rPr>
                <w:b/>
              </w:rPr>
              <w:t>Основные показатели оценки результата</w:t>
            </w:r>
          </w:p>
        </w:tc>
      </w:tr>
      <w:tr w:rsidR="00A73369" w:rsidRPr="002B29F3" w14:paraId="77A85310" w14:textId="77777777" w:rsidTr="00FC1FAC">
        <w:trPr>
          <w:trHeight w:val="54"/>
        </w:trPr>
        <w:tc>
          <w:tcPr>
            <w:tcW w:w="2694" w:type="dxa"/>
            <w:tcBorders>
              <w:top w:val="single" w:sz="4" w:space="0" w:color="auto"/>
              <w:left w:val="single" w:sz="4" w:space="0" w:color="auto"/>
              <w:bottom w:val="single" w:sz="4" w:space="0" w:color="auto"/>
              <w:right w:val="single" w:sz="4" w:space="0" w:color="auto"/>
            </w:tcBorders>
            <w:hideMark/>
          </w:tcPr>
          <w:p w14:paraId="71CCD5DC" w14:textId="77777777" w:rsidR="00A73369" w:rsidRPr="002B29F3" w:rsidRDefault="00A73369">
            <w:pPr>
              <w:suppressAutoHyphens/>
              <w:jc w:val="both"/>
              <w:rPr>
                <w:rStyle w:val="af8"/>
                <w:i w:val="0"/>
                <w:iCs/>
              </w:rPr>
            </w:pPr>
            <w:r w:rsidRPr="002B29F3">
              <w:rPr>
                <w:rStyle w:val="af8"/>
                <w:i w:val="0"/>
                <w:lang w:eastAsia="en-US"/>
              </w:rPr>
              <w:t>ОК</w:t>
            </w:r>
            <w:r w:rsidR="007B442E" w:rsidRPr="002B29F3">
              <w:rPr>
                <w:rStyle w:val="af8"/>
                <w:i w:val="0"/>
                <w:lang w:eastAsia="en-US"/>
              </w:rPr>
              <w:t>.</w:t>
            </w:r>
            <w:r w:rsidRPr="002B29F3">
              <w:rPr>
                <w:rStyle w:val="af8"/>
                <w:i w:val="0"/>
                <w:lang w:eastAsia="en-US"/>
              </w:rPr>
              <w:t xml:space="preserve"> 01.</w:t>
            </w:r>
            <w:r w:rsidRPr="002B29F3">
              <w:rPr>
                <w:rStyle w:val="af8"/>
                <w:b/>
                <w:i w:val="0"/>
                <w:lang w:eastAsia="en-US"/>
              </w:rPr>
              <w:t xml:space="preserve"> </w:t>
            </w:r>
            <w:r w:rsidRPr="002B29F3">
              <w:rPr>
                <w:rStyle w:val="af8"/>
                <w:i w:val="0"/>
                <w:iCs/>
                <w:lang w:eastAsia="en-US"/>
              </w:rPr>
              <w:t>Выбирать способы решения задач профессиональной деятельности применительно к различным контекстам.</w:t>
            </w:r>
          </w:p>
        </w:tc>
        <w:tc>
          <w:tcPr>
            <w:tcW w:w="3969" w:type="dxa"/>
            <w:tcBorders>
              <w:top w:val="single" w:sz="4" w:space="0" w:color="auto"/>
              <w:left w:val="single" w:sz="4" w:space="0" w:color="auto"/>
              <w:bottom w:val="single" w:sz="4" w:space="0" w:color="auto"/>
              <w:right w:val="single" w:sz="4" w:space="0" w:color="auto"/>
            </w:tcBorders>
            <w:hideMark/>
          </w:tcPr>
          <w:p w14:paraId="5A35596C" w14:textId="77777777" w:rsidR="00A73369" w:rsidRPr="002B29F3" w:rsidRDefault="00A73369" w:rsidP="0022508B">
            <w:pPr>
              <w:numPr>
                <w:ilvl w:val="0"/>
                <w:numId w:val="31"/>
              </w:numPr>
              <w:suppressAutoHyphens/>
              <w:ind w:left="0" w:firstLine="0"/>
              <w:contextualSpacing/>
              <w:jc w:val="both"/>
              <w:rPr>
                <w:iCs/>
                <w:lang w:eastAsia="en-US"/>
              </w:rPr>
            </w:pPr>
            <w:r w:rsidRPr="002B29F3">
              <w:rPr>
                <w:iCs/>
                <w:lang w:eastAsia="en-US"/>
              </w:rPr>
              <w:t>Распознает, анализирует и выделяет составные части задачи и/или проблемы в профессиональном контексте;</w:t>
            </w:r>
          </w:p>
          <w:p w14:paraId="4BB471DB" w14:textId="77777777" w:rsidR="00A73369" w:rsidRPr="002B29F3" w:rsidRDefault="00A73369" w:rsidP="0022508B">
            <w:pPr>
              <w:numPr>
                <w:ilvl w:val="0"/>
                <w:numId w:val="31"/>
              </w:numPr>
              <w:suppressAutoHyphens/>
              <w:ind w:left="0" w:firstLine="0"/>
              <w:contextualSpacing/>
              <w:jc w:val="both"/>
              <w:rPr>
                <w:iCs/>
                <w:lang w:eastAsia="en-US"/>
              </w:rPr>
            </w:pPr>
            <w:r w:rsidRPr="002B29F3">
              <w:rPr>
                <w:iCs/>
                <w:lang w:eastAsia="en-US"/>
              </w:rPr>
              <w:t>определяет этапы решения задачи</w:t>
            </w:r>
            <w:r w:rsidRPr="002B29F3">
              <w:rPr>
                <w:bCs/>
                <w:color w:val="000000"/>
                <w:lang w:eastAsia="en-US"/>
              </w:rPr>
              <w:t>, в том числе с помощью цифровых технологий</w:t>
            </w:r>
            <w:r w:rsidRPr="002B29F3">
              <w:rPr>
                <w:iCs/>
                <w:lang w:eastAsia="en-US"/>
              </w:rPr>
              <w:t xml:space="preserve">; </w:t>
            </w:r>
          </w:p>
          <w:p w14:paraId="6480AE6E" w14:textId="77777777" w:rsidR="00A73369" w:rsidRPr="002B29F3" w:rsidRDefault="00A73369" w:rsidP="0022508B">
            <w:pPr>
              <w:numPr>
                <w:ilvl w:val="0"/>
                <w:numId w:val="31"/>
              </w:numPr>
              <w:suppressAutoHyphens/>
              <w:ind w:left="0" w:firstLine="0"/>
              <w:contextualSpacing/>
              <w:jc w:val="both"/>
              <w:rPr>
                <w:iCs/>
                <w:lang w:eastAsia="en-US"/>
              </w:rPr>
            </w:pPr>
            <w:r w:rsidRPr="002B29F3">
              <w:rPr>
                <w:iCs/>
                <w:lang w:eastAsia="en-US"/>
              </w:rPr>
              <w:t>эффективно осуществляет поиск необходимой для решения проблемы информации, составляет план действия и определяет необходимые ресурсы;</w:t>
            </w:r>
          </w:p>
          <w:p w14:paraId="37B0A3ED" w14:textId="77777777" w:rsidR="00A73369" w:rsidRPr="002B29F3" w:rsidRDefault="00A73369" w:rsidP="0022508B">
            <w:pPr>
              <w:numPr>
                <w:ilvl w:val="0"/>
                <w:numId w:val="31"/>
              </w:numPr>
              <w:ind w:left="0" w:firstLine="0"/>
              <w:contextualSpacing/>
              <w:jc w:val="both"/>
              <w:rPr>
                <w:lang w:eastAsia="en-US"/>
              </w:rPr>
            </w:pPr>
            <w:r w:rsidRPr="002B29F3">
              <w:rPr>
                <w:iCs/>
                <w:lang w:eastAsia="en-US"/>
              </w:rPr>
              <w:t>демонстрирует владение актуальными методами работы в профессиональной и смежных сферах;</w:t>
            </w:r>
          </w:p>
          <w:p w14:paraId="0E8D9F81" w14:textId="77777777" w:rsidR="00A73369" w:rsidRPr="002B29F3" w:rsidRDefault="00A73369" w:rsidP="0022508B">
            <w:pPr>
              <w:numPr>
                <w:ilvl w:val="0"/>
                <w:numId w:val="31"/>
              </w:numPr>
              <w:ind w:left="0" w:firstLine="0"/>
              <w:contextualSpacing/>
              <w:jc w:val="both"/>
              <w:rPr>
                <w:rStyle w:val="af8"/>
                <w:i w:val="0"/>
              </w:rPr>
            </w:pPr>
            <w:r w:rsidRPr="002B29F3">
              <w:rPr>
                <w:iCs/>
                <w:lang w:eastAsia="en-US"/>
              </w:rPr>
              <w:t>реализовывает составленный план и оценивает результат и последствия своих действий (самостоятельно или с помощью наставника).</w:t>
            </w:r>
          </w:p>
        </w:tc>
        <w:tc>
          <w:tcPr>
            <w:tcW w:w="2693" w:type="dxa"/>
            <w:vMerge w:val="restart"/>
            <w:tcBorders>
              <w:top w:val="single" w:sz="4" w:space="0" w:color="auto"/>
              <w:left w:val="single" w:sz="4" w:space="0" w:color="auto"/>
              <w:right w:val="single" w:sz="4" w:space="0" w:color="auto"/>
            </w:tcBorders>
          </w:tcPr>
          <w:p w14:paraId="6A2CDA9F" w14:textId="77777777" w:rsidR="00A73369" w:rsidRPr="002B29F3" w:rsidRDefault="00A73369" w:rsidP="00A73369">
            <w:pPr>
              <w:jc w:val="both"/>
              <w:rPr>
                <w:lang w:eastAsia="en-US"/>
              </w:rPr>
            </w:pPr>
            <w:r w:rsidRPr="002B29F3">
              <w:rPr>
                <w:lang w:eastAsia="en-US"/>
              </w:rPr>
              <w:t>Устный / письменный опрос.</w:t>
            </w:r>
          </w:p>
          <w:p w14:paraId="55CBFFE5" w14:textId="77777777" w:rsidR="00A73369" w:rsidRPr="002B29F3" w:rsidRDefault="00A73369" w:rsidP="00A73369">
            <w:pPr>
              <w:jc w:val="both"/>
              <w:rPr>
                <w:lang w:eastAsia="en-US"/>
              </w:rPr>
            </w:pPr>
          </w:p>
          <w:p w14:paraId="0E24D0E2" w14:textId="77777777" w:rsidR="00A73369" w:rsidRPr="002B29F3" w:rsidRDefault="00A73369" w:rsidP="00A73369">
            <w:pPr>
              <w:jc w:val="both"/>
              <w:rPr>
                <w:lang w:eastAsia="en-US"/>
              </w:rPr>
            </w:pPr>
            <w:r w:rsidRPr="002B29F3">
              <w:rPr>
                <w:lang w:eastAsia="en-US"/>
              </w:rPr>
              <w:t>Тестирование.</w:t>
            </w:r>
          </w:p>
          <w:p w14:paraId="356E15AA" w14:textId="77777777" w:rsidR="00A73369" w:rsidRPr="002B29F3" w:rsidRDefault="00A73369" w:rsidP="00A73369">
            <w:pPr>
              <w:jc w:val="both"/>
              <w:rPr>
                <w:lang w:eastAsia="en-US"/>
              </w:rPr>
            </w:pPr>
          </w:p>
          <w:p w14:paraId="5B41F100" w14:textId="77777777" w:rsidR="00A73369" w:rsidRPr="002B29F3" w:rsidRDefault="00A73369" w:rsidP="00A73369">
            <w:pPr>
              <w:jc w:val="both"/>
              <w:rPr>
                <w:lang w:eastAsia="en-US"/>
              </w:rPr>
            </w:pPr>
            <w:r w:rsidRPr="002B29F3">
              <w:rPr>
                <w:lang w:eastAsia="en-US"/>
              </w:rPr>
              <w:t>Проверка правильности выполнения расчетных показателей. Сравнение результатов выполнения задания с эталоном.</w:t>
            </w:r>
          </w:p>
          <w:p w14:paraId="0BC76977" w14:textId="77777777" w:rsidR="00A73369" w:rsidRPr="002B29F3" w:rsidRDefault="00A73369" w:rsidP="00A73369">
            <w:pPr>
              <w:jc w:val="both"/>
              <w:rPr>
                <w:lang w:eastAsia="en-US"/>
              </w:rPr>
            </w:pPr>
          </w:p>
          <w:p w14:paraId="7C25B33F" w14:textId="77777777" w:rsidR="00A73369" w:rsidRPr="002B29F3" w:rsidRDefault="00A73369" w:rsidP="00A73369">
            <w:pPr>
              <w:jc w:val="both"/>
              <w:rPr>
                <w:lang w:eastAsia="en-US"/>
              </w:rPr>
            </w:pPr>
            <w:r w:rsidRPr="002B29F3">
              <w:rPr>
                <w:lang w:eastAsia="en-US"/>
              </w:rPr>
              <w:t>Экспертная оценка результатов выполнения практических кейс-заданий по установленным критериям.</w:t>
            </w:r>
          </w:p>
          <w:p w14:paraId="4D5A80DB" w14:textId="77777777" w:rsidR="00A73369" w:rsidRPr="002B29F3" w:rsidRDefault="00A73369" w:rsidP="00A73369">
            <w:pPr>
              <w:jc w:val="both"/>
              <w:rPr>
                <w:lang w:eastAsia="en-US"/>
              </w:rPr>
            </w:pPr>
          </w:p>
          <w:p w14:paraId="240E2CE6" w14:textId="77777777" w:rsidR="00A73369" w:rsidRPr="002B29F3" w:rsidRDefault="00A73369" w:rsidP="00A73369">
            <w:pPr>
              <w:jc w:val="both"/>
              <w:rPr>
                <w:lang w:eastAsia="en-US"/>
              </w:rPr>
            </w:pPr>
            <w:r w:rsidRPr="002B29F3">
              <w:rPr>
                <w:lang w:eastAsia="en-US"/>
              </w:rPr>
              <w:t>Экспертная оценка контрольных / проверочных работ по установленным критериям.</w:t>
            </w:r>
          </w:p>
          <w:p w14:paraId="4EDD3724" w14:textId="77777777" w:rsidR="00A73369" w:rsidRPr="002B29F3" w:rsidRDefault="00A73369" w:rsidP="00A73369">
            <w:pPr>
              <w:jc w:val="both"/>
              <w:rPr>
                <w:lang w:eastAsia="en-US"/>
              </w:rPr>
            </w:pPr>
          </w:p>
          <w:p w14:paraId="179933C7" w14:textId="77777777" w:rsidR="00A73369" w:rsidRPr="002B29F3" w:rsidRDefault="00A73369" w:rsidP="00A73369">
            <w:pPr>
              <w:jc w:val="both"/>
              <w:rPr>
                <w:lang w:eastAsia="en-US"/>
              </w:rPr>
            </w:pPr>
            <w:r w:rsidRPr="002B29F3">
              <w:rPr>
                <w:lang w:eastAsia="en-US"/>
              </w:rPr>
              <w:t>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 работ по учебной практике.</w:t>
            </w:r>
          </w:p>
          <w:p w14:paraId="6B6408A5" w14:textId="77777777" w:rsidR="00A73369" w:rsidRPr="002B29F3" w:rsidRDefault="00A73369" w:rsidP="00A73369">
            <w:pPr>
              <w:jc w:val="both"/>
              <w:rPr>
                <w:lang w:eastAsia="en-US"/>
              </w:rPr>
            </w:pPr>
          </w:p>
          <w:p w14:paraId="77AC9A59" w14:textId="77777777" w:rsidR="00A73369" w:rsidRPr="002B29F3" w:rsidRDefault="00A73369" w:rsidP="00A73369">
            <w:pPr>
              <w:jc w:val="both"/>
              <w:rPr>
                <w:lang w:eastAsia="en-US"/>
              </w:rPr>
            </w:pPr>
            <w:r w:rsidRPr="002B29F3">
              <w:rPr>
                <w:lang w:eastAsia="en-US"/>
              </w:rPr>
              <w:t xml:space="preserve">Экспертная оценка использования обучающимся методов </w:t>
            </w:r>
            <w:r w:rsidRPr="002B29F3">
              <w:rPr>
                <w:lang w:eastAsia="en-US"/>
              </w:rPr>
              <w:lastRenderedPageBreak/>
              <w:t>и приёмов личной организации при участии в профессиональных олимпиадах, конкурсах, выставках, научно- практических конференциях.</w:t>
            </w:r>
          </w:p>
          <w:p w14:paraId="33AA44A4" w14:textId="77777777" w:rsidR="00A73369" w:rsidRPr="002B29F3" w:rsidRDefault="00A73369" w:rsidP="00A73369">
            <w:pPr>
              <w:jc w:val="both"/>
              <w:rPr>
                <w:lang w:eastAsia="en-US"/>
              </w:rPr>
            </w:pPr>
          </w:p>
          <w:p w14:paraId="2618083E" w14:textId="77777777" w:rsidR="00A73369" w:rsidRPr="002B29F3" w:rsidRDefault="00A73369" w:rsidP="00A73369">
            <w:pPr>
              <w:jc w:val="both"/>
              <w:rPr>
                <w:lang w:eastAsia="en-US"/>
              </w:rPr>
            </w:pPr>
            <w:r w:rsidRPr="002B29F3">
              <w:rPr>
                <w:lang w:eastAsia="en-US"/>
              </w:rPr>
              <w:t>Экспертная оценка соблюдения правил оформления документов и построения устных сообщений на государственном языке Российской Федерации, в т.ч. иностранных языках.</w:t>
            </w:r>
          </w:p>
          <w:p w14:paraId="03010300" w14:textId="77777777" w:rsidR="00A73369" w:rsidRPr="002B29F3" w:rsidRDefault="00A73369" w:rsidP="00A73369">
            <w:pPr>
              <w:jc w:val="both"/>
              <w:rPr>
                <w:lang w:eastAsia="en-US"/>
              </w:rPr>
            </w:pPr>
          </w:p>
          <w:p w14:paraId="58DCCD9F" w14:textId="77777777" w:rsidR="00A73369" w:rsidRPr="002B29F3" w:rsidRDefault="00A73369" w:rsidP="00A73369">
            <w:pPr>
              <w:jc w:val="both"/>
              <w:rPr>
                <w:lang w:eastAsia="en-US"/>
              </w:rPr>
            </w:pPr>
            <w:r w:rsidRPr="002B29F3">
              <w:rPr>
                <w:lang w:eastAsia="en-US"/>
              </w:rPr>
              <w:t>Экспертная оценка коммуникативной деятельности обучающегося в процессе освоения образовательной программы на практических занятиях, при выполнении работ по учебной, производственной практике.</w:t>
            </w:r>
          </w:p>
          <w:p w14:paraId="29C93691" w14:textId="77777777" w:rsidR="00A73369" w:rsidRPr="002B29F3" w:rsidRDefault="00A73369" w:rsidP="00A73369">
            <w:pPr>
              <w:jc w:val="both"/>
              <w:rPr>
                <w:lang w:eastAsia="en-US"/>
              </w:rPr>
            </w:pPr>
          </w:p>
          <w:p w14:paraId="273F0F13" w14:textId="77777777" w:rsidR="00A73369" w:rsidRPr="002B29F3" w:rsidRDefault="00A73369" w:rsidP="00A73369">
            <w:pPr>
              <w:jc w:val="both"/>
              <w:rPr>
                <w:lang w:eastAsia="en-US"/>
              </w:rPr>
            </w:pPr>
            <w:r w:rsidRPr="002B29F3">
              <w:rPr>
                <w:lang w:eastAsia="en-US"/>
              </w:rPr>
              <w:t>Экспертная 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14:paraId="393220CC" w14:textId="77777777" w:rsidR="00A73369" w:rsidRPr="002B29F3" w:rsidRDefault="00A73369" w:rsidP="00A73369">
            <w:pPr>
              <w:jc w:val="both"/>
              <w:rPr>
                <w:lang w:eastAsia="en-US"/>
              </w:rPr>
            </w:pPr>
          </w:p>
          <w:p w14:paraId="5321043B" w14:textId="77777777" w:rsidR="00A73369" w:rsidRPr="002B29F3" w:rsidRDefault="00A73369" w:rsidP="00A73369">
            <w:pPr>
              <w:jc w:val="both"/>
              <w:rPr>
                <w:lang w:eastAsia="en-US"/>
              </w:rPr>
            </w:pPr>
            <w:r w:rsidRPr="002B29F3">
              <w:rPr>
                <w:lang w:eastAsia="en-US"/>
              </w:rPr>
              <w:lastRenderedPageBreak/>
              <w:t xml:space="preserve">Экспертная оценка результатов деятельности обучающихся в процессе освоения образовательной программы: </w:t>
            </w:r>
          </w:p>
          <w:p w14:paraId="34AC2845" w14:textId="77777777" w:rsidR="00A73369" w:rsidRPr="002B29F3" w:rsidRDefault="00A73369" w:rsidP="00A73369">
            <w:pPr>
              <w:jc w:val="both"/>
              <w:rPr>
                <w:lang w:eastAsia="en-US"/>
              </w:rPr>
            </w:pPr>
            <w:r w:rsidRPr="002B29F3">
              <w:rPr>
                <w:lang w:eastAsia="en-US"/>
              </w:rPr>
              <w:t>– на практических занятиях;</w:t>
            </w:r>
          </w:p>
          <w:p w14:paraId="4B91BAEE" w14:textId="77777777" w:rsidR="00A73369" w:rsidRPr="002B29F3" w:rsidRDefault="00A73369" w:rsidP="00A73369">
            <w:pPr>
              <w:jc w:val="both"/>
              <w:rPr>
                <w:lang w:eastAsia="en-US"/>
              </w:rPr>
            </w:pPr>
            <w:r w:rsidRPr="002B29F3">
              <w:rPr>
                <w:lang w:eastAsia="en-US"/>
              </w:rPr>
              <w:t xml:space="preserve">– при выполнении и защите курсовой работы (проекта); </w:t>
            </w:r>
          </w:p>
          <w:p w14:paraId="30BD0A76" w14:textId="77777777" w:rsidR="00A73369" w:rsidRPr="002B29F3" w:rsidRDefault="00A73369" w:rsidP="00A73369">
            <w:pPr>
              <w:jc w:val="both"/>
              <w:rPr>
                <w:lang w:eastAsia="en-US"/>
              </w:rPr>
            </w:pPr>
            <w:r w:rsidRPr="002B29F3">
              <w:rPr>
                <w:lang w:eastAsia="en-US"/>
              </w:rPr>
              <w:t xml:space="preserve">– при выполнении работ на различных этапах учебной, производственной практики; </w:t>
            </w:r>
          </w:p>
          <w:p w14:paraId="5F472E14" w14:textId="77777777" w:rsidR="00A73369" w:rsidRPr="002B29F3" w:rsidRDefault="00A73369" w:rsidP="00A73369">
            <w:pPr>
              <w:jc w:val="both"/>
              <w:rPr>
                <w:lang w:eastAsia="en-US"/>
              </w:rPr>
            </w:pPr>
            <w:r w:rsidRPr="002B29F3">
              <w:rPr>
                <w:lang w:eastAsia="en-US"/>
              </w:rPr>
              <w:t>– при проведении защиты отчетов по учебной, производственной практик;</w:t>
            </w:r>
          </w:p>
          <w:p w14:paraId="48BF8D9B" w14:textId="77777777" w:rsidR="00A73369" w:rsidRPr="002B29F3" w:rsidRDefault="00A73369" w:rsidP="00A73369">
            <w:pPr>
              <w:suppressAutoHyphens/>
              <w:contextualSpacing/>
              <w:jc w:val="both"/>
              <w:rPr>
                <w:iCs/>
                <w:lang w:eastAsia="en-US"/>
              </w:rPr>
            </w:pPr>
            <w:r w:rsidRPr="002B29F3">
              <w:rPr>
                <w:lang w:eastAsia="en-US"/>
              </w:rPr>
              <w:t>– при проведении экзаменов по профессиональному модулю, в т.ч. в форме демонстрационного экзамена / профессионального экзамена по оценочным средствам организаций партнеров и/или профессионального сообщества.</w:t>
            </w:r>
          </w:p>
        </w:tc>
      </w:tr>
      <w:tr w:rsidR="00A73369" w:rsidRPr="002B29F3" w14:paraId="35C9DB5B" w14:textId="77777777" w:rsidTr="00FC1FAC">
        <w:tc>
          <w:tcPr>
            <w:tcW w:w="2694" w:type="dxa"/>
            <w:tcBorders>
              <w:top w:val="single" w:sz="4" w:space="0" w:color="auto"/>
              <w:left w:val="single" w:sz="4" w:space="0" w:color="auto"/>
              <w:bottom w:val="single" w:sz="4" w:space="0" w:color="auto"/>
              <w:right w:val="single" w:sz="4" w:space="0" w:color="auto"/>
            </w:tcBorders>
            <w:hideMark/>
          </w:tcPr>
          <w:p w14:paraId="0F879243" w14:textId="77777777" w:rsidR="00A73369" w:rsidRPr="002B29F3" w:rsidRDefault="00A73369">
            <w:pPr>
              <w:suppressAutoHyphens/>
              <w:jc w:val="both"/>
              <w:rPr>
                <w:rStyle w:val="af8"/>
                <w:bCs/>
                <w:i w:val="0"/>
                <w:iCs/>
              </w:rPr>
            </w:pPr>
            <w:r w:rsidRPr="002B29F3">
              <w:rPr>
                <w:rStyle w:val="af8"/>
                <w:i w:val="0"/>
                <w:lang w:eastAsia="en-US"/>
              </w:rPr>
              <w:t>ОК</w:t>
            </w:r>
            <w:r w:rsidR="007B442E" w:rsidRPr="002B29F3">
              <w:rPr>
                <w:rStyle w:val="af8"/>
                <w:i w:val="0"/>
                <w:lang w:eastAsia="en-US"/>
              </w:rPr>
              <w:t>.</w:t>
            </w:r>
            <w:r w:rsidRPr="002B29F3">
              <w:rPr>
                <w:rStyle w:val="af8"/>
                <w:i w:val="0"/>
                <w:lang w:eastAsia="en-US"/>
              </w:rPr>
              <w:t xml:space="preserve"> 02. </w:t>
            </w:r>
            <w:r w:rsidRPr="002B29F3">
              <w:rPr>
                <w:rStyle w:val="af8"/>
                <w:bCs/>
                <w:i w:val="0"/>
                <w:iCs/>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Borders>
              <w:top w:val="single" w:sz="4" w:space="0" w:color="auto"/>
              <w:left w:val="single" w:sz="4" w:space="0" w:color="auto"/>
              <w:bottom w:val="single" w:sz="4" w:space="0" w:color="auto"/>
              <w:right w:val="single" w:sz="4" w:space="0" w:color="auto"/>
            </w:tcBorders>
            <w:hideMark/>
          </w:tcPr>
          <w:p w14:paraId="5F02DB25" w14:textId="77777777" w:rsidR="00A73369" w:rsidRPr="002B29F3" w:rsidRDefault="00A73369" w:rsidP="0022508B">
            <w:pPr>
              <w:numPr>
                <w:ilvl w:val="0"/>
                <w:numId w:val="31"/>
              </w:numPr>
              <w:ind w:left="0" w:firstLine="0"/>
              <w:contextualSpacing/>
              <w:jc w:val="both"/>
              <w:rPr>
                <w:lang w:eastAsia="en-US"/>
              </w:rPr>
            </w:pPr>
            <w:r w:rsidRPr="002B29F3">
              <w:rPr>
                <w:lang w:eastAsia="en-US"/>
              </w:rPr>
              <w:t xml:space="preserve">Определяет задачи для поиска информации и их необходимые источники и планирует процесс поиска; </w:t>
            </w:r>
          </w:p>
          <w:p w14:paraId="0B9E0D3C" w14:textId="77777777" w:rsidR="00A73369" w:rsidRPr="002B29F3" w:rsidRDefault="00A73369" w:rsidP="0022508B">
            <w:pPr>
              <w:numPr>
                <w:ilvl w:val="0"/>
                <w:numId w:val="31"/>
              </w:numPr>
              <w:ind w:left="0" w:firstLine="0"/>
              <w:contextualSpacing/>
              <w:jc w:val="both"/>
              <w:rPr>
                <w:lang w:eastAsia="en-US"/>
              </w:rPr>
            </w:pPr>
            <w:r w:rsidRPr="002B29F3">
              <w:rPr>
                <w:lang w:eastAsia="en-US"/>
              </w:rPr>
              <w:t xml:space="preserve">структурирует и выделяет наиболее значимое в полученной информации; </w:t>
            </w:r>
          </w:p>
          <w:p w14:paraId="496E74C3" w14:textId="77777777" w:rsidR="00A73369" w:rsidRPr="002B29F3" w:rsidRDefault="00A73369" w:rsidP="0022508B">
            <w:pPr>
              <w:numPr>
                <w:ilvl w:val="0"/>
                <w:numId w:val="31"/>
              </w:numPr>
              <w:ind w:left="0" w:firstLine="0"/>
              <w:contextualSpacing/>
              <w:jc w:val="both"/>
              <w:rPr>
                <w:lang w:eastAsia="en-US"/>
              </w:rPr>
            </w:pPr>
            <w:r w:rsidRPr="002B29F3">
              <w:rPr>
                <w:lang w:eastAsia="en-US"/>
              </w:rPr>
              <w:t xml:space="preserve">оценивает практическую значимость результатов поиска и оформляет его результаты; </w:t>
            </w:r>
          </w:p>
          <w:p w14:paraId="2D823EFF" w14:textId="77777777" w:rsidR="00A73369" w:rsidRPr="002B29F3" w:rsidRDefault="00A73369" w:rsidP="0022508B">
            <w:pPr>
              <w:numPr>
                <w:ilvl w:val="0"/>
                <w:numId w:val="31"/>
              </w:numPr>
              <w:ind w:left="0" w:firstLine="0"/>
              <w:contextualSpacing/>
              <w:jc w:val="both"/>
              <w:rPr>
                <w:rStyle w:val="af8"/>
                <w:i w:val="0"/>
              </w:rPr>
            </w:pPr>
            <w:r w:rsidRPr="002B29F3">
              <w:rPr>
                <w:lang w:eastAsia="en-US"/>
              </w:rPr>
              <w:t>применяет средства информационных технологий, использует современное программное обеспечение и различные цифровые средства для решения профессиональных задач.</w:t>
            </w:r>
          </w:p>
        </w:tc>
        <w:tc>
          <w:tcPr>
            <w:tcW w:w="2693" w:type="dxa"/>
            <w:vMerge/>
            <w:tcBorders>
              <w:left w:val="single" w:sz="4" w:space="0" w:color="auto"/>
              <w:right w:val="single" w:sz="4" w:space="0" w:color="auto"/>
            </w:tcBorders>
          </w:tcPr>
          <w:p w14:paraId="78B79486" w14:textId="77777777" w:rsidR="00A73369" w:rsidRPr="002B29F3" w:rsidRDefault="00A73369" w:rsidP="00A73369">
            <w:pPr>
              <w:contextualSpacing/>
              <w:jc w:val="both"/>
              <w:rPr>
                <w:lang w:eastAsia="en-US"/>
              </w:rPr>
            </w:pPr>
          </w:p>
        </w:tc>
      </w:tr>
      <w:tr w:rsidR="00A73369" w:rsidRPr="002B29F3" w14:paraId="5D720068" w14:textId="77777777" w:rsidTr="00FC1FAC">
        <w:trPr>
          <w:trHeight w:val="54"/>
        </w:trPr>
        <w:tc>
          <w:tcPr>
            <w:tcW w:w="2694" w:type="dxa"/>
            <w:tcBorders>
              <w:top w:val="single" w:sz="4" w:space="0" w:color="auto"/>
              <w:left w:val="single" w:sz="4" w:space="0" w:color="auto"/>
              <w:bottom w:val="single" w:sz="4" w:space="0" w:color="auto"/>
              <w:right w:val="single" w:sz="4" w:space="0" w:color="auto"/>
            </w:tcBorders>
            <w:hideMark/>
          </w:tcPr>
          <w:p w14:paraId="1BF10382" w14:textId="77777777" w:rsidR="00A73369" w:rsidRPr="002B29F3" w:rsidRDefault="00A73369">
            <w:pPr>
              <w:suppressAutoHyphens/>
              <w:jc w:val="both"/>
              <w:rPr>
                <w:rStyle w:val="af8"/>
                <w:bCs/>
                <w:i w:val="0"/>
                <w:iCs/>
              </w:rPr>
            </w:pPr>
            <w:r w:rsidRPr="002B29F3">
              <w:rPr>
                <w:rStyle w:val="af8"/>
                <w:i w:val="0"/>
                <w:lang w:eastAsia="en-US"/>
              </w:rPr>
              <w:t>ОК</w:t>
            </w:r>
            <w:r w:rsidR="007B442E" w:rsidRPr="002B29F3">
              <w:rPr>
                <w:rStyle w:val="af8"/>
                <w:i w:val="0"/>
                <w:lang w:eastAsia="en-US"/>
              </w:rPr>
              <w:t>.</w:t>
            </w:r>
            <w:r w:rsidRPr="002B29F3">
              <w:rPr>
                <w:rStyle w:val="af8"/>
                <w:i w:val="0"/>
                <w:lang w:eastAsia="en-US"/>
              </w:rPr>
              <w:t xml:space="preserve"> 03. </w:t>
            </w:r>
            <w:r w:rsidRPr="002B29F3">
              <w:rPr>
                <w:rStyle w:val="af8"/>
                <w:bCs/>
                <w:i w:val="0"/>
                <w:iCs/>
                <w:lang w:eastAsia="en-US"/>
              </w:rPr>
              <w:t xml:space="preserve">Планировать и реализовывать собственное профессиональное и личностное развитие, предпринимательскую деятельность в </w:t>
            </w:r>
            <w:r w:rsidRPr="002B29F3">
              <w:rPr>
                <w:rStyle w:val="af8"/>
                <w:bCs/>
                <w:i w:val="0"/>
                <w:iCs/>
                <w:lang w:eastAsia="en-US"/>
              </w:rPr>
              <w:lastRenderedPageBreak/>
              <w:t>профессиональной сфере, использовать знания по финансовой грамотности в различных жизненных ситуациях.</w:t>
            </w:r>
          </w:p>
        </w:tc>
        <w:tc>
          <w:tcPr>
            <w:tcW w:w="3969" w:type="dxa"/>
            <w:tcBorders>
              <w:top w:val="single" w:sz="4" w:space="0" w:color="auto"/>
              <w:left w:val="single" w:sz="4" w:space="0" w:color="auto"/>
              <w:bottom w:val="single" w:sz="4" w:space="0" w:color="auto"/>
              <w:right w:val="single" w:sz="4" w:space="0" w:color="auto"/>
            </w:tcBorders>
            <w:hideMark/>
          </w:tcPr>
          <w:p w14:paraId="082056B7" w14:textId="77777777" w:rsidR="00A73369" w:rsidRPr="002B29F3" w:rsidRDefault="00A73369" w:rsidP="0022508B">
            <w:pPr>
              <w:numPr>
                <w:ilvl w:val="0"/>
                <w:numId w:val="31"/>
              </w:numPr>
              <w:ind w:left="0" w:firstLine="0"/>
              <w:contextualSpacing/>
              <w:jc w:val="both"/>
              <w:rPr>
                <w:bCs/>
                <w:iCs/>
                <w:lang w:eastAsia="en-US"/>
              </w:rPr>
            </w:pPr>
            <w:r w:rsidRPr="002B29F3">
              <w:rPr>
                <w:bCs/>
                <w:iCs/>
                <w:lang w:eastAsia="en-US"/>
              </w:rPr>
              <w:lastRenderedPageBreak/>
              <w:t xml:space="preserve">Определяет актуальность нормативно-правовой документации в профессиональной деятельности; </w:t>
            </w:r>
          </w:p>
          <w:p w14:paraId="5BAB5EB4" w14:textId="77777777" w:rsidR="00A73369" w:rsidRPr="002B29F3" w:rsidRDefault="00A73369" w:rsidP="0022508B">
            <w:pPr>
              <w:numPr>
                <w:ilvl w:val="0"/>
                <w:numId w:val="31"/>
              </w:numPr>
              <w:ind w:left="0" w:firstLine="0"/>
              <w:contextualSpacing/>
              <w:jc w:val="both"/>
              <w:rPr>
                <w:lang w:eastAsia="en-US"/>
              </w:rPr>
            </w:pPr>
            <w:r w:rsidRPr="002B29F3">
              <w:rPr>
                <w:lang w:eastAsia="en-US"/>
              </w:rPr>
              <w:t>применяет современную научную профессиональную терминологию;</w:t>
            </w:r>
          </w:p>
          <w:p w14:paraId="585D1062" w14:textId="77777777" w:rsidR="00A73369" w:rsidRPr="002B29F3" w:rsidRDefault="00A73369" w:rsidP="0022508B">
            <w:pPr>
              <w:numPr>
                <w:ilvl w:val="0"/>
                <w:numId w:val="31"/>
              </w:numPr>
              <w:ind w:left="0" w:firstLine="0"/>
              <w:contextualSpacing/>
              <w:jc w:val="both"/>
              <w:rPr>
                <w:lang w:eastAsia="en-US"/>
              </w:rPr>
            </w:pPr>
            <w:r w:rsidRPr="002B29F3">
              <w:rPr>
                <w:lang w:eastAsia="en-US"/>
              </w:rPr>
              <w:lastRenderedPageBreak/>
              <w:t>определяет и выстраивает траектории профессионального развития и самообразования;</w:t>
            </w:r>
          </w:p>
          <w:p w14:paraId="054A5626" w14:textId="77777777" w:rsidR="00A73369" w:rsidRPr="002B29F3" w:rsidRDefault="00A73369" w:rsidP="0022508B">
            <w:pPr>
              <w:numPr>
                <w:ilvl w:val="0"/>
                <w:numId w:val="31"/>
              </w:numPr>
              <w:ind w:left="0" w:firstLine="0"/>
              <w:contextualSpacing/>
              <w:jc w:val="both"/>
              <w:rPr>
                <w:rStyle w:val="af8"/>
                <w:i w:val="0"/>
              </w:rPr>
            </w:pPr>
            <w:r w:rsidRPr="002B29F3">
              <w:rPr>
                <w:lang w:eastAsia="en-US"/>
              </w:rPr>
              <w:t>применяет</w:t>
            </w:r>
            <w:r w:rsidRPr="002B29F3">
              <w:rPr>
                <w:bCs/>
                <w:i/>
                <w:iCs/>
                <w:lang w:eastAsia="en-US"/>
              </w:rPr>
              <w:t xml:space="preserve"> </w:t>
            </w:r>
            <w:r w:rsidRPr="002B29F3">
              <w:rPr>
                <w:rStyle w:val="af8"/>
                <w:bCs/>
                <w:i w:val="0"/>
                <w:iCs/>
                <w:lang w:eastAsia="en-US"/>
              </w:rPr>
              <w:t>знания по финансовой грамотности в различных жизненных/профессиональных ситуациях</w:t>
            </w:r>
            <w:r w:rsidRPr="002B29F3">
              <w:rPr>
                <w:lang w:eastAsia="en-US"/>
              </w:rPr>
              <w:t>.</w:t>
            </w:r>
          </w:p>
        </w:tc>
        <w:tc>
          <w:tcPr>
            <w:tcW w:w="2693" w:type="dxa"/>
            <w:vMerge/>
            <w:tcBorders>
              <w:left w:val="single" w:sz="4" w:space="0" w:color="auto"/>
              <w:right w:val="single" w:sz="4" w:space="0" w:color="auto"/>
            </w:tcBorders>
          </w:tcPr>
          <w:p w14:paraId="0FD79B6B" w14:textId="77777777" w:rsidR="00A73369" w:rsidRPr="002B29F3" w:rsidRDefault="00A73369" w:rsidP="00A73369">
            <w:pPr>
              <w:contextualSpacing/>
              <w:jc w:val="both"/>
              <w:rPr>
                <w:bCs/>
                <w:iCs/>
                <w:lang w:eastAsia="en-US"/>
              </w:rPr>
            </w:pPr>
          </w:p>
        </w:tc>
      </w:tr>
      <w:tr w:rsidR="00A73369" w:rsidRPr="002B29F3" w14:paraId="13B813F4" w14:textId="77777777" w:rsidTr="00FC1FAC">
        <w:trPr>
          <w:trHeight w:val="54"/>
        </w:trPr>
        <w:tc>
          <w:tcPr>
            <w:tcW w:w="2694" w:type="dxa"/>
            <w:tcBorders>
              <w:top w:val="single" w:sz="4" w:space="0" w:color="auto"/>
              <w:left w:val="single" w:sz="4" w:space="0" w:color="auto"/>
              <w:bottom w:val="single" w:sz="4" w:space="0" w:color="auto"/>
              <w:right w:val="single" w:sz="4" w:space="0" w:color="auto"/>
            </w:tcBorders>
            <w:hideMark/>
          </w:tcPr>
          <w:p w14:paraId="798679E2" w14:textId="77777777" w:rsidR="00A73369" w:rsidRPr="002B29F3" w:rsidRDefault="00A73369">
            <w:pPr>
              <w:suppressAutoHyphens/>
              <w:jc w:val="both"/>
              <w:rPr>
                <w:rStyle w:val="af8"/>
                <w:bCs/>
                <w:i w:val="0"/>
                <w:iCs/>
              </w:rPr>
            </w:pPr>
            <w:r w:rsidRPr="002B29F3">
              <w:rPr>
                <w:rStyle w:val="af8"/>
                <w:i w:val="0"/>
                <w:lang w:eastAsia="en-US"/>
              </w:rPr>
              <w:t>ОК</w:t>
            </w:r>
            <w:r w:rsidR="007B442E" w:rsidRPr="002B29F3">
              <w:rPr>
                <w:rStyle w:val="af8"/>
                <w:i w:val="0"/>
                <w:lang w:eastAsia="en-US"/>
              </w:rPr>
              <w:t>.</w:t>
            </w:r>
            <w:r w:rsidRPr="002B29F3">
              <w:rPr>
                <w:rStyle w:val="af8"/>
                <w:i w:val="0"/>
                <w:lang w:eastAsia="en-US"/>
              </w:rPr>
              <w:t xml:space="preserve"> 04. </w:t>
            </w:r>
            <w:r w:rsidRPr="002B29F3">
              <w:rPr>
                <w:rStyle w:val="af8"/>
                <w:bCs/>
                <w:i w:val="0"/>
                <w:iCs/>
                <w:lang w:eastAsia="en-US"/>
              </w:rPr>
              <w:t>Эффективно взаимодействовать и работать в коллективе и команде.</w:t>
            </w:r>
          </w:p>
        </w:tc>
        <w:tc>
          <w:tcPr>
            <w:tcW w:w="3969" w:type="dxa"/>
            <w:tcBorders>
              <w:top w:val="single" w:sz="4" w:space="0" w:color="auto"/>
              <w:left w:val="single" w:sz="4" w:space="0" w:color="auto"/>
              <w:bottom w:val="single" w:sz="4" w:space="0" w:color="auto"/>
              <w:right w:val="single" w:sz="4" w:space="0" w:color="auto"/>
            </w:tcBorders>
            <w:hideMark/>
          </w:tcPr>
          <w:p w14:paraId="36FEC6B8" w14:textId="77777777" w:rsidR="00A73369" w:rsidRPr="002B29F3" w:rsidRDefault="00A73369" w:rsidP="0022508B">
            <w:pPr>
              <w:pStyle w:val="af2"/>
              <w:numPr>
                <w:ilvl w:val="0"/>
                <w:numId w:val="31"/>
              </w:numPr>
              <w:suppressAutoHyphens/>
              <w:ind w:left="0" w:firstLine="0"/>
              <w:jc w:val="both"/>
              <w:rPr>
                <w:bCs/>
                <w:spacing w:val="-4"/>
                <w:lang w:eastAsia="en-US"/>
              </w:rPr>
            </w:pPr>
            <w:r w:rsidRPr="002B29F3">
              <w:rPr>
                <w:bCs/>
                <w:spacing w:val="-4"/>
                <w:lang w:eastAsia="en-US"/>
              </w:rPr>
              <w:t>Проявляет доброжелательность и  коммуникативность;</w:t>
            </w:r>
          </w:p>
          <w:p w14:paraId="671A3ECF" w14:textId="77777777" w:rsidR="00A73369" w:rsidRPr="002B29F3" w:rsidRDefault="00A73369" w:rsidP="0022508B">
            <w:pPr>
              <w:pStyle w:val="af2"/>
              <w:numPr>
                <w:ilvl w:val="0"/>
                <w:numId w:val="31"/>
              </w:numPr>
              <w:suppressAutoHyphens/>
              <w:ind w:left="0" w:firstLine="0"/>
              <w:jc w:val="both"/>
              <w:rPr>
                <w:rStyle w:val="af8"/>
                <w:i w:val="0"/>
              </w:rPr>
            </w:pPr>
            <w:r w:rsidRPr="002B29F3">
              <w:rPr>
                <w:bCs/>
                <w:spacing w:val="-4"/>
                <w:lang w:eastAsia="en-US"/>
              </w:rPr>
              <w:t>продуктивно взаимодействует с наставниками в ходе учебной/профессиональной деятельности.</w:t>
            </w:r>
          </w:p>
        </w:tc>
        <w:tc>
          <w:tcPr>
            <w:tcW w:w="2693" w:type="dxa"/>
            <w:vMerge/>
            <w:tcBorders>
              <w:left w:val="single" w:sz="4" w:space="0" w:color="auto"/>
              <w:right w:val="single" w:sz="4" w:space="0" w:color="auto"/>
            </w:tcBorders>
          </w:tcPr>
          <w:p w14:paraId="74E86D5A" w14:textId="77777777" w:rsidR="00A73369" w:rsidRPr="002B29F3" w:rsidRDefault="00A73369" w:rsidP="00A73369">
            <w:pPr>
              <w:pStyle w:val="af2"/>
              <w:suppressAutoHyphens/>
              <w:ind w:left="0"/>
              <w:jc w:val="both"/>
              <w:rPr>
                <w:bCs/>
                <w:spacing w:val="-4"/>
                <w:lang w:eastAsia="en-US"/>
              </w:rPr>
            </w:pPr>
          </w:p>
        </w:tc>
      </w:tr>
      <w:tr w:rsidR="00A73369" w:rsidRPr="002B29F3" w14:paraId="436F2EE3" w14:textId="77777777" w:rsidTr="00FC1FAC">
        <w:trPr>
          <w:trHeight w:val="54"/>
        </w:trPr>
        <w:tc>
          <w:tcPr>
            <w:tcW w:w="2694" w:type="dxa"/>
            <w:tcBorders>
              <w:top w:val="single" w:sz="4" w:space="0" w:color="auto"/>
              <w:left w:val="single" w:sz="4" w:space="0" w:color="auto"/>
              <w:bottom w:val="single" w:sz="4" w:space="0" w:color="auto"/>
              <w:right w:val="single" w:sz="4" w:space="0" w:color="auto"/>
            </w:tcBorders>
            <w:hideMark/>
          </w:tcPr>
          <w:p w14:paraId="17E22DAB" w14:textId="77777777" w:rsidR="00A73369" w:rsidRPr="002B29F3" w:rsidRDefault="00A73369">
            <w:pPr>
              <w:suppressAutoHyphens/>
              <w:jc w:val="both"/>
              <w:rPr>
                <w:rStyle w:val="af8"/>
                <w:bCs/>
                <w:i w:val="0"/>
                <w:iCs/>
              </w:rPr>
            </w:pPr>
            <w:r w:rsidRPr="002B29F3">
              <w:rPr>
                <w:rStyle w:val="af8"/>
                <w:i w:val="0"/>
                <w:lang w:eastAsia="en-US"/>
              </w:rPr>
              <w:t>ОК</w:t>
            </w:r>
            <w:r w:rsidR="007B442E" w:rsidRPr="002B29F3">
              <w:rPr>
                <w:rStyle w:val="af8"/>
                <w:i w:val="0"/>
                <w:lang w:eastAsia="en-US"/>
              </w:rPr>
              <w:t>.</w:t>
            </w:r>
            <w:r w:rsidRPr="002B29F3">
              <w:rPr>
                <w:rStyle w:val="af8"/>
                <w:i w:val="0"/>
                <w:lang w:eastAsia="en-US"/>
              </w:rPr>
              <w:t xml:space="preserve"> 05. </w:t>
            </w:r>
            <w:r w:rsidRPr="002B29F3">
              <w:rPr>
                <w:rStyle w:val="af8"/>
                <w:bCs/>
                <w:i w:val="0"/>
                <w:iCs/>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Borders>
              <w:top w:val="single" w:sz="4" w:space="0" w:color="auto"/>
              <w:left w:val="single" w:sz="4" w:space="0" w:color="auto"/>
              <w:bottom w:val="single" w:sz="4" w:space="0" w:color="auto"/>
              <w:right w:val="single" w:sz="4" w:space="0" w:color="auto"/>
            </w:tcBorders>
            <w:hideMark/>
          </w:tcPr>
          <w:p w14:paraId="5AFEAB2C" w14:textId="77777777" w:rsidR="00A73369" w:rsidRPr="002B29F3" w:rsidRDefault="00A73369" w:rsidP="0022508B">
            <w:pPr>
              <w:pStyle w:val="af2"/>
              <w:numPr>
                <w:ilvl w:val="0"/>
                <w:numId w:val="31"/>
              </w:numPr>
              <w:suppressAutoHyphens/>
              <w:ind w:left="0" w:firstLine="0"/>
              <w:jc w:val="both"/>
              <w:rPr>
                <w:iCs/>
                <w:lang w:eastAsia="en-US"/>
              </w:rPr>
            </w:pPr>
            <w:r w:rsidRPr="002B29F3">
              <w:rPr>
                <w:iCs/>
                <w:lang w:eastAsia="en-US"/>
              </w:rPr>
              <w:t xml:space="preserve">Грамотное </w:t>
            </w:r>
            <w:r w:rsidRPr="002B29F3">
              <w:rPr>
                <w:bCs/>
                <w:lang w:eastAsia="en-US"/>
              </w:rPr>
              <w:t xml:space="preserve">изложение своих мыслей и оформление документов профессиональной направленности на государственном языке, </w:t>
            </w:r>
            <w:r w:rsidRPr="002B29F3">
              <w:rPr>
                <w:iCs/>
                <w:lang w:eastAsia="en-US"/>
              </w:rPr>
              <w:t>проявляя толерантность в рабочем коллективе;</w:t>
            </w:r>
          </w:p>
          <w:p w14:paraId="76F99DB5" w14:textId="77777777" w:rsidR="00A73369" w:rsidRPr="002B29F3" w:rsidRDefault="00A73369" w:rsidP="0022508B">
            <w:pPr>
              <w:pStyle w:val="af2"/>
              <w:numPr>
                <w:ilvl w:val="0"/>
                <w:numId w:val="31"/>
              </w:numPr>
              <w:suppressAutoHyphens/>
              <w:ind w:left="0" w:firstLine="0"/>
              <w:jc w:val="both"/>
              <w:rPr>
                <w:rStyle w:val="af8"/>
                <w:i w:val="0"/>
              </w:rPr>
            </w:pPr>
            <w:r w:rsidRPr="002B29F3">
              <w:rPr>
                <w:iCs/>
                <w:lang w:eastAsia="en-US"/>
              </w:rPr>
              <w:t>с учетом социокультурного контекста в</w:t>
            </w:r>
            <w:r w:rsidRPr="002B29F3">
              <w:rPr>
                <w:bCs/>
                <w:color w:val="000000"/>
                <w:lang w:eastAsia="en-US"/>
              </w:rPr>
              <w:t>ладеет навыками оформления документов (профессиональных образцов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p>
        </w:tc>
        <w:tc>
          <w:tcPr>
            <w:tcW w:w="2693" w:type="dxa"/>
            <w:vMerge/>
            <w:tcBorders>
              <w:left w:val="single" w:sz="4" w:space="0" w:color="auto"/>
              <w:right w:val="single" w:sz="4" w:space="0" w:color="auto"/>
            </w:tcBorders>
          </w:tcPr>
          <w:p w14:paraId="61242A14" w14:textId="77777777" w:rsidR="00A73369" w:rsidRPr="002B29F3" w:rsidRDefault="00A73369" w:rsidP="00A73369">
            <w:pPr>
              <w:pStyle w:val="af2"/>
              <w:suppressAutoHyphens/>
              <w:ind w:left="0"/>
              <w:jc w:val="both"/>
              <w:rPr>
                <w:iCs/>
                <w:lang w:eastAsia="en-US"/>
              </w:rPr>
            </w:pPr>
          </w:p>
        </w:tc>
      </w:tr>
      <w:tr w:rsidR="00A73369" w:rsidRPr="002B29F3" w14:paraId="625B7935" w14:textId="77777777" w:rsidTr="00FC1FAC">
        <w:trPr>
          <w:trHeight w:val="54"/>
        </w:trPr>
        <w:tc>
          <w:tcPr>
            <w:tcW w:w="2694" w:type="dxa"/>
            <w:tcBorders>
              <w:top w:val="single" w:sz="4" w:space="0" w:color="auto"/>
              <w:left w:val="single" w:sz="4" w:space="0" w:color="auto"/>
              <w:bottom w:val="single" w:sz="4" w:space="0" w:color="auto"/>
              <w:right w:val="single" w:sz="4" w:space="0" w:color="auto"/>
            </w:tcBorders>
            <w:hideMark/>
          </w:tcPr>
          <w:p w14:paraId="1B668A57" w14:textId="77777777" w:rsidR="00A73369" w:rsidRPr="002B29F3" w:rsidRDefault="00A73369">
            <w:pPr>
              <w:suppressAutoHyphens/>
              <w:jc w:val="both"/>
              <w:rPr>
                <w:rStyle w:val="af8"/>
                <w:b/>
                <w:i w:val="0"/>
              </w:rPr>
            </w:pPr>
            <w:r w:rsidRPr="002B29F3">
              <w:rPr>
                <w:lang w:eastAsia="en-US"/>
              </w:rPr>
              <w:t>ОК</w:t>
            </w:r>
            <w:r w:rsidR="007B442E" w:rsidRPr="002B29F3">
              <w:rPr>
                <w:lang w:eastAsia="en-US"/>
              </w:rPr>
              <w:t>.</w:t>
            </w:r>
            <w:r w:rsidRPr="002B29F3">
              <w:rPr>
                <w:lang w:eastAsia="en-US"/>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69" w:type="dxa"/>
            <w:tcBorders>
              <w:top w:val="single" w:sz="4" w:space="0" w:color="auto"/>
              <w:left w:val="single" w:sz="4" w:space="0" w:color="auto"/>
              <w:bottom w:val="single" w:sz="4" w:space="0" w:color="auto"/>
              <w:right w:val="single" w:sz="4" w:space="0" w:color="auto"/>
            </w:tcBorders>
            <w:hideMark/>
          </w:tcPr>
          <w:p w14:paraId="47D5F735" w14:textId="77777777" w:rsidR="00A73369" w:rsidRPr="002B29F3" w:rsidRDefault="00A73369" w:rsidP="0022508B">
            <w:pPr>
              <w:pStyle w:val="af2"/>
              <w:numPr>
                <w:ilvl w:val="0"/>
                <w:numId w:val="31"/>
              </w:numPr>
              <w:ind w:left="0" w:firstLine="0"/>
              <w:jc w:val="both"/>
              <w:rPr>
                <w:rStyle w:val="af7"/>
                <w:b w:val="0"/>
                <w:bCs w:val="0"/>
                <w:iCs/>
                <w:lang w:eastAsia="en-US"/>
              </w:rPr>
            </w:pPr>
            <w:r w:rsidRPr="002B29F3">
              <w:rPr>
                <w:iCs/>
                <w:lang w:eastAsia="en-US"/>
              </w:rPr>
              <w:t>Демонстрирует взаимоуважение</w:t>
            </w:r>
            <w:r w:rsidRPr="002B29F3">
              <w:rPr>
                <w:b/>
              </w:rPr>
              <w:t xml:space="preserve"> </w:t>
            </w:r>
            <w:r w:rsidRPr="002B29F3">
              <w:rPr>
                <w:rStyle w:val="af7"/>
                <w:b w:val="0"/>
              </w:rPr>
              <w:t>межнациональных и межрелигиозных отношений;</w:t>
            </w:r>
          </w:p>
          <w:p w14:paraId="767990A8" w14:textId="77777777" w:rsidR="00A73369" w:rsidRPr="002B29F3" w:rsidRDefault="00A73369" w:rsidP="0022508B">
            <w:pPr>
              <w:pStyle w:val="af2"/>
              <w:numPr>
                <w:ilvl w:val="0"/>
                <w:numId w:val="31"/>
              </w:numPr>
              <w:ind w:left="0" w:firstLine="0"/>
              <w:jc w:val="both"/>
              <w:rPr>
                <w:rStyle w:val="af7"/>
                <w:b w:val="0"/>
                <w:bCs w:val="0"/>
                <w:iCs/>
                <w:lang w:eastAsia="en-US"/>
              </w:rPr>
            </w:pPr>
            <w:r w:rsidRPr="002B29F3">
              <w:rPr>
                <w:rStyle w:val="af7"/>
                <w:b w:val="0"/>
              </w:rPr>
              <w:t xml:space="preserve">проявляет </w:t>
            </w:r>
            <w:r w:rsidRPr="002B29F3">
              <w:rPr>
                <w:lang w:eastAsia="en-US"/>
              </w:rPr>
              <w:t>гражданско-патриотическую позицию, демонстрируя приверженность традиционным российским духовно-нравственным ценностям;</w:t>
            </w:r>
          </w:p>
          <w:p w14:paraId="30AF6628" w14:textId="77777777" w:rsidR="00A73369" w:rsidRPr="002B29F3" w:rsidRDefault="00A73369" w:rsidP="0022508B">
            <w:pPr>
              <w:pStyle w:val="af2"/>
              <w:numPr>
                <w:ilvl w:val="0"/>
                <w:numId w:val="31"/>
              </w:numPr>
              <w:ind w:left="0" w:firstLine="0"/>
              <w:jc w:val="both"/>
            </w:pPr>
            <w:r w:rsidRPr="002B29F3">
              <w:rPr>
                <w:bCs/>
                <w:spacing w:val="-4"/>
                <w:lang w:eastAsia="en-US"/>
              </w:rPr>
              <w:t>эффективно взаимодействует с наставниками;</w:t>
            </w:r>
          </w:p>
          <w:p w14:paraId="53EEE060" w14:textId="77777777" w:rsidR="00A73369" w:rsidRPr="002B29F3" w:rsidRDefault="00A73369" w:rsidP="0022508B">
            <w:pPr>
              <w:pStyle w:val="af2"/>
              <w:numPr>
                <w:ilvl w:val="0"/>
                <w:numId w:val="31"/>
              </w:numPr>
              <w:ind w:left="0" w:firstLine="0"/>
              <w:jc w:val="both"/>
              <w:rPr>
                <w:lang w:eastAsia="en-US"/>
              </w:rPr>
            </w:pPr>
            <w:r w:rsidRPr="002B29F3">
              <w:rPr>
                <w:iCs/>
                <w:lang w:eastAsia="en-US"/>
              </w:rPr>
              <w:t>соблюдает антикоррупционное законодательство.</w:t>
            </w:r>
            <w:r w:rsidRPr="002B29F3">
              <w:rPr>
                <w:bCs/>
                <w:color w:val="000000"/>
                <w:lang w:eastAsia="en-US"/>
              </w:rPr>
              <w:t xml:space="preserve"> </w:t>
            </w:r>
          </w:p>
        </w:tc>
        <w:tc>
          <w:tcPr>
            <w:tcW w:w="2693" w:type="dxa"/>
            <w:vMerge/>
            <w:tcBorders>
              <w:left w:val="single" w:sz="4" w:space="0" w:color="auto"/>
              <w:right w:val="single" w:sz="4" w:space="0" w:color="auto"/>
            </w:tcBorders>
          </w:tcPr>
          <w:p w14:paraId="0E22A688" w14:textId="77777777" w:rsidR="00A73369" w:rsidRPr="002B29F3" w:rsidRDefault="00A73369" w:rsidP="00A73369">
            <w:pPr>
              <w:pStyle w:val="af2"/>
              <w:ind w:left="0"/>
              <w:jc w:val="both"/>
              <w:rPr>
                <w:iCs/>
                <w:lang w:eastAsia="en-US"/>
              </w:rPr>
            </w:pPr>
          </w:p>
        </w:tc>
      </w:tr>
      <w:tr w:rsidR="00A73369" w:rsidRPr="002B29F3" w14:paraId="673A5A59" w14:textId="77777777" w:rsidTr="00FC1FAC">
        <w:tc>
          <w:tcPr>
            <w:tcW w:w="2694" w:type="dxa"/>
            <w:tcBorders>
              <w:top w:val="single" w:sz="4" w:space="0" w:color="auto"/>
              <w:left w:val="single" w:sz="4" w:space="0" w:color="auto"/>
              <w:bottom w:val="single" w:sz="4" w:space="0" w:color="auto"/>
              <w:right w:val="single" w:sz="4" w:space="0" w:color="auto"/>
            </w:tcBorders>
            <w:hideMark/>
          </w:tcPr>
          <w:p w14:paraId="6A45E33B" w14:textId="77777777" w:rsidR="00A73369" w:rsidRPr="002B29F3" w:rsidRDefault="00A73369">
            <w:pPr>
              <w:suppressAutoHyphens/>
              <w:jc w:val="both"/>
              <w:rPr>
                <w:rStyle w:val="af8"/>
                <w:bCs/>
                <w:i w:val="0"/>
                <w:iCs/>
              </w:rPr>
            </w:pPr>
            <w:r w:rsidRPr="002B29F3">
              <w:rPr>
                <w:rStyle w:val="af8"/>
                <w:i w:val="0"/>
                <w:lang w:eastAsia="en-US"/>
              </w:rPr>
              <w:t>ОК</w:t>
            </w:r>
            <w:r w:rsidR="007B442E" w:rsidRPr="002B29F3">
              <w:rPr>
                <w:rStyle w:val="af8"/>
                <w:i w:val="0"/>
                <w:lang w:eastAsia="en-US"/>
              </w:rPr>
              <w:t>.</w:t>
            </w:r>
            <w:r w:rsidRPr="002B29F3">
              <w:rPr>
                <w:rStyle w:val="af8"/>
                <w:i w:val="0"/>
                <w:lang w:eastAsia="en-US"/>
              </w:rPr>
              <w:t xml:space="preserve"> 07. </w:t>
            </w:r>
            <w:r w:rsidRPr="002B29F3">
              <w:rPr>
                <w:rStyle w:val="af8"/>
                <w:bCs/>
                <w:i w:val="0"/>
                <w:iCs/>
                <w:lang w:eastAsia="en-US"/>
              </w:rPr>
              <w:t xml:space="preserve">Содействовать </w:t>
            </w:r>
            <w:r w:rsidRPr="002B29F3">
              <w:rPr>
                <w:rStyle w:val="af8"/>
                <w:bCs/>
                <w:i w:val="0"/>
                <w:iCs/>
                <w:lang w:eastAsia="en-US"/>
              </w:rPr>
              <w:lastRenderedPageBreak/>
              <w:t>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Borders>
              <w:top w:val="single" w:sz="4" w:space="0" w:color="auto"/>
              <w:left w:val="single" w:sz="4" w:space="0" w:color="auto"/>
              <w:bottom w:val="single" w:sz="4" w:space="0" w:color="auto"/>
              <w:right w:val="single" w:sz="4" w:space="0" w:color="auto"/>
            </w:tcBorders>
            <w:hideMark/>
          </w:tcPr>
          <w:p w14:paraId="162B4DBD" w14:textId="77777777" w:rsidR="00A73369" w:rsidRPr="002B29F3" w:rsidRDefault="00A73369" w:rsidP="0022508B">
            <w:pPr>
              <w:pStyle w:val="af2"/>
              <w:numPr>
                <w:ilvl w:val="0"/>
                <w:numId w:val="31"/>
              </w:numPr>
              <w:suppressAutoHyphens/>
              <w:ind w:left="0" w:firstLine="0"/>
              <w:jc w:val="both"/>
              <w:rPr>
                <w:lang w:eastAsia="en-US"/>
              </w:rPr>
            </w:pPr>
            <w:r w:rsidRPr="002B29F3">
              <w:rPr>
                <w:lang w:eastAsia="en-US"/>
              </w:rPr>
              <w:lastRenderedPageBreak/>
              <w:t xml:space="preserve">Выполняет работы с </w:t>
            </w:r>
            <w:r w:rsidRPr="002B29F3">
              <w:rPr>
                <w:lang w:eastAsia="en-US"/>
              </w:rPr>
              <w:lastRenderedPageBreak/>
              <w:t>соблюдением принципов бережливого производства и ресурсосбережения;</w:t>
            </w:r>
          </w:p>
          <w:p w14:paraId="16521671" w14:textId="77777777" w:rsidR="00A73369" w:rsidRPr="002B29F3" w:rsidRDefault="00A73369" w:rsidP="0022508B">
            <w:pPr>
              <w:pStyle w:val="af2"/>
              <w:numPr>
                <w:ilvl w:val="0"/>
                <w:numId w:val="31"/>
              </w:numPr>
              <w:suppressAutoHyphens/>
              <w:ind w:left="0" w:firstLine="0"/>
              <w:jc w:val="both"/>
              <w:rPr>
                <w:rStyle w:val="af8"/>
                <w:i w:val="0"/>
              </w:rPr>
            </w:pPr>
            <w:r w:rsidRPr="002B29F3">
              <w:rPr>
                <w:lang w:eastAsia="en-US"/>
              </w:rPr>
              <w:t>участвует в мероприятиях, связанных с</w:t>
            </w:r>
            <w:r w:rsidRPr="002B29F3">
              <w:rPr>
                <w:rStyle w:val="af8"/>
                <w:bCs/>
                <w:i w:val="0"/>
                <w:iCs/>
                <w:lang w:eastAsia="en-US"/>
              </w:rPr>
              <w:t xml:space="preserve"> сохранением окружающей среды.</w:t>
            </w:r>
            <w:r w:rsidRPr="002B29F3">
              <w:rPr>
                <w:bCs/>
                <w:color w:val="000000"/>
                <w:lang w:eastAsia="en-US"/>
              </w:rPr>
              <w:t xml:space="preserve"> </w:t>
            </w:r>
          </w:p>
        </w:tc>
        <w:tc>
          <w:tcPr>
            <w:tcW w:w="2693" w:type="dxa"/>
            <w:vMerge/>
            <w:tcBorders>
              <w:left w:val="single" w:sz="4" w:space="0" w:color="auto"/>
              <w:right w:val="single" w:sz="4" w:space="0" w:color="auto"/>
            </w:tcBorders>
          </w:tcPr>
          <w:p w14:paraId="6633AB2A" w14:textId="77777777" w:rsidR="00A73369" w:rsidRPr="002B29F3" w:rsidRDefault="00A73369" w:rsidP="00A73369">
            <w:pPr>
              <w:pStyle w:val="af2"/>
              <w:suppressAutoHyphens/>
              <w:ind w:left="0"/>
              <w:jc w:val="both"/>
              <w:rPr>
                <w:lang w:eastAsia="en-US"/>
              </w:rPr>
            </w:pPr>
          </w:p>
        </w:tc>
      </w:tr>
      <w:tr w:rsidR="00A73369" w:rsidRPr="002B29F3" w14:paraId="58F0FB5C" w14:textId="77777777" w:rsidTr="00FC1FAC">
        <w:tc>
          <w:tcPr>
            <w:tcW w:w="2694" w:type="dxa"/>
            <w:tcBorders>
              <w:top w:val="single" w:sz="4" w:space="0" w:color="auto"/>
              <w:left w:val="single" w:sz="4" w:space="0" w:color="auto"/>
              <w:bottom w:val="single" w:sz="4" w:space="0" w:color="auto"/>
              <w:right w:val="single" w:sz="4" w:space="0" w:color="auto"/>
            </w:tcBorders>
            <w:hideMark/>
          </w:tcPr>
          <w:p w14:paraId="44A8FE58" w14:textId="77777777" w:rsidR="00A73369" w:rsidRPr="002B29F3" w:rsidRDefault="00A73369">
            <w:pPr>
              <w:suppressAutoHyphens/>
              <w:jc w:val="both"/>
              <w:rPr>
                <w:rStyle w:val="af8"/>
                <w:b/>
                <w:i w:val="0"/>
              </w:rPr>
            </w:pPr>
            <w:r w:rsidRPr="002B29F3">
              <w:rPr>
                <w:lang w:eastAsia="en-US"/>
              </w:rPr>
              <w:t>ОК</w:t>
            </w:r>
            <w:r w:rsidR="007B442E" w:rsidRPr="002B29F3">
              <w:rPr>
                <w:lang w:eastAsia="en-US"/>
              </w:rPr>
              <w:t>.</w:t>
            </w:r>
            <w:r w:rsidRPr="002B29F3">
              <w:rPr>
                <w:lang w:eastAsia="en-US"/>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69" w:type="dxa"/>
            <w:tcBorders>
              <w:top w:val="single" w:sz="4" w:space="0" w:color="auto"/>
              <w:left w:val="single" w:sz="4" w:space="0" w:color="auto"/>
              <w:bottom w:val="single" w:sz="4" w:space="0" w:color="auto"/>
              <w:right w:val="single" w:sz="4" w:space="0" w:color="auto"/>
            </w:tcBorders>
            <w:hideMark/>
          </w:tcPr>
          <w:p w14:paraId="22325308" w14:textId="77777777" w:rsidR="00A73369" w:rsidRPr="002B29F3" w:rsidRDefault="00A73369" w:rsidP="0022508B">
            <w:pPr>
              <w:pStyle w:val="af2"/>
              <w:numPr>
                <w:ilvl w:val="0"/>
                <w:numId w:val="31"/>
              </w:numPr>
              <w:suppressAutoHyphens/>
              <w:ind w:left="34" w:firstLine="0"/>
              <w:jc w:val="both"/>
              <w:rPr>
                <w:rStyle w:val="af7"/>
                <w:b w:val="0"/>
              </w:rPr>
            </w:pPr>
            <w:r w:rsidRPr="002B29F3">
              <w:rPr>
                <w:lang w:eastAsia="en-US"/>
              </w:rPr>
              <w:t>В ходе обучения и профессиональной деятельности применяет технологии</w:t>
            </w:r>
            <w:r w:rsidRPr="002B29F3">
              <w:rPr>
                <w:b/>
              </w:rPr>
              <w:t xml:space="preserve"> </w:t>
            </w:r>
            <w:r w:rsidRPr="002B29F3">
              <w:rPr>
                <w:rStyle w:val="af7"/>
                <w:b w:val="0"/>
              </w:rPr>
              <w:t>сохранения и укрепления здоровья, поддержания необходимого уровня физической подготовленности, приверженности ЗОЖ.</w:t>
            </w:r>
          </w:p>
          <w:p w14:paraId="7FA8244E" w14:textId="77777777" w:rsidR="00A73369" w:rsidRPr="002B29F3" w:rsidRDefault="00A73369">
            <w:pPr>
              <w:suppressAutoHyphens/>
              <w:jc w:val="both"/>
              <w:rPr>
                <w:lang w:eastAsia="en-US"/>
              </w:rPr>
            </w:pPr>
            <w:r w:rsidRPr="002B29F3">
              <w:rPr>
                <w:bCs/>
                <w:color w:val="000000"/>
                <w:lang w:eastAsia="en-US"/>
              </w:rPr>
              <w:t xml:space="preserve"> </w:t>
            </w:r>
          </w:p>
        </w:tc>
        <w:tc>
          <w:tcPr>
            <w:tcW w:w="2693" w:type="dxa"/>
            <w:vMerge/>
            <w:tcBorders>
              <w:left w:val="single" w:sz="4" w:space="0" w:color="auto"/>
              <w:right w:val="single" w:sz="4" w:space="0" w:color="auto"/>
            </w:tcBorders>
          </w:tcPr>
          <w:p w14:paraId="7085D2B2" w14:textId="77777777" w:rsidR="00A73369" w:rsidRPr="002B29F3" w:rsidRDefault="00A73369" w:rsidP="00A73369">
            <w:pPr>
              <w:suppressAutoHyphens/>
              <w:jc w:val="both"/>
              <w:rPr>
                <w:lang w:eastAsia="en-US"/>
              </w:rPr>
            </w:pPr>
          </w:p>
        </w:tc>
      </w:tr>
      <w:tr w:rsidR="00A73369" w:rsidRPr="002B29F3" w14:paraId="2696AEE4" w14:textId="77777777" w:rsidTr="00FC1FAC">
        <w:tc>
          <w:tcPr>
            <w:tcW w:w="2694" w:type="dxa"/>
            <w:tcBorders>
              <w:top w:val="single" w:sz="4" w:space="0" w:color="auto"/>
              <w:left w:val="single" w:sz="4" w:space="0" w:color="auto"/>
              <w:bottom w:val="single" w:sz="4" w:space="0" w:color="auto"/>
              <w:right w:val="single" w:sz="4" w:space="0" w:color="auto"/>
            </w:tcBorders>
            <w:hideMark/>
          </w:tcPr>
          <w:p w14:paraId="2FE7ECA3" w14:textId="77777777" w:rsidR="00A73369" w:rsidRPr="002B29F3" w:rsidRDefault="00A73369">
            <w:pPr>
              <w:suppressAutoHyphens/>
              <w:jc w:val="both"/>
              <w:rPr>
                <w:rStyle w:val="af8"/>
                <w:bCs/>
                <w:i w:val="0"/>
                <w:iCs/>
              </w:rPr>
            </w:pPr>
            <w:r w:rsidRPr="002B29F3">
              <w:rPr>
                <w:rStyle w:val="af8"/>
                <w:i w:val="0"/>
                <w:lang w:eastAsia="en-US"/>
              </w:rPr>
              <w:t>ОК</w:t>
            </w:r>
            <w:r w:rsidR="007B442E" w:rsidRPr="002B29F3">
              <w:rPr>
                <w:rStyle w:val="af8"/>
                <w:i w:val="0"/>
                <w:lang w:eastAsia="en-US"/>
              </w:rPr>
              <w:t>.</w:t>
            </w:r>
            <w:r w:rsidRPr="002B29F3">
              <w:rPr>
                <w:rStyle w:val="af8"/>
                <w:i w:val="0"/>
                <w:lang w:eastAsia="en-US"/>
              </w:rPr>
              <w:t xml:space="preserve"> 09. </w:t>
            </w:r>
            <w:r w:rsidRPr="002B29F3">
              <w:rPr>
                <w:rStyle w:val="af8"/>
                <w:bCs/>
                <w:i w:val="0"/>
                <w:iCs/>
                <w:lang w:eastAsia="en-US"/>
              </w:rPr>
              <w:t>Пользоваться профессиональной документацией на государственном и иностранном языках.</w:t>
            </w:r>
          </w:p>
        </w:tc>
        <w:tc>
          <w:tcPr>
            <w:tcW w:w="3969" w:type="dxa"/>
            <w:tcBorders>
              <w:top w:val="single" w:sz="4" w:space="0" w:color="auto"/>
              <w:left w:val="single" w:sz="4" w:space="0" w:color="auto"/>
              <w:bottom w:val="single" w:sz="4" w:space="0" w:color="auto"/>
              <w:right w:val="single" w:sz="4" w:space="0" w:color="auto"/>
            </w:tcBorders>
            <w:hideMark/>
          </w:tcPr>
          <w:p w14:paraId="6F6DF87D" w14:textId="77777777" w:rsidR="00A73369" w:rsidRPr="002B29F3" w:rsidRDefault="00A73369" w:rsidP="0022508B">
            <w:pPr>
              <w:numPr>
                <w:ilvl w:val="0"/>
                <w:numId w:val="31"/>
              </w:numPr>
              <w:ind w:left="0" w:firstLine="0"/>
              <w:contextualSpacing/>
              <w:jc w:val="both"/>
              <w:rPr>
                <w:iCs/>
                <w:lang w:eastAsia="en-US"/>
              </w:rPr>
            </w:pPr>
            <w:r w:rsidRPr="002B29F3">
              <w:rPr>
                <w:lang w:eastAsia="en-US"/>
              </w:rPr>
              <w:t xml:space="preserve">Понимает </w:t>
            </w:r>
            <w:r w:rsidRPr="002B29F3">
              <w:rPr>
                <w:iCs/>
                <w:lang w:eastAsia="en-US"/>
              </w:rPr>
              <w:t>общий смысл четко произнесенных высказываний и текстов на профессиональные темы;</w:t>
            </w:r>
          </w:p>
          <w:p w14:paraId="68E2B3FE" w14:textId="77777777" w:rsidR="00A73369" w:rsidRPr="002B29F3" w:rsidRDefault="00A73369" w:rsidP="0022508B">
            <w:pPr>
              <w:numPr>
                <w:ilvl w:val="0"/>
                <w:numId w:val="31"/>
              </w:numPr>
              <w:ind w:left="0" w:firstLine="0"/>
              <w:contextualSpacing/>
              <w:jc w:val="both"/>
              <w:rPr>
                <w:iCs/>
                <w:lang w:eastAsia="en-US"/>
              </w:rPr>
            </w:pPr>
            <w:r w:rsidRPr="002B29F3">
              <w:rPr>
                <w:iCs/>
                <w:lang w:eastAsia="en-US"/>
              </w:rPr>
              <w:t xml:space="preserve">участвует в диалогах на знакомые общие и профессиональные темы; </w:t>
            </w:r>
          </w:p>
          <w:p w14:paraId="5C1FF65B" w14:textId="77777777" w:rsidR="00A73369" w:rsidRPr="002B29F3" w:rsidRDefault="00A73369" w:rsidP="0022508B">
            <w:pPr>
              <w:numPr>
                <w:ilvl w:val="0"/>
                <w:numId w:val="31"/>
              </w:numPr>
              <w:ind w:left="0" w:firstLine="0"/>
              <w:contextualSpacing/>
              <w:jc w:val="both"/>
              <w:rPr>
                <w:iCs/>
                <w:lang w:eastAsia="en-US"/>
              </w:rPr>
            </w:pPr>
            <w:r w:rsidRPr="002B29F3">
              <w:rPr>
                <w:iCs/>
                <w:lang w:eastAsia="en-US"/>
              </w:rPr>
              <w:t xml:space="preserve">строит простые высказывания о себе и о своей профессиональной деятельности; </w:t>
            </w:r>
          </w:p>
          <w:p w14:paraId="513AEE27" w14:textId="77777777" w:rsidR="00A73369" w:rsidRPr="002B29F3" w:rsidRDefault="00A73369" w:rsidP="0022508B">
            <w:pPr>
              <w:numPr>
                <w:ilvl w:val="0"/>
                <w:numId w:val="31"/>
              </w:numPr>
              <w:ind w:left="0" w:firstLine="0"/>
              <w:contextualSpacing/>
              <w:jc w:val="both"/>
              <w:rPr>
                <w:iCs/>
                <w:lang w:eastAsia="en-US"/>
              </w:rPr>
            </w:pPr>
            <w:r w:rsidRPr="002B29F3">
              <w:rPr>
                <w:iCs/>
                <w:lang w:eastAsia="en-US"/>
              </w:rPr>
              <w:t>пишет простые связные сообщения на интересующие профессиональные темы;</w:t>
            </w:r>
          </w:p>
          <w:p w14:paraId="5CCF39FD" w14:textId="77777777" w:rsidR="00A73369" w:rsidRPr="002B29F3" w:rsidRDefault="00A73369" w:rsidP="0022508B">
            <w:pPr>
              <w:numPr>
                <w:ilvl w:val="0"/>
                <w:numId w:val="31"/>
              </w:numPr>
              <w:ind w:left="0" w:firstLine="0"/>
              <w:contextualSpacing/>
              <w:jc w:val="both"/>
              <w:rPr>
                <w:bCs/>
                <w:color w:val="000000"/>
                <w:lang w:eastAsia="en-US"/>
              </w:rPr>
            </w:pPr>
            <w:r w:rsidRPr="002B29F3">
              <w:rPr>
                <w:iCs/>
                <w:lang w:eastAsia="en-US"/>
              </w:rPr>
              <w:t>в</w:t>
            </w:r>
            <w:r w:rsidRPr="002B29F3">
              <w:rPr>
                <w:bCs/>
                <w:color w:val="000000"/>
                <w:lang w:eastAsia="en-US"/>
              </w:rPr>
              <w:t>ладеет навыками применения нормативно-технических документов, технических регламентов и национальных стандартов в профессиональной сфере;</w:t>
            </w:r>
          </w:p>
          <w:p w14:paraId="14F0875D" w14:textId="77777777" w:rsidR="00A73369" w:rsidRPr="002B29F3" w:rsidRDefault="00A73369">
            <w:pPr>
              <w:suppressAutoHyphens/>
              <w:jc w:val="both"/>
              <w:rPr>
                <w:bCs/>
                <w:color w:val="000000"/>
                <w:lang w:eastAsia="en-US"/>
              </w:rPr>
            </w:pPr>
            <w:r w:rsidRPr="002B29F3">
              <w:rPr>
                <w:rStyle w:val="af7"/>
                <w:b w:val="0"/>
                <w:lang w:eastAsia="en-US"/>
              </w:rPr>
              <w:t xml:space="preserve"> –</w:t>
            </w:r>
            <w:r w:rsidRPr="002B29F3">
              <w:rPr>
                <w:bCs/>
                <w:color w:val="000000"/>
                <w:lang w:eastAsia="en-US"/>
              </w:rPr>
              <w:t xml:space="preserve"> применяет документы в области технического регулирования, стандартизации и подтверждения соответствия в профессиональной деятельности;</w:t>
            </w:r>
          </w:p>
          <w:p w14:paraId="6A85B633" w14:textId="77777777" w:rsidR="00A73369" w:rsidRPr="002B29F3" w:rsidRDefault="00A73369">
            <w:pPr>
              <w:suppressAutoHyphens/>
              <w:jc w:val="both"/>
              <w:rPr>
                <w:rStyle w:val="af8"/>
                <w:i w:val="0"/>
              </w:rPr>
            </w:pPr>
            <w:r w:rsidRPr="002B29F3">
              <w:rPr>
                <w:rStyle w:val="af7"/>
                <w:b w:val="0"/>
                <w:lang w:eastAsia="en-US"/>
              </w:rPr>
              <w:t xml:space="preserve">– </w:t>
            </w:r>
            <w:r w:rsidRPr="002B29F3">
              <w:rPr>
                <w:bCs/>
                <w:color w:val="000000"/>
                <w:lang w:eastAsia="en-US"/>
              </w:rPr>
              <w:t xml:space="preserve">обобщает и анализирует современный российский и зарубежный опыт в области профессиональной деятельности, в </w:t>
            </w:r>
            <w:r w:rsidRPr="002B29F3">
              <w:rPr>
                <w:bCs/>
                <w:color w:val="000000"/>
                <w:lang w:eastAsia="en-US"/>
              </w:rPr>
              <w:lastRenderedPageBreak/>
              <w:t>том числе с использованием аналитики больших данных и использования искусственного интеллекта.</w:t>
            </w:r>
          </w:p>
        </w:tc>
        <w:tc>
          <w:tcPr>
            <w:tcW w:w="2693" w:type="dxa"/>
            <w:vMerge/>
            <w:tcBorders>
              <w:left w:val="single" w:sz="4" w:space="0" w:color="auto"/>
              <w:bottom w:val="single" w:sz="4" w:space="0" w:color="auto"/>
              <w:right w:val="single" w:sz="4" w:space="0" w:color="auto"/>
            </w:tcBorders>
          </w:tcPr>
          <w:p w14:paraId="26ABC44E" w14:textId="77777777" w:rsidR="00A73369" w:rsidRPr="002B29F3" w:rsidRDefault="00A73369" w:rsidP="00A73369">
            <w:pPr>
              <w:contextualSpacing/>
              <w:jc w:val="both"/>
              <w:rPr>
                <w:lang w:eastAsia="en-US"/>
              </w:rPr>
            </w:pPr>
          </w:p>
        </w:tc>
      </w:tr>
    </w:tbl>
    <w:p w14:paraId="7DC03066" w14:textId="77777777" w:rsidR="00A73369" w:rsidRPr="002B29F3" w:rsidRDefault="00A73369" w:rsidP="00A73369">
      <w:pPr>
        <w:jc w:val="both"/>
        <w:rPr>
          <w:bCs/>
          <w:color w:val="000000"/>
          <w:lang w:eastAsia="en-US"/>
        </w:rPr>
      </w:pPr>
    </w:p>
    <w:p w14:paraId="510DB583" w14:textId="77777777" w:rsidR="00A73369" w:rsidRPr="002B29F3" w:rsidRDefault="00A73369" w:rsidP="00A73369">
      <w:pPr>
        <w:spacing w:line="360" w:lineRule="auto"/>
        <w:jc w:val="right"/>
        <w:rPr>
          <w:b/>
        </w:rPr>
      </w:pPr>
    </w:p>
    <w:p w14:paraId="15F93131" w14:textId="77777777" w:rsidR="00673DB2" w:rsidRPr="002B29F3" w:rsidRDefault="00673DB2" w:rsidP="00B1436A">
      <w:pPr>
        <w:ind w:firstLine="567"/>
        <w:jc w:val="both"/>
        <w:outlineLvl w:val="1"/>
      </w:pPr>
    </w:p>
    <w:p w14:paraId="13E0ED09" w14:textId="77777777" w:rsidR="00346CEF" w:rsidRPr="002B29F3" w:rsidRDefault="00346CEF" w:rsidP="00B1436A">
      <w:pPr>
        <w:ind w:firstLine="567"/>
        <w:jc w:val="both"/>
        <w:outlineLvl w:val="1"/>
      </w:pPr>
    </w:p>
    <w:p w14:paraId="36F229A4" w14:textId="77777777" w:rsidR="00346CEF" w:rsidRPr="002B29F3" w:rsidRDefault="00346CEF" w:rsidP="00B1436A">
      <w:pPr>
        <w:ind w:firstLine="567"/>
        <w:jc w:val="both"/>
        <w:outlineLvl w:val="1"/>
      </w:pPr>
    </w:p>
    <w:p w14:paraId="03345B56" w14:textId="77777777" w:rsidR="00D2687B" w:rsidRPr="002B29F3" w:rsidRDefault="00D2687B" w:rsidP="00B1436A">
      <w:pPr>
        <w:ind w:firstLine="567"/>
        <w:jc w:val="both"/>
        <w:outlineLvl w:val="1"/>
      </w:pPr>
    </w:p>
    <w:p w14:paraId="0AA0B528" w14:textId="77777777" w:rsidR="00D2687B" w:rsidRPr="002B29F3" w:rsidRDefault="00D2687B" w:rsidP="00B1436A">
      <w:pPr>
        <w:ind w:firstLine="567"/>
        <w:jc w:val="both"/>
        <w:outlineLvl w:val="1"/>
      </w:pPr>
    </w:p>
    <w:p w14:paraId="52527AE0" w14:textId="77777777" w:rsidR="00D2687B" w:rsidRPr="002B29F3" w:rsidRDefault="00D2687B" w:rsidP="00B1436A">
      <w:pPr>
        <w:ind w:firstLine="567"/>
        <w:jc w:val="both"/>
        <w:outlineLvl w:val="1"/>
      </w:pPr>
    </w:p>
    <w:p w14:paraId="4140CED0" w14:textId="77777777" w:rsidR="00D2687B" w:rsidRPr="002B29F3" w:rsidRDefault="00D2687B" w:rsidP="00B1436A">
      <w:pPr>
        <w:ind w:firstLine="567"/>
        <w:jc w:val="both"/>
        <w:outlineLvl w:val="1"/>
      </w:pPr>
    </w:p>
    <w:p w14:paraId="6E4ADE3F" w14:textId="77777777" w:rsidR="00D2687B" w:rsidRPr="002B29F3" w:rsidRDefault="00D2687B" w:rsidP="00B1436A">
      <w:pPr>
        <w:ind w:firstLine="567"/>
        <w:jc w:val="both"/>
        <w:outlineLvl w:val="1"/>
      </w:pPr>
    </w:p>
    <w:p w14:paraId="493D0B2D" w14:textId="77777777" w:rsidR="00D2687B" w:rsidRPr="002B29F3" w:rsidRDefault="00D2687B" w:rsidP="00B1436A">
      <w:pPr>
        <w:ind w:firstLine="567"/>
        <w:jc w:val="both"/>
        <w:outlineLvl w:val="1"/>
      </w:pPr>
    </w:p>
    <w:p w14:paraId="45E29397" w14:textId="77777777" w:rsidR="00D2687B" w:rsidRPr="002B29F3" w:rsidRDefault="00D2687B" w:rsidP="00B1436A">
      <w:pPr>
        <w:ind w:firstLine="567"/>
        <w:jc w:val="both"/>
        <w:outlineLvl w:val="1"/>
      </w:pPr>
    </w:p>
    <w:p w14:paraId="2044E452" w14:textId="77777777" w:rsidR="00346CEF" w:rsidRPr="002B29F3" w:rsidRDefault="00346CEF" w:rsidP="00B1436A">
      <w:pPr>
        <w:ind w:firstLine="567"/>
        <w:jc w:val="both"/>
        <w:outlineLvl w:val="1"/>
      </w:pPr>
    </w:p>
    <w:p w14:paraId="0DF7D6D0" w14:textId="77777777" w:rsidR="00346CEF" w:rsidRPr="002B29F3" w:rsidRDefault="00346CEF" w:rsidP="00B1436A">
      <w:pPr>
        <w:ind w:firstLine="567"/>
        <w:jc w:val="both"/>
        <w:outlineLvl w:val="1"/>
      </w:pPr>
    </w:p>
    <w:p w14:paraId="77F8A5CD" w14:textId="77777777" w:rsidR="00346CEF" w:rsidRPr="002B29F3" w:rsidRDefault="00346CEF" w:rsidP="00B1436A">
      <w:pPr>
        <w:ind w:firstLine="567"/>
        <w:jc w:val="both"/>
        <w:outlineLvl w:val="1"/>
      </w:pPr>
    </w:p>
    <w:p w14:paraId="18FDAB2D" w14:textId="77777777" w:rsidR="00346CEF" w:rsidRPr="002B29F3" w:rsidRDefault="00346CEF" w:rsidP="00B1436A">
      <w:pPr>
        <w:ind w:firstLine="567"/>
        <w:jc w:val="both"/>
        <w:outlineLvl w:val="1"/>
      </w:pPr>
    </w:p>
    <w:p w14:paraId="569CA102" w14:textId="77777777" w:rsidR="00346CEF" w:rsidRPr="002B29F3" w:rsidRDefault="00346CEF" w:rsidP="00B1436A">
      <w:pPr>
        <w:ind w:firstLine="567"/>
        <w:jc w:val="both"/>
        <w:outlineLvl w:val="1"/>
      </w:pPr>
    </w:p>
    <w:p w14:paraId="51D9A464" w14:textId="77777777" w:rsidR="00A73369" w:rsidRPr="002B29F3" w:rsidRDefault="00A73369" w:rsidP="00B1436A">
      <w:pPr>
        <w:ind w:firstLine="567"/>
        <w:jc w:val="both"/>
        <w:outlineLvl w:val="1"/>
      </w:pPr>
    </w:p>
    <w:p w14:paraId="258461ED" w14:textId="77777777" w:rsidR="00A73369" w:rsidRPr="002B29F3" w:rsidRDefault="00A73369" w:rsidP="00B1436A">
      <w:pPr>
        <w:ind w:firstLine="567"/>
        <w:jc w:val="both"/>
        <w:outlineLvl w:val="1"/>
      </w:pPr>
    </w:p>
    <w:p w14:paraId="62AD9384" w14:textId="77777777" w:rsidR="00A73369" w:rsidRPr="002B29F3" w:rsidRDefault="00A73369" w:rsidP="00B1436A">
      <w:pPr>
        <w:ind w:firstLine="567"/>
        <w:jc w:val="both"/>
        <w:outlineLvl w:val="1"/>
      </w:pPr>
    </w:p>
    <w:p w14:paraId="380127AA" w14:textId="77777777" w:rsidR="00A73369" w:rsidRPr="002B29F3" w:rsidRDefault="00A73369" w:rsidP="00B1436A">
      <w:pPr>
        <w:ind w:firstLine="567"/>
        <w:jc w:val="both"/>
        <w:outlineLvl w:val="1"/>
      </w:pPr>
    </w:p>
    <w:p w14:paraId="1F5B7023" w14:textId="77777777" w:rsidR="00A73369" w:rsidRPr="002B29F3" w:rsidRDefault="00A73369" w:rsidP="00B1436A">
      <w:pPr>
        <w:ind w:firstLine="567"/>
        <w:jc w:val="both"/>
        <w:outlineLvl w:val="1"/>
      </w:pPr>
    </w:p>
    <w:p w14:paraId="11E9BE38" w14:textId="77777777" w:rsidR="00A73369" w:rsidRPr="002B29F3" w:rsidRDefault="00A73369" w:rsidP="00B1436A">
      <w:pPr>
        <w:ind w:firstLine="567"/>
        <w:jc w:val="both"/>
        <w:outlineLvl w:val="1"/>
      </w:pPr>
    </w:p>
    <w:p w14:paraId="4F33131B" w14:textId="77777777" w:rsidR="00A73369" w:rsidRPr="002B29F3" w:rsidRDefault="00A73369" w:rsidP="00B1436A">
      <w:pPr>
        <w:ind w:firstLine="567"/>
        <w:jc w:val="both"/>
        <w:outlineLvl w:val="1"/>
      </w:pPr>
    </w:p>
    <w:p w14:paraId="7570C574" w14:textId="77777777" w:rsidR="00A73369" w:rsidRPr="002B29F3" w:rsidRDefault="00A73369" w:rsidP="00B1436A">
      <w:pPr>
        <w:ind w:firstLine="567"/>
        <w:jc w:val="both"/>
        <w:outlineLvl w:val="1"/>
      </w:pPr>
    </w:p>
    <w:p w14:paraId="0253DA65" w14:textId="77777777" w:rsidR="00A73369" w:rsidRPr="002B29F3" w:rsidRDefault="00A73369" w:rsidP="00B1436A">
      <w:pPr>
        <w:ind w:firstLine="567"/>
        <w:jc w:val="both"/>
        <w:outlineLvl w:val="1"/>
      </w:pPr>
    </w:p>
    <w:p w14:paraId="65EE13DB" w14:textId="77777777" w:rsidR="00A73369" w:rsidRPr="002B29F3" w:rsidRDefault="00A73369" w:rsidP="00B1436A">
      <w:pPr>
        <w:ind w:firstLine="567"/>
        <w:jc w:val="both"/>
        <w:outlineLvl w:val="1"/>
      </w:pPr>
    </w:p>
    <w:p w14:paraId="797C971E" w14:textId="77777777" w:rsidR="00A73369" w:rsidRPr="002B29F3" w:rsidRDefault="00A73369" w:rsidP="00B1436A">
      <w:pPr>
        <w:ind w:firstLine="567"/>
        <w:jc w:val="both"/>
        <w:outlineLvl w:val="1"/>
      </w:pPr>
    </w:p>
    <w:p w14:paraId="3BBE5395" w14:textId="77777777" w:rsidR="00A73369" w:rsidRPr="002B29F3" w:rsidRDefault="00A73369" w:rsidP="00B1436A">
      <w:pPr>
        <w:ind w:firstLine="567"/>
        <w:jc w:val="both"/>
        <w:outlineLvl w:val="1"/>
      </w:pPr>
    </w:p>
    <w:p w14:paraId="0F99545F" w14:textId="77777777" w:rsidR="00A73369" w:rsidRPr="002B29F3" w:rsidRDefault="00A73369" w:rsidP="00B1436A">
      <w:pPr>
        <w:ind w:firstLine="567"/>
        <w:jc w:val="both"/>
        <w:outlineLvl w:val="1"/>
      </w:pPr>
    </w:p>
    <w:p w14:paraId="084680CE" w14:textId="77777777" w:rsidR="00A73369" w:rsidRPr="002B29F3" w:rsidRDefault="00A73369" w:rsidP="00B1436A">
      <w:pPr>
        <w:ind w:firstLine="567"/>
        <w:jc w:val="both"/>
        <w:outlineLvl w:val="1"/>
      </w:pPr>
    </w:p>
    <w:p w14:paraId="13C80C78" w14:textId="77777777" w:rsidR="00A73369" w:rsidRPr="002B29F3" w:rsidRDefault="00A73369" w:rsidP="00B1436A">
      <w:pPr>
        <w:ind w:firstLine="567"/>
        <w:jc w:val="both"/>
        <w:outlineLvl w:val="1"/>
      </w:pPr>
    </w:p>
    <w:p w14:paraId="7C9322D2" w14:textId="77777777" w:rsidR="00A73369" w:rsidRPr="002B29F3" w:rsidRDefault="00A73369" w:rsidP="00B1436A">
      <w:pPr>
        <w:ind w:firstLine="567"/>
        <w:jc w:val="both"/>
        <w:outlineLvl w:val="1"/>
      </w:pPr>
    </w:p>
    <w:p w14:paraId="33ABBA37" w14:textId="77777777" w:rsidR="00A73369" w:rsidRPr="002B29F3" w:rsidRDefault="00A73369" w:rsidP="00B1436A">
      <w:pPr>
        <w:ind w:firstLine="567"/>
        <w:jc w:val="both"/>
        <w:outlineLvl w:val="1"/>
      </w:pPr>
    </w:p>
    <w:p w14:paraId="5E13A76C" w14:textId="77777777" w:rsidR="00A73369" w:rsidRPr="002B29F3" w:rsidRDefault="00A73369" w:rsidP="00B1436A">
      <w:pPr>
        <w:ind w:firstLine="567"/>
        <w:jc w:val="both"/>
        <w:outlineLvl w:val="1"/>
      </w:pPr>
    </w:p>
    <w:p w14:paraId="330AB31A" w14:textId="77777777" w:rsidR="00A73369" w:rsidRPr="002B29F3" w:rsidRDefault="00A73369" w:rsidP="00B1436A">
      <w:pPr>
        <w:ind w:firstLine="567"/>
        <w:jc w:val="both"/>
        <w:outlineLvl w:val="1"/>
      </w:pPr>
    </w:p>
    <w:p w14:paraId="3C85B042" w14:textId="77777777" w:rsidR="00A73369" w:rsidRPr="002B29F3" w:rsidRDefault="00A73369" w:rsidP="00B1436A">
      <w:pPr>
        <w:ind w:firstLine="567"/>
        <w:jc w:val="both"/>
        <w:outlineLvl w:val="1"/>
      </w:pPr>
    </w:p>
    <w:p w14:paraId="6FC79636" w14:textId="77777777" w:rsidR="00A73369" w:rsidRPr="002B29F3" w:rsidRDefault="00A73369" w:rsidP="00B1436A">
      <w:pPr>
        <w:ind w:firstLine="567"/>
        <w:jc w:val="both"/>
        <w:outlineLvl w:val="1"/>
      </w:pPr>
    </w:p>
    <w:p w14:paraId="56DA8556" w14:textId="77777777" w:rsidR="00A73369" w:rsidRPr="002B29F3" w:rsidRDefault="00A73369" w:rsidP="00B1436A">
      <w:pPr>
        <w:ind w:firstLine="567"/>
        <w:jc w:val="both"/>
        <w:outlineLvl w:val="1"/>
      </w:pPr>
    </w:p>
    <w:p w14:paraId="183A077E" w14:textId="77777777" w:rsidR="00A73369" w:rsidRPr="002B29F3" w:rsidRDefault="00A73369" w:rsidP="00B1436A">
      <w:pPr>
        <w:ind w:firstLine="567"/>
        <w:jc w:val="both"/>
        <w:outlineLvl w:val="1"/>
      </w:pPr>
    </w:p>
    <w:p w14:paraId="053E18AF" w14:textId="77777777" w:rsidR="00A73369" w:rsidRPr="002B29F3" w:rsidRDefault="00A73369" w:rsidP="00B1436A">
      <w:pPr>
        <w:ind w:firstLine="567"/>
        <w:jc w:val="both"/>
        <w:outlineLvl w:val="1"/>
      </w:pPr>
    </w:p>
    <w:p w14:paraId="3A45B5FC" w14:textId="77777777" w:rsidR="00A73369" w:rsidRPr="002B29F3" w:rsidRDefault="00A73369" w:rsidP="00B1436A">
      <w:pPr>
        <w:ind w:firstLine="567"/>
        <w:jc w:val="both"/>
        <w:outlineLvl w:val="1"/>
      </w:pPr>
    </w:p>
    <w:p w14:paraId="1F63582B" w14:textId="77777777" w:rsidR="00A73369" w:rsidRPr="002B29F3" w:rsidRDefault="00A73369" w:rsidP="00B1436A">
      <w:pPr>
        <w:ind w:firstLine="567"/>
        <w:jc w:val="both"/>
        <w:outlineLvl w:val="1"/>
      </w:pPr>
    </w:p>
    <w:p w14:paraId="413A385F" w14:textId="77777777" w:rsidR="00A73369" w:rsidRPr="002B29F3" w:rsidRDefault="00A73369" w:rsidP="00B1436A">
      <w:pPr>
        <w:ind w:firstLine="567"/>
        <w:jc w:val="both"/>
        <w:outlineLvl w:val="1"/>
      </w:pPr>
    </w:p>
    <w:p w14:paraId="71916AAD" w14:textId="77777777" w:rsidR="00A73369" w:rsidRPr="002B29F3" w:rsidRDefault="00A73369" w:rsidP="00B1436A">
      <w:pPr>
        <w:ind w:firstLine="567"/>
        <w:jc w:val="both"/>
        <w:outlineLvl w:val="1"/>
      </w:pPr>
    </w:p>
    <w:p w14:paraId="72B66AB4" w14:textId="77777777" w:rsidR="00DE1D25" w:rsidRPr="002B29F3" w:rsidRDefault="00346CEF" w:rsidP="00B1436A">
      <w:pPr>
        <w:ind w:firstLine="567"/>
        <w:jc w:val="both"/>
        <w:outlineLvl w:val="1"/>
      </w:pPr>
      <w:r w:rsidRPr="002B29F3">
        <w:t xml:space="preserve"> </w:t>
      </w:r>
    </w:p>
    <w:p w14:paraId="5B285EF8" w14:textId="77777777" w:rsidR="00DE1D25" w:rsidRPr="002B29F3" w:rsidRDefault="00DE1D25" w:rsidP="00B1436A">
      <w:pPr>
        <w:ind w:firstLine="567"/>
        <w:jc w:val="both"/>
        <w:outlineLvl w:val="1"/>
      </w:pPr>
    </w:p>
    <w:p w14:paraId="36D0395E" w14:textId="77777777" w:rsidR="00DE1D25" w:rsidRPr="002B29F3" w:rsidRDefault="00DE1D25" w:rsidP="00DE1D25">
      <w:pPr>
        <w:ind w:firstLine="567"/>
        <w:jc w:val="right"/>
        <w:outlineLvl w:val="1"/>
        <w:rPr>
          <w:b/>
          <w:caps/>
        </w:rPr>
      </w:pPr>
      <w:r w:rsidRPr="002B29F3">
        <w:rPr>
          <w:b/>
          <w:caps/>
        </w:rPr>
        <w:lastRenderedPageBreak/>
        <w:t>Приложение 1</w:t>
      </w:r>
      <w:r w:rsidR="007B44CA" w:rsidRPr="002B29F3">
        <w:rPr>
          <w:b/>
          <w:caps/>
        </w:rPr>
        <w:t xml:space="preserve"> </w:t>
      </w:r>
    </w:p>
    <w:p w14:paraId="6D35ACDA" w14:textId="77777777" w:rsidR="00F26D49" w:rsidRPr="002B29F3" w:rsidRDefault="00DE1D25" w:rsidP="00DE1D25">
      <w:pPr>
        <w:jc w:val="center"/>
        <w:outlineLvl w:val="1"/>
        <w:rPr>
          <w:b/>
        </w:rPr>
      </w:pPr>
      <w:r w:rsidRPr="002B29F3">
        <w:rPr>
          <w:b/>
        </w:rPr>
        <w:t>ПРОГРАММА УЧЕБНОЙ ПРАКТИКИ</w:t>
      </w:r>
    </w:p>
    <w:p w14:paraId="3F352201" w14:textId="77777777" w:rsidR="00DE1D25" w:rsidRPr="002B29F3" w:rsidRDefault="00F26D49" w:rsidP="00DE1D25">
      <w:pPr>
        <w:jc w:val="center"/>
        <w:outlineLvl w:val="1"/>
        <w:rPr>
          <w:b/>
        </w:rPr>
      </w:pPr>
      <w:r w:rsidRPr="002B29F3">
        <w:rPr>
          <w:rStyle w:val="af7"/>
        </w:rPr>
        <w:t xml:space="preserve">(МДК.02.01., </w:t>
      </w:r>
      <w:r w:rsidR="00BE6A7F" w:rsidRPr="002B29F3">
        <w:rPr>
          <w:rStyle w:val="af7"/>
          <w:lang w:val="en-US"/>
        </w:rPr>
        <w:t>II</w:t>
      </w:r>
      <w:r w:rsidRPr="002B29F3">
        <w:rPr>
          <w:rStyle w:val="af7"/>
        </w:rPr>
        <w:t xml:space="preserve"> курс, IV семестр,</w:t>
      </w:r>
      <w:r w:rsidR="00A53E10" w:rsidRPr="002B29F3">
        <w:rPr>
          <w:rStyle w:val="af7"/>
        </w:rPr>
        <w:t xml:space="preserve"> 2 недели,</w:t>
      </w:r>
      <w:r w:rsidRPr="002B29F3">
        <w:rPr>
          <w:rStyle w:val="af7"/>
        </w:rPr>
        <w:t xml:space="preserve"> 72 часа</w:t>
      </w:r>
      <w:r w:rsidRPr="002B29F3">
        <w:t>)</w:t>
      </w:r>
    </w:p>
    <w:p w14:paraId="74664F1C" w14:textId="77777777" w:rsidR="00DE1D25" w:rsidRPr="002B29F3" w:rsidRDefault="00DE1D25" w:rsidP="00DE1D25">
      <w:pPr>
        <w:jc w:val="center"/>
        <w:outlineLvl w:val="1"/>
      </w:pPr>
    </w:p>
    <w:p w14:paraId="13F5E1B5" w14:textId="77777777" w:rsidR="005E7FA1" w:rsidRPr="002B29F3" w:rsidRDefault="005E7FA1" w:rsidP="005E7FA1">
      <w:pPr>
        <w:shd w:val="clear" w:color="auto" w:fill="FFFFFF"/>
        <w:contextualSpacing/>
        <w:jc w:val="both"/>
        <w:rPr>
          <w:b/>
          <w:bCs/>
          <w:spacing w:val="-2"/>
        </w:rPr>
      </w:pPr>
      <w:r w:rsidRPr="002B29F3">
        <w:rPr>
          <w:b/>
          <w:bCs/>
          <w:spacing w:val="-2"/>
        </w:rPr>
        <w:t xml:space="preserve">1. Цели </w:t>
      </w:r>
      <w:r w:rsidRPr="002B29F3">
        <w:rPr>
          <w:b/>
        </w:rPr>
        <w:t>учебной практики</w:t>
      </w:r>
      <w:r w:rsidRPr="002B29F3">
        <w:rPr>
          <w:b/>
          <w:bCs/>
          <w:spacing w:val="-2"/>
        </w:rPr>
        <w:t xml:space="preserve"> (</w:t>
      </w:r>
      <w:r w:rsidRPr="002B29F3">
        <w:rPr>
          <w:b/>
          <w:bCs/>
        </w:rPr>
        <w:t>по профилю специальности</w:t>
      </w:r>
      <w:r w:rsidRPr="002B29F3">
        <w:rPr>
          <w:b/>
        </w:rPr>
        <w:t>)</w:t>
      </w:r>
    </w:p>
    <w:p w14:paraId="5AE08C08" w14:textId="77777777" w:rsidR="005E7FA1" w:rsidRPr="002B29F3" w:rsidRDefault="005E7FA1" w:rsidP="005E7FA1">
      <w:pPr>
        <w:shd w:val="clear" w:color="auto" w:fill="FFFFFF"/>
        <w:ind w:left="108" w:right="-1" w:firstLine="567"/>
        <w:contextualSpacing/>
        <w:jc w:val="both"/>
        <w:rPr>
          <w:bCs/>
        </w:rPr>
      </w:pPr>
      <w:r w:rsidRPr="002B29F3">
        <w:rPr>
          <w:spacing w:val="-2"/>
        </w:rPr>
        <w:t xml:space="preserve">Целями </w:t>
      </w:r>
      <w:r w:rsidRPr="002B29F3">
        <w:t>учебной практики</w:t>
      </w:r>
      <w:r w:rsidRPr="002B29F3">
        <w:rPr>
          <w:bCs/>
        </w:rPr>
        <w:t xml:space="preserve"> </w:t>
      </w:r>
      <w:r w:rsidRPr="002B29F3">
        <w:rPr>
          <w:bCs/>
          <w:spacing w:val="-2"/>
        </w:rPr>
        <w:t>(</w:t>
      </w:r>
      <w:r w:rsidRPr="002B29F3">
        <w:rPr>
          <w:bCs/>
        </w:rPr>
        <w:t>по профилю специальности</w:t>
      </w:r>
      <w:r w:rsidRPr="002B29F3">
        <w:t>) являются</w:t>
      </w:r>
      <w:r w:rsidRPr="002B29F3">
        <w:rPr>
          <w:bCs/>
          <w:spacing w:val="-2"/>
        </w:rPr>
        <w:t xml:space="preserve"> закрепление, расширение,</w:t>
      </w:r>
      <w:r w:rsidRPr="002B29F3">
        <w:rPr>
          <w:iCs/>
          <w:spacing w:val="-1"/>
        </w:rPr>
        <w:t xml:space="preserve"> углубление и систематизация теоретической подготовки обучающегося, приобретение </w:t>
      </w:r>
      <w:r w:rsidRPr="002B29F3">
        <w:rPr>
          <w:iCs/>
        </w:rPr>
        <w:t>им практических навыков и компетенций, полученных при освоении специальных дисциплин, а  также приобретение практического опыта самостоятельной профессиональной деятельности</w:t>
      </w:r>
      <w:r w:rsidRPr="002B29F3">
        <w:rPr>
          <w:bCs/>
        </w:rPr>
        <w:t>.</w:t>
      </w:r>
    </w:p>
    <w:p w14:paraId="73690058" w14:textId="77777777" w:rsidR="005E7FA1" w:rsidRPr="002B29F3" w:rsidRDefault="005E7FA1" w:rsidP="00DE1D25">
      <w:pPr>
        <w:jc w:val="center"/>
        <w:outlineLvl w:val="1"/>
      </w:pPr>
    </w:p>
    <w:p w14:paraId="1E3F3053" w14:textId="77777777" w:rsidR="005E7FA1" w:rsidRPr="002B29F3" w:rsidRDefault="005E7FA1" w:rsidP="005E7FA1">
      <w:pPr>
        <w:shd w:val="clear" w:color="auto" w:fill="FFFFFF"/>
        <w:tabs>
          <w:tab w:val="left" w:pos="-5103"/>
        </w:tabs>
        <w:contextualSpacing/>
        <w:jc w:val="both"/>
      </w:pPr>
      <w:r w:rsidRPr="002B29F3">
        <w:rPr>
          <w:b/>
          <w:bCs/>
        </w:rPr>
        <w:t xml:space="preserve">2. </w:t>
      </w:r>
      <w:r w:rsidRPr="002B29F3">
        <w:rPr>
          <w:b/>
          <w:bCs/>
          <w:spacing w:val="-2"/>
        </w:rPr>
        <w:t xml:space="preserve">Задачи </w:t>
      </w:r>
      <w:r w:rsidRPr="002B29F3">
        <w:rPr>
          <w:b/>
        </w:rPr>
        <w:t>учебной практики</w:t>
      </w:r>
      <w:r w:rsidRPr="002B29F3">
        <w:rPr>
          <w:b/>
          <w:bCs/>
        </w:rPr>
        <w:t xml:space="preserve"> </w:t>
      </w:r>
      <w:r w:rsidRPr="002B29F3">
        <w:rPr>
          <w:b/>
          <w:bCs/>
          <w:spacing w:val="-2"/>
        </w:rPr>
        <w:t>(</w:t>
      </w:r>
      <w:r w:rsidRPr="002B29F3">
        <w:rPr>
          <w:b/>
          <w:bCs/>
        </w:rPr>
        <w:t>по профилю специальности</w:t>
      </w:r>
      <w:r w:rsidRPr="002B29F3">
        <w:rPr>
          <w:b/>
        </w:rPr>
        <w:t>)</w:t>
      </w:r>
    </w:p>
    <w:p w14:paraId="792D9978" w14:textId="77777777" w:rsidR="005E7FA1" w:rsidRPr="002B29F3" w:rsidRDefault="005E7FA1" w:rsidP="005E7FA1">
      <w:pPr>
        <w:shd w:val="clear" w:color="auto" w:fill="FFFFFF"/>
        <w:tabs>
          <w:tab w:val="left" w:leader="underscore" w:pos="-5103"/>
        </w:tabs>
        <w:ind w:firstLine="567"/>
        <w:contextualSpacing/>
        <w:jc w:val="both"/>
      </w:pPr>
      <w:r w:rsidRPr="002B29F3">
        <w:rPr>
          <w:rStyle w:val="af7"/>
        </w:rPr>
        <w:t>Задачами учебной практики (по профилю специальности)  являются</w:t>
      </w:r>
      <w:r w:rsidRPr="002B29F3">
        <w:t xml:space="preserve">: </w:t>
      </w:r>
    </w:p>
    <w:p w14:paraId="65658F12" w14:textId="77777777" w:rsidR="005E7FA1" w:rsidRPr="002B29F3" w:rsidRDefault="005E7FA1" w:rsidP="0022508B">
      <w:pPr>
        <w:numPr>
          <w:ilvl w:val="0"/>
          <w:numId w:val="3"/>
        </w:numPr>
        <w:shd w:val="clear" w:color="auto" w:fill="FFFFFF"/>
        <w:ind w:left="284" w:right="-1" w:hanging="284"/>
        <w:contextualSpacing/>
        <w:jc w:val="both"/>
        <w:rPr>
          <w:rStyle w:val="af7"/>
          <w:b w:val="0"/>
        </w:rPr>
      </w:pPr>
      <w:r w:rsidRPr="002B29F3">
        <w:rPr>
          <w:rStyle w:val="af7"/>
          <w:b w:val="0"/>
        </w:rPr>
        <w:t>развитие профессионального мышления;</w:t>
      </w:r>
    </w:p>
    <w:p w14:paraId="042E96C2" w14:textId="77777777" w:rsidR="005E7FA1" w:rsidRPr="002B29F3" w:rsidRDefault="005E7FA1" w:rsidP="0022508B">
      <w:pPr>
        <w:numPr>
          <w:ilvl w:val="0"/>
          <w:numId w:val="3"/>
        </w:numPr>
        <w:shd w:val="clear" w:color="auto" w:fill="FFFFFF"/>
        <w:ind w:left="284" w:right="-1" w:hanging="284"/>
        <w:contextualSpacing/>
        <w:jc w:val="both"/>
      </w:pPr>
      <w:r w:rsidRPr="002B29F3">
        <w:rPr>
          <w:rStyle w:val="af7"/>
          <w:b w:val="0"/>
        </w:rPr>
        <w:t xml:space="preserve">приобретение практических умений </w:t>
      </w:r>
      <w:r w:rsidR="005226BD" w:rsidRPr="002B29F3">
        <w:rPr>
          <w:rStyle w:val="af7"/>
          <w:b w:val="0"/>
        </w:rPr>
        <w:t xml:space="preserve">в области основ товароведения, </w:t>
      </w:r>
      <w:r w:rsidRPr="002B29F3">
        <w:rPr>
          <w:rStyle w:val="af7"/>
          <w:b w:val="0"/>
        </w:rPr>
        <w:t>товароведени</w:t>
      </w:r>
      <w:r w:rsidR="005226BD" w:rsidRPr="002B29F3">
        <w:rPr>
          <w:rStyle w:val="af7"/>
          <w:b w:val="0"/>
        </w:rPr>
        <w:t>я</w:t>
      </w:r>
      <w:r w:rsidRPr="002B29F3">
        <w:rPr>
          <w:rStyle w:val="af7"/>
          <w:b w:val="0"/>
        </w:rPr>
        <w:t xml:space="preserve"> и качества потребительских товаров. </w:t>
      </w:r>
    </w:p>
    <w:p w14:paraId="0A5A5590" w14:textId="77777777" w:rsidR="005E7FA1" w:rsidRPr="002B29F3" w:rsidRDefault="005E7FA1" w:rsidP="00DE1D25">
      <w:pPr>
        <w:jc w:val="center"/>
        <w:outlineLvl w:val="1"/>
      </w:pPr>
    </w:p>
    <w:p w14:paraId="46913AEC" w14:textId="77777777" w:rsidR="006C15BF" w:rsidRPr="002B29F3" w:rsidRDefault="006C15BF" w:rsidP="006C15BF">
      <w:pPr>
        <w:shd w:val="clear" w:color="auto" w:fill="FFFFFF"/>
        <w:ind w:left="284" w:hanging="284"/>
        <w:contextualSpacing/>
        <w:jc w:val="both"/>
      </w:pPr>
      <w:r w:rsidRPr="002B29F3">
        <w:rPr>
          <w:b/>
          <w:bCs/>
        </w:rPr>
        <w:t xml:space="preserve">3. Место </w:t>
      </w:r>
      <w:r w:rsidRPr="002B29F3">
        <w:rPr>
          <w:b/>
        </w:rPr>
        <w:t>учебной практики</w:t>
      </w:r>
      <w:r w:rsidRPr="002B29F3">
        <w:rPr>
          <w:b/>
          <w:bCs/>
          <w:spacing w:val="-2"/>
        </w:rPr>
        <w:t xml:space="preserve"> (</w:t>
      </w:r>
      <w:r w:rsidRPr="002B29F3">
        <w:rPr>
          <w:b/>
          <w:bCs/>
        </w:rPr>
        <w:t>по профилю специальности</w:t>
      </w:r>
      <w:r w:rsidRPr="002B29F3">
        <w:rPr>
          <w:b/>
        </w:rPr>
        <w:t xml:space="preserve">) </w:t>
      </w:r>
      <w:r w:rsidRPr="002B29F3">
        <w:rPr>
          <w:b/>
          <w:bCs/>
        </w:rPr>
        <w:t xml:space="preserve">в структуре ООП </w:t>
      </w:r>
    </w:p>
    <w:p w14:paraId="4C8E3FC2" w14:textId="77777777" w:rsidR="006C15BF" w:rsidRPr="002B29F3" w:rsidRDefault="006C15BF" w:rsidP="00C52C5D">
      <w:pPr>
        <w:shd w:val="clear" w:color="auto" w:fill="FFFFFF"/>
        <w:ind w:right="-1" w:firstLine="567"/>
        <w:contextualSpacing/>
        <w:jc w:val="both"/>
        <w:rPr>
          <w:rStyle w:val="af7"/>
          <w:b w:val="0"/>
        </w:rPr>
      </w:pPr>
      <w:r w:rsidRPr="002B29F3">
        <w:rPr>
          <w:rStyle w:val="af7"/>
          <w:b w:val="0"/>
        </w:rPr>
        <w:t>Учебная практика (по профилю специальности) базируется на освоении следующих учебных дисциплин и профессиональных модулей: «Метрология и стандартизация», «Прикладные компьютерные программы в профессиональной деятельности», «Техническое оснащение торговых организаций», «Автоматизация торгово-технологических процессов», «Эксплуатация торгово-технологического оборудования и охрана труда»,  «Документационное обеспечение управления», «Правовое обеспечение профессиональной деятельности», «Основы предпринимательства» и ПМ.01 Организация и осуществление торговой деятельности.</w:t>
      </w:r>
    </w:p>
    <w:p w14:paraId="0830CF05" w14:textId="77777777" w:rsidR="006C15BF" w:rsidRPr="002B29F3" w:rsidRDefault="006C15BF" w:rsidP="00C52C5D">
      <w:pPr>
        <w:shd w:val="clear" w:color="auto" w:fill="FFFFFF"/>
        <w:ind w:right="-1" w:firstLine="567"/>
        <w:contextualSpacing/>
        <w:jc w:val="both"/>
        <w:rPr>
          <w:rStyle w:val="af7"/>
          <w:b w:val="0"/>
        </w:rPr>
      </w:pPr>
      <w:r w:rsidRPr="002B29F3">
        <w:rPr>
          <w:rStyle w:val="af7"/>
          <w:b w:val="0"/>
        </w:rPr>
        <w:t xml:space="preserve">Прохождение учебной практики является логическим продолжением изучения разделов программы и служит основой для последующего изучения дисциплин, прохождения практик и формирования компетенций в профессиональной области по направлениям: МДК.01.01 Организация торгово-сбытовой деятельности на внутреннем и внешнем рынках, МДК.01.02 Организация и осуществление продаж. Взаимосвязь учебной практики с другими дисциплинами и междисциплинарными курсами помогает оптимизировать структуру и содержание учебной практики для обеспечения </w:t>
      </w:r>
      <w:r w:rsidR="007F4A45" w:rsidRPr="002B29F3">
        <w:rPr>
          <w:rStyle w:val="af7"/>
          <w:b w:val="0"/>
        </w:rPr>
        <w:t xml:space="preserve">координации </w:t>
      </w:r>
      <w:r w:rsidRPr="002B29F3">
        <w:rPr>
          <w:rStyle w:val="af7"/>
          <w:b w:val="0"/>
        </w:rPr>
        <w:t>с последующей профессиональной деятельностью.</w:t>
      </w:r>
    </w:p>
    <w:p w14:paraId="5382A89D" w14:textId="77777777" w:rsidR="00DE1D25" w:rsidRPr="002B29F3" w:rsidRDefault="00DE1D25" w:rsidP="00C52C5D">
      <w:pPr>
        <w:ind w:firstLine="567"/>
        <w:contextualSpacing/>
        <w:jc w:val="both"/>
        <w:outlineLvl w:val="1"/>
        <w:rPr>
          <w:rStyle w:val="af7"/>
          <w:b w:val="0"/>
        </w:rPr>
      </w:pPr>
    </w:p>
    <w:p w14:paraId="568B78E8" w14:textId="77777777" w:rsidR="00C52C5D" w:rsidRPr="002B29F3" w:rsidRDefault="00C52C5D" w:rsidP="00C52C5D">
      <w:pPr>
        <w:shd w:val="clear" w:color="auto" w:fill="FFFFFF"/>
        <w:tabs>
          <w:tab w:val="left" w:leader="underscore" w:pos="-3686"/>
        </w:tabs>
        <w:ind w:left="284" w:hanging="284"/>
        <w:contextualSpacing/>
        <w:jc w:val="both"/>
        <w:rPr>
          <w:bCs/>
          <w:spacing w:val="-2"/>
        </w:rPr>
      </w:pPr>
      <w:r w:rsidRPr="002B29F3">
        <w:rPr>
          <w:b/>
          <w:bCs/>
          <w:spacing w:val="-2"/>
        </w:rPr>
        <w:t>4.</w:t>
      </w:r>
      <w:r w:rsidRPr="002B29F3">
        <w:rPr>
          <w:b/>
          <w:bCs/>
        </w:rPr>
        <w:tab/>
      </w:r>
      <w:r w:rsidRPr="002B29F3">
        <w:rPr>
          <w:b/>
          <w:bCs/>
          <w:spacing w:val="-2"/>
        </w:rPr>
        <w:t xml:space="preserve">Формы проведения </w:t>
      </w:r>
      <w:r w:rsidRPr="002B29F3">
        <w:rPr>
          <w:b/>
        </w:rPr>
        <w:t>учебной практики</w:t>
      </w:r>
      <w:r w:rsidRPr="002B29F3">
        <w:rPr>
          <w:b/>
          <w:bCs/>
        </w:rPr>
        <w:t xml:space="preserve"> (по профилю специальности</w:t>
      </w:r>
      <w:r w:rsidRPr="002B29F3">
        <w:rPr>
          <w:b/>
        </w:rPr>
        <w:t>)</w:t>
      </w:r>
      <w:r w:rsidRPr="002B29F3">
        <w:rPr>
          <w:b/>
          <w:bCs/>
          <w:spacing w:val="-2"/>
        </w:rPr>
        <w:t>:</w:t>
      </w:r>
    </w:p>
    <w:p w14:paraId="3FAA4F5F" w14:textId="77777777" w:rsidR="00C52C5D" w:rsidRPr="002B29F3" w:rsidRDefault="00C52C5D" w:rsidP="0022508B">
      <w:pPr>
        <w:pStyle w:val="af2"/>
        <w:widowControl w:val="0"/>
        <w:numPr>
          <w:ilvl w:val="0"/>
          <w:numId w:val="4"/>
        </w:numPr>
        <w:shd w:val="clear" w:color="auto" w:fill="FFFFFF"/>
        <w:tabs>
          <w:tab w:val="left" w:leader="underscore" w:pos="-3686"/>
        </w:tabs>
        <w:autoSpaceDE w:val="0"/>
        <w:autoSpaceDN w:val="0"/>
        <w:adjustRightInd w:val="0"/>
        <w:ind w:left="284" w:hanging="284"/>
        <w:contextualSpacing/>
        <w:jc w:val="both"/>
        <w:rPr>
          <w:rStyle w:val="af7"/>
          <w:b w:val="0"/>
        </w:rPr>
      </w:pPr>
      <w:r w:rsidRPr="002B29F3">
        <w:rPr>
          <w:rStyle w:val="af7"/>
          <w:b w:val="0"/>
        </w:rPr>
        <w:t>выполнение сквозной профессиональной задачи по анализу торгового ассортимента, выявлению приоритетных направлений его совершенствования с применением современных цифровых технологий, с итоговым анализом деятельности, расчет ом показателей ассортимента товаров;</w:t>
      </w:r>
    </w:p>
    <w:p w14:paraId="03B3C95B" w14:textId="77777777" w:rsidR="00C52C5D" w:rsidRPr="002B29F3" w:rsidRDefault="00C52C5D" w:rsidP="0022508B">
      <w:pPr>
        <w:pStyle w:val="af2"/>
        <w:widowControl w:val="0"/>
        <w:numPr>
          <w:ilvl w:val="0"/>
          <w:numId w:val="4"/>
        </w:numPr>
        <w:shd w:val="clear" w:color="auto" w:fill="FFFFFF"/>
        <w:autoSpaceDE w:val="0"/>
        <w:autoSpaceDN w:val="0"/>
        <w:adjustRightInd w:val="0"/>
        <w:ind w:left="284" w:hanging="284"/>
        <w:contextualSpacing/>
        <w:jc w:val="both"/>
        <w:rPr>
          <w:rStyle w:val="af7"/>
          <w:b w:val="0"/>
        </w:rPr>
      </w:pPr>
      <w:r w:rsidRPr="002B29F3">
        <w:rPr>
          <w:rStyle w:val="af7"/>
          <w:b w:val="0"/>
        </w:rPr>
        <w:t>решение производственных ситуаций по формированию практических умений выявления факторов, формирующих и сохраняющих качество товаров;</w:t>
      </w:r>
    </w:p>
    <w:p w14:paraId="2340535F" w14:textId="77777777" w:rsidR="00C52C5D" w:rsidRPr="002B29F3" w:rsidRDefault="00C52C5D" w:rsidP="0022508B">
      <w:pPr>
        <w:pStyle w:val="af2"/>
        <w:widowControl w:val="0"/>
        <w:numPr>
          <w:ilvl w:val="0"/>
          <w:numId w:val="4"/>
        </w:numPr>
        <w:shd w:val="clear" w:color="auto" w:fill="FFFFFF"/>
        <w:autoSpaceDE w:val="0"/>
        <w:autoSpaceDN w:val="0"/>
        <w:adjustRightInd w:val="0"/>
        <w:ind w:left="284" w:hanging="284"/>
        <w:contextualSpacing/>
        <w:jc w:val="both"/>
        <w:rPr>
          <w:rStyle w:val="af7"/>
          <w:b w:val="0"/>
        </w:rPr>
      </w:pPr>
      <w:r w:rsidRPr="002B29F3">
        <w:rPr>
          <w:rStyle w:val="af7"/>
          <w:b w:val="0"/>
        </w:rPr>
        <w:t>решение профессиональных задач по расчету пищевой ценности и установлению градаций качества, выявлению дефектов потребительских товаров;</w:t>
      </w:r>
    </w:p>
    <w:p w14:paraId="75CB1689" w14:textId="77777777" w:rsidR="00C52C5D" w:rsidRPr="002B29F3" w:rsidRDefault="00C52C5D" w:rsidP="0022508B">
      <w:pPr>
        <w:pStyle w:val="af2"/>
        <w:widowControl w:val="0"/>
        <w:numPr>
          <w:ilvl w:val="0"/>
          <w:numId w:val="4"/>
        </w:numPr>
        <w:shd w:val="clear" w:color="auto" w:fill="FFFFFF"/>
        <w:tabs>
          <w:tab w:val="left" w:pos="-3686"/>
        </w:tabs>
        <w:autoSpaceDE w:val="0"/>
        <w:autoSpaceDN w:val="0"/>
        <w:adjustRightInd w:val="0"/>
        <w:ind w:left="284" w:hanging="284"/>
        <w:contextualSpacing/>
        <w:jc w:val="both"/>
        <w:rPr>
          <w:rStyle w:val="af7"/>
          <w:b w:val="0"/>
        </w:rPr>
      </w:pPr>
      <w:r w:rsidRPr="002B29F3">
        <w:rPr>
          <w:rStyle w:val="af7"/>
          <w:b w:val="0"/>
        </w:rPr>
        <w:t>моделирование деятельности по проведению информационной идентификации с расшифровкой маркировки;</w:t>
      </w:r>
    </w:p>
    <w:p w14:paraId="0B2C7A5D" w14:textId="77777777" w:rsidR="00C52C5D" w:rsidRPr="002B29F3" w:rsidRDefault="00C52C5D" w:rsidP="0022508B">
      <w:pPr>
        <w:pStyle w:val="af2"/>
        <w:widowControl w:val="0"/>
        <w:numPr>
          <w:ilvl w:val="0"/>
          <w:numId w:val="4"/>
        </w:numPr>
        <w:shd w:val="clear" w:color="auto" w:fill="FFFFFF"/>
        <w:tabs>
          <w:tab w:val="left" w:pos="-3686"/>
        </w:tabs>
        <w:autoSpaceDE w:val="0"/>
        <w:autoSpaceDN w:val="0"/>
        <w:adjustRightInd w:val="0"/>
        <w:ind w:left="284" w:hanging="284"/>
        <w:contextualSpacing/>
        <w:jc w:val="both"/>
        <w:rPr>
          <w:rStyle w:val="af7"/>
          <w:b w:val="0"/>
        </w:rPr>
      </w:pPr>
      <w:r w:rsidRPr="002B29F3">
        <w:rPr>
          <w:rStyle w:val="af7"/>
          <w:b w:val="0"/>
        </w:rPr>
        <w:t>выполнение индивидуальных профессиональных заданий.</w:t>
      </w:r>
    </w:p>
    <w:p w14:paraId="445EE72D" w14:textId="77777777" w:rsidR="00C52C5D" w:rsidRPr="002B29F3" w:rsidRDefault="00C52C5D" w:rsidP="00C52C5D">
      <w:pPr>
        <w:ind w:firstLine="567"/>
        <w:contextualSpacing/>
        <w:jc w:val="both"/>
        <w:outlineLvl w:val="1"/>
        <w:rPr>
          <w:rStyle w:val="af7"/>
          <w:b w:val="0"/>
        </w:rPr>
      </w:pPr>
    </w:p>
    <w:p w14:paraId="07D77554" w14:textId="77777777" w:rsidR="00C52C5D" w:rsidRPr="002B29F3" w:rsidRDefault="00C52C5D" w:rsidP="00C52C5D">
      <w:pPr>
        <w:shd w:val="clear" w:color="auto" w:fill="FFFFFF"/>
        <w:tabs>
          <w:tab w:val="left" w:pos="-3686"/>
        </w:tabs>
        <w:ind w:left="284" w:hanging="284"/>
        <w:contextualSpacing/>
        <w:jc w:val="both"/>
        <w:rPr>
          <w:rStyle w:val="af7"/>
          <w:b w:val="0"/>
        </w:rPr>
      </w:pPr>
      <w:r w:rsidRPr="002B29F3">
        <w:rPr>
          <w:b/>
          <w:bCs/>
        </w:rPr>
        <w:t xml:space="preserve">5. </w:t>
      </w:r>
      <w:r w:rsidRPr="002B29F3">
        <w:rPr>
          <w:b/>
          <w:bCs/>
        </w:rPr>
        <w:tab/>
      </w:r>
      <w:r w:rsidRPr="002B29F3">
        <w:rPr>
          <w:b/>
          <w:bCs/>
          <w:spacing w:val="-2"/>
        </w:rPr>
        <w:t xml:space="preserve">Место и время проведения </w:t>
      </w:r>
      <w:r w:rsidRPr="002B29F3">
        <w:rPr>
          <w:b/>
        </w:rPr>
        <w:t>производственной</w:t>
      </w:r>
      <w:r w:rsidRPr="002B29F3">
        <w:rPr>
          <w:b/>
          <w:bCs/>
          <w:spacing w:val="-2"/>
        </w:rPr>
        <w:t xml:space="preserve"> практики</w:t>
      </w:r>
      <w:r w:rsidRPr="002B29F3">
        <w:rPr>
          <w:b/>
          <w:bCs/>
        </w:rPr>
        <w:t xml:space="preserve"> </w:t>
      </w:r>
      <w:r w:rsidRPr="002B29F3">
        <w:rPr>
          <w:b/>
          <w:bCs/>
          <w:spacing w:val="-2"/>
        </w:rPr>
        <w:t>(</w:t>
      </w:r>
      <w:r w:rsidRPr="002B29F3">
        <w:rPr>
          <w:b/>
          <w:bCs/>
        </w:rPr>
        <w:t>по профилю специальности</w:t>
      </w:r>
      <w:r w:rsidRPr="002B29F3">
        <w:rPr>
          <w:b/>
        </w:rPr>
        <w:t>)</w:t>
      </w:r>
      <w:r w:rsidR="005F58ED" w:rsidRPr="002B29F3">
        <w:rPr>
          <w:b/>
        </w:rPr>
        <w:t xml:space="preserve"> </w:t>
      </w:r>
    </w:p>
    <w:p w14:paraId="6FBCD208" w14:textId="77777777" w:rsidR="00C52C5D" w:rsidRPr="002B29F3" w:rsidRDefault="00C52C5D" w:rsidP="00C52C5D">
      <w:pPr>
        <w:shd w:val="clear" w:color="auto" w:fill="FFFFFF"/>
        <w:tabs>
          <w:tab w:val="left" w:pos="-3686"/>
        </w:tabs>
        <w:ind w:firstLine="567"/>
        <w:contextualSpacing/>
        <w:jc w:val="both"/>
        <w:rPr>
          <w:rStyle w:val="af7"/>
          <w:b w:val="0"/>
        </w:rPr>
      </w:pPr>
      <w:r w:rsidRPr="002B29F3">
        <w:rPr>
          <w:rStyle w:val="af7"/>
          <w:b w:val="0"/>
        </w:rPr>
        <w:t>База проведения учебной практики:</w:t>
      </w:r>
    </w:p>
    <w:p w14:paraId="39D277CA" w14:textId="77777777" w:rsidR="00C52C5D" w:rsidRPr="002B29F3" w:rsidRDefault="00C52C5D" w:rsidP="0022508B">
      <w:pPr>
        <w:pStyle w:val="afb"/>
        <w:numPr>
          <w:ilvl w:val="0"/>
          <w:numId w:val="5"/>
        </w:numPr>
        <w:ind w:left="284" w:hanging="284"/>
        <w:contextualSpacing/>
        <w:jc w:val="both"/>
        <w:rPr>
          <w:rStyle w:val="af7"/>
          <w:rFonts w:ascii="Times New Roman" w:hAnsi="Times New Roman" w:cs="Times New Roman"/>
          <w:b w:val="0"/>
          <w:sz w:val="24"/>
          <w:szCs w:val="24"/>
        </w:rPr>
      </w:pPr>
      <w:r w:rsidRPr="002B29F3">
        <w:rPr>
          <w:rStyle w:val="af7"/>
          <w:rFonts w:ascii="Times New Roman" w:hAnsi="Times New Roman" w:cs="Times New Roman"/>
          <w:b w:val="0"/>
          <w:sz w:val="24"/>
          <w:szCs w:val="24"/>
        </w:rPr>
        <w:lastRenderedPageBreak/>
        <w:t>кабинеты и лаборатории: «Товароведения, метрологии, стандартизации и сертификации», «Товароведения и организации экспертизы качества товаров» оснащенные базы практики</w:t>
      </w:r>
      <w:r w:rsidR="00EC7651" w:rsidRPr="002B29F3">
        <w:rPr>
          <w:rStyle w:val="af7"/>
          <w:rFonts w:ascii="Times New Roman" w:hAnsi="Times New Roman" w:cs="Times New Roman"/>
          <w:b w:val="0"/>
          <w:sz w:val="24"/>
          <w:szCs w:val="24"/>
        </w:rPr>
        <w:t xml:space="preserve">: </w:t>
      </w:r>
      <w:r w:rsidRPr="002B29F3">
        <w:rPr>
          <w:rStyle w:val="af7"/>
          <w:rFonts w:ascii="Times New Roman" w:hAnsi="Times New Roman" w:cs="Times New Roman"/>
          <w:b w:val="0"/>
          <w:sz w:val="24"/>
          <w:szCs w:val="24"/>
        </w:rPr>
        <w:t>читальный зал;</w:t>
      </w:r>
    </w:p>
    <w:p w14:paraId="5A4A5606" w14:textId="77777777" w:rsidR="00C52C5D" w:rsidRPr="002B29F3" w:rsidRDefault="00C52C5D" w:rsidP="0022508B">
      <w:pPr>
        <w:pStyle w:val="af2"/>
        <w:widowControl w:val="0"/>
        <w:numPr>
          <w:ilvl w:val="0"/>
          <w:numId w:val="5"/>
        </w:numPr>
        <w:shd w:val="clear" w:color="auto" w:fill="FFFFFF"/>
        <w:tabs>
          <w:tab w:val="left" w:pos="-3686"/>
        </w:tabs>
        <w:autoSpaceDE w:val="0"/>
        <w:autoSpaceDN w:val="0"/>
        <w:adjustRightInd w:val="0"/>
        <w:ind w:left="284" w:hanging="284"/>
        <w:contextualSpacing/>
        <w:jc w:val="both"/>
        <w:rPr>
          <w:rStyle w:val="af7"/>
          <w:b w:val="0"/>
        </w:rPr>
      </w:pPr>
      <w:r w:rsidRPr="002B29F3">
        <w:rPr>
          <w:rStyle w:val="af7"/>
          <w:b w:val="0"/>
        </w:rPr>
        <w:t xml:space="preserve">сроки  проведения практики: </w:t>
      </w:r>
      <w:r w:rsidR="00A53E10" w:rsidRPr="002B29F3">
        <w:rPr>
          <w:rStyle w:val="af7"/>
          <w:b w:val="0"/>
          <w:lang w:val="en-US"/>
        </w:rPr>
        <w:t>II</w:t>
      </w:r>
      <w:r w:rsidRPr="002B29F3">
        <w:rPr>
          <w:rStyle w:val="af7"/>
          <w:b w:val="0"/>
        </w:rPr>
        <w:t xml:space="preserve"> курс, IV семестр,</w:t>
      </w:r>
      <w:r w:rsidR="00A53E10" w:rsidRPr="002B29F3">
        <w:rPr>
          <w:rStyle w:val="af7"/>
          <w:b w:val="0"/>
        </w:rPr>
        <w:t xml:space="preserve"> 2 недели, </w:t>
      </w:r>
      <w:r w:rsidR="00F26D49" w:rsidRPr="002B29F3">
        <w:rPr>
          <w:rStyle w:val="af7"/>
          <w:b w:val="0"/>
        </w:rPr>
        <w:t>72 часа</w:t>
      </w:r>
      <w:r w:rsidRPr="002B29F3">
        <w:rPr>
          <w:rStyle w:val="af7"/>
          <w:b w:val="0"/>
        </w:rPr>
        <w:t xml:space="preserve">. </w:t>
      </w:r>
    </w:p>
    <w:p w14:paraId="70D3159E" w14:textId="77777777" w:rsidR="00C52C5D" w:rsidRPr="002B29F3" w:rsidRDefault="00C52C5D" w:rsidP="007D557A">
      <w:pPr>
        <w:shd w:val="clear" w:color="auto" w:fill="FFFFFF"/>
        <w:ind w:firstLine="567"/>
        <w:contextualSpacing/>
        <w:jc w:val="both"/>
        <w:rPr>
          <w:rStyle w:val="af7"/>
          <w:b w:val="0"/>
        </w:rPr>
      </w:pPr>
    </w:p>
    <w:p w14:paraId="6CF14EC0" w14:textId="77777777" w:rsidR="007D557A" w:rsidRPr="002B29F3" w:rsidRDefault="007D557A" w:rsidP="004B5BD1">
      <w:pPr>
        <w:contextualSpacing/>
        <w:jc w:val="both"/>
        <w:rPr>
          <w:rStyle w:val="af7"/>
        </w:rPr>
      </w:pPr>
      <w:r w:rsidRPr="002B29F3">
        <w:rPr>
          <w:rStyle w:val="af7"/>
        </w:rPr>
        <w:t xml:space="preserve">6. Компетенции обучающегося, формируемые в результате прохождения учебной практики  </w:t>
      </w:r>
    </w:p>
    <w:p w14:paraId="0066FB70" w14:textId="77777777" w:rsidR="007D557A" w:rsidRPr="002B29F3" w:rsidRDefault="007D557A" w:rsidP="007D557A">
      <w:pPr>
        <w:ind w:firstLine="567"/>
        <w:contextualSpacing/>
        <w:jc w:val="both"/>
        <w:rPr>
          <w:rStyle w:val="af7"/>
          <w:b w:val="0"/>
        </w:rPr>
      </w:pPr>
      <w:r w:rsidRPr="002B29F3">
        <w:rPr>
          <w:rStyle w:val="af7"/>
          <w:b w:val="0"/>
        </w:rPr>
        <w:t>В результате прохождения учебной практики обучающийся должен приобрести следующие практические навыки, умения, общие  и профессиональные компетенции.</w:t>
      </w:r>
    </w:p>
    <w:p w14:paraId="09C8A985" w14:textId="77777777" w:rsidR="007D557A" w:rsidRPr="002B29F3" w:rsidRDefault="007D557A" w:rsidP="007D557A">
      <w:pPr>
        <w:contextualSpacing/>
        <w:jc w:val="both"/>
        <w:rPr>
          <w:rStyle w:val="af7"/>
        </w:rPr>
      </w:pPr>
    </w:p>
    <w:p w14:paraId="721BFEC6" w14:textId="77777777" w:rsidR="007D557A" w:rsidRPr="002B29F3" w:rsidRDefault="007D557A" w:rsidP="007D557A">
      <w:pPr>
        <w:contextualSpacing/>
        <w:jc w:val="both"/>
        <w:rPr>
          <w:rStyle w:val="af7"/>
        </w:rPr>
      </w:pPr>
      <w:r w:rsidRPr="002B29F3">
        <w:rPr>
          <w:rStyle w:val="af7"/>
        </w:rPr>
        <w:t xml:space="preserve">6.1. </w:t>
      </w:r>
      <w:r w:rsidR="002A51D1" w:rsidRPr="002B29F3">
        <w:rPr>
          <w:rStyle w:val="af7"/>
        </w:rPr>
        <w:t>Практические</w:t>
      </w:r>
      <w:r w:rsidRPr="002B29F3">
        <w:rPr>
          <w:rStyle w:val="af7"/>
        </w:rPr>
        <w:t xml:space="preserve"> навыки:</w:t>
      </w:r>
    </w:p>
    <w:p w14:paraId="3709E7A2" w14:textId="77777777" w:rsidR="007D557A" w:rsidRPr="002B29F3" w:rsidRDefault="007D557A" w:rsidP="007D557A">
      <w:pPr>
        <w:ind w:firstLine="567"/>
        <w:contextualSpacing/>
        <w:jc w:val="both"/>
        <w:rPr>
          <w:rStyle w:val="af7"/>
          <w:b w:val="0"/>
          <w:lang w:eastAsia="en-US"/>
        </w:rPr>
      </w:pPr>
      <w:r w:rsidRPr="002B29F3">
        <w:rPr>
          <w:rStyle w:val="af7"/>
          <w:b w:val="0"/>
        </w:rPr>
        <w:t xml:space="preserve"> ВН. 1. </w:t>
      </w:r>
      <w:r w:rsidR="007E72F7" w:rsidRPr="002B29F3">
        <w:rPr>
          <w:rStyle w:val="af7"/>
          <w:b w:val="0"/>
        </w:rPr>
        <w:t>п</w:t>
      </w:r>
      <w:r w:rsidRPr="002B29F3">
        <w:rPr>
          <w:rStyle w:val="af7"/>
          <w:b w:val="0"/>
        </w:rPr>
        <w:t>рименения методик идентификации ассортиментной принадлежности потребительских товаров</w:t>
      </w:r>
      <w:r w:rsidR="007E72F7" w:rsidRPr="002B29F3">
        <w:rPr>
          <w:rStyle w:val="af7"/>
          <w:b w:val="0"/>
        </w:rPr>
        <w:t>;</w:t>
      </w:r>
    </w:p>
    <w:p w14:paraId="12080A32" w14:textId="77777777" w:rsidR="007D557A" w:rsidRPr="002B29F3" w:rsidRDefault="007D557A" w:rsidP="007D557A">
      <w:pPr>
        <w:ind w:firstLine="567"/>
        <w:contextualSpacing/>
        <w:jc w:val="both"/>
        <w:rPr>
          <w:rStyle w:val="af7"/>
          <w:b w:val="0"/>
        </w:rPr>
      </w:pPr>
      <w:r w:rsidRPr="002B29F3">
        <w:rPr>
          <w:rStyle w:val="af7"/>
          <w:b w:val="0"/>
        </w:rPr>
        <w:t xml:space="preserve">ВН. 2. </w:t>
      </w:r>
      <w:r w:rsidR="007E72F7" w:rsidRPr="002B29F3">
        <w:rPr>
          <w:rStyle w:val="af7"/>
          <w:b w:val="0"/>
        </w:rPr>
        <w:t>р</w:t>
      </w:r>
      <w:r w:rsidRPr="002B29F3">
        <w:rPr>
          <w:rStyle w:val="af7"/>
          <w:b w:val="0"/>
        </w:rPr>
        <w:t>ешения задач классификации и кодирования потребительских товаров, в том числе с помощью цифровых технологий</w:t>
      </w:r>
      <w:r w:rsidR="007E72F7" w:rsidRPr="002B29F3">
        <w:rPr>
          <w:rStyle w:val="af7"/>
          <w:b w:val="0"/>
        </w:rPr>
        <w:t>;</w:t>
      </w:r>
    </w:p>
    <w:p w14:paraId="597BD98F" w14:textId="77777777" w:rsidR="007D557A" w:rsidRPr="002B29F3" w:rsidRDefault="007D557A" w:rsidP="007D557A">
      <w:pPr>
        <w:ind w:firstLine="567"/>
        <w:contextualSpacing/>
        <w:jc w:val="both"/>
        <w:rPr>
          <w:rStyle w:val="af7"/>
          <w:b w:val="0"/>
        </w:rPr>
      </w:pPr>
      <w:r w:rsidRPr="002B29F3">
        <w:rPr>
          <w:rStyle w:val="af7"/>
          <w:b w:val="0"/>
        </w:rPr>
        <w:t xml:space="preserve">ВН. 3. </w:t>
      </w:r>
      <w:r w:rsidR="007E72F7" w:rsidRPr="002B29F3">
        <w:rPr>
          <w:rStyle w:val="af7"/>
          <w:b w:val="0"/>
        </w:rPr>
        <w:t>п</w:t>
      </w:r>
      <w:r w:rsidRPr="002B29F3">
        <w:rPr>
          <w:rStyle w:val="af7"/>
          <w:b w:val="0"/>
        </w:rPr>
        <w:t>рименения технических регламентов и национальных стандартов для оценки маркировки потребительских товаров</w:t>
      </w:r>
      <w:r w:rsidR="007E72F7" w:rsidRPr="002B29F3">
        <w:rPr>
          <w:rStyle w:val="af7"/>
          <w:b w:val="0"/>
        </w:rPr>
        <w:t>;</w:t>
      </w:r>
    </w:p>
    <w:p w14:paraId="7F562208" w14:textId="77777777" w:rsidR="007D557A" w:rsidRPr="002B29F3" w:rsidRDefault="007D557A" w:rsidP="007D557A">
      <w:pPr>
        <w:ind w:firstLine="567"/>
        <w:contextualSpacing/>
        <w:jc w:val="both"/>
        <w:rPr>
          <w:rStyle w:val="af7"/>
          <w:b w:val="0"/>
        </w:rPr>
      </w:pPr>
      <w:r w:rsidRPr="002B29F3">
        <w:rPr>
          <w:rStyle w:val="af7"/>
          <w:b w:val="0"/>
        </w:rPr>
        <w:t xml:space="preserve">ВН. 4. </w:t>
      </w:r>
      <w:r w:rsidR="007E72F7" w:rsidRPr="002B29F3">
        <w:rPr>
          <w:rStyle w:val="af7"/>
          <w:b w:val="0"/>
        </w:rPr>
        <w:t>о</w:t>
      </w:r>
      <w:r w:rsidRPr="002B29F3">
        <w:rPr>
          <w:rStyle w:val="af7"/>
          <w:b w:val="0"/>
        </w:rPr>
        <w:t>существления контроля над обеспечением оптимальных условия хранения и реализации потребительских товаров</w:t>
      </w:r>
      <w:r w:rsidR="007E72F7" w:rsidRPr="002B29F3">
        <w:rPr>
          <w:rStyle w:val="af7"/>
          <w:b w:val="0"/>
        </w:rPr>
        <w:t>;</w:t>
      </w:r>
    </w:p>
    <w:p w14:paraId="26647A01" w14:textId="77777777" w:rsidR="007D557A" w:rsidRPr="002B29F3" w:rsidRDefault="007D557A" w:rsidP="007D557A">
      <w:pPr>
        <w:ind w:firstLine="567"/>
        <w:contextualSpacing/>
        <w:jc w:val="both"/>
        <w:rPr>
          <w:rStyle w:val="af7"/>
          <w:b w:val="0"/>
        </w:rPr>
      </w:pPr>
      <w:r w:rsidRPr="002B29F3">
        <w:rPr>
          <w:rStyle w:val="af7"/>
          <w:b w:val="0"/>
        </w:rPr>
        <w:t xml:space="preserve">ВН. 5. </w:t>
      </w:r>
      <w:r w:rsidR="007E72F7" w:rsidRPr="002B29F3">
        <w:rPr>
          <w:rStyle w:val="af7"/>
          <w:b w:val="0"/>
        </w:rPr>
        <w:t>в</w:t>
      </w:r>
      <w:r w:rsidRPr="002B29F3">
        <w:rPr>
          <w:rStyle w:val="af7"/>
          <w:b w:val="0"/>
        </w:rPr>
        <w:t>ыявления дефектов, вызывающих ухудшение качественных и количественных характеристик потребительских товаров</w:t>
      </w:r>
      <w:r w:rsidR="007E72F7" w:rsidRPr="002B29F3">
        <w:rPr>
          <w:rStyle w:val="af7"/>
          <w:b w:val="0"/>
        </w:rPr>
        <w:t>;</w:t>
      </w:r>
    </w:p>
    <w:p w14:paraId="77A93DD2" w14:textId="77777777" w:rsidR="007D557A" w:rsidRPr="002B29F3" w:rsidRDefault="007D557A" w:rsidP="007D557A">
      <w:pPr>
        <w:ind w:firstLine="567"/>
        <w:contextualSpacing/>
        <w:jc w:val="both"/>
        <w:rPr>
          <w:rStyle w:val="af7"/>
          <w:b w:val="0"/>
        </w:rPr>
      </w:pPr>
      <w:r w:rsidRPr="002B29F3">
        <w:rPr>
          <w:rStyle w:val="af7"/>
          <w:b w:val="0"/>
        </w:rPr>
        <w:t xml:space="preserve">ВН. 6. </w:t>
      </w:r>
      <w:r w:rsidR="007E72F7" w:rsidRPr="002B29F3">
        <w:rPr>
          <w:rStyle w:val="af7"/>
          <w:b w:val="0"/>
        </w:rPr>
        <w:t>р</w:t>
      </w:r>
      <w:r w:rsidRPr="002B29F3">
        <w:rPr>
          <w:rStyle w:val="af7"/>
          <w:b w:val="0"/>
        </w:rPr>
        <w:t>азработки мероприятий по предупреждению и сокращению потерь товаров</w:t>
      </w:r>
      <w:r w:rsidR="007E72F7" w:rsidRPr="002B29F3">
        <w:rPr>
          <w:rStyle w:val="af7"/>
          <w:b w:val="0"/>
        </w:rPr>
        <w:t>;</w:t>
      </w:r>
    </w:p>
    <w:p w14:paraId="32B589BE" w14:textId="77777777" w:rsidR="007D557A" w:rsidRPr="002B29F3" w:rsidRDefault="007D557A" w:rsidP="007D557A">
      <w:pPr>
        <w:ind w:firstLine="567"/>
        <w:contextualSpacing/>
        <w:jc w:val="both"/>
        <w:rPr>
          <w:rStyle w:val="af7"/>
          <w:b w:val="0"/>
        </w:rPr>
      </w:pPr>
      <w:r w:rsidRPr="002B29F3">
        <w:rPr>
          <w:rStyle w:val="af7"/>
          <w:b w:val="0"/>
        </w:rPr>
        <w:t xml:space="preserve">ВН. 7. </w:t>
      </w:r>
      <w:r w:rsidR="007E72F7" w:rsidRPr="002B29F3">
        <w:rPr>
          <w:rStyle w:val="af7"/>
          <w:b w:val="0"/>
        </w:rPr>
        <w:t>в</w:t>
      </w:r>
      <w:r w:rsidRPr="002B29F3">
        <w:rPr>
          <w:rStyle w:val="af7"/>
          <w:b w:val="0"/>
        </w:rPr>
        <w:t>ыявления современных тенденций в области обеспечения качества и безопасности товаров, в том числе с использованием аналитики больших данных</w:t>
      </w:r>
      <w:r w:rsidR="007E72F7" w:rsidRPr="002B29F3">
        <w:rPr>
          <w:rStyle w:val="af7"/>
          <w:b w:val="0"/>
        </w:rPr>
        <w:t>;</w:t>
      </w:r>
    </w:p>
    <w:p w14:paraId="7971F997" w14:textId="77777777" w:rsidR="007D557A" w:rsidRPr="002B29F3" w:rsidRDefault="007D557A" w:rsidP="007D557A">
      <w:pPr>
        <w:ind w:firstLine="567"/>
        <w:contextualSpacing/>
        <w:jc w:val="both"/>
        <w:rPr>
          <w:rStyle w:val="af7"/>
          <w:b w:val="0"/>
        </w:rPr>
      </w:pPr>
      <w:r w:rsidRPr="002B29F3">
        <w:rPr>
          <w:rStyle w:val="af7"/>
          <w:b w:val="0"/>
        </w:rPr>
        <w:t xml:space="preserve">ВН. 10. </w:t>
      </w:r>
      <w:r w:rsidR="007E72F7" w:rsidRPr="002B29F3">
        <w:rPr>
          <w:rStyle w:val="af7"/>
          <w:b w:val="0"/>
        </w:rPr>
        <w:t>о</w:t>
      </w:r>
      <w:r w:rsidRPr="002B29F3">
        <w:rPr>
          <w:rStyle w:val="af7"/>
          <w:b w:val="0"/>
        </w:rPr>
        <w:t>ценки качественных и количественных характеристик товаров на соответствие требованиям нормативно-технической документации</w:t>
      </w:r>
      <w:r w:rsidR="007E72F7" w:rsidRPr="002B29F3">
        <w:rPr>
          <w:rStyle w:val="af7"/>
          <w:b w:val="0"/>
        </w:rPr>
        <w:t>;</w:t>
      </w:r>
    </w:p>
    <w:p w14:paraId="2480FF35" w14:textId="77777777" w:rsidR="007D557A" w:rsidRPr="002B29F3" w:rsidRDefault="007D557A" w:rsidP="007D557A">
      <w:pPr>
        <w:ind w:firstLine="567"/>
        <w:contextualSpacing/>
        <w:jc w:val="both"/>
        <w:rPr>
          <w:rStyle w:val="af7"/>
          <w:b w:val="0"/>
        </w:rPr>
      </w:pPr>
      <w:r w:rsidRPr="002B29F3">
        <w:rPr>
          <w:rStyle w:val="af7"/>
          <w:b w:val="0"/>
        </w:rPr>
        <w:t xml:space="preserve">ВН. 11. </w:t>
      </w:r>
      <w:r w:rsidR="007E72F7" w:rsidRPr="002B29F3">
        <w:rPr>
          <w:rStyle w:val="af7"/>
          <w:b w:val="0"/>
        </w:rPr>
        <w:t>р</w:t>
      </w:r>
      <w:r w:rsidRPr="002B29F3">
        <w:rPr>
          <w:rStyle w:val="af7"/>
          <w:b w:val="0"/>
        </w:rPr>
        <w:t>егистрации данных о соответствии качества поступающих в организацию товаров техническим регламентам, стандартам (техническим условиям), условиям поставок и договоров</w:t>
      </w:r>
      <w:r w:rsidR="007E72F7" w:rsidRPr="002B29F3">
        <w:rPr>
          <w:rStyle w:val="af7"/>
          <w:b w:val="0"/>
        </w:rPr>
        <w:t>;</w:t>
      </w:r>
    </w:p>
    <w:p w14:paraId="03CB56B8" w14:textId="77777777" w:rsidR="007D557A" w:rsidRPr="002B29F3" w:rsidRDefault="007D557A" w:rsidP="007D557A">
      <w:pPr>
        <w:ind w:firstLine="567"/>
        <w:contextualSpacing/>
        <w:jc w:val="both"/>
        <w:rPr>
          <w:rStyle w:val="af7"/>
          <w:b w:val="0"/>
        </w:rPr>
      </w:pPr>
      <w:r w:rsidRPr="002B29F3">
        <w:rPr>
          <w:rStyle w:val="af7"/>
          <w:b w:val="0"/>
        </w:rPr>
        <w:t xml:space="preserve">ВН. 12. </w:t>
      </w:r>
      <w:r w:rsidR="007E72F7" w:rsidRPr="002B29F3">
        <w:rPr>
          <w:rStyle w:val="af7"/>
          <w:b w:val="0"/>
        </w:rPr>
        <w:t>с</w:t>
      </w:r>
      <w:r w:rsidRPr="002B29F3">
        <w:rPr>
          <w:rStyle w:val="af7"/>
          <w:b w:val="0"/>
        </w:rPr>
        <w:t>истематизации данных о фактическом уровне качества товаров</w:t>
      </w:r>
      <w:r w:rsidR="007E72F7" w:rsidRPr="002B29F3">
        <w:rPr>
          <w:rStyle w:val="af7"/>
          <w:b w:val="0"/>
        </w:rPr>
        <w:t>;</w:t>
      </w:r>
    </w:p>
    <w:p w14:paraId="2ACA88BE" w14:textId="77777777" w:rsidR="007D557A" w:rsidRPr="002B29F3" w:rsidRDefault="007D557A" w:rsidP="007D557A">
      <w:pPr>
        <w:ind w:firstLine="567"/>
        <w:contextualSpacing/>
        <w:jc w:val="both"/>
        <w:rPr>
          <w:rStyle w:val="af7"/>
          <w:b w:val="0"/>
        </w:rPr>
      </w:pPr>
      <w:r w:rsidRPr="002B29F3">
        <w:rPr>
          <w:rStyle w:val="af7"/>
          <w:b w:val="0"/>
        </w:rPr>
        <w:t xml:space="preserve">ВН. 13. </w:t>
      </w:r>
      <w:r w:rsidR="007E72F7" w:rsidRPr="002B29F3">
        <w:rPr>
          <w:rStyle w:val="af7"/>
          <w:b w:val="0"/>
        </w:rPr>
        <w:t>о</w:t>
      </w:r>
      <w:r w:rsidRPr="002B29F3">
        <w:rPr>
          <w:rStyle w:val="af7"/>
          <w:b w:val="0"/>
        </w:rPr>
        <w:t>формления документов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r w:rsidR="007E72F7" w:rsidRPr="002B29F3">
        <w:rPr>
          <w:rStyle w:val="af7"/>
          <w:b w:val="0"/>
        </w:rPr>
        <w:t>;</w:t>
      </w:r>
    </w:p>
    <w:p w14:paraId="36ECA7D5" w14:textId="77777777" w:rsidR="007D557A" w:rsidRPr="002B29F3" w:rsidRDefault="007D557A" w:rsidP="007D557A">
      <w:pPr>
        <w:ind w:firstLine="567"/>
        <w:contextualSpacing/>
        <w:jc w:val="both"/>
        <w:rPr>
          <w:rStyle w:val="af7"/>
          <w:b w:val="0"/>
        </w:rPr>
      </w:pPr>
      <w:r w:rsidRPr="002B29F3">
        <w:rPr>
          <w:rStyle w:val="af7"/>
          <w:b w:val="0"/>
        </w:rPr>
        <w:t xml:space="preserve">ВН. 14. </w:t>
      </w:r>
      <w:r w:rsidR="007E72F7" w:rsidRPr="002B29F3">
        <w:rPr>
          <w:rStyle w:val="af7"/>
          <w:b w:val="0"/>
        </w:rPr>
        <w:t>а</w:t>
      </w:r>
      <w:r w:rsidRPr="002B29F3">
        <w:rPr>
          <w:rStyle w:val="af7"/>
          <w:b w:val="0"/>
        </w:rPr>
        <w:t>нализа ассортимента товаров и ассортиментной политики торгового предприятия, в том числе с применением современных цифровых технологий.</w:t>
      </w:r>
    </w:p>
    <w:p w14:paraId="2FEF62CF" w14:textId="77777777" w:rsidR="007D557A" w:rsidRPr="002B29F3" w:rsidRDefault="007D557A" w:rsidP="007D557A">
      <w:pPr>
        <w:ind w:firstLine="567"/>
        <w:contextualSpacing/>
        <w:jc w:val="both"/>
        <w:rPr>
          <w:rStyle w:val="af7"/>
          <w:b w:val="0"/>
        </w:rPr>
      </w:pPr>
    </w:p>
    <w:p w14:paraId="0DAE5D2B" w14:textId="77777777" w:rsidR="007D557A" w:rsidRPr="002B29F3" w:rsidRDefault="007D557A" w:rsidP="002A51D1">
      <w:pPr>
        <w:shd w:val="clear" w:color="auto" w:fill="FFFFFF"/>
        <w:contextualSpacing/>
        <w:jc w:val="both"/>
        <w:rPr>
          <w:rStyle w:val="af7"/>
        </w:rPr>
      </w:pPr>
      <w:r w:rsidRPr="002B29F3">
        <w:rPr>
          <w:rStyle w:val="af7"/>
        </w:rPr>
        <w:t>6.2. Умения:</w:t>
      </w:r>
    </w:p>
    <w:p w14:paraId="7538F669" w14:textId="77777777" w:rsidR="007D557A" w:rsidRPr="002B29F3" w:rsidRDefault="007D557A" w:rsidP="007D557A">
      <w:pPr>
        <w:shd w:val="clear" w:color="auto" w:fill="FFFFFF"/>
        <w:ind w:firstLine="567"/>
        <w:contextualSpacing/>
        <w:jc w:val="both"/>
        <w:rPr>
          <w:rStyle w:val="af7"/>
          <w:b w:val="0"/>
          <w:lang w:eastAsia="en-US"/>
        </w:rPr>
      </w:pPr>
      <w:r w:rsidRPr="002B29F3">
        <w:rPr>
          <w:rStyle w:val="af7"/>
          <w:b w:val="0"/>
        </w:rPr>
        <w:t>У</w:t>
      </w:r>
      <w:r w:rsidR="002A51D1" w:rsidRPr="002B29F3">
        <w:rPr>
          <w:rStyle w:val="af7"/>
          <w:b w:val="0"/>
        </w:rPr>
        <w:t>.</w:t>
      </w:r>
      <w:r w:rsidRPr="002B29F3">
        <w:rPr>
          <w:rStyle w:val="af7"/>
          <w:b w:val="0"/>
        </w:rPr>
        <w:t xml:space="preserve"> 1. </w:t>
      </w:r>
      <w:r w:rsidR="007E72F7" w:rsidRPr="002B29F3">
        <w:rPr>
          <w:rStyle w:val="af7"/>
          <w:b w:val="0"/>
        </w:rPr>
        <w:t>п</w:t>
      </w:r>
      <w:r w:rsidRPr="002B29F3">
        <w:rPr>
          <w:rStyle w:val="af7"/>
          <w:b w:val="0"/>
        </w:rPr>
        <w:t>рименять цифровые технологии кодирования потребительских товаров;</w:t>
      </w:r>
    </w:p>
    <w:p w14:paraId="25521867" w14:textId="77777777" w:rsidR="007D557A" w:rsidRPr="002B29F3" w:rsidRDefault="007D557A" w:rsidP="007D557A">
      <w:pPr>
        <w:ind w:firstLine="567"/>
        <w:contextualSpacing/>
        <w:jc w:val="both"/>
        <w:rPr>
          <w:rStyle w:val="af7"/>
          <w:b w:val="0"/>
        </w:rPr>
      </w:pPr>
      <w:r w:rsidRPr="002B29F3">
        <w:rPr>
          <w:rStyle w:val="af7"/>
          <w:b w:val="0"/>
        </w:rPr>
        <w:t>У</w:t>
      </w:r>
      <w:r w:rsidR="002A51D1" w:rsidRPr="002B29F3">
        <w:rPr>
          <w:rStyle w:val="af7"/>
          <w:b w:val="0"/>
        </w:rPr>
        <w:t>.</w:t>
      </w:r>
      <w:r w:rsidRPr="002B29F3">
        <w:rPr>
          <w:rStyle w:val="af7"/>
          <w:b w:val="0"/>
        </w:rPr>
        <w:t xml:space="preserve"> 2. </w:t>
      </w:r>
      <w:r w:rsidR="007E72F7" w:rsidRPr="002B29F3">
        <w:rPr>
          <w:rStyle w:val="af7"/>
          <w:b w:val="0"/>
        </w:rPr>
        <w:t>и</w:t>
      </w:r>
      <w:r w:rsidRPr="002B29F3">
        <w:rPr>
          <w:rStyle w:val="af7"/>
          <w:b w:val="0"/>
        </w:rPr>
        <w:t>дентифицировать ассортиментную принадлежность продовольственных и непродовольственных товаров;</w:t>
      </w:r>
    </w:p>
    <w:p w14:paraId="597EDD71" w14:textId="77777777" w:rsidR="007D557A" w:rsidRPr="002B29F3" w:rsidRDefault="007D557A" w:rsidP="007D557A">
      <w:pPr>
        <w:ind w:firstLine="567"/>
        <w:contextualSpacing/>
        <w:jc w:val="both"/>
        <w:rPr>
          <w:rStyle w:val="af7"/>
          <w:b w:val="0"/>
        </w:rPr>
      </w:pPr>
      <w:r w:rsidRPr="002B29F3">
        <w:rPr>
          <w:rStyle w:val="af7"/>
          <w:b w:val="0"/>
        </w:rPr>
        <w:t>У</w:t>
      </w:r>
      <w:r w:rsidR="002A51D1" w:rsidRPr="002B29F3">
        <w:rPr>
          <w:rStyle w:val="af7"/>
          <w:b w:val="0"/>
        </w:rPr>
        <w:t>.</w:t>
      </w:r>
      <w:r w:rsidRPr="002B29F3">
        <w:rPr>
          <w:rStyle w:val="af7"/>
          <w:b w:val="0"/>
        </w:rPr>
        <w:t xml:space="preserve"> 3. </w:t>
      </w:r>
      <w:r w:rsidR="007E72F7" w:rsidRPr="002B29F3">
        <w:rPr>
          <w:rStyle w:val="af7"/>
          <w:b w:val="0"/>
        </w:rPr>
        <w:t>о</w:t>
      </w:r>
      <w:r w:rsidRPr="002B29F3">
        <w:rPr>
          <w:rStyle w:val="af7"/>
          <w:b w:val="0"/>
        </w:rPr>
        <w:t>ценивать маркировку потребительских товаров на соответствие с требованиями технических регламентов и национальных стандартов;</w:t>
      </w:r>
    </w:p>
    <w:p w14:paraId="73021077" w14:textId="77777777" w:rsidR="007D557A" w:rsidRPr="002B29F3" w:rsidRDefault="007D557A" w:rsidP="007D557A">
      <w:pPr>
        <w:ind w:firstLine="567"/>
        <w:contextualSpacing/>
        <w:jc w:val="both"/>
        <w:rPr>
          <w:rStyle w:val="af7"/>
          <w:b w:val="0"/>
        </w:rPr>
      </w:pPr>
      <w:r w:rsidRPr="002B29F3">
        <w:rPr>
          <w:rStyle w:val="af7"/>
          <w:b w:val="0"/>
        </w:rPr>
        <w:t>У</w:t>
      </w:r>
      <w:r w:rsidR="002A51D1" w:rsidRPr="002B29F3">
        <w:rPr>
          <w:rStyle w:val="af7"/>
          <w:b w:val="0"/>
        </w:rPr>
        <w:t>.</w:t>
      </w:r>
      <w:r w:rsidRPr="002B29F3">
        <w:rPr>
          <w:rStyle w:val="af7"/>
          <w:b w:val="0"/>
        </w:rPr>
        <w:t xml:space="preserve"> 4. </w:t>
      </w:r>
      <w:r w:rsidR="007E72F7" w:rsidRPr="002B29F3">
        <w:rPr>
          <w:rStyle w:val="af7"/>
          <w:b w:val="0"/>
        </w:rPr>
        <w:t>п</w:t>
      </w:r>
      <w:r w:rsidRPr="002B29F3">
        <w:rPr>
          <w:rStyle w:val="af7"/>
          <w:b w:val="0"/>
        </w:rPr>
        <w:t>рименять документы в области технического регулирования, стандартизации и подтверждения соответствия в профессиональной деятельности;</w:t>
      </w:r>
    </w:p>
    <w:p w14:paraId="313E8BF5" w14:textId="77777777" w:rsidR="007D557A" w:rsidRPr="002B29F3" w:rsidRDefault="007D557A" w:rsidP="007D557A">
      <w:pPr>
        <w:ind w:firstLine="567"/>
        <w:contextualSpacing/>
        <w:jc w:val="both"/>
        <w:rPr>
          <w:rStyle w:val="af7"/>
          <w:b w:val="0"/>
        </w:rPr>
      </w:pPr>
      <w:r w:rsidRPr="002B29F3">
        <w:rPr>
          <w:rStyle w:val="af7"/>
          <w:b w:val="0"/>
        </w:rPr>
        <w:t>У</w:t>
      </w:r>
      <w:r w:rsidR="002A51D1" w:rsidRPr="002B29F3">
        <w:rPr>
          <w:rStyle w:val="af7"/>
          <w:b w:val="0"/>
        </w:rPr>
        <w:t>.</w:t>
      </w:r>
      <w:r w:rsidRPr="002B29F3">
        <w:rPr>
          <w:rStyle w:val="af7"/>
          <w:b w:val="0"/>
        </w:rPr>
        <w:t xml:space="preserve"> 5. </w:t>
      </w:r>
      <w:r w:rsidR="007E72F7" w:rsidRPr="002B29F3">
        <w:rPr>
          <w:rStyle w:val="af7"/>
          <w:b w:val="0"/>
        </w:rPr>
        <w:t>в</w:t>
      </w:r>
      <w:r w:rsidRPr="002B29F3">
        <w:rPr>
          <w:rStyle w:val="af7"/>
          <w:b w:val="0"/>
        </w:rPr>
        <w:t>ыявлять дефекты потребительских товаров при приемке, хранении и реализации;</w:t>
      </w:r>
    </w:p>
    <w:p w14:paraId="478C110B" w14:textId="77777777" w:rsidR="007D557A" w:rsidRPr="002B29F3" w:rsidRDefault="007D557A" w:rsidP="007D557A">
      <w:pPr>
        <w:ind w:firstLine="567"/>
        <w:contextualSpacing/>
        <w:jc w:val="both"/>
        <w:rPr>
          <w:rStyle w:val="af7"/>
          <w:b w:val="0"/>
        </w:rPr>
      </w:pPr>
      <w:r w:rsidRPr="002B29F3">
        <w:rPr>
          <w:rStyle w:val="af7"/>
          <w:b w:val="0"/>
        </w:rPr>
        <w:t>У</w:t>
      </w:r>
      <w:r w:rsidR="002A51D1" w:rsidRPr="002B29F3">
        <w:rPr>
          <w:rStyle w:val="af7"/>
          <w:b w:val="0"/>
        </w:rPr>
        <w:t>.</w:t>
      </w:r>
      <w:r w:rsidRPr="002B29F3">
        <w:rPr>
          <w:rStyle w:val="af7"/>
          <w:b w:val="0"/>
        </w:rPr>
        <w:t xml:space="preserve"> 6. </w:t>
      </w:r>
      <w:r w:rsidR="007E72F7" w:rsidRPr="002B29F3">
        <w:rPr>
          <w:rStyle w:val="af7"/>
          <w:b w:val="0"/>
        </w:rPr>
        <w:t>о</w:t>
      </w:r>
      <w:r w:rsidRPr="002B29F3">
        <w:rPr>
          <w:rStyle w:val="af7"/>
          <w:b w:val="0"/>
        </w:rPr>
        <w:t>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p w14:paraId="6376A112" w14:textId="77777777" w:rsidR="007D557A" w:rsidRPr="002B29F3" w:rsidRDefault="007D557A" w:rsidP="007D557A">
      <w:pPr>
        <w:ind w:firstLine="567"/>
        <w:contextualSpacing/>
        <w:jc w:val="both"/>
        <w:rPr>
          <w:rStyle w:val="af7"/>
          <w:b w:val="0"/>
        </w:rPr>
      </w:pPr>
      <w:r w:rsidRPr="002B29F3">
        <w:rPr>
          <w:rStyle w:val="af7"/>
          <w:b w:val="0"/>
        </w:rPr>
        <w:t>У</w:t>
      </w:r>
      <w:r w:rsidR="002A51D1" w:rsidRPr="002B29F3">
        <w:rPr>
          <w:rStyle w:val="af7"/>
          <w:b w:val="0"/>
        </w:rPr>
        <w:t>.</w:t>
      </w:r>
      <w:r w:rsidRPr="002B29F3">
        <w:rPr>
          <w:rStyle w:val="af7"/>
          <w:b w:val="0"/>
        </w:rPr>
        <w:t xml:space="preserve"> 7. </w:t>
      </w:r>
      <w:r w:rsidR="007E72F7" w:rsidRPr="002B29F3">
        <w:rPr>
          <w:rStyle w:val="af7"/>
          <w:b w:val="0"/>
        </w:rPr>
        <w:t>п</w:t>
      </w:r>
      <w:r w:rsidRPr="002B29F3">
        <w:rPr>
          <w:rStyle w:val="af7"/>
          <w:b w:val="0"/>
        </w:rPr>
        <w:t>роводить оценку качественных и количественных характеристик товаров по требованиям нормативно-технических документов;</w:t>
      </w:r>
    </w:p>
    <w:p w14:paraId="590E13B8" w14:textId="77777777" w:rsidR="007D557A" w:rsidRPr="002B29F3" w:rsidRDefault="007D557A" w:rsidP="007D557A">
      <w:pPr>
        <w:ind w:firstLine="567"/>
        <w:contextualSpacing/>
        <w:jc w:val="both"/>
        <w:rPr>
          <w:rStyle w:val="af7"/>
          <w:b w:val="0"/>
        </w:rPr>
      </w:pPr>
      <w:r w:rsidRPr="002B29F3">
        <w:rPr>
          <w:rStyle w:val="af7"/>
          <w:b w:val="0"/>
        </w:rPr>
        <w:lastRenderedPageBreak/>
        <w:t>У</w:t>
      </w:r>
      <w:r w:rsidR="002A51D1" w:rsidRPr="002B29F3">
        <w:rPr>
          <w:rStyle w:val="af7"/>
          <w:b w:val="0"/>
        </w:rPr>
        <w:t>.</w:t>
      </w:r>
      <w:r w:rsidRPr="002B29F3">
        <w:rPr>
          <w:rStyle w:val="af7"/>
          <w:b w:val="0"/>
        </w:rPr>
        <w:t xml:space="preserve"> 9. </w:t>
      </w:r>
      <w:r w:rsidR="007E72F7" w:rsidRPr="002B29F3">
        <w:rPr>
          <w:rStyle w:val="af7"/>
          <w:b w:val="0"/>
        </w:rPr>
        <w:t>а</w:t>
      </w:r>
      <w:r w:rsidRPr="002B29F3">
        <w:rPr>
          <w:rStyle w:val="af7"/>
          <w:b w:val="0"/>
        </w:rPr>
        <w:t>нализировать ассортимент товаров и выявлять приоритетные направления его совершенствования, в том числе с применением современных цифровых технологий;</w:t>
      </w:r>
    </w:p>
    <w:p w14:paraId="0C174E11" w14:textId="77777777" w:rsidR="007D557A" w:rsidRPr="002B29F3" w:rsidRDefault="007D557A" w:rsidP="007D557A">
      <w:pPr>
        <w:ind w:firstLine="567"/>
        <w:contextualSpacing/>
        <w:jc w:val="both"/>
        <w:rPr>
          <w:rStyle w:val="af7"/>
          <w:b w:val="0"/>
        </w:rPr>
      </w:pPr>
      <w:r w:rsidRPr="002B29F3">
        <w:rPr>
          <w:rStyle w:val="af7"/>
          <w:b w:val="0"/>
        </w:rPr>
        <w:t>У</w:t>
      </w:r>
      <w:r w:rsidR="002A51D1" w:rsidRPr="002B29F3">
        <w:rPr>
          <w:rStyle w:val="af7"/>
          <w:b w:val="0"/>
        </w:rPr>
        <w:t>.</w:t>
      </w:r>
      <w:r w:rsidRPr="002B29F3">
        <w:rPr>
          <w:rStyle w:val="af7"/>
          <w:b w:val="0"/>
        </w:rPr>
        <w:t xml:space="preserve"> 10. </w:t>
      </w:r>
      <w:r w:rsidR="007E72F7" w:rsidRPr="002B29F3">
        <w:rPr>
          <w:rStyle w:val="af7"/>
          <w:b w:val="0"/>
        </w:rPr>
        <w:t>ф</w:t>
      </w:r>
      <w:r w:rsidRPr="002B29F3">
        <w:rPr>
          <w:rStyle w:val="af7"/>
          <w:b w:val="0"/>
        </w:rPr>
        <w:t>ормировать торговый ассортимент по результатам анализа потребности в товарах;</w:t>
      </w:r>
    </w:p>
    <w:p w14:paraId="751A9BF1" w14:textId="77777777" w:rsidR="007D557A" w:rsidRPr="002B29F3" w:rsidRDefault="007D557A" w:rsidP="007D557A">
      <w:pPr>
        <w:ind w:firstLine="567"/>
        <w:contextualSpacing/>
        <w:jc w:val="both"/>
        <w:rPr>
          <w:rStyle w:val="af7"/>
          <w:b w:val="0"/>
        </w:rPr>
      </w:pPr>
      <w:r w:rsidRPr="002B29F3">
        <w:rPr>
          <w:rStyle w:val="af7"/>
          <w:b w:val="0"/>
        </w:rPr>
        <w:t>У</w:t>
      </w:r>
      <w:r w:rsidR="002A51D1" w:rsidRPr="002B29F3">
        <w:rPr>
          <w:rStyle w:val="af7"/>
          <w:b w:val="0"/>
        </w:rPr>
        <w:t>.</w:t>
      </w:r>
      <w:r w:rsidRPr="002B29F3">
        <w:rPr>
          <w:rStyle w:val="af7"/>
          <w:b w:val="0"/>
        </w:rPr>
        <w:t xml:space="preserve"> 11. </w:t>
      </w:r>
      <w:r w:rsidR="007E72F7" w:rsidRPr="002B29F3">
        <w:rPr>
          <w:rStyle w:val="af7"/>
          <w:b w:val="0"/>
        </w:rPr>
        <w:t>у</w:t>
      </w:r>
      <w:r w:rsidRPr="002B29F3">
        <w:rPr>
          <w:rStyle w:val="af7"/>
          <w:b w:val="0"/>
        </w:rPr>
        <w:t>станавливать и обеспечивать оптимальные условия хранения, транспортирования и реализации потребительских товаров;</w:t>
      </w:r>
    </w:p>
    <w:p w14:paraId="18DD6E7B" w14:textId="77777777" w:rsidR="007D557A" w:rsidRPr="002B29F3" w:rsidRDefault="007D557A" w:rsidP="007D557A">
      <w:pPr>
        <w:ind w:firstLine="567"/>
        <w:contextualSpacing/>
        <w:jc w:val="both"/>
        <w:rPr>
          <w:rStyle w:val="af7"/>
          <w:b w:val="0"/>
        </w:rPr>
      </w:pPr>
      <w:r w:rsidRPr="002B29F3">
        <w:rPr>
          <w:rStyle w:val="af7"/>
          <w:b w:val="0"/>
        </w:rPr>
        <w:t>У</w:t>
      </w:r>
      <w:r w:rsidR="002A51D1" w:rsidRPr="002B29F3">
        <w:rPr>
          <w:rStyle w:val="af7"/>
          <w:b w:val="0"/>
        </w:rPr>
        <w:t>.</w:t>
      </w:r>
      <w:r w:rsidRPr="002B29F3">
        <w:rPr>
          <w:rStyle w:val="af7"/>
          <w:b w:val="0"/>
        </w:rPr>
        <w:t xml:space="preserve"> 12. </w:t>
      </w:r>
      <w:r w:rsidR="007E72F7" w:rsidRPr="002B29F3">
        <w:rPr>
          <w:rStyle w:val="af7"/>
          <w:b w:val="0"/>
        </w:rPr>
        <w:t>р</w:t>
      </w:r>
      <w:r w:rsidRPr="002B29F3">
        <w:rPr>
          <w:rStyle w:val="af7"/>
          <w:b w:val="0"/>
        </w:rPr>
        <w:t>еализовывать мероприятия по предупреждению и сокращению потерь товаров.</w:t>
      </w:r>
    </w:p>
    <w:p w14:paraId="01E416F7" w14:textId="77777777" w:rsidR="007D557A" w:rsidRPr="002B29F3" w:rsidRDefault="007D557A" w:rsidP="007D557A">
      <w:pPr>
        <w:ind w:firstLine="567"/>
        <w:contextualSpacing/>
        <w:jc w:val="both"/>
        <w:rPr>
          <w:rStyle w:val="af7"/>
          <w:b w:val="0"/>
        </w:rPr>
      </w:pPr>
    </w:p>
    <w:p w14:paraId="2651B0A3" w14:textId="77777777" w:rsidR="007D557A" w:rsidRPr="002B29F3" w:rsidRDefault="007D557A" w:rsidP="002A51D1">
      <w:pPr>
        <w:contextualSpacing/>
        <w:jc w:val="both"/>
        <w:rPr>
          <w:rStyle w:val="af7"/>
        </w:rPr>
      </w:pPr>
      <w:r w:rsidRPr="002B29F3">
        <w:rPr>
          <w:rStyle w:val="af7"/>
        </w:rPr>
        <w:t>6.</w:t>
      </w:r>
      <w:r w:rsidR="002A51D1" w:rsidRPr="002B29F3">
        <w:rPr>
          <w:rStyle w:val="af7"/>
        </w:rPr>
        <w:t>3</w:t>
      </w:r>
      <w:r w:rsidRPr="002B29F3">
        <w:rPr>
          <w:rStyle w:val="af7"/>
        </w:rPr>
        <w:t xml:space="preserve">. </w:t>
      </w:r>
      <w:r w:rsidR="002A51D1" w:rsidRPr="002B29F3">
        <w:rPr>
          <w:rStyle w:val="af7"/>
        </w:rPr>
        <w:t>О</w:t>
      </w:r>
      <w:r w:rsidRPr="002B29F3">
        <w:rPr>
          <w:rStyle w:val="af7"/>
        </w:rPr>
        <w:t>бщие компетенции:</w:t>
      </w:r>
    </w:p>
    <w:p w14:paraId="26F22BD2" w14:textId="77777777" w:rsidR="007D557A" w:rsidRPr="002B29F3" w:rsidRDefault="007D557A" w:rsidP="007D557A">
      <w:pPr>
        <w:ind w:firstLine="567"/>
        <w:contextualSpacing/>
        <w:jc w:val="both"/>
        <w:rPr>
          <w:rStyle w:val="af7"/>
          <w:b w:val="0"/>
        </w:rPr>
      </w:pPr>
      <w:r w:rsidRPr="002B29F3">
        <w:rPr>
          <w:rStyle w:val="af7"/>
          <w:b w:val="0"/>
        </w:rPr>
        <w:t>ОК</w:t>
      </w:r>
      <w:r w:rsidR="002A51D1" w:rsidRPr="002B29F3">
        <w:rPr>
          <w:rStyle w:val="af7"/>
          <w:b w:val="0"/>
        </w:rPr>
        <w:t>.</w:t>
      </w:r>
      <w:r w:rsidRPr="002B29F3">
        <w:rPr>
          <w:rStyle w:val="af7"/>
          <w:b w:val="0"/>
        </w:rPr>
        <w:t xml:space="preserve"> 01. Выбирать способы решения задач профессиональной деятельности применительно к различным контекстам.</w:t>
      </w:r>
    </w:p>
    <w:p w14:paraId="3387D029" w14:textId="77777777" w:rsidR="007D557A" w:rsidRPr="002B29F3" w:rsidRDefault="007D557A" w:rsidP="007D557A">
      <w:pPr>
        <w:ind w:firstLine="567"/>
        <w:contextualSpacing/>
        <w:jc w:val="both"/>
        <w:rPr>
          <w:rStyle w:val="af7"/>
          <w:b w:val="0"/>
        </w:rPr>
      </w:pPr>
      <w:r w:rsidRPr="002B29F3">
        <w:rPr>
          <w:rStyle w:val="af7"/>
          <w:b w:val="0"/>
        </w:rPr>
        <w:t>ОК</w:t>
      </w:r>
      <w:r w:rsidR="002A51D1" w:rsidRPr="002B29F3">
        <w:rPr>
          <w:rStyle w:val="af7"/>
          <w:b w:val="0"/>
        </w:rPr>
        <w:t>.</w:t>
      </w:r>
      <w:r w:rsidRPr="002B29F3">
        <w:rPr>
          <w:rStyle w:val="af7"/>
          <w:b w:val="0"/>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C49898F" w14:textId="77777777" w:rsidR="007D557A" w:rsidRPr="002B29F3" w:rsidRDefault="007D557A" w:rsidP="007D557A">
      <w:pPr>
        <w:ind w:firstLine="567"/>
        <w:contextualSpacing/>
        <w:jc w:val="both"/>
        <w:rPr>
          <w:rStyle w:val="af7"/>
          <w:b w:val="0"/>
        </w:rPr>
      </w:pPr>
      <w:r w:rsidRPr="002B29F3">
        <w:rPr>
          <w:rStyle w:val="af7"/>
          <w:b w:val="0"/>
        </w:rPr>
        <w:t>ОК</w:t>
      </w:r>
      <w:r w:rsidR="002A51D1" w:rsidRPr="002B29F3">
        <w:rPr>
          <w:rStyle w:val="af7"/>
          <w:b w:val="0"/>
        </w:rPr>
        <w:t>.</w:t>
      </w:r>
      <w:r w:rsidRPr="002B29F3">
        <w:rPr>
          <w:rStyle w:val="af7"/>
          <w:b w:val="0"/>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2C2F3CE5" w14:textId="77777777" w:rsidR="007D557A" w:rsidRPr="002B29F3" w:rsidRDefault="007D557A" w:rsidP="007D557A">
      <w:pPr>
        <w:ind w:firstLine="567"/>
        <w:contextualSpacing/>
        <w:jc w:val="both"/>
        <w:rPr>
          <w:rStyle w:val="af7"/>
          <w:b w:val="0"/>
        </w:rPr>
      </w:pPr>
      <w:r w:rsidRPr="002B29F3">
        <w:rPr>
          <w:rStyle w:val="af7"/>
          <w:b w:val="0"/>
        </w:rPr>
        <w:t>ОК</w:t>
      </w:r>
      <w:r w:rsidR="002A51D1" w:rsidRPr="002B29F3">
        <w:rPr>
          <w:rStyle w:val="af7"/>
          <w:b w:val="0"/>
        </w:rPr>
        <w:t>.</w:t>
      </w:r>
      <w:r w:rsidRPr="002B29F3">
        <w:rPr>
          <w:rStyle w:val="af7"/>
          <w:b w:val="0"/>
        </w:rPr>
        <w:t xml:space="preserve"> 04. Эффективно взаимодействовать и работать в коллективе и команде.</w:t>
      </w:r>
    </w:p>
    <w:p w14:paraId="2B3FE01B" w14:textId="77777777" w:rsidR="007D557A" w:rsidRPr="002B29F3" w:rsidRDefault="007D557A" w:rsidP="007D557A">
      <w:pPr>
        <w:ind w:firstLine="567"/>
        <w:contextualSpacing/>
        <w:jc w:val="both"/>
        <w:rPr>
          <w:rStyle w:val="af7"/>
          <w:b w:val="0"/>
        </w:rPr>
      </w:pPr>
      <w:r w:rsidRPr="002B29F3">
        <w:rPr>
          <w:rStyle w:val="af7"/>
          <w:b w:val="0"/>
        </w:rPr>
        <w:t>ОК</w:t>
      </w:r>
      <w:r w:rsidR="002A51D1" w:rsidRPr="002B29F3">
        <w:rPr>
          <w:rStyle w:val="af7"/>
          <w:b w:val="0"/>
        </w:rPr>
        <w:t>.</w:t>
      </w:r>
      <w:r w:rsidRPr="002B29F3">
        <w:rPr>
          <w:rStyle w:val="af7"/>
          <w:b w:val="0"/>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C852727" w14:textId="77777777" w:rsidR="007D557A" w:rsidRPr="002B29F3" w:rsidRDefault="007D557A" w:rsidP="007D557A">
      <w:pPr>
        <w:ind w:firstLine="567"/>
        <w:contextualSpacing/>
        <w:jc w:val="both"/>
        <w:rPr>
          <w:rStyle w:val="af7"/>
          <w:b w:val="0"/>
        </w:rPr>
      </w:pPr>
      <w:r w:rsidRPr="002B29F3">
        <w:rPr>
          <w:rStyle w:val="af7"/>
          <w:b w:val="0"/>
        </w:rPr>
        <w:t>ОК</w:t>
      </w:r>
      <w:r w:rsidR="002A51D1" w:rsidRPr="002B29F3">
        <w:rPr>
          <w:rStyle w:val="af7"/>
          <w:b w:val="0"/>
        </w:rPr>
        <w:t>.</w:t>
      </w:r>
      <w:r w:rsidRPr="002B29F3">
        <w:rPr>
          <w:rStyle w:val="af7"/>
          <w:b w:val="0"/>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2B3BD79D" w14:textId="77777777" w:rsidR="007D557A" w:rsidRPr="002B29F3" w:rsidRDefault="007D557A" w:rsidP="007D557A">
      <w:pPr>
        <w:ind w:firstLine="567"/>
        <w:contextualSpacing/>
        <w:jc w:val="both"/>
        <w:rPr>
          <w:rStyle w:val="af7"/>
          <w:b w:val="0"/>
        </w:rPr>
      </w:pPr>
      <w:r w:rsidRPr="002B29F3">
        <w:rPr>
          <w:rStyle w:val="af7"/>
          <w:b w:val="0"/>
        </w:rPr>
        <w:t>ОК</w:t>
      </w:r>
      <w:r w:rsidR="002A51D1" w:rsidRPr="002B29F3">
        <w:rPr>
          <w:rStyle w:val="af7"/>
          <w:b w:val="0"/>
        </w:rPr>
        <w:t>.</w:t>
      </w:r>
      <w:r w:rsidRPr="002B29F3">
        <w:rPr>
          <w:rStyle w:val="af7"/>
          <w:b w:val="0"/>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1CB70B6" w14:textId="77777777" w:rsidR="007D557A" w:rsidRPr="002B29F3" w:rsidRDefault="007D557A" w:rsidP="007D557A">
      <w:pPr>
        <w:ind w:firstLine="567"/>
        <w:contextualSpacing/>
        <w:jc w:val="both"/>
        <w:rPr>
          <w:rStyle w:val="af7"/>
          <w:b w:val="0"/>
        </w:rPr>
      </w:pPr>
      <w:r w:rsidRPr="002B29F3">
        <w:rPr>
          <w:rStyle w:val="af7"/>
          <w:b w:val="0"/>
        </w:rPr>
        <w:t>ОК</w:t>
      </w:r>
      <w:r w:rsidR="002A51D1" w:rsidRPr="002B29F3">
        <w:rPr>
          <w:rStyle w:val="af7"/>
          <w:b w:val="0"/>
        </w:rPr>
        <w:t>.</w:t>
      </w:r>
      <w:r w:rsidRPr="002B29F3">
        <w:rPr>
          <w:rStyle w:val="af7"/>
          <w:b w:val="0"/>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4AFC551" w14:textId="77777777" w:rsidR="007D557A" w:rsidRPr="002B29F3" w:rsidRDefault="007D557A" w:rsidP="007D557A">
      <w:pPr>
        <w:ind w:firstLine="567"/>
        <w:contextualSpacing/>
        <w:jc w:val="both"/>
        <w:rPr>
          <w:rStyle w:val="af7"/>
          <w:b w:val="0"/>
        </w:rPr>
      </w:pPr>
      <w:r w:rsidRPr="002B29F3">
        <w:rPr>
          <w:rStyle w:val="af7"/>
          <w:b w:val="0"/>
        </w:rPr>
        <w:t>ОК</w:t>
      </w:r>
      <w:r w:rsidR="002A51D1" w:rsidRPr="002B29F3">
        <w:rPr>
          <w:rStyle w:val="af7"/>
          <w:b w:val="0"/>
        </w:rPr>
        <w:t>.</w:t>
      </w:r>
      <w:r w:rsidRPr="002B29F3">
        <w:rPr>
          <w:rStyle w:val="af7"/>
          <w:b w:val="0"/>
        </w:rPr>
        <w:t xml:space="preserve"> 09. Пользоваться профессиональной документацией на государственном и иностранном языках.</w:t>
      </w:r>
    </w:p>
    <w:p w14:paraId="46318E0A" w14:textId="77777777" w:rsidR="002A51D1" w:rsidRPr="002B29F3" w:rsidRDefault="002A51D1" w:rsidP="007D557A">
      <w:pPr>
        <w:pStyle w:val="af9"/>
        <w:ind w:firstLine="567"/>
        <w:contextualSpacing/>
        <w:jc w:val="both"/>
        <w:rPr>
          <w:rStyle w:val="af7"/>
          <w:rFonts w:ascii="Times New Roman" w:hAnsi="Times New Roman" w:cs="Times New Roman"/>
          <w:b w:val="0"/>
        </w:rPr>
      </w:pPr>
    </w:p>
    <w:p w14:paraId="7622F8C3" w14:textId="77777777" w:rsidR="002A51D1" w:rsidRPr="002B29F3" w:rsidRDefault="002A51D1" w:rsidP="002A51D1">
      <w:pPr>
        <w:jc w:val="both"/>
        <w:rPr>
          <w:rStyle w:val="af7"/>
        </w:rPr>
      </w:pPr>
      <w:r w:rsidRPr="002B29F3">
        <w:rPr>
          <w:rStyle w:val="af7"/>
        </w:rPr>
        <w:t>6.4. Профессиональные компетенции:</w:t>
      </w:r>
    </w:p>
    <w:p w14:paraId="36AE3698" w14:textId="77777777" w:rsidR="007D557A" w:rsidRPr="002B29F3" w:rsidRDefault="007D557A" w:rsidP="007D557A">
      <w:pPr>
        <w:pStyle w:val="af9"/>
        <w:ind w:firstLine="567"/>
        <w:contextualSpacing/>
        <w:jc w:val="both"/>
        <w:rPr>
          <w:rStyle w:val="af7"/>
          <w:rFonts w:ascii="Times New Roman" w:hAnsi="Times New Roman" w:cs="Times New Roman"/>
          <w:b w:val="0"/>
        </w:rPr>
      </w:pPr>
      <w:r w:rsidRPr="002B29F3">
        <w:rPr>
          <w:rStyle w:val="af7"/>
          <w:rFonts w:ascii="Times New Roman" w:hAnsi="Times New Roman" w:cs="Times New Roman"/>
          <w:b w:val="0"/>
        </w:rPr>
        <w:t>ПК.2.1. Осуществлять кодирование товаров, в том числе с применением цифровых технологий.</w:t>
      </w:r>
    </w:p>
    <w:p w14:paraId="54713278" w14:textId="77777777" w:rsidR="007D557A" w:rsidRPr="002B29F3" w:rsidRDefault="007D557A" w:rsidP="007D557A">
      <w:pPr>
        <w:pStyle w:val="af9"/>
        <w:ind w:firstLine="567"/>
        <w:contextualSpacing/>
        <w:jc w:val="both"/>
        <w:rPr>
          <w:rStyle w:val="af7"/>
          <w:rFonts w:ascii="Times New Roman" w:hAnsi="Times New Roman" w:cs="Times New Roman"/>
          <w:b w:val="0"/>
        </w:rPr>
      </w:pPr>
      <w:r w:rsidRPr="002B29F3">
        <w:rPr>
          <w:rStyle w:val="af7"/>
          <w:rFonts w:ascii="Times New Roman" w:hAnsi="Times New Roman" w:cs="Times New Roman"/>
          <w:b w:val="0"/>
        </w:rPr>
        <w:t>ПК.2.2. Идентифицировать ассортиментную принадлежность потребительских товаров.</w:t>
      </w:r>
    </w:p>
    <w:p w14:paraId="15AA09DA" w14:textId="77777777" w:rsidR="007D557A" w:rsidRPr="002B29F3" w:rsidRDefault="007D557A" w:rsidP="007D557A">
      <w:pPr>
        <w:pStyle w:val="af9"/>
        <w:ind w:firstLine="567"/>
        <w:contextualSpacing/>
        <w:jc w:val="both"/>
        <w:rPr>
          <w:rStyle w:val="af7"/>
          <w:rFonts w:ascii="Times New Roman" w:hAnsi="Times New Roman" w:cs="Times New Roman"/>
          <w:b w:val="0"/>
        </w:rPr>
      </w:pPr>
      <w:r w:rsidRPr="002B29F3">
        <w:rPr>
          <w:rStyle w:val="af7"/>
          <w:rFonts w:ascii="Times New Roman" w:hAnsi="Times New Roman" w:cs="Times New Roman"/>
          <w:b w:val="0"/>
        </w:rPr>
        <w:t>ПК.2.3. 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3748A505" w14:textId="77777777" w:rsidR="007D557A" w:rsidRPr="002B29F3" w:rsidRDefault="002A51D1" w:rsidP="007D557A">
      <w:pPr>
        <w:ind w:firstLine="567"/>
        <w:contextualSpacing/>
        <w:jc w:val="both"/>
        <w:rPr>
          <w:rStyle w:val="af7"/>
          <w:b w:val="0"/>
        </w:rPr>
      </w:pPr>
      <w:r w:rsidRPr="002B29F3">
        <w:rPr>
          <w:rStyle w:val="af7"/>
          <w:b w:val="0"/>
        </w:rPr>
        <w:t xml:space="preserve"> </w:t>
      </w:r>
    </w:p>
    <w:p w14:paraId="78EF8CD3" w14:textId="77777777" w:rsidR="002A51D1" w:rsidRPr="002B29F3" w:rsidRDefault="002A51D1" w:rsidP="002A51D1">
      <w:pPr>
        <w:shd w:val="clear" w:color="auto" w:fill="FFFFFF"/>
        <w:ind w:left="426" w:hanging="426"/>
        <w:contextualSpacing/>
        <w:jc w:val="both"/>
        <w:rPr>
          <w:b/>
        </w:rPr>
      </w:pPr>
      <w:r w:rsidRPr="002B29F3">
        <w:rPr>
          <w:b/>
          <w:bCs/>
          <w:spacing w:val="-2"/>
        </w:rPr>
        <w:t xml:space="preserve">7. Структура и содержание </w:t>
      </w:r>
      <w:r w:rsidRPr="002B29F3">
        <w:rPr>
          <w:b/>
        </w:rPr>
        <w:t>учебной</w:t>
      </w:r>
      <w:r w:rsidRPr="002B29F3">
        <w:rPr>
          <w:b/>
          <w:bCs/>
          <w:spacing w:val="-2"/>
        </w:rPr>
        <w:t xml:space="preserve"> практики</w:t>
      </w:r>
      <w:r w:rsidRPr="002B29F3">
        <w:rPr>
          <w:b/>
          <w:bCs/>
        </w:rPr>
        <w:t xml:space="preserve"> </w:t>
      </w:r>
      <w:r w:rsidRPr="002B29F3">
        <w:rPr>
          <w:b/>
          <w:bCs/>
          <w:spacing w:val="-2"/>
        </w:rPr>
        <w:t xml:space="preserve"> </w:t>
      </w:r>
    </w:p>
    <w:p w14:paraId="18FA7CF5" w14:textId="77777777" w:rsidR="002A51D1" w:rsidRPr="002B29F3" w:rsidRDefault="002A51D1" w:rsidP="002A51D1">
      <w:pPr>
        <w:shd w:val="clear" w:color="auto" w:fill="FFFFFF"/>
        <w:ind w:firstLine="567"/>
        <w:contextualSpacing/>
        <w:jc w:val="both"/>
      </w:pPr>
      <w:r w:rsidRPr="002B29F3">
        <w:t>Общая трудоемкость учебной</w:t>
      </w:r>
      <w:r w:rsidRPr="002B29F3">
        <w:rPr>
          <w:bCs/>
          <w:spacing w:val="-2"/>
        </w:rPr>
        <w:t xml:space="preserve"> практики</w:t>
      </w:r>
      <w:r w:rsidRPr="002B29F3">
        <w:rPr>
          <w:bCs/>
        </w:rPr>
        <w:t xml:space="preserve"> </w:t>
      </w:r>
      <w:r w:rsidRPr="002B29F3">
        <w:t>составляет</w:t>
      </w:r>
      <w:r w:rsidR="00203D4D" w:rsidRPr="002B29F3">
        <w:t xml:space="preserve"> 2 недели, </w:t>
      </w:r>
      <w:r w:rsidRPr="002B29F3">
        <w:t xml:space="preserve">72 часа. </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977"/>
        <w:gridCol w:w="992"/>
        <w:gridCol w:w="709"/>
        <w:gridCol w:w="992"/>
        <w:gridCol w:w="709"/>
        <w:gridCol w:w="2690"/>
      </w:tblGrid>
      <w:tr w:rsidR="002A51D1" w:rsidRPr="002B29F3" w14:paraId="19152C55" w14:textId="77777777" w:rsidTr="00186A07">
        <w:trPr>
          <w:trHeight w:val="1078"/>
        </w:trPr>
        <w:tc>
          <w:tcPr>
            <w:tcW w:w="675" w:type="dxa"/>
            <w:vMerge w:val="restart"/>
            <w:tcBorders>
              <w:top w:val="single" w:sz="4" w:space="0" w:color="auto"/>
              <w:left w:val="single" w:sz="4" w:space="0" w:color="auto"/>
              <w:bottom w:val="single" w:sz="4" w:space="0" w:color="auto"/>
              <w:right w:val="single" w:sz="4" w:space="0" w:color="auto"/>
            </w:tcBorders>
            <w:hideMark/>
          </w:tcPr>
          <w:p w14:paraId="5C9871AF" w14:textId="77777777" w:rsidR="00186A07" w:rsidRPr="002B29F3" w:rsidRDefault="00186A07" w:rsidP="00186A07">
            <w:pPr>
              <w:contextualSpacing/>
              <w:jc w:val="center"/>
              <w:rPr>
                <w:rStyle w:val="af7"/>
              </w:rPr>
            </w:pPr>
          </w:p>
          <w:p w14:paraId="5F4E26A1" w14:textId="77777777" w:rsidR="00186A07" w:rsidRPr="002B29F3" w:rsidRDefault="00186A07" w:rsidP="00186A07">
            <w:pPr>
              <w:contextualSpacing/>
              <w:jc w:val="center"/>
              <w:rPr>
                <w:rStyle w:val="af7"/>
              </w:rPr>
            </w:pPr>
          </w:p>
          <w:p w14:paraId="542CE972" w14:textId="77777777" w:rsidR="00186A07" w:rsidRPr="002B29F3" w:rsidRDefault="00186A07" w:rsidP="00186A07">
            <w:pPr>
              <w:contextualSpacing/>
              <w:jc w:val="center"/>
              <w:rPr>
                <w:rStyle w:val="af7"/>
              </w:rPr>
            </w:pPr>
          </w:p>
          <w:p w14:paraId="5A049706" w14:textId="77777777" w:rsidR="00186A07" w:rsidRPr="002B29F3" w:rsidRDefault="00186A07" w:rsidP="00186A07">
            <w:pPr>
              <w:contextualSpacing/>
              <w:jc w:val="center"/>
              <w:rPr>
                <w:rStyle w:val="af7"/>
              </w:rPr>
            </w:pPr>
          </w:p>
          <w:p w14:paraId="7D22AE7F" w14:textId="77777777" w:rsidR="00186A07" w:rsidRPr="002B29F3" w:rsidRDefault="00186A07" w:rsidP="00186A07">
            <w:pPr>
              <w:contextualSpacing/>
              <w:jc w:val="center"/>
              <w:rPr>
                <w:rStyle w:val="af7"/>
              </w:rPr>
            </w:pPr>
          </w:p>
          <w:p w14:paraId="368D3EDD" w14:textId="77777777" w:rsidR="00186A07" w:rsidRPr="002B29F3" w:rsidRDefault="00186A07" w:rsidP="00186A07">
            <w:pPr>
              <w:contextualSpacing/>
              <w:jc w:val="center"/>
              <w:rPr>
                <w:rStyle w:val="af7"/>
              </w:rPr>
            </w:pPr>
          </w:p>
          <w:p w14:paraId="63B18085" w14:textId="77777777" w:rsidR="00186A07" w:rsidRPr="002B29F3" w:rsidRDefault="00186A07" w:rsidP="00186A07">
            <w:pPr>
              <w:contextualSpacing/>
              <w:jc w:val="center"/>
              <w:rPr>
                <w:rStyle w:val="af7"/>
              </w:rPr>
            </w:pPr>
          </w:p>
          <w:p w14:paraId="2B9C5F29" w14:textId="77777777" w:rsidR="002A51D1" w:rsidRPr="002B29F3" w:rsidRDefault="002A51D1" w:rsidP="00186A07">
            <w:pPr>
              <w:contextualSpacing/>
              <w:jc w:val="center"/>
              <w:rPr>
                <w:rStyle w:val="af7"/>
              </w:rPr>
            </w:pPr>
            <w:r w:rsidRPr="002B29F3">
              <w:rPr>
                <w:rStyle w:val="af7"/>
              </w:rPr>
              <w:t>№ п/п</w:t>
            </w:r>
          </w:p>
        </w:tc>
        <w:tc>
          <w:tcPr>
            <w:tcW w:w="2977"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tcPr>
          <w:p w14:paraId="28FB7080" w14:textId="77777777" w:rsidR="002A51D1" w:rsidRPr="002B29F3" w:rsidRDefault="002A51D1" w:rsidP="002A51D1">
            <w:pPr>
              <w:contextualSpacing/>
              <w:jc w:val="center"/>
              <w:rPr>
                <w:rStyle w:val="af7"/>
              </w:rPr>
            </w:pPr>
          </w:p>
          <w:p w14:paraId="5117B8B7" w14:textId="77777777" w:rsidR="002A51D1" w:rsidRPr="002B29F3" w:rsidRDefault="002A51D1" w:rsidP="002A51D1">
            <w:pPr>
              <w:contextualSpacing/>
              <w:jc w:val="center"/>
              <w:rPr>
                <w:rStyle w:val="af7"/>
              </w:rPr>
            </w:pPr>
          </w:p>
          <w:p w14:paraId="161612A2" w14:textId="77777777" w:rsidR="002A51D1" w:rsidRPr="002B29F3" w:rsidRDefault="002A51D1" w:rsidP="002A51D1">
            <w:pPr>
              <w:contextualSpacing/>
              <w:jc w:val="center"/>
              <w:rPr>
                <w:rStyle w:val="af7"/>
              </w:rPr>
            </w:pPr>
          </w:p>
          <w:p w14:paraId="67D595A2" w14:textId="77777777" w:rsidR="002A51D1" w:rsidRPr="002B29F3" w:rsidRDefault="002A51D1" w:rsidP="002A51D1">
            <w:pPr>
              <w:contextualSpacing/>
              <w:jc w:val="center"/>
              <w:rPr>
                <w:rStyle w:val="af7"/>
              </w:rPr>
            </w:pPr>
          </w:p>
          <w:p w14:paraId="07DA5E51" w14:textId="77777777" w:rsidR="002A51D1" w:rsidRPr="002B29F3" w:rsidRDefault="002A51D1" w:rsidP="002A51D1">
            <w:pPr>
              <w:contextualSpacing/>
              <w:jc w:val="center"/>
              <w:rPr>
                <w:rStyle w:val="af7"/>
              </w:rPr>
            </w:pPr>
          </w:p>
          <w:p w14:paraId="5F610392" w14:textId="77777777" w:rsidR="002A51D1" w:rsidRPr="002B29F3" w:rsidRDefault="002A51D1" w:rsidP="002A51D1">
            <w:pPr>
              <w:contextualSpacing/>
              <w:jc w:val="center"/>
              <w:rPr>
                <w:rStyle w:val="af7"/>
              </w:rPr>
            </w:pPr>
          </w:p>
          <w:p w14:paraId="27D2D015" w14:textId="77777777" w:rsidR="002A51D1" w:rsidRPr="002B29F3" w:rsidRDefault="002A51D1" w:rsidP="002A51D1">
            <w:pPr>
              <w:contextualSpacing/>
              <w:jc w:val="center"/>
              <w:rPr>
                <w:rStyle w:val="af7"/>
              </w:rPr>
            </w:pPr>
          </w:p>
          <w:p w14:paraId="5D857983" w14:textId="77777777" w:rsidR="002A51D1" w:rsidRPr="002B29F3" w:rsidRDefault="002A51D1" w:rsidP="00802ECA">
            <w:pPr>
              <w:ind w:right="125"/>
              <w:contextualSpacing/>
              <w:jc w:val="center"/>
              <w:rPr>
                <w:rStyle w:val="af7"/>
              </w:rPr>
            </w:pPr>
            <w:r w:rsidRPr="002B29F3">
              <w:rPr>
                <w:rStyle w:val="af7"/>
              </w:rPr>
              <w:t>Разделы (этапы) практики</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64938628" w14:textId="77777777" w:rsidR="002A51D1" w:rsidRPr="002B29F3" w:rsidRDefault="002A51D1" w:rsidP="00802ECA">
            <w:pPr>
              <w:contextualSpacing/>
              <w:jc w:val="center"/>
              <w:rPr>
                <w:rStyle w:val="af7"/>
              </w:rPr>
            </w:pPr>
            <w:r w:rsidRPr="002B29F3">
              <w:rPr>
                <w:rStyle w:val="af7"/>
              </w:rPr>
              <w:lastRenderedPageBreak/>
              <w:t>Виды учебной работы на практике, включая самостоятельную работу обучающихся и трудоемкость</w:t>
            </w:r>
            <w:r w:rsidR="00802ECA" w:rsidRPr="002B29F3">
              <w:rPr>
                <w:rStyle w:val="af7"/>
              </w:rPr>
              <w:t xml:space="preserve"> </w:t>
            </w:r>
            <w:r w:rsidRPr="002B29F3">
              <w:rPr>
                <w:rStyle w:val="af7"/>
              </w:rPr>
              <w:t>(в часах)</w:t>
            </w:r>
          </w:p>
        </w:tc>
        <w:tc>
          <w:tcPr>
            <w:tcW w:w="2690" w:type="dxa"/>
            <w:vMerge w:val="restart"/>
            <w:tcBorders>
              <w:top w:val="single" w:sz="4" w:space="0" w:color="auto"/>
              <w:left w:val="single" w:sz="4" w:space="0" w:color="auto"/>
              <w:bottom w:val="single" w:sz="4" w:space="0" w:color="auto"/>
              <w:right w:val="single" w:sz="4" w:space="0" w:color="auto"/>
            </w:tcBorders>
          </w:tcPr>
          <w:p w14:paraId="0A8E9822" w14:textId="77777777" w:rsidR="002A51D1" w:rsidRPr="002B29F3" w:rsidRDefault="002A51D1" w:rsidP="002A51D1">
            <w:pPr>
              <w:contextualSpacing/>
              <w:jc w:val="center"/>
              <w:rPr>
                <w:rStyle w:val="af7"/>
              </w:rPr>
            </w:pPr>
          </w:p>
          <w:p w14:paraId="1B6EFD89" w14:textId="77777777" w:rsidR="002A51D1" w:rsidRPr="002B29F3" w:rsidRDefault="002A51D1" w:rsidP="002A51D1">
            <w:pPr>
              <w:contextualSpacing/>
              <w:jc w:val="center"/>
              <w:rPr>
                <w:rStyle w:val="af7"/>
              </w:rPr>
            </w:pPr>
          </w:p>
          <w:p w14:paraId="0C01388E" w14:textId="77777777" w:rsidR="002A51D1" w:rsidRPr="002B29F3" w:rsidRDefault="002A51D1" w:rsidP="002A51D1">
            <w:pPr>
              <w:contextualSpacing/>
              <w:jc w:val="center"/>
              <w:rPr>
                <w:rStyle w:val="af7"/>
              </w:rPr>
            </w:pPr>
          </w:p>
          <w:p w14:paraId="25E35383" w14:textId="77777777" w:rsidR="002A51D1" w:rsidRPr="002B29F3" w:rsidRDefault="002A51D1" w:rsidP="002A51D1">
            <w:pPr>
              <w:contextualSpacing/>
              <w:jc w:val="center"/>
              <w:rPr>
                <w:rStyle w:val="af7"/>
              </w:rPr>
            </w:pPr>
          </w:p>
          <w:p w14:paraId="1D079DB6" w14:textId="77777777" w:rsidR="002A51D1" w:rsidRPr="002B29F3" w:rsidRDefault="002A51D1" w:rsidP="002A51D1">
            <w:pPr>
              <w:contextualSpacing/>
              <w:jc w:val="center"/>
              <w:rPr>
                <w:rStyle w:val="af7"/>
              </w:rPr>
            </w:pPr>
          </w:p>
          <w:p w14:paraId="483A0FC8" w14:textId="77777777" w:rsidR="002A51D1" w:rsidRPr="002B29F3" w:rsidRDefault="002A51D1" w:rsidP="002A51D1">
            <w:pPr>
              <w:contextualSpacing/>
              <w:jc w:val="center"/>
              <w:rPr>
                <w:rStyle w:val="af7"/>
              </w:rPr>
            </w:pPr>
          </w:p>
          <w:p w14:paraId="767C3C20" w14:textId="77777777" w:rsidR="002A51D1" w:rsidRPr="002B29F3" w:rsidRDefault="002A51D1" w:rsidP="002A51D1">
            <w:pPr>
              <w:contextualSpacing/>
              <w:jc w:val="center"/>
              <w:rPr>
                <w:rStyle w:val="af7"/>
              </w:rPr>
            </w:pPr>
          </w:p>
          <w:p w14:paraId="171B9AFA" w14:textId="77777777" w:rsidR="002A51D1" w:rsidRPr="002B29F3" w:rsidRDefault="002A51D1" w:rsidP="002A51D1">
            <w:pPr>
              <w:contextualSpacing/>
              <w:jc w:val="center"/>
              <w:rPr>
                <w:rStyle w:val="af7"/>
              </w:rPr>
            </w:pPr>
            <w:r w:rsidRPr="002B29F3">
              <w:rPr>
                <w:rStyle w:val="af7"/>
              </w:rPr>
              <w:t>Формы текущего контроля</w:t>
            </w:r>
          </w:p>
        </w:tc>
      </w:tr>
      <w:tr w:rsidR="002A51D1" w:rsidRPr="002B29F3" w14:paraId="56285B2B" w14:textId="77777777" w:rsidTr="00186A07">
        <w:trPr>
          <w:cantSplit/>
          <w:trHeight w:val="4105"/>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5C52859B" w14:textId="77777777" w:rsidR="002A51D1" w:rsidRPr="002B29F3" w:rsidRDefault="002A51D1" w:rsidP="002A51D1">
            <w:pPr>
              <w:contextualSpacing/>
              <w:rPr>
                <w:rStyle w:val="af7"/>
                <w:b w:val="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4DC6525" w14:textId="77777777" w:rsidR="002A51D1" w:rsidRPr="002B29F3" w:rsidRDefault="002A51D1" w:rsidP="002A51D1">
            <w:pPr>
              <w:contextualSpacing/>
              <w:rPr>
                <w:rStyle w:val="af7"/>
                <w:b w:val="0"/>
              </w:rPr>
            </w:pPr>
          </w:p>
        </w:tc>
        <w:tc>
          <w:tcPr>
            <w:tcW w:w="992" w:type="dxa"/>
            <w:tcBorders>
              <w:top w:val="single" w:sz="4" w:space="0" w:color="auto"/>
              <w:left w:val="single" w:sz="4" w:space="0" w:color="auto"/>
              <w:bottom w:val="single" w:sz="4" w:space="0" w:color="auto"/>
              <w:right w:val="single" w:sz="4" w:space="0" w:color="auto"/>
            </w:tcBorders>
            <w:textDirection w:val="btLr"/>
            <w:hideMark/>
          </w:tcPr>
          <w:p w14:paraId="76213479" w14:textId="77777777" w:rsidR="002A51D1" w:rsidRPr="002B29F3" w:rsidRDefault="002A51D1" w:rsidP="002A51D1">
            <w:pPr>
              <w:shd w:val="clear" w:color="auto" w:fill="FFFFFF"/>
              <w:ind w:left="113" w:right="113"/>
              <w:contextualSpacing/>
              <w:jc w:val="center"/>
              <w:rPr>
                <w:rStyle w:val="af7"/>
              </w:rPr>
            </w:pPr>
            <w:r w:rsidRPr="002B29F3">
              <w:rPr>
                <w:rStyle w:val="af7"/>
              </w:rPr>
              <w:t>Ознакомительные лекции, инструктаж по технике безопасности</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72E705B5" w14:textId="77777777" w:rsidR="002A51D1" w:rsidRPr="002B29F3" w:rsidRDefault="002A51D1" w:rsidP="002A51D1">
            <w:pPr>
              <w:shd w:val="clear" w:color="auto" w:fill="FFFFFF"/>
              <w:ind w:left="113" w:right="113"/>
              <w:contextualSpacing/>
              <w:jc w:val="center"/>
              <w:rPr>
                <w:rStyle w:val="af7"/>
              </w:rPr>
            </w:pPr>
            <w:r w:rsidRPr="002B29F3">
              <w:rPr>
                <w:rStyle w:val="af7"/>
              </w:rPr>
              <w:t>Выполнение учебных заданий</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23D2E56B" w14:textId="77777777" w:rsidR="002A51D1" w:rsidRPr="002B29F3" w:rsidRDefault="002A51D1" w:rsidP="002A51D1">
            <w:pPr>
              <w:shd w:val="clear" w:color="auto" w:fill="FFFFFF"/>
              <w:ind w:left="113" w:right="113"/>
              <w:contextualSpacing/>
              <w:jc w:val="center"/>
              <w:rPr>
                <w:rStyle w:val="af7"/>
              </w:rPr>
            </w:pPr>
            <w:r w:rsidRPr="002B29F3">
              <w:rPr>
                <w:rStyle w:val="af7"/>
              </w:rPr>
              <w:t>Сбор, обработка, систематизация фактического и литературного</w:t>
            </w:r>
          </w:p>
          <w:p w14:paraId="6CB80CAA" w14:textId="77777777" w:rsidR="002A51D1" w:rsidRPr="002B29F3" w:rsidRDefault="002A51D1" w:rsidP="002A51D1">
            <w:pPr>
              <w:shd w:val="clear" w:color="auto" w:fill="FFFFFF"/>
              <w:ind w:left="113" w:right="113"/>
              <w:contextualSpacing/>
              <w:jc w:val="center"/>
              <w:rPr>
                <w:rStyle w:val="af7"/>
              </w:rPr>
            </w:pPr>
            <w:r w:rsidRPr="002B29F3">
              <w:rPr>
                <w:rStyle w:val="af7"/>
              </w:rPr>
              <w:t>материала</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6BCACAF1" w14:textId="77777777" w:rsidR="002A51D1" w:rsidRPr="002B29F3" w:rsidRDefault="002A51D1" w:rsidP="002A51D1">
            <w:pPr>
              <w:shd w:val="clear" w:color="auto" w:fill="FFFFFF"/>
              <w:ind w:left="113" w:right="113"/>
              <w:contextualSpacing/>
              <w:jc w:val="center"/>
              <w:rPr>
                <w:rStyle w:val="af7"/>
              </w:rPr>
            </w:pPr>
            <w:r w:rsidRPr="002B29F3">
              <w:rPr>
                <w:rStyle w:val="af7"/>
              </w:rPr>
              <w:t>Личные наблюдения, измерения</w:t>
            </w:r>
          </w:p>
        </w:tc>
        <w:tc>
          <w:tcPr>
            <w:tcW w:w="2690" w:type="dxa"/>
            <w:vMerge/>
            <w:tcBorders>
              <w:top w:val="single" w:sz="4" w:space="0" w:color="auto"/>
              <w:left w:val="single" w:sz="4" w:space="0" w:color="auto"/>
              <w:bottom w:val="single" w:sz="4" w:space="0" w:color="auto"/>
              <w:right w:val="single" w:sz="4" w:space="0" w:color="auto"/>
            </w:tcBorders>
            <w:vAlign w:val="center"/>
            <w:hideMark/>
          </w:tcPr>
          <w:p w14:paraId="5DD8830C" w14:textId="77777777" w:rsidR="002A51D1" w:rsidRPr="002B29F3" w:rsidRDefault="002A51D1" w:rsidP="002A51D1">
            <w:pPr>
              <w:contextualSpacing/>
              <w:rPr>
                <w:rStyle w:val="af7"/>
                <w:b w:val="0"/>
              </w:rPr>
            </w:pPr>
          </w:p>
        </w:tc>
      </w:tr>
      <w:tr w:rsidR="002A51D1" w:rsidRPr="002B29F3" w14:paraId="26ADB52F" w14:textId="77777777" w:rsidTr="002A51D1">
        <w:tc>
          <w:tcPr>
            <w:tcW w:w="9744" w:type="dxa"/>
            <w:gridSpan w:val="7"/>
            <w:tcBorders>
              <w:top w:val="single" w:sz="4" w:space="0" w:color="auto"/>
              <w:left w:val="single" w:sz="4" w:space="0" w:color="auto"/>
              <w:bottom w:val="single" w:sz="4" w:space="0" w:color="auto"/>
              <w:right w:val="single" w:sz="4" w:space="0" w:color="auto"/>
            </w:tcBorders>
            <w:hideMark/>
          </w:tcPr>
          <w:p w14:paraId="653E6B78" w14:textId="77777777" w:rsidR="002A51D1" w:rsidRPr="002B29F3" w:rsidRDefault="002A51D1" w:rsidP="002A51D1">
            <w:pPr>
              <w:contextualSpacing/>
              <w:jc w:val="center"/>
              <w:rPr>
                <w:rStyle w:val="af7"/>
              </w:rPr>
            </w:pPr>
            <w:r w:rsidRPr="002B29F3">
              <w:rPr>
                <w:rStyle w:val="af7"/>
              </w:rPr>
              <w:t>МДК 02.01 Основы товароведения</w:t>
            </w:r>
          </w:p>
        </w:tc>
      </w:tr>
      <w:tr w:rsidR="002A51D1" w:rsidRPr="002B29F3" w14:paraId="0AFE4DF0" w14:textId="77777777" w:rsidTr="002A51D1">
        <w:tc>
          <w:tcPr>
            <w:tcW w:w="9744" w:type="dxa"/>
            <w:gridSpan w:val="7"/>
            <w:tcBorders>
              <w:top w:val="single" w:sz="4" w:space="0" w:color="auto"/>
              <w:left w:val="single" w:sz="4" w:space="0" w:color="auto"/>
              <w:bottom w:val="single" w:sz="4" w:space="0" w:color="auto"/>
              <w:right w:val="single" w:sz="4" w:space="0" w:color="auto"/>
            </w:tcBorders>
            <w:hideMark/>
          </w:tcPr>
          <w:p w14:paraId="710C96B3" w14:textId="77777777" w:rsidR="002A51D1" w:rsidRPr="002B29F3" w:rsidRDefault="002A51D1" w:rsidP="002A51D1">
            <w:pPr>
              <w:contextualSpacing/>
              <w:jc w:val="center"/>
              <w:rPr>
                <w:rStyle w:val="af7"/>
              </w:rPr>
            </w:pPr>
            <w:r w:rsidRPr="002B29F3">
              <w:rPr>
                <w:rStyle w:val="af7"/>
              </w:rPr>
              <w:t>Раздел 1. Методологические основы товароведения</w:t>
            </w:r>
          </w:p>
        </w:tc>
      </w:tr>
      <w:tr w:rsidR="002A51D1" w:rsidRPr="002B29F3" w14:paraId="6A20D059" w14:textId="77777777" w:rsidTr="00186A07">
        <w:tc>
          <w:tcPr>
            <w:tcW w:w="675" w:type="dxa"/>
            <w:tcBorders>
              <w:top w:val="single" w:sz="4" w:space="0" w:color="auto"/>
              <w:left w:val="single" w:sz="4" w:space="0" w:color="auto"/>
              <w:bottom w:val="single" w:sz="4" w:space="0" w:color="auto"/>
              <w:right w:val="single" w:sz="4" w:space="0" w:color="auto"/>
            </w:tcBorders>
            <w:hideMark/>
          </w:tcPr>
          <w:p w14:paraId="59009BDF" w14:textId="77777777" w:rsidR="002A51D1" w:rsidRPr="002B29F3" w:rsidRDefault="002A51D1" w:rsidP="002A51D1">
            <w:pPr>
              <w:contextualSpacing/>
              <w:jc w:val="center"/>
              <w:rPr>
                <w:rStyle w:val="af7"/>
              </w:rPr>
            </w:pPr>
            <w:r w:rsidRPr="002B29F3">
              <w:rPr>
                <w:rStyle w:val="af7"/>
              </w:rPr>
              <w:t>1</w:t>
            </w:r>
          </w:p>
        </w:tc>
        <w:tc>
          <w:tcPr>
            <w:tcW w:w="2977" w:type="dxa"/>
            <w:tcBorders>
              <w:top w:val="single" w:sz="4" w:space="0" w:color="auto"/>
              <w:left w:val="single" w:sz="4" w:space="0" w:color="auto"/>
              <w:bottom w:val="single" w:sz="4" w:space="0" w:color="auto"/>
              <w:right w:val="single" w:sz="4" w:space="0" w:color="auto"/>
            </w:tcBorders>
            <w:hideMark/>
          </w:tcPr>
          <w:p w14:paraId="07688FE2" w14:textId="77777777" w:rsidR="002A51D1" w:rsidRPr="002B29F3" w:rsidRDefault="002A51D1" w:rsidP="002A51D1">
            <w:pPr>
              <w:contextualSpacing/>
              <w:jc w:val="both"/>
              <w:rPr>
                <w:rStyle w:val="af7"/>
                <w:b w:val="0"/>
              </w:rPr>
            </w:pPr>
            <w:r w:rsidRPr="002B29F3">
              <w:rPr>
                <w:rStyle w:val="af7"/>
              </w:rPr>
              <w:t>Тема 1.1.</w:t>
            </w:r>
            <w:r w:rsidRPr="002B29F3">
              <w:rPr>
                <w:rStyle w:val="af7"/>
                <w:b w:val="0"/>
              </w:rPr>
              <w:t xml:space="preserve"> Введение в товароведение</w:t>
            </w:r>
          </w:p>
        </w:tc>
        <w:tc>
          <w:tcPr>
            <w:tcW w:w="992" w:type="dxa"/>
            <w:tcBorders>
              <w:top w:val="single" w:sz="4" w:space="0" w:color="auto"/>
              <w:left w:val="single" w:sz="4" w:space="0" w:color="auto"/>
              <w:bottom w:val="single" w:sz="4" w:space="0" w:color="auto"/>
              <w:right w:val="single" w:sz="4" w:space="0" w:color="auto"/>
            </w:tcBorders>
            <w:hideMark/>
          </w:tcPr>
          <w:p w14:paraId="51648AB8" w14:textId="77777777" w:rsidR="002A51D1" w:rsidRPr="002B29F3" w:rsidRDefault="002A51D1" w:rsidP="002A51D1">
            <w:pPr>
              <w:contextualSpacing/>
              <w:jc w:val="center"/>
              <w:rPr>
                <w:rStyle w:val="af7"/>
                <w:b w:val="0"/>
              </w:rPr>
            </w:pPr>
            <w:r w:rsidRPr="002B29F3">
              <w:rPr>
                <w:rStyle w:val="af7"/>
                <w:b w:val="0"/>
              </w:rPr>
              <w:t>2</w:t>
            </w:r>
          </w:p>
        </w:tc>
        <w:tc>
          <w:tcPr>
            <w:tcW w:w="709" w:type="dxa"/>
            <w:tcBorders>
              <w:top w:val="single" w:sz="4" w:space="0" w:color="auto"/>
              <w:left w:val="single" w:sz="4" w:space="0" w:color="auto"/>
              <w:bottom w:val="single" w:sz="4" w:space="0" w:color="auto"/>
              <w:right w:val="single" w:sz="4" w:space="0" w:color="auto"/>
            </w:tcBorders>
          </w:tcPr>
          <w:p w14:paraId="192AA8D6" w14:textId="77777777" w:rsidR="002A51D1" w:rsidRPr="002B29F3" w:rsidRDefault="002A51D1" w:rsidP="002A51D1">
            <w:pPr>
              <w:contextualSpacing/>
              <w:jc w:val="center"/>
              <w:rPr>
                <w:rStyle w:val="af7"/>
                <w:b w:val="0"/>
              </w:rPr>
            </w:pPr>
          </w:p>
        </w:tc>
        <w:tc>
          <w:tcPr>
            <w:tcW w:w="992" w:type="dxa"/>
            <w:tcBorders>
              <w:top w:val="single" w:sz="4" w:space="0" w:color="auto"/>
              <w:left w:val="single" w:sz="4" w:space="0" w:color="auto"/>
              <w:bottom w:val="single" w:sz="4" w:space="0" w:color="auto"/>
              <w:right w:val="single" w:sz="4" w:space="0" w:color="auto"/>
            </w:tcBorders>
          </w:tcPr>
          <w:p w14:paraId="149BD41D" w14:textId="77777777" w:rsidR="002A51D1" w:rsidRPr="002B29F3" w:rsidRDefault="002A51D1" w:rsidP="002A51D1">
            <w:pPr>
              <w:contextualSpacing/>
              <w:jc w:val="center"/>
              <w:rPr>
                <w:rStyle w:val="af7"/>
                <w:b w:val="0"/>
              </w:rPr>
            </w:pPr>
          </w:p>
        </w:tc>
        <w:tc>
          <w:tcPr>
            <w:tcW w:w="709" w:type="dxa"/>
            <w:tcBorders>
              <w:top w:val="single" w:sz="4" w:space="0" w:color="auto"/>
              <w:left w:val="single" w:sz="4" w:space="0" w:color="auto"/>
              <w:bottom w:val="single" w:sz="4" w:space="0" w:color="auto"/>
              <w:right w:val="single" w:sz="4" w:space="0" w:color="auto"/>
            </w:tcBorders>
            <w:hideMark/>
          </w:tcPr>
          <w:p w14:paraId="3925231E" w14:textId="77777777" w:rsidR="002A51D1" w:rsidRPr="002B29F3" w:rsidRDefault="002A51D1" w:rsidP="002A51D1">
            <w:pPr>
              <w:contextualSpacing/>
              <w:jc w:val="center"/>
              <w:rPr>
                <w:rStyle w:val="af7"/>
                <w:b w:val="0"/>
              </w:rPr>
            </w:pPr>
            <w:r w:rsidRPr="002B29F3">
              <w:rPr>
                <w:rStyle w:val="af7"/>
                <w:b w:val="0"/>
              </w:rPr>
              <w:t>2</w:t>
            </w:r>
          </w:p>
        </w:tc>
        <w:tc>
          <w:tcPr>
            <w:tcW w:w="2690" w:type="dxa"/>
            <w:tcBorders>
              <w:top w:val="single" w:sz="4" w:space="0" w:color="auto"/>
              <w:left w:val="single" w:sz="4" w:space="0" w:color="auto"/>
              <w:bottom w:val="single" w:sz="4" w:space="0" w:color="auto"/>
              <w:right w:val="single" w:sz="4" w:space="0" w:color="auto"/>
            </w:tcBorders>
            <w:hideMark/>
          </w:tcPr>
          <w:p w14:paraId="60C113C8" w14:textId="77777777" w:rsidR="002A51D1" w:rsidRPr="002B29F3" w:rsidRDefault="002A51D1" w:rsidP="002A51D1">
            <w:pPr>
              <w:contextualSpacing/>
              <w:jc w:val="center"/>
              <w:rPr>
                <w:rStyle w:val="af7"/>
                <w:b w:val="0"/>
              </w:rPr>
            </w:pPr>
            <w:r w:rsidRPr="002B29F3">
              <w:rPr>
                <w:rStyle w:val="af7"/>
                <w:b w:val="0"/>
              </w:rPr>
              <w:t>Составление отчета</w:t>
            </w:r>
          </w:p>
        </w:tc>
      </w:tr>
      <w:tr w:rsidR="002A51D1" w:rsidRPr="002B29F3" w14:paraId="2DF75DA2" w14:textId="77777777" w:rsidTr="00186A07">
        <w:tc>
          <w:tcPr>
            <w:tcW w:w="675" w:type="dxa"/>
            <w:tcBorders>
              <w:top w:val="single" w:sz="4" w:space="0" w:color="auto"/>
              <w:left w:val="single" w:sz="4" w:space="0" w:color="auto"/>
              <w:bottom w:val="single" w:sz="4" w:space="0" w:color="auto"/>
              <w:right w:val="single" w:sz="4" w:space="0" w:color="auto"/>
            </w:tcBorders>
            <w:hideMark/>
          </w:tcPr>
          <w:p w14:paraId="07E5C75E" w14:textId="77777777" w:rsidR="002A51D1" w:rsidRPr="002B29F3" w:rsidRDefault="002A51D1" w:rsidP="002A51D1">
            <w:pPr>
              <w:contextualSpacing/>
              <w:jc w:val="center"/>
              <w:rPr>
                <w:rStyle w:val="af7"/>
              </w:rPr>
            </w:pPr>
            <w:r w:rsidRPr="002B29F3">
              <w:rPr>
                <w:rStyle w:val="af7"/>
              </w:rPr>
              <w:t>2</w:t>
            </w:r>
          </w:p>
        </w:tc>
        <w:tc>
          <w:tcPr>
            <w:tcW w:w="2977" w:type="dxa"/>
            <w:tcBorders>
              <w:top w:val="single" w:sz="4" w:space="0" w:color="auto"/>
              <w:left w:val="single" w:sz="4" w:space="0" w:color="auto"/>
              <w:bottom w:val="single" w:sz="4" w:space="0" w:color="auto"/>
              <w:right w:val="single" w:sz="4" w:space="0" w:color="auto"/>
            </w:tcBorders>
            <w:hideMark/>
          </w:tcPr>
          <w:p w14:paraId="151E1D3E" w14:textId="77777777" w:rsidR="002A51D1" w:rsidRPr="002B29F3" w:rsidRDefault="002A51D1" w:rsidP="002A51D1">
            <w:pPr>
              <w:contextualSpacing/>
              <w:jc w:val="both"/>
              <w:rPr>
                <w:rStyle w:val="af7"/>
                <w:b w:val="0"/>
              </w:rPr>
            </w:pPr>
            <w:r w:rsidRPr="002B29F3">
              <w:rPr>
                <w:rStyle w:val="af7"/>
              </w:rPr>
              <w:t>Тема 1.2.</w:t>
            </w:r>
            <w:r w:rsidRPr="002B29F3">
              <w:rPr>
                <w:rStyle w:val="af7"/>
                <w:b w:val="0"/>
              </w:rPr>
              <w:t xml:space="preserve"> Объекты и субъекты товароведения </w:t>
            </w:r>
          </w:p>
        </w:tc>
        <w:tc>
          <w:tcPr>
            <w:tcW w:w="992" w:type="dxa"/>
            <w:tcBorders>
              <w:top w:val="single" w:sz="4" w:space="0" w:color="auto"/>
              <w:left w:val="single" w:sz="4" w:space="0" w:color="auto"/>
              <w:bottom w:val="single" w:sz="4" w:space="0" w:color="auto"/>
              <w:right w:val="single" w:sz="4" w:space="0" w:color="auto"/>
            </w:tcBorders>
          </w:tcPr>
          <w:p w14:paraId="3F54A0ED" w14:textId="77777777" w:rsidR="002A51D1" w:rsidRPr="002B29F3" w:rsidRDefault="002A51D1" w:rsidP="002A51D1">
            <w:pPr>
              <w:contextualSpacing/>
              <w:jc w:val="center"/>
              <w:rPr>
                <w:rStyle w:val="af7"/>
                <w:b w:val="0"/>
              </w:rPr>
            </w:pPr>
          </w:p>
        </w:tc>
        <w:tc>
          <w:tcPr>
            <w:tcW w:w="709" w:type="dxa"/>
            <w:tcBorders>
              <w:top w:val="single" w:sz="4" w:space="0" w:color="auto"/>
              <w:left w:val="single" w:sz="4" w:space="0" w:color="auto"/>
              <w:bottom w:val="single" w:sz="4" w:space="0" w:color="auto"/>
              <w:right w:val="single" w:sz="4" w:space="0" w:color="auto"/>
            </w:tcBorders>
          </w:tcPr>
          <w:p w14:paraId="2CAE6FED" w14:textId="77777777" w:rsidR="002A51D1" w:rsidRPr="002B29F3" w:rsidRDefault="002A51D1" w:rsidP="002A51D1">
            <w:pPr>
              <w:contextualSpacing/>
              <w:jc w:val="center"/>
              <w:rPr>
                <w:rStyle w:val="af7"/>
                <w:b w:val="0"/>
              </w:rPr>
            </w:pPr>
          </w:p>
        </w:tc>
        <w:tc>
          <w:tcPr>
            <w:tcW w:w="992" w:type="dxa"/>
            <w:tcBorders>
              <w:top w:val="single" w:sz="4" w:space="0" w:color="auto"/>
              <w:left w:val="single" w:sz="4" w:space="0" w:color="auto"/>
              <w:bottom w:val="single" w:sz="4" w:space="0" w:color="auto"/>
              <w:right w:val="single" w:sz="4" w:space="0" w:color="auto"/>
            </w:tcBorders>
            <w:hideMark/>
          </w:tcPr>
          <w:p w14:paraId="3B08AA0B" w14:textId="77777777" w:rsidR="002A51D1" w:rsidRPr="002B29F3" w:rsidRDefault="002A51D1" w:rsidP="002A51D1">
            <w:pPr>
              <w:contextualSpacing/>
              <w:jc w:val="center"/>
              <w:rPr>
                <w:rStyle w:val="af7"/>
                <w:b w:val="0"/>
              </w:rPr>
            </w:pPr>
            <w:r w:rsidRPr="002B29F3">
              <w:rPr>
                <w:rStyle w:val="af7"/>
                <w:b w:val="0"/>
              </w:rPr>
              <w:t>4</w:t>
            </w:r>
          </w:p>
        </w:tc>
        <w:tc>
          <w:tcPr>
            <w:tcW w:w="709" w:type="dxa"/>
            <w:tcBorders>
              <w:top w:val="single" w:sz="4" w:space="0" w:color="auto"/>
              <w:left w:val="single" w:sz="4" w:space="0" w:color="auto"/>
              <w:bottom w:val="single" w:sz="4" w:space="0" w:color="auto"/>
              <w:right w:val="single" w:sz="4" w:space="0" w:color="auto"/>
            </w:tcBorders>
          </w:tcPr>
          <w:p w14:paraId="567044C2" w14:textId="77777777" w:rsidR="002A51D1" w:rsidRPr="002B29F3" w:rsidRDefault="002A51D1" w:rsidP="002A51D1">
            <w:pPr>
              <w:contextualSpacing/>
              <w:jc w:val="center"/>
              <w:rPr>
                <w:rStyle w:val="af7"/>
                <w:b w:val="0"/>
              </w:rPr>
            </w:pPr>
          </w:p>
        </w:tc>
        <w:tc>
          <w:tcPr>
            <w:tcW w:w="2690" w:type="dxa"/>
            <w:tcBorders>
              <w:top w:val="single" w:sz="4" w:space="0" w:color="auto"/>
              <w:left w:val="single" w:sz="4" w:space="0" w:color="auto"/>
              <w:bottom w:val="single" w:sz="4" w:space="0" w:color="auto"/>
              <w:right w:val="single" w:sz="4" w:space="0" w:color="auto"/>
            </w:tcBorders>
            <w:hideMark/>
          </w:tcPr>
          <w:p w14:paraId="2C0A9B5F" w14:textId="77777777" w:rsidR="002A51D1" w:rsidRPr="002B29F3" w:rsidRDefault="002A51D1" w:rsidP="002A51D1">
            <w:pPr>
              <w:contextualSpacing/>
              <w:jc w:val="center"/>
              <w:rPr>
                <w:rStyle w:val="af7"/>
                <w:b w:val="0"/>
              </w:rPr>
            </w:pPr>
            <w:r w:rsidRPr="002B29F3">
              <w:rPr>
                <w:rStyle w:val="af7"/>
                <w:b w:val="0"/>
              </w:rPr>
              <w:t>Защита подготовленной информации, составление отчета</w:t>
            </w:r>
          </w:p>
        </w:tc>
      </w:tr>
      <w:tr w:rsidR="002A51D1" w:rsidRPr="002B29F3" w14:paraId="14B7F7CD" w14:textId="77777777" w:rsidTr="002A51D1">
        <w:tc>
          <w:tcPr>
            <w:tcW w:w="9744" w:type="dxa"/>
            <w:gridSpan w:val="7"/>
            <w:tcBorders>
              <w:top w:val="single" w:sz="4" w:space="0" w:color="auto"/>
              <w:left w:val="single" w:sz="4" w:space="0" w:color="auto"/>
              <w:bottom w:val="single" w:sz="4" w:space="0" w:color="auto"/>
              <w:right w:val="single" w:sz="4" w:space="0" w:color="auto"/>
            </w:tcBorders>
            <w:hideMark/>
          </w:tcPr>
          <w:p w14:paraId="05CFECB1" w14:textId="77777777" w:rsidR="002A51D1" w:rsidRPr="002B29F3" w:rsidRDefault="002A51D1" w:rsidP="002A51D1">
            <w:pPr>
              <w:contextualSpacing/>
              <w:jc w:val="center"/>
              <w:rPr>
                <w:rStyle w:val="af7"/>
              </w:rPr>
            </w:pPr>
            <w:r w:rsidRPr="002B29F3">
              <w:rPr>
                <w:rStyle w:val="af7"/>
              </w:rPr>
              <w:t>Раздел 2. Классификационные признаки товаров по ассортиментной принадлежности</w:t>
            </w:r>
          </w:p>
        </w:tc>
      </w:tr>
      <w:tr w:rsidR="002A51D1" w:rsidRPr="002B29F3" w14:paraId="4A177B1E" w14:textId="77777777" w:rsidTr="00186A07">
        <w:tc>
          <w:tcPr>
            <w:tcW w:w="675" w:type="dxa"/>
            <w:tcBorders>
              <w:top w:val="single" w:sz="4" w:space="0" w:color="auto"/>
              <w:left w:val="single" w:sz="4" w:space="0" w:color="auto"/>
              <w:bottom w:val="single" w:sz="4" w:space="0" w:color="auto"/>
              <w:right w:val="single" w:sz="4" w:space="0" w:color="auto"/>
            </w:tcBorders>
            <w:hideMark/>
          </w:tcPr>
          <w:p w14:paraId="70AA4178" w14:textId="77777777" w:rsidR="002A51D1" w:rsidRPr="002B29F3" w:rsidRDefault="002A51D1" w:rsidP="002A51D1">
            <w:pPr>
              <w:contextualSpacing/>
              <w:jc w:val="center"/>
              <w:rPr>
                <w:rStyle w:val="af7"/>
              </w:rPr>
            </w:pPr>
            <w:r w:rsidRPr="002B29F3">
              <w:rPr>
                <w:rStyle w:val="af7"/>
              </w:rPr>
              <w:t>3</w:t>
            </w:r>
          </w:p>
        </w:tc>
        <w:tc>
          <w:tcPr>
            <w:tcW w:w="2977" w:type="dxa"/>
            <w:tcBorders>
              <w:top w:val="single" w:sz="4" w:space="0" w:color="auto"/>
              <w:left w:val="single" w:sz="4" w:space="0" w:color="auto"/>
              <w:bottom w:val="single" w:sz="4" w:space="0" w:color="auto"/>
              <w:right w:val="single" w:sz="4" w:space="0" w:color="auto"/>
            </w:tcBorders>
            <w:hideMark/>
          </w:tcPr>
          <w:p w14:paraId="4E9E9C2B" w14:textId="77777777" w:rsidR="002A51D1" w:rsidRPr="002B29F3" w:rsidRDefault="002A51D1" w:rsidP="002A51D1">
            <w:pPr>
              <w:contextualSpacing/>
              <w:jc w:val="both"/>
              <w:rPr>
                <w:rStyle w:val="af7"/>
                <w:b w:val="0"/>
              </w:rPr>
            </w:pPr>
            <w:r w:rsidRPr="002B29F3">
              <w:rPr>
                <w:rStyle w:val="af7"/>
              </w:rPr>
              <w:t>Тема 2.1.</w:t>
            </w:r>
            <w:r w:rsidRPr="002B29F3">
              <w:rPr>
                <w:rStyle w:val="af7"/>
                <w:b w:val="0"/>
              </w:rPr>
              <w:t xml:space="preserve"> Методы товароведения </w:t>
            </w:r>
          </w:p>
        </w:tc>
        <w:tc>
          <w:tcPr>
            <w:tcW w:w="992" w:type="dxa"/>
            <w:tcBorders>
              <w:top w:val="single" w:sz="4" w:space="0" w:color="auto"/>
              <w:left w:val="single" w:sz="4" w:space="0" w:color="auto"/>
              <w:bottom w:val="single" w:sz="4" w:space="0" w:color="auto"/>
              <w:right w:val="single" w:sz="4" w:space="0" w:color="auto"/>
            </w:tcBorders>
          </w:tcPr>
          <w:p w14:paraId="35D9F5F6" w14:textId="77777777" w:rsidR="002A51D1" w:rsidRPr="002B29F3" w:rsidRDefault="002A51D1" w:rsidP="002A51D1">
            <w:pPr>
              <w:contextualSpacing/>
              <w:jc w:val="center"/>
              <w:rPr>
                <w:rStyle w:val="af7"/>
                <w:b w:val="0"/>
              </w:rPr>
            </w:pPr>
          </w:p>
        </w:tc>
        <w:tc>
          <w:tcPr>
            <w:tcW w:w="709" w:type="dxa"/>
            <w:tcBorders>
              <w:top w:val="single" w:sz="4" w:space="0" w:color="auto"/>
              <w:left w:val="single" w:sz="4" w:space="0" w:color="auto"/>
              <w:bottom w:val="single" w:sz="4" w:space="0" w:color="auto"/>
              <w:right w:val="single" w:sz="4" w:space="0" w:color="auto"/>
            </w:tcBorders>
            <w:hideMark/>
          </w:tcPr>
          <w:p w14:paraId="05BDBE21" w14:textId="77777777" w:rsidR="002A51D1" w:rsidRPr="002B29F3" w:rsidRDefault="002A51D1" w:rsidP="002A51D1">
            <w:pPr>
              <w:contextualSpacing/>
              <w:jc w:val="center"/>
              <w:rPr>
                <w:rStyle w:val="af7"/>
                <w:b w:val="0"/>
              </w:rPr>
            </w:pPr>
            <w:r w:rsidRPr="002B29F3">
              <w:rPr>
                <w:rStyle w:val="af7"/>
                <w:b w:val="0"/>
              </w:rPr>
              <w:t>2</w:t>
            </w:r>
          </w:p>
        </w:tc>
        <w:tc>
          <w:tcPr>
            <w:tcW w:w="992" w:type="dxa"/>
            <w:tcBorders>
              <w:top w:val="single" w:sz="4" w:space="0" w:color="auto"/>
              <w:left w:val="single" w:sz="4" w:space="0" w:color="auto"/>
              <w:bottom w:val="single" w:sz="4" w:space="0" w:color="auto"/>
              <w:right w:val="single" w:sz="4" w:space="0" w:color="auto"/>
            </w:tcBorders>
            <w:hideMark/>
          </w:tcPr>
          <w:p w14:paraId="5B33B0B5" w14:textId="77777777" w:rsidR="002A51D1" w:rsidRPr="002B29F3" w:rsidRDefault="002A51D1" w:rsidP="002A51D1">
            <w:pPr>
              <w:contextualSpacing/>
              <w:jc w:val="center"/>
              <w:rPr>
                <w:rStyle w:val="af7"/>
                <w:b w:val="0"/>
              </w:rPr>
            </w:pPr>
            <w:r w:rsidRPr="002B29F3">
              <w:rPr>
                <w:rStyle w:val="af7"/>
                <w:b w:val="0"/>
              </w:rPr>
              <w:t>2</w:t>
            </w:r>
          </w:p>
        </w:tc>
        <w:tc>
          <w:tcPr>
            <w:tcW w:w="709" w:type="dxa"/>
            <w:tcBorders>
              <w:top w:val="single" w:sz="4" w:space="0" w:color="auto"/>
              <w:left w:val="single" w:sz="4" w:space="0" w:color="auto"/>
              <w:bottom w:val="single" w:sz="4" w:space="0" w:color="auto"/>
              <w:right w:val="single" w:sz="4" w:space="0" w:color="auto"/>
            </w:tcBorders>
            <w:hideMark/>
          </w:tcPr>
          <w:p w14:paraId="690EFCD9" w14:textId="77777777" w:rsidR="002A51D1" w:rsidRPr="002B29F3" w:rsidRDefault="002A51D1" w:rsidP="002A51D1">
            <w:pPr>
              <w:contextualSpacing/>
              <w:jc w:val="center"/>
              <w:rPr>
                <w:rStyle w:val="af7"/>
                <w:b w:val="0"/>
              </w:rPr>
            </w:pPr>
            <w:r w:rsidRPr="002B29F3">
              <w:rPr>
                <w:rStyle w:val="af7"/>
                <w:b w:val="0"/>
              </w:rPr>
              <w:t>2</w:t>
            </w:r>
          </w:p>
        </w:tc>
        <w:tc>
          <w:tcPr>
            <w:tcW w:w="2690" w:type="dxa"/>
            <w:tcBorders>
              <w:top w:val="single" w:sz="4" w:space="0" w:color="auto"/>
              <w:left w:val="single" w:sz="4" w:space="0" w:color="auto"/>
              <w:bottom w:val="single" w:sz="4" w:space="0" w:color="auto"/>
              <w:right w:val="single" w:sz="4" w:space="0" w:color="auto"/>
            </w:tcBorders>
            <w:hideMark/>
          </w:tcPr>
          <w:p w14:paraId="7F06FCA6" w14:textId="77777777" w:rsidR="002A51D1" w:rsidRPr="002B29F3" w:rsidRDefault="002A51D1" w:rsidP="002A51D1">
            <w:pPr>
              <w:contextualSpacing/>
              <w:jc w:val="center"/>
              <w:rPr>
                <w:rStyle w:val="af7"/>
                <w:b w:val="0"/>
              </w:rPr>
            </w:pPr>
            <w:r w:rsidRPr="002B29F3">
              <w:rPr>
                <w:rStyle w:val="af7"/>
                <w:b w:val="0"/>
              </w:rPr>
              <w:t>Защита подготовленной информации, составление отчета</w:t>
            </w:r>
          </w:p>
        </w:tc>
      </w:tr>
      <w:tr w:rsidR="002A51D1" w:rsidRPr="002B29F3" w14:paraId="5C96AD2A" w14:textId="77777777" w:rsidTr="00186A07">
        <w:tc>
          <w:tcPr>
            <w:tcW w:w="675" w:type="dxa"/>
            <w:tcBorders>
              <w:top w:val="single" w:sz="4" w:space="0" w:color="auto"/>
              <w:left w:val="single" w:sz="4" w:space="0" w:color="auto"/>
              <w:bottom w:val="single" w:sz="4" w:space="0" w:color="auto"/>
              <w:right w:val="single" w:sz="4" w:space="0" w:color="auto"/>
            </w:tcBorders>
            <w:hideMark/>
          </w:tcPr>
          <w:p w14:paraId="01DB0FD5" w14:textId="77777777" w:rsidR="002A51D1" w:rsidRPr="002B29F3" w:rsidRDefault="002A51D1" w:rsidP="002A51D1">
            <w:pPr>
              <w:contextualSpacing/>
              <w:jc w:val="center"/>
              <w:rPr>
                <w:rStyle w:val="af7"/>
              </w:rPr>
            </w:pPr>
            <w:r w:rsidRPr="002B29F3">
              <w:rPr>
                <w:rStyle w:val="af7"/>
              </w:rPr>
              <w:t>4</w:t>
            </w:r>
          </w:p>
        </w:tc>
        <w:tc>
          <w:tcPr>
            <w:tcW w:w="2977" w:type="dxa"/>
            <w:tcBorders>
              <w:top w:val="single" w:sz="4" w:space="0" w:color="auto"/>
              <w:left w:val="single" w:sz="4" w:space="0" w:color="auto"/>
              <w:bottom w:val="single" w:sz="4" w:space="0" w:color="auto"/>
              <w:right w:val="single" w:sz="4" w:space="0" w:color="auto"/>
            </w:tcBorders>
            <w:hideMark/>
          </w:tcPr>
          <w:p w14:paraId="4BFB215D" w14:textId="77777777" w:rsidR="002A51D1" w:rsidRPr="002B29F3" w:rsidRDefault="002A51D1" w:rsidP="002A51D1">
            <w:pPr>
              <w:contextualSpacing/>
              <w:jc w:val="both"/>
              <w:rPr>
                <w:rStyle w:val="af7"/>
                <w:b w:val="0"/>
              </w:rPr>
            </w:pPr>
            <w:r w:rsidRPr="002B29F3">
              <w:rPr>
                <w:rStyle w:val="af7"/>
              </w:rPr>
              <w:t>Тема 2.2.</w:t>
            </w:r>
            <w:r w:rsidRPr="002B29F3">
              <w:rPr>
                <w:rStyle w:val="af7"/>
                <w:b w:val="0"/>
              </w:rPr>
              <w:t xml:space="preserve"> Классификация на однородные группы и кодирование товаров  </w:t>
            </w:r>
          </w:p>
        </w:tc>
        <w:tc>
          <w:tcPr>
            <w:tcW w:w="992" w:type="dxa"/>
            <w:tcBorders>
              <w:top w:val="single" w:sz="4" w:space="0" w:color="auto"/>
              <w:left w:val="single" w:sz="4" w:space="0" w:color="auto"/>
              <w:bottom w:val="single" w:sz="4" w:space="0" w:color="auto"/>
              <w:right w:val="single" w:sz="4" w:space="0" w:color="auto"/>
            </w:tcBorders>
          </w:tcPr>
          <w:p w14:paraId="7C3BD575" w14:textId="77777777" w:rsidR="002A51D1" w:rsidRPr="002B29F3" w:rsidRDefault="002A51D1" w:rsidP="002A51D1">
            <w:pPr>
              <w:contextualSpacing/>
              <w:jc w:val="center"/>
              <w:rPr>
                <w:rStyle w:val="af7"/>
                <w:b w:val="0"/>
              </w:rPr>
            </w:pPr>
          </w:p>
        </w:tc>
        <w:tc>
          <w:tcPr>
            <w:tcW w:w="709" w:type="dxa"/>
            <w:tcBorders>
              <w:top w:val="single" w:sz="4" w:space="0" w:color="auto"/>
              <w:left w:val="single" w:sz="4" w:space="0" w:color="auto"/>
              <w:bottom w:val="single" w:sz="4" w:space="0" w:color="auto"/>
              <w:right w:val="single" w:sz="4" w:space="0" w:color="auto"/>
            </w:tcBorders>
            <w:hideMark/>
          </w:tcPr>
          <w:p w14:paraId="1E78F732" w14:textId="77777777" w:rsidR="002A51D1" w:rsidRPr="002B29F3" w:rsidRDefault="002A51D1" w:rsidP="002A51D1">
            <w:pPr>
              <w:contextualSpacing/>
              <w:jc w:val="center"/>
              <w:rPr>
                <w:rStyle w:val="af7"/>
                <w:b w:val="0"/>
              </w:rPr>
            </w:pPr>
            <w:r w:rsidRPr="002B29F3">
              <w:rPr>
                <w:rStyle w:val="af7"/>
                <w:b w:val="0"/>
              </w:rPr>
              <w:t>10</w:t>
            </w:r>
          </w:p>
        </w:tc>
        <w:tc>
          <w:tcPr>
            <w:tcW w:w="992" w:type="dxa"/>
            <w:tcBorders>
              <w:top w:val="single" w:sz="4" w:space="0" w:color="auto"/>
              <w:left w:val="single" w:sz="4" w:space="0" w:color="auto"/>
              <w:bottom w:val="single" w:sz="4" w:space="0" w:color="auto"/>
              <w:right w:val="single" w:sz="4" w:space="0" w:color="auto"/>
            </w:tcBorders>
            <w:hideMark/>
          </w:tcPr>
          <w:p w14:paraId="21AFFF39" w14:textId="77777777" w:rsidR="002A51D1" w:rsidRPr="002B29F3" w:rsidRDefault="002A51D1" w:rsidP="002A51D1">
            <w:pPr>
              <w:contextualSpacing/>
              <w:jc w:val="center"/>
              <w:rPr>
                <w:rStyle w:val="af7"/>
                <w:b w:val="0"/>
              </w:rPr>
            </w:pPr>
            <w:r w:rsidRPr="002B29F3">
              <w:rPr>
                <w:rStyle w:val="af7"/>
                <w:b w:val="0"/>
              </w:rPr>
              <w:t>2</w:t>
            </w:r>
          </w:p>
        </w:tc>
        <w:tc>
          <w:tcPr>
            <w:tcW w:w="709" w:type="dxa"/>
            <w:tcBorders>
              <w:top w:val="single" w:sz="4" w:space="0" w:color="auto"/>
              <w:left w:val="single" w:sz="4" w:space="0" w:color="auto"/>
              <w:bottom w:val="single" w:sz="4" w:space="0" w:color="auto"/>
              <w:right w:val="single" w:sz="4" w:space="0" w:color="auto"/>
            </w:tcBorders>
            <w:hideMark/>
          </w:tcPr>
          <w:p w14:paraId="77DF012D" w14:textId="77777777" w:rsidR="002A51D1" w:rsidRPr="002B29F3" w:rsidRDefault="002A51D1" w:rsidP="002A51D1">
            <w:pPr>
              <w:contextualSpacing/>
              <w:jc w:val="center"/>
              <w:rPr>
                <w:rStyle w:val="af7"/>
                <w:b w:val="0"/>
              </w:rPr>
            </w:pPr>
            <w:r w:rsidRPr="002B29F3">
              <w:rPr>
                <w:rStyle w:val="af7"/>
                <w:b w:val="0"/>
              </w:rPr>
              <w:t>2</w:t>
            </w:r>
          </w:p>
        </w:tc>
        <w:tc>
          <w:tcPr>
            <w:tcW w:w="2690" w:type="dxa"/>
            <w:tcBorders>
              <w:top w:val="single" w:sz="4" w:space="0" w:color="auto"/>
              <w:left w:val="single" w:sz="4" w:space="0" w:color="auto"/>
              <w:bottom w:val="single" w:sz="4" w:space="0" w:color="auto"/>
              <w:right w:val="single" w:sz="4" w:space="0" w:color="auto"/>
            </w:tcBorders>
            <w:hideMark/>
          </w:tcPr>
          <w:p w14:paraId="413D0286" w14:textId="77777777" w:rsidR="002A51D1" w:rsidRPr="002B29F3" w:rsidRDefault="002A51D1" w:rsidP="002A51D1">
            <w:pPr>
              <w:contextualSpacing/>
              <w:jc w:val="center"/>
              <w:rPr>
                <w:rStyle w:val="af7"/>
                <w:b w:val="0"/>
              </w:rPr>
            </w:pPr>
            <w:r w:rsidRPr="002B29F3">
              <w:rPr>
                <w:rStyle w:val="af7"/>
                <w:b w:val="0"/>
              </w:rPr>
              <w:t>Решение задач, защита подготовленной информации, составление отчета</w:t>
            </w:r>
          </w:p>
        </w:tc>
      </w:tr>
      <w:tr w:rsidR="002A51D1" w:rsidRPr="002B29F3" w14:paraId="4BD1B385" w14:textId="77777777" w:rsidTr="002A51D1">
        <w:tc>
          <w:tcPr>
            <w:tcW w:w="9744" w:type="dxa"/>
            <w:gridSpan w:val="7"/>
            <w:tcBorders>
              <w:top w:val="single" w:sz="4" w:space="0" w:color="auto"/>
              <w:left w:val="single" w:sz="4" w:space="0" w:color="auto"/>
              <w:bottom w:val="single" w:sz="4" w:space="0" w:color="auto"/>
              <w:right w:val="single" w:sz="4" w:space="0" w:color="auto"/>
            </w:tcBorders>
            <w:hideMark/>
          </w:tcPr>
          <w:p w14:paraId="1B7DFFF9" w14:textId="77777777" w:rsidR="002A51D1" w:rsidRPr="002B29F3" w:rsidRDefault="002A51D1" w:rsidP="002A51D1">
            <w:pPr>
              <w:contextualSpacing/>
              <w:jc w:val="center"/>
              <w:rPr>
                <w:rStyle w:val="af7"/>
              </w:rPr>
            </w:pPr>
            <w:r w:rsidRPr="002B29F3">
              <w:rPr>
                <w:rStyle w:val="af7"/>
              </w:rPr>
              <w:t>Раздел 3. Расшифровка маркировки. Информационная идентификация</w:t>
            </w:r>
          </w:p>
        </w:tc>
      </w:tr>
      <w:tr w:rsidR="002A51D1" w:rsidRPr="002B29F3" w14:paraId="55590A8C" w14:textId="77777777" w:rsidTr="00186A07">
        <w:trPr>
          <w:trHeight w:val="50"/>
        </w:trPr>
        <w:tc>
          <w:tcPr>
            <w:tcW w:w="675" w:type="dxa"/>
            <w:tcBorders>
              <w:top w:val="single" w:sz="4" w:space="0" w:color="auto"/>
              <w:left w:val="single" w:sz="4" w:space="0" w:color="auto"/>
              <w:bottom w:val="single" w:sz="4" w:space="0" w:color="auto"/>
              <w:right w:val="single" w:sz="4" w:space="0" w:color="auto"/>
            </w:tcBorders>
            <w:hideMark/>
          </w:tcPr>
          <w:p w14:paraId="46E0DAC5" w14:textId="77777777" w:rsidR="002A51D1" w:rsidRPr="002B29F3" w:rsidRDefault="002A51D1" w:rsidP="002A51D1">
            <w:pPr>
              <w:contextualSpacing/>
              <w:jc w:val="center"/>
              <w:rPr>
                <w:rStyle w:val="af7"/>
              </w:rPr>
            </w:pPr>
            <w:r w:rsidRPr="002B29F3">
              <w:rPr>
                <w:rStyle w:val="af7"/>
              </w:rPr>
              <w:t>5</w:t>
            </w:r>
          </w:p>
        </w:tc>
        <w:tc>
          <w:tcPr>
            <w:tcW w:w="2977" w:type="dxa"/>
            <w:tcBorders>
              <w:top w:val="single" w:sz="4" w:space="0" w:color="auto"/>
              <w:left w:val="single" w:sz="4" w:space="0" w:color="auto"/>
              <w:bottom w:val="single" w:sz="4" w:space="0" w:color="auto"/>
              <w:right w:val="single" w:sz="4" w:space="0" w:color="auto"/>
            </w:tcBorders>
            <w:hideMark/>
          </w:tcPr>
          <w:p w14:paraId="3B358F28" w14:textId="77777777" w:rsidR="002A51D1" w:rsidRPr="002B29F3" w:rsidRDefault="002A51D1" w:rsidP="002A51D1">
            <w:pPr>
              <w:contextualSpacing/>
              <w:jc w:val="both"/>
              <w:rPr>
                <w:rStyle w:val="af7"/>
                <w:b w:val="0"/>
              </w:rPr>
            </w:pPr>
            <w:r w:rsidRPr="002B29F3">
              <w:rPr>
                <w:rStyle w:val="af7"/>
                <w:rFonts w:eastAsia="Calibri"/>
              </w:rPr>
              <w:t>Тема 3.1.</w:t>
            </w:r>
            <w:r w:rsidRPr="002B29F3">
              <w:rPr>
                <w:rStyle w:val="af7"/>
                <w:rFonts w:eastAsia="Calibri"/>
                <w:b w:val="0"/>
              </w:rPr>
              <w:t xml:space="preserve"> Маркировка, как средство товарной информации</w:t>
            </w:r>
            <w:r w:rsidRPr="002B29F3">
              <w:rPr>
                <w:rStyle w:val="af7"/>
                <w:b w:val="0"/>
              </w:rPr>
              <w:t xml:space="preserve"> </w:t>
            </w:r>
          </w:p>
        </w:tc>
        <w:tc>
          <w:tcPr>
            <w:tcW w:w="992" w:type="dxa"/>
            <w:tcBorders>
              <w:top w:val="single" w:sz="4" w:space="0" w:color="auto"/>
              <w:left w:val="single" w:sz="4" w:space="0" w:color="auto"/>
              <w:bottom w:val="single" w:sz="4" w:space="0" w:color="auto"/>
              <w:right w:val="single" w:sz="4" w:space="0" w:color="auto"/>
            </w:tcBorders>
          </w:tcPr>
          <w:p w14:paraId="10C1D856" w14:textId="77777777" w:rsidR="002A51D1" w:rsidRPr="002B29F3" w:rsidRDefault="002A51D1" w:rsidP="002A51D1">
            <w:pPr>
              <w:contextualSpacing/>
              <w:jc w:val="center"/>
              <w:rPr>
                <w:rStyle w:val="af7"/>
                <w:b w:val="0"/>
              </w:rPr>
            </w:pPr>
          </w:p>
        </w:tc>
        <w:tc>
          <w:tcPr>
            <w:tcW w:w="709" w:type="dxa"/>
            <w:tcBorders>
              <w:top w:val="single" w:sz="4" w:space="0" w:color="auto"/>
              <w:left w:val="single" w:sz="4" w:space="0" w:color="auto"/>
              <w:bottom w:val="single" w:sz="4" w:space="0" w:color="auto"/>
              <w:right w:val="single" w:sz="4" w:space="0" w:color="auto"/>
            </w:tcBorders>
            <w:hideMark/>
          </w:tcPr>
          <w:p w14:paraId="779516CF" w14:textId="77777777" w:rsidR="002A51D1" w:rsidRPr="002B29F3" w:rsidRDefault="002A51D1" w:rsidP="002A51D1">
            <w:pPr>
              <w:contextualSpacing/>
              <w:jc w:val="center"/>
              <w:rPr>
                <w:rStyle w:val="af7"/>
                <w:b w:val="0"/>
              </w:rPr>
            </w:pPr>
            <w:r w:rsidRPr="002B29F3">
              <w:rPr>
                <w:rStyle w:val="af7"/>
                <w:b w:val="0"/>
              </w:rPr>
              <w:t>2</w:t>
            </w:r>
          </w:p>
        </w:tc>
        <w:tc>
          <w:tcPr>
            <w:tcW w:w="992" w:type="dxa"/>
            <w:tcBorders>
              <w:top w:val="single" w:sz="4" w:space="0" w:color="auto"/>
              <w:left w:val="single" w:sz="4" w:space="0" w:color="auto"/>
              <w:bottom w:val="single" w:sz="4" w:space="0" w:color="auto"/>
              <w:right w:val="single" w:sz="4" w:space="0" w:color="auto"/>
            </w:tcBorders>
            <w:hideMark/>
          </w:tcPr>
          <w:p w14:paraId="2D98EC8D" w14:textId="77777777" w:rsidR="002A51D1" w:rsidRPr="002B29F3" w:rsidRDefault="002A51D1" w:rsidP="002A51D1">
            <w:pPr>
              <w:contextualSpacing/>
              <w:jc w:val="center"/>
              <w:rPr>
                <w:rStyle w:val="af7"/>
                <w:b w:val="0"/>
              </w:rPr>
            </w:pPr>
            <w:r w:rsidRPr="002B29F3">
              <w:rPr>
                <w:rStyle w:val="af7"/>
                <w:b w:val="0"/>
              </w:rPr>
              <w:t>2</w:t>
            </w:r>
          </w:p>
        </w:tc>
        <w:tc>
          <w:tcPr>
            <w:tcW w:w="709" w:type="dxa"/>
            <w:tcBorders>
              <w:top w:val="single" w:sz="4" w:space="0" w:color="auto"/>
              <w:left w:val="single" w:sz="4" w:space="0" w:color="auto"/>
              <w:bottom w:val="single" w:sz="4" w:space="0" w:color="auto"/>
              <w:right w:val="single" w:sz="4" w:space="0" w:color="auto"/>
            </w:tcBorders>
            <w:hideMark/>
          </w:tcPr>
          <w:p w14:paraId="5EB79FAF" w14:textId="77777777" w:rsidR="002A51D1" w:rsidRPr="002B29F3" w:rsidRDefault="002A51D1" w:rsidP="002A51D1">
            <w:pPr>
              <w:contextualSpacing/>
              <w:jc w:val="center"/>
              <w:rPr>
                <w:rStyle w:val="af7"/>
                <w:b w:val="0"/>
              </w:rPr>
            </w:pPr>
            <w:r w:rsidRPr="002B29F3">
              <w:rPr>
                <w:rStyle w:val="af7"/>
                <w:b w:val="0"/>
              </w:rPr>
              <w:t>2</w:t>
            </w:r>
          </w:p>
        </w:tc>
        <w:tc>
          <w:tcPr>
            <w:tcW w:w="2690" w:type="dxa"/>
            <w:tcBorders>
              <w:top w:val="single" w:sz="4" w:space="0" w:color="auto"/>
              <w:left w:val="single" w:sz="4" w:space="0" w:color="auto"/>
              <w:bottom w:val="single" w:sz="4" w:space="0" w:color="auto"/>
              <w:right w:val="single" w:sz="4" w:space="0" w:color="auto"/>
            </w:tcBorders>
            <w:hideMark/>
          </w:tcPr>
          <w:p w14:paraId="4575DAD6" w14:textId="77777777" w:rsidR="002A51D1" w:rsidRPr="002B29F3" w:rsidRDefault="002A51D1" w:rsidP="002A51D1">
            <w:pPr>
              <w:contextualSpacing/>
              <w:jc w:val="center"/>
              <w:rPr>
                <w:rStyle w:val="af7"/>
                <w:b w:val="0"/>
              </w:rPr>
            </w:pPr>
            <w:r w:rsidRPr="002B29F3">
              <w:rPr>
                <w:rStyle w:val="af7"/>
                <w:b w:val="0"/>
              </w:rPr>
              <w:t>Решение задач, защита подготовленной информации, составление отчета</w:t>
            </w:r>
          </w:p>
        </w:tc>
      </w:tr>
      <w:tr w:rsidR="002A51D1" w:rsidRPr="002B29F3" w14:paraId="73AFF65A" w14:textId="77777777" w:rsidTr="00186A07">
        <w:trPr>
          <w:trHeight w:val="50"/>
        </w:trPr>
        <w:tc>
          <w:tcPr>
            <w:tcW w:w="675" w:type="dxa"/>
            <w:tcBorders>
              <w:top w:val="single" w:sz="4" w:space="0" w:color="auto"/>
              <w:left w:val="single" w:sz="4" w:space="0" w:color="auto"/>
              <w:bottom w:val="single" w:sz="4" w:space="0" w:color="auto"/>
              <w:right w:val="single" w:sz="4" w:space="0" w:color="auto"/>
            </w:tcBorders>
            <w:hideMark/>
          </w:tcPr>
          <w:p w14:paraId="53F68FA6" w14:textId="77777777" w:rsidR="002A51D1" w:rsidRPr="002B29F3" w:rsidRDefault="002A51D1" w:rsidP="002A51D1">
            <w:pPr>
              <w:contextualSpacing/>
              <w:jc w:val="center"/>
              <w:rPr>
                <w:rStyle w:val="af7"/>
              </w:rPr>
            </w:pPr>
            <w:r w:rsidRPr="002B29F3">
              <w:rPr>
                <w:rStyle w:val="af7"/>
              </w:rPr>
              <w:t>6</w:t>
            </w:r>
          </w:p>
        </w:tc>
        <w:tc>
          <w:tcPr>
            <w:tcW w:w="2977" w:type="dxa"/>
            <w:tcBorders>
              <w:top w:val="single" w:sz="4" w:space="0" w:color="auto"/>
              <w:left w:val="single" w:sz="4" w:space="0" w:color="auto"/>
              <w:bottom w:val="single" w:sz="4" w:space="0" w:color="auto"/>
              <w:right w:val="single" w:sz="4" w:space="0" w:color="auto"/>
            </w:tcBorders>
            <w:hideMark/>
          </w:tcPr>
          <w:p w14:paraId="34F1B7A2" w14:textId="77777777" w:rsidR="002A51D1" w:rsidRPr="002B29F3" w:rsidRDefault="002A51D1" w:rsidP="002A51D1">
            <w:pPr>
              <w:contextualSpacing/>
              <w:jc w:val="both"/>
              <w:rPr>
                <w:rStyle w:val="af7"/>
                <w:b w:val="0"/>
              </w:rPr>
            </w:pPr>
            <w:r w:rsidRPr="002B29F3">
              <w:rPr>
                <w:rStyle w:val="af7"/>
                <w:rFonts w:eastAsia="Calibri"/>
              </w:rPr>
              <w:t>Тема 3.2.</w:t>
            </w:r>
            <w:r w:rsidRPr="002B29F3">
              <w:rPr>
                <w:rStyle w:val="af7"/>
                <w:rFonts w:eastAsia="Calibri"/>
                <w:b w:val="0"/>
              </w:rPr>
              <w:t xml:space="preserve"> Информационная идентификация товаров</w:t>
            </w:r>
            <w:r w:rsidRPr="002B29F3">
              <w:rPr>
                <w:rStyle w:val="af7"/>
                <w:b w:val="0"/>
              </w:rPr>
              <w:t xml:space="preserve"> </w:t>
            </w:r>
          </w:p>
        </w:tc>
        <w:tc>
          <w:tcPr>
            <w:tcW w:w="992" w:type="dxa"/>
            <w:tcBorders>
              <w:top w:val="single" w:sz="4" w:space="0" w:color="auto"/>
              <w:left w:val="single" w:sz="4" w:space="0" w:color="auto"/>
              <w:bottom w:val="single" w:sz="4" w:space="0" w:color="auto"/>
              <w:right w:val="single" w:sz="4" w:space="0" w:color="auto"/>
            </w:tcBorders>
          </w:tcPr>
          <w:p w14:paraId="381EA402" w14:textId="77777777" w:rsidR="002A51D1" w:rsidRPr="002B29F3" w:rsidRDefault="002A51D1" w:rsidP="002A51D1">
            <w:pPr>
              <w:contextualSpacing/>
              <w:jc w:val="center"/>
              <w:rPr>
                <w:rStyle w:val="af7"/>
                <w:b w:val="0"/>
              </w:rPr>
            </w:pPr>
          </w:p>
        </w:tc>
        <w:tc>
          <w:tcPr>
            <w:tcW w:w="709" w:type="dxa"/>
            <w:tcBorders>
              <w:top w:val="single" w:sz="4" w:space="0" w:color="auto"/>
              <w:left w:val="single" w:sz="4" w:space="0" w:color="auto"/>
              <w:bottom w:val="single" w:sz="4" w:space="0" w:color="auto"/>
              <w:right w:val="single" w:sz="4" w:space="0" w:color="auto"/>
            </w:tcBorders>
            <w:hideMark/>
          </w:tcPr>
          <w:p w14:paraId="0A86B89F" w14:textId="77777777" w:rsidR="002A51D1" w:rsidRPr="002B29F3" w:rsidRDefault="002A51D1" w:rsidP="002A51D1">
            <w:pPr>
              <w:contextualSpacing/>
              <w:jc w:val="center"/>
              <w:rPr>
                <w:rStyle w:val="af7"/>
                <w:b w:val="0"/>
              </w:rPr>
            </w:pPr>
            <w:r w:rsidRPr="002B29F3">
              <w:rPr>
                <w:rStyle w:val="af7"/>
                <w:b w:val="0"/>
              </w:rPr>
              <w:t>4</w:t>
            </w:r>
          </w:p>
        </w:tc>
        <w:tc>
          <w:tcPr>
            <w:tcW w:w="992" w:type="dxa"/>
            <w:tcBorders>
              <w:top w:val="single" w:sz="4" w:space="0" w:color="auto"/>
              <w:left w:val="single" w:sz="4" w:space="0" w:color="auto"/>
              <w:bottom w:val="single" w:sz="4" w:space="0" w:color="auto"/>
              <w:right w:val="single" w:sz="4" w:space="0" w:color="auto"/>
            </w:tcBorders>
            <w:hideMark/>
          </w:tcPr>
          <w:p w14:paraId="6D6561B5" w14:textId="77777777" w:rsidR="002A51D1" w:rsidRPr="002B29F3" w:rsidRDefault="002A51D1" w:rsidP="002A51D1">
            <w:pPr>
              <w:contextualSpacing/>
              <w:jc w:val="center"/>
              <w:rPr>
                <w:rStyle w:val="af7"/>
                <w:b w:val="0"/>
              </w:rPr>
            </w:pPr>
            <w:r w:rsidRPr="002B29F3">
              <w:rPr>
                <w:rStyle w:val="af7"/>
                <w:b w:val="0"/>
              </w:rPr>
              <w:t>2</w:t>
            </w:r>
          </w:p>
        </w:tc>
        <w:tc>
          <w:tcPr>
            <w:tcW w:w="709" w:type="dxa"/>
            <w:tcBorders>
              <w:top w:val="single" w:sz="4" w:space="0" w:color="auto"/>
              <w:left w:val="single" w:sz="4" w:space="0" w:color="auto"/>
              <w:bottom w:val="single" w:sz="4" w:space="0" w:color="auto"/>
              <w:right w:val="single" w:sz="4" w:space="0" w:color="auto"/>
            </w:tcBorders>
            <w:hideMark/>
          </w:tcPr>
          <w:p w14:paraId="65625490" w14:textId="77777777" w:rsidR="002A51D1" w:rsidRPr="002B29F3" w:rsidRDefault="002A51D1" w:rsidP="002A51D1">
            <w:pPr>
              <w:contextualSpacing/>
              <w:jc w:val="center"/>
              <w:rPr>
                <w:rStyle w:val="af7"/>
                <w:b w:val="0"/>
              </w:rPr>
            </w:pPr>
            <w:r w:rsidRPr="002B29F3">
              <w:rPr>
                <w:rStyle w:val="af7"/>
                <w:b w:val="0"/>
              </w:rPr>
              <w:t>2</w:t>
            </w:r>
          </w:p>
        </w:tc>
        <w:tc>
          <w:tcPr>
            <w:tcW w:w="2690" w:type="dxa"/>
            <w:tcBorders>
              <w:top w:val="single" w:sz="4" w:space="0" w:color="auto"/>
              <w:left w:val="single" w:sz="4" w:space="0" w:color="auto"/>
              <w:bottom w:val="single" w:sz="4" w:space="0" w:color="auto"/>
              <w:right w:val="single" w:sz="4" w:space="0" w:color="auto"/>
            </w:tcBorders>
            <w:hideMark/>
          </w:tcPr>
          <w:p w14:paraId="0853033D" w14:textId="77777777" w:rsidR="002A51D1" w:rsidRPr="002B29F3" w:rsidRDefault="002A51D1" w:rsidP="002A51D1">
            <w:pPr>
              <w:contextualSpacing/>
              <w:jc w:val="center"/>
              <w:rPr>
                <w:rStyle w:val="af7"/>
                <w:b w:val="0"/>
              </w:rPr>
            </w:pPr>
            <w:r w:rsidRPr="002B29F3">
              <w:rPr>
                <w:rStyle w:val="af7"/>
                <w:b w:val="0"/>
              </w:rPr>
              <w:t>Решение задач, защита подготовленной информации, составление отчета</w:t>
            </w:r>
          </w:p>
        </w:tc>
      </w:tr>
      <w:tr w:rsidR="002A51D1" w:rsidRPr="002B29F3" w14:paraId="2716DCAB" w14:textId="77777777" w:rsidTr="002A51D1">
        <w:tc>
          <w:tcPr>
            <w:tcW w:w="9744" w:type="dxa"/>
            <w:gridSpan w:val="7"/>
            <w:tcBorders>
              <w:top w:val="single" w:sz="4" w:space="0" w:color="auto"/>
              <w:left w:val="single" w:sz="4" w:space="0" w:color="auto"/>
              <w:bottom w:val="single" w:sz="4" w:space="0" w:color="auto"/>
              <w:right w:val="single" w:sz="4" w:space="0" w:color="auto"/>
            </w:tcBorders>
            <w:hideMark/>
          </w:tcPr>
          <w:p w14:paraId="408AC791" w14:textId="77777777" w:rsidR="002A51D1" w:rsidRPr="002B29F3" w:rsidRDefault="002A51D1" w:rsidP="002A51D1">
            <w:pPr>
              <w:contextualSpacing/>
              <w:jc w:val="center"/>
              <w:rPr>
                <w:rStyle w:val="af7"/>
              </w:rPr>
            </w:pPr>
            <w:r w:rsidRPr="002B29F3">
              <w:rPr>
                <w:rStyle w:val="af7"/>
              </w:rPr>
              <w:t>Раздел 4. Пищевая ценность. Установление градаций качества и выявление дефектов товара</w:t>
            </w:r>
          </w:p>
        </w:tc>
      </w:tr>
      <w:tr w:rsidR="002A51D1" w:rsidRPr="002B29F3" w14:paraId="631E9A1F" w14:textId="77777777" w:rsidTr="00186A07">
        <w:tc>
          <w:tcPr>
            <w:tcW w:w="675" w:type="dxa"/>
            <w:tcBorders>
              <w:top w:val="single" w:sz="4" w:space="0" w:color="auto"/>
              <w:left w:val="single" w:sz="4" w:space="0" w:color="auto"/>
              <w:bottom w:val="single" w:sz="4" w:space="0" w:color="auto"/>
              <w:right w:val="single" w:sz="4" w:space="0" w:color="auto"/>
            </w:tcBorders>
            <w:hideMark/>
          </w:tcPr>
          <w:p w14:paraId="331C618A" w14:textId="77777777" w:rsidR="002A51D1" w:rsidRPr="002B29F3" w:rsidRDefault="002A51D1" w:rsidP="002A51D1">
            <w:pPr>
              <w:contextualSpacing/>
              <w:jc w:val="center"/>
              <w:rPr>
                <w:rStyle w:val="af7"/>
              </w:rPr>
            </w:pPr>
            <w:r w:rsidRPr="002B29F3">
              <w:rPr>
                <w:rStyle w:val="af7"/>
              </w:rPr>
              <w:t>7</w:t>
            </w:r>
          </w:p>
        </w:tc>
        <w:tc>
          <w:tcPr>
            <w:tcW w:w="2977" w:type="dxa"/>
            <w:tcBorders>
              <w:top w:val="single" w:sz="4" w:space="0" w:color="auto"/>
              <w:left w:val="single" w:sz="4" w:space="0" w:color="auto"/>
              <w:bottom w:val="single" w:sz="4" w:space="0" w:color="auto"/>
              <w:right w:val="single" w:sz="4" w:space="0" w:color="auto"/>
            </w:tcBorders>
            <w:hideMark/>
          </w:tcPr>
          <w:p w14:paraId="62D6C7AB" w14:textId="77777777" w:rsidR="002A51D1" w:rsidRPr="002B29F3" w:rsidRDefault="002A51D1" w:rsidP="002A51D1">
            <w:pPr>
              <w:contextualSpacing/>
              <w:jc w:val="both"/>
              <w:rPr>
                <w:rStyle w:val="af7"/>
                <w:b w:val="0"/>
              </w:rPr>
            </w:pPr>
            <w:r w:rsidRPr="002B29F3">
              <w:rPr>
                <w:rStyle w:val="af7"/>
              </w:rPr>
              <w:t>Тема 4.1.</w:t>
            </w:r>
            <w:r w:rsidRPr="002B29F3">
              <w:rPr>
                <w:rStyle w:val="af7"/>
                <w:b w:val="0"/>
              </w:rPr>
              <w:t xml:space="preserve"> Обеспечение качества и количества товаров  </w:t>
            </w:r>
          </w:p>
        </w:tc>
        <w:tc>
          <w:tcPr>
            <w:tcW w:w="992" w:type="dxa"/>
            <w:tcBorders>
              <w:top w:val="single" w:sz="4" w:space="0" w:color="auto"/>
              <w:left w:val="single" w:sz="4" w:space="0" w:color="auto"/>
              <w:bottom w:val="single" w:sz="4" w:space="0" w:color="auto"/>
              <w:right w:val="single" w:sz="4" w:space="0" w:color="auto"/>
            </w:tcBorders>
          </w:tcPr>
          <w:p w14:paraId="64B6D179" w14:textId="77777777" w:rsidR="002A51D1" w:rsidRPr="002B29F3" w:rsidRDefault="002A51D1" w:rsidP="002A51D1">
            <w:pPr>
              <w:contextualSpacing/>
              <w:jc w:val="center"/>
              <w:rPr>
                <w:rStyle w:val="af7"/>
                <w:b w:val="0"/>
              </w:rPr>
            </w:pPr>
          </w:p>
        </w:tc>
        <w:tc>
          <w:tcPr>
            <w:tcW w:w="709" w:type="dxa"/>
            <w:tcBorders>
              <w:top w:val="single" w:sz="4" w:space="0" w:color="auto"/>
              <w:left w:val="single" w:sz="4" w:space="0" w:color="auto"/>
              <w:bottom w:val="single" w:sz="4" w:space="0" w:color="auto"/>
              <w:right w:val="single" w:sz="4" w:space="0" w:color="auto"/>
            </w:tcBorders>
            <w:hideMark/>
          </w:tcPr>
          <w:p w14:paraId="548EED71" w14:textId="77777777" w:rsidR="002A51D1" w:rsidRPr="002B29F3" w:rsidRDefault="002A51D1" w:rsidP="002A51D1">
            <w:pPr>
              <w:contextualSpacing/>
              <w:jc w:val="center"/>
              <w:rPr>
                <w:rStyle w:val="af7"/>
                <w:b w:val="0"/>
              </w:rPr>
            </w:pPr>
            <w:r w:rsidRPr="002B29F3">
              <w:rPr>
                <w:rStyle w:val="af7"/>
                <w:b w:val="0"/>
              </w:rPr>
              <w:t>10</w:t>
            </w:r>
          </w:p>
        </w:tc>
        <w:tc>
          <w:tcPr>
            <w:tcW w:w="992" w:type="dxa"/>
            <w:tcBorders>
              <w:top w:val="single" w:sz="4" w:space="0" w:color="auto"/>
              <w:left w:val="single" w:sz="4" w:space="0" w:color="auto"/>
              <w:bottom w:val="single" w:sz="4" w:space="0" w:color="auto"/>
              <w:right w:val="single" w:sz="4" w:space="0" w:color="auto"/>
            </w:tcBorders>
            <w:hideMark/>
          </w:tcPr>
          <w:p w14:paraId="0A37E3C4" w14:textId="77777777" w:rsidR="002A51D1" w:rsidRPr="002B29F3" w:rsidRDefault="002A51D1" w:rsidP="002A51D1">
            <w:pPr>
              <w:contextualSpacing/>
              <w:jc w:val="center"/>
              <w:rPr>
                <w:rStyle w:val="af7"/>
                <w:b w:val="0"/>
              </w:rPr>
            </w:pPr>
            <w:r w:rsidRPr="002B29F3">
              <w:rPr>
                <w:rStyle w:val="af7"/>
                <w:b w:val="0"/>
              </w:rPr>
              <w:t>2</w:t>
            </w:r>
          </w:p>
        </w:tc>
        <w:tc>
          <w:tcPr>
            <w:tcW w:w="709" w:type="dxa"/>
            <w:tcBorders>
              <w:top w:val="single" w:sz="4" w:space="0" w:color="auto"/>
              <w:left w:val="single" w:sz="4" w:space="0" w:color="auto"/>
              <w:bottom w:val="single" w:sz="4" w:space="0" w:color="auto"/>
              <w:right w:val="single" w:sz="4" w:space="0" w:color="auto"/>
            </w:tcBorders>
            <w:hideMark/>
          </w:tcPr>
          <w:p w14:paraId="1D299645" w14:textId="77777777" w:rsidR="002A51D1" w:rsidRPr="002B29F3" w:rsidRDefault="002A51D1" w:rsidP="002A51D1">
            <w:pPr>
              <w:contextualSpacing/>
              <w:jc w:val="center"/>
              <w:rPr>
                <w:rStyle w:val="af7"/>
                <w:b w:val="0"/>
              </w:rPr>
            </w:pPr>
            <w:r w:rsidRPr="002B29F3">
              <w:rPr>
                <w:rStyle w:val="af7"/>
                <w:b w:val="0"/>
              </w:rPr>
              <w:t>2</w:t>
            </w:r>
          </w:p>
        </w:tc>
        <w:tc>
          <w:tcPr>
            <w:tcW w:w="2690" w:type="dxa"/>
            <w:tcBorders>
              <w:top w:val="single" w:sz="4" w:space="0" w:color="auto"/>
              <w:left w:val="single" w:sz="4" w:space="0" w:color="auto"/>
              <w:bottom w:val="single" w:sz="4" w:space="0" w:color="auto"/>
              <w:right w:val="single" w:sz="4" w:space="0" w:color="auto"/>
            </w:tcBorders>
            <w:hideMark/>
          </w:tcPr>
          <w:p w14:paraId="5F769428" w14:textId="77777777" w:rsidR="002A51D1" w:rsidRPr="002B29F3" w:rsidRDefault="002A51D1" w:rsidP="002A51D1">
            <w:pPr>
              <w:contextualSpacing/>
              <w:jc w:val="center"/>
              <w:rPr>
                <w:rStyle w:val="af7"/>
                <w:b w:val="0"/>
              </w:rPr>
            </w:pPr>
            <w:r w:rsidRPr="002B29F3">
              <w:rPr>
                <w:rStyle w:val="af7"/>
                <w:b w:val="0"/>
              </w:rPr>
              <w:t>Решение задач, защита подготовленной информации, составление отчета</w:t>
            </w:r>
          </w:p>
        </w:tc>
      </w:tr>
      <w:tr w:rsidR="002A51D1" w:rsidRPr="002B29F3" w14:paraId="1B5F563D" w14:textId="77777777" w:rsidTr="00186A07">
        <w:tc>
          <w:tcPr>
            <w:tcW w:w="675" w:type="dxa"/>
            <w:tcBorders>
              <w:top w:val="single" w:sz="4" w:space="0" w:color="auto"/>
              <w:left w:val="single" w:sz="4" w:space="0" w:color="auto"/>
              <w:bottom w:val="single" w:sz="4" w:space="0" w:color="auto"/>
              <w:right w:val="single" w:sz="4" w:space="0" w:color="auto"/>
            </w:tcBorders>
            <w:hideMark/>
          </w:tcPr>
          <w:p w14:paraId="280B7E11" w14:textId="77777777" w:rsidR="002A51D1" w:rsidRPr="002B29F3" w:rsidRDefault="002A51D1" w:rsidP="002A51D1">
            <w:pPr>
              <w:contextualSpacing/>
              <w:jc w:val="center"/>
              <w:rPr>
                <w:rStyle w:val="af7"/>
              </w:rPr>
            </w:pPr>
            <w:r w:rsidRPr="002B29F3">
              <w:rPr>
                <w:rStyle w:val="af7"/>
              </w:rPr>
              <w:t>8</w:t>
            </w:r>
          </w:p>
        </w:tc>
        <w:tc>
          <w:tcPr>
            <w:tcW w:w="2977" w:type="dxa"/>
            <w:tcBorders>
              <w:top w:val="single" w:sz="4" w:space="0" w:color="auto"/>
              <w:left w:val="single" w:sz="4" w:space="0" w:color="auto"/>
              <w:bottom w:val="single" w:sz="4" w:space="0" w:color="auto"/>
              <w:right w:val="single" w:sz="4" w:space="0" w:color="auto"/>
            </w:tcBorders>
            <w:hideMark/>
          </w:tcPr>
          <w:p w14:paraId="5BF00DBE" w14:textId="77777777" w:rsidR="002A51D1" w:rsidRPr="002B29F3" w:rsidRDefault="002A51D1" w:rsidP="002A51D1">
            <w:pPr>
              <w:contextualSpacing/>
              <w:jc w:val="both"/>
              <w:rPr>
                <w:rStyle w:val="af7"/>
                <w:b w:val="0"/>
              </w:rPr>
            </w:pPr>
            <w:r w:rsidRPr="002B29F3">
              <w:rPr>
                <w:rStyle w:val="af7"/>
              </w:rPr>
              <w:t>Тема 4.2.</w:t>
            </w:r>
            <w:r w:rsidRPr="002B29F3">
              <w:rPr>
                <w:rStyle w:val="af7"/>
                <w:b w:val="0"/>
              </w:rPr>
              <w:t xml:space="preserve"> Факторы, формирующие и сохраняющие качество товаров </w:t>
            </w:r>
          </w:p>
        </w:tc>
        <w:tc>
          <w:tcPr>
            <w:tcW w:w="992" w:type="dxa"/>
            <w:tcBorders>
              <w:top w:val="single" w:sz="4" w:space="0" w:color="auto"/>
              <w:left w:val="single" w:sz="4" w:space="0" w:color="auto"/>
              <w:bottom w:val="single" w:sz="4" w:space="0" w:color="auto"/>
              <w:right w:val="single" w:sz="4" w:space="0" w:color="auto"/>
            </w:tcBorders>
          </w:tcPr>
          <w:p w14:paraId="234C1B60" w14:textId="77777777" w:rsidR="002A51D1" w:rsidRPr="002B29F3" w:rsidRDefault="002A51D1" w:rsidP="002A51D1">
            <w:pPr>
              <w:contextualSpacing/>
              <w:jc w:val="center"/>
              <w:rPr>
                <w:rStyle w:val="af7"/>
                <w:b w:val="0"/>
              </w:rPr>
            </w:pPr>
          </w:p>
        </w:tc>
        <w:tc>
          <w:tcPr>
            <w:tcW w:w="709" w:type="dxa"/>
            <w:tcBorders>
              <w:top w:val="single" w:sz="4" w:space="0" w:color="auto"/>
              <w:left w:val="single" w:sz="4" w:space="0" w:color="auto"/>
              <w:bottom w:val="single" w:sz="4" w:space="0" w:color="auto"/>
              <w:right w:val="single" w:sz="4" w:space="0" w:color="auto"/>
            </w:tcBorders>
            <w:hideMark/>
          </w:tcPr>
          <w:p w14:paraId="39C2F430" w14:textId="77777777" w:rsidR="002A51D1" w:rsidRPr="002B29F3" w:rsidRDefault="002A51D1" w:rsidP="002A51D1">
            <w:pPr>
              <w:contextualSpacing/>
              <w:jc w:val="center"/>
              <w:rPr>
                <w:rStyle w:val="af7"/>
                <w:b w:val="0"/>
              </w:rPr>
            </w:pPr>
            <w:r w:rsidRPr="002B29F3">
              <w:rPr>
                <w:rStyle w:val="af7"/>
                <w:b w:val="0"/>
              </w:rPr>
              <w:t>2</w:t>
            </w:r>
          </w:p>
        </w:tc>
        <w:tc>
          <w:tcPr>
            <w:tcW w:w="992" w:type="dxa"/>
            <w:tcBorders>
              <w:top w:val="single" w:sz="4" w:space="0" w:color="auto"/>
              <w:left w:val="single" w:sz="4" w:space="0" w:color="auto"/>
              <w:bottom w:val="single" w:sz="4" w:space="0" w:color="auto"/>
              <w:right w:val="single" w:sz="4" w:space="0" w:color="auto"/>
            </w:tcBorders>
            <w:hideMark/>
          </w:tcPr>
          <w:p w14:paraId="071EA5C4" w14:textId="77777777" w:rsidR="002A51D1" w:rsidRPr="002B29F3" w:rsidRDefault="002A51D1" w:rsidP="002A51D1">
            <w:pPr>
              <w:contextualSpacing/>
              <w:jc w:val="center"/>
              <w:rPr>
                <w:rStyle w:val="af7"/>
                <w:b w:val="0"/>
              </w:rPr>
            </w:pPr>
            <w:r w:rsidRPr="002B29F3">
              <w:rPr>
                <w:rStyle w:val="af7"/>
                <w:b w:val="0"/>
              </w:rPr>
              <w:t>2</w:t>
            </w:r>
          </w:p>
        </w:tc>
        <w:tc>
          <w:tcPr>
            <w:tcW w:w="709" w:type="dxa"/>
            <w:tcBorders>
              <w:top w:val="single" w:sz="4" w:space="0" w:color="auto"/>
              <w:left w:val="single" w:sz="4" w:space="0" w:color="auto"/>
              <w:bottom w:val="single" w:sz="4" w:space="0" w:color="auto"/>
              <w:right w:val="single" w:sz="4" w:space="0" w:color="auto"/>
            </w:tcBorders>
            <w:hideMark/>
          </w:tcPr>
          <w:p w14:paraId="3DC9F8E4" w14:textId="77777777" w:rsidR="002A51D1" w:rsidRPr="002B29F3" w:rsidRDefault="002A51D1" w:rsidP="002A51D1">
            <w:pPr>
              <w:contextualSpacing/>
              <w:jc w:val="center"/>
              <w:rPr>
                <w:rStyle w:val="af7"/>
                <w:b w:val="0"/>
              </w:rPr>
            </w:pPr>
            <w:r w:rsidRPr="002B29F3">
              <w:rPr>
                <w:rStyle w:val="af7"/>
                <w:b w:val="0"/>
              </w:rPr>
              <w:t>2</w:t>
            </w:r>
          </w:p>
        </w:tc>
        <w:tc>
          <w:tcPr>
            <w:tcW w:w="2690" w:type="dxa"/>
            <w:tcBorders>
              <w:top w:val="single" w:sz="4" w:space="0" w:color="auto"/>
              <w:left w:val="single" w:sz="4" w:space="0" w:color="auto"/>
              <w:bottom w:val="single" w:sz="4" w:space="0" w:color="auto"/>
              <w:right w:val="single" w:sz="4" w:space="0" w:color="auto"/>
            </w:tcBorders>
            <w:hideMark/>
          </w:tcPr>
          <w:p w14:paraId="085E0E82" w14:textId="77777777" w:rsidR="002A51D1" w:rsidRPr="002B29F3" w:rsidRDefault="002A51D1" w:rsidP="002A51D1">
            <w:pPr>
              <w:contextualSpacing/>
              <w:jc w:val="center"/>
              <w:rPr>
                <w:rStyle w:val="af7"/>
                <w:b w:val="0"/>
              </w:rPr>
            </w:pPr>
            <w:r w:rsidRPr="002B29F3">
              <w:rPr>
                <w:rStyle w:val="af7"/>
                <w:b w:val="0"/>
              </w:rPr>
              <w:t>Решение задач, защита подготовленной информации, составление отчета</w:t>
            </w:r>
          </w:p>
        </w:tc>
      </w:tr>
      <w:tr w:rsidR="002A51D1" w:rsidRPr="002B29F3" w14:paraId="3C032C9E" w14:textId="77777777" w:rsidTr="002A51D1">
        <w:tc>
          <w:tcPr>
            <w:tcW w:w="9744" w:type="dxa"/>
            <w:gridSpan w:val="7"/>
            <w:tcBorders>
              <w:top w:val="single" w:sz="4" w:space="0" w:color="auto"/>
              <w:left w:val="single" w:sz="4" w:space="0" w:color="auto"/>
              <w:bottom w:val="single" w:sz="4" w:space="0" w:color="auto"/>
              <w:right w:val="single" w:sz="4" w:space="0" w:color="auto"/>
            </w:tcBorders>
            <w:hideMark/>
          </w:tcPr>
          <w:p w14:paraId="337C20CD" w14:textId="77777777" w:rsidR="002A51D1" w:rsidRPr="002B29F3" w:rsidRDefault="002A51D1" w:rsidP="00F52EEA">
            <w:pPr>
              <w:contextualSpacing/>
              <w:jc w:val="center"/>
              <w:rPr>
                <w:rStyle w:val="af7"/>
              </w:rPr>
            </w:pPr>
            <w:r w:rsidRPr="002B29F3">
              <w:rPr>
                <w:rStyle w:val="af7"/>
              </w:rPr>
              <w:t>Раздел 5. Формирование и анализ торгового ассортимента. Расч</w:t>
            </w:r>
            <w:r w:rsidR="00F52EEA" w:rsidRPr="002B29F3">
              <w:rPr>
                <w:rStyle w:val="af7"/>
              </w:rPr>
              <w:t>е</w:t>
            </w:r>
            <w:r w:rsidRPr="002B29F3">
              <w:rPr>
                <w:rStyle w:val="af7"/>
              </w:rPr>
              <w:t>т показателей ассортимента товаров</w:t>
            </w:r>
          </w:p>
        </w:tc>
      </w:tr>
      <w:tr w:rsidR="002A51D1" w:rsidRPr="002B29F3" w14:paraId="50BCB01A" w14:textId="77777777" w:rsidTr="00186A07">
        <w:tc>
          <w:tcPr>
            <w:tcW w:w="675" w:type="dxa"/>
            <w:tcBorders>
              <w:top w:val="single" w:sz="4" w:space="0" w:color="auto"/>
              <w:left w:val="single" w:sz="4" w:space="0" w:color="auto"/>
              <w:bottom w:val="single" w:sz="4" w:space="0" w:color="auto"/>
              <w:right w:val="single" w:sz="4" w:space="0" w:color="auto"/>
            </w:tcBorders>
            <w:hideMark/>
          </w:tcPr>
          <w:p w14:paraId="60D38290" w14:textId="77777777" w:rsidR="002A51D1" w:rsidRPr="002B29F3" w:rsidRDefault="002A51D1" w:rsidP="002A51D1">
            <w:pPr>
              <w:contextualSpacing/>
              <w:jc w:val="center"/>
              <w:rPr>
                <w:rStyle w:val="af7"/>
              </w:rPr>
            </w:pPr>
            <w:r w:rsidRPr="002B29F3">
              <w:rPr>
                <w:rStyle w:val="af7"/>
              </w:rPr>
              <w:lastRenderedPageBreak/>
              <w:t>9</w:t>
            </w:r>
          </w:p>
        </w:tc>
        <w:tc>
          <w:tcPr>
            <w:tcW w:w="2977" w:type="dxa"/>
            <w:tcBorders>
              <w:top w:val="single" w:sz="4" w:space="0" w:color="auto"/>
              <w:left w:val="single" w:sz="4" w:space="0" w:color="auto"/>
              <w:bottom w:val="single" w:sz="4" w:space="0" w:color="auto"/>
              <w:right w:val="single" w:sz="4" w:space="0" w:color="auto"/>
            </w:tcBorders>
            <w:hideMark/>
          </w:tcPr>
          <w:p w14:paraId="2D44ADFF" w14:textId="77777777" w:rsidR="002A51D1" w:rsidRPr="002B29F3" w:rsidRDefault="002A51D1" w:rsidP="002A51D1">
            <w:pPr>
              <w:contextualSpacing/>
              <w:jc w:val="both"/>
              <w:rPr>
                <w:rStyle w:val="af7"/>
                <w:b w:val="0"/>
              </w:rPr>
            </w:pPr>
            <w:r w:rsidRPr="002B29F3">
              <w:rPr>
                <w:rStyle w:val="af7"/>
              </w:rPr>
              <w:t>Тема 5.1.</w:t>
            </w:r>
            <w:r w:rsidRPr="002B29F3">
              <w:rPr>
                <w:rStyle w:val="af7"/>
                <w:b w:val="0"/>
              </w:rPr>
              <w:t xml:space="preserve"> Номенклатура свойств и показателей ассортимента </w:t>
            </w:r>
          </w:p>
        </w:tc>
        <w:tc>
          <w:tcPr>
            <w:tcW w:w="992" w:type="dxa"/>
            <w:tcBorders>
              <w:top w:val="single" w:sz="4" w:space="0" w:color="auto"/>
              <w:left w:val="single" w:sz="4" w:space="0" w:color="auto"/>
              <w:bottom w:val="single" w:sz="4" w:space="0" w:color="auto"/>
              <w:right w:val="single" w:sz="4" w:space="0" w:color="auto"/>
            </w:tcBorders>
          </w:tcPr>
          <w:p w14:paraId="3ED3E7C1" w14:textId="77777777" w:rsidR="002A51D1" w:rsidRPr="002B29F3" w:rsidRDefault="002A51D1" w:rsidP="002A51D1">
            <w:pPr>
              <w:contextualSpacing/>
              <w:jc w:val="center"/>
              <w:rPr>
                <w:rStyle w:val="af7"/>
                <w:b w:val="0"/>
              </w:rPr>
            </w:pPr>
          </w:p>
        </w:tc>
        <w:tc>
          <w:tcPr>
            <w:tcW w:w="709" w:type="dxa"/>
            <w:tcBorders>
              <w:top w:val="single" w:sz="4" w:space="0" w:color="auto"/>
              <w:left w:val="single" w:sz="4" w:space="0" w:color="auto"/>
              <w:bottom w:val="single" w:sz="4" w:space="0" w:color="auto"/>
              <w:right w:val="single" w:sz="4" w:space="0" w:color="auto"/>
            </w:tcBorders>
            <w:hideMark/>
          </w:tcPr>
          <w:p w14:paraId="626EA1F7" w14:textId="77777777" w:rsidR="002A51D1" w:rsidRPr="002B29F3" w:rsidRDefault="002A51D1" w:rsidP="002A51D1">
            <w:pPr>
              <w:contextualSpacing/>
              <w:jc w:val="center"/>
              <w:rPr>
                <w:rStyle w:val="af7"/>
                <w:b w:val="0"/>
              </w:rPr>
            </w:pPr>
            <w:r w:rsidRPr="002B29F3">
              <w:rPr>
                <w:rStyle w:val="af7"/>
                <w:b w:val="0"/>
              </w:rPr>
              <w:t>2</w:t>
            </w:r>
          </w:p>
        </w:tc>
        <w:tc>
          <w:tcPr>
            <w:tcW w:w="992" w:type="dxa"/>
            <w:tcBorders>
              <w:top w:val="single" w:sz="4" w:space="0" w:color="auto"/>
              <w:left w:val="single" w:sz="4" w:space="0" w:color="auto"/>
              <w:bottom w:val="single" w:sz="4" w:space="0" w:color="auto"/>
              <w:right w:val="single" w:sz="4" w:space="0" w:color="auto"/>
            </w:tcBorders>
            <w:hideMark/>
          </w:tcPr>
          <w:p w14:paraId="49486C2D" w14:textId="77777777" w:rsidR="002A51D1" w:rsidRPr="002B29F3" w:rsidRDefault="002A51D1" w:rsidP="002A51D1">
            <w:pPr>
              <w:contextualSpacing/>
              <w:jc w:val="center"/>
              <w:rPr>
                <w:rStyle w:val="af7"/>
                <w:b w:val="0"/>
              </w:rPr>
            </w:pPr>
            <w:r w:rsidRPr="002B29F3">
              <w:rPr>
                <w:rStyle w:val="af7"/>
                <w:b w:val="0"/>
              </w:rPr>
              <w:t>2</w:t>
            </w:r>
          </w:p>
        </w:tc>
        <w:tc>
          <w:tcPr>
            <w:tcW w:w="709" w:type="dxa"/>
            <w:tcBorders>
              <w:top w:val="single" w:sz="4" w:space="0" w:color="auto"/>
              <w:left w:val="single" w:sz="4" w:space="0" w:color="auto"/>
              <w:bottom w:val="single" w:sz="4" w:space="0" w:color="auto"/>
              <w:right w:val="single" w:sz="4" w:space="0" w:color="auto"/>
            </w:tcBorders>
            <w:hideMark/>
          </w:tcPr>
          <w:p w14:paraId="7A6AE651" w14:textId="77777777" w:rsidR="002A51D1" w:rsidRPr="002B29F3" w:rsidRDefault="002A51D1" w:rsidP="002A51D1">
            <w:pPr>
              <w:contextualSpacing/>
              <w:jc w:val="center"/>
              <w:rPr>
                <w:rStyle w:val="af7"/>
                <w:b w:val="0"/>
              </w:rPr>
            </w:pPr>
            <w:r w:rsidRPr="002B29F3">
              <w:rPr>
                <w:rStyle w:val="af7"/>
                <w:b w:val="0"/>
              </w:rPr>
              <w:t>2</w:t>
            </w:r>
          </w:p>
        </w:tc>
        <w:tc>
          <w:tcPr>
            <w:tcW w:w="2690" w:type="dxa"/>
            <w:tcBorders>
              <w:top w:val="single" w:sz="4" w:space="0" w:color="auto"/>
              <w:left w:val="single" w:sz="4" w:space="0" w:color="auto"/>
              <w:bottom w:val="single" w:sz="4" w:space="0" w:color="auto"/>
              <w:right w:val="single" w:sz="4" w:space="0" w:color="auto"/>
            </w:tcBorders>
            <w:hideMark/>
          </w:tcPr>
          <w:p w14:paraId="7212A7CF" w14:textId="77777777" w:rsidR="002A51D1" w:rsidRPr="002B29F3" w:rsidRDefault="002A51D1" w:rsidP="002A51D1">
            <w:pPr>
              <w:contextualSpacing/>
              <w:jc w:val="center"/>
              <w:rPr>
                <w:rStyle w:val="af7"/>
                <w:b w:val="0"/>
              </w:rPr>
            </w:pPr>
            <w:r w:rsidRPr="002B29F3">
              <w:rPr>
                <w:rStyle w:val="af7"/>
                <w:b w:val="0"/>
              </w:rPr>
              <w:t>Решение задач, защита подготовленной информации, составление отчета</w:t>
            </w:r>
          </w:p>
        </w:tc>
      </w:tr>
      <w:tr w:rsidR="002A51D1" w:rsidRPr="002B29F3" w14:paraId="3AB7200F" w14:textId="77777777" w:rsidTr="00186A07">
        <w:tc>
          <w:tcPr>
            <w:tcW w:w="675" w:type="dxa"/>
            <w:tcBorders>
              <w:top w:val="single" w:sz="4" w:space="0" w:color="auto"/>
              <w:left w:val="single" w:sz="4" w:space="0" w:color="auto"/>
              <w:bottom w:val="single" w:sz="4" w:space="0" w:color="auto"/>
              <w:right w:val="single" w:sz="4" w:space="0" w:color="auto"/>
            </w:tcBorders>
            <w:hideMark/>
          </w:tcPr>
          <w:p w14:paraId="71BCB1AE" w14:textId="77777777" w:rsidR="002A51D1" w:rsidRPr="002B29F3" w:rsidRDefault="002A51D1" w:rsidP="002A51D1">
            <w:pPr>
              <w:contextualSpacing/>
              <w:jc w:val="center"/>
              <w:rPr>
                <w:rStyle w:val="af7"/>
              </w:rPr>
            </w:pPr>
            <w:r w:rsidRPr="002B29F3">
              <w:rPr>
                <w:rStyle w:val="af7"/>
              </w:rPr>
              <w:t>10</w:t>
            </w:r>
          </w:p>
        </w:tc>
        <w:tc>
          <w:tcPr>
            <w:tcW w:w="2977" w:type="dxa"/>
            <w:tcBorders>
              <w:top w:val="single" w:sz="4" w:space="0" w:color="auto"/>
              <w:left w:val="single" w:sz="4" w:space="0" w:color="auto"/>
              <w:bottom w:val="single" w:sz="4" w:space="0" w:color="auto"/>
              <w:right w:val="single" w:sz="4" w:space="0" w:color="auto"/>
            </w:tcBorders>
            <w:hideMark/>
          </w:tcPr>
          <w:p w14:paraId="6EF9510D" w14:textId="77777777" w:rsidR="002A51D1" w:rsidRPr="002B29F3" w:rsidRDefault="002A51D1" w:rsidP="00F52EEA">
            <w:pPr>
              <w:contextualSpacing/>
              <w:jc w:val="both"/>
              <w:rPr>
                <w:rStyle w:val="af7"/>
                <w:b w:val="0"/>
              </w:rPr>
            </w:pPr>
            <w:r w:rsidRPr="002B29F3">
              <w:rPr>
                <w:rStyle w:val="af7"/>
              </w:rPr>
              <w:t>Тема 5.2.</w:t>
            </w:r>
            <w:r w:rsidRPr="002B29F3">
              <w:rPr>
                <w:rStyle w:val="af7"/>
                <w:b w:val="0"/>
              </w:rPr>
              <w:t xml:space="preserve"> Расч</w:t>
            </w:r>
            <w:r w:rsidR="00F52EEA" w:rsidRPr="002B29F3">
              <w:rPr>
                <w:rStyle w:val="af7"/>
                <w:b w:val="0"/>
              </w:rPr>
              <w:t>е</w:t>
            </w:r>
            <w:r w:rsidRPr="002B29F3">
              <w:rPr>
                <w:rStyle w:val="af7"/>
                <w:b w:val="0"/>
              </w:rPr>
              <w:t xml:space="preserve">т показателей ассортимента товаров. Оформление отчета о практике </w:t>
            </w:r>
          </w:p>
        </w:tc>
        <w:tc>
          <w:tcPr>
            <w:tcW w:w="992" w:type="dxa"/>
            <w:tcBorders>
              <w:top w:val="single" w:sz="4" w:space="0" w:color="auto"/>
              <w:left w:val="single" w:sz="4" w:space="0" w:color="auto"/>
              <w:bottom w:val="single" w:sz="4" w:space="0" w:color="auto"/>
              <w:right w:val="single" w:sz="4" w:space="0" w:color="auto"/>
            </w:tcBorders>
          </w:tcPr>
          <w:p w14:paraId="6DA74ED7" w14:textId="77777777" w:rsidR="002A51D1" w:rsidRPr="002B29F3" w:rsidRDefault="002A51D1" w:rsidP="002A51D1">
            <w:pPr>
              <w:contextualSpacing/>
              <w:jc w:val="center"/>
              <w:rPr>
                <w:rStyle w:val="af7"/>
                <w:b w:val="0"/>
              </w:rPr>
            </w:pPr>
          </w:p>
        </w:tc>
        <w:tc>
          <w:tcPr>
            <w:tcW w:w="709" w:type="dxa"/>
            <w:tcBorders>
              <w:top w:val="single" w:sz="4" w:space="0" w:color="auto"/>
              <w:left w:val="single" w:sz="4" w:space="0" w:color="auto"/>
              <w:bottom w:val="single" w:sz="4" w:space="0" w:color="auto"/>
              <w:right w:val="single" w:sz="4" w:space="0" w:color="auto"/>
            </w:tcBorders>
            <w:hideMark/>
          </w:tcPr>
          <w:p w14:paraId="46887655" w14:textId="77777777" w:rsidR="002A51D1" w:rsidRPr="002B29F3" w:rsidRDefault="002A51D1" w:rsidP="002A51D1">
            <w:pPr>
              <w:contextualSpacing/>
              <w:jc w:val="center"/>
              <w:rPr>
                <w:rStyle w:val="af7"/>
                <w:b w:val="0"/>
              </w:rPr>
            </w:pPr>
            <w:r w:rsidRPr="002B29F3">
              <w:rPr>
                <w:rStyle w:val="af7"/>
                <w:b w:val="0"/>
              </w:rPr>
              <w:t>2</w:t>
            </w:r>
          </w:p>
        </w:tc>
        <w:tc>
          <w:tcPr>
            <w:tcW w:w="992" w:type="dxa"/>
            <w:tcBorders>
              <w:top w:val="single" w:sz="4" w:space="0" w:color="auto"/>
              <w:left w:val="single" w:sz="4" w:space="0" w:color="auto"/>
              <w:bottom w:val="single" w:sz="4" w:space="0" w:color="auto"/>
              <w:right w:val="single" w:sz="4" w:space="0" w:color="auto"/>
            </w:tcBorders>
            <w:hideMark/>
          </w:tcPr>
          <w:p w14:paraId="7C3067D4" w14:textId="77777777" w:rsidR="002A51D1" w:rsidRPr="002B29F3" w:rsidRDefault="002A51D1" w:rsidP="002A51D1">
            <w:pPr>
              <w:contextualSpacing/>
              <w:jc w:val="center"/>
              <w:rPr>
                <w:rStyle w:val="af7"/>
                <w:b w:val="0"/>
              </w:rPr>
            </w:pPr>
            <w:r w:rsidRPr="002B29F3">
              <w:rPr>
                <w:rStyle w:val="af7"/>
                <w:b w:val="0"/>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680C1EC2" w14:textId="77777777" w:rsidR="002A51D1" w:rsidRPr="002B29F3" w:rsidRDefault="002A51D1" w:rsidP="002A51D1">
            <w:pPr>
              <w:contextualSpacing/>
              <w:jc w:val="center"/>
              <w:rPr>
                <w:rStyle w:val="af7"/>
                <w:b w:val="0"/>
              </w:rPr>
            </w:pPr>
            <w:r w:rsidRPr="002B29F3">
              <w:rPr>
                <w:rStyle w:val="af7"/>
                <w:b w:val="0"/>
              </w:rPr>
              <w:t>2</w:t>
            </w:r>
          </w:p>
        </w:tc>
        <w:tc>
          <w:tcPr>
            <w:tcW w:w="2690" w:type="dxa"/>
            <w:tcBorders>
              <w:top w:val="single" w:sz="4" w:space="0" w:color="auto"/>
              <w:left w:val="single" w:sz="4" w:space="0" w:color="auto"/>
              <w:bottom w:val="single" w:sz="4" w:space="0" w:color="auto"/>
              <w:right w:val="single" w:sz="4" w:space="0" w:color="auto"/>
            </w:tcBorders>
            <w:hideMark/>
          </w:tcPr>
          <w:p w14:paraId="3404E44D" w14:textId="77777777" w:rsidR="002A51D1" w:rsidRPr="002B29F3" w:rsidRDefault="002A51D1" w:rsidP="002A51D1">
            <w:pPr>
              <w:contextualSpacing/>
              <w:jc w:val="center"/>
              <w:rPr>
                <w:rStyle w:val="af7"/>
                <w:b w:val="0"/>
              </w:rPr>
            </w:pPr>
            <w:r w:rsidRPr="002B29F3">
              <w:rPr>
                <w:rStyle w:val="af7"/>
                <w:b w:val="0"/>
              </w:rPr>
              <w:t>Решение задач, составление и защита отчета</w:t>
            </w:r>
          </w:p>
        </w:tc>
      </w:tr>
      <w:tr w:rsidR="002A51D1" w:rsidRPr="002B29F3" w14:paraId="4A4C8263" w14:textId="77777777" w:rsidTr="00F52EEA">
        <w:trPr>
          <w:trHeight w:val="70"/>
        </w:trPr>
        <w:tc>
          <w:tcPr>
            <w:tcW w:w="3652" w:type="dxa"/>
            <w:gridSpan w:val="2"/>
            <w:tcBorders>
              <w:top w:val="single" w:sz="4" w:space="0" w:color="auto"/>
              <w:left w:val="single" w:sz="4" w:space="0" w:color="auto"/>
              <w:bottom w:val="single" w:sz="4" w:space="0" w:color="auto"/>
              <w:right w:val="single" w:sz="4" w:space="0" w:color="auto"/>
            </w:tcBorders>
            <w:hideMark/>
          </w:tcPr>
          <w:p w14:paraId="1E55C13C" w14:textId="77777777" w:rsidR="002A51D1" w:rsidRPr="002B29F3" w:rsidRDefault="002A51D1" w:rsidP="002A51D1">
            <w:pPr>
              <w:contextualSpacing/>
              <w:jc w:val="right"/>
              <w:rPr>
                <w:rStyle w:val="af7"/>
              </w:rPr>
            </w:pPr>
            <w:r w:rsidRPr="002B29F3">
              <w:rPr>
                <w:rStyle w:val="af7"/>
              </w:rPr>
              <w:t>Всего:</w:t>
            </w:r>
          </w:p>
        </w:tc>
        <w:tc>
          <w:tcPr>
            <w:tcW w:w="6092" w:type="dxa"/>
            <w:gridSpan w:val="5"/>
            <w:tcBorders>
              <w:top w:val="single" w:sz="4" w:space="0" w:color="auto"/>
              <w:left w:val="single" w:sz="4" w:space="0" w:color="auto"/>
              <w:bottom w:val="single" w:sz="4" w:space="0" w:color="auto"/>
              <w:right w:val="single" w:sz="4" w:space="0" w:color="auto"/>
            </w:tcBorders>
            <w:hideMark/>
          </w:tcPr>
          <w:p w14:paraId="5AE2CFD8" w14:textId="77777777" w:rsidR="002A51D1" w:rsidRPr="002B29F3" w:rsidRDefault="002A51D1" w:rsidP="002A51D1">
            <w:pPr>
              <w:contextualSpacing/>
              <w:jc w:val="center"/>
              <w:rPr>
                <w:rStyle w:val="af7"/>
              </w:rPr>
            </w:pPr>
            <w:r w:rsidRPr="002B29F3">
              <w:rPr>
                <w:rStyle w:val="af7"/>
              </w:rPr>
              <w:t>72 часа</w:t>
            </w:r>
          </w:p>
        </w:tc>
      </w:tr>
    </w:tbl>
    <w:p w14:paraId="7432DF89" w14:textId="77777777" w:rsidR="002A51D1" w:rsidRPr="002B29F3" w:rsidRDefault="002A51D1" w:rsidP="005F58ED">
      <w:pPr>
        <w:shd w:val="clear" w:color="auto" w:fill="FFFFFF"/>
        <w:ind w:firstLine="567"/>
        <w:contextualSpacing/>
        <w:jc w:val="both"/>
        <w:rPr>
          <w:rStyle w:val="af7"/>
          <w:b w:val="0"/>
        </w:rPr>
      </w:pPr>
    </w:p>
    <w:p w14:paraId="5EB68739" w14:textId="77777777" w:rsidR="00F52EEA" w:rsidRPr="002B29F3" w:rsidRDefault="00F52EEA" w:rsidP="005F58ED">
      <w:pPr>
        <w:contextualSpacing/>
        <w:jc w:val="both"/>
        <w:rPr>
          <w:rStyle w:val="af7"/>
        </w:rPr>
      </w:pPr>
      <w:r w:rsidRPr="002B29F3">
        <w:rPr>
          <w:rStyle w:val="af7"/>
        </w:rPr>
        <w:t>8. Образовательные, научные технологии, используемые на учебной практике</w:t>
      </w:r>
      <w:r w:rsidR="00F81F00" w:rsidRPr="002B29F3">
        <w:rPr>
          <w:rStyle w:val="af7"/>
        </w:rPr>
        <w:t>:</w:t>
      </w:r>
    </w:p>
    <w:p w14:paraId="1B6E8AAC" w14:textId="77777777" w:rsidR="00F52EEA" w:rsidRPr="002B29F3" w:rsidRDefault="005F58ED" w:rsidP="0022508B">
      <w:pPr>
        <w:pStyle w:val="af2"/>
        <w:numPr>
          <w:ilvl w:val="0"/>
          <w:numId w:val="6"/>
        </w:numPr>
        <w:ind w:left="284" w:hanging="284"/>
        <w:contextualSpacing/>
        <w:jc w:val="both"/>
        <w:rPr>
          <w:rStyle w:val="af7"/>
          <w:b w:val="0"/>
        </w:rPr>
      </w:pPr>
      <w:r w:rsidRPr="002B29F3">
        <w:rPr>
          <w:rStyle w:val="af7"/>
          <w:b w:val="0"/>
        </w:rPr>
        <w:t>прикладные и</w:t>
      </w:r>
      <w:r w:rsidR="00F52EEA" w:rsidRPr="002B29F3">
        <w:rPr>
          <w:rStyle w:val="af7"/>
          <w:b w:val="0"/>
        </w:rPr>
        <w:t>нформационно-коммуникационные технологии</w:t>
      </w:r>
      <w:r w:rsidRPr="002B29F3">
        <w:rPr>
          <w:rStyle w:val="af7"/>
          <w:b w:val="0"/>
        </w:rPr>
        <w:t xml:space="preserve"> в виде библиотечных баз данных, информационных ресурсов сети Интернет, текстовых, графических редакторов</w:t>
      </w:r>
      <w:r w:rsidR="00F81F00" w:rsidRPr="002B29F3">
        <w:rPr>
          <w:rStyle w:val="af7"/>
          <w:b w:val="0"/>
        </w:rPr>
        <w:t xml:space="preserve">: </w:t>
      </w:r>
      <w:r w:rsidR="00F52EEA" w:rsidRPr="002B29F3">
        <w:rPr>
          <w:rStyle w:val="af7"/>
          <w:b w:val="0"/>
        </w:rPr>
        <w:t xml:space="preserve">поиск </w:t>
      </w:r>
      <w:r w:rsidR="00F81F00" w:rsidRPr="002B29F3">
        <w:rPr>
          <w:rStyle w:val="af7"/>
          <w:b w:val="0"/>
        </w:rPr>
        <w:t xml:space="preserve">и сбор </w:t>
      </w:r>
      <w:r w:rsidR="00F52EEA" w:rsidRPr="002B29F3">
        <w:rPr>
          <w:rStyle w:val="af7"/>
          <w:b w:val="0"/>
        </w:rPr>
        <w:t>информации, планировать результаты</w:t>
      </w:r>
      <w:r w:rsidR="00F81F00" w:rsidRPr="002B29F3">
        <w:rPr>
          <w:rStyle w:val="af7"/>
          <w:b w:val="0"/>
        </w:rPr>
        <w:t xml:space="preserve"> учебной деятельности</w:t>
      </w:r>
      <w:r w:rsidRPr="002B29F3">
        <w:rPr>
          <w:rStyle w:val="af7"/>
          <w:b w:val="0"/>
        </w:rPr>
        <w:t>;</w:t>
      </w:r>
    </w:p>
    <w:p w14:paraId="7ACAB0B6" w14:textId="77777777" w:rsidR="00F52EEA" w:rsidRPr="002B29F3" w:rsidRDefault="005F58ED" w:rsidP="0022508B">
      <w:pPr>
        <w:numPr>
          <w:ilvl w:val="0"/>
          <w:numId w:val="6"/>
        </w:numPr>
        <w:shd w:val="clear" w:color="auto" w:fill="FFFFFF"/>
        <w:ind w:left="284" w:hanging="284"/>
        <w:contextualSpacing/>
        <w:jc w:val="both"/>
        <w:rPr>
          <w:rStyle w:val="af7"/>
          <w:b w:val="0"/>
        </w:rPr>
      </w:pPr>
      <w:r w:rsidRPr="002B29F3">
        <w:rPr>
          <w:rStyle w:val="af7"/>
          <w:b w:val="0"/>
        </w:rPr>
        <w:t>и</w:t>
      </w:r>
      <w:r w:rsidR="00F52EEA" w:rsidRPr="002B29F3">
        <w:rPr>
          <w:rStyle w:val="af7"/>
          <w:b w:val="0"/>
        </w:rPr>
        <w:t>гровые технологии</w:t>
      </w:r>
      <w:r w:rsidR="00F81F00" w:rsidRPr="002B29F3">
        <w:rPr>
          <w:rStyle w:val="af7"/>
          <w:b w:val="0"/>
        </w:rPr>
        <w:t>:</w:t>
      </w:r>
      <w:r w:rsidR="00F52EEA" w:rsidRPr="002B29F3">
        <w:rPr>
          <w:rStyle w:val="af7"/>
          <w:b w:val="0"/>
        </w:rPr>
        <w:t xml:space="preserve"> дидактическая игра</w:t>
      </w:r>
      <w:r w:rsidR="00F81F00" w:rsidRPr="002B29F3">
        <w:rPr>
          <w:rStyle w:val="af7"/>
          <w:b w:val="0"/>
        </w:rPr>
        <w:t xml:space="preserve"> (моделирование производственной ситуации)</w:t>
      </w:r>
      <w:r w:rsidR="00F52EEA" w:rsidRPr="002B29F3">
        <w:rPr>
          <w:rStyle w:val="af7"/>
          <w:b w:val="0"/>
        </w:rPr>
        <w:t>, которая влияет на развитие творческого потенциала обучающегося</w:t>
      </w:r>
      <w:r w:rsidRPr="002B29F3">
        <w:rPr>
          <w:rStyle w:val="af7"/>
          <w:b w:val="0"/>
        </w:rPr>
        <w:t>;</w:t>
      </w:r>
      <w:r w:rsidR="00F52EEA" w:rsidRPr="002B29F3">
        <w:rPr>
          <w:rStyle w:val="af7"/>
          <w:b w:val="0"/>
        </w:rPr>
        <w:t> </w:t>
      </w:r>
      <w:r w:rsidR="00F81F00" w:rsidRPr="002B29F3">
        <w:rPr>
          <w:rStyle w:val="af7"/>
          <w:b w:val="0"/>
        </w:rPr>
        <w:t xml:space="preserve"> </w:t>
      </w:r>
    </w:p>
    <w:p w14:paraId="4CEA3A37" w14:textId="77777777" w:rsidR="00F52EEA" w:rsidRPr="002B29F3" w:rsidRDefault="005F58ED" w:rsidP="0022508B">
      <w:pPr>
        <w:numPr>
          <w:ilvl w:val="0"/>
          <w:numId w:val="6"/>
        </w:numPr>
        <w:shd w:val="clear" w:color="auto" w:fill="FFFFFF"/>
        <w:ind w:left="284" w:hanging="284"/>
        <w:contextualSpacing/>
        <w:jc w:val="both"/>
        <w:rPr>
          <w:rStyle w:val="af7"/>
          <w:b w:val="0"/>
        </w:rPr>
      </w:pPr>
      <w:r w:rsidRPr="002B29F3">
        <w:rPr>
          <w:rStyle w:val="af7"/>
          <w:b w:val="0"/>
        </w:rPr>
        <w:t>п</w:t>
      </w:r>
      <w:r w:rsidR="00F52EEA" w:rsidRPr="002B29F3">
        <w:rPr>
          <w:rStyle w:val="af7"/>
          <w:b w:val="0"/>
        </w:rPr>
        <w:t>роблемное обучение</w:t>
      </w:r>
      <w:r w:rsidR="00F81F00" w:rsidRPr="002B29F3">
        <w:rPr>
          <w:rStyle w:val="af7"/>
          <w:b w:val="0"/>
        </w:rPr>
        <w:t>: по</w:t>
      </w:r>
      <w:r w:rsidR="00F52EEA" w:rsidRPr="002B29F3">
        <w:rPr>
          <w:rStyle w:val="af7"/>
          <w:b w:val="0"/>
        </w:rPr>
        <w:t>ста</w:t>
      </w:r>
      <w:r w:rsidR="00F81F00" w:rsidRPr="002B29F3">
        <w:rPr>
          <w:rStyle w:val="af7"/>
          <w:b w:val="0"/>
        </w:rPr>
        <w:t xml:space="preserve">новка </w:t>
      </w:r>
      <w:r w:rsidR="00F52EEA" w:rsidRPr="002B29F3">
        <w:rPr>
          <w:rStyle w:val="af7"/>
          <w:b w:val="0"/>
        </w:rPr>
        <w:t>проблемн</w:t>
      </w:r>
      <w:r w:rsidR="00F81F00" w:rsidRPr="002B29F3">
        <w:rPr>
          <w:rStyle w:val="af7"/>
          <w:b w:val="0"/>
        </w:rPr>
        <w:t xml:space="preserve">ой </w:t>
      </w:r>
      <w:r w:rsidR="00F52EEA" w:rsidRPr="002B29F3">
        <w:rPr>
          <w:rStyle w:val="af7"/>
          <w:b w:val="0"/>
        </w:rPr>
        <w:t>задачи</w:t>
      </w:r>
      <w:r w:rsidR="00F81F00" w:rsidRPr="002B29F3">
        <w:rPr>
          <w:rStyle w:val="af7"/>
          <w:b w:val="0"/>
        </w:rPr>
        <w:t xml:space="preserve"> по качеству товара</w:t>
      </w:r>
      <w:r w:rsidR="00F52EEA" w:rsidRPr="002B29F3">
        <w:rPr>
          <w:rStyle w:val="af7"/>
          <w:b w:val="0"/>
        </w:rPr>
        <w:t xml:space="preserve">, </w:t>
      </w:r>
      <w:r w:rsidR="00F81F00" w:rsidRPr="002B29F3">
        <w:rPr>
          <w:rStyle w:val="af7"/>
          <w:b w:val="0"/>
        </w:rPr>
        <w:t>стимулирование к самостоятельному приобретению знаний, необходимых для решения конкретной проблемы, нахождение путей и средств ее решения</w:t>
      </w:r>
      <w:r w:rsidRPr="002B29F3">
        <w:rPr>
          <w:rStyle w:val="af7"/>
          <w:b w:val="0"/>
        </w:rPr>
        <w:t>;</w:t>
      </w:r>
      <w:r w:rsidR="00F52EEA" w:rsidRPr="002B29F3">
        <w:rPr>
          <w:rStyle w:val="af7"/>
          <w:b w:val="0"/>
        </w:rPr>
        <w:t> </w:t>
      </w:r>
      <w:r w:rsidR="00F81F00" w:rsidRPr="002B29F3">
        <w:rPr>
          <w:rStyle w:val="af7"/>
          <w:b w:val="0"/>
        </w:rPr>
        <w:t xml:space="preserve"> </w:t>
      </w:r>
    </w:p>
    <w:p w14:paraId="50C832CF" w14:textId="77777777" w:rsidR="005F58ED" w:rsidRPr="002B29F3" w:rsidRDefault="005F58ED" w:rsidP="0022508B">
      <w:pPr>
        <w:numPr>
          <w:ilvl w:val="0"/>
          <w:numId w:val="6"/>
        </w:numPr>
        <w:shd w:val="clear" w:color="auto" w:fill="FFFFFF"/>
        <w:ind w:left="284" w:hanging="284"/>
        <w:contextualSpacing/>
        <w:jc w:val="both"/>
        <w:rPr>
          <w:rStyle w:val="af7"/>
          <w:b w:val="0"/>
        </w:rPr>
      </w:pPr>
      <w:r w:rsidRPr="002B29F3">
        <w:rPr>
          <w:rStyle w:val="af7"/>
          <w:b w:val="0"/>
        </w:rPr>
        <w:t>т</w:t>
      </w:r>
      <w:r w:rsidR="00F52EEA" w:rsidRPr="002B29F3">
        <w:rPr>
          <w:rStyle w:val="af7"/>
          <w:b w:val="0"/>
        </w:rPr>
        <w:t>ехнология активного обучения</w:t>
      </w:r>
      <w:r w:rsidR="00F81F00" w:rsidRPr="002B29F3">
        <w:rPr>
          <w:rStyle w:val="af7"/>
          <w:b w:val="0"/>
        </w:rPr>
        <w:t>:</w:t>
      </w:r>
      <w:r w:rsidR="00F52EEA" w:rsidRPr="002B29F3">
        <w:rPr>
          <w:rStyle w:val="af7"/>
          <w:b w:val="0"/>
        </w:rPr>
        <w:t xml:space="preserve"> имитационный тренинг, который предполагает отработку профессиональных навыков и умений по работе с различн</w:t>
      </w:r>
      <w:r w:rsidR="00F81F00" w:rsidRPr="002B29F3">
        <w:rPr>
          <w:rStyle w:val="af7"/>
          <w:b w:val="0"/>
        </w:rPr>
        <w:t xml:space="preserve">ой </w:t>
      </w:r>
      <w:r w:rsidR="00F52EEA" w:rsidRPr="002B29F3">
        <w:rPr>
          <w:rStyle w:val="af7"/>
          <w:b w:val="0"/>
        </w:rPr>
        <w:t>техническ</w:t>
      </w:r>
      <w:r w:rsidR="00F81F00" w:rsidRPr="002B29F3">
        <w:rPr>
          <w:rStyle w:val="af7"/>
          <w:b w:val="0"/>
        </w:rPr>
        <w:t>ой</w:t>
      </w:r>
      <w:r w:rsidR="00F52EEA" w:rsidRPr="002B29F3">
        <w:rPr>
          <w:rStyle w:val="af7"/>
          <w:b w:val="0"/>
        </w:rPr>
        <w:t xml:space="preserve"> </w:t>
      </w:r>
      <w:r w:rsidR="00F81F00" w:rsidRPr="002B29F3">
        <w:rPr>
          <w:rStyle w:val="af7"/>
          <w:b w:val="0"/>
        </w:rPr>
        <w:t>документацией</w:t>
      </w:r>
      <w:r w:rsidRPr="002B29F3">
        <w:rPr>
          <w:rStyle w:val="af7"/>
          <w:b w:val="0"/>
        </w:rPr>
        <w:t>;</w:t>
      </w:r>
      <w:r w:rsidR="00F52EEA" w:rsidRPr="002B29F3">
        <w:rPr>
          <w:rStyle w:val="af7"/>
          <w:b w:val="0"/>
        </w:rPr>
        <w:t> </w:t>
      </w:r>
      <w:r w:rsidR="00F81F00" w:rsidRPr="002B29F3">
        <w:rPr>
          <w:rStyle w:val="af7"/>
          <w:b w:val="0"/>
        </w:rPr>
        <w:t xml:space="preserve"> </w:t>
      </w:r>
    </w:p>
    <w:p w14:paraId="2B521F72" w14:textId="77777777" w:rsidR="005F58ED" w:rsidRPr="002B29F3" w:rsidRDefault="005F58ED" w:rsidP="0022508B">
      <w:pPr>
        <w:numPr>
          <w:ilvl w:val="0"/>
          <w:numId w:val="6"/>
        </w:numPr>
        <w:shd w:val="clear" w:color="auto" w:fill="FFFFFF"/>
        <w:ind w:left="284" w:hanging="284"/>
        <w:contextualSpacing/>
        <w:jc w:val="both"/>
        <w:rPr>
          <w:rStyle w:val="af7"/>
          <w:b w:val="0"/>
        </w:rPr>
      </w:pPr>
      <w:r w:rsidRPr="002B29F3">
        <w:rPr>
          <w:rStyle w:val="af7"/>
          <w:b w:val="0"/>
        </w:rPr>
        <w:t>мультимедийные технологии: лекции и практические занятия, инструктаж проводятся в кабинетах, оборудованных экраном, видеопроектором, персональными компьютерами;</w:t>
      </w:r>
    </w:p>
    <w:p w14:paraId="088D0FA4" w14:textId="77777777" w:rsidR="005F58ED" w:rsidRPr="002B29F3" w:rsidRDefault="005F58ED" w:rsidP="0022508B">
      <w:pPr>
        <w:numPr>
          <w:ilvl w:val="0"/>
          <w:numId w:val="6"/>
        </w:numPr>
        <w:shd w:val="clear" w:color="auto" w:fill="FFFFFF"/>
        <w:ind w:left="284" w:hanging="284"/>
        <w:contextualSpacing/>
        <w:jc w:val="both"/>
        <w:rPr>
          <w:rStyle w:val="af7"/>
          <w:b w:val="0"/>
        </w:rPr>
      </w:pPr>
      <w:r w:rsidRPr="002B29F3">
        <w:rPr>
          <w:rStyle w:val="af7"/>
          <w:b w:val="0"/>
        </w:rPr>
        <w:t>к</w:t>
      </w:r>
      <w:r w:rsidR="00F52EEA" w:rsidRPr="002B29F3">
        <w:rPr>
          <w:rStyle w:val="af7"/>
          <w:b w:val="0"/>
        </w:rPr>
        <w:t>онтекстное обучение</w:t>
      </w:r>
      <w:r w:rsidRPr="002B29F3">
        <w:rPr>
          <w:rStyle w:val="af7"/>
          <w:b w:val="0"/>
        </w:rPr>
        <w:t>: м</w:t>
      </w:r>
      <w:r w:rsidR="00F52EEA" w:rsidRPr="002B29F3">
        <w:rPr>
          <w:rStyle w:val="af7"/>
          <w:b w:val="0"/>
        </w:rPr>
        <w:t xml:space="preserve">отивация </w:t>
      </w:r>
      <w:r w:rsidRPr="002B29F3">
        <w:rPr>
          <w:rStyle w:val="af7"/>
          <w:b w:val="0"/>
        </w:rPr>
        <w:t>обучающихся</w:t>
      </w:r>
      <w:r w:rsidR="00F52EEA" w:rsidRPr="002B29F3">
        <w:rPr>
          <w:rStyle w:val="af7"/>
          <w:b w:val="0"/>
        </w:rPr>
        <w:t xml:space="preserve"> к усвоению знаний пут</w:t>
      </w:r>
      <w:r w:rsidRPr="002B29F3">
        <w:rPr>
          <w:rStyle w:val="af7"/>
          <w:b w:val="0"/>
        </w:rPr>
        <w:t>е</w:t>
      </w:r>
      <w:r w:rsidR="00F52EEA" w:rsidRPr="002B29F3">
        <w:rPr>
          <w:rStyle w:val="af7"/>
          <w:b w:val="0"/>
        </w:rPr>
        <w:t>м выявления связей между конкретным знанием и его применением</w:t>
      </w:r>
      <w:r w:rsidRPr="002B29F3">
        <w:rPr>
          <w:rStyle w:val="af7"/>
          <w:b w:val="0"/>
        </w:rPr>
        <w:t xml:space="preserve"> (выявление дефектов продукции, установка причин их возникновения);</w:t>
      </w:r>
    </w:p>
    <w:p w14:paraId="269DB509" w14:textId="77777777" w:rsidR="005F58ED" w:rsidRPr="002B29F3" w:rsidRDefault="005F58ED" w:rsidP="0022508B">
      <w:pPr>
        <w:numPr>
          <w:ilvl w:val="0"/>
          <w:numId w:val="6"/>
        </w:numPr>
        <w:shd w:val="clear" w:color="auto" w:fill="FFFFFF"/>
        <w:ind w:left="284" w:hanging="284"/>
        <w:contextualSpacing/>
        <w:jc w:val="both"/>
        <w:rPr>
          <w:rStyle w:val="af7"/>
          <w:b w:val="0"/>
        </w:rPr>
      </w:pPr>
      <w:r w:rsidRPr="002B29F3">
        <w:rPr>
          <w:rStyle w:val="af7"/>
          <w:b w:val="0"/>
        </w:rPr>
        <w:t>о</w:t>
      </w:r>
      <w:r w:rsidR="00F52EEA" w:rsidRPr="002B29F3">
        <w:rPr>
          <w:rStyle w:val="af7"/>
          <w:b w:val="0"/>
        </w:rPr>
        <w:t>бучение на основе опыта</w:t>
      </w:r>
      <w:r w:rsidRPr="002B29F3">
        <w:rPr>
          <w:rStyle w:val="af7"/>
          <w:b w:val="0"/>
        </w:rPr>
        <w:t>: а</w:t>
      </w:r>
      <w:r w:rsidR="00F52EEA" w:rsidRPr="002B29F3">
        <w:rPr>
          <w:rStyle w:val="af7"/>
          <w:b w:val="0"/>
        </w:rPr>
        <w:t xml:space="preserve">ктивизация познавательной деятельности </w:t>
      </w:r>
      <w:r w:rsidRPr="002B29F3">
        <w:rPr>
          <w:rStyle w:val="af7"/>
          <w:b w:val="0"/>
        </w:rPr>
        <w:t>обучающихся</w:t>
      </w:r>
      <w:r w:rsidR="00F52EEA" w:rsidRPr="002B29F3">
        <w:rPr>
          <w:rStyle w:val="af7"/>
          <w:b w:val="0"/>
        </w:rPr>
        <w:t xml:space="preserve"> за сч</w:t>
      </w:r>
      <w:r w:rsidRPr="002B29F3">
        <w:rPr>
          <w:rStyle w:val="af7"/>
          <w:b w:val="0"/>
        </w:rPr>
        <w:t>е</w:t>
      </w:r>
      <w:r w:rsidR="00F52EEA" w:rsidRPr="002B29F3">
        <w:rPr>
          <w:rStyle w:val="af7"/>
          <w:b w:val="0"/>
        </w:rPr>
        <w:t>т ассоциации собственного опыта с предметом изучения</w:t>
      </w:r>
      <w:r w:rsidRPr="002B29F3">
        <w:rPr>
          <w:rStyle w:val="af7"/>
          <w:b w:val="0"/>
        </w:rPr>
        <w:t>;</w:t>
      </w:r>
    </w:p>
    <w:p w14:paraId="0B36E56D" w14:textId="77777777" w:rsidR="00F52EEA" w:rsidRPr="002B29F3" w:rsidRDefault="005F58ED" w:rsidP="0022508B">
      <w:pPr>
        <w:numPr>
          <w:ilvl w:val="0"/>
          <w:numId w:val="6"/>
        </w:numPr>
        <w:shd w:val="clear" w:color="auto" w:fill="FFFFFF"/>
        <w:ind w:left="284" w:hanging="284"/>
        <w:contextualSpacing/>
        <w:jc w:val="both"/>
        <w:rPr>
          <w:rStyle w:val="af7"/>
          <w:b w:val="0"/>
        </w:rPr>
      </w:pPr>
      <w:r w:rsidRPr="002B29F3">
        <w:rPr>
          <w:rStyle w:val="af7"/>
          <w:b w:val="0"/>
        </w:rPr>
        <w:t>м</w:t>
      </w:r>
      <w:r w:rsidR="00F52EEA" w:rsidRPr="002B29F3">
        <w:rPr>
          <w:rStyle w:val="af7"/>
          <w:b w:val="0"/>
        </w:rPr>
        <w:t>етоды статистической обработки данных</w:t>
      </w:r>
      <w:r w:rsidRPr="002B29F3">
        <w:rPr>
          <w:rStyle w:val="af7"/>
          <w:b w:val="0"/>
        </w:rPr>
        <w:t>: расчет показателей ассортимента товаров (моделирование работы торговой организации).</w:t>
      </w:r>
    </w:p>
    <w:p w14:paraId="540C4131" w14:textId="77777777" w:rsidR="005F58ED" w:rsidRPr="002B29F3" w:rsidRDefault="005F58ED" w:rsidP="005F58ED">
      <w:pPr>
        <w:ind w:firstLine="567"/>
        <w:contextualSpacing/>
        <w:jc w:val="both"/>
        <w:outlineLvl w:val="1"/>
        <w:rPr>
          <w:rStyle w:val="af7"/>
          <w:b w:val="0"/>
        </w:rPr>
      </w:pPr>
    </w:p>
    <w:p w14:paraId="752DD049" w14:textId="77777777" w:rsidR="005F58ED" w:rsidRPr="002B29F3" w:rsidRDefault="005F58ED" w:rsidP="005F58ED">
      <w:pPr>
        <w:rPr>
          <w:b/>
        </w:rPr>
      </w:pPr>
      <w:r w:rsidRPr="002B29F3">
        <w:rPr>
          <w:b/>
        </w:rPr>
        <w:t xml:space="preserve">9. Учебно-методическое обеспечение самостоятельной работы студентов на учебной практике </w:t>
      </w:r>
    </w:p>
    <w:p w14:paraId="799C7867" w14:textId="77777777" w:rsidR="005F58ED" w:rsidRPr="002B29F3" w:rsidRDefault="005F58ED" w:rsidP="00F470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Style w:val="af7"/>
          <w:b w:val="0"/>
        </w:rPr>
      </w:pPr>
      <w:r w:rsidRPr="002B29F3">
        <w:rPr>
          <w:rStyle w:val="af7"/>
          <w:b w:val="0"/>
        </w:rPr>
        <w:t>Для реализации программы необходимы комплекты законодательных и нормативных документов, а также учебно-методической документации.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p>
    <w:p w14:paraId="02C3F93D" w14:textId="77777777" w:rsidR="005F58ED" w:rsidRPr="002B29F3" w:rsidRDefault="005F58ED" w:rsidP="00F47048">
      <w:pPr>
        <w:ind w:firstLine="567"/>
        <w:contextualSpacing/>
        <w:jc w:val="both"/>
        <w:rPr>
          <w:rStyle w:val="af7"/>
          <w:b w:val="0"/>
        </w:rPr>
      </w:pPr>
      <w:r w:rsidRPr="002B29F3">
        <w:rPr>
          <w:rStyle w:val="af7"/>
          <w:b w:val="0"/>
        </w:rPr>
        <w:t>Технические средства обучения: компьютеры с лицензионным программным обеспечением, мультимедийный проектор, принтер, интерактивная доска, программное обеспечение общего и профессионального назначения: СПС «Гарант», СПС «КонсультантПлюс».</w:t>
      </w:r>
    </w:p>
    <w:p w14:paraId="333D4957" w14:textId="77777777" w:rsidR="005F58ED" w:rsidRPr="002B29F3" w:rsidRDefault="005F58ED" w:rsidP="00F47048">
      <w:pPr>
        <w:ind w:firstLine="567"/>
        <w:contextualSpacing/>
        <w:jc w:val="both"/>
        <w:rPr>
          <w:rStyle w:val="af7"/>
          <w:b w:val="0"/>
        </w:rPr>
      </w:pPr>
      <w:r w:rsidRPr="002B29F3">
        <w:rPr>
          <w:rStyle w:val="af7"/>
          <w:b w:val="0"/>
        </w:rPr>
        <w:t xml:space="preserve">Контрольные вопросы для проведения текущей аттестации по разделам (этапам) </w:t>
      </w:r>
      <w:r w:rsidR="00F47048" w:rsidRPr="002B29F3">
        <w:rPr>
          <w:rStyle w:val="af7"/>
          <w:b w:val="0"/>
        </w:rPr>
        <w:t xml:space="preserve">учебной </w:t>
      </w:r>
      <w:r w:rsidRPr="002B29F3">
        <w:rPr>
          <w:rStyle w:val="af7"/>
          <w:b w:val="0"/>
        </w:rPr>
        <w:t xml:space="preserve">практики, осваиваемым </w:t>
      </w:r>
      <w:r w:rsidR="00F47048" w:rsidRPr="002B29F3">
        <w:rPr>
          <w:rStyle w:val="af7"/>
          <w:b w:val="0"/>
        </w:rPr>
        <w:t>обучающимся</w:t>
      </w:r>
      <w:r w:rsidRPr="002B29F3">
        <w:rPr>
          <w:rStyle w:val="af7"/>
          <w:b w:val="0"/>
        </w:rPr>
        <w:t xml:space="preserve"> самостоятельно:</w:t>
      </w:r>
    </w:p>
    <w:p w14:paraId="51336094" w14:textId="77777777" w:rsidR="00F47048" w:rsidRPr="002B29F3" w:rsidRDefault="00F47048" w:rsidP="0022508B">
      <w:pPr>
        <w:pStyle w:val="af2"/>
        <w:numPr>
          <w:ilvl w:val="3"/>
          <w:numId w:val="2"/>
        </w:numPr>
        <w:tabs>
          <w:tab w:val="clear" w:pos="2880"/>
        </w:tabs>
        <w:ind w:left="284" w:hanging="284"/>
        <w:jc w:val="both"/>
      </w:pPr>
      <w:r w:rsidRPr="002B29F3">
        <w:t>Дайте определения основополагающих терминов дисциплины: «товароведение», «продукция», «товар».</w:t>
      </w:r>
    </w:p>
    <w:p w14:paraId="3B0CF3AB" w14:textId="77777777" w:rsidR="00F47048" w:rsidRPr="002B29F3" w:rsidRDefault="00F47048" w:rsidP="0022508B">
      <w:pPr>
        <w:pStyle w:val="af2"/>
        <w:numPr>
          <w:ilvl w:val="3"/>
          <w:numId w:val="2"/>
        </w:numPr>
        <w:tabs>
          <w:tab w:val="clear" w:pos="2880"/>
        </w:tabs>
        <w:ind w:left="284" w:hanging="284"/>
        <w:jc w:val="both"/>
      </w:pPr>
      <w:r w:rsidRPr="002B29F3">
        <w:t>Укажите объект и предмет учебной дисциплины товароведения.</w:t>
      </w:r>
    </w:p>
    <w:p w14:paraId="7AECC228" w14:textId="77777777" w:rsidR="00F47048" w:rsidRPr="002B29F3" w:rsidRDefault="00F47048" w:rsidP="0022508B">
      <w:pPr>
        <w:pStyle w:val="af2"/>
        <w:numPr>
          <w:ilvl w:val="3"/>
          <w:numId w:val="2"/>
        </w:numPr>
        <w:tabs>
          <w:tab w:val="clear" w:pos="2880"/>
        </w:tabs>
        <w:ind w:left="284" w:hanging="284"/>
        <w:jc w:val="both"/>
      </w:pPr>
      <w:r w:rsidRPr="002B29F3">
        <w:t>Охарактеризуйте основополагающие принципы товароведения.</w:t>
      </w:r>
    </w:p>
    <w:p w14:paraId="67E16CF8" w14:textId="77777777" w:rsidR="005F58ED" w:rsidRPr="002B29F3" w:rsidRDefault="00F47048" w:rsidP="0022508B">
      <w:pPr>
        <w:pStyle w:val="af2"/>
        <w:numPr>
          <w:ilvl w:val="3"/>
          <w:numId w:val="2"/>
        </w:numPr>
        <w:tabs>
          <w:tab w:val="clear" w:pos="2880"/>
        </w:tabs>
        <w:ind w:left="284" w:hanging="284"/>
        <w:jc w:val="both"/>
        <w:rPr>
          <w:i/>
        </w:rPr>
      </w:pPr>
      <w:r w:rsidRPr="002B29F3">
        <w:t>Рассмотрите основные этапы и направления развития товароведения.</w:t>
      </w:r>
    </w:p>
    <w:p w14:paraId="4E1E4A6C" w14:textId="77777777" w:rsidR="00F47048" w:rsidRPr="002B29F3" w:rsidRDefault="00F47048" w:rsidP="0022508B">
      <w:pPr>
        <w:pStyle w:val="af2"/>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jc w:val="both"/>
      </w:pPr>
      <w:r w:rsidRPr="002B29F3">
        <w:lastRenderedPageBreak/>
        <w:t>Разберите основополагающие характеристики товара и дайте краткое описание товароведных характеристик.</w:t>
      </w:r>
    </w:p>
    <w:p w14:paraId="7B19F363" w14:textId="77777777" w:rsidR="00F47048" w:rsidRPr="002B29F3" w:rsidRDefault="00F47048" w:rsidP="0022508B">
      <w:pPr>
        <w:pStyle w:val="af2"/>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jc w:val="both"/>
      </w:pPr>
      <w:r w:rsidRPr="002B29F3">
        <w:t xml:space="preserve">Рассмотрите основные функции товаров. </w:t>
      </w:r>
    </w:p>
    <w:p w14:paraId="2D9B1B38" w14:textId="77777777" w:rsidR="00F47048" w:rsidRPr="002B29F3" w:rsidRDefault="00F47048" w:rsidP="0022508B">
      <w:pPr>
        <w:pStyle w:val="af2"/>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jc w:val="both"/>
      </w:pPr>
      <w:r w:rsidRPr="002B29F3">
        <w:t>Разберите общую классификацию методов товароведения и укажите классификационные признаки групп и подгрупп методов.</w:t>
      </w:r>
    </w:p>
    <w:p w14:paraId="32700FBB" w14:textId="77777777" w:rsidR="00F47048" w:rsidRPr="002B29F3" w:rsidRDefault="00F47048" w:rsidP="0022508B">
      <w:pPr>
        <w:pStyle w:val="af2"/>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jc w:val="both"/>
      </w:pPr>
      <w:r w:rsidRPr="002B29F3">
        <w:t>Дайте определения основных эмпирических методов.</w:t>
      </w:r>
    </w:p>
    <w:p w14:paraId="1018515A" w14:textId="77777777" w:rsidR="00F47048" w:rsidRPr="002B29F3" w:rsidRDefault="00F47048" w:rsidP="0022508B">
      <w:pPr>
        <w:pStyle w:val="af2"/>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jc w:val="both"/>
      </w:pPr>
      <w:r w:rsidRPr="002B29F3">
        <w:t>Определите понятия «классификация», «объект», «ступень классификации» и «классификационный признак».</w:t>
      </w:r>
    </w:p>
    <w:p w14:paraId="0FF5AA10" w14:textId="77777777" w:rsidR="00F47048" w:rsidRPr="002B29F3" w:rsidRDefault="00F47048" w:rsidP="0022508B">
      <w:pPr>
        <w:pStyle w:val="af2"/>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pPr>
      <w:r w:rsidRPr="002B29F3">
        <w:t>Охарактеризуйте такие разновидности метода классификации, как иерархический и фасетный методы, укажите их достоинства и недостатки.</w:t>
      </w:r>
    </w:p>
    <w:p w14:paraId="5E89DC69" w14:textId="77777777" w:rsidR="00F47048" w:rsidRPr="002B29F3" w:rsidRDefault="00F47048" w:rsidP="0022508B">
      <w:pPr>
        <w:pStyle w:val="af2"/>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pPr>
      <w:r w:rsidRPr="002B29F3">
        <w:t xml:space="preserve">Рассмотрите метод кодирования и его разновидности, укажите их достоинства и недостатки. </w:t>
      </w:r>
    </w:p>
    <w:p w14:paraId="69D9959D" w14:textId="77777777" w:rsidR="00F47048" w:rsidRPr="002B29F3" w:rsidRDefault="00F47048" w:rsidP="0022508B">
      <w:pPr>
        <w:pStyle w:val="af2"/>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pPr>
      <w:r w:rsidRPr="002B29F3">
        <w:t>Что такое структура кода? Охарактеризуйте его составные элементы.</w:t>
      </w:r>
    </w:p>
    <w:p w14:paraId="5B4D9056" w14:textId="77777777" w:rsidR="00F47048" w:rsidRPr="002B29F3" w:rsidRDefault="00F47048" w:rsidP="0022508B">
      <w:pPr>
        <w:pStyle w:val="af2"/>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pPr>
      <w:r w:rsidRPr="002B29F3">
        <w:t>Определите понятие «классификатор» и укажите его структуру.</w:t>
      </w:r>
    </w:p>
    <w:p w14:paraId="49A70716" w14:textId="77777777" w:rsidR="00F47048" w:rsidRPr="002B29F3" w:rsidRDefault="00F47048" w:rsidP="0022508B">
      <w:pPr>
        <w:pStyle w:val="af2"/>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pPr>
      <w:r w:rsidRPr="002B29F3">
        <w:t>Укажите виды классификаторов и дайте перечень основных ОК, применяемых в товароведной деятельности.</w:t>
      </w:r>
    </w:p>
    <w:p w14:paraId="27C7BAA6" w14:textId="77777777" w:rsidR="00F47048" w:rsidRPr="002B29F3" w:rsidRDefault="00F47048" w:rsidP="0022508B">
      <w:pPr>
        <w:pStyle w:val="af2"/>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pPr>
      <w:r w:rsidRPr="002B29F3">
        <w:t>Определите понятия «ассортимент», «сортамент» и «торговая номенклатура», укажите различия между ними.</w:t>
      </w:r>
    </w:p>
    <w:p w14:paraId="34503C1C" w14:textId="77777777" w:rsidR="00F47048" w:rsidRPr="002B29F3" w:rsidRDefault="00F47048" w:rsidP="0022508B">
      <w:pPr>
        <w:pStyle w:val="af2"/>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pPr>
      <w:r w:rsidRPr="002B29F3">
        <w:t>Рассмотрите классификацию ассортимента товаров.</w:t>
      </w:r>
    </w:p>
    <w:p w14:paraId="051ED4CB" w14:textId="77777777" w:rsidR="00F47048" w:rsidRPr="002B29F3" w:rsidRDefault="00F47048" w:rsidP="0022508B">
      <w:pPr>
        <w:pStyle w:val="af2"/>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pPr>
      <w:r w:rsidRPr="002B29F3">
        <w:t>Разберите свойства и показатели ассортимента.</w:t>
      </w:r>
    </w:p>
    <w:p w14:paraId="0AD62254" w14:textId="77777777" w:rsidR="00F47048" w:rsidRPr="002B29F3" w:rsidRDefault="00F47048" w:rsidP="0022508B">
      <w:pPr>
        <w:pStyle w:val="af2"/>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pPr>
      <w:r w:rsidRPr="002B29F3">
        <w:t>Укажите факторы формирования ассортимента товаров.</w:t>
      </w:r>
    </w:p>
    <w:p w14:paraId="53EF94EE" w14:textId="77777777" w:rsidR="00F47048" w:rsidRPr="002B29F3" w:rsidRDefault="00F47048" w:rsidP="0022508B">
      <w:pPr>
        <w:pStyle w:val="af2"/>
        <w:numPr>
          <w:ilvl w:val="3"/>
          <w:numId w:val="2"/>
        </w:numPr>
        <w:tabs>
          <w:tab w:val="clear" w:pos="2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pPr>
      <w:r w:rsidRPr="002B29F3">
        <w:t>Что такое ассортиментная политика и ее основные направления?</w:t>
      </w:r>
    </w:p>
    <w:p w14:paraId="293152F1" w14:textId="77777777" w:rsidR="00181118" w:rsidRPr="002B29F3" w:rsidRDefault="00181118" w:rsidP="00F47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pPr>
    </w:p>
    <w:p w14:paraId="6447B147" w14:textId="77777777" w:rsidR="00181118" w:rsidRPr="002B29F3" w:rsidRDefault="00181118" w:rsidP="00181118">
      <w:pPr>
        <w:jc w:val="both"/>
        <w:rPr>
          <w:b/>
        </w:rPr>
      </w:pPr>
      <w:r w:rsidRPr="002B29F3">
        <w:rPr>
          <w:b/>
        </w:rPr>
        <w:t>10. Формы промежуточной аттестации (по итогам практики):</w:t>
      </w:r>
    </w:p>
    <w:p w14:paraId="2D68E6CE" w14:textId="77777777" w:rsidR="00181118" w:rsidRPr="002B29F3" w:rsidRDefault="00181118" w:rsidP="00181118">
      <w:pPr>
        <w:ind w:firstLine="567"/>
        <w:jc w:val="both"/>
      </w:pPr>
      <w:r w:rsidRPr="002B29F3">
        <w:rPr>
          <w:bCs/>
        </w:rPr>
        <w:t>д</w:t>
      </w:r>
      <w:r w:rsidRPr="002B29F3">
        <w:t>ифференцированный  зачет –  выставляется на основании текущих оценок, за период учебной практики, из учебного журнала, данных  аттестационного  листа (характеристики профессиональной деятельности обучающегося на практике) с указанием видов работ выполненных обучающимся во время практики, их объема, качества выполнения и защиты отчета о прохождении учебной практики, в соответствии с программой.</w:t>
      </w:r>
    </w:p>
    <w:p w14:paraId="2C6B49E6" w14:textId="77777777" w:rsidR="004B5BD1" w:rsidRPr="002B29F3" w:rsidRDefault="004B5BD1" w:rsidP="00181118">
      <w:pPr>
        <w:ind w:firstLine="567"/>
        <w:jc w:val="both"/>
      </w:pPr>
    </w:p>
    <w:p w14:paraId="2AFEC6F6" w14:textId="77777777" w:rsidR="00802ECA" w:rsidRPr="002B29F3" w:rsidRDefault="00802ECA" w:rsidP="00802ECA">
      <w:pPr>
        <w:rPr>
          <w:b/>
        </w:rPr>
      </w:pPr>
      <w:r w:rsidRPr="002B29F3">
        <w:rPr>
          <w:b/>
        </w:rPr>
        <w:t>11. Учебно-методическое и информационное обеспечение учебной практики</w:t>
      </w:r>
    </w:p>
    <w:p w14:paraId="0B238D02" w14:textId="77777777" w:rsidR="00802ECA" w:rsidRPr="002B29F3" w:rsidRDefault="00802ECA" w:rsidP="00802ECA">
      <w:r w:rsidRPr="002B29F3">
        <w:rPr>
          <w:b/>
        </w:rPr>
        <w:t>11.1. Основная литература</w:t>
      </w:r>
    </w:p>
    <w:p w14:paraId="6DE53DB2" w14:textId="77777777" w:rsidR="00802ECA" w:rsidRPr="002B29F3" w:rsidRDefault="00802ECA" w:rsidP="0022508B">
      <w:pPr>
        <w:pStyle w:val="af2"/>
        <w:numPr>
          <w:ilvl w:val="0"/>
          <w:numId w:val="12"/>
        </w:numPr>
        <w:ind w:left="284" w:hanging="284"/>
        <w:jc w:val="both"/>
        <w:rPr>
          <w:rStyle w:val="af7"/>
          <w:b w:val="0"/>
          <w:bCs w:val="0"/>
        </w:rPr>
      </w:pPr>
      <w:r w:rsidRPr="002B29F3">
        <w:rPr>
          <w:rStyle w:val="af7"/>
          <w:b w:val="0"/>
        </w:rPr>
        <w:t>Закон РФ от 07.02.1992 № 2300-1 «О защите прав потребителей» (последняя редакция от 08.08.2024)</w:t>
      </w:r>
    </w:p>
    <w:p w14:paraId="0E7CC9CE" w14:textId="77777777" w:rsidR="00802ECA" w:rsidRPr="002B29F3" w:rsidRDefault="00802ECA" w:rsidP="0022508B">
      <w:pPr>
        <w:pStyle w:val="af2"/>
        <w:numPr>
          <w:ilvl w:val="0"/>
          <w:numId w:val="12"/>
        </w:numPr>
        <w:ind w:left="284" w:hanging="284"/>
        <w:jc w:val="both"/>
        <w:rPr>
          <w:rStyle w:val="af7"/>
          <w:b w:val="0"/>
          <w:bCs w:val="0"/>
        </w:rPr>
      </w:pPr>
      <w:r w:rsidRPr="002B29F3">
        <w:rPr>
          <w:rStyle w:val="af7"/>
          <w:b w:val="0"/>
        </w:rPr>
        <w:t>Федеральный закон от 28.12.2009 № 381-ФЗ (ред. от 25.12.2023) «Об основах государственного регулирования торговой деятельности в Российской Федерации» (с изм. и доп., вступ. в силу с 01.04.2024)</w:t>
      </w:r>
    </w:p>
    <w:p w14:paraId="6456AC4A" w14:textId="77777777" w:rsidR="00802ECA" w:rsidRPr="002B29F3" w:rsidRDefault="00802ECA" w:rsidP="0022508B">
      <w:pPr>
        <w:pStyle w:val="af2"/>
        <w:numPr>
          <w:ilvl w:val="0"/>
          <w:numId w:val="12"/>
        </w:numPr>
        <w:ind w:left="284" w:hanging="284"/>
        <w:jc w:val="both"/>
      </w:pPr>
      <w:r w:rsidRPr="002B29F3">
        <w:rPr>
          <w:rStyle w:val="af7"/>
          <w:b w:val="0"/>
        </w:rPr>
        <w:t xml:space="preserve">Калачев, С. Л.  Теоретические основы товароведения и экспертизы: учебник для среднего профессионального образования / С. Л. Калачев. – 2-е изд., </w:t>
      </w:r>
      <w:proofErr w:type="spellStart"/>
      <w:r w:rsidRPr="002B29F3">
        <w:rPr>
          <w:rStyle w:val="af7"/>
          <w:b w:val="0"/>
        </w:rPr>
        <w:t>перераб</w:t>
      </w:r>
      <w:proofErr w:type="spellEnd"/>
      <w:r w:rsidRPr="002B29F3">
        <w:rPr>
          <w:rStyle w:val="af7"/>
          <w:b w:val="0"/>
        </w:rPr>
        <w:t xml:space="preserve">. и доп. – Москва: Издательство </w:t>
      </w:r>
      <w:proofErr w:type="spellStart"/>
      <w:r w:rsidRPr="002B29F3">
        <w:rPr>
          <w:rStyle w:val="af7"/>
          <w:b w:val="0"/>
        </w:rPr>
        <w:t>Юрайт</w:t>
      </w:r>
      <w:proofErr w:type="spellEnd"/>
      <w:r w:rsidRPr="002B29F3">
        <w:rPr>
          <w:rStyle w:val="af7"/>
          <w:b w:val="0"/>
        </w:rPr>
        <w:t xml:space="preserve">, 2022. – 478 с. – (Профессиональное образование). </w:t>
      </w:r>
      <w:r w:rsidRPr="002B29F3">
        <w:t xml:space="preserve">  </w:t>
      </w:r>
    </w:p>
    <w:p w14:paraId="6C1C8585" w14:textId="77777777" w:rsidR="00802ECA" w:rsidRPr="002B29F3" w:rsidRDefault="00802ECA" w:rsidP="00802ECA">
      <w:pPr>
        <w:rPr>
          <w:b/>
        </w:rPr>
      </w:pPr>
    </w:p>
    <w:p w14:paraId="1D3B3C13" w14:textId="77777777" w:rsidR="00802ECA" w:rsidRPr="002B29F3" w:rsidRDefault="00802ECA" w:rsidP="00802ECA">
      <w:pPr>
        <w:rPr>
          <w:b/>
        </w:rPr>
      </w:pPr>
      <w:r w:rsidRPr="002B29F3">
        <w:rPr>
          <w:b/>
        </w:rPr>
        <w:t>11.2. Дополнительная литература</w:t>
      </w:r>
    </w:p>
    <w:p w14:paraId="047C6904" w14:textId="77777777" w:rsidR="00802ECA" w:rsidRPr="002B29F3" w:rsidRDefault="00802ECA" w:rsidP="0022508B">
      <w:pPr>
        <w:pStyle w:val="af2"/>
        <w:numPr>
          <w:ilvl w:val="0"/>
          <w:numId w:val="13"/>
        </w:numPr>
        <w:shd w:val="clear" w:color="auto" w:fill="FFFFFF"/>
        <w:tabs>
          <w:tab w:val="num" w:pos="-4678"/>
        </w:tabs>
        <w:ind w:left="284" w:hanging="284"/>
        <w:contextualSpacing/>
        <w:jc w:val="both"/>
        <w:rPr>
          <w:rStyle w:val="af7"/>
        </w:rPr>
      </w:pPr>
      <w:r w:rsidRPr="002B29F3">
        <w:rPr>
          <w:rStyle w:val="af7"/>
          <w:b w:val="0"/>
        </w:rPr>
        <w:t>ГОСТ 14192-96 Маркировка грузов</w:t>
      </w:r>
    </w:p>
    <w:p w14:paraId="33D57633" w14:textId="77777777" w:rsidR="00802ECA" w:rsidRPr="002B29F3" w:rsidRDefault="00802ECA" w:rsidP="0022508B">
      <w:pPr>
        <w:numPr>
          <w:ilvl w:val="0"/>
          <w:numId w:val="13"/>
        </w:numPr>
        <w:tabs>
          <w:tab w:val="num" w:pos="-4678"/>
        </w:tabs>
        <w:ind w:left="284" w:hanging="284"/>
        <w:contextualSpacing/>
        <w:jc w:val="both"/>
        <w:rPr>
          <w:rStyle w:val="af7"/>
          <w:b w:val="0"/>
        </w:rPr>
      </w:pPr>
      <w:r w:rsidRPr="002B29F3">
        <w:rPr>
          <w:rStyle w:val="af7"/>
          <w:b w:val="0"/>
        </w:rPr>
        <w:t xml:space="preserve">Технический регламент Таможенного союза ТР ТС 021/2011 О безопасности пищевой продукции  </w:t>
      </w:r>
    </w:p>
    <w:p w14:paraId="1F2461C3" w14:textId="77777777" w:rsidR="00802ECA" w:rsidRPr="002B29F3" w:rsidRDefault="00802ECA" w:rsidP="0022508B">
      <w:pPr>
        <w:numPr>
          <w:ilvl w:val="0"/>
          <w:numId w:val="13"/>
        </w:numPr>
        <w:tabs>
          <w:tab w:val="num" w:pos="-4678"/>
        </w:tabs>
        <w:ind w:left="284" w:hanging="284"/>
        <w:contextualSpacing/>
        <w:jc w:val="both"/>
        <w:rPr>
          <w:rStyle w:val="af7"/>
          <w:b w:val="0"/>
        </w:rPr>
      </w:pPr>
      <w:r w:rsidRPr="002B29F3">
        <w:rPr>
          <w:rStyle w:val="af7"/>
          <w:b w:val="0"/>
        </w:rPr>
        <w:t>Технический регламент Таможенного союза ТР ТС 005/2011 О безопасности упаковки</w:t>
      </w:r>
    </w:p>
    <w:p w14:paraId="51C74A82" w14:textId="77777777" w:rsidR="00802ECA" w:rsidRPr="002B29F3" w:rsidRDefault="00802ECA" w:rsidP="0022508B">
      <w:pPr>
        <w:numPr>
          <w:ilvl w:val="0"/>
          <w:numId w:val="13"/>
        </w:numPr>
        <w:tabs>
          <w:tab w:val="num" w:pos="-4678"/>
        </w:tabs>
        <w:ind w:left="284" w:hanging="284"/>
        <w:contextualSpacing/>
        <w:jc w:val="both"/>
        <w:rPr>
          <w:rStyle w:val="af7"/>
          <w:b w:val="0"/>
        </w:rPr>
      </w:pPr>
      <w:r w:rsidRPr="002B29F3">
        <w:rPr>
          <w:rStyle w:val="af7"/>
          <w:b w:val="0"/>
        </w:rPr>
        <w:t>ГОСТ Р 51293-</w:t>
      </w:r>
      <w:proofErr w:type="gramStart"/>
      <w:r w:rsidRPr="002B29F3">
        <w:rPr>
          <w:rStyle w:val="af7"/>
          <w:b w:val="0"/>
        </w:rPr>
        <w:t>2022  Оценка</w:t>
      </w:r>
      <w:proofErr w:type="gramEnd"/>
      <w:r w:rsidRPr="002B29F3">
        <w:rPr>
          <w:rStyle w:val="af7"/>
          <w:b w:val="0"/>
        </w:rPr>
        <w:t xml:space="preserve"> соответствия. Общие правила идентификации продукции для целей подтверждения соответствия</w:t>
      </w:r>
    </w:p>
    <w:p w14:paraId="658240CE" w14:textId="77777777" w:rsidR="00802ECA" w:rsidRPr="002B29F3" w:rsidRDefault="00802ECA" w:rsidP="0022508B">
      <w:pPr>
        <w:numPr>
          <w:ilvl w:val="0"/>
          <w:numId w:val="13"/>
        </w:numPr>
        <w:tabs>
          <w:tab w:val="num" w:pos="-4678"/>
        </w:tabs>
        <w:ind w:left="284" w:hanging="284"/>
        <w:contextualSpacing/>
        <w:jc w:val="both"/>
        <w:rPr>
          <w:rStyle w:val="af7"/>
          <w:b w:val="0"/>
        </w:rPr>
      </w:pPr>
      <w:r w:rsidRPr="002B29F3">
        <w:rPr>
          <w:rStyle w:val="af7"/>
          <w:b w:val="0"/>
        </w:rPr>
        <w:t>ГОСТ Р 51303-2023 Торговля. Термины и определения</w:t>
      </w:r>
    </w:p>
    <w:p w14:paraId="50FD0809" w14:textId="77777777" w:rsidR="00802ECA" w:rsidRPr="002B29F3" w:rsidRDefault="00802ECA" w:rsidP="0022508B">
      <w:pPr>
        <w:numPr>
          <w:ilvl w:val="0"/>
          <w:numId w:val="13"/>
        </w:numPr>
        <w:shd w:val="clear" w:color="auto" w:fill="FFFFFF"/>
        <w:tabs>
          <w:tab w:val="num" w:pos="-4678"/>
        </w:tabs>
        <w:ind w:left="284" w:hanging="284"/>
        <w:contextualSpacing/>
        <w:jc w:val="both"/>
        <w:rPr>
          <w:rStyle w:val="af7"/>
          <w:b w:val="0"/>
        </w:rPr>
      </w:pPr>
      <w:r w:rsidRPr="002B29F3">
        <w:rPr>
          <w:rStyle w:val="af7"/>
          <w:b w:val="0"/>
        </w:rPr>
        <w:t>Дмитриева, О.В. Статистика: учебник / О.В. Дмитриева. –  Москва: КНОРУС, 2023. – 324 с. – (Среднее профессиональное образование)</w:t>
      </w:r>
    </w:p>
    <w:p w14:paraId="162A1C03" w14:textId="77777777" w:rsidR="00802ECA" w:rsidRPr="002B29F3" w:rsidRDefault="00802ECA" w:rsidP="0022508B">
      <w:pPr>
        <w:pStyle w:val="af2"/>
        <w:numPr>
          <w:ilvl w:val="0"/>
          <w:numId w:val="13"/>
        </w:numPr>
        <w:shd w:val="clear" w:color="auto" w:fill="FFFFFF"/>
        <w:tabs>
          <w:tab w:val="clear" w:pos="1070"/>
          <w:tab w:val="num" w:pos="-4678"/>
        </w:tabs>
        <w:ind w:left="284" w:hanging="284"/>
        <w:contextualSpacing/>
        <w:jc w:val="both"/>
        <w:rPr>
          <w:rStyle w:val="af7"/>
          <w:b w:val="0"/>
        </w:rPr>
      </w:pPr>
      <w:r w:rsidRPr="002B29F3">
        <w:rPr>
          <w:rStyle w:val="af7"/>
          <w:b w:val="0"/>
        </w:rPr>
        <w:lastRenderedPageBreak/>
        <w:t>Каплина, С.А. Управление ассортиментом товаров: учебник / С.А. Каплина. – Ростов н/Д: Феникс, 2020. – 228 с.: ил. – (Среднее профессиональное образование)</w:t>
      </w:r>
    </w:p>
    <w:p w14:paraId="6881514A" w14:textId="77777777" w:rsidR="00802ECA" w:rsidRPr="002B29F3" w:rsidRDefault="00802ECA" w:rsidP="0022508B">
      <w:pPr>
        <w:pStyle w:val="af2"/>
        <w:numPr>
          <w:ilvl w:val="0"/>
          <w:numId w:val="13"/>
        </w:numPr>
        <w:shd w:val="clear" w:color="auto" w:fill="FFFFFF"/>
        <w:tabs>
          <w:tab w:val="clear" w:pos="1070"/>
          <w:tab w:val="num" w:pos="-4678"/>
        </w:tabs>
        <w:ind w:left="284" w:hanging="284"/>
        <w:contextualSpacing/>
        <w:jc w:val="both"/>
        <w:rPr>
          <w:rStyle w:val="af7"/>
          <w:b w:val="0"/>
        </w:rPr>
      </w:pPr>
      <w:r w:rsidRPr="002B29F3">
        <w:rPr>
          <w:rStyle w:val="af7"/>
          <w:b w:val="0"/>
        </w:rPr>
        <w:t xml:space="preserve">Николаева, М.А. Теоретические основы товароведения: Учебник для вузов. –  М.: Норма, 2006. –  448 с. </w:t>
      </w:r>
    </w:p>
    <w:p w14:paraId="4418788C" w14:textId="77777777" w:rsidR="00802ECA" w:rsidRPr="002B29F3" w:rsidRDefault="00802ECA" w:rsidP="00802ECA"/>
    <w:p w14:paraId="79D56594" w14:textId="77777777" w:rsidR="00802ECA" w:rsidRPr="002B29F3" w:rsidRDefault="00802ECA" w:rsidP="00802ECA">
      <w:pPr>
        <w:ind w:left="426" w:hanging="426"/>
        <w:rPr>
          <w:b/>
        </w:rPr>
      </w:pPr>
      <w:r w:rsidRPr="002B29F3">
        <w:rPr>
          <w:b/>
        </w:rPr>
        <w:t xml:space="preserve">11.3. Программное обеспечение и Интернет-ресурсы   </w:t>
      </w:r>
    </w:p>
    <w:p w14:paraId="0AA6CCFD" w14:textId="77777777" w:rsidR="00802ECA" w:rsidRPr="002B29F3" w:rsidRDefault="00802ECA" w:rsidP="0022508B">
      <w:pPr>
        <w:pStyle w:val="af2"/>
        <w:numPr>
          <w:ilvl w:val="0"/>
          <w:numId w:val="14"/>
        </w:numPr>
        <w:shd w:val="clear" w:color="auto" w:fill="FFFFFF"/>
        <w:ind w:left="284" w:hanging="284"/>
        <w:contextualSpacing/>
        <w:jc w:val="both"/>
        <w:rPr>
          <w:rStyle w:val="af7"/>
        </w:rPr>
      </w:pPr>
      <w:r w:rsidRPr="002B29F3">
        <w:rPr>
          <w:rStyle w:val="af7"/>
          <w:b w:val="0"/>
        </w:rPr>
        <w:t xml:space="preserve">Образовательные ресурсы Интернета – Официальный сайт Министерства промышленности и торговли Российской Федерации [Электронный ресурс]. – Режим доступа:  </w:t>
      </w:r>
      <w:hyperlink r:id="rId48" w:history="1">
        <w:r w:rsidRPr="002B29F3">
          <w:rPr>
            <w:rStyle w:val="af7"/>
            <w:b w:val="0"/>
          </w:rPr>
          <w:t>https://minpromtorg.gov.ru</w:t>
        </w:r>
      </w:hyperlink>
      <w:r w:rsidRPr="002B29F3">
        <w:rPr>
          <w:rStyle w:val="af7"/>
          <w:b w:val="0"/>
        </w:rPr>
        <w:t>, свободный</w:t>
      </w:r>
    </w:p>
    <w:p w14:paraId="3C12C0E1" w14:textId="77777777" w:rsidR="00802ECA" w:rsidRPr="002B29F3" w:rsidRDefault="00802ECA" w:rsidP="0022508B">
      <w:pPr>
        <w:numPr>
          <w:ilvl w:val="0"/>
          <w:numId w:val="14"/>
        </w:numPr>
        <w:shd w:val="clear" w:color="auto" w:fill="FFFFFF"/>
        <w:ind w:left="284" w:hanging="284"/>
        <w:contextualSpacing/>
        <w:jc w:val="both"/>
        <w:rPr>
          <w:rStyle w:val="af7"/>
          <w:b w:val="0"/>
        </w:rPr>
      </w:pPr>
      <w:r w:rsidRPr="002B29F3">
        <w:rPr>
          <w:rStyle w:val="af7"/>
          <w:b w:val="0"/>
        </w:rPr>
        <w:t xml:space="preserve">Образовательные ресурсы Интернета – Официальный сайт Федерального агентства по техническому регулированию и метрологии (Росстандарт): </w:t>
      </w:r>
      <w:hyperlink r:id="rId49" w:history="1">
        <w:r w:rsidRPr="002B29F3">
          <w:rPr>
            <w:rStyle w:val="af7"/>
            <w:b w:val="0"/>
          </w:rPr>
          <w:t>http://www.gost.ru</w:t>
        </w:r>
      </w:hyperlink>
      <w:r w:rsidRPr="002B29F3">
        <w:rPr>
          <w:rStyle w:val="af7"/>
          <w:b w:val="0"/>
        </w:rPr>
        <w:t xml:space="preserve"> – Режим доступа: свободный</w:t>
      </w:r>
    </w:p>
    <w:p w14:paraId="367E4FB4" w14:textId="77777777" w:rsidR="00802ECA" w:rsidRPr="002B29F3" w:rsidRDefault="00802ECA" w:rsidP="0022508B">
      <w:pPr>
        <w:numPr>
          <w:ilvl w:val="0"/>
          <w:numId w:val="14"/>
        </w:numPr>
        <w:shd w:val="clear" w:color="auto" w:fill="FFFFFF"/>
        <w:ind w:left="284" w:hanging="284"/>
        <w:contextualSpacing/>
        <w:jc w:val="both"/>
        <w:rPr>
          <w:rStyle w:val="af7"/>
          <w:b w:val="0"/>
        </w:rPr>
      </w:pPr>
      <w:r w:rsidRPr="002B29F3">
        <w:rPr>
          <w:rStyle w:val="af7"/>
          <w:b w:val="0"/>
        </w:rPr>
        <w:t>Образовательные ресурсы Интернета – Официальный сайт Ассоциация компаний розничной торговли [Электронный ресурс]. – Режим доступа https://acort.ru/, свободный</w:t>
      </w:r>
    </w:p>
    <w:p w14:paraId="26C48FAC" w14:textId="77777777" w:rsidR="00802ECA" w:rsidRPr="002B29F3" w:rsidRDefault="00802ECA" w:rsidP="0022508B">
      <w:pPr>
        <w:numPr>
          <w:ilvl w:val="0"/>
          <w:numId w:val="14"/>
        </w:numPr>
        <w:shd w:val="clear" w:color="auto" w:fill="FFFFFF"/>
        <w:ind w:left="284" w:hanging="284"/>
        <w:contextualSpacing/>
        <w:jc w:val="both"/>
        <w:rPr>
          <w:rStyle w:val="af7"/>
          <w:b w:val="0"/>
        </w:rPr>
      </w:pPr>
      <w:r w:rsidRPr="002B29F3">
        <w:rPr>
          <w:rStyle w:val="af7"/>
          <w:b w:val="0"/>
        </w:rPr>
        <w:t>Образовательные ресурсы Интернета – Официальный сайт СПС КонсультантПлюс [Электронный ресурс]. – Режим доступа: http://</w:t>
      </w:r>
      <w:hyperlink r:id="rId50" w:history="1">
        <w:r w:rsidRPr="002B29F3">
          <w:rPr>
            <w:rStyle w:val="af7"/>
            <w:b w:val="0"/>
          </w:rPr>
          <w:t>www.consultant.ru</w:t>
        </w:r>
      </w:hyperlink>
      <w:r w:rsidRPr="002B29F3">
        <w:rPr>
          <w:rStyle w:val="af7"/>
          <w:b w:val="0"/>
        </w:rPr>
        <w:t>/, свободный</w:t>
      </w:r>
    </w:p>
    <w:p w14:paraId="5DC886CF" w14:textId="77777777" w:rsidR="00802ECA" w:rsidRPr="002B29F3" w:rsidRDefault="00802ECA" w:rsidP="0022508B">
      <w:pPr>
        <w:numPr>
          <w:ilvl w:val="0"/>
          <w:numId w:val="14"/>
        </w:numPr>
        <w:shd w:val="clear" w:color="auto" w:fill="FFFFFF"/>
        <w:ind w:left="284" w:hanging="284"/>
        <w:contextualSpacing/>
        <w:jc w:val="both"/>
        <w:rPr>
          <w:rStyle w:val="af7"/>
          <w:b w:val="0"/>
        </w:rPr>
      </w:pPr>
      <w:r w:rsidRPr="002B29F3">
        <w:rPr>
          <w:rStyle w:val="af7"/>
          <w:b w:val="0"/>
        </w:rPr>
        <w:t>Образовательные ресурсы Интернета – Официальный сайт Юридическая фирма Интернет и Право [Электронный ресурс]. – Режим доступа: https://internet-law.ru/, свободный</w:t>
      </w:r>
    </w:p>
    <w:p w14:paraId="70E89E6B" w14:textId="77777777" w:rsidR="00802ECA" w:rsidRPr="002B29F3" w:rsidRDefault="00802ECA" w:rsidP="0022508B">
      <w:pPr>
        <w:numPr>
          <w:ilvl w:val="0"/>
          <w:numId w:val="14"/>
        </w:numPr>
        <w:shd w:val="clear" w:color="auto" w:fill="FFFFFF"/>
        <w:ind w:left="426" w:hanging="426"/>
        <w:contextualSpacing/>
        <w:jc w:val="both"/>
        <w:rPr>
          <w:rStyle w:val="af7"/>
          <w:b w:val="0"/>
        </w:rPr>
      </w:pPr>
      <w:r w:rsidRPr="002B29F3">
        <w:rPr>
          <w:rStyle w:val="af7"/>
          <w:b w:val="0"/>
        </w:rPr>
        <w:t>Л</w:t>
      </w:r>
      <w:r w:rsidRPr="002B29F3">
        <w:t>ицензионное программное обеспечение</w:t>
      </w:r>
    </w:p>
    <w:p w14:paraId="27126C4E" w14:textId="77777777" w:rsidR="00802ECA" w:rsidRPr="002B29F3" w:rsidRDefault="00802ECA" w:rsidP="00C82677">
      <w:pPr>
        <w:rPr>
          <w:b/>
        </w:rPr>
      </w:pPr>
    </w:p>
    <w:p w14:paraId="08D1A283" w14:textId="77777777" w:rsidR="00C82677" w:rsidRPr="002B29F3" w:rsidRDefault="00C82677" w:rsidP="00C82677">
      <w:pPr>
        <w:rPr>
          <w:b/>
        </w:rPr>
      </w:pPr>
      <w:r w:rsidRPr="002B29F3">
        <w:rPr>
          <w:b/>
        </w:rPr>
        <w:t xml:space="preserve">12. Материально-техническое обеспечение учебной практики </w:t>
      </w:r>
    </w:p>
    <w:p w14:paraId="6D543B93" w14:textId="77777777" w:rsidR="00C82677" w:rsidRPr="002B29F3" w:rsidRDefault="00C82677" w:rsidP="005A614C">
      <w:pPr>
        <w:ind w:firstLine="567"/>
        <w:jc w:val="both"/>
        <w:rPr>
          <w:b/>
        </w:rPr>
      </w:pPr>
      <w:r w:rsidRPr="002B29F3">
        <w:rPr>
          <w:rStyle w:val="af7"/>
          <w:b w:val="0"/>
        </w:rPr>
        <w:t xml:space="preserve">Прохождение учебной практики осуществляется в </w:t>
      </w:r>
      <w:r w:rsidRPr="002B29F3">
        <w:t xml:space="preserve">специально оборудованных кабинетах </w:t>
      </w:r>
      <w:r w:rsidRPr="002B29F3">
        <w:rPr>
          <w:rStyle w:val="af7"/>
          <w:b w:val="0"/>
        </w:rPr>
        <w:t>«Товароведения, метрологии, стандартизации и сертификации» или «</w:t>
      </w:r>
      <w:r w:rsidRPr="002B29F3">
        <w:rPr>
          <w:bCs/>
        </w:rPr>
        <w:t>Товароведения и организации экспертизы качества товаров</w:t>
      </w:r>
      <w:r w:rsidRPr="002B29F3">
        <w:rPr>
          <w:rStyle w:val="af7"/>
          <w:rFonts w:eastAsia="Calibri"/>
          <w:b w:val="0"/>
        </w:rPr>
        <w:t>»</w:t>
      </w:r>
      <w:r w:rsidR="003B5E57" w:rsidRPr="002B29F3">
        <w:rPr>
          <w:rStyle w:val="af7"/>
          <w:rFonts w:eastAsia="Calibri"/>
          <w:b w:val="0"/>
        </w:rPr>
        <w:t>.</w:t>
      </w:r>
      <w:r w:rsidR="003B5E57" w:rsidRPr="002B29F3">
        <w:rPr>
          <w:rStyle w:val="af7"/>
          <w:b w:val="0"/>
        </w:rPr>
        <w:t xml:space="preserve"> </w:t>
      </w:r>
    </w:p>
    <w:p w14:paraId="537E7B40" w14:textId="77777777" w:rsidR="003B5E57" w:rsidRPr="002B29F3" w:rsidRDefault="003B5E57" w:rsidP="005A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B29F3">
        <w:rPr>
          <w:bCs/>
        </w:rPr>
        <w:t xml:space="preserve">Технические средства обучения: </w:t>
      </w:r>
      <w:r w:rsidRPr="002B29F3">
        <w:t xml:space="preserve">посадочные места по количеству обучающихся и рабочее место преподавателя, компьютер, мультимедийный проектор, принтер, </w:t>
      </w:r>
      <w:r w:rsidRPr="002B29F3">
        <w:rPr>
          <w:bCs/>
        </w:rPr>
        <w:t xml:space="preserve">интерактивная доска, </w:t>
      </w:r>
      <w:r w:rsidRPr="002B29F3">
        <w:t>лицензированное программное обеспечение общего и профессионального назначения,</w:t>
      </w:r>
      <w:r w:rsidRPr="002B29F3">
        <w:rPr>
          <w:bCs/>
        </w:rPr>
        <w:t xml:space="preserve"> программное обеспечение: </w:t>
      </w:r>
      <w:r w:rsidRPr="002B29F3">
        <w:t>СПС Гарант, СПС Консультант Плюс.</w:t>
      </w:r>
    </w:p>
    <w:p w14:paraId="364B220A" w14:textId="77777777" w:rsidR="00C82677" w:rsidRPr="002B29F3" w:rsidRDefault="003B5E57" w:rsidP="005A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2B29F3">
        <w:rPr>
          <w:bCs/>
        </w:rPr>
        <w:t xml:space="preserve">Оборудование рабочих мест: </w:t>
      </w:r>
      <w:r w:rsidRPr="002B29F3">
        <w:t>комплект бланков по товароведной документации и образцов оформленных актов, сертификатов, договоров,</w:t>
      </w:r>
      <w:r w:rsidRPr="002B29F3">
        <w:rPr>
          <w:bCs/>
        </w:rPr>
        <w:t xml:space="preserve"> также образцы и макеты товаров, упаковки, </w:t>
      </w:r>
      <w:r w:rsidRPr="002B29F3">
        <w:t>комплект законодательных и нормативных документов,</w:t>
      </w:r>
      <w:r w:rsidRPr="002B29F3">
        <w:rPr>
          <w:bCs/>
        </w:rPr>
        <w:t xml:space="preserve"> комплект учебно-методической документации.</w:t>
      </w:r>
    </w:p>
    <w:p w14:paraId="7B65A0A9" w14:textId="77777777" w:rsidR="003B5E57" w:rsidRPr="002B29F3" w:rsidRDefault="003B5E57" w:rsidP="003B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p>
    <w:p w14:paraId="04D17B18" w14:textId="77777777" w:rsidR="003B5E57" w:rsidRPr="002B29F3" w:rsidRDefault="003B5E57" w:rsidP="003B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p>
    <w:p w14:paraId="736BF965" w14:textId="77777777" w:rsidR="003B5E57" w:rsidRPr="002B29F3" w:rsidRDefault="003B5E57" w:rsidP="003B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p>
    <w:p w14:paraId="104B81F1" w14:textId="77777777" w:rsidR="005A614C" w:rsidRPr="002B29F3" w:rsidRDefault="005A614C" w:rsidP="003B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p>
    <w:p w14:paraId="3BC4C3E8" w14:textId="77777777" w:rsidR="005A614C" w:rsidRPr="002B29F3" w:rsidRDefault="005A614C" w:rsidP="003B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p>
    <w:p w14:paraId="069C6E75" w14:textId="77777777" w:rsidR="005A614C" w:rsidRPr="002B29F3" w:rsidRDefault="005A614C" w:rsidP="003B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p>
    <w:p w14:paraId="3A462372" w14:textId="77777777" w:rsidR="003B5E57" w:rsidRPr="002B29F3" w:rsidRDefault="003B5E57" w:rsidP="003B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p>
    <w:p w14:paraId="2FCA94F2" w14:textId="77777777" w:rsidR="003B5E57" w:rsidRPr="002B29F3" w:rsidRDefault="003B5E57" w:rsidP="003B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p>
    <w:p w14:paraId="09C0DB2A" w14:textId="77777777" w:rsidR="003B5E57" w:rsidRPr="002B29F3" w:rsidRDefault="003B5E57" w:rsidP="003B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p>
    <w:p w14:paraId="46A4862A" w14:textId="77777777" w:rsidR="003B5E57" w:rsidRPr="002B29F3" w:rsidRDefault="003B5E57" w:rsidP="003B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p>
    <w:p w14:paraId="30BBE408" w14:textId="77777777" w:rsidR="003B5E57" w:rsidRPr="002B29F3" w:rsidRDefault="003B5E57" w:rsidP="003B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p>
    <w:p w14:paraId="3327DA87" w14:textId="77777777" w:rsidR="003B5E57" w:rsidRPr="002B29F3" w:rsidRDefault="003B5E57" w:rsidP="003B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p>
    <w:p w14:paraId="1AF73BCC" w14:textId="77777777" w:rsidR="003B5E57" w:rsidRPr="002B29F3" w:rsidRDefault="003B5E57" w:rsidP="003B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p>
    <w:p w14:paraId="19BDB0EB" w14:textId="77777777" w:rsidR="003B5E57" w:rsidRPr="002B29F3" w:rsidRDefault="003B5E57" w:rsidP="003B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p>
    <w:p w14:paraId="1D38D681" w14:textId="77777777" w:rsidR="003B5E57" w:rsidRPr="002B29F3" w:rsidRDefault="003B5E57" w:rsidP="003B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p>
    <w:p w14:paraId="2889D002" w14:textId="77777777" w:rsidR="003B5E57" w:rsidRPr="002B29F3" w:rsidRDefault="003B5E57" w:rsidP="003B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p>
    <w:p w14:paraId="49FD9898" w14:textId="77777777" w:rsidR="003B5E57" w:rsidRPr="002B29F3" w:rsidRDefault="003B5E57" w:rsidP="003B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p>
    <w:p w14:paraId="20D3DE15" w14:textId="77777777" w:rsidR="00E74864" w:rsidRPr="002B29F3" w:rsidRDefault="00E74864" w:rsidP="003B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p>
    <w:p w14:paraId="7AFB7D74" w14:textId="77777777" w:rsidR="003B5E57" w:rsidRPr="002B29F3" w:rsidRDefault="00F26D49" w:rsidP="003B5E57">
      <w:pPr>
        <w:jc w:val="right"/>
        <w:rPr>
          <w:b/>
          <w:caps/>
        </w:rPr>
      </w:pPr>
      <w:r w:rsidRPr="002B29F3">
        <w:rPr>
          <w:b/>
          <w:caps/>
        </w:rPr>
        <w:lastRenderedPageBreak/>
        <w:t>П</w:t>
      </w:r>
      <w:r w:rsidR="003B5E57" w:rsidRPr="002B29F3">
        <w:rPr>
          <w:b/>
          <w:caps/>
        </w:rPr>
        <w:t xml:space="preserve">риложение 2 </w:t>
      </w:r>
    </w:p>
    <w:p w14:paraId="1D08C354" w14:textId="77777777" w:rsidR="003B5E57" w:rsidRPr="002B29F3" w:rsidRDefault="003B5E57" w:rsidP="003B5E57">
      <w:pPr>
        <w:jc w:val="center"/>
        <w:rPr>
          <w:b/>
        </w:rPr>
      </w:pPr>
    </w:p>
    <w:p w14:paraId="743A2E7A" w14:textId="77777777" w:rsidR="003B5E57" w:rsidRPr="002B29F3" w:rsidRDefault="003B5E57" w:rsidP="003B5E57">
      <w:pPr>
        <w:jc w:val="center"/>
        <w:rPr>
          <w:b/>
        </w:rPr>
      </w:pPr>
      <w:r w:rsidRPr="002B29F3">
        <w:rPr>
          <w:b/>
        </w:rPr>
        <w:t>ПРОГРАММА ПРОИЗВОДСТВЕННОЙ ПРАКТИКИ</w:t>
      </w:r>
    </w:p>
    <w:p w14:paraId="7715EAAA" w14:textId="77777777" w:rsidR="003B5E57" w:rsidRPr="002B29F3" w:rsidRDefault="00F26D49" w:rsidP="003B5E57">
      <w:pPr>
        <w:jc w:val="center"/>
        <w:outlineLvl w:val="1"/>
        <w:rPr>
          <w:b/>
        </w:rPr>
      </w:pPr>
      <w:r w:rsidRPr="002B29F3">
        <w:rPr>
          <w:rStyle w:val="af7"/>
        </w:rPr>
        <w:t xml:space="preserve">(МДК.02.01, </w:t>
      </w:r>
      <w:r w:rsidR="00BE6A7F" w:rsidRPr="002B29F3">
        <w:rPr>
          <w:rStyle w:val="af7"/>
          <w:lang w:val="en-US"/>
        </w:rPr>
        <w:t>II</w:t>
      </w:r>
      <w:r w:rsidRPr="002B29F3">
        <w:rPr>
          <w:rStyle w:val="af7"/>
        </w:rPr>
        <w:t xml:space="preserve"> курс, IV семестр,</w:t>
      </w:r>
      <w:r w:rsidR="00A53E10" w:rsidRPr="002B29F3">
        <w:rPr>
          <w:rStyle w:val="af7"/>
        </w:rPr>
        <w:t xml:space="preserve"> 1 неделя,</w:t>
      </w:r>
      <w:r w:rsidRPr="002B29F3">
        <w:rPr>
          <w:rStyle w:val="af7"/>
        </w:rPr>
        <w:t xml:space="preserve"> 36 часов)</w:t>
      </w:r>
      <w:r w:rsidR="003B5E57" w:rsidRPr="002B29F3">
        <w:rPr>
          <w:bCs/>
        </w:rPr>
        <w:t xml:space="preserve"> </w:t>
      </w:r>
    </w:p>
    <w:p w14:paraId="1ED86EC6" w14:textId="77777777" w:rsidR="00D0211C" w:rsidRPr="002B29F3" w:rsidRDefault="00D0211C" w:rsidP="00BE6A7F">
      <w:pPr>
        <w:ind w:firstLine="142"/>
        <w:rPr>
          <w:b/>
        </w:rPr>
      </w:pPr>
    </w:p>
    <w:p w14:paraId="701E74DF" w14:textId="77777777" w:rsidR="00BE6A7F" w:rsidRPr="002B29F3" w:rsidRDefault="00BE6A7F" w:rsidP="00AB654D">
      <w:pPr>
        <w:rPr>
          <w:b/>
        </w:rPr>
      </w:pPr>
      <w:r w:rsidRPr="002B29F3">
        <w:rPr>
          <w:b/>
        </w:rPr>
        <w:t>1. Цели производственной практики</w:t>
      </w:r>
    </w:p>
    <w:p w14:paraId="5B769223" w14:textId="77777777" w:rsidR="00BE6A7F" w:rsidRPr="002B29F3" w:rsidRDefault="00BE6A7F" w:rsidP="00D0211C">
      <w:pPr>
        <w:shd w:val="clear" w:color="auto" w:fill="FFFFFF"/>
        <w:ind w:firstLine="567"/>
        <w:contextualSpacing/>
        <w:jc w:val="both"/>
        <w:rPr>
          <w:rStyle w:val="af7"/>
          <w:b w:val="0"/>
        </w:rPr>
      </w:pPr>
      <w:r w:rsidRPr="002B29F3">
        <w:rPr>
          <w:rStyle w:val="af7"/>
          <w:b w:val="0"/>
        </w:rPr>
        <w:t>Целями производственной практики (по профилю специальности) являются закрепление, расширение, углубление и систематизация теоретической подготовки обучающегося, приобретение им практических навыков, общих и профессиональных и компетенций, полученных при освоении специальных дисциплин, а также приобретение практического опыта самостоятельной профессиональной деятельности.</w:t>
      </w:r>
    </w:p>
    <w:p w14:paraId="6ED11DC2" w14:textId="77777777" w:rsidR="003B5E57" w:rsidRPr="002B29F3" w:rsidRDefault="003B5E57" w:rsidP="003B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14:paraId="676F7B88" w14:textId="77777777" w:rsidR="00D0211C" w:rsidRPr="002B29F3" w:rsidRDefault="00D0211C" w:rsidP="00AB654D">
      <w:pPr>
        <w:rPr>
          <w:b/>
        </w:rPr>
      </w:pPr>
      <w:r w:rsidRPr="002B29F3">
        <w:rPr>
          <w:b/>
        </w:rPr>
        <w:t xml:space="preserve">2. Задачи производственной практики </w:t>
      </w:r>
    </w:p>
    <w:p w14:paraId="3AE30B84" w14:textId="77777777" w:rsidR="00D0211C" w:rsidRPr="002B29F3" w:rsidRDefault="00D0211C" w:rsidP="00D0211C">
      <w:pPr>
        <w:shd w:val="clear" w:color="auto" w:fill="FFFFFF"/>
        <w:tabs>
          <w:tab w:val="left" w:leader="underscore" w:pos="-5103"/>
        </w:tabs>
        <w:ind w:firstLine="567"/>
        <w:contextualSpacing/>
        <w:jc w:val="both"/>
      </w:pPr>
      <w:r w:rsidRPr="002B29F3">
        <w:rPr>
          <w:rStyle w:val="af7"/>
          <w:b w:val="0"/>
        </w:rPr>
        <w:t>Задачами производственной практики являются</w:t>
      </w:r>
      <w:r w:rsidRPr="002B29F3">
        <w:t xml:space="preserve">: </w:t>
      </w:r>
    </w:p>
    <w:p w14:paraId="333D8B24" w14:textId="77777777" w:rsidR="00D0211C" w:rsidRPr="002B29F3" w:rsidRDefault="00D0211C" w:rsidP="0022508B">
      <w:pPr>
        <w:numPr>
          <w:ilvl w:val="0"/>
          <w:numId w:val="7"/>
        </w:numPr>
        <w:shd w:val="clear" w:color="auto" w:fill="FFFFFF"/>
        <w:ind w:left="284" w:right="-1" w:hanging="284"/>
        <w:contextualSpacing/>
        <w:jc w:val="both"/>
        <w:rPr>
          <w:rStyle w:val="af7"/>
          <w:rFonts w:ascii="Calibri" w:hAnsi="Calibri"/>
          <w:b w:val="0"/>
        </w:rPr>
      </w:pPr>
      <w:r w:rsidRPr="002B29F3">
        <w:rPr>
          <w:rStyle w:val="af7"/>
          <w:b w:val="0"/>
        </w:rPr>
        <w:t>развитие профессионального мышления;</w:t>
      </w:r>
    </w:p>
    <w:p w14:paraId="5B0FA2CB" w14:textId="77777777" w:rsidR="00D0211C" w:rsidRPr="002B29F3" w:rsidRDefault="00D0211C" w:rsidP="0022508B">
      <w:pPr>
        <w:numPr>
          <w:ilvl w:val="0"/>
          <w:numId w:val="7"/>
        </w:numPr>
        <w:shd w:val="clear" w:color="auto" w:fill="FFFFFF"/>
        <w:ind w:left="284" w:right="-1" w:hanging="284"/>
        <w:contextualSpacing/>
        <w:jc w:val="both"/>
        <w:rPr>
          <w:rStyle w:val="af7"/>
          <w:b w:val="0"/>
        </w:rPr>
      </w:pPr>
      <w:r w:rsidRPr="002B29F3">
        <w:rPr>
          <w:rStyle w:val="af7"/>
          <w:b w:val="0"/>
        </w:rPr>
        <w:t>овладение практическими навыками в области основ товароведения;</w:t>
      </w:r>
    </w:p>
    <w:p w14:paraId="01E520DD" w14:textId="77777777" w:rsidR="00D0211C" w:rsidRPr="002B29F3" w:rsidRDefault="00D0211C" w:rsidP="0022508B">
      <w:pPr>
        <w:numPr>
          <w:ilvl w:val="0"/>
          <w:numId w:val="7"/>
        </w:numPr>
        <w:shd w:val="clear" w:color="auto" w:fill="FFFFFF"/>
        <w:ind w:left="284" w:right="-1" w:hanging="284"/>
        <w:contextualSpacing/>
        <w:jc w:val="both"/>
        <w:rPr>
          <w:rStyle w:val="af7"/>
          <w:b w:val="0"/>
        </w:rPr>
      </w:pPr>
      <w:r w:rsidRPr="002B29F3">
        <w:rPr>
          <w:rStyle w:val="af7"/>
          <w:b w:val="0"/>
        </w:rPr>
        <w:t xml:space="preserve">приобретение практических умений и знаний в части товароведения потребительских товаров, идентификации их ассортиментной принадлежности. </w:t>
      </w:r>
    </w:p>
    <w:p w14:paraId="4E2A6CF7" w14:textId="77777777" w:rsidR="00D0211C" w:rsidRPr="002B29F3" w:rsidRDefault="00D0211C" w:rsidP="00D0211C">
      <w:pPr>
        <w:shd w:val="clear" w:color="auto" w:fill="FFFFFF"/>
        <w:contextualSpacing/>
        <w:jc w:val="both"/>
      </w:pPr>
    </w:p>
    <w:p w14:paraId="4CA31FCA" w14:textId="77777777" w:rsidR="00D0211C" w:rsidRPr="002B29F3" w:rsidRDefault="00D0211C" w:rsidP="00AB654D">
      <w:r w:rsidRPr="002B29F3">
        <w:rPr>
          <w:b/>
        </w:rPr>
        <w:t>3. Место производственной практики в структуре ППССЗ, ППКРС</w:t>
      </w:r>
      <w:r w:rsidRPr="002B29F3">
        <w:rPr>
          <w:i/>
        </w:rPr>
        <w:t xml:space="preserve"> </w:t>
      </w:r>
      <w:r w:rsidR="00AB654D" w:rsidRPr="002B29F3">
        <w:rPr>
          <w:i/>
        </w:rPr>
        <w:t xml:space="preserve"> </w:t>
      </w:r>
    </w:p>
    <w:p w14:paraId="290773FB" w14:textId="77777777" w:rsidR="00D0211C" w:rsidRPr="002B29F3" w:rsidRDefault="00D0211C" w:rsidP="00D0211C">
      <w:pPr>
        <w:shd w:val="clear" w:color="auto" w:fill="FFFFFF"/>
        <w:ind w:right="-1" w:firstLine="567"/>
        <w:contextualSpacing/>
        <w:jc w:val="both"/>
        <w:rPr>
          <w:rStyle w:val="af7"/>
          <w:b w:val="0"/>
        </w:rPr>
      </w:pPr>
      <w:r w:rsidRPr="002B29F3">
        <w:rPr>
          <w:rStyle w:val="af7"/>
          <w:b w:val="0"/>
        </w:rPr>
        <w:t>Производственная практика (по профилю специальности) базируется на освоении следующих учебных дисциплин и профессиональных модулей: «Метрология и стандартизация», «Прикладные компьютерные программы в профессиональной деятельности», «Техническое оснащение торговых организаций», «Автоматизация торгово-технологических процессов», «Эксплуатация торгово-технологического оборудования и охрана труда»,  «Документационное обеспечение управления», «Правовое обеспечение профессиональной деятельности», «Основы предпринимательства» и ПМ.01 Организация и осуществление торговой деятельности.</w:t>
      </w:r>
    </w:p>
    <w:p w14:paraId="1DF937BB" w14:textId="77777777" w:rsidR="007F4A45" w:rsidRPr="002B29F3" w:rsidRDefault="00D0211C" w:rsidP="00D0211C">
      <w:pPr>
        <w:shd w:val="clear" w:color="auto" w:fill="FFFFFF"/>
        <w:ind w:right="-1" w:firstLine="567"/>
        <w:contextualSpacing/>
        <w:jc w:val="both"/>
        <w:rPr>
          <w:rStyle w:val="af7"/>
          <w:b w:val="0"/>
        </w:rPr>
      </w:pPr>
      <w:r w:rsidRPr="002B29F3">
        <w:rPr>
          <w:rStyle w:val="af7"/>
          <w:b w:val="0"/>
        </w:rPr>
        <w:t>Прохождение производственной практики является логическим продолжением изучения разделов ППССЗ и служит основой для последующего изучения дисциплин, прохождения практик и формирования компетенций в профессиональной области по направлениям: МДК.02.02</w:t>
      </w:r>
      <w:r w:rsidRPr="002B29F3">
        <w:t xml:space="preserve"> </w:t>
      </w:r>
      <w:r w:rsidRPr="002B29F3">
        <w:rPr>
          <w:rStyle w:val="af7"/>
          <w:b w:val="0"/>
        </w:rPr>
        <w:t>Товароведение потребительских товаров, МДК.01.01 Организация торгово-сбытовой деятельности на внутреннем и внешнем рынках, МДК.01.02 Организация и осуществление продаж.</w:t>
      </w:r>
    </w:p>
    <w:p w14:paraId="7CDBC8B6" w14:textId="77777777" w:rsidR="00D0211C" w:rsidRPr="002B29F3" w:rsidRDefault="00D0211C" w:rsidP="00D0211C">
      <w:pPr>
        <w:shd w:val="clear" w:color="auto" w:fill="FFFFFF"/>
        <w:ind w:right="-1" w:firstLine="567"/>
        <w:contextualSpacing/>
        <w:jc w:val="both"/>
        <w:rPr>
          <w:rStyle w:val="af7"/>
          <w:b w:val="0"/>
        </w:rPr>
      </w:pPr>
      <w:r w:rsidRPr="002B29F3">
        <w:rPr>
          <w:rStyle w:val="af7"/>
          <w:b w:val="0"/>
        </w:rPr>
        <w:t xml:space="preserve">Взаимосвязь с другими дисциплинами и междисциплинарными курсами помогает оптимизировать структуру и содержание </w:t>
      </w:r>
      <w:r w:rsidR="007F4A45" w:rsidRPr="002B29F3">
        <w:rPr>
          <w:rStyle w:val="af7"/>
          <w:b w:val="0"/>
        </w:rPr>
        <w:t>производственной</w:t>
      </w:r>
      <w:r w:rsidRPr="002B29F3">
        <w:rPr>
          <w:rStyle w:val="af7"/>
          <w:b w:val="0"/>
        </w:rPr>
        <w:t xml:space="preserve"> практики для обеспечения </w:t>
      </w:r>
      <w:r w:rsidR="007F4A45" w:rsidRPr="002B29F3">
        <w:rPr>
          <w:rStyle w:val="af7"/>
          <w:b w:val="0"/>
        </w:rPr>
        <w:t>координации</w:t>
      </w:r>
      <w:r w:rsidRPr="002B29F3">
        <w:rPr>
          <w:rStyle w:val="af7"/>
          <w:b w:val="0"/>
        </w:rPr>
        <w:t xml:space="preserve"> с последующей профессиональной деятельностью.</w:t>
      </w:r>
    </w:p>
    <w:p w14:paraId="16AFEEC6" w14:textId="77777777" w:rsidR="00E74864" w:rsidRPr="002B29F3" w:rsidRDefault="00E74864" w:rsidP="00D0211C">
      <w:pPr>
        <w:shd w:val="clear" w:color="auto" w:fill="FFFFFF"/>
        <w:ind w:right="-1" w:firstLine="567"/>
        <w:contextualSpacing/>
        <w:jc w:val="both"/>
        <w:rPr>
          <w:rStyle w:val="af7"/>
          <w:b w:val="0"/>
        </w:rPr>
      </w:pPr>
    </w:p>
    <w:p w14:paraId="7667D0C2" w14:textId="77777777" w:rsidR="00E74864" w:rsidRPr="002B29F3" w:rsidRDefault="00E74864" w:rsidP="00E74864">
      <w:pPr>
        <w:rPr>
          <w:b/>
        </w:rPr>
      </w:pPr>
      <w:r w:rsidRPr="002B29F3">
        <w:rPr>
          <w:b/>
        </w:rPr>
        <w:t xml:space="preserve">4. Формы проведения производственной практики </w:t>
      </w:r>
    </w:p>
    <w:p w14:paraId="07C0907A" w14:textId="77777777" w:rsidR="00E74864" w:rsidRPr="002B29F3" w:rsidRDefault="00E74864" w:rsidP="00E74864">
      <w:pPr>
        <w:shd w:val="clear" w:color="auto" w:fill="FFFFFF"/>
        <w:tabs>
          <w:tab w:val="left" w:leader="underscore" w:pos="-3686"/>
        </w:tabs>
        <w:ind w:firstLine="567"/>
        <w:contextualSpacing/>
        <w:jc w:val="both"/>
        <w:rPr>
          <w:rStyle w:val="af7"/>
          <w:b w:val="0"/>
        </w:rPr>
      </w:pPr>
      <w:r w:rsidRPr="002B29F3">
        <w:rPr>
          <w:rStyle w:val="af7"/>
          <w:b w:val="0"/>
        </w:rPr>
        <w:t>Формы проведения производственной практики (по профилю специальности):</w:t>
      </w:r>
    </w:p>
    <w:p w14:paraId="01733E50" w14:textId="77777777" w:rsidR="00E74864" w:rsidRPr="002B29F3" w:rsidRDefault="00E74864" w:rsidP="0022508B">
      <w:pPr>
        <w:pStyle w:val="af2"/>
        <w:widowControl w:val="0"/>
        <w:numPr>
          <w:ilvl w:val="0"/>
          <w:numId w:val="8"/>
        </w:numPr>
        <w:shd w:val="clear" w:color="auto" w:fill="FFFFFF"/>
        <w:tabs>
          <w:tab w:val="left" w:leader="underscore" w:pos="-3686"/>
        </w:tabs>
        <w:autoSpaceDE w:val="0"/>
        <w:autoSpaceDN w:val="0"/>
        <w:adjustRightInd w:val="0"/>
        <w:ind w:left="284" w:hanging="284"/>
        <w:contextualSpacing/>
        <w:jc w:val="both"/>
        <w:rPr>
          <w:rStyle w:val="af7"/>
          <w:b w:val="0"/>
        </w:rPr>
      </w:pPr>
      <w:r w:rsidRPr="002B29F3">
        <w:rPr>
          <w:rStyle w:val="af7"/>
          <w:b w:val="0"/>
        </w:rPr>
        <w:t>выполнение сквозной профессиональной задачи по исследованию номенклатуры потребительских свойств товаров продовольственной и непродовольственной групп розничной или оптовой торговой организации;</w:t>
      </w:r>
    </w:p>
    <w:p w14:paraId="3D2A3A0F" w14:textId="77777777" w:rsidR="00E74864" w:rsidRPr="002B29F3" w:rsidRDefault="00E74864" w:rsidP="0022508B">
      <w:pPr>
        <w:pStyle w:val="af2"/>
        <w:widowControl w:val="0"/>
        <w:numPr>
          <w:ilvl w:val="0"/>
          <w:numId w:val="8"/>
        </w:numPr>
        <w:shd w:val="clear" w:color="auto" w:fill="FFFFFF"/>
        <w:tabs>
          <w:tab w:val="left" w:leader="underscore" w:pos="-3686"/>
        </w:tabs>
        <w:autoSpaceDE w:val="0"/>
        <w:autoSpaceDN w:val="0"/>
        <w:adjustRightInd w:val="0"/>
        <w:ind w:left="284" w:hanging="284"/>
        <w:contextualSpacing/>
        <w:jc w:val="both"/>
        <w:rPr>
          <w:rStyle w:val="af7"/>
          <w:b w:val="0"/>
        </w:rPr>
      </w:pPr>
      <w:r w:rsidRPr="002B29F3">
        <w:rPr>
          <w:rStyle w:val="af7"/>
          <w:b w:val="0"/>
        </w:rPr>
        <w:t>анализ ассортимента товаров и выявление приоритетных направлений его совершенствования с применением современных цифровых технологий, с итоговым анализом деятельности;</w:t>
      </w:r>
    </w:p>
    <w:p w14:paraId="180237BB" w14:textId="77777777" w:rsidR="00E74864" w:rsidRPr="002B29F3" w:rsidRDefault="00E74864" w:rsidP="0022508B">
      <w:pPr>
        <w:pStyle w:val="af2"/>
        <w:widowControl w:val="0"/>
        <w:numPr>
          <w:ilvl w:val="0"/>
          <w:numId w:val="8"/>
        </w:numPr>
        <w:shd w:val="clear" w:color="auto" w:fill="FFFFFF"/>
        <w:autoSpaceDE w:val="0"/>
        <w:autoSpaceDN w:val="0"/>
        <w:adjustRightInd w:val="0"/>
        <w:ind w:left="284" w:hanging="284"/>
        <w:contextualSpacing/>
        <w:jc w:val="both"/>
        <w:rPr>
          <w:rStyle w:val="af7"/>
          <w:b w:val="0"/>
        </w:rPr>
      </w:pPr>
      <w:r w:rsidRPr="002B29F3">
        <w:rPr>
          <w:rStyle w:val="af7"/>
          <w:b w:val="0"/>
        </w:rPr>
        <w:t>решение производственных ситуаций по формированию практических умений определения градаций качества продовольственных товаров;</w:t>
      </w:r>
    </w:p>
    <w:p w14:paraId="2820BD8D" w14:textId="77777777" w:rsidR="00E74864" w:rsidRPr="002B29F3" w:rsidRDefault="00E74864" w:rsidP="0022508B">
      <w:pPr>
        <w:pStyle w:val="af2"/>
        <w:widowControl w:val="0"/>
        <w:numPr>
          <w:ilvl w:val="0"/>
          <w:numId w:val="8"/>
        </w:numPr>
        <w:shd w:val="clear" w:color="auto" w:fill="FFFFFF"/>
        <w:tabs>
          <w:tab w:val="left" w:pos="-3686"/>
        </w:tabs>
        <w:autoSpaceDE w:val="0"/>
        <w:autoSpaceDN w:val="0"/>
        <w:adjustRightInd w:val="0"/>
        <w:ind w:left="284" w:hanging="284"/>
        <w:contextualSpacing/>
        <w:jc w:val="both"/>
        <w:rPr>
          <w:rStyle w:val="af7"/>
          <w:b w:val="0"/>
        </w:rPr>
      </w:pPr>
      <w:r w:rsidRPr="002B29F3">
        <w:rPr>
          <w:rStyle w:val="af7"/>
          <w:b w:val="0"/>
        </w:rPr>
        <w:t>имитационное моделирование деятельности специалиста торгового дела, работа с нормативными документами, регламентирующими порядок списания товарных потерь торговой организации;</w:t>
      </w:r>
    </w:p>
    <w:p w14:paraId="0B14A20B" w14:textId="77777777" w:rsidR="00E74864" w:rsidRPr="002B29F3" w:rsidRDefault="00E74864" w:rsidP="0022508B">
      <w:pPr>
        <w:pStyle w:val="af2"/>
        <w:widowControl w:val="0"/>
        <w:numPr>
          <w:ilvl w:val="0"/>
          <w:numId w:val="8"/>
        </w:numPr>
        <w:shd w:val="clear" w:color="auto" w:fill="FFFFFF"/>
        <w:tabs>
          <w:tab w:val="left" w:leader="underscore" w:pos="-3686"/>
          <w:tab w:val="left" w:pos="3544"/>
        </w:tabs>
        <w:autoSpaceDE w:val="0"/>
        <w:autoSpaceDN w:val="0"/>
        <w:adjustRightInd w:val="0"/>
        <w:ind w:left="284" w:hanging="284"/>
        <w:contextualSpacing/>
        <w:jc w:val="both"/>
        <w:rPr>
          <w:rStyle w:val="af7"/>
          <w:b w:val="0"/>
        </w:rPr>
      </w:pPr>
      <w:r w:rsidRPr="002B29F3">
        <w:rPr>
          <w:rStyle w:val="af7"/>
          <w:b w:val="0"/>
        </w:rPr>
        <w:t xml:space="preserve">выполнение индивидуальных профессиональных заданий по анализу обеспечения </w:t>
      </w:r>
      <w:r w:rsidRPr="002B29F3">
        <w:rPr>
          <w:rStyle w:val="af7"/>
          <w:b w:val="0"/>
        </w:rPr>
        <w:lastRenderedPageBreak/>
        <w:t>качества и количества товаров, поступающих в торговую организацию, на всех этапах логистики.</w:t>
      </w:r>
    </w:p>
    <w:p w14:paraId="31992EFA" w14:textId="77777777" w:rsidR="00E74864" w:rsidRPr="002B29F3" w:rsidRDefault="00E74864" w:rsidP="00D0211C">
      <w:pPr>
        <w:shd w:val="clear" w:color="auto" w:fill="FFFFFF"/>
        <w:ind w:right="-1" w:firstLine="567"/>
        <w:contextualSpacing/>
        <w:jc w:val="both"/>
        <w:rPr>
          <w:rStyle w:val="af7"/>
          <w:b w:val="0"/>
        </w:rPr>
      </w:pPr>
    </w:p>
    <w:p w14:paraId="5CAC0263" w14:textId="77777777" w:rsidR="00FE2BD0" w:rsidRPr="002B29F3" w:rsidRDefault="00FE2BD0" w:rsidP="00FE2BD0">
      <w:pPr>
        <w:jc w:val="both"/>
        <w:rPr>
          <w:b/>
        </w:rPr>
      </w:pPr>
      <w:r w:rsidRPr="002B29F3">
        <w:rPr>
          <w:b/>
        </w:rPr>
        <w:t>5. Место и время проведения производственной практики:</w:t>
      </w:r>
    </w:p>
    <w:p w14:paraId="4DE47A70" w14:textId="77777777" w:rsidR="00FE2BD0" w:rsidRPr="002B29F3" w:rsidRDefault="00FE2BD0" w:rsidP="0022508B">
      <w:pPr>
        <w:pStyle w:val="af2"/>
        <w:numPr>
          <w:ilvl w:val="0"/>
          <w:numId w:val="9"/>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Style w:val="af7"/>
          <w:b w:val="0"/>
        </w:rPr>
      </w:pPr>
      <w:r w:rsidRPr="002B29F3">
        <w:rPr>
          <w:rStyle w:val="af7"/>
          <w:b w:val="0"/>
        </w:rPr>
        <w:t>производственная практика (по профилю специальности) в рамках ПМ.02 Товароведение и экспертиза качества потребительских товаров должна проводиться в организациях, деятельность которых соответствует профилю подготовки обучающихся, таких как розничные или оптовые торговые предприятия, сетевые логистические распределительные центры, на основании заключенных договоров о совместной деятельности по подготовке специалистов торгового дела;</w:t>
      </w:r>
    </w:p>
    <w:p w14:paraId="5139F8CC" w14:textId="77777777" w:rsidR="00FE2BD0" w:rsidRPr="002B29F3" w:rsidRDefault="00FE2BD0" w:rsidP="0022508B">
      <w:pPr>
        <w:pStyle w:val="af2"/>
        <w:numPr>
          <w:ilvl w:val="0"/>
          <w:numId w:val="9"/>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Style w:val="af7"/>
          <w:b w:val="0"/>
        </w:rPr>
      </w:pPr>
      <w:r w:rsidRPr="002B29F3">
        <w:rPr>
          <w:rStyle w:val="af7"/>
          <w:b w:val="0"/>
        </w:rPr>
        <w:t xml:space="preserve">сроки  проведения практики: II курс, IV семестр, </w:t>
      </w:r>
      <w:r w:rsidR="00A53E10" w:rsidRPr="002B29F3">
        <w:rPr>
          <w:rStyle w:val="af7"/>
          <w:b w:val="0"/>
        </w:rPr>
        <w:t>1 неделя,</w:t>
      </w:r>
      <w:r w:rsidRPr="002B29F3">
        <w:rPr>
          <w:rStyle w:val="af7"/>
          <w:b w:val="0"/>
        </w:rPr>
        <w:t xml:space="preserve"> 36 часов. </w:t>
      </w:r>
    </w:p>
    <w:p w14:paraId="380A8958" w14:textId="77777777" w:rsidR="00FE2BD0" w:rsidRPr="002B29F3" w:rsidRDefault="00FE2BD0" w:rsidP="00D0211C">
      <w:pPr>
        <w:shd w:val="clear" w:color="auto" w:fill="FFFFFF"/>
        <w:ind w:right="-1"/>
        <w:contextualSpacing/>
        <w:jc w:val="both"/>
        <w:rPr>
          <w:b/>
        </w:rPr>
      </w:pPr>
    </w:p>
    <w:p w14:paraId="0743C9A4" w14:textId="77777777" w:rsidR="00FE2BD0" w:rsidRPr="002B29F3" w:rsidRDefault="00FE2BD0" w:rsidP="00FE2BD0">
      <w:pPr>
        <w:jc w:val="both"/>
        <w:rPr>
          <w:b/>
        </w:rPr>
      </w:pPr>
      <w:r w:rsidRPr="002B29F3">
        <w:rPr>
          <w:b/>
        </w:rPr>
        <w:t xml:space="preserve">6. Компетенции обучающегося, формируемые в результате прохождения производственной практики </w:t>
      </w:r>
    </w:p>
    <w:p w14:paraId="4E9B55CB" w14:textId="77777777" w:rsidR="00FE2BD0" w:rsidRPr="002B29F3" w:rsidRDefault="00FE2BD0" w:rsidP="00FE2BD0">
      <w:pPr>
        <w:ind w:firstLine="567"/>
        <w:jc w:val="both"/>
      </w:pPr>
      <w:r w:rsidRPr="002B29F3">
        <w:t xml:space="preserve">В результате прохождения данной производственной практики обучающийся должен приобрести следующие практические навыки, умения, общие и </w:t>
      </w:r>
      <w:r w:rsidRPr="002B29F3">
        <w:rPr>
          <w:spacing w:val="-3"/>
        </w:rPr>
        <w:t>профессиональные компетенции</w:t>
      </w:r>
      <w:r w:rsidRPr="002B29F3">
        <w:t>:</w:t>
      </w:r>
    </w:p>
    <w:p w14:paraId="383735F2" w14:textId="77777777" w:rsidR="00FE2BD0" w:rsidRPr="002B29F3" w:rsidRDefault="00FE2BD0" w:rsidP="00FE2BD0">
      <w:pPr>
        <w:ind w:firstLine="567"/>
        <w:contextualSpacing/>
        <w:jc w:val="both"/>
        <w:rPr>
          <w:rStyle w:val="af7"/>
        </w:rPr>
      </w:pPr>
      <w:r w:rsidRPr="002B29F3">
        <w:rPr>
          <w:rStyle w:val="af7"/>
        </w:rPr>
        <w:t>6.1. владение навыками:</w:t>
      </w:r>
    </w:p>
    <w:p w14:paraId="391D5FA7" w14:textId="77777777" w:rsidR="00FE2BD0" w:rsidRPr="002B29F3" w:rsidRDefault="00FE2BD0" w:rsidP="00FE2BD0">
      <w:pPr>
        <w:ind w:firstLine="567"/>
        <w:contextualSpacing/>
        <w:jc w:val="both"/>
        <w:rPr>
          <w:rStyle w:val="af7"/>
          <w:b w:val="0"/>
          <w:lang w:eastAsia="en-US"/>
        </w:rPr>
      </w:pPr>
      <w:r w:rsidRPr="002B29F3">
        <w:rPr>
          <w:rStyle w:val="af7"/>
          <w:b w:val="0"/>
        </w:rPr>
        <w:t>ВН. 1. применения методик идентификации ассортиментной принадлежности потребительских товаров;</w:t>
      </w:r>
    </w:p>
    <w:p w14:paraId="36EB623C" w14:textId="77777777" w:rsidR="00FE2BD0" w:rsidRPr="002B29F3" w:rsidRDefault="00FE2BD0" w:rsidP="00FE2BD0">
      <w:pPr>
        <w:ind w:firstLine="567"/>
        <w:contextualSpacing/>
        <w:jc w:val="both"/>
        <w:rPr>
          <w:rStyle w:val="af7"/>
          <w:b w:val="0"/>
        </w:rPr>
      </w:pPr>
      <w:r w:rsidRPr="002B29F3">
        <w:rPr>
          <w:rStyle w:val="af7"/>
          <w:b w:val="0"/>
        </w:rPr>
        <w:t>ВН. 2. решения задач классификации и кодирования потребительских товаров, в том числе с помощью цифровых технологий;</w:t>
      </w:r>
    </w:p>
    <w:p w14:paraId="7F246618" w14:textId="77777777" w:rsidR="00FE2BD0" w:rsidRPr="002B29F3" w:rsidRDefault="00FE2BD0" w:rsidP="00FE2BD0">
      <w:pPr>
        <w:ind w:firstLine="567"/>
        <w:contextualSpacing/>
        <w:jc w:val="both"/>
        <w:rPr>
          <w:rStyle w:val="af7"/>
          <w:b w:val="0"/>
        </w:rPr>
      </w:pPr>
      <w:r w:rsidRPr="002B29F3">
        <w:rPr>
          <w:rStyle w:val="af7"/>
          <w:b w:val="0"/>
        </w:rPr>
        <w:t>ВН. 3. применения технических регламентов и национальных стандартов для оценки маркировки потребительских товаров;</w:t>
      </w:r>
    </w:p>
    <w:p w14:paraId="326D9FCE" w14:textId="77777777" w:rsidR="00FE2BD0" w:rsidRPr="002B29F3" w:rsidRDefault="00FE2BD0" w:rsidP="00FE2BD0">
      <w:pPr>
        <w:ind w:firstLine="567"/>
        <w:contextualSpacing/>
        <w:jc w:val="both"/>
        <w:rPr>
          <w:rStyle w:val="af7"/>
          <w:b w:val="0"/>
        </w:rPr>
      </w:pPr>
      <w:r w:rsidRPr="002B29F3">
        <w:rPr>
          <w:rStyle w:val="af7"/>
          <w:b w:val="0"/>
        </w:rPr>
        <w:t>ВН. 4. осуществления контроля над обеспечением оптимальных условия хранения и реализации потребительских товаров;</w:t>
      </w:r>
    </w:p>
    <w:p w14:paraId="329869B1" w14:textId="77777777" w:rsidR="00FE2BD0" w:rsidRPr="002B29F3" w:rsidRDefault="00FE2BD0" w:rsidP="00FE2BD0">
      <w:pPr>
        <w:ind w:firstLine="567"/>
        <w:contextualSpacing/>
        <w:jc w:val="both"/>
        <w:rPr>
          <w:rStyle w:val="af7"/>
          <w:b w:val="0"/>
        </w:rPr>
      </w:pPr>
      <w:r w:rsidRPr="002B29F3">
        <w:rPr>
          <w:rStyle w:val="af7"/>
          <w:b w:val="0"/>
        </w:rPr>
        <w:t>ВН. 6. разработки мероприятий по предупреждению и сокращению потерь товаров;</w:t>
      </w:r>
    </w:p>
    <w:p w14:paraId="1C1B8C8F" w14:textId="77777777" w:rsidR="00FE2BD0" w:rsidRPr="002B29F3" w:rsidRDefault="00FE2BD0" w:rsidP="00FE2BD0">
      <w:pPr>
        <w:ind w:firstLine="567"/>
        <w:contextualSpacing/>
        <w:jc w:val="both"/>
        <w:rPr>
          <w:rStyle w:val="af7"/>
          <w:b w:val="0"/>
        </w:rPr>
      </w:pPr>
      <w:r w:rsidRPr="002B29F3">
        <w:rPr>
          <w:rStyle w:val="af7"/>
          <w:b w:val="0"/>
        </w:rPr>
        <w:t>ВН. 7. выявления современных тенденций в области обеспечения качества и безопасности товаров, в том числе с использованием аналитики больших данных;</w:t>
      </w:r>
    </w:p>
    <w:p w14:paraId="67EC1AF2" w14:textId="77777777" w:rsidR="00FE2BD0" w:rsidRPr="002B29F3" w:rsidRDefault="00FE2BD0" w:rsidP="00FE2BD0">
      <w:pPr>
        <w:ind w:firstLine="567"/>
        <w:contextualSpacing/>
        <w:jc w:val="both"/>
        <w:rPr>
          <w:rStyle w:val="af7"/>
          <w:b w:val="0"/>
        </w:rPr>
      </w:pPr>
      <w:r w:rsidRPr="002B29F3">
        <w:rPr>
          <w:rStyle w:val="af7"/>
          <w:b w:val="0"/>
        </w:rPr>
        <w:t>ВН. 10. оценки качественных и количественных характеристик товаров на соответствие требованиям нормативно-технической документации;</w:t>
      </w:r>
    </w:p>
    <w:p w14:paraId="67D29D50" w14:textId="77777777" w:rsidR="00FE2BD0" w:rsidRPr="002B29F3" w:rsidRDefault="00FE2BD0" w:rsidP="00FE2BD0">
      <w:pPr>
        <w:ind w:firstLine="567"/>
        <w:contextualSpacing/>
        <w:jc w:val="both"/>
        <w:rPr>
          <w:rStyle w:val="af7"/>
          <w:b w:val="0"/>
        </w:rPr>
      </w:pPr>
      <w:r w:rsidRPr="002B29F3">
        <w:rPr>
          <w:rStyle w:val="af7"/>
          <w:b w:val="0"/>
        </w:rPr>
        <w:t>ВН. 11. регистрации данных о соответствии качества поступающих в организацию товаров техническим регламентам, стандартам (техническим условиям), условиям поставок и договоров;</w:t>
      </w:r>
    </w:p>
    <w:p w14:paraId="15E9F961" w14:textId="77777777" w:rsidR="00FE2BD0" w:rsidRPr="002B29F3" w:rsidRDefault="00FE2BD0" w:rsidP="00FE2BD0">
      <w:pPr>
        <w:ind w:firstLine="567"/>
        <w:contextualSpacing/>
        <w:jc w:val="both"/>
        <w:rPr>
          <w:rStyle w:val="af7"/>
          <w:b w:val="0"/>
        </w:rPr>
      </w:pPr>
      <w:r w:rsidRPr="002B29F3">
        <w:rPr>
          <w:rStyle w:val="af7"/>
          <w:b w:val="0"/>
        </w:rPr>
        <w:t>ВН. 12. систематизации данных о фактическом уровне качества товаров;</w:t>
      </w:r>
    </w:p>
    <w:p w14:paraId="4C10C69E" w14:textId="77777777" w:rsidR="00FE2BD0" w:rsidRPr="002B29F3" w:rsidRDefault="00FE2BD0" w:rsidP="00FE2BD0">
      <w:pPr>
        <w:ind w:firstLine="567"/>
        <w:contextualSpacing/>
        <w:jc w:val="both"/>
        <w:rPr>
          <w:rStyle w:val="af7"/>
          <w:b w:val="0"/>
        </w:rPr>
      </w:pPr>
      <w:r w:rsidRPr="002B29F3">
        <w:rPr>
          <w:rStyle w:val="af7"/>
          <w:b w:val="0"/>
        </w:rPr>
        <w:t>ВН. 13. оформления документов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p>
    <w:p w14:paraId="3AA08712" w14:textId="77777777" w:rsidR="00FE2BD0" w:rsidRPr="002B29F3" w:rsidRDefault="00FE2BD0" w:rsidP="00FE2BD0">
      <w:pPr>
        <w:ind w:firstLine="567"/>
        <w:contextualSpacing/>
        <w:jc w:val="both"/>
        <w:rPr>
          <w:rStyle w:val="af7"/>
          <w:b w:val="0"/>
        </w:rPr>
      </w:pPr>
      <w:r w:rsidRPr="002B29F3">
        <w:rPr>
          <w:rStyle w:val="af7"/>
          <w:b w:val="0"/>
        </w:rPr>
        <w:t>ВН. 14. анализа ассортимента товаров и ассортиментной политики торгового предприятия, в том числе с применением современных цифровых технологий.</w:t>
      </w:r>
    </w:p>
    <w:p w14:paraId="3B6A980E" w14:textId="77777777" w:rsidR="003C2771" w:rsidRPr="002B29F3" w:rsidRDefault="003C2771" w:rsidP="003C2771">
      <w:pPr>
        <w:shd w:val="clear" w:color="auto" w:fill="FFFFFF"/>
        <w:ind w:firstLine="567"/>
        <w:contextualSpacing/>
        <w:jc w:val="both"/>
        <w:rPr>
          <w:rStyle w:val="af7"/>
        </w:rPr>
      </w:pPr>
    </w:p>
    <w:p w14:paraId="035814C0" w14:textId="77777777" w:rsidR="003C2771" w:rsidRPr="002B29F3" w:rsidRDefault="003C2771" w:rsidP="003C2771">
      <w:pPr>
        <w:shd w:val="clear" w:color="auto" w:fill="FFFFFF"/>
        <w:ind w:firstLine="567"/>
        <w:contextualSpacing/>
        <w:jc w:val="both"/>
        <w:rPr>
          <w:rStyle w:val="af7"/>
        </w:rPr>
      </w:pPr>
      <w:r w:rsidRPr="002B29F3">
        <w:rPr>
          <w:rStyle w:val="af7"/>
        </w:rPr>
        <w:t>6.2. Умения:</w:t>
      </w:r>
    </w:p>
    <w:p w14:paraId="6520BE0C" w14:textId="77777777" w:rsidR="003C2771" w:rsidRPr="002B29F3" w:rsidRDefault="003C2771" w:rsidP="00AB654D">
      <w:pPr>
        <w:shd w:val="clear" w:color="auto" w:fill="FFFFFF"/>
        <w:ind w:firstLine="567"/>
        <w:contextualSpacing/>
        <w:jc w:val="both"/>
        <w:rPr>
          <w:rStyle w:val="af7"/>
          <w:b w:val="0"/>
          <w:lang w:eastAsia="en-US"/>
        </w:rPr>
      </w:pPr>
      <w:r w:rsidRPr="002B29F3">
        <w:rPr>
          <w:rStyle w:val="af7"/>
          <w:b w:val="0"/>
        </w:rPr>
        <w:t>У. 1. применять цифровые технологии кодирования потребительских товаров;</w:t>
      </w:r>
    </w:p>
    <w:p w14:paraId="3427CA52" w14:textId="77777777" w:rsidR="003C2771" w:rsidRPr="002B29F3" w:rsidRDefault="003C2771" w:rsidP="00AB654D">
      <w:pPr>
        <w:ind w:firstLine="567"/>
        <w:contextualSpacing/>
        <w:jc w:val="both"/>
        <w:rPr>
          <w:rStyle w:val="af7"/>
          <w:b w:val="0"/>
        </w:rPr>
      </w:pPr>
      <w:r w:rsidRPr="002B29F3">
        <w:rPr>
          <w:rStyle w:val="af7"/>
          <w:b w:val="0"/>
        </w:rPr>
        <w:t>У. 2. идентифицировать ассортиментную принадлежность продовольственных и непродовольственных товаров;</w:t>
      </w:r>
    </w:p>
    <w:p w14:paraId="75897E35" w14:textId="77777777" w:rsidR="003C2771" w:rsidRPr="002B29F3" w:rsidRDefault="003C2771" w:rsidP="00AB654D">
      <w:pPr>
        <w:ind w:firstLine="567"/>
        <w:contextualSpacing/>
        <w:jc w:val="both"/>
        <w:rPr>
          <w:rStyle w:val="af7"/>
          <w:b w:val="0"/>
        </w:rPr>
      </w:pPr>
      <w:r w:rsidRPr="002B29F3">
        <w:rPr>
          <w:rStyle w:val="af7"/>
          <w:b w:val="0"/>
        </w:rPr>
        <w:t>У. 3. оценивать маркировку потребительских товаров на соответствие с требованиями технических регламентов и национальных стандартов;</w:t>
      </w:r>
    </w:p>
    <w:p w14:paraId="36BBAFF7" w14:textId="77777777" w:rsidR="003C2771" w:rsidRPr="002B29F3" w:rsidRDefault="003C2771" w:rsidP="00AB654D">
      <w:pPr>
        <w:ind w:firstLine="567"/>
        <w:contextualSpacing/>
        <w:jc w:val="both"/>
        <w:rPr>
          <w:rStyle w:val="af7"/>
          <w:b w:val="0"/>
        </w:rPr>
      </w:pPr>
      <w:r w:rsidRPr="002B29F3">
        <w:rPr>
          <w:rStyle w:val="af7"/>
          <w:b w:val="0"/>
        </w:rPr>
        <w:t>У. 4. применять документы в области технического регулирования, стандартизации и подтверждения соответствия в профессиональной деятельности;</w:t>
      </w:r>
    </w:p>
    <w:p w14:paraId="595A622F" w14:textId="77777777" w:rsidR="003C2771" w:rsidRPr="002B29F3" w:rsidRDefault="003C2771" w:rsidP="00AB654D">
      <w:pPr>
        <w:ind w:firstLine="567"/>
        <w:contextualSpacing/>
        <w:jc w:val="both"/>
        <w:rPr>
          <w:rStyle w:val="af7"/>
          <w:b w:val="0"/>
        </w:rPr>
      </w:pPr>
      <w:r w:rsidRPr="002B29F3">
        <w:rPr>
          <w:rStyle w:val="af7"/>
          <w:b w:val="0"/>
        </w:rPr>
        <w:t>У. 6. обобщать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p w14:paraId="7B757B8A" w14:textId="77777777" w:rsidR="003C2771" w:rsidRPr="002B29F3" w:rsidRDefault="003C2771" w:rsidP="00AB654D">
      <w:pPr>
        <w:ind w:firstLine="567"/>
        <w:contextualSpacing/>
        <w:jc w:val="both"/>
        <w:rPr>
          <w:rStyle w:val="af7"/>
          <w:b w:val="0"/>
        </w:rPr>
      </w:pPr>
      <w:r w:rsidRPr="002B29F3">
        <w:rPr>
          <w:rStyle w:val="af7"/>
          <w:b w:val="0"/>
        </w:rPr>
        <w:lastRenderedPageBreak/>
        <w:t>У. 7. проводить оценку качественных и количественных характеристик товаров по требованиям нормативно-технических документов;</w:t>
      </w:r>
    </w:p>
    <w:p w14:paraId="65114E7F" w14:textId="77777777" w:rsidR="003C2771" w:rsidRPr="002B29F3" w:rsidRDefault="003C2771" w:rsidP="00AB654D">
      <w:pPr>
        <w:ind w:firstLine="567"/>
        <w:contextualSpacing/>
        <w:jc w:val="both"/>
        <w:rPr>
          <w:rStyle w:val="af7"/>
          <w:b w:val="0"/>
        </w:rPr>
      </w:pPr>
      <w:r w:rsidRPr="002B29F3">
        <w:rPr>
          <w:rStyle w:val="af7"/>
          <w:b w:val="0"/>
        </w:rPr>
        <w:t>У. 9. анализировать ассортимент товаров и выявлять приоритетные направления его совершенствования, в том числе с применением современных цифровых технологий;</w:t>
      </w:r>
    </w:p>
    <w:p w14:paraId="63FD5798" w14:textId="77777777" w:rsidR="003C2771" w:rsidRPr="002B29F3" w:rsidRDefault="003C2771" w:rsidP="00AB654D">
      <w:pPr>
        <w:ind w:firstLine="567"/>
        <w:contextualSpacing/>
        <w:jc w:val="both"/>
        <w:rPr>
          <w:rStyle w:val="af7"/>
          <w:b w:val="0"/>
        </w:rPr>
      </w:pPr>
      <w:r w:rsidRPr="002B29F3">
        <w:rPr>
          <w:rStyle w:val="af7"/>
          <w:b w:val="0"/>
        </w:rPr>
        <w:t>У. 10. формировать торговый ассортимент по результатам анализа потребности в товарах;</w:t>
      </w:r>
    </w:p>
    <w:p w14:paraId="09164CEC" w14:textId="77777777" w:rsidR="003C2771" w:rsidRPr="002B29F3" w:rsidRDefault="003C2771" w:rsidP="00AB654D">
      <w:pPr>
        <w:ind w:firstLine="567"/>
        <w:contextualSpacing/>
        <w:jc w:val="both"/>
        <w:rPr>
          <w:rStyle w:val="af7"/>
          <w:b w:val="0"/>
        </w:rPr>
      </w:pPr>
      <w:r w:rsidRPr="002B29F3">
        <w:rPr>
          <w:rStyle w:val="af7"/>
          <w:b w:val="0"/>
        </w:rPr>
        <w:t>У. 11. устанавливать и обеспечивать оптимальные условия хранения, транспортирования и реализации потребительских товаров;</w:t>
      </w:r>
    </w:p>
    <w:p w14:paraId="3791A006" w14:textId="77777777" w:rsidR="003C2771" w:rsidRPr="002B29F3" w:rsidRDefault="003C2771" w:rsidP="00AB654D">
      <w:pPr>
        <w:ind w:firstLine="567"/>
        <w:contextualSpacing/>
        <w:jc w:val="both"/>
        <w:rPr>
          <w:rStyle w:val="af7"/>
          <w:b w:val="0"/>
        </w:rPr>
      </w:pPr>
      <w:r w:rsidRPr="002B29F3">
        <w:rPr>
          <w:rStyle w:val="af7"/>
          <w:b w:val="0"/>
        </w:rPr>
        <w:t>У. 12. реализовывать мероприятия по предупреждению и сокращению потерь товаров.</w:t>
      </w:r>
    </w:p>
    <w:p w14:paraId="68B4D90C" w14:textId="77777777" w:rsidR="00FE2BD0" w:rsidRPr="002B29F3" w:rsidRDefault="00FE2BD0" w:rsidP="00AB654D">
      <w:pPr>
        <w:ind w:firstLine="567"/>
        <w:contextualSpacing/>
        <w:jc w:val="both"/>
        <w:rPr>
          <w:rStyle w:val="af7"/>
          <w:b w:val="0"/>
        </w:rPr>
      </w:pPr>
    </w:p>
    <w:p w14:paraId="7CF79D83" w14:textId="77777777" w:rsidR="00FE2BD0" w:rsidRPr="002B29F3" w:rsidRDefault="00FE2BD0" w:rsidP="00AB654D">
      <w:pPr>
        <w:ind w:firstLine="567"/>
        <w:contextualSpacing/>
        <w:jc w:val="both"/>
        <w:rPr>
          <w:rStyle w:val="af7"/>
          <w:b w:val="0"/>
        </w:rPr>
      </w:pPr>
      <w:r w:rsidRPr="002B29F3">
        <w:rPr>
          <w:rStyle w:val="af7"/>
        </w:rPr>
        <w:t>6.</w:t>
      </w:r>
      <w:r w:rsidR="00AB654D" w:rsidRPr="002B29F3">
        <w:rPr>
          <w:rStyle w:val="af7"/>
        </w:rPr>
        <w:t>3</w:t>
      </w:r>
      <w:r w:rsidRPr="002B29F3">
        <w:rPr>
          <w:rStyle w:val="af7"/>
        </w:rPr>
        <w:t>.</w:t>
      </w:r>
      <w:r w:rsidR="00AB654D" w:rsidRPr="002B29F3">
        <w:t xml:space="preserve"> </w:t>
      </w:r>
      <w:r w:rsidR="00AB654D" w:rsidRPr="002B29F3">
        <w:rPr>
          <w:rStyle w:val="af7"/>
        </w:rPr>
        <w:t>Общие компетенции:</w:t>
      </w:r>
      <w:r w:rsidRPr="002B29F3">
        <w:rPr>
          <w:rStyle w:val="af7"/>
        </w:rPr>
        <w:t xml:space="preserve"> </w:t>
      </w:r>
    </w:p>
    <w:p w14:paraId="4262A9F8" w14:textId="77777777" w:rsidR="00FE2BD0" w:rsidRPr="002B29F3" w:rsidRDefault="00FE2BD0" w:rsidP="00AB654D">
      <w:pPr>
        <w:ind w:firstLine="567"/>
        <w:contextualSpacing/>
        <w:jc w:val="both"/>
        <w:rPr>
          <w:rStyle w:val="af7"/>
          <w:b w:val="0"/>
        </w:rPr>
      </w:pPr>
      <w:r w:rsidRPr="002B29F3">
        <w:rPr>
          <w:rStyle w:val="af7"/>
          <w:b w:val="0"/>
        </w:rPr>
        <w:t>ОК</w:t>
      </w:r>
      <w:r w:rsidR="00AB654D" w:rsidRPr="002B29F3">
        <w:rPr>
          <w:rStyle w:val="af7"/>
          <w:b w:val="0"/>
        </w:rPr>
        <w:t>.</w:t>
      </w:r>
      <w:r w:rsidRPr="002B29F3">
        <w:rPr>
          <w:rStyle w:val="af7"/>
          <w:b w:val="0"/>
        </w:rPr>
        <w:t xml:space="preserve"> 01. Выбирать способы решения задач профессиональной деятельности применительно к различным контекстам.</w:t>
      </w:r>
    </w:p>
    <w:p w14:paraId="5E1F60D7" w14:textId="77777777" w:rsidR="00FE2BD0" w:rsidRPr="002B29F3" w:rsidRDefault="00FE2BD0" w:rsidP="00AB654D">
      <w:pPr>
        <w:ind w:firstLine="567"/>
        <w:contextualSpacing/>
        <w:jc w:val="both"/>
        <w:rPr>
          <w:rStyle w:val="af7"/>
          <w:b w:val="0"/>
        </w:rPr>
      </w:pPr>
      <w:r w:rsidRPr="002B29F3">
        <w:rPr>
          <w:rStyle w:val="af7"/>
          <w:b w:val="0"/>
        </w:rPr>
        <w:t>ОК</w:t>
      </w:r>
      <w:r w:rsidR="00AB654D" w:rsidRPr="002B29F3">
        <w:rPr>
          <w:rStyle w:val="af7"/>
          <w:b w:val="0"/>
        </w:rPr>
        <w:t>.</w:t>
      </w:r>
      <w:r w:rsidRPr="002B29F3">
        <w:rPr>
          <w:rStyle w:val="af7"/>
          <w:b w:val="0"/>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4D2F876" w14:textId="77777777" w:rsidR="00FE2BD0" w:rsidRPr="002B29F3" w:rsidRDefault="00FE2BD0" w:rsidP="00AB654D">
      <w:pPr>
        <w:ind w:firstLine="567"/>
        <w:contextualSpacing/>
        <w:jc w:val="both"/>
        <w:rPr>
          <w:rStyle w:val="af7"/>
          <w:b w:val="0"/>
        </w:rPr>
      </w:pPr>
      <w:r w:rsidRPr="002B29F3">
        <w:rPr>
          <w:rStyle w:val="af7"/>
          <w:b w:val="0"/>
        </w:rPr>
        <w:t>ОК</w:t>
      </w:r>
      <w:r w:rsidR="00AB654D" w:rsidRPr="002B29F3">
        <w:rPr>
          <w:rStyle w:val="af7"/>
          <w:b w:val="0"/>
        </w:rPr>
        <w:t>.</w:t>
      </w:r>
      <w:r w:rsidRPr="002B29F3">
        <w:rPr>
          <w:rStyle w:val="af7"/>
          <w:b w:val="0"/>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5C92B755" w14:textId="77777777" w:rsidR="00FE2BD0" w:rsidRPr="002B29F3" w:rsidRDefault="00FE2BD0" w:rsidP="00AB654D">
      <w:pPr>
        <w:ind w:firstLine="567"/>
        <w:contextualSpacing/>
        <w:jc w:val="both"/>
        <w:rPr>
          <w:rStyle w:val="af7"/>
          <w:b w:val="0"/>
        </w:rPr>
      </w:pPr>
      <w:r w:rsidRPr="002B29F3">
        <w:rPr>
          <w:rStyle w:val="af7"/>
          <w:b w:val="0"/>
        </w:rPr>
        <w:t>ОК</w:t>
      </w:r>
      <w:r w:rsidR="00AB654D" w:rsidRPr="002B29F3">
        <w:rPr>
          <w:rStyle w:val="af7"/>
          <w:b w:val="0"/>
        </w:rPr>
        <w:t>.</w:t>
      </w:r>
      <w:r w:rsidRPr="002B29F3">
        <w:rPr>
          <w:rStyle w:val="af7"/>
          <w:b w:val="0"/>
        </w:rPr>
        <w:t xml:space="preserve"> 04. Эффективно взаимодействовать и работать в коллективе и команде.</w:t>
      </w:r>
    </w:p>
    <w:p w14:paraId="03902A73" w14:textId="77777777" w:rsidR="00FE2BD0" w:rsidRPr="002B29F3" w:rsidRDefault="00FE2BD0" w:rsidP="00AB654D">
      <w:pPr>
        <w:ind w:firstLine="567"/>
        <w:contextualSpacing/>
        <w:jc w:val="both"/>
        <w:rPr>
          <w:rStyle w:val="af7"/>
          <w:b w:val="0"/>
        </w:rPr>
      </w:pPr>
      <w:r w:rsidRPr="002B29F3">
        <w:rPr>
          <w:rStyle w:val="af7"/>
          <w:b w:val="0"/>
        </w:rPr>
        <w:t>ОК</w:t>
      </w:r>
      <w:r w:rsidR="00AB654D" w:rsidRPr="002B29F3">
        <w:rPr>
          <w:rStyle w:val="af7"/>
          <w:b w:val="0"/>
        </w:rPr>
        <w:t>.</w:t>
      </w:r>
      <w:r w:rsidRPr="002B29F3">
        <w:rPr>
          <w:rStyle w:val="af7"/>
          <w:b w:val="0"/>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CB926D6" w14:textId="77777777" w:rsidR="00FE2BD0" w:rsidRPr="002B29F3" w:rsidRDefault="00FE2BD0" w:rsidP="00AB654D">
      <w:pPr>
        <w:ind w:firstLine="567"/>
        <w:contextualSpacing/>
        <w:jc w:val="both"/>
        <w:rPr>
          <w:rStyle w:val="af7"/>
          <w:b w:val="0"/>
        </w:rPr>
      </w:pPr>
      <w:r w:rsidRPr="002B29F3">
        <w:rPr>
          <w:rStyle w:val="af7"/>
          <w:b w:val="0"/>
        </w:rPr>
        <w:t>ОК</w:t>
      </w:r>
      <w:r w:rsidR="00AB654D" w:rsidRPr="002B29F3">
        <w:rPr>
          <w:rStyle w:val="af7"/>
          <w:b w:val="0"/>
        </w:rPr>
        <w:t xml:space="preserve">. </w:t>
      </w:r>
      <w:r w:rsidRPr="002B29F3">
        <w:rPr>
          <w:rStyle w:val="af7"/>
          <w:b w:val="0"/>
        </w:rPr>
        <w:t>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613CE42" w14:textId="77777777" w:rsidR="00FE2BD0" w:rsidRPr="002B29F3" w:rsidRDefault="00FE2BD0" w:rsidP="00AB654D">
      <w:pPr>
        <w:ind w:firstLine="567"/>
        <w:contextualSpacing/>
        <w:jc w:val="both"/>
        <w:rPr>
          <w:rStyle w:val="af7"/>
          <w:b w:val="0"/>
        </w:rPr>
      </w:pPr>
      <w:r w:rsidRPr="002B29F3">
        <w:rPr>
          <w:rStyle w:val="af7"/>
          <w:b w:val="0"/>
        </w:rPr>
        <w:t>ОК</w:t>
      </w:r>
      <w:r w:rsidR="00AB654D" w:rsidRPr="002B29F3">
        <w:rPr>
          <w:rStyle w:val="af7"/>
          <w:b w:val="0"/>
        </w:rPr>
        <w:t>.</w:t>
      </w:r>
      <w:r w:rsidRPr="002B29F3">
        <w:rPr>
          <w:rStyle w:val="af7"/>
          <w:b w:val="0"/>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0DCB71B" w14:textId="77777777" w:rsidR="00FE2BD0" w:rsidRPr="002B29F3" w:rsidRDefault="00FE2BD0" w:rsidP="00AB654D">
      <w:pPr>
        <w:ind w:firstLine="567"/>
        <w:contextualSpacing/>
        <w:jc w:val="both"/>
        <w:rPr>
          <w:rStyle w:val="af7"/>
          <w:b w:val="0"/>
        </w:rPr>
      </w:pPr>
      <w:r w:rsidRPr="002B29F3">
        <w:rPr>
          <w:rStyle w:val="af7"/>
          <w:b w:val="0"/>
        </w:rPr>
        <w:t>ОК</w:t>
      </w:r>
      <w:r w:rsidR="00AB654D" w:rsidRPr="002B29F3">
        <w:rPr>
          <w:rStyle w:val="af7"/>
          <w:b w:val="0"/>
        </w:rPr>
        <w:t>.</w:t>
      </w:r>
      <w:r w:rsidRPr="002B29F3">
        <w:rPr>
          <w:rStyle w:val="af7"/>
          <w:b w:val="0"/>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5E696DD5" w14:textId="77777777" w:rsidR="00FE2BD0" w:rsidRPr="002B29F3" w:rsidRDefault="00FE2BD0" w:rsidP="00AB654D">
      <w:pPr>
        <w:ind w:firstLine="567"/>
        <w:contextualSpacing/>
        <w:jc w:val="both"/>
        <w:rPr>
          <w:rStyle w:val="af7"/>
          <w:b w:val="0"/>
        </w:rPr>
      </w:pPr>
      <w:r w:rsidRPr="002B29F3">
        <w:rPr>
          <w:rStyle w:val="af7"/>
          <w:b w:val="0"/>
        </w:rPr>
        <w:t>ОК</w:t>
      </w:r>
      <w:r w:rsidR="00AB654D" w:rsidRPr="002B29F3">
        <w:rPr>
          <w:rStyle w:val="af7"/>
          <w:b w:val="0"/>
        </w:rPr>
        <w:t>.</w:t>
      </w:r>
      <w:r w:rsidRPr="002B29F3">
        <w:rPr>
          <w:rStyle w:val="af7"/>
          <w:b w:val="0"/>
        </w:rPr>
        <w:t xml:space="preserve"> 09. Пользоваться профессиональной документацией на государственном и иностранном языках.</w:t>
      </w:r>
    </w:p>
    <w:p w14:paraId="0DA77B4B" w14:textId="77777777" w:rsidR="00FE2BD0" w:rsidRPr="002B29F3" w:rsidRDefault="00FE2BD0" w:rsidP="00FE2BD0">
      <w:pPr>
        <w:ind w:firstLine="567"/>
        <w:contextualSpacing/>
        <w:jc w:val="both"/>
        <w:rPr>
          <w:rStyle w:val="af7"/>
        </w:rPr>
      </w:pPr>
    </w:p>
    <w:p w14:paraId="6D31A9D6" w14:textId="77777777" w:rsidR="00AB654D" w:rsidRPr="002B29F3" w:rsidRDefault="00AB654D" w:rsidP="00AB654D">
      <w:pPr>
        <w:ind w:firstLine="567"/>
        <w:jc w:val="both"/>
        <w:rPr>
          <w:rStyle w:val="af7"/>
        </w:rPr>
      </w:pPr>
      <w:r w:rsidRPr="002B29F3">
        <w:rPr>
          <w:rStyle w:val="af7"/>
        </w:rPr>
        <w:t>6.4. Профессиональные компетенции:</w:t>
      </w:r>
    </w:p>
    <w:p w14:paraId="254D5C6C" w14:textId="77777777" w:rsidR="00AB654D" w:rsidRPr="002B29F3" w:rsidRDefault="00AB654D" w:rsidP="00AB654D">
      <w:pPr>
        <w:pStyle w:val="af9"/>
        <w:ind w:firstLine="567"/>
        <w:contextualSpacing/>
        <w:jc w:val="both"/>
        <w:rPr>
          <w:rStyle w:val="af7"/>
          <w:b w:val="0"/>
        </w:rPr>
      </w:pPr>
      <w:r w:rsidRPr="002B29F3">
        <w:rPr>
          <w:rStyle w:val="af7"/>
          <w:b w:val="0"/>
        </w:rPr>
        <w:t>ПК. 2.1. Осуществлять кодирование товаров, в том числе с применением цифровых технологий.</w:t>
      </w:r>
    </w:p>
    <w:p w14:paraId="23DF6172" w14:textId="77777777" w:rsidR="00AB654D" w:rsidRPr="002B29F3" w:rsidRDefault="00AB654D" w:rsidP="00AB654D">
      <w:pPr>
        <w:pStyle w:val="af9"/>
        <w:ind w:firstLine="567"/>
        <w:contextualSpacing/>
        <w:jc w:val="both"/>
        <w:rPr>
          <w:rStyle w:val="af7"/>
          <w:b w:val="0"/>
        </w:rPr>
      </w:pPr>
      <w:r w:rsidRPr="002B29F3">
        <w:rPr>
          <w:rStyle w:val="af7"/>
          <w:b w:val="0"/>
        </w:rPr>
        <w:t>ПК. 2.2. Идентифицировать ассортиментную принадлежность потребительских товаров.</w:t>
      </w:r>
    </w:p>
    <w:p w14:paraId="4BAA0D75" w14:textId="77777777" w:rsidR="00AB654D" w:rsidRPr="002B29F3" w:rsidRDefault="00AB654D" w:rsidP="00AB654D">
      <w:pPr>
        <w:pStyle w:val="af9"/>
        <w:ind w:firstLine="567"/>
        <w:contextualSpacing/>
        <w:jc w:val="both"/>
        <w:rPr>
          <w:rStyle w:val="af7"/>
          <w:b w:val="0"/>
        </w:rPr>
      </w:pPr>
      <w:r w:rsidRPr="002B29F3">
        <w:rPr>
          <w:rStyle w:val="af7"/>
          <w:b w:val="0"/>
        </w:rPr>
        <w:t>ПК. 2.3. 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55D32070" w14:textId="77777777" w:rsidR="00AB654D" w:rsidRPr="002B29F3" w:rsidRDefault="00AB654D" w:rsidP="00AB654D">
      <w:pPr>
        <w:ind w:firstLine="567"/>
        <w:contextualSpacing/>
        <w:jc w:val="both"/>
        <w:rPr>
          <w:rStyle w:val="af7"/>
          <w:b w:val="0"/>
        </w:rPr>
      </w:pPr>
      <w:r w:rsidRPr="002B29F3">
        <w:rPr>
          <w:rStyle w:val="af7"/>
          <w:b w:val="0"/>
        </w:rPr>
        <w:t xml:space="preserve"> </w:t>
      </w:r>
    </w:p>
    <w:p w14:paraId="1F9047D9" w14:textId="77777777" w:rsidR="00AB654D" w:rsidRPr="002B29F3" w:rsidRDefault="00AB654D" w:rsidP="00AB654D">
      <w:pPr>
        <w:shd w:val="clear" w:color="auto" w:fill="FFFFFF"/>
        <w:ind w:left="426" w:hanging="426"/>
        <w:contextualSpacing/>
        <w:jc w:val="both"/>
        <w:rPr>
          <w:rStyle w:val="af7"/>
        </w:rPr>
      </w:pPr>
      <w:r w:rsidRPr="002B29F3">
        <w:rPr>
          <w:rStyle w:val="af7"/>
        </w:rPr>
        <w:t xml:space="preserve">7. Структура и содержание производственной практики  </w:t>
      </w:r>
    </w:p>
    <w:p w14:paraId="7D211D87" w14:textId="77777777" w:rsidR="00AB654D" w:rsidRPr="002B29F3" w:rsidRDefault="00AB654D" w:rsidP="00AB654D">
      <w:pPr>
        <w:shd w:val="clear" w:color="auto" w:fill="FFFFFF"/>
        <w:ind w:firstLine="567"/>
        <w:contextualSpacing/>
        <w:jc w:val="both"/>
        <w:rPr>
          <w:rStyle w:val="af7"/>
          <w:b w:val="0"/>
        </w:rPr>
      </w:pPr>
      <w:r w:rsidRPr="002B29F3">
        <w:rPr>
          <w:rStyle w:val="af7"/>
          <w:b w:val="0"/>
        </w:rPr>
        <w:t xml:space="preserve">Общая трудоемкость производственной практики (по профилю специальности) составляет </w:t>
      </w:r>
      <w:r w:rsidR="00203D4D" w:rsidRPr="002B29F3">
        <w:rPr>
          <w:rStyle w:val="af7"/>
          <w:b w:val="0"/>
        </w:rPr>
        <w:t xml:space="preserve">1 неделя, </w:t>
      </w:r>
      <w:r w:rsidRPr="002B29F3">
        <w:rPr>
          <w:rStyle w:val="af7"/>
          <w:b w:val="0"/>
        </w:rPr>
        <w:t xml:space="preserve">36 часов. </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3253"/>
        <w:gridCol w:w="1134"/>
        <w:gridCol w:w="850"/>
        <w:gridCol w:w="1134"/>
        <w:gridCol w:w="851"/>
        <w:gridCol w:w="1981"/>
      </w:tblGrid>
      <w:tr w:rsidR="00AB654D" w:rsidRPr="002B29F3" w14:paraId="63517A32" w14:textId="77777777" w:rsidTr="00AB654D">
        <w:trPr>
          <w:trHeight w:val="1078"/>
        </w:trPr>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14:paraId="7A76D21B" w14:textId="77777777" w:rsidR="00AB654D" w:rsidRPr="002B29F3" w:rsidRDefault="00AB654D" w:rsidP="00AB654D">
            <w:pPr>
              <w:ind w:left="113" w:right="113"/>
              <w:contextualSpacing/>
              <w:jc w:val="center"/>
              <w:rPr>
                <w:rStyle w:val="af7"/>
              </w:rPr>
            </w:pPr>
            <w:r w:rsidRPr="002B29F3">
              <w:rPr>
                <w:rStyle w:val="af7"/>
              </w:rPr>
              <w:lastRenderedPageBreak/>
              <w:t>№ п/п</w:t>
            </w:r>
          </w:p>
        </w:tc>
        <w:tc>
          <w:tcPr>
            <w:tcW w:w="3253"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tcPr>
          <w:p w14:paraId="3B673EA2" w14:textId="77777777" w:rsidR="00AB654D" w:rsidRPr="002B29F3" w:rsidRDefault="00AB654D" w:rsidP="00AB654D">
            <w:pPr>
              <w:contextualSpacing/>
              <w:jc w:val="center"/>
              <w:rPr>
                <w:rStyle w:val="af7"/>
              </w:rPr>
            </w:pPr>
          </w:p>
          <w:p w14:paraId="02DAAB31" w14:textId="77777777" w:rsidR="00AB654D" w:rsidRPr="002B29F3" w:rsidRDefault="00AB654D" w:rsidP="00AB654D">
            <w:pPr>
              <w:contextualSpacing/>
              <w:jc w:val="center"/>
              <w:rPr>
                <w:rStyle w:val="af7"/>
              </w:rPr>
            </w:pPr>
          </w:p>
          <w:p w14:paraId="19E61E37" w14:textId="77777777" w:rsidR="00AB654D" w:rsidRPr="002B29F3" w:rsidRDefault="00AB654D" w:rsidP="00AB654D">
            <w:pPr>
              <w:contextualSpacing/>
              <w:jc w:val="center"/>
              <w:rPr>
                <w:rStyle w:val="af7"/>
              </w:rPr>
            </w:pPr>
          </w:p>
          <w:p w14:paraId="2C21EC4A" w14:textId="77777777" w:rsidR="00AB654D" w:rsidRPr="002B29F3" w:rsidRDefault="00AB654D" w:rsidP="00AB654D">
            <w:pPr>
              <w:contextualSpacing/>
              <w:jc w:val="center"/>
              <w:rPr>
                <w:rStyle w:val="af7"/>
              </w:rPr>
            </w:pPr>
          </w:p>
          <w:p w14:paraId="2C72A83A" w14:textId="77777777" w:rsidR="00AB654D" w:rsidRPr="002B29F3" w:rsidRDefault="00AB654D" w:rsidP="00AB654D">
            <w:pPr>
              <w:contextualSpacing/>
              <w:jc w:val="center"/>
              <w:rPr>
                <w:rStyle w:val="af7"/>
              </w:rPr>
            </w:pPr>
          </w:p>
          <w:p w14:paraId="45AC8EA3" w14:textId="77777777" w:rsidR="00AB654D" w:rsidRPr="002B29F3" w:rsidRDefault="00AB654D" w:rsidP="00AB654D">
            <w:pPr>
              <w:contextualSpacing/>
              <w:jc w:val="center"/>
              <w:rPr>
                <w:rStyle w:val="af7"/>
              </w:rPr>
            </w:pPr>
          </w:p>
          <w:p w14:paraId="07E8EDB1" w14:textId="77777777" w:rsidR="00AB654D" w:rsidRPr="002B29F3" w:rsidRDefault="00AB654D" w:rsidP="00AB654D">
            <w:pPr>
              <w:contextualSpacing/>
              <w:jc w:val="center"/>
              <w:rPr>
                <w:rStyle w:val="af7"/>
              </w:rPr>
            </w:pPr>
          </w:p>
          <w:p w14:paraId="0DF3570D" w14:textId="77777777" w:rsidR="00AB654D" w:rsidRPr="002B29F3" w:rsidRDefault="00AB654D" w:rsidP="00AB654D">
            <w:pPr>
              <w:contextualSpacing/>
              <w:jc w:val="center"/>
              <w:rPr>
                <w:rStyle w:val="af7"/>
              </w:rPr>
            </w:pPr>
            <w:r w:rsidRPr="002B29F3">
              <w:rPr>
                <w:rStyle w:val="af7"/>
              </w:rPr>
              <w:t>Разделы (этапы) практики</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14:paraId="4B5F4698" w14:textId="77777777" w:rsidR="00AB654D" w:rsidRPr="002B29F3" w:rsidRDefault="00AB654D" w:rsidP="00AB654D">
            <w:pPr>
              <w:contextualSpacing/>
              <w:jc w:val="center"/>
              <w:rPr>
                <w:rStyle w:val="af7"/>
              </w:rPr>
            </w:pPr>
            <w:r w:rsidRPr="002B29F3">
              <w:rPr>
                <w:rStyle w:val="af7"/>
              </w:rPr>
              <w:t>Виды производственной работы на практике, включая самостоятельную работу обучающихся и трудоемкость</w:t>
            </w:r>
          </w:p>
          <w:p w14:paraId="212409E4" w14:textId="77777777" w:rsidR="00AB654D" w:rsidRPr="002B29F3" w:rsidRDefault="00AB654D" w:rsidP="00AB654D">
            <w:pPr>
              <w:contextualSpacing/>
              <w:jc w:val="center"/>
              <w:rPr>
                <w:rStyle w:val="af7"/>
              </w:rPr>
            </w:pPr>
            <w:r w:rsidRPr="002B29F3">
              <w:rPr>
                <w:rStyle w:val="af7"/>
              </w:rPr>
              <w:t>(в часах)</w:t>
            </w:r>
          </w:p>
        </w:tc>
        <w:tc>
          <w:tcPr>
            <w:tcW w:w="1981" w:type="dxa"/>
            <w:vMerge w:val="restart"/>
            <w:tcBorders>
              <w:top w:val="single" w:sz="4" w:space="0" w:color="auto"/>
              <w:left w:val="single" w:sz="4" w:space="0" w:color="auto"/>
              <w:bottom w:val="single" w:sz="4" w:space="0" w:color="auto"/>
              <w:right w:val="single" w:sz="4" w:space="0" w:color="auto"/>
            </w:tcBorders>
          </w:tcPr>
          <w:p w14:paraId="7E9C2D0B" w14:textId="77777777" w:rsidR="00AB654D" w:rsidRPr="002B29F3" w:rsidRDefault="00AB654D" w:rsidP="00AB654D">
            <w:pPr>
              <w:contextualSpacing/>
              <w:jc w:val="center"/>
              <w:rPr>
                <w:rStyle w:val="af7"/>
              </w:rPr>
            </w:pPr>
          </w:p>
          <w:p w14:paraId="4878E832" w14:textId="77777777" w:rsidR="00AB654D" w:rsidRPr="002B29F3" w:rsidRDefault="00AB654D" w:rsidP="00AB654D">
            <w:pPr>
              <w:contextualSpacing/>
              <w:jc w:val="center"/>
              <w:rPr>
                <w:rStyle w:val="af7"/>
              </w:rPr>
            </w:pPr>
          </w:p>
          <w:p w14:paraId="6170A0E7" w14:textId="77777777" w:rsidR="00AB654D" w:rsidRPr="002B29F3" w:rsidRDefault="00AB654D" w:rsidP="00AB654D">
            <w:pPr>
              <w:contextualSpacing/>
              <w:jc w:val="center"/>
              <w:rPr>
                <w:rStyle w:val="af7"/>
              </w:rPr>
            </w:pPr>
          </w:p>
          <w:p w14:paraId="38D9967C" w14:textId="77777777" w:rsidR="00AB654D" w:rsidRPr="002B29F3" w:rsidRDefault="00AB654D" w:rsidP="00AB654D">
            <w:pPr>
              <w:contextualSpacing/>
              <w:jc w:val="center"/>
              <w:rPr>
                <w:rStyle w:val="af7"/>
              </w:rPr>
            </w:pPr>
          </w:p>
          <w:p w14:paraId="0E6EE15A" w14:textId="77777777" w:rsidR="00AB654D" w:rsidRPr="002B29F3" w:rsidRDefault="00AB654D" w:rsidP="00AB654D">
            <w:pPr>
              <w:contextualSpacing/>
              <w:jc w:val="center"/>
              <w:rPr>
                <w:rStyle w:val="af7"/>
              </w:rPr>
            </w:pPr>
          </w:p>
          <w:p w14:paraId="4EC7E60D" w14:textId="77777777" w:rsidR="00AB654D" w:rsidRPr="002B29F3" w:rsidRDefault="00AB654D" w:rsidP="00AB654D">
            <w:pPr>
              <w:contextualSpacing/>
              <w:jc w:val="center"/>
              <w:rPr>
                <w:rStyle w:val="af7"/>
              </w:rPr>
            </w:pPr>
          </w:p>
          <w:p w14:paraId="65D16EF1" w14:textId="77777777" w:rsidR="00AB654D" w:rsidRPr="002B29F3" w:rsidRDefault="00AB654D" w:rsidP="00AB654D">
            <w:pPr>
              <w:contextualSpacing/>
              <w:jc w:val="center"/>
              <w:rPr>
                <w:rStyle w:val="af7"/>
              </w:rPr>
            </w:pPr>
          </w:p>
          <w:p w14:paraId="2E99F4CF" w14:textId="77777777" w:rsidR="00AB654D" w:rsidRPr="002B29F3" w:rsidRDefault="00AB654D" w:rsidP="00AB654D">
            <w:pPr>
              <w:contextualSpacing/>
              <w:jc w:val="center"/>
              <w:rPr>
                <w:rStyle w:val="af7"/>
              </w:rPr>
            </w:pPr>
            <w:r w:rsidRPr="002B29F3">
              <w:rPr>
                <w:rStyle w:val="af7"/>
              </w:rPr>
              <w:t>Формы текущего контроля</w:t>
            </w:r>
          </w:p>
        </w:tc>
      </w:tr>
      <w:tr w:rsidR="00AB654D" w:rsidRPr="002B29F3" w14:paraId="2E570076" w14:textId="77777777" w:rsidTr="00AB654D">
        <w:trPr>
          <w:cantSplit/>
          <w:trHeight w:val="3801"/>
        </w:trPr>
        <w:tc>
          <w:tcPr>
            <w:tcW w:w="541" w:type="dxa"/>
            <w:vMerge/>
            <w:tcBorders>
              <w:top w:val="single" w:sz="4" w:space="0" w:color="auto"/>
              <w:left w:val="single" w:sz="4" w:space="0" w:color="auto"/>
              <w:bottom w:val="single" w:sz="4" w:space="0" w:color="auto"/>
              <w:right w:val="single" w:sz="4" w:space="0" w:color="auto"/>
            </w:tcBorders>
            <w:vAlign w:val="center"/>
            <w:hideMark/>
          </w:tcPr>
          <w:p w14:paraId="47C9B791" w14:textId="77777777" w:rsidR="00AB654D" w:rsidRPr="002B29F3" w:rsidRDefault="00AB654D" w:rsidP="00AB654D">
            <w:pPr>
              <w:contextualSpacing/>
              <w:rPr>
                <w:rStyle w:val="af7"/>
              </w:rPr>
            </w:pPr>
          </w:p>
        </w:tc>
        <w:tc>
          <w:tcPr>
            <w:tcW w:w="3253" w:type="dxa"/>
            <w:vMerge/>
            <w:tcBorders>
              <w:top w:val="single" w:sz="4" w:space="0" w:color="auto"/>
              <w:left w:val="single" w:sz="4" w:space="0" w:color="auto"/>
              <w:bottom w:val="single" w:sz="4" w:space="0" w:color="auto"/>
              <w:right w:val="single" w:sz="4" w:space="0" w:color="auto"/>
            </w:tcBorders>
            <w:vAlign w:val="center"/>
            <w:hideMark/>
          </w:tcPr>
          <w:p w14:paraId="209402A1" w14:textId="77777777" w:rsidR="00AB654D" w:rsidRPr="002B29F3" w:rsidRDefault="00AB654D" w:rsidP="00AB654D">
            <w:pPr>
              <w:contextualSpacing/>
              <w:rPr>
                <w:rStyle w:val="af7"/>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6935A2DE" w14:textId="77777777" w:rsidR="00AB654D" w:rsidRPr="002B29F3" w:rsidRDefault="00AB654D" w:rsidP="00AB654D">
            <w:pPr>
              <w:shd w:val="clear" w:color="auto" w:fill="FFFFFF"/>
              <w:ind w:left="113" w:right="113"/>
              <w:contextualSpacing/>
              <w:jc w:val="center"/>
              <w:rPr>
                <w:rStyle w:val="af7"/>
              </w:rPr>
            </w:pPr>
            <w:r w:rsidRPr="002B29F3">
              <w:rPr>
                <w:rStyle w:val="af7"/>
              </w:rPr>
              <w:t>Производственный инструктаж, в т. ч. инструктаж по технике безопасности</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49B60A52" w14:textId="77777777" w:rsidR="00AB654D" w:rsidRPr="002B29F3" w:rsidRDefault="00AB654D" w:rsidP="00AB654D">
            <w:pPr>
              <w:shd w:val="clear" w:color="auto" w:fill="FFFFFF"/>
              <w:ind w:left="113" w:right="113"/>
              <w:contextualSpacing/>
              <w:jc w:val="center"/>
              <w:rPr>
                <w:rStyle w:val="af7"/>
              </w:rPr>
            </w:pPr>
            <w:r w:rsidRPr="002B29F3">
              <w:rPr>
                <w:rStyle w:val="af7"/>
              </w:rPr>
              <w:t>Выполнение производственных заданий</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67B6C64D" w14:textId="77777777" w:rsidR="00AB654D" w:rsidRPr="002B29F3" w:rsidRDefault="00AB654D" w:rsidP="00AB654D">
            <w:pPr>
              <w:shd w:val="clear" w:color="auto" w:fill="FFFFFF"/>
              <w:ind w:left="113" w:right="113"/>
              <w:contextualSpacing/>
              <w:jc w:val="center"/>
              <w:rPr>
                <w:rStyle w:val="af7"/>
              </w:rPr>
            </w:pPr>
            <w:r w:rsidRPr="002B29F3">
              <w:rPr>
                <w:rStyle w:val="af7"/>
              </w:rPr>
              <w:t>Сбор, обработка фактического и литературного материала</w:t>
            </w:r>
          </w:p>
          <w:p w14:paraId="69E261FE" w14:textId="77777777" w:rsidR="00AB654D" w:rsidRPr="002B29F3" w:rsidRDefault="00AB654D" w:rsidP="00AB654D">
            <w:pPr>
              <w:shd w:val="clear" w:color="auto" w:fill="FFFFFF"/>
              <w:ind w:left="113" w:right="113"/>
              <w:contextualSpacing/>
              <w:jc w:val="center"/>
              <w:rPr>
                <w:rStyle w:val="af7"/>
              </w:rPr>
            </w:pPr>
            <w:r w:rsidRPr="002B29F3">
              <w:rPr>
                <w:rStyle w:val="af7"/>
              </w:rPr>
              <w:t>материала</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2CD64E4D" w14:textId="77777777" w:rsidR="00AB654D" w:rsidRPr="002B29F3" w:rsidRDefault="00AB654D" w:rsidP="00AB654D">
            <w:pPr>
              <w:shd w:val="clear" w:color="auto" w:fill="FFFFFF"/>
              <w:ind w:left="113" w:right="113"/>
              <w:contextualSpacing/>
              <w:jc w:val="center"/>
              <w:rPr>
                <w:rStyle w:val="af7"/>
              </w:rPr>
            </w:pPr>
            <w:r w:rsidRPr="002B29F3">
              <w:rPr>
                <w:rStyle w:val="af7"/>
              </w:rPr>
              <w:t>Личные наблюдения, измерения</w:t>
            </w: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486B192" w14:textId="77777777" w:rsidR="00AB654D" w:rsidRPr="002B29F3" w:rsidRDefault="00AB654D" w:rsidP="00AB654D">
            <w:pPr>
              <w:contextualSpacing/>
              <w:rPr>
                <w:rStyle w:val="af7"/>
              </w:rPr>
            </w:pPr>
          </w:p>
        </w:tc>
      </w:tr>
      <w:tr w:rsidR="00A53E10" w:rsidRPr="002B29F3" w14:paraId="199EE65C" w14:textId="77777777" w:rsidTr="00A53E10">
        <w:tc>
          <w:tcPr>
            <w:tcW w:w="9744" w:type="dxa"/>
            <w:gridSpan w:val="7"/>
            <w:tcBorders>
              <w:top w:val="single" w:sz="4" w:space="0" w:color="auto"/>
              <w:left w:val="single" w:sz="4" w:space="0" w:color="auto"/>
              <w:bottom w:val="single" w:sz="4" w:space="0" w:color="auto"/>
              <w:right w:val="single" w:sz="4" w:space="0" w:color="auto"/>
            </w:tcBorders>
          </w:tcPr>
          <w:p w14:paraId="5AB98136" w14:textId="77777777" w:rsidR="00A53E10" w:rsidRPr="002B29F3" w:rsidRDefault="00A53E10" w:rsidP="00AB654D">
            <w:pPr>
              <w:contextualSpacing/>
              <w:jc w:val="center"/>
              <w:rPr>
                <w:rStyle w:val="af7"/>
              </w:rPr>
            </w:pPr>
            <w:r w:rsidRPr="002B29F3">
              <w:rPr>
                <w:rStyle w:val="af7"/>
              </w:rPr>
              <w:t>МДК. 02.01 Основы товароведения</w:t>
            </w:r>
          </w:p>
        </w:tc>
      </w:tr>
      <w:tr w:rsidR="00AB654D" w:rsidRPr="002B29F3" w14:paraId="5D3064D4" w14:textId="77777777" w:rsidTr="00AB654D">
        <w:tc>
          <w:tcPr>
            <w:tcW w:w="541" w:type="dxa"/>
            <w:tcBorders>
              <w:top w:val="single" w:sz="4" w:space="0" w:color="auto"/>
              <w:left w:val="single" w:sz="4" w:space="0" w:color="auto"/>
              <w:bottom w:val="single" w:sz="4" w:space="0" w:color="auto"/>
              <w:right w:val="single" w:sz="4" w:space="0" w:color="auto"/>
            </w:tcBorders>
            <w:hideMark/>
          </w:tcPr>
          <w:p w14:paraId="7FF826EB" w14:textId="77777777" w:rsidR="00AB654D" w:rsidRPr="002B29F3" w:rsidRDefault="00AB654D" w:rsidP="00AB654D">
            <w:pPr>
              <w:contextualSpacing/>
              <w:jc w:val="center"/>
              <w:rPr>
                <w:rStyle w:val="af7"/>
              </w:rPr>
            </w:pPr>
            <w:r w:rsidRPr="002B29F3">
              <w:rPr>
                <w:rStyle w:val="af7"/>
              </w:rPr>
              <w:t>1</w:t>
            </w:r>
          </w:p>
        </w:tc>
        <w:tc>
          <w:tcPr>
            <w:tcW w:w="3253" w:type="dxa"/>
            <w:tcBorders>
              <w:top w:val="single" w:sz="4" w:space="0" w:color="auto"/>
              <w:left w:val="single" w:sz="4" w:space="0" w:color="auto"/>
              <w:bottom w:val="single" w:sz="4" w:space="0" w:color="auto"/>
              <w:right w:val="single" w:sz="4" w:space="0" w:color="auto"/>
            </w:tcBorders>
            <w:hideMark/>
          </w:tcPr>
          <w:p w14:paraId="6DF9FADB" w14:textId="77777777" w:rsidR="00AB654D" w:rsidRPr="002B29F3" w:rsidRDefault="00AB654D" w:rsidP="00AB654D">
            <w:pPr>
              <w:contextualSpacing/>
              <w:jc w:val="both"/>
              <w:rPr>
                <w:rStyle w:val="af7"/>
              </w:rPr>
            </w:pPr>
            <w:r w:rsidRPr="002B29F3">
              <w:rPr>
                <w:rStyle w:val="af7"/>
                <w:rFonts w:eastAsia="Calibri"/>
              </w:rPr>
              <w:t xml:space="preserve">Раздел 1. </w:t>
            </w:r>
            <w:r w:rsidRPr="002B29F3">
              <w:rPr>
                <w:rStyle w:val="af7"/>
                <w:rFonts w:eastAsia="Calibri"/>
                <w:b w:val="0"/>
              </w:rPr>
              <w:t>Ознакомление с профилем торговой организации, ее структурой. Прохождение инструктажа по технике безопасности</w:t>
            </w:r>
          </w:p>
        </w:tc>
        <w:tc>
          <w:tcPr>
            <w:tcW w:w="1134" w:type="dxa"/>
            <w:tcBorders>
              <w:top w:val="single" w:sz="4" w:space="0" w:color="auto"/>
              <w:left w:val="single" w:sz="4" w:space="0" w:color="auto"/>
              <w:bottom w:val="single" w:sz="4" w:space="0" w:color="auto"/>
              <w:right w:val="single" w:sz="4" w:space="0" w:color="auto"/>
            </w:tcBorders>
            <w:hideMark/>
          </w:tcPr>
          <w:p w14:paraId="2A199C92" w14:textId="77777777" w:rsidR="00AB654D" w:rsidRPr="002B29F3" w:rsidRDefault="00AB654D" w:rsidP="00AB654D">
            <w:pPr>
              <w:contextualSpacing/>
              <w:jc w:val="center"/>
              <w:rPr>
                <w:rStyle w:val="af7"/>
                <w:b w:val="0"/>
              </w:rPr>
            </w:pPr>
            <w:r w:rsidRPr="002B29F3">
              <w:rPr>
                <w:rStyle w:val="af7"/>
                <w:b w:val="0"/>
              </w:rPr>
              <w:t>2</w:t>
            </w:r>
          </w:p>
        </w:tc>
        <w:tc>
          <w:tcPr>
            <w:tcW w:w="850" w:type="dxa"/>
            <w:tcBorders>
              <w:top w:val="single" w:sz="4" w:space="0" w:color="auto"/>
              <w:left w:val="single" w:sz="4" w:space="0" w:color="auto"/>
              <w:bottom w:val="single" w:sz="4" w:space="0" w:color="auto"/>
              <w:right w:val="single" w:sz="4" w:space="0" w:color="auto"/>
            </w:tcBorders>
          </w:tcPr>
          <w:p w14:paraId="33984E01" w14:textId="77777777" w:rsidR="00AB654D" w:rsidRPr="002B29F3" w:rsidRDefault="00AB654D" w:rsidP="00AB654D">
            <w:pPr>
              <w:contextualSpacing/>
              <w:jc w:val="center"/>
              <w:rPr>
                <w:rStyle w:val="af7"/>
                <w:b w:val="0"/>
              </w:rPr>
            </w:pPr>
          </w:p>
        </w:tc>
        <w:tc>
          <w:tcPr>
            <w:tcW w:w="1134" w:type="dxa"/>
            <w:tcBorders>
              <w:top w:val="single" w:sz="4" w:space="0" w:color="auto"/>
              <w:left w:val="single" w:sz="4" w:space="0" w:color="auto"/>
              <w:bottom w:val="single" w:sz="4" w:space="0" w:color="auto"/>
              <w:right w:val="single" w:sz="4" w:space="0" w:color="auto"/>
            </w:tcBorders>
            <w:hideMark/>
          </w:tcPr>
          <w:p w14:paraId="74F54258" w14:textId="77777777" w:rsidR="00AB654D" w:rsidRPr="002B29F3" w:rsidRDefault="00AB654D" w:rsidP="00AB654D">
            <w:pPr>
              <w:contextualSpacing/>
              <w:jc w:val="center"/>
              <w:rPr>
                <w:rStyle w:val="af7"/>
                <w:b w:val="0"/>
              </w:rPr>
            </w:pPr>
            <w:r w:rsidRPr="002B29F3">
              <w:rPr>
                <w:rStyle w:val="af7"/>
                <w:b w:val="0"/>
              </w:rPr>
              <w:t>2</w:t>
            </w:r>
          </w:p>
        </w:tc>
        <w:tc>
          <w:tcPr>
            <w:tcW w:w="851" w:type="dxa"/>
            <w:tcBorders>
              <w:top w:val="single" w:sz="4" w:space="0" w:color="auto"/>
              <w:left w:val="single" w:sz="4" w:space="0" w:color="auto"/>
              <w:bottom w:val="single" w:sz="4" w:space="0" w:color="auto"/>
              <w:right w:val="single" w:sz="4" w:space="0" w:color="auto"/>
            </w:tcBorders>
            <w:hideMark/>
          </w:tcPr>
          <w:p w14:paraId="7FFF1CD5" w14:textId="77777777" w:rsidR="00AB654D" w:rsidRPr="002B29F3" w:rsidRDefault="00AB654D" w:rsidP="00AB654D">
            <w:pPr>
              <w:contextualSpacing/>
              <w:jc w:val="center"/>
              <w:rPr>
                <w:rStyle w:val="af7"/>
                <w:b w:val="0"/>
              </w:rPr>
            </w:pPr>
            <w:r w:rsidRPr="002B29F3">
              <w:rPr>
                <w:rStyle w:val="af7"/>
                <w:b w:val="0"/>
              </w:rPr>
              <w:t>1</w:t>
            </w:r>
          </w:p>
        </w:tc>
        <w:tc>
          <w:tcPr>
            <w:tcW w:w="1981" w:type="dxa"/>
            <w:tcBorders>
              <w:top w:val="single" w:sz="4" w:space="0" w:color="auto"/>
              <w:left w:val="single" w:sz="4" w:space="0" w:color="auto"/>
              <w:bottom w:val="single" w:sz="4" w:space="0" w:color="auto"/>
              <w:right w:val="single" w:sz="4" w:space="0" w:color="auto"/>
            </w:tcBorders>
            <w:hideMark/>
          </w:tcPr>
          <w:p w14:paraId="790202BF" w14:textId="77777777" w:rsidR="00AB654D" w:rsidRPr="002B29F3" w:rsidRDefault="00AB654D" w:rsidP="00AB654D">
            <w:pPr>
              <w:contextualSpacing/>
              <w:jc w:val="center"/>
              <w:rPr>
                <w:rStyle w:val="af7"/>
                <w:b w:val="0"/>
              </w:rPr>
            </w:pPr>
            <w:r w:rsidRPr="002B29F3">
              <w:rPr>
                <w:rStyle w:val="af7"/>
                <w:b w:val="0"/>
              </w:rPr>
              <w:t>Собеседование, составление отчета</w:t>
            </w:r>
          </w:p>
        </w:tc>
      </w:tr>
      <w:tr w:rsidR="00AB654D" w:rsidRPr="002B29F3" w14:paraId="5507D6FC" w14:textId="77777777" w:rsidTr="00AB654D">
        <w:tc>
          <w:tcPr>
            <w:tcW w:w="541" w:type="dxa"/>
            <w:tcBorders>
              <w:top w:val="single" w:sz="4" w:space="0" w:color="auto"/>
              <w:left w:val="single" w:sz="4" w:space="0" w:color="auto"/>
              <w:bottom w:val="single" w:sz="4" w:space="0" w:color="auto"/>
              <w:right w:val="single" w:sz="4" w:space="0" w:color="auto"/>
            </w:tcBorders>
            <w:hideMark/>
          </w:tcPr>
          <w:p w14:paraId="2498F435" w14:textId="77777777" w:rsidR="00AB654D" w:rsidRPr="002B29F3" w:rsidRDefault="00AB654D" w:rsidP="00AB654D">
            <w:pPr>
              <w:contextualSpacing/>
              <w:jc w:val="center"/>
              <w:rPr>
                <w:rStyle w:val="af7"/>
              </w:rPr>
            </w:pPr>
            <w:r w:rsidRPr="002B29F3">
              <w:rPr>
                <w:rStyle w:val="af7"/>
              </w:rPr>
              <w:t>2</w:t>
            </w:r>
          </w:p>
        </w:tc>
        <w:tc>
          <w:tcPr>
            <w:tcW w:w="3253" w:type="dxa"/>
            <w:tcBorders>
              <w:top w:val="single" w:sz="4" w:space="0" w:color="auto"/>
              <w:left w:val="single" w:sz="4" w:space="0" w:color="auto"/>
              <w:bottom w:val="single" w:sz="4" w:space="0" w:color="auto"/>
              <w:right w:val="single" w:sz="4" w:space="0" w:color="auto"/>
            </w:tcBorders>
            <w:hideMark/>
          </w:tcPr>
          <w:p w14:paraId="1ADD4AE8" w14:textId="77777777" w:rsidR="00AB654D" w:rsidRPr="002B29F3" w:rsidRDefault="00AB654D" w:rsidP="00AB654D">
            <w:pPr>
              <w:contextualSpacing/>
              <w:jc w:val="both"/>
              <w:rPr>
                <w:rStyle w:val="af7"/>
              </w:rPr>
            </w:pPr>
            <w:r w:rsidRPr="002B29F3">
              <w:rPr>
                <w:rStyle w:val="af7"/>
              </w:rPr>
              <w:t xml:space="preserve">Раздел 2. </w:t>
            </w:r>
            <w:r w:rsidRPr="002B29F3">
              <w:rPr>
                <w:rStyle w:val="af7"/>
                <w:b w:val="0"/>
              </w:rPr>
              <w:t>Исследование номенклатуры потребительских свойств продовольственных и непродовольственных товаров торговой организации (по выбору обучающегося), показателей их качества</w:t>
            </w:r>
          </w:p>
        </w:tc>
        <w:tc>
          <w:tcPr>
            <w:tcW w:w="1134" w:type="dxa"/>
            <w:tcBorders>
              <w:top w:val="single" w:sz="4" w:space="0" w:color="auto"/>
              <w:left w:val="single" w:sz="4" w:space="0" w:color="auto"/>
              <w:bottom w:val="single" w:sz="4" w:space="0" w:color="auto"/>
              <w:right w:val="single" w:sz="4" w:space="0" w:color="auto"/>
            </w:tcBorders>
          </w:tcPr>
          <w:p w14:paraId="368F5BDB" w14:textId="77777777" w:rsidR="00AB654D" w:rsidRPr="002B29F3" w:rsidRDefault="00AB654D" w:rsidP="00AB654D">
            <w:pPr>
              <w:contextualSpacing/>
              <w:jc w:val="center"/>
              <w:rPr>
                <w:rStyle w:val="af7"/>
                <w:b w:val="0"/>
              </w:rPr>
            </w:pPr>
          </w:p>
        </w:tc>
        <w:tc>
          <w:tcPr>
            <w:tcW w:w="850" w:type="dxa"/>
            <w:tcBorders>
              <w:top w:val="single" w:sz="4" w:space="0" w:color="auto"/>
              <w:left w:val="single" w:sz="4" w:space="0" w:color="auto"/>
              <w:bottom w:val="single" w:sz="4" w:space="0" w:color="auto"/>
              <w:right w:val="single" w:sz="4" w:space="0" w:color="auto"/>
            </w:tcBorders>
            <w:hideMark/>
          </w:tcPr>
          <w:p w14:paraId="34C3B587" w14:textId="77777777" w:rsidR="00AB654D" w:rsidRPr="002B29F3" w:rsidRDefault="00AB654D" w:rsidP="00AB654D">
            <w:pPr>
              <w:contextualSpacing/>
              <w:jc w:val="center"/>
              <w:rPr>
                <w:rStyle w:val="af7"/>
                <w:b w:val="0"/>
              </w:rPr>
            </w:pPr>
            <w:r w:rsidRPr="002B29F3">
              <w:rPr>
                <w:rStyle w:val="af7"/>
                <w:b w:val="0"/>
              </w:rPr>
              <w:t>1</w:t>
            </w:r>
          </w:p>
        </w:tc>
        <w:tc>
          <w:tcPr>
            <w:tcW w:w="1134" w:type="dxa"/>
            <w:tcBorders>
              <w:top w:val="single" w:sz="4" w:space="0" w:color="auto"/>
              <w:left w:val="single" w:sz="4" w:space="0" w:color="auto"/>
              <w:bottom w:val="single" w:sz="4" w:space="0" w:color="auto"/>
              <w:right w:val="single" w:sz="4" w:space="0" w:color="auto"/>
            </w:tcBorders>
            <w:hideMark/>
          </w:tcPr>
          <w:p w14:paraId="5317D522" w14:textId="77777777" w:rsidR="00AB654D" w:rsidRPr="002B29F3" w:rsidRDefault="00AB654D" w:rsidP="00AB654D">
            <w:pPr>
              <w:contextualSpacing/>
              <w:jc w:val="center"/>
              <w:rPr>
                <w:rStyle w:val="af7"/>
                <w:b w:val="0"/>
              </w:rPr>
            </w:pPr>
            <w:r w:rsidRPr="002B29F3">
              <w:rPr>
                <w:rStyle w:val="af7"/>
                <w:b w:val="0"/>
              </w:rPr>
              <w:t>2</w:t>
            </w:r>
          </w:p>
        </w:tc>
        <w:tc>
          <w:tcPr>
            <w:tcW w:w="851" w:type="dxa"/>
            <w:tcBorders>
              <w:top w:val="single" w:sz="4" w:space="0" w:color="auto"/>
              <w:left w:val="single" w:sz="4" w:space="0" w:color="auto"/>
              <w:bottom w:val="single" w:sz="4" w:space="0" w:color="auto"/>
              <w:right w:val="single" w:sz="4" w:space="0" w:color="auto"/>
            </w:tcBorders>
            <w:hideMark/>
          </w:tcPr>
          <w:p w14:paraId="54585211" w14:textId="77777777" w:rsidR="00AB654D" w:rsidRPr="002B29F3" w:rsidRDefault="00AB654D" w:rsidP="00AB654D">
            <w:pPr>
              <w:contextualSpacing/>
              <w:jc w:val="center"/>
              <w:rPr>
                <w:rStyle w:val="af7"/>
                <w:b w:val="0"/>
              </w:rPr>
            </w:pPr>
            <w:r w:rsidRPr="002B29F3">
              <w:rPr>
                <w:rStyle w:val="af7"/>
                <w:b w:val="0"/>
              </w:rPr>
              <w:t>2</w:t>
            </w:r>
          </w:p>
        </w:tc>
        <w:tc>
          <w:tcPr>
            <w:tcW w:w="1981" w:type="dxa"/>
            <w:tcBorders>
              <w:top w:val="single" w:sz="4" w:space="0" w:color="auto"/>
              <w:left w:val="single" w:sz="4" w:space="0" w:color="auto"/>
              <w:bottom w:val="single" w:sz="4" w:space="0" w:color="auto"/>
              <w:right w:val="single" w:sz="4" w:space="0" w:color="auto"/>
            </w:tcBorders>
            <w:hideMark/>
          </w:tcPr>
          <w:p w14:paraId="5B513269" w14:textId="77777777" w:rsidR="00AB654D" w:rsidRPr="002B29F3" w:rsidRDefault="00AB654D" w:rsidP="00AB654D">
            <w:pPr>
              <w:contextualSpacing/>
              <w:jc w:val="center"/>
              <w:rPr>
                <w:rStyle w:val="af7"/>
                <w:b w:val="0"/>
              </w:rPr>
            </w:pPr>
            <w:r w:rsidRPr="002B29F3">
              <w:rPr>
                <w:rStyle w:val="af7"/>
                <w:b w:val="0"/>
              </w:rPr>
              <w:t>Решение задач, составление отчета</w:t>
            </w:r>
          </w:p>
        </w:tc>
      </w:tr>
      <w:tr w:rsidR="00AB654D" w:rsidRPr="002B29F3" w14:paraId="6BEAB5EA" w14:textId="77777777" w:rsidTr="00AB654D">
        <w:tc>
          <w:tcPr>
            <w:tcW w:w="541" w:type="dxa"/>
            <w:tcBorders>
              <w:top w:val="single" w:sz="4" w:space="0" w:color="auto"/>
              <w:left w:val="single" w:sz="4" w:space="0" w:color="auto"/>
              <w:bottom w:val="single" w:sz="4" w:space="0" w:color="auto"/>
              <w:right w:val="single" w:sz="4" w:space="0" w:color="auto"/>
            </w:tcBorders>
            <w:hideMark/>
          </w:tcPr>
          <w:p w14:paraId="28CF7084" w14:textId="77777777" w:rsidR="00AB654D" w:rsidRPr="002B29F3" w:rsidRDefault="00AB654D" w:rsidP="00AB654D">
            <w:pPr>
              <w:contextualSpacing/>
              <w:jc w:val="center"/>
              <w:rPr>
                <w:rStyle w:val="af7"/>
              </w:rPr>
            </w:pPr>
            <w:r w:rsidRPr="002B29F3">
              <w:rPr>
                <w:rStyle w:val="af7"/>
              </w:rPr>
              <w:t>3</w:t>
            </w:r>
          </w:p>
        </w:tc>
        <w:tc>
          <w:tcPr>
            <w:tcW w:w="3253" w:type="dxa"/>
            <w:tcBorders>
              <w:top w:val="single" w:sz="4" w:space="0" w:color="auto"/>
              <w:left w:val="single" w:sz="4" w:space="0" w:color="auto"/>
              <w:bottom w:val="single" w:sz="4" w:space="0" w:color="auto"/>
              <w:right w:val="single" w:sz="4" w:space="0" w:color="auto"/>
            </w:tcBorders>
            <w:hideMark/>
          </w:tcPr>
          <w:p w14:paraId="391C522B" w14:textId="77777777" w:rsidR="00AB654D" w:rsidRPr="002B29F3" w:rsidRDefault="00AB654D" w:rsidP="00AB654D">
            <w:pPr>
              <w:contextualSpacing/>
              <w:jc w:val="both"/>
              <w:rPr>
                <w:rStyle w:val="af7"/>
              </w:rPr>
            </w:pPr>
            <w:r w:rsidRPr="002B29F3">
              <w:rPr>
                <w:rStyle w:val="af7"/>
                <w:rFonts w:eastAsia="Calibri"/>
              </w:rPr>
              <w:t xml:space="preserve">Раздел 3. </w:t>
            </w:r>
            <w:r w:rsidRPr="002B29F3">
              <w:rPr>
                <w:rStyle w:val="af7"/>
                <w:b w:val="0"/>
              </w:rPr>
              <w:t>Анализ ассортиментной политики торговой организации (по выбору обучающегося). Работа с нормативными и техническими документами, регламентирующими ассортимент товаров, формирование ассортимента</w:t>
            </w:r>
          </w:p>
        </w:tc>
        <w:tc>
          <w:tcPr>
            <w:tcW w:w="1134" w:type="dxa"/>
            <w:tcBorders>
              <w:top w:val="single" w:sz="4" w:space="0" w:color="auto"/>
              <w:left w:val="single" w:sz="4" w:space="0" w:color="auto"/>
              <w:bottom w:val="single" w:sz="4" w:space="0" w:color="auto"/>
              <w:right w:val="single" w:sz="4" w:space="0" w:color="auto"/>
            </w:tcBorders>
          </w:tcPr>
          <w:p w14:paraId="0E8909C6" w14:textId="77777777" w:rsidR="00AB654D" w:rsidRPr="002B29F3" w:rsidRDefault="00AB654D" w:rsidP="00AB654D">
            <w:pPr>
              <w:contextualSpacing/>
              <w:jc w:val="center"/>
              <w:rPr>
                <w:rStyle w:val="af7"/>
                <w:b w:val="0"/>
              </w:rPr>
            </w:pPr>
          </w:p>
        </w:tc>
        <w:tc>
          <w:tcPr>
            <w:tcW w:w="850" w:type="dxa"/>
            <w:tcBorders>
              <w:top w:val="single" w:sz="4" w:space="0" w:color="auto"/>
              <w:left w:val="single" w:sz="4" w:space="0" w:color="auto"/>
              <w:bottom w:val="single" w:sz="4" w:space="0" w:color="auto"/>
              <w:right w:val="single" w:sz="4" w:space="0" w:color="auto"/>
            </w:tcBorders>
            <w:hideMark/>
          </w:tcPr>
          <w:p w14:paraId="3A48B5B7" w14:textId="77777777" w:rsidR="00AB654D" w:rsidRPr="002B29F3" w:rsidRDefault="00AB654D" w:rsidP="00AB654D">
            <w:pPr>
              <w:contextualSpacing/>
              <w:jc w:val="center"/>
              <w:rPr>
                <w:rStyle w:val="af7"/>
                <w:b w:val="0"/>
              </w:rPr>
            </w:pPr>
            <w:r w:rsidRPr="002B29F3">
              <w:rPr>
                <w:rStyle w:val="af7"/>
                <w:b w:val="0"/>
              </w:rPr>
              <w:t>2</w:t>
            </w:r>
          </w:p>
        </w:tc>
        <w:tc>
          <w:tcPr>
            <w:tcW w:w="1134" w:type="dxa"/>
            <w:tcBorders>
              <w:top w:val="single" w:sz="4" w:space="0" w:color="auto"/>
              <w:left w:val="single" w:sz="4" w:space="0" w:color="auto"/>
              <w:bottom w:val="single" w:sz="4" w:space="0" w:color="auto"/>
              <w:right w:val="single" w:sz="4" w:space="0" w:color="auto"/>
            </w:tcBorders>
            <w:hideMark/>
          </w:tcPr>
          <w:p w14:paraId="126FFD95" w14:textId="77777777" w:rsidR="00AB654D" w:rsidRPr="002B29F3" w:rsidRDefault="00AB654D" w:rsidP="00AB654D">
            <w:pPr>
              <w:contextualSpacing/>
              <w:jc w:val="center"/>
              <w:rPr>
                <w:rStyle w:val="af7"/>
                <w:b w:val="0"/>
              </w:rPr>
            </w:pPr>
            <w:r w:rsidRPr="002B29F3">
              <w:rPr>
                <w:rStyle w:val="af7"/>
                <w:b w:val="0"/>
              </w:rPr>
              <w:t>2</w:t>
            </w:r>
          </w:p>
        </w:tc>
        <w:tc>
          <w:tcPr>
            <w:tcW w:w="851" w:type="dxa"/>
            <w:tcBorders>
              <w:top w:val="single" w:sz="4" w:space="0" w:color="auto"/>
              <w:left w:val="single" w:sz="4" w:space="0" w:color="auto"/>
              <w:bottom w:val="single" w:sz="4" w:space="0" w:color="auto"/>
              <w:right w:val="single" w:sz="4" w:space="0" w:color="auto"/>
            </w:tcBorders>
            <w:hideMark/>
          </w:tcPr>
          <w:p w14:paraId="6D5FF745" w14:textId="77777777" w:rsidR="00AB654D" w:rsidRPr="002B29F3" w:rsidRDefault="00AB654D" w:rsidP="00AB654D">
            <w:pPr>
              <w:contextualSpacing/>
              <w:jc w:val="center"/>
              <w:rPr>
                <w:rStyle w:val="af7"/>
                <w:b w:val="0"/>
              </w:rPr>
            </w:pPr>
            <w:r w:rsidRPr="002B29F3">
              <w:rPr>
                <w:rStyle w:val="af7"/>
                <w:b w:val="0"/>
              </w:rPr>
              <w:t>1</w:t>
            </w:r>
          </w:p>
        </w:tc>
        <w:tc>
          <w:tcPr>
            <w:tcW w:w="1981" w:type="dxa"/>
            <w:tcBorders>
              <w:top w:val="single" w:sz="4" w:space="0" w:color="auto"/>
              <w:left w:val="single" w:sz="4" w:space="0" w:color="auto"/>
              <w:bottom w:val="single" w:sz="4" w:space="0" w:color="auto"/>
              <w:right w:val="single" w:sz="4" w:space="0" w:color="auto"/>
            </w:tcBorders>
            <w:hideMark/>
          </w:tcPr>
          <w:p w14:paraId="159E1079" w14:textId="77777777" w:rsidR="00AB654D" w:rsidRPr="002B29F3" w:rsidRDefault="00AB654D" w:rsidP="00AB654D">
            <w:pPr>
              <w:contextualSpacing/>
              <w:jc w:val="center"/>
              <w:rPr>
                <w:rStyle w:val="af7"/>
                <w:b w:val="0"/>
              </w:rPr>
            </w:pPr>
            <w:r w:rsidRPr="002B29F3">
              <w:rPr>
                <w:rStyle w:val="af7"/>
                <w:b w:val="0"/>
              </w:rPr>
              <w:t>Решение задач, составление отчета</w:t>
            </w:r>
          </w:p>
        </w:tc>
      </w:tr>
      <w:tr w:rsidR="00AB654D" w:rsidRPr="002B29F3" w14:paraId="22CB52F0" w14:textId="77777777" w:rsidTr="00AB654D">
        <w:tc>
          <w:tcPr>
            <w:tcW w:w="541" w:type="dxa"/>
            <w:tcBorders>
              <w:top w:val="single" w:sz="4" w:space="0" w:color="auto"/>
              <w:left w:val="single" w:sz="4" w:space="0" w:color="auto"/>
              <w:bottom w:val="single" w:sz="4" w:space="0" w:color="auto"/>
              <w:right w:val="single" w:sz="4" w:space="0" w:color="auto"/>
            </w:tcBorders>
            <w:hideMark/>
          </w:tcPr>
          <w:p w14:paraId="2651C88C" w14:textId="77777777" w:rsidR="00AB654D" w:rsidRPr="002B29F3" w:rsidRDefault="00AB654D" w:rsidP="00AB654D">
            <w:pPr>
              <w:contextualSpacing/>
              <w:jc w:val="center"/>
              <w:rPr>
                <w:rStyle w:val="af7"/>
              </w:rPr>
            </w:pPr>
            <w:r w:rsidRPr="002B29F3">
              <w:rPr>
                <w:rStyle w:val="af7"/>
              </w:rPr>
              <w:t>4</w:t>
            </w:r>
          </w:p>
        </w:tc>
        <w:tc>
          <w:tcPr>
            <w:tcW w:w="3253" w:type="dxa"/>
            <w:tcBorders>
              <w:top w:val="single" w:sz="4" w:space="0" w:color="auto"/>
              <w:left w:val="single" w:sz="4" w:space="0" w:color="auto"/>
              <w:bottom w:val="single" w:sz="4" w:space="0" w:color="auto"/>
              <w:right w:val="single" w:sz="4" w:space="0" w:color="auto"/>
            </w:tcBorders>
            <w:hideMark/>
          </w:tcPr>
          <w:p w14:paraId="2A876420" w14:textId="77777777" w:rsidR="00AB654D" w:rsidRPr="002B29F3" w:rsidRDefault="00AB654D" w:rsidP="00AB654D">
            <w:pPr>
              <w:contextualSpacing/>
              <w:jc w:val="both"/>
              <w:rPr>
                <w:rStyle w:val="af7"/>
              </w:rPr>
            </w:pPr>
            <w:r w:rsidRPr="002B29F3">
              <w:rPr>
                <w:rStyle w:val="af7"/>
              </w:rPr>
              <w:t xml:space="preserve">Раздел 4. </w:t>
            </w:r>
            <w:r w:rsidRPr="002B29F3">
              <w:rPr>
                <w:rStyle w:val="af7"/>
                <w:b w:val="0"/>
              </w:rPr>
              <w:t xml:space="preserve">Определение градаций качества продовольственных товаров торговой организации (по выбору обучающегося). Контроль над обеспечением оптимальных условия хранения и реализации потребительских товаров. </w:t>
            </w:r>
            <w:r w:rsidRPr="002B29F3">
              <w:rPr>
                <w:rStyle w:val="af7"/>
                <w:b w:val="0"/>
              </w:rPr>
              <w:lastRenderedPageBreak/>
              <w:t>Выбор рациональных способов размещения товаров на хранение и регулирования режима хранения для обеспечения сохраняемости</w:t>
            </w:r>
          </w:p>
        </w:tc>
        <w:tc>
          <w:tcPr>
            <w:tcW w:w="1134" w:type="dxa"/>
            <w:tcBorders>
              <w:top w:val="single" w:sz="4" w:space="0" w:color="auto"/>
              <w:left w:val="single" w:sz="4" w:space="0" w:color="auto"/>
              <w:bottom w:val="single" w:sz="4" w:space="0" w:color="auto"/>
              <w:right w:val="single" w:sz="4" w:space="0" w:color="auto"/>
            </w:tcBorders>
          </w:tcPr>
          <w:p w14:paraId="2718DB1F" w14:textId="77777777" w:rsidR="00AB654D" w:rsidRPr="002B29F3" w:rsidRDefault="00AB654D" w:rsidP="00AB654D">
            <w:pPr>
              <w:contextualSpacing/>
              <w:jc w:val="center"/>
              <w:rPr>
                <w:rStyle w:val="af7"/>
                <w:b w:val="0"/>
              </w:rPr>
            </w:pPr>
          </w:p>
        </w:tc>
        <w:tc>
          <w:tcPr>
            <w:tcW w:w="850" w:type="dxa"/>
            <w:tcBorders>
              <w:top w:val="single" w:sz="4" w:space="0" w:color="auto"/>
              <w:left w:val="single" w:sz="4" w:space="0" w:color="auto"/>
              <w:bottom w:val="single" w:sz="4" w:space="0" w:color="auto"/>
              <w:right w:val="single" w:sz="4" w:space="0" w:color="auto"/>
            </w:tcBorders>
            <w:hideMark/>
          </w:tcPr>
          <w:p w14:paraId="7F9AF047" w14:textId="77777777" w:rsidR="00AB654D" w:rsidRPr="002B29F3" w:rsidRDefault="00AB654D" w:rsidP="00AB654D">
            <w:pPr>
              <w:contextualSpacing/>
              <w:jc w:val="center"/>
              <w:rPr>
                <w:rStyle w:val="af7"/>
                <w:b w:val="0"/>
              </w:rPr>
            </w:pPr>
            <w:r w:rsidRPr="002B29F3">
              <w:rPr>
                <w:rStyle w:val="af7"/>
                <w:b w:val="0"/>
              </w:rPr>
              <w:t>2</w:t>
            </w:r>
          </w:p>
        </w:tc>
        <w:tc>
          <w:tcPr>
            <w:tcW w:w="1134" w:type="dxa"/>
            <w:tcBorders>
              <w:top w:val="single" w:sz="4" w:space="0" w:color="auto"/>
              <w:left w:val="single" w:sz="4" w:space="0" w:color="auto"/>
              <w:bottom w:val="single" w:sz="4" w:space="0" w:color="auto"/>
              <w:right w:val="single" w:sz="4" w:space="0" w:color="auto"/>
            </w:tcBorders>
            <w:hideMark/>
          </w:tcPr>
          <w:p w14:paraId="7600C096" w14:textId="77777777" w:rsidR="00AB654D" w:rsidRPr="002B29F3" w:rsidRDefault="00AB654D" w:rsidP="00AB654D">
            <w:pPr>
              <w:contextualSpacing/>
              <w:jc w:val="center"/>
              <w:rPr>
                <w:rStyle w:val="af7"/>
                <w:b w:val="0"/>
              </w:rPr>
            </w:pPr>
            <w:r w:rsidRPr="002B29F3">
              <w:rPr>
                <w:rStyle w:val="af7"/>
                <w:b w:val="0"/>
              </w:rPr>
              <w:t>2</w:t>
            </w:r>
          </w:p>
        </w:tc>
        <w:tc>
          <w:tcPr>
            <w:tcW w:w="851" w:type="dxa"/>
            <w:tcBorders>
              <w:top w:val="single" w:sz="4" w:space="0" w:color="auto"/>
              <w:left w:val="single" w:sz="4" w:space="0" w:color="auto"/>
              <w:bottom w:val="single" w:sz="4" w:space="0" w:color="auto"/>
              <w:right w:val="single" w:sz="4" w:space="0" w:color="auto"/>
            </w:tcBorders>
            <w:hideMark/>
          </w:tcPr>
          <w:p w14:paraId="15E930CF" w14:textId="77777777" w:rsidR="00AB654D" w:rsidRPr="002B29F3" w:rsidRDefault="00AB654D" w:rsidP="00AB654D">
            <w:pPr>
              <w:contextualSpacing/>
              <w:jc w:val="center"/>
              <w:rPr>
                <w:rStyle w:val="af7"/>
                <w:b w:val="0"/>
              </w:rPr>
            </w:pPr>
            <w:r w:rsidRPr="002B29F3">
              <w:rPr>
                <w:rStyle w:val="af7"/>
                <w:b w:val="0"/>
              </w:rPr>
              <w:t>1</w:t>
            </w:r>
          </w:p>
        </w:tc>
        <w:tc>
          <w:tcPr>
            <w:tcW w:w="1981" w:type="dxa"/>
            <w:tcBorders>
              <w:top w:val="single" w:sz="4" w:space="0" w:color="auto"/>
              <w:left w:val="single" w:sz="4" w:space="0" w:color="auto"/>
              <w:bottom w:val="single" w:sz="4" w:space="0" w:color="auto"/>
              <w:right w:val="single" w:sz="4" w:space="0" w:color="auto"/>
            </w:tcBorders>
            <w:hideMark/>
          </w:tcPr>
          <w:p w14:paraId="2E02217C" w14:textId="77777777" w:rsidR="00AB654D" w:rsidRPr="002B29F3" w:rsidRDefault="00AB654D" w:rsidP="00AB654D">
            <w:pPr>
              <w:contextualSpacing/>
              <w:jc w:val="center"/>
              <w:rPr>
                <w:rStyle w:val="af7"/>
                <w:b w:val="0"/>
              </w:rPr>
            </w:pPr>
            <w:r w:rsidRPr="002B29F3">
              <w:rPr>
                <w:rStyle w:val="af7"/>
                <w:b w:val="0"/>
              </w:rPr>
              <w:t>Решение задач,   составление отчета</w:t>
            </w:r>
          </w:p>
        </w:tc>
      </w:tr>
      <w:tr w:rsidR="00AB654D" w:rsidRPr="002B29F3" w14:paraId="2F5BA567" w14:textId="77777777" w:rsidTr="00AB654D">
        <w:trPr>
          <w:trHeight w:val="50"/>
        </w:trPr>
        <w:tc>
          <w:tcPr>
            <w:tcW w:w="541" w:type="dxa"/>
            <w:tcBorders>
              <w:top w:val="single" w:sz="4" w:space="0" w:color="auto"/>
              <w:left w:val="single" w:sz="4" w:space="0" w:color="auto"/>
              <w:bottom w:val="single" w:sz="4" w:space="0" w:color="auto"/>
              <w:right w:val="single" w:sz="4" w:space="0" w:color="auto"/>
            </w:tcBorders>
            <w:hideMark/>
          </w:tcPr>
          <w:p w14:paraId="6D398033" w14:textId="77777777" w:rsidR="00AB654D" w:rsidRPr="002B29F3" w:rsidRDefault="00AB654D" w:rsidP="00AB654D">
            <w:pPr>
              <w:contextualSpacing/>
              <w:jc w:val="center"/>
              <w:rPr>
                <w:rStyle w:val="af7"/>
              </w:rPr>
            </w:pPr>
            <w:r w:rsidRPr="002B29F3">
              <w:rPr>
                <w:rStyle w:val="af7"/>
              </w:rPr>
              <w:t>5</w:t>
            </w:r>
          </w:p>
        </w:tc>
        <w:tc>
          <w:tcPr>
            <w:tcW w:w="3253" w:type="dxa"/>
            <w:tcBorders>
              <w:top w:val="single" w:sz="4" w:space="0" w:color="auto"/>
              <w:left w:val="single" w:sz="4" w:space="0" w:color="auto"/>
              <w:bottom w:val="single" w:sz="4" w:space="0" w:color="auto"/>
              <w:right w:val="single" w:sz="4" w:space="0" w:color="auto"/>
            </w:tcBorders>
            <w:hideMark/>
          </w:tcPr>
          <w:p w14:paraId="51F81B83" w14:textId="77777777" w:rsidR="00AB654D" w:rsidRPr="002B29F3" w:rsidRDefault="00AB654D" w:rsidP="00AB654D">
            <w:pPr>
              <w:contextualSpacing/>
              <w:jc w:val="both"/>
              <w:rPr>
                <w:rStyle w:val="af7"/>
              </w:rPr>
            </w:pPr>
            <w:r w:rsidRPr="002B29F3">
              <w:rPr>
                <w:rStyle w:val="af7"/>
              </w:rPr>
              <w:t xml:space="preserve">Раздел 5. </w:t>
            </w:r>
            <w:r w:rsidRPr="002B29F3">
              <w:rPr>
                <w:rStyle w:val="af7"/>
                <w:b w:val="0"/>
              </w:rPr>
              <w:t>Работа с нормативными документами, регламентирующими порядок списания товарных потерь торговой организации (по выбору обучающегося), установление алгоритма списания. Расчет и списание товарных потерь, разработка мер по их предупреждению и сокращению</w:t>
            </w:r>
          </w:p>
        </w:tc>
        <w:tc>
          <w:tcPr>
            <w:tcW w:w="1134" w:type="dxa"/>
            <w:tcBorders>
              <w:top w:val="single" w:sz="4" w:space="0" w:color="auto"/>
              <w:left w:val="single" w:sz="4" w:space="0" w:color="auto"/>
              <w:bottom w:val="single" w:sz="4" w:space="0" w:color="auto"/>
              <w:right w:val="single" w:sz="4" w:space="0" w:color="auto"/>
            </w:tcBorders>
          </w:tcPr>
          <w:p w14:paraId="36445B83" w14:textId="77777777" w:rsidR="00AB654D" w:rsidRPr="002B29F3" w:rsidRDefault="00AB654D" w:rsidP="00AB654D">
            <w:pPr>
              <w:contextualSpacing/>
              <w:jc w:val="center"/>
              <w:rPr>
                <w:rStyle w:val="af7"/>
                <w:b w:val="0"/>
              </w:rPr>
            </w:pPr>
          </w:p>
        </w:tc>
        <w:tc>
          <w:tcPr>
            <w:tcW w:w="850" w:type="dxa"/>
            <w:tcBorders>
              <w:top w:val="single" w:sz="4" w:space="0" w:color="auto"/>
              <w:left w:val="single" w:sz="4" w:space="0" w:color="auto"/>
              <w:bottom w:val="single" w:sz="4" w:space="0" w:color="auto"/>
              <w:right w:val="single" w:sz="4" w:space="0" w:color="auto"/>
            </w:tcBorders>
            <w:hideMark/>
          </w:tcPr>
          <w:p w14:paraId="77779225" w14:textId="77777777" w:rsidR="00AB654D" w:rsidRPr="002B29F3" w:rsidRDefault="00AB654D" w:rsidP="00AB654D">
            <w:pPr>
              <w:contextualSpacing/>
              <w:jc w:val="center"/>
              <w:rPr>
                <w:rStyle w:val="af7"/>
                <w:b w:val="0"/>
              </w:rPr>
            </w:pPr>
            <w:r w:rsidRPr="002B29F3">
              <w:rPr>
                <w:rStyle w:val="af7"/>
                <w:b w:val="0"/>
              </w:rPr>
              <w:t>1</w:t>
            </w:r>
          </w:p>
        </w:tc>
        <w:tc>
          <w:tcPr>
            <w:tcW w:w="1134" w:type="dxa"/>
            <w:tcBorders>
              <w:top w:val="single" w:sz="4" w:space="0" w:color="auto"/>
              <w:left w:val="single" w:sz="4" w:space="0" w:color="auto"/>
              <w:bottom w:val="single" w:sz="4" w:space="0" w:color="auto"/>
              <w:right w:val="single" w:sz="4" w:space="0" w:color="auto"/>
            </w:tcBorders>
            <w:hideMark/>
          </w:tcPr>
          <w:p w14:paraId="412E8250" w14:textId="77777777" w:rsidR="00AB654D" w:rsidRPr="002B29F3" w:rsidRDefault="00AB654D" w:rsidP="00AB654D">
            <w:pPr>
              <w:contextualSpacing/>
              <w:jc w:val="center"/>
              <w:rPr>
                <w:rStyle w:val="af7"/>
                <w:b w:val="0"/>
              </w:rPr>
            </w:pPr>
            <w:r w:rsidRPr="002B29F3">
              <w:rPr>
                <w:rStyle w:val="af7"/>
                <w:b w:val="0"/>
              </w:rPr>
              <w:t>2</w:t>
            </w:r>
          </w:p>
        </w:tc>
        <w:tc>
          <w:tcPr>
            <w:tcW w:w="851" w:type="dxa"/>
            <w:tcBorders>
              <w:top w:val="single" w:sz="4" w:space="0" w:color="auto"/>
              <w:left w:val="single" w:sz="4" w:space="0" w:color="auto"/>
              <w:bottom w:val="single" w:sz="4" w:space="0" w:color="auto"/>
              <w:right w:val="single" w:sz="4" w:space="0" w:color="auto"/>
            </w:tcBorders>
            <w:hideMark/>
          </w:tcPr>
          <w:p w14:paraId="304A0E0E" w14:textId="77777777" w:rsidR="00AB654D" w:rsidRPr="002B29F3" w:rsidRDefault="00AB654D" w:rsidP="00AB654D">
            <w:pPr>
              <w:contextualSpacing/>
              <w:jc w:val="center"/>
              <w:rPr>
                <w:rStyle w:val="af7"/>
                <w:b w:val="0"/>
              </w:rPr>
            </w:pPr>
            <w:r w:rsidRPr="002B29F3">
              <w:rPr>
                <w:rStyle w:val="af7"/>
                <w:b w:val="0"/>
              </w:rPr>
              <w:t>2</w:t>
            </w:r>
          </w:p>
        </w:tc>
        <w:tc>
          <w:tcPr>
            <w:tcW w:w="1981" w:type="dxa"/>
            <w:tcBorders>
              <w:top w:val="single" w:sz="4" w:space="0" w:color="auto"/>
              <w:left w:val="single" w:sz="4" w:space="0" w:color="auto"/>
              <w:bottom w:val="single" w:sz="4" w:space="0" w:color="auto"/>
              <w:right w:val="single" w:sz="4" w:space="0" w:color="auto"/>
            </w:tcBorders>
            <w:hideMark/>
          </w:tcPr>
          <w:p w14:paraId="240A0482" w14:textId="77777777" w:rsidR="00AB654D" w:rsidRPr="002B29F3" w:rsidRDefault="00AB654D" w:rsidP="00AB654D">
            <w:pPr>
              <w:contextualSpacing/>
              <w:jc w:val="center"/>
              <w:rPr>
                <w:rStyle w:val="af7"/>
                <w:b w:val="0"/>
              </w:rPr>
            </w:pPr>
            <w:r w:rsidRPr="002B29F3">
              <w:rPr>
                <w:rStyle w:val="af7"/>
                <w:b w:val="0"/>
              </w:rPr>
              <w:t>Решение задач, составление отчета</w:t>
            </w:r>
          </w:p>
        </w:tc>
      </w:tr>
      <w:tr w:rsidR="00AB654D" w:rsidRPr="002B29F3" w14:paraId="519B2838" w14:textId="77777777" w:rsidTr="00AB654D">
        <w:trPr>
          <w:trHeight w:val="50"/>
        </w:trPr>
        <w:tc>
          <w:tcPr>
            <w:tcW w:w="541" w:type="dxa"/>
            <w:tcBorders>
              <w:top w:val="single" w:sz="4" w:space="0" w:color="auto"/>
              <w:left w:val="single" w:sz="4" w:space="0" w:color="auto"/>
              <w:bottom w:val="single" w:sz="4" w:space="0" w:color="auto"/>
              <w:right w:val="single" w:sz="4" w:space="0" w:color="auto"/>
            </w:tcBorders>
            <w:hideMark/>
          </w:tcPr>
          <w:p w14:paraId="69E52068" w14:textId="77777777" w:rsidR="00AB654D" w:rsidRPr="002B29F3" w:rsidRDefault="00AB654D" w:rsidP="00AB654D">
            <w:pPr>
              <w:contextualSpacing/>
              <w:jc w:val="center"/>
              <w:rPr>
                <w:rStyle w:val="af7"/>
              </w:rPr>
            </w:pPr>
            <w:r w:rsidRPr="002B29F3">
              <w:rPr>
                <w:rStyle w:val="af7"/>
              </w:rPr>
              <w:t>6</w:t>
            </w:r>
          </w:p>
        </w:tc>
        <w:tc>
          <w:tcPr>
            <w:tcW w:w="3253" w:type="dxa"/>
            <w:tcBorders>
              <w:top w:val="single" w:sz="4" w:space="0" w:color="auto"/>
              <w:left w:val="single" w:sz="4" w:space="0" w:color="auto"/>
              <w:bottom w:val="single" w:sz="4" w:space="0" w:color="auto"/>
              <w:right w:val="single" w:sz="4" w:space="0" w:color="auto"/>
            </w:tcBorders>
            <w:hideMark/>
          </w:tcPr>
          <w:p w14:paraId="16191445" w14:textId="77777777" w:rsidR="00AB654D" w:rsidRPr="002B29F3" w:rsidRDefault="00AB654D" w:rsidP="00AB654D">
            <w:pPr>
              <w:contextualSpacing/>
              <w:jc w:val="both"/>
              <w:rPr>
                <w:rStyle w:val="af7"/>
              </w:rPr>
            </w:pPr>
            <w:r w:rsidRPr="002B29F3">
              <w:rPr>
                <w:rStyle w:val="af7"/>
                <w:rFonts w:eastAsia="Calibri"/>
              </w:rPr>
              <w:t xml:space="preserve">Раздел 6. </w:t>
            </w:r>
            <w:r w:rsidRPr="002B29F3">
              <w:rPr>
                <w:rStyle w:val="af7"/>
                <w:b w:val="0"/>
              </w:rPr>
              <w:t>Анализ обеспечения качества и количества товаров, поступающих в торговую организацию, на всех этапах логистики (продукция по выбору обучающегося)</w:t>
            </w:r>
          </w:p>
        </w:tc>
        <w:tc>
          <w:tcPr>
            <w:tcW w:w="1134" w:type="dxa"/>
            <w:tcBorders>
              <w:top w:val="single" w:sz="4" w:space="0" w:color="auto"/>
              <w:left w:val="single" w:sz="4" w:space="0" w:color="auto"/>
              <w:bottom w:val="single" w:sz="4" w:space="0" w:color="auto"/>
              <w:right w:val="single" w:sz="4" w:space="0" w:color="auto"/>
            </w:tcBorders>
          </w:tcPr>
          <w:p w14:paraId="5B2B506A" w14:textId="77777777" w:rsidR="00AB654D" w:rsidRPr="002B29F3" w:rsidRDefault="00AB654D" w:rsidP="00AB654D">
            <w:pPr>
              <w:contextualSpacing/>
              <w:jc w:val="center"/>
              <w:rPr>
                <w:rStyle w:val="af7"/>
                <w:b w:val="0"/>
              </w:rPr>
            </w:pPr>
          </w:p>
        </w:tc>
        <w:tc>
          <w:tcPr>
            <w:tcW w:w="850" w:type="dxa"/>
            <w:tcBorders>
              <w:top w:val="single" w:sz="4" w:space="0" w:color="auto"/>
              <w:left w:val="single" w:sz="4" w:space="0" w:color="auto"/>
              <w:bottom w:val="single" w:sz="4" w:space="0" w:color="auto"/>
              <w:right w:val="single" w:sz="4" w:space="0" w:color="auto"/>
            </w:tcBorders>
            <w:hideMark/>
          </w:tcPr>
          <w:p w14:paraId="27B8D8F0" w14:textId="77777777" w:rsidR="00AB654D" w:rsidRPr="002B29F3" w:rsidRDefault="00AB654D" w:rsidP="00AB654D">
            <w:pPr>
              <w:contextualSpacing/>
              <w:jc w:val="center"/>
              <w:rPr>
                <w:rStyle w:val="af7"/>
                <w:b w:val="0"/>
              </w:rPr>
            </w:pPr>
            <w:r w:rsidRPr="002B29F3">
              <w:rPr>
                <w:rStyle w:val="af7"/>
                <w:b w:val="0"/>
              </w:rPr>
              <w:t>2</w:t>
            </w:r>
          </w:p>
        </w:tc>
        <w:tc>
          <w:tcPr>
            <w:tcW w:w="1134" w:type="dxa"/>
            <w:tcBorders>
              <w:top w:val="single" w:sz="4" w:space="0" w:color="auto"/>
              <w:left w:val="single" w:sz="4" w:space="0" w:color="auto"/>
              <w:bottom w:val="single" w:sz="4" w:space="0" w:color="auto"/>
              <w:right w:val="single" w:sz="4" w:space="0" w:color="auto"/>
            </w:tcBorders>
            <w:hideMark/>
          </w:tcPr>
          <w:p w14:paraId="79672E46" w14:textId="77777777" w:rsidR="00AB654D" w:rsidRPr="002B29F3" w:rsidRDefault="00AB654D" w:rsidP="00AB654D">
            <w:pPr>
              <w:contextualSpacing/>
              <w:jc w:val="center"/>
              <w:rPr>
                <w:rStyle w:val="af7"/>
                <w:b w:val="0"/>
              </w:rPr>
            </w:pPr>
            <w:r w:rsidRPr="002B29F3">
              <w:rPr>
                <w:rStyle w:val="af7"/>
                <w:b w:val="0"/>
              </w:rPr>
              <w:t>2</w:t>
            </w:r>
          </w:p>
        </w:tc>
        <w:tc>
          <w:tcPr>
            <w:tcW w:w="851" w:type="dxa"/>
            <w:tcBorders>
              <w:top w:val="single" w:sz="4" w:space="0" w:color="auto"/>
              <w:left w:val="single" w:sz="4" w:space="0" w:color="auto"/>
              <w:bottom w:val="single" w:sz="4" w:space="0" w:color="auto"/>
              <w:right w:val="single" w:sz="4" w:space="0" w:color="auto"/>
            </w:tcBorders>
            <w:hideMark/>
          </w:tcPr>
          <w:p w14:paraId="06673163" w14:textId="77777777" w:rsidR="00AB654D" w:rsidRPr="002B29F3" w:rsidRDefault="00AB654D" w:rsidP="00AB654D">
            <w:pPr>
              <w:contextualSpacing/>
              <w:jc w:val="center"/>
              <w:rPr>
                <w:rStyle w:val="af7"/>
                <w:b w:val="0"/>
              </w:rPr>
            </w:pPr>
            <w:r w:rsidRPr="002B29F3">
              <w:rPr>
                <w:rStyle w:val="af7"/>
                <w:b w:val="0"/>
              </w:rPr>
              <w:t>1</w:t>
            </w:r>
          </w:p>
        </w:tc>
        <w:tc>
          <w:tcPr>
            <w:tcW w:w="1981" w:type="dxa"/>
            <w:tcBorders>
              <w:top w:val="single" w:sz="4" w:space="0" w:color="auto"/>
              <w:left w:val="single" w:sz="4" w:space="0" w:color="auto"/>
              <w:bottom w:val="single" w:sz="4" w:space="0" w:color="auto"/>
              <w:right w:val="single" w:sz="4" w:space="0" w:color="auto"/>
            </w:tcBorders>
            <w:hideMark/>
          </w:tcPr>
          <w:p w14:paraId="3FDE637A" w14:textId="77777777" w:rsidR="00AB654D" w:rsidRPr="002B29F3" w:rsidRDefault="00AB654D" w:rsidP="00AB654D">
            <w:pPr>
              <w:contextualSpacing/>
              <w:jc w:val="center"/>
              <w:rPr>
                <w:rStyle w:val="af7"/>
                <w:b w:val="0"/>
              </w:rPr>
            </w:pPr>
            <w:r w:rsidRPr="002B29F3">
              <w:rPr>
                <w:rStyle w:val="af7"/>
                <w:b w:val="0"/>
              </w:rPr>
              <w:t>Решение задач, составление отчета</w:t>
            </w:r>
          </w:p>
        </w:tc>
      </w:tr>
      <w:tr w:rsidR="00AB654D" w:rsidRPr="002B29F3" w14:paraId="63480676" w14:textId="77777777" w:rsidTr="00AB654D">
        <w:tc>
          <w:tcPr>
            <w:tcW w:w="541" w:type="dxa"/>
            <w:tcBorders>
              <w:top w:val="single" w:sz="4" w:space="0" w:color="auto"/>
              <w:left w:val="single" w:sz="4" w:space="0" w:color="auto"/>
              <w:bottom w:val="single" w:sz="4" w:space="0" w:color="auto"/>
              <w:right w:val="single" w:sz="4" w:space="0" w:color="auto"/>
            </w:tcBorders>
            <w:hideMark/>
          </w:tcPr>
          <w:p w14:paraId="4862D192" w14:textId="77777777" w:rsidR="00AB654D" w:rsidRPr="002B29F3" w:rsidRDefault="00AB654D" w:rsidP="00AB654D">
            <w:pPr>
              <w:contextualSpacing/>
              <w:jc w:val="center"/>
              <w:rPr>
                <w:rStyle w:val="af7"/>
              </w:rPr>
            </w:pPr>
            <w:r w:rsidRPr="002B29F3">
              <w:rPr>
                <w:rStyle w:val="af7"/>
              </w:rPr>
              <w:t>7</w:t>
            </w:r>
          </w:p>
        </w:tc>
        <w:tc>
          <w:tcPr>
            <w:tcW w:w="3253" w:type="dxa"/>
            <w:tcBorders>
              <w:top w:val="single" w:sz="4" w:space="0" w:color="auto"/>
              <w:left w:val="single" w:sz="4" w:space="0" w:color="auto"/>
              <w:bottom w:val="single" w:sz="4" w:space="0" w:color="auto"/>
              <w:right w:val="single" w:sz="4" w:space="0" w:color="auto"/>
            </w:tcBorders>
            <w:hideMark/>
          </w:tcPr>
          <w:p w14:paraId="120EB717" w14:textId="77777777" w:rsidR="00AB654D" w:rsidRPr="002B29F3" w:rsidRDefault="00AB654D" w:rsidP="00AB654D">
            <w:pPr>
              <w:contextualSpacing/>
              <w:jc w:val="both"/>
              <w:rPr>
                <w:rStyle w:val="af7"/>
              </w:rPr>
            </w:pPr>
            <w:r w:rsidRPr="002B29F3">
              <w:rPr>
                <w:rStyle w:val="af7"/>
                <w:rFonts w:eastAsia="Calibri"/>
              </w:rPr>
              <w:t>Раздел 7.</w:t>
            </w:r>
            <w:r w:rsidRPr="002B29F3">
              <w:rPr>
                <w:rStyle w:val="af7"/>
              </w:rPr>
              <w:t xml:space="preserve"> </w:t>
            </w:r>
            <w:r w:rsidRPr="002B29F3">
              <w:rPr>
                <w:rStyle w:val="af7"/>
                <w:b w:val="0"/>
              </w:rPr>
              <w:t>Анализ информации, ее структуры, указанной на потребительской и транспортной маркировке товаров. Исследование порядка маркировки товаров в системе «Честный ЗНАК»» (продукция по выбору обучающегося). Оформление отчета о практике</w:t>
            </w:r>
          </w:p>
        </w:tc>
        <w:tc>
          <w:tcPr>
            <w:tcW w:w="1134" w:type="dxa"/>
            <w:tcBorders>
              <w:top w:val="single" w:sz="4" w:space="0" w:color="auto"/>
              <w:left w:val="single" w:sz="4" w:space="0" w:color="auto"/>
              <w:bottom w:val="single" w:sz="4" w:space="0" w:color="auto"/>
              <w:right w:val="single" w:sz="4" w:space="0" w:color="auto"/>
            </w:tcBorders>
          </w:tcPr>
          <w:p w14:paraId="5992BA28" w14:textId="77777777" w:rsidR="00AB654D" w:rsidRPr="002B29F3" w:rsidRDefault="00AB654D" w:rsidP="00AB654D">
            <w:pPr>
              <w:contextualSpacing/>
              <w:jc w:val="center"/>
              <w:rPr>
                <w:rStyle w:val="af7"/>
                <w:b w:val="0"/>
              </w:rPr>
            </w:pPr>
          </w:p>
        </w:tc>
        <w:tc>
          <w:tcPr>
            <w:tcW w:w="850" w:type="dxa"/>
            <w:tcBorders>
              <w:top w:val="single" w:sz="4" w:space="0" w:color="auto"/>
              <w:left w:val="single" w:sz="4" w:space="0" w:color="auto"/>
              <w:bottom w:val="single" w:sz="4" w:space="0" w:color="auto"/>
              <w:right w:val="single" w:sz="4" w:space="0" w:color="auto"/>
            </w:tcBorders>
            <w:hideMark/>
          </w:tcPr>
          <w:p w14:paraId="6CFC7156" w14:textId="77777777" w:rsidR="00AB654D" w:rsidRPr="002B29F3" w:rsidRDefault="00AB654D" w:rsidP="00AB654D">
            <w:pPr>
              <w:contextualSpacing/>
              <w:jc w:val="center"/>
              <w:rPr>
                <w:rStyle w:val="af7"/>
                <w:b w:val="0"/>
              </w:rPr>
            </w:pPr>
            <w:r w:rsidRPr="002B29F3">
              <w:rPr>
                <w:rStyle w:val="af7"/>
                <w:b w:val="0"/>
              </w:rPr>
              <w:t>2</w:t>
            </w:r>
          </w:p>
        </w:tc>
        <w:tc>
          <w:tcPr>
            <w:tcW w:w="1134" w:type="dxa"/>
            <w:tcBorders>
              <w:top w:val="single" w:sz="4" w:space="0" w:color="auto"/>
              <w:left w:val="single" w:sz="4" w:space="0" w:color="auto"/>
              <w:bottom w:val="single" w:sz="4" w:space="0" w:color="auto"/>
              <w:right w:val="single" w:sz="4" w:space="0" w:color="auto"/>
            </w:tcBorders>
            <w:hideMark/>
          </w:tcPr>
          <w:p w14:paraId="2B94E428" w14:textId="77777777" w:rsidR="00AB654D" w:rsidRPr="002B29F3" w:rsidRDefault="00AB654D" w:rsidP="00AB654D">
            <w:pPr>
              <w:contextualSpacing/>
              <w:jc w:val="center"/>
              <w:rPr>
                <w:rStyle w:val="af7"/>
                <w:b w:val="0"/>
              </w:rPr>
            </w:pPr>
            <w:r w:rsidRPr="002B29F3">
              <w:rPr>
                <w:rStyle w:val="af7"/>
                <w:b w:val="0"/>
              </w:rPr>
              <w:t>2</w:t>
            </w:r>
          </w:p>
        </w:tc>
        <w:tc>
          <w:tcPr>
            <w:tcW w:w="851" w:type="dxa"/>
            <w:tcBorders>
              <w:top w:val="single" w:sz="4" w:space="0" w:color="auto"/>
              <w:left w:val="single" w:sz="4" w:space="0" w:color="auto"/>
              <w:bottom w:val="single" w:sz="4" w:space="0" w:color="auto"/>
              <w:right w:val="single" w:sz="4" w:space="0" w:color="auto"/>
            </w:tcBorders>
            <w:hideMark/>
          </w:tcPr>
          <w:p w14:paraId="0A01AC60" w14:textId="77777777" w:rsidR="00AB654D" w:rsidRPr="002B29F3" w:rsidRDefault="00AB654D" w:rsidP="00AB654D">
            <w:pPr>
              <w:contextualSpacing/>
              <w:jc w:val="center"/>
              <w:rPr>
                <w:rStyle w:val="af7"/>
                <w:b w:val="0"/>
              </w:rPr>
            </w:pPr>
            <w:r w:rsidRPr="002B29F3">
              <w:rPr>
                <w:rStyle w:val="af7"/>
                <w:b w:val="0"/>
              </w:rPr>
              <w:t>2</w:t>
            </w:r>
          </w:p>
        </w:tc>
        <w:tc>
          <w:tcPr>
            <w:tcW w:w="1981" w:type="dxa"/>
            <w:tcBorders>
              <w:top w:val="single" w:sz="4" w:space="0" w:color="auto"/>
              <w:left w:val="single" w:sz="4" w:space="0" w:color="auto"/>
              <w:bottom w:val="single" w:sz="4" w:space="0" w:color="auto"/>
              <w:right w:val="single" w:sz="4" w:space="0" w:color="auto"/>
            </w:tcBorders>
            <w:hideMark/>
          </w:tcPr>
          <w:p w14:paraId="7D3E8A2E" w14:textId="77777777" w:rsidR="00AB654D" w:rsidRPr="002B29F3" w:rsidRDefault="00AB654D" w:rsidP="00AB654D">
            <w:pPr>
              <w:contextualSpacing/>
              <w:jc w:val="center"/>
              <w:rPr>
                <w:rStyle w:val="af7"/>
                <w:b w:val="0"/>
              </w:rPr>
            </w:pPr>
            <w:r w:rsidRPr="002B29F3">
              <w:rPr>
                <w:rStyle w:val="af7"/>
                <w:b w:val="0"/>
              </w:rPr>
              <w:t xml:space="preserve">Решение задач, составление отчета   </w:t>
            </w:r>
          </w:p>
        </w:tc>
      </w:tr>
      <w:tr w:rsidR="00AB654D" w:rsidRPr="002B29F3" w14:paraId="1156B6D9" w14:textId="77777777" w:rsidTr="00AB654D">
        <w:trPr>
          <w:trHeight w:val="70"/>
        </w:trPr>
        <w:tc>
          <w:tcPr>
            <w:tcW w:w="3794" w:type="dxa"/>
            <w:gridSpan w:val="2"/>
            <w:tcBorders>
              <w:top w:val="single" w:sz="4" w:space="0" w:color="auto"/>
              <w:left w:val="single" w:sz="4" w:space="0" w:color="auto"/>
              <w:bottom w:val="single" w:sz="4" w:space="0" w:color="auto"/>
              <w:right w:val="single" w:sz="4" w:space="0" w:color="auto"/>
            </w:tcBorders>
            <w:hideMark/>
          </w:tcPr>
          <w:p w14:paraId="5D2CD187" w14:textId="77777777" w:rsidR="00AB654D" w:rsidRPr="002B29F3" w:rsidRDefault="00AB654D" w:rsidP="00AB654D">
            <w:pPr>
              <w:contextualSpacing/>
              <w:jc w:val="right"/>
              <w:rPr>
                <w:rStyle w:val="af7"/>
              </w:rPr>
            </w:pPr>
            <w:r w:rsidRPr="002B29F3">
              <w:rPr>
                <w:rStyle w:val="af7"/>
              </w:rPr>
              <w:t>Всего:</w:t>
            </w:r>
          </w:p>
        </w:tc>
        <w:tc>
          <w:tcPr>
            <w:tcW w:w="5950" w:type="dxa"/>
            <w:gridSpan w:val="5"/>
            <w:tcBorders>
              <w:top w:val="single" w:sz="4" w:space="0" w:color="auto"/>
              <w:left w:val="single" w:sz="4" w:space="0" w:color="auto"/>
              <w:bottom w:val="single" w:sz="4" w:space="0" w:color="auto"/>
              <w:right w:val="single" w:sz="4" w:space="0" w:color="auto"/>
            </w:tcBorders>
            <w:hideMark/>
          </w:tcPr>
          <w:p w14:paraId="1B6F2121" w14:textId="77777777" w:rsidR="00AB654D" w:rsidRPr="002B29F3" w:rsidRDefault="00AB654D" w:rsidP="00AB654D">
            <w:pPr>
              <w:contextualSpacing/>
              <w:jc w:val="center"/>
              <w:rPr>
                <w:rStyle w:val="af7"/>
              </w:rPr>
            </w:pPr>
            <w:r w:rsidRPr="002B29F3">
              <w:rPr>
                <w:rStyle w:val="af7"/>
              </w:rPr>
              <w:t>36 часов</w:t>
            </w:r>
          </w:p>
        </w:tc>
      </w:tr>
    </w:tbl>
    <w:p w14:paraId="46B15DBA" w14:textId="77777777" w:rsidR="00AB654D" w:rsidRPr="002B29F3" w:rsidRDefault="00AB654D" w:rsidP="00AB654D">
      <w:pPr>
        <w:shd w:val="clear" w:color="auto" w:fill="FFFFFF"/>
        <w:contextualSpacing/>
        <w:rPr>
          <w:rStyle w:val="af7"/>
        </w:rPr>
      </w:pPr>
    </w:p>
    <w:p w14:paraId="1D657992" w14:textId="77777777" w:rsidR="00D0186B" w:rsidRPr="002B29F3" w:rsidRDefault="00D0186B" w:rsidP="00D0186B">
      <w:pPr>
        <w:ind w:left="426" w:hanging="426"/>
        <w:rPr>
          <w:b/>
        </w:rPr>
      </w:pPr>
      <w:r w:rsidRPr="002B29F3">
        <w:rPr>
          <w:b/>
        </w:rPr>
        <w:t>8.  Технологии, используемые на производственной практике:</w:t>
      </w:r>
    </w:p>
    <w:p w14:paraId="58F59713" w14:textId="77777777" w:rsidR="00D0186B" w:rsidRPr="002B29F3" w:rsidRDefault="00D0186B" w:rsidP="0022508B">
      <w:pPr>
        <w:pStyle w:val="af2"/>
        <w:numPr>
          <w:ilvl w:val="0"/>
          <w:numId w:val="10"/>
        </w:numPr>
        <w:ind w:left="284" w:hanging="284"/>
        <w:contextualSpacing/>
        <w:jc w:val="both"/>
        <w:rPr>
          <w:rStyle w:val="af7"/>
          <w:b w:val="0"/>
        </w:rPr>
      </w:pPr>
      <w:r w:rsidRPr="002B29F3">
        <w:rPr>
          <w:rStyle w:val="af7"/>
          <w:b w:val="0"/>
        </w:rPr>
        <w:t>метод проблемного обучения (дискуссия): руководитель практики от торгового предприятия и преподаватель ставят проблемные задачи, предлагая искать пути и средства их решения;</w:t>
      </w:r>
    </w:p>
    <w:p w14:paraId="60B1A737" w14:textId="77777777" w:rsidR="00D0186B" w:rsidRPr="002B29F3" w:rsidRDefault="007C4BFC" w:rsidP="0022508B">
      <w:pPr>
        <w:numPr>
          <w:ilvl w:val="0"/>
          <w:numId w:val="10"/>
        </w:numPr>
        <w:shd w:val="clear" w:color="auto" w:fill="FFFFFF"/>
        <w:ind w:left="284" w:hanging="284"/>
        <w:contextualSpacing/>
        <w:jc w:val="both"/>
        <w:rPr>
          <w:rStyle w:val="af7"/>
          <w:b w:val="0"/>
        </w:rPr>
      </w:pPr>
      <w:r w:rsidRPr="002B29F3">
        <w:rPr>
          <w:rStyle w:val="af7"/>
          <w:b w:val="0"/>
        </w:rPr>
        <w:t>и</w:t>
      </w:r>
      <w:r w:rsidR="00D0186B" w:rsidRPr="002B29F3">
        <w:rPr>
          <w:rStyle w:val="af7"/>
          <w:b w:val="0"/>
        </w:rPr>
        <w:t>митационный тренинг</w:t>
      </w:r>
      <w:r w:rsidRPr="002B29F3">
        <w:rPr>
          <w:rStyle w:val="af7"/>
          <w:b w:val="0"/>
        </w:rPr>
        <w:t xml:space="preserve">: </w:t>
      </w:r>
      <w:r w:rsidR="00D0186B" w:rsidRPr="002B29F3">
        <w:rPr>
          <w:rStyle w:val="af7"/>
          <w:b w:val="0"/>
        </w:rPr>
        <w:t>отработку профессиональных навыков и умений по работе с различными техническими средствами и устройствами. В качестве «модели» выступает техническое средство (</w:t>
      </w:r>
      <w:r w:rsidRPr="002B29F3">
        <w:rPr>
          <w:rStyle w:val="af7"/>
          <w:b w:val="0"/>
        </w:rPr>
        <w:t xml:space="preserve">сканеры ШК, </w:t>
      </w:r>
      <w:r w:rsidR="00D0186B" w:rsidRPr="002B29F3">
        <w:rPr>
          <w:rStyle w:val="af7"/>
          <w:b w:val="0"/>
        </w:rPr>
        <w:t xml:space="preserve">приборы и устройства, </w:t>
      </w:r>
      <w:r w:rsidRPr="002B29F3">
        <w:rPr>
          <w:rStyle w:val="af7"/>
          <w:b w:val="0"/>
        </w:rPr>
        <w:t>торговое оборудование</w:t>
      </w:r>
      <w:r w:rsidR="00D0186B" w:rsidRPr="002B29F3">
        <w:rPr>
          <w:rStyle w:val="af7"/>
          <w:b w:val="0"/>
        </w:rPr>
        <w:t xml:space="preserve"> и т. д.)</w:t>
      </w:r>
      <w:r w:rsidRPr="002B29F3">
        <w:rPr>
          <w:rStyle w:val="af7"/>
          <w:b w:val="0"/>
        </w:rPr>
        <w:t>;</w:t>
      </w:r>
    </w:p>
    <w:p w14:paraId="1A68D7BA" w14:textId="77777777" w:rsidR="00D0186B" w:rsidRPr="002B29F3" w:rsidRDefault="007C4BFC" w:rsidP="0022508B">
      <w:pPr>
        <w:numPr>
          <w:ilvl w:val="0"/>
          <w:numId w:val="10"/>
        </w:numPr>
        <w:shd w:val="clear" w:color="auto" w:fill="FFFFFF"/>
        <w:ind w:left="284" w:hanging="284"/>
        <w:contextualSpacing/>
        <w:jc w:val="both"/>
        <w:rPr>
          <w:rStyle w:val="af7"/>
          <w:b w:val="0"/>
        </w:rPr>
      </w:pPr>
      <w:r w:rsidRPr="002B29F3">
        <w:rPr>
          <w:rStyle w:val="af7"/>
          <w:b w:val="0"/>
        </w:rPr>
        <w:t>к</w:t>
      </w:r>
      <w:r w:rsidR="00D0186B" w:rsidRPr="002B29F3">
        <w:rPr>
          <w:rStyle w:val="af7"/>
          <w:b w:val="0"/>
        </w:rPr>
        <w:t>омпьютерные технологии обучения</w:t>
      </w:r>
      <w:r w:rsidRPr="002B29F3">
        <w:rPr>
          <w:rStyle w:val="af7"/>
          <w:b w:val="0"/>
        </w:rPr>
        <w:t>: служат дополнительным источником информации;</w:t>
      </w:r>
    </w:p>
    <w:p w14:paraId="4328BFE1" w14:textId="77777777" w:rsidR="00D0186B" w:rsidRPr="002B29F3" w:rsidRDefault="007C4BFC" w:rsidP="0022508B">
      <w:pPr>
        <w:numPr>
          <w:ilvl w:val="0"/>
          <w:numId w:val="10"/>
        </w:numPr>
        <w:shd w:val="clear" w:color="auto" w:fill="FFFFFF"/>
        <w:ind w:left="284" w:hanging="284"/>
        <w:contextualSpacing/>
        <w:jc w:val="both"/>
        <w:rPr>
          <w:rStyle w:val="af7"/>
          <w:b w:val="0"/>
        </w:rPr>
      </w:pPr>
      <w:r w:rsidRPr="002B29F3">
        <w:rPr>
          <w:rStyle w:val="af7"/>
          <w:b w:val="0"/>
        </w:rPr>
        <w:t>т</w:t>
      </w:r>
      <w:r w:rsidR="00D0186B" w:rsidRPr="002B29F3">
        <w:rPr>
          <w:rStyle w:val="af7"/>
          <w:b w:val="0"/>
        </w:rPr>
        <w:t>ехнология проектной деятельности (</w:t>
      </w:r>
      <w:r w:rsidRPr="002B29F3">
        <w:rPr>
          <w:rStyle w:val="af7"/>
          <w:b w:val="0"/>
        </w:rPr>
        <w:t>подготовка отчета</w:t>
      </w:r>
      <w:r w:rsidR="00D0186B" w:rsidRPr="002B29F3">
        <w:rPr>
          <w:rStyle w:val="af7"/>
          <w:b w:val="0"/>
        </w:rPr>
        <w:t>)</w:t>
      </w:r>
      <w:r w:rsidRPr="002B29F3">
        <w:rPr>
          <w:rStyle w:val="af7"/>
          <w:b w:val="0"/>
        </w:rPr>
        <w:t xml:space="preserve">: в </w:t>
      </w:r>
      <w:r w:rsidR="00D0186B" w:rsidRPr="002B29F3">
        <w:rPr>
          <w:rStyle w:val="af7"/>
          <w:b w:val="0"/>
        </w:rPr>
        <w:t xml:space="preserve">процессе творческого поиска информации </w:t>
      </w:r>
      <w:r w:rsidRPr="002B29F3">
        <w:rPr>
          <w:rStyle w:val="af7"/>
          <w:b w:val="0"/>
        </w:rPr>
        <w:t>обучающиеся</w:t>
      </w:r>
      <w:r w:rsidR="00D0186B" w:rsidRPr="002B29F3">
        <w:rPr>
          <w:rStyle w:val="af7"/>
          <w:b w:val="0"/>
        </w:rPr>
        <w:t xml:space="preserve"> не только получают определ</w:t>
      </w:r>
      <w:r w:rsidRPr="002B29F3">
        <w:rPr>
          <w:rStyle w:val="af7"/>
          <w:b w:val="0"/>
        </w:rPr>
        <w:t>е</w:t>
      </w:r>
      <w:r w:rsidR="00D0186B" w:rsidRPr="002B29F3">
        <w:rPr>
          <w:rStyle w:val="af7"/>
          <w:b w:val="0"/>
        </w:rPr>
        <w:t>нный объ</w:t>
      </w:r>
      <w:r w:rsidRPr="002B29F3">
        <w:rPr>
          <w:rStyle w:val="af7"/>
          <w:b w:val="0"/>
        </w:rPr>
        <w:t>е</w:t>
      </w:r>
      <w:r w:rsidR="00D0186B" w:rsidRPr="002B29F3">
        <w:rPr>
          <w:rStyle w:val="af7"/>
          <w:b w:val="0"/>
        </w:rPr>
        <w:t xml:space="preserve">м знаний, но и овладевают методами исследования, развивают активность, приобретают опыт творческой </w:t>
      </w:r>
      <w:r w:rsidRPr="002B29F3">
        <w:rPr>
          <w:rStyle w:val="af7"/>
          <w:b w:val="0"/>
        </w:rPr>
        <w:t xml:space="preserve">и практической деятельности; </w:t>
      </w:r>
    </w:p>
    <w:p w14:paraId="0D55F541" w14:textId="77777777" w:rsidR="00D0186B" w:rsidRPr="002B29F3" w:rsidRDefault="007C4BFC" w:rsidP="0022508B">
      <w:pPr>
        <w:numPr>
          <w:ilvl w:val="0"/>
          <w:numId w:val="10"/>
        </w:numPr>
        <w:shd w:val="clear" w:color="auto" w:fill="FFFFFF"/>
        <w:ind w:left="284" w:hanging="284"/>
        <w:contextualSpacing/>
        <w:jc w:val="both"/>
        <w:rPr>
          <w:rStyle w:val="af7"/>
          <w:b w:val="0"/>
        </w:rPr>
      </w:pPr>
      <w:proofErr w:type="spellStart"/>
      <w:r w:rsidRPr="002B29F3">
        <w:rPr>
          <w:rStyle w:val="af7"/>
          <w:b w:val="0"/>
        </w:rPr>
        <w:lastRenderedPageBreak/>
        <w:t>п</w:t>
      </w:r>
      <w:r w:rsidR="00D0186B" w:rsidRPr="002B29F3">
        <w:rPr>
          <w:rStyle w:val="af7"/>
          <w:b w:val="0"/>
        </w:rPr>
        <w:t>ятитактная</w:t>
      </w:r>
      <w:proofErr w:type="spellEnd"/>
      <w:r w:rsidR="00D0186B" w:rsidRPr="002B29F3">
        <w:rPr>
          <w:rStyle w:val="af7"/>
          <w:b w:val="0"/>
        </w:rPr>
        <w:t xml:space="preserve"> схема обучения</w:t>
      </w:r>
      <w:r w:rsidRPr="002B29F3">
        <w:rPr>
          <w:rStyle w:val="af7"/>
          <w:b w:val="0"/>
        </w:rPr>
        <w:t xml:space="preserve">: </w:t>
      </w:r>
      <w:r w:rsidR="00D0186B" w:rsidRPr="002B29F3">
        <w:rPr>
          <w:rStyle w:val="af7"/>
          <w:b w:val="0"/>
        </w:rPr>
        <w:t>способ выработки практических навыков</w:t>
      </w:r>
      <w:r w:rsidRPr="002B29F3">
        <w:rPr>
          <w:rStyle w:val="af7"/>
          <w:b w:val="0"/>
        </w:rPr>
        <w:t xml:space="preserve">. </w:t>
      </w:r>
      <w:r w:rsidR="00D0186B" w:rsidRPr="002B29F3">
        <w:rPr>
          <w:rStyle w:val="af7"/>
          <w:b w:val="0"/>
        </w:rPr>
        <w:t>Состоит из пяти этапов: «Я расскажу, ты послушай», «Я покажу, ты посмотри», «Сделаем вместе», «Сделай сам, я подскажу», «Сделай сам, расскажи, что сделал»</w:t>
      </w:r>
      <w:r w:rsidRPr="002B29F3">
        <w:rPr>
          <w:rStyle w:val="af7"/>
          <w:b w:val="0"/>
        </w:rPr>
        <w:t>;</w:t>
      </w:r>
      <w:r w:rsidR="00D0186B" w:rsidRPr="002B29F3">
        <w:rPr>
          <w:rStyle w:val="af7"/>
          <w:b w:val="0"/>
        </w:rPr>
        <w:t> </w:t>
      </w:r>
      <w:r w:rsidRPr="002B29F3">
        <w:rPr>
          <w:rStyle w:val="af7"/>
          <w:b w:val="0"/>
        </w:rPr>
        <w:t xml:space="preserve"> </w:t>
      </w:r>
    </w:p>
    <w:p w14:paraId="35AE8246" w14:textId="77777777" w:rsidR="007C4BFC" w:rsidRPr="002B29F3" w:rsidRDefault="007C4BFC" w:rsidP="0022508B">
      <w:pPr>
        <w:numPr>
          <w:ilvl w:val="0"/>
          <w:numId w:val="10"/>
        </w:numPr>
        <w:shd w:val="clear" w:color="auto" w:fill="FFFFFF"/>
        <w:ind w:left="284" w:hanging="284"/>
        <w:contextualSpacing/>
        <w:jc w:val="both"/>
        <w:rPr>
          <w:rStyle w:val="af7"/>
          <w:b w:val="0"/>
        </w:rPr>
      </w:pPr>
      <w:r w:rsidRPr="002B29F3">
        <w:rPr>
          <w:rStyle w:val="af7"/>
          <w:b w:val="0"/>
        </w:rPr>
        <w:t>ц</w:t>
      </w:r>
      <w:r w:rsidR="00D0186B" w:rsidRPr="002B29F3">
        <w:rPr>
          <w:rStyle w:val="af7"/>
          <w:b w:val="0"/>
        </w:rPr>
        <w:t>икл Колба</w:t>
      </w:r>
      <w:r w:rsidRPr="002B29F3">
        <w:rPr>
          <w:rStyle w:val="af7"/>
          <w:b w:val="0"/>
        </w:rPr>
        <w:t>: п</w:t>
      </w:r>
      <w:r w:rsidR="00D0186B" w:rsidRPr="002B29F3">
        <w:rPr>
          <w:rStyle w:val="af7"/>
          <w:b w:val="0"/>
        </w:rPr>
        <w:t>озволяет развивать интеллектуальные умения</w:t>
      </w:r>
      <w:r w:rsidRPr="002B29F3">
        <w:rPr>
          <w:rStyle w:val="af7"/>
          <w:b w:val="0"/>
        </w:rPr>
        <w:t xml:space="preserve">. Обучающиеся </w:t>
      </w:r>
      <w:r w:rsidR="00D0186B" w:rsidRPr="002B29F3">
        <w:rPr>
          <w:rStyle w:val="af7"/>
          <w:b w:val="0"/>
        </w:rPr>
        <w:t>анализируют производственные ситуации, учатся проектировать на основе анализа свою деятельность, намечать конкретные пути решения той или иной практической задач</w:t>
      </w:r>
      <w:r w:rsidRPr="002B29F3">
        <w:rPr>
          <w:rStyle w:val="af7"/>
          <w:b w:val="0"/>
        </w:rPr>
        <w:t>и;</w:t>
      </w:r>
    </w:p>
    <w:p w14:paraId="02C89219" w14:textId="77777777" w:rsidR="00D0186B" w:rsidRPr="002B29F3" w:rsidRDefault="007C4BFC" w:rsidP="0022508B">
      <w:pPr>
        <w:numPr>
          <w:ilvl w:val="0"/>
          <w:numId w:val="10"/>
        </w:numPr>
        <w:shd w:val="clear" w:color="auto" w:fill="FFFFFF"/>
        <w:ind w:left="284" w:hanging="284"/>
        <w:contextualSpacing/>
        <w:jc w:val="both"/>
        <w:rPr>
          <w:rStyle w:val="af7"/>
          <w:b w:val="0"/>
        </w:rPr>
      </w:pPr>
      <w:proofErr w:type="spellStart"/>
      <w:r w:rsidRPr="002B29F3">
        <w:rPr>
          <w:rStyle w:val="af7"/>
          <w:b w:val="0"/>
        </w:rPr>
        <w:t>здоровьесберегающие</w:t>
      </w:r>
      <w:proofErr w:type="spellEnd"/>
      <w:r w:rsidRPr="002B29F3">
        <w:rPr>
          <w:rStyle w:val="af7"/>
          <w:b w:val="0"/>
        </w:rPr>
        <w:t xml:space="preserve"> технологии: позволяют равномерно во время выполнения производственных обязанностей распределять различные виды заданий, чередовать мыслительную деятельность с физической, определять время подачи сложного теоретического материала, выделять время на проведение самостоятельных работ.</w:t>
      </w:r>
    </w:p>
    <w:p w14:paraId="63997450" w14:textId="77777777" w:rsidR="007C4BFC" w:rsidRPr="002B29F3" w:rsidRDefault="007C4BFC" w:rsidP="007C4BFC">
      <w:pPr>
        <w:shd w:val="clear" w:color="auto" w:fill="FFFFFF"/>
        <w:contextualSpacing/>
        <w:jc w:val="both"/>
        <w:rPr>
          <w:rStyle w:val="af7"/>
          <w:b w:val="0"/>
        </w:rPr>
      </w:pPr>
    </w:p>
    <w:p w14:paraId="111019DA" w14:textId="77777777" w:rsidR="00830EE1" w:rsidRPr="002B29F3" w:rsidRDefault="00830EE1" w:rsidP="00830EE1">
      <w:pPr>
        <w:jc w:val="both"/>
        <w:rPr>
          <w:b/>
        </w:rPr>
      </w:pPr>
      <w:r w:rsidRPr="002B29F3">
        <w:rPr>
          <w:b/>
        </w:rPr>
        <w:t>9. Учебно-методическое обеспечение самостоятельной работы обучающихся на производственной практике</w:t>
      </w:r>
    </w:p>
    <w:p w14:paraId="31BC832F" w14:textId="77777777" w:rsidR="00830EE1" w:rsidRPr="002B29F3" w:rsidRDefault="00830EE1" w:rsidP="00830EE1">
      <w:pPr>
        <w:ind w:firstLine="567"/>
        <w:jc w:val="both"/>
        <w:rPr>
          <w:rStyle w:val="af7"/>
          <w:bCs w:val="0"/>
        </w:rPr>
      </w:pPr>
      <w:r w:rsidRPr="002B29F3">
        <w:rPr>
          <w:rStyle w:val="af7"/>
          <w:b w:val="0"/>
        </w:rPr>
        <w:t>Для реализации программы необходимы комплекты законодательных и нормативных документов, а также учебно-методической документации.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p>
    <w:p w14:paraId="28016463" w14:textId="77777777" w:rsidR="00830EE1" w:rsidRPr="002B29F3" w:rsidRDefault="00830EE1" w:rsidP="00830EE1">
      <w:pPr>
        <w:ind w:firstLine="567"/>
        <w:jc w:val="both"/>
        <w:rPr>
          <w:rStyle w:val="af7"/>
          <w:b w:val="0"/>
        </w:rPr>
      </w:pPr>
      <w:r w:rsidRPr="002B29F3">
        <w:rPr>
          <w:rStyle w:val="af7"/>
          <w:b w:val="0"/>
        </w:rPr>
        <w:t>Технические средства обучения: компьютеры с лицензионным программным обеспечением, мультимедийный проектор, принтер, интерактивная доска, программное обеспечение общего и профессионального назначения: СПС «Гарант», СПС «КонсультантПлюс».</w:t>
      </w:r>
    </w:p>
    <w:p w14:paraId="5874FA49" w14:textId="77777777" w:rsidR="00830EE1" w:rsidRPr="002B29F3" w:rsidRDefault="00830EE1" w:rsidP="00830EE1">
      <w:pPr>
        <w:ind w:firstLine="567"/>
        <w:jc w:val="both"/>
        <w:rPr>
          <w:rStyle w:val="af7"/>
          <w:b w:val="0"/>
        </w:rPr>
      </w:pPr>
      <w:r w:rsidRPr="002B29F3">
        <w:rPr>
          <w:rStyle w:val="af7"/>
          <w:b w:val="0"/>
        </w:rPr>
        <w:t>Контрольные вопросы для проведения текущей аттестации по разделам (этапам) производственной практики, осваиваемым обучающимся самостоятельно:</w:t>
      </w:r>
    </w:p>
    <w:p w14:paraId="1AB2B7EF" w14:textId="77777777" w:rsidR="00830EE1" w:rsidRPr="002B29F3" w:rsidRDefault="00830EE1" w:rsidP="0022508B">
      <w:pPr>
        <w:pStyle w:val="af2"/>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jc w:val="both"/>
      </w:pPr>
      <w:r w:rsidRPr="002B29F3">
        <w:t>Дайте определения понятий «качество товаров», «требования к качеству», «свойства и показатели качества».</w:t>
      </w:r>
    </w:p>
    <w:p w14:paraId="55471780" w14:textId="77777777" w:rsidR="00830EE1" w:rsidRPr="002B29F3" w:rsidRDefault="00830EE1" w:rsidP="0022508B">
      <w:pPr>
        <w:pStyle w:val="af2"/>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jc w:val="both"/>
        <w:rPr>
          <w:rStyle w:val="af7"/>
          <w:b w:val="0"/>
          <w:bCs w:val="0"/>
        </w:rPr>
      </w:pPr>
      <w:r w:rsidRPr="002B29F3">
        <w:rPr>
          <w:rStyle w:val="af7"/>
          <w:b w:val="0"/>
        </w:rPr>
        <w:t>Приведите классификацию свойств и показателей качества.</w:t>
      </w:r>
    </w:p>
    <w:p w14:paraId="235D74E0" w14:textId="77777777" w:rsidR="00830EE1" w:rsidRPr="002B29F3" w:rsidRDefault="00830EE1" w:rsidP="0022508B">
      <w:pPr>
        <w:pStyle w:val="af2"/>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jc w:val="both"/>
        <w:rPr>
          <w:rStyle w:val="af7"/>
          <w:b w:val="0"/>
          <w:bCs w:val="0"/>
        </w:rPr>
      </w:pPr>
      <w:r w:rsidRPr="002B29F3">
        <w:rPr>
          <w:rStyle w:val="af7"/>
          <w:b w:val="0"/>
        </w:rPr>
        <w:t>Рассмотрите номенклатуру потребительских свойств и разберите отдельные их группы и подгруппы.</w:t>
      </w:r>
    </w:p>
    <w:p w14:paraId="53597404" w14:textId="77777777" w:rsidR="00830EE1" w:rsidRPr="002B29F3" w:rsidRDefault="00830EE1" w:rsidP="0022508B">
      <w:pPr>
        <w:pStyle w:val="af2"/>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jc w:val="both"/>
        <w:rPr>
          <w:rStyle w:val="af7"/>
          <w:b w:val="0"/>
          <w:bCs w:val="0"/>
        </w:rPr>
      </w:pPr>
      <w:r w:rsidRPr="002B29F3">
        <w:rPr>
          <w:rStyle w:val="af7"/>
          <w:b w:val="0"/>
        </w:rPr>
        <w:t>Дайте определение термина «безопасность» и разберите виды безопасности.</w:t>
      </w:r>
    </w:p>
    <w:p w14:paraId="29C49199" w14:textId="77777777" w:rsidR="00830EE1" w:rsidRPr="002B29F3" w:rsidRDefault="00830EE1" w:rsidP="0022508B">
      <w:pPr>
        <w:pStyle w:val="af2"/>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jc w:val="both"/>
        <w:rPr>
          <w:rStyle w:val="af7"/>
          <w:b w:val="0"/>
          <w:bCs w:val="0"/>
        </w:rPr>
      </w:pPr>
      <w:r w:rsidRPr="002B29F3">
        <w:rPr>
          <w:rStyle w:val="af7"/>
          <w:b w:val="0"/>
        </w:rPr>
        <w:t>Определите понятия «оценка качества» и «градация качества». Укажите основные этапы оценки качества.</w:t>
      </w:r>
    </w:p>
    <w:p w14:paraId="751273BE" w14:textId="77777777" w:rsidR="00830EE1" w:rsidRPr="002B29F3" w:rsidRDefault="00830EE1" w:rsidP="0022508B">
      <w:pPr>
        <w:pStyle w:val="af2"/>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jc w:val="both"/>
        <w:rPr>
          <w:rStyle w:val="af7"/>
          <w:b w:val="0"/>
          <w:bCs w:val="0"/>
        </w:rPr>
      </w:pPr>
      <w:r w:rsidRPr="002B29F3">
        <w:rPr>
          <w:rStyle w:val="af7"/>
          <w:b w:val="0"/>
        </w:rPr>
        <w:t>Назовите основные градации качества и дайте их определение.</w:t>
      </w:r>
    </w:p>
    <w:p w14:paraId="5FEF4612" w14:textId="77777777" w:rsidR="00830EE1" w:rsidRPr="002B29F3" w:rsidRDefault="00830EE1" w:rsidP="0022508B">
      <w:pPr>
        <w:pStyle w:val="af2"/>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jc w:val="both"/>
        <w:rPr>
          <w:rStyle w:val="af7"/>
          <w:b w:val="0"/>
          <w:bCs w:val="0"/>
        </w:rPr>
      </w:pPr>
      <w:r w:rsidRPr="002B29F3">
        <w:rPr>
          <w:rStyle w:val="af7"/>
          <w:b w:val="0"/>
        </w:rPr>
        <w:t>Что такое природный и товарный сорта? В чем состоят общность и различия между ними?</w:t>
      </w:r>
    </w:p>
    <w:p w14:paraId="795FF8BA" w14:textId="77777777" w:rsidR="00830EE1" w:rsidRPr="002B29F3" w:rsidRDefault="00830EE1" w:rsidP="0022508B">
      <w:pPr>
        <w:pStyle w:val="af2"/>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jc w:val="both"/>
        <w:rPr>
          <w:rStyle w:val="af7"/>
          <w:b w:val="0"/>
          <w:bCs w:val="0"/>
        </w:rPr>
      </w:pPr>
      <w:r w:rsidRPr="002B29F3">
        <w:rPr>
          <w:rStyle w:val="af7"/>
          <w:b w:val="0"/>
        </w:rPr>
        <w:t>Укажите принципы деления на товарные сорта. Что такое пересортица, каковы ее причины и взаимосвязь с принципами деления на товарные сорта?</w:t>
      </w:r>
    </w:p>
    <w:p w14:paraId="71D5EFC1" w14:textId="77777777" w:rsidR="00830EE1" w:rsidRPr="002B29F3" w:rsidRDefault="00830EE1" w:rsidP="0022508B">
      <w:pPr>
        <w:pStyle w:val="af2"/>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jc w:val="both"/>
        <w:rPr>
          <w:rStyle w:val="af7"/>
          <w:b w:val="0"/>
          <w:bCs w:val="0"/>
        </w:rPr>
      </w:pPr>
      <w:r w:rsidRPr="002B29F3">
        <w:rPr>
          <w:rStyle w:val="af7"/>
          <w:b w:val="0"/>
        </w:rPr>
        <w:t>Дайте определение понятий «дефект» и «несоответствие товаров». Рассмотрите классификацию дефектов.</w:t>
      </w:r>
    </w:p>
    <w:p w14:paraId="375BA671" w14:textId="77777777" w:rsidR="00830EE1" w:rsidRPr="002B29F3" w:rsidRDefault="00830EE1" w:rsidP="0022508B">
      <w:pPr>
        <w:pStyle w:val="af2"/>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rPr>
          <w:rStyle w:val="af7"/>
          <w:b w:val="0"/>
          <w:bCs w:val="0"/>
        </w:rPr>
      </w:pPr>
      <w:r w:rsidRPr="002B29F3">
        <w:rPr>
          <w:rStyle w:val="af7"/>
          <w:b w:val="0"/>
        </w:rPr>
        <w:t>Назовите количественные градации товаров. Дайте их определение. В чем состоят их общность и различия?</w:t>
      </w:r>
    </w:p>
    <w:p w14:paraId="520D031C" w14:textId="77777777" w:rsidR="00830EE1" w:rsidRPr="002B29F3" w:rsidRDefault="00830EE1" w:rsidP="0022508B">
      <w:pPr>
        <w:pStyle w:val="af2"/>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rPr>
          <w:rStyle w:val="af7"/>
          <w:b w:val="0"/>
          <w:bCs w:val="0"/>
        </w:rPr>
      </w:pPr>
      <w:r w:rsidRPr="002B29F3">
        <w:rPr>
          <w:rStyle w:val="af7"/>
          <w:b w:val="0"/>
        </w:rPr>
        <w:t>Рассмотрите виды контроля товаров по количеству и качеству. Дайте их характеристику.</w:t>
      </w:r>
    </w:p>
    <w:p w14:paraId="583D1CA4" w14:textId="77777777" w:rsidR="00830EE1" w:rsidRPr="002B29F3" w:rsidRDefault="00830EE1" w:rsidP="0022508B">
      <w:pPr>
        <w:pStyle w:val="af2"/>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rPr>
          <w:rStyle w:val="af7"/>
          <w:b w:val="0"/>
          <w:bCs w:val="0"/>
        </w:rPr>
      </w:pPr>
      <w:r w:rsidRPr="002B29F3">
        <w:rPr>
          <w:rStyle w:val="af7"/>
          <w:b w:val="0"/>
        </w:rPr>
        <w:t>Какие виды проб и выборок отбираются из товарных партий? Назовите требования, предъявляемые к ним, и методы отбора.</w:t>
      </w:r>
    </w:p>
    <w:p w14:paraId="3B80A6C1" w14:textId="77777777" w:rsidR="00830EE1" w:rsidRPr="002B29F3" w:rsidRDefault="00830EE1" w:rsidP="0022508B">
      <w:pPr>
        <w:pStyle w:val="af2"/>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rPr>
          <w:rStyle w:val="af7"/>
          <w:b w:val="0"/>
          <w:bCs w:val="0"/>
        </w:rPr>
      </w:pPr>
      <w:r w:rsidRPr="002B29F3">
        <w:rPr>
          <w:rStyle w:val="af7"/>
          <w:b w:val="0"/>
        </w:rPr>
        <w:t>Что такое приемочное и браковочное числа и уровень дефектности?</w:t>
      </w:r>
    </w:p>
    <w:p w14:paraId="518A1886" w14:textId="77777777" w:rsidR="00830EE1" w:rsidRPr="002B29F3" w:rsidRDefault="00830EE1" w:rsidP="0022508B">
      <w:pPr>
        <w:pStyle w:val="af2"/>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rPr>
          <w:rStyle w:val="af7"/>
          <w:b w:val="0"/>
          <w:bCs w:val="0"/>
        </w:rPr>
      </w:pPr>
      <w:r w:rsidRPr="002B29F3">
        <w:rPr>
          <w:rStyle w:val="af7"/>
          <w:b w:val="0"/>
        </w:rPr>
        <w:t>Определите термины «идентификация» и «прослеживаемость». Каковы их назначение и мероприятия по их осуществлению?</w:t>
      </w:r>
    </w:p>
    <w:p w14:paraId="39DBA16D" w14:textId="77777777" w:rsidR="00830EE1" w:rsidRPr="002B29F3" w:rsidRDefault="00830EE1" w:rsidP="0022508B">
      <w:pPr>
        <w:pStyle w:val="af2"/>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rPr>
          <w:rStyle w:val="af7"/>
          <w:b w:val="0"/>
          <w:bCs w:val="0"/>
        </w:rPr>
      </w:pPr>
      <w:r w:rsidRPr="002B29F3">
        <w:rPr>
          <w:rStyle w:val="af7"/>
          <w:b w:val="0"/>
        </w:rPr>
        <w:t>Назовите общие и специфичные физические свойства товаров.</w:t>
      </w:r>
    </w:p>
    <w:p w14:paraId="39CC96C8" w14:textId="77777777" w:rsidR="00830EE1" w:rsidRPr="002B29F3" w:rsidRDefault="00830EE1" w:rsidP="0022508B">
      <w:pPr>
        <w:pStyle w:val="af2"/>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rPr>
          <w:rStyle w:val="af7"/>
          <w:b w:val="0"/>
          <w:bCs w:val="0"/>
        </w:rPr>
      </w:pPr>
      <w:r w:rsidRPr="002B29F3">
        <w:rPr>
          <w:rStyle w:val="af7"/>
          <w:b w:val="0"/>
        </w:rPr>
        <w:t>Охарактеризуйте важнейшие общие физические свойства товаров.</w:t>
      </w:r>
    </w:p>
    <w:p w14:paraId="78C15BBB" w14:textId="77777777" w:rsidR="00830EE1" w:rsidRPr="002B29F3" w:rsidRDefault="00830EE1" w:rsidP="0022508B">
      <w:pPr>
        <w:pStyle w:val="af2"/>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rPr>
          <w:rStyle w:val="af7"/>
          <w:b w:val="0"/>
          <w:bCs w:val="0"/>
        </w:rPr>
      </w:pPr>
      <w:r w:rsidRPr="002B29F3">
        <w:rPr>
          <w:rStyle w:val="af7"/>
          <w:b w:val="0"/>
        </w:rPr>
        <w:t>Укажите специфичные физические свойства товарных партий и упаковочных единиц.</w:t>
      </w:r>
    </w:p>
    <w:p w14:paraId="2CE91669" w14:textId="77777777" w:rsidR="00830EE1" w:rsidRPr="002B29F3" w:rsidRDefault="00830EE1" w:rsidP="0022508B">
      <w:pPr>
        <w:pStyle w:val="af2"/>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rPr>
          <w:rStyle w:val="af7"/>
          <w:b w:val="0"/>
          <w:bCs w:val="0"/>
        </w:rPr>
      </w:pPr>
      <w:r w:rsidRPr="002B29F3">
        <w:rPr>
          <w:rStyle w:val="af7"/>
          <w:b w:val="0"/>
        </w:rPr>
        <w:lastRenderedPageBreak/>
        <w:t>Дайте классификацию специфичных физических свойств единичных экземпляров товаров.</w:t>
      </w:r>
    </w:p>
    <w:p w14:paraId="050D8F31" w14:textId="77777777" w:rsidR="00830EE1" w:rsidRPr="002B29F3" w:rsidRDefault="00830EE1" w:rsidP="0022508B">
      <w:pPr>
        <w:pStyle w:val="af2"/>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rPr>
          <w:rStyle w:val="af7"/>
          <w:b w:val="0"/>
          <w:bCs w:val="0"/>
        </w:rPr>
      </w:pPr>
      <w:r w:rsidRPr="002B29F3">
        <w:rPr>
          <w:rStyle w:val="af7"/>
          <w:b w:val="0"/>
        </w:rPr>
        <w:t>Охарактеризуйте следующие группы физических свойств товаров: структурно-механические, теплофизические, электрофизические, оптические, акустические.</w:t>
      </w:r>
    </w:p>
    <w:p w14:paraId="743B047E" w14:textId="77777777" w:rsidR="00830EE1" w:rsidRPr="002B29F3" w:rsidRDefault="00830EE1" w:rsidP="0022508B">
      <w:pPr>
        <w:pStyle w:val="af2"/>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rPr>
          <w:rStyle w:val="af7"/>
          <w:b w:val="0"/>
          <w:bCs w:val="0"/>
        </w:rPr>
      </w:pPr>
      <w:r w:rsidRPr="002B29F3">
        <w:rPr>
          <w:rStyle w:val="af7"/>
          <w:b w:val="0"/>
        </w:rPr>
        <w:t xml:space="preserve">Перечислите факторы, обеспечивающие товароведные характеристики товаров. </w:t>
      </w:r>
    </w:p>
    <w:p w14:paraId="172850BC"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00ADF2A0" w14:textId="77777777" w:rsidR="00830EE1" w:rsidRPr="002B29F3" w:rsidRDefault="00830EE1" w:rsidP="00830EE1">
      <w:pPr>
        <w:ind w:left="426" w:hanging="426"/>
        <w:rPr>
          <w:b/>
        </w:rPr>
      </w:pPr>
      <w:r w:rsidRPr="002B29F3">
        <w:rPr>
          <w:b/>
        </w:rPr>
        <w:t xml:space="preserve">10. Формы промежуточной аттестации (по итогам производственной практики) </w:t>
      </w:r>
    </w:p>
    <w:p w14:paraId="2C418BB0" w14:textId="77777777" w:rsidR="00830EE1" w:rsidRPr="002B29F3" w:rsidRDefault="00830EE1" w:rsidP="00830EE1">
      <w:pPr>
        <w:shd w:val="clear" w:color="auto" w:fill="FFFFFF"/>
        <w:ind w:firstLine="567"/>
        <w:contextualSpacing/>
        <w:jc w:val="both"/>
      </w:pPr>
      <w:r w:rsidRPr="002B29F3">
        <w:rPr>
          <w:bCs/>
          <w:spacing w:val="-1"/>
        </w:rPr>
        <w:t>д</w:t>
      </w:r>
      <w:r w:rsidRPr="002B29F3">
        <w:t>ифференцированный зачет – выставляется на основании данных  аттестационного  листа (характеристики профессиональной деятельности обучающегося на практике) с указанием видов работ выполненных обучающимся во время практики, их объема, качества выполнения и защиты отчета о прохождении практики, в соответствии с программой производственной практики</w:t>
      </w:r>
      <w:r w:rsidRPr="002B29F3">
        <w:rPr>
          <w:bCs/>
          <w:spacing w:val="-2"/>
        </w:rPr>
        <w:t xml:space="preserve"> (</w:t>
      </w:r>
      <w:r w:rsidRPr="002B29F3">
        <w:rPr>
          <w:bCs/>
        </w:rPr>
        <w:t>по профилю специальности</w:t>
      </w:r>
      <w:r w:rsidRPr="002B29F3">
        <w:t>).</w:t>
      </w:r>
    </w:p>
    <w:p w14:paraId="6998B52E" w14:textId="77777777" w:rsidR="00830EE1" w:rsidRPr="002B29F3" w:rsidRDefault="00830EE1" w:rsidP="00830EE1">
      <w:pPr>
        <w:shd w:val="clear" w:color="auto" w:fill="FFFFFF"/>
        <w:ind w:firstLine="567"/>
        <w:contextualSpacing/>
        <w:jc w:val="both"/>
      </w:pPr>
      <w:r w:rsidRPr="002B29F3">
        <w:t>Целью оценки производственной практики</w:t>
      </w:r>
      <w:r w:rsidRPr="002B29F3">
        <w:rPr>
          <w:bCs/>
          <w:spacing w:val="-2"/>
        </w:rPr>
        <w:t xml:space="preserve"> (</w:t>
      </w:r>
      <w:r w:rsidRPr="002B29F3">
        <w:rPr>
          <w:bCs/>
        </w:rPr>
        <w:t>по профилю специальности</w:t>
      </w:r>
      <w:r w:rsidRPr="002B29F3">
        <w:t>) является оценка овладения профессиональными и общими компетенциями, навыками и умениями по специальности: «Специалист торгового дела».</w:t>
      </w:r>
    </w:p>
    <w:p w14:paraId="226B8DAD"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1326ED7B" w14:textId="77777777" w:rsidR="00830EE1" w:rsidRPr="002B29F3" w:rsidRDefault="00830EE1" w:rsidP="00802ECA">
      <w:pPr>
        <w:jc w:val="both"/>
        <w:rPr>
          <w:b/>
        </w:rPr>
      </w:pPr>
      <w:r w:rsidRPr="002B29F3">
        <w:rPr>
          <w:b/>
        </w:rPr>
        <w:t xml:space="preserve">11. Учебно-методическое и информационное обеспечение производственной практики  </w:t>
      </w:r>
    </w:p>
    <w:p w14:paraId="57715409" w14:textId="77777777" w:rsidR="00830EE1" w:rsidRPr="002B29F3" w:rsidRDefault="00830EE1" w:rsidP="00830EE1">
      <w:r w:rsidRPr="002B29F3">
        <w:rPr>
          <w:b/>
        </w:rPr>
        <w:t>11.1. Основная литература</w:t>
      </w:r>
    </w:p>
    <w:p w14:paraId="31B1BAA2" w14:textId="77777777" w:rsidR="00830EE1" w:rsidRPr="002B29F3" w:rsidRDefault="00830EE1" w:rsidP="0022508B">
      <w:pPr>
        <w:pStyle w:val="af2"/>
        <w:numPr>
          <w:ilvl w:val="0"/>
          <w:numId w:val="15"/>
        </w:numPr>
        <w:ind w:left="284" w:hanging="284"/>
        <w:jc w:val="both"/>
        <w:rPr>
          <w:rStyle w:val="af7"/>
          <w:b w:val="0"/>
          <w:bCs w:val="0"/>
        </w:rPr>
      </w:pPr>
      <w:r w:rsidRPr="002B29F3">
        <w:rPr>
          <w:rStyle w:val="af7"/>
          <w:b w:val="0"/>
        </w:rPr>
        <w:t>Федеральный закон от 29.07.1998 № 135-ФЗ «Об оценочной деятельности в Российской Федерации» (ред. от 14.02.2024)</w:t>
      </w:r>
    </w:p>
    <w:p w14:paraId="0A5198C5" w14:textId="77777777" w:rsidR="00830EE1" w:rsidRPr="002B29F3" w:rsidRDefault="00802ECA" w:rsidP="0022508B">
      <w:pPr>
        <w:pStyle w:val="af2"/>
        <w:numPr>
          <w:ilvl w:val="0"/>
          <w:numId w:val="15"/>
        </w:numPr>
        <w:ind w:left="284" w:hanging="284"/>
        <w:jc w:val="both"/>
        <w:rPr>
          <w:rStyle w:val="af7"/>
          <w:b w:val="0"/>
          <w:bCs w:val="0"/>
        </w:rPr>
      </w:pPr>
      <w:r w:rsidRPr="002B29F3">
        <w:rPr>
          <w:rStyle w:val="af7"/>
          <w:b w:val="0"/>
        </w:rPr>
        <w:t>Федеральный закон от 02.01.2000 № 29-ФЗ «О качестве и безопасности пищевых продуктов» (последняя редакция, в настоящий документ вносятся изменения на основании Федерального закона от 08.07.2024 № 167-ФЗ «О внесении изменений в отдельные законодательные акты Российской Федерации» с 1 сентября 2025 года)</w:t>
      </w:r>
    </w:p>
    <w:p w14:paraId="775E6EB7" w14:textId="77777777" w:rsidR="00830EE1" w:rsidRPr="002B29F3" w:rsidRDefault="00830EE1" w:rsidP="0022508B">
      <w:pPr>
        <w:pStyle w:val="af2"/>
        <w:numPr>
          <w:ilvl w:val="0"/>
          <w:numId w:val="15"/>
        </w:numPr>
        <w:ind w:left="284" w:hanging="284"/>
        <w:jc w:val="both"/>
      </w:pPr>
      <w:proofErr w:type="spellStart"/>
      <w:r w:rsidRPr="002B29F3">
        <w:rPr>
          <w:rStyle w:val="af7"/>
          <w:b w:val="0"/>
        </w:rPr>
        <w:t>Лифиц</w:t>
      </w:r>
      <w:proofErr w:type="spellEnd"/>
      <w:r w:rsidRPr="002B29F3">
        <w:rPr>
          <w:rStyle w:val="af7"/>
          <w:b w:val="0"/>
        </w:rPr>
        <w:t xml:space="preserve">, И. М.  Товарный менеджмент: учебник для среднего профессионального образования / И. М. </w:t>
      </w:r>
      <w:proofErr w:type="spellStart"/>
      <w:r w:rsidRPr="002B29F3">
        <w:rPr>
          <w:rStyle w:val="af7"/>
          <w:b w:val="0"/>
        </w:rPr>
        <w:t>Лифиц</w:t>
      </w:r>
      <w:proofErr w:type="spellEnd"/>
      <w:r w:rsidRPr="002B29F3">
        <w:rPr>
          <w:rStyle w:val="af7"/>
          <w:b w:val="0"/>
        </w:rPr>
        <w:t xml:space="preserve">, Ф. А. Жукова, М. А. Николаева. – Москва: Издательство </w:t>
      </w:r>
      <w:proofErr w:type="spellStart"/>
      <w:r w:rsidRPr="002B29F3">
        <w:rPr>
          <w:rStyle w:val="af7"/>
          <w:b w:val="0"/>
        </w:rPr>
        <w:t>Юрайт</w:t>
      </w:r>
      <w:proofErr w:type="spellEnd"/>
      <w:r w:rsidRPr="002B29F3">
        <w:rPr>
          <w:rStyle w:val="af7"/>
          <w:b w:val="0"/>
        </w:rPr>
        <w:t>, 2022. – 405 с. – (Профессиональное образование)</w:t>
      </w:r>
    </w:p>
    <w:p w14:paraId="7CCA68AC" w14:textId="77777777" w:rsidR="00830EE1" w:rsidRPr="002B29F3" w:rsidRDefault="00830EE1" w:rsidP="00830EE1"/>
    <w:p w14:paraId="7C1E9AF9" w14:textId="77777777" w:rsidR="00830EE1" w:rsidRPr="002B29F3" w:rsidRDefault="00830EE1" w:rsidP="00830EE1">
      <w:pPr>
        <w:rPr>
          <w:b/>
        </w:rPr>
      </w:pPr>
      <w:r w:rsidRPr="002B29F3">
        <w:rPr>
          <w:b/>
        </w:rPr>
        <w:t>11.2. Дополнительная литература</w:t>
      </w:r>
    </w:p>
    <w:p w14:paraId="3D2C327A" w14:textId="77777777" w:rsidR="00830EE1" w:rsidRPr="002B29F3" w:rsidRDefault="00830EE1" w:rsidP="0022508B">
      <w:pPr>
        <w:pStyle w:val="af2"/>
        <w:numPr>
          <w:ilvl w:val="0"/>
          <w:numId w:val="16"/>
        </w:numPr>
        <w:ind w:left="284" w:hanging="284"/>
        <w:contextualSpacing/>
        <w:jc w:val="both"/>
        <w:rPr>
          <w:rStyle w:val="af7"/>
          <w:b w:val="0"/>
        </w:rPr>
      </w:pPr>
      <w:r w:rsidRPr="002B29F3">
        <w:rPr>
          <w:rStyle w:val="af7"/>
          <w:b w:val="0"/>
        </w:rPr>
        <w:t>ГОСТ Р 51074-2003 Продукты пищевые. Информация для потребителя. Общие требования</w:t>
      </w:r>
    </w:p>
    <w:p w14:paraId="63993B13" w14:textId="77777777" w:rsidR="00830EE1" w:rsidRPr="002B29F3" w:rsidRDefault="00830EE1" w:rsidP="0022508B">
      <w:pPr>
        <w:pStyle w:val="af2"/>
        <w:numPr>
          <w:ilvl w:val="0"/>
          <w:numId w:val="16"/>
        </w:numPr>
        <w:ind w:left="284" w:hanging="284"/>
        <w:contextualSpacing/>
        <w:jc w:val="both"/>
        <w:rPr>
          <w:rStyle w:val="af7"/>
          <w:b w:val="0"/>
        </w:rPr>
      </w:pPr>
      <w:r w:rsidRPr="002B29F3">
        <w:rPr>
          <w:rStyle w:val="af7"/>
          <w:b w:val="0"/>
        </w:rPr>
        <w:t>Технический регламент Таможенного союза ТР ТС 022/2011 Пищевая продукция в части ее маркировки</w:t>
      </w:r>
    </w:p>
    <w:p w14:paraId="087C300E" w14:textId="77777777" w:rsidR="00830EE1" w:rsidRPr="002B29F3" w:rsidRDefault="00830EE1" w:rsidP="0022508B">
      <w:pPr>
        <w:pStyle w:val="af2"/>
        <w:numPr>
          <w:ilvl w:val="0"/>
          <w:numId w:val="16"/>
        </w:numPr>
        <w:ind w:left="284" w:hanging="284"/>
        <w:contextualSpacing/>
        <w:jc w:val="both"/>
        <w:rPr>
          <w:rStyle w:val="af7"/>
          <w:b w:val="0"/>
        </w:rPr>
      </w:pPr>
      <w:r w:rsidRPr="002B29F3">
        <w:rPr>
          <w:rStyle w:val="af7"/>
          <w:b w:val="0"/>
        </w:rPr>
        <w:t xml:space="preserve">Инструкция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 П-6) (ред. от 23.07.1975, с изм. от 22.10.1997) </w:t>
      </w:r>
    </w:p>
    <w:p w14:paraId="1F4C4EFF" w14:textId="77777777" w:rsidR="00830EE1" w:rsidRPr="002B29F3" w:rsidRDefault="00830EE1" w:rsidP="0022508B">
      <w:pPr>
        <w:pStyle w:val="af2"/>
        <w:numPr>
          <w:ilvl w:val="0"/>
          <w:numId w:val="16"/>
        </w:numPr>
        <w:ind w:left="284" w:hanging="284"/>
        <w:contextualSpacing/>
        <w:jc w:val="both"/>
        <w:rPr>
          <w:rStyle w:val="af7"/>
          <w:b w:val="0"/>
        </w:rPr>
      </w:pPr>
      <w:r w:rsidRPr="002B29F3">
        <w:rPr>
          <w:rStyle w:val="af7"/>
          <w:b w:val="0"/>
        </w:rPr>
        <w:t>Инструкция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 П-7) (ред. от 23.07.1975, с изм. от 22.10.1997)</w:t>
      </w:r>
    </w:p>
    <w:p w14:paraId="4D7F522B" w14:textId="77777777" w:rsidR="00830EE1" w:rsidRPr="002B29F3" w:rsidRDefault="00830EE1" w:rsidP="0022508B">
      <w:pPr>
        <w:pStyle w:val="af2"/>
        <w:numPr>
          <w:ilvl w:val="0"/>
          <w:numId w:val="16"/>
        </w:numPr>
        <w:ind w:left="284" w:hanging="284"/>
        <w:contextualSpacing/>
        <w:jc w:val="both"/>
        <w:rPr>
          <w:rStyle w:val="af7"/>
          <w:b w:val="0"/>
        </w:rPr>
      </w:pPr>
      <w:r w:rsidRPr="002B29F3">
        <w:rPr>
          <w:rStyle w:val="af7"/>
          <w:b w:val="0"/>
        </w:rPr>
        <w:t>Аристов, О.В. Управление качеством: Учебник. – М.: ИНФРА-М, 2007. – 240 с.: ил. – (Высшее образование)</w:t>
      </w:r>
    </w:p>
    <w:p w14:paraId="28802B0B" w14:textId="77777777" w:rsidR="00830EE1" w:rsidRPr="002B29F3" w:rsidRDefault="00830EE1" w:rsidP="0022508B">
      <w:pPr>
        <w:pStyle w:val="af2"/>
        <w:numPr>
          <w:ilvl w:val="0"/>
          <w:numId w:val="16"/>
        </w:numPr>
        <w:shd w:val="clear" w:color="auto" w:fill="FFFFFF"/>
        <w:ind w:left="284" w:hanging="284"/>
        <w:contextualSpacing/>
        <w:jc w:val="both"/>
        <w:rPr>
          <w:rStyle w:val="af7"/>
          <w:b w:val="0"/>
        </w:rPr>
      </w:pPr>
      <w:proofErr w:type="spellStart"/>
      <w:r w:rsidRPr="002B29F3">
        <w:rPr>
          <w:rStyle w:val="af7"/>
          <w:b w:val="0"/>
        </w:rPr>
        <w:t>Гаджинский</w:t>
      </w:r>
      <w:proofErr w:type="spellEnd"/>
      <w:r w:rsidRPr="002B29F3">
        <w:rPr>
          <w:rStyle w:val="af7"/>
          <w:b w:val="0"/>
        </w:rPr>
        <w:t xml:space="preserve"> А.М. Современный склад. Организация, технологии, управление и логистика: учеб.-практическое пособие. – М.: ТК </w:t>
      </w:r>
      <w:proofErr w:type="spellStart"/>
      <w:r w:rsidRPr="002B29F3">
        <w:rPr>
          <w:rStyle w:val="af7"/>
          <w:b w:val="0"/>
        </w:rPr>
        <w:t>Велби</w:t>
      </w:r>
      <w:proofErr w:type="spellEnd"/>
      <w:r w:rsidRPr="002B29F3">
        <w:rPr>
          <w:rStyle w:val="af7"/>
          <w:b w:val="0"/>
        </w:rPr>
        <w:t>, изд-во Проспект, 2011. – 176 с.</w:t>
      </w:r>
    </w:p>
    <w:p w14:paraId="57FFFC4B" w14:textId="77777777" w:rsidR="00830EE1" w:rsidRPr="002B29F3" w:rsidRDefault="00830EE1" w:rsidP="0022508B">
      <w:pPr>
        <w:pStyle w:val="af2"/>
        <w:numPr>
          <w:ilvl w:val="0"/>
          <w:numId w:val="16"/>
        </w:numPr>
        <w:shd w:val="clear" w:color="auto" w:fill="FFFFFF"/>
        <w:tabs>
          <w:tab w:val="num" w:pos="-4678"/>
        </w:tabs>
        <w:ind w:left="284" w:hanging="284"/>
        <w:contextualSpacing/>
        <w:jc w:val="both"/>
        <w:rPr>
          <w:rStyle w:val="af7"/>
          <w:b w:val="0"/>
        </w:rPr>
      </w:pPr>
      <w:r w:rsidRPr="002B29F3">
        <w:rPr>
          <w:rStyle w:val="af7"/>
          <w:b w:val="0"/>
        </w:rPr>
        <w:t>Ляпина, О.П. Стандартизация, сертификация и техническое документоведение: учеб. для студ. учреждений сред. проф. образование / О.П. Ляпина, О.Н. Перлова. – 2-е изд., стер. – М.: Издательский центр «Академия», 2020. – 208 с.</w:t>
      </w:r>
    </w:p>
    <w:p w14:paraId="127EA509" w14:textId="77777777" w:rsidR="00830EE1" w:rsidRPr="002B29F3" w:rsidRDefault="00830EE1" w:rsidP="0022508B">
      <w:pPr>
        <w:pStyle w:val="af2"/>
        <w:numPr>
          <w:ilvl w:val="0"/>
          <w:numId w:val="16"/>
        </w:numPr>
        <w:shd w:val="clear" w:color="auto" w:fill="FFFFFF"/>
        <w:tabs>
          <w:tab w:val="num" w:pos="-4678"/>
        </w:tabs>
        <w:ind w:left="284" w:hanging="284"/>
        <w:contextualSpacing/>
        <w:jc w:val="both"/>
        <w:rPr>
          <w:rStyle w:val="af7"/>
          <w:b w:val="0"/>
        </w:rPr>
      </w:pPr>
      <w:r w:rsidRPr="002B29F3">
        <w:rPr>
          <w:rStyle w:val="af7"/>
          <w:b w:val="0"/>
        </w:rPr>
        <w:t xml:space="preserve">Матюхина, З.П. Товароведение пищевых продуктов: учебник для студ. учреждений сред. проф. образования / З.П. Матюхина. – 8-е изд., стер. – М.: Издательский центр «Академия», 2017. – 336 с., [16] с </w:t>
      </w:r>
      <w:proofErr w:type="spellStart"/>
      <w:r w:rsidRPr="002B29F3">
        <w:rPr>
          <w:rStyle w:val="af7"/>
          <w:b w:val="0"/>
        </w:rPr>
        <w:t>цв</w:t>
      </w:r>
      <w:proofErr w:type="spellEnd"/>
      <w:r w:rsidRPr="002B29F3">
        <w:rPr>
          <w:rStyle w:val="af7"/>
          <w:b w:val="0"/>
        </w:rPr>
        <w:t>. ил.</w:t>
      </w:r>
    </w:p>
    <w:p w14:paraId="1F8E114E" w14:textId="77777777" w:rsidR="00830EE1" w:rsidRPr="002B29F3" w:rsidRDefault="00830EE1" w:rsidP="00830EE1"/>
    <w:p w14:paraId="283A984E" w14:textId="77777777" w:rsidR="00D2687B" w:rsidRPr="002B29F3" w:rsidRDefault="00D2687B" w:rsidP="00830EE1"/>
    <w:p w14:paraId="6AF1C04D" w14:textId="77777777" w:rsidR="00830EE1" w:rsidRPr="002B29F3" w:rsidRDefault="00830EE1" w:rsidP="00830EE1">
      <w:pPr>
        <w:ind w:left="426" w:hanging="426"/>
        <w:rPr>
          <w:b/>
        </w:rPr>
      </w:pPr>
      <w:r w:rsidRPr="002B29F3">
        <w:rPr>
          <w:b/>
        </w:rPr>
        <w:lastRenderedPageBreak/>
        <w:t xml:space="preserve">11.3. Программное обеспечение и Интернет-ресурсы   </w:t>
      </w:r>
    </w:p>
    <w:p w14:paraId="576B2D40" w14:textId="77777777" w:rsidR="00830EE1" w:rsidRPr="002B29F3" w:rsidRDefault="00830EE1" w:rsidP="0022508B">
      <w:pPr>
        <w:pStyle w:val="af2"/>
        <w:numPr>
          <w:ilvl w:val="0"/>
          <w:numId w:val="17"/>
        </w:numPr>
        <w:shd w:val="clear" w:color="auto" w:fill="FFFFFF"/>
        <w:ind w:left="284" w:hanging="284"/>
        <w:contextualSpacing/>
        <w:jc w:val="both"/>
        <w:rPr>
          <w:rStyle w:val="af7"/>
          <w:b w:val="0"/>
        </w:rPr>
      </w:pPr>
      <w:r w:rsidRPr="002B29F3">
        <w:rPr>
          <w:rStyle w:val="af7"/>
          <w:b w:val="0"/>
        </w:rPr>
        <w:t>Образовательные ресурсы Интернета – Официальный сайт Министерства здравоохранения Российской Федерации [Электронный ресурс]. – Режим доступа: https://minzdrav.gov.ru/, свободный</w:t>
      </w:r>
    </w:p>
    <w:p w14:paraId="45B3E404" w14:textId="77777777" w:rsidR="00830EE1" w:rsidRPr="002B29F3" w:rsidRDefault="00830EE1" w:rsidP="0022508B">
      <w:pPr>
        <w:pStyle w:val="af2"/>
        <w:numPr>
          <w:ilvl w:val="0"/>
          <w:numId w:val="17"/>
        </w:numPr>
        <w:shd w:val="clear" w:color="auto" w:fill="FFFFFF"/>
        <w:ind w:left="284" w:hanging="284"/>
        <w:contextualSpacing/>
        <w:jc w:val="both"/>
        <w:rPr>
          <w:rStyle w:val="af7"/>
          <w:b w:val="0"/>
        </w:rPr>
      </w:pPr>
      <w:r w:rsidRPr="002B29F3">
        <w:rPr>
          <w:rStyle w:val="af7"/>
          <w:b w:val="0"/>
        </w:rPr>
        <w:t>Образовательные ресурсы Интернета – Официальный сайт Торгово-промышленная палата Российской Федерации http://</w:t>
      </w:r>
      <w:hyperlink r:id="rId51" w:history="1">
        <w:r w:rsidRPr="002B29F3">
          <w:rPr>
            <w:rStyle w:val="af7"/>
            <w:b w:val="0"/>
          </w:rPr>
          <w:t>www.tpprf.ru</w:t>
        </w:r>
      </w:hyperlink>
      <w:r w:rsidRPr="002B29F3">
        <w:rPr>
          <w:rStyle w:val="af7"/>
          <w:b w:val="0"/>
        </w:rPr>
        <w:t xml:space="preserve"> – Режим доступа: свободный</w:t>
      </w:r>
    </w:p>
    <w:p w14:paraId="213F3948" w14:textId="77777777" w:rsidR="00830EE1" w:rsidRPr="002B29F3" w:rsidRDefault="00830EE1" w:rsidP="0022508B">
      <w:pPr>
        <w:pStyle w:val="af2"/>
        <w:numPr>
          <w:ilvl w:val="0"/>
          <w:numId w:val="17"/>
        </w:numPr>
        <w:shd w:val="clear" w:color="auto" w:fill="FFFFFF"/>
        <w:ind w:left="284" w:hanging="284"/>
        <w:contextualSpacing/>
        <w:jc w:val="both"/>
        <w:rPr>
          <w:rStyle w:val="af7"/>
          <w:b w:val="0"/>
        </w:rPr>
      </w:pPr>
      <w:r w:rsidRPr="002B29F3">
        <w:rPr>
          <w:rStyle w:val="af7"/>
          <w:b w:val="0"/>
        </w:rPr>
        <w:t xml:space="preserve">Образовательные ресурсы Интернета – Официальный сайт РИА «Стандарты и качество»: стандартизация, метрология, менеджмент качества:  </w:t>
      </w:r>
      <w:hyperlink r:id="rId52" w:history="1">
        <w:r w:rsidRPr="002B29F3">
          <w:rPr>
            <w:rStyle w:val="af7"/>
            <w:b w:val="0"/>
          </w:rPr>
          <w:t>www.stq.ru</w:t>
        </w:r>
      </w:hyperlink>
      <w:r w:rsidRPr="002B29F3">
        <w:rPr>
          <w:rStyle w:val="af7"/>
          <w:b w:val="0"/>
        </w:rPr>
        <w:t xml:space="preserve"> – Режим доступа: свободный</w:t>
      </w:r>
    </w:p>
    <w:p w14:paraId="1185521B" w14:textId="77777777" w:rsidR="00830EE1" w:rsidRPr="002B29F3" w:rsidRDefault="00830EE1" w:rsidP="0022508B">
      <w:pPr>
        <w:pStyle w:val="af2"/>
        <w:numPr>
          <w:ilvl w:val="0"/>
          <w:numId w:val="17"/>
        </w:numPr>
        <w:shd w:val="clear" w:color="auto" w:fill="FFFFFF"/>
        <w:ind w:left="284" w:hanging="284"/>
        <w:contextualSpacing/>
        <w:jc w:val="both"/>
        <w:rPr>
          <w:rStyle w:val="af7"/>
          <w:b w:val="0"/>
        </w:rPr>
      </w:pPr>
      <w:r w:rsidRPr="002B29F3">
        <w:rPr>
          <w:rStyle w:val="af7"/>
          <w:b w:val="0"/>
        </w:rPr>
        <w:t>Образовательные ресурсы Интернета – Официальный сайт СПС Гарант [Электронный ресурс]. – Режим доступа: https://www.garant.ru/, свободный</w:t>
      </w:r>
    </w:p>
    <w:p w14:paraId="42AB8C35" w14:textId="77777777" w:rsidR="00830EE1" w:rsidRPr="002B29F3" w:rsidRDefault="00830EE1" w:rsidP="0022508B">
      <w:pPr>
        <w:pStyle w:val="af2"/>
        <w:numPr>
          <w:ilvl w:val="0"/>
          <w:numId w:val="17"/>
        </w:numPr>
        <w:shd w:val="clear" w:color="auto" w:fill="FFFFFF"/>
        <w:ind w:left="284" w:hanging="284"/>
        <w:contextualSpacing/>
        <w:jc w:val="both"/>
        <w:rPr>
          <w:rStyle w:val="af7"/>
          <w:b w:val="0"/>
        </w:rPr>
      </w:pPr>
      <w:r w:rsidRPr="002B29F3">
        <w:rPr>
          <w:rStyle w:val="af7"/>
          <w:b w:val="0"/>
        </w:rPr>
        <w:t>Л</w:t>
      </w:r>
      <w:r w:rsidRPr="002B29F3">
        <w:t>ицензионное программное обеспечение</w:t>
      </w:r>
    </w:p>
    <w:p w14:paraId="4A2EA226"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7A0F5DEC" w14:textId="77777777" w:rsidR="00830EE1" w:rsidRPr="002B29F3" w:rsidRDefault="00186A07" w:rsidP="00661CFD">
      <w:pPr>
        <w:ind w:left="426" w:hanging="426"/>
        <w:rPr>
          <w:rStyle w:val="af7"/>
          <w:b w:val="0"/>
          <w:bCs w:val="0"/>
        </w:rPr>
      </w:pPr>
      <w:r w:rsidRPr="002B29F3">
        <w:rPr>
          <w:b/>
        </w:rPr>
        <w:t xml:space="preserve">12. Материально-техническое обеспечение производственной практики </w:t>
      </w:r>
    </w:p>
    <w:p w14:paraId="3A9329EF" w14:textId="77777777" w:rsidR="00186A07" w:rsidRPr="002B29F3" w:rsidRDefault="00186A07" w:rsidP="0018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af7"/>
          <w:b w:val="0"/>
        </w:rPr>
      </w:pPr>
      <w:r w:rsidRPr="002B29F3">
        <w:rPr>
          <w:rStyle w:val="af7"/>
          <w:b w:val="0"/>
        </w:rPr>
        <w:t>Производственная практика (по профилю специальности) в рамках ПМ.02 Товароведение и экспертиза качества потребительских товаров должна проводиться в организациях, деятельность которых соответствует профилю подготовки обучающихся, таких как розничные или оптовые торговые предприятия, сетевые логистические распределительные центры.</w:t>
      </w:r>
    </w:p>
    <w:p w14:paraId="3ABC91C3" w14:textId="77777777" w:rsidR="00661CFD" w:rsidRPr="002B29F3" w:rsidRDefault="00186A07" w:rsidP="00661CFD">
      <w:pPr>
        <w:widowControl w:val="0"/>
        <w:kinsoku w:val="0"/>
        <w:ind w:firstLine="567"/>
        <w:jc w:val="both"/>
        <w:rPr>
          <w:bCs/>
        </w:rPr>
      </w:pPr>
      <w:r w:rsidRPr="002B29F3">
        <w:rPr>
          <w:bCs/>
        </w:rPr>
        <w:t xml:space="preserve">Технические средства обучения: </w:t>
      </w:r>
      <w:r w:rsidRPr="002B29F3">
        <w:t>компьютер с лицензированным программным обеспечением общего и профессионального назначения с выходом в сеть Интернет,</w:t>
      </w:r>
      <w:r w:rsidRPr="002B29F3">
        <w:rPr>
          <w:bCs/>
        </w:rPr>
        <w:t xml:space="preserve"> программное обеспечение: </w:t>
      </w:r>
      <w:r w:rsidRPr="002B29F3">
        <w:t>СПС Гарант, СПС Консультант Плюс, принтер</w:t>
      </w:r>
      <w:r w:rsidR="00661CFD" w:rsidRPr="002B29F3">
        <w:t xml:space="preserve">, </w:t>
      </w:r>
      <w:r w:rsidRPr="002B29F3">
        <w:rPr>
          <w:bCs/>
        </w:rPr>
        <w:t xml:space="preserve">измерительные приборы, </w:t>
      </w:r>
      <w:r w:rsidRPr="002B29F3">
        <w:t>комплект бланков по товароведной документации и товарной экспертизе, комплект образцов оформленных актов, сертификатов, договоров,</w:t>
      </w:r>
      <w:r w:rsidRPr="002B29F3">
        <w:rPr>
          <w:bCs/>
        </w:rPr>
        <w:t xml:space="preserve"> </w:t>
      </w:r>
      <w:r w:rsidR="00661CFD" w:rsidRPr="002B29F3">
        <w:t xml:space="preserve">витрины, манекены, вешала, стеллажные системы, кассовые боксы, горки гастрономические и фруктовые, </w:t>
      </w:r>
      <w:proofErr w:type="spellStart"/>
      <w:r w:rsidR="00661CFD" w:rsidRPr="002B29F3">
        <w:t>бонеты</w:t>
      </w:r>
      <w:proofErr w:type="spellEnd"/>
      <w:r w:rsidR="00661CFD" w:rsidRPr="002B29F3">
        <w:t>,</w:t>
      </w:r>
      <w:r w:rsidR="00661CFD" w:rsidRPr="002B29F3">
        <w:rPr>
          <w:bCs/>
        </w:rPr>
        <w:t xml:space="preserve"> образцы и макеты товаров, упаковки</w:t>
      </w:r>
      <w:r w:rsidR="00661CFD" w:rsidRPr="002B29F3">
        <w:t>.</w:t>
      </w:r>
    </w:p>
    <w:p w14:paraId="6F30BACE" w14:textId="77777777" w:rsidR="00186A07" w:rsidRPr="002B29F3" w:rsidRDefault="00186A07" w:rsidP="00186A07">
      <w:pPr>
        <w:ind w:firstLine="567"/>
        <w:jc w:val="both"/>
        <w:rPr>
          <w:bCs/>
        </w:rPr>
      </w:pPr>
    </w:p>
    <w:p w14:paraId="3B7B704A" w14:textId="77777777" w:rsidR="00661CFD" w:rsidRPr="002B29F3" w:rsidRDefault="00661CFD" w:rsidP="0066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2B29F3">
        <w:rPr>
          <w:bCs/>
        </w:rPr>
        <w:t xml:space="preserve"> </w:t>
      </w:r>
    </w:p>
    <w:p w14:paraId="098F9FAD"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65ED6CB0"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606F88A8"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31DA8460"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27152D92"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7281F395"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7E6A8825"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57F5FEBB"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133A3F8D"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3CA4C21D"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17B7ADBA"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7C906E37"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4BE13648"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19EC3D34"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16F4AD97"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43B42816"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7172B09A"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57EDF144"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5E4D9824"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61D28022"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638A7722" w14:textId="77777777" w:rsidR="00802ECA" w:rsidRPr="002B29F3" w:rsidRDefault="00802ECA"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52094AF0"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498CAF21"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35276BF1" w14:textId="77777777" w:rsidR="00830EE1" w:rsidRPr="002B29F3" w:rsidRDefault="00830EE1" w:rsidP="008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f7"/>
          <w:b w:val="0"/>
          <w:bCs w:val="0"/>
        </w:rPr>
      </w:pPr>
    </w:p>
    <w:p w14:paraId="4464C60E" w14:textId="77777777" w:rsidR="00346CEF" w:rsidRPr="002B29F3" w:rsidRDefault="007B44CA" w:rsidP="00346CEF">
      <w:pPr>
        <w:jc w:val="right"/>
        <w:rPr>
          <w:b/>
          <w:caps/>
        </w:rPr>
      </w:pPr>
      <w:r w:rsidRPr="002B29F3">
        <w:rPr>
          <w:b/>
          <w:caps/>
        </w:rPr>
        <w:lastRenderedPageBreak/>
        <w:t xml:space="preserve"> </w:t>
      </w:r>
      <w:r w:rsidR="00346CEF" w:rsidRPr="002B29F3">
        <w:rPr>
          <w:b/>
          <w:caps/>
        </w:rPr>
        <w:t>Приложение 3</w:t>
      </w:r>
      <w:r w:rsidRPr="002B29F3">
        <w:rPr>
          <w:b/>
          <w:caps/>
        </w:rPr>
        <w:t xml:space="preserve"> </w:t>
      </w:r>
    </w:p>
    <w:p w14:paraId="690EE831" w14:textId="77777777" w:rsidR="00346CEF" w:rsidRPr="002B29F3" w:rsidRDefault="00346CEF" w:rsidP="00346CEF">
      <w:pPr>
        <w:jc w:val="center"/>
        <w:rPr>
          <w:b/>
        </w:rPr>
      </w:pPr>
    </w:p>
    <w:p w14:paraId="7BEE8939" w14:textId="77777777" w:rsidR="00346CEF" w:rsidRPr="002B29F3" w:rsidRDefault="00346CEF" w:rsidP="00346CEF">
      <w:pPr>
        <w:jc w:val="center"/>
        <w:rPr>
          <w:b/>
        </w:rPr>
      </w:pPr>
      <w:r w:rsidRPr="002B29F3">
        <w:rPr>
          <w:b/>
        </w:rPr>
        <w:t>ПРОГРАММА ПРОИЗВОДСТВЕННОЙ ПРАКТИКИ</w:t>
      </w:r>
    </w:p>
    <w:p w14:paraId="09133F5B" w14:textId="77777777" w:rsidR="00346CEF" w:rsidRPr="002B29F3" w:rsidRDefault="00346CEF" w:rsidP="00346CEF">
      <w:pPr>
        <w:jc w:val="center"/>
        <w:outlineLvl w:val="1"/>
        <w:rPr>
          <w:b/>
        </w:rPr>
      </w:pPr>
      <w:r w:rsidRPr="002B29F3">
        <w:rPr>
          <w:rStyle w:val="af7"/>
        </w:rPr>
        <w:t>(</w:t>
      </w:r>
      <w:r w:rsidR="00290FDA" w:rsidRPr="002B29F3">
        <w:rPr>
          <w:rStyle w:val="af7"/>
        </w:rPr>
        <w:t>МДК.02.01, I</w:t>
      </w:r>
      <w:r w:rsidR="00290FDA" w:rsidRPr="002B29F3">
        <w:rPr>
          <w:rStyle w:val="af7"/>
          <w:lang w:val="en-US"/>
        </w:rPr>
        <w:t>I</w:t>
      </w:r>
      <w:r w:rsidR="00290FDA" w:rsidRPr="002B29F3">
        <w:rPr>
          <w:rStyle w:val="af7"/>
        </w:rPr>
        <w:t>I курс, V семестр,</w:t>
      </w:r>
      <w:r w:rsidR="00A53E10" w:rsidRPr="002B29F3">
        <w:rPr>
          <w:rStyle w:val="af7"/>
        </w:rPr>
        <w:t xml:space="preserve"> 2 недели,</w:t>
      </w:r>
      <w:r w:rsidR="00290FDA" w:rsidRPr="002B29F3">
        <w:rPr>
          <w:rStyle w:val="af7"/>
        </w:rPr>
        <w:t xml:space="preserve"> 72 часа</w:t>
      </w:r>
      <w:r w:rsidRPr="002B29F3">
        <w:rPr>
          <w:rStyle w:val="af7"/>
        </w:rPr>
        <w:t>)</w:t>
      </w:r>
      <w:r w:rsidRPr="002B29F3">
        <w:rPr>
          <w:bCs/>
        </w:rPr>
        <w:t xml:space="preserve"> </w:t>
      </w:r>
    </w:p>
    <w:p w14:paraId="42722C0C" w14:textId="77777777" w:rsidR="00346CEF" w:rsidRPr="002B29F3" w:rsidRDefault="00346CEF" w:rsidP="00346CEF">
      <w:pPr>
        <w:ind w:firstLine="142"/>
        <w:rPr>
          <w:b/>
        </w:rPr>
      </w:pPr>
    </w:p>
    <w:p w14:paraId="3110A5B9" w14:textId="77777777" w:rsidR="00346CEF" w:rsidRPr="002B29F3" w:rsidRDefault="00346CEF" w:rsidP="00346CEF">
      <w:pPr>
        <w:rPr>
          <w:b/>
        </w:rPr>
      </w:pPr>
      <w:r w:rsidRPr="002B29F3">
        <w:rPr>
          <w:b/>
        </w:rPr>
        <w:t>1. Цели производственной практики</w:t>
      </w:r>
    </w:p>
    <w:p w14:paraId="66B26A1E" w14:textId="77777777" w:rsidR="00346CEF" w:rsidRPr="002B29F3" w:rsidRDefault="00346CEF" w:rsidP="00346CEF">
      <w:pPr>
        <w:shd w:val="clear" w:color="auto" w:fill="FFFFFF"/>
        <w:ind w:firstLine="567"/>
        <w:jc w:val="both"/>
        <w:rPr>
          <w:rStyle w:val="af7"/>
        </w:rPr>
      </w:pPr>
      <w:r w:rsidRPr="002B29F3">
        <w:rPr>
          <w:rStyle w:val="af7"/>
          <w:b w:val="0"/>
        </w:rPr>
        <w:t>Целями производственной практики (по профилю специальности) являются закрепление, расширение, углубление и систематизация теоретической подготовки обучающегося, приобретение им практических навыков, общих и профессиональных и компетенций, полученных при освоении специальных дисциплин, а также приобретение практического опыта самостоятельной профессиональной деятельности.</w:t>
      </w:r>
    </w:p>
    <w:p w14:paraId="659DFEC7" w14:textId="77777777" w:rsidR="005226BD" w:rsidRPr="002B29F3" w:rsidRDefault="005226BD" w:rsidP="00346CEF">
      <w:pPr>
        <w:rPr>
          <w:rStyle w:val="af7"/>
        </w:rPr>
      </w:pPr>
    </w:p>
    <w:p w14:paraId="7943F820" w14:textId="77777777" w:rsidR="00346CEF" w:rsidRPr="002B29F3" w:rsidRDefault="00346CEF" w:rsidP="00346CEF">
      <w:pPr>
        <w:rPr>
          <w:b/>
        </w:rPr>
      </w:pPr>
      <w:r w:rsidRPr="002B29F3">
        <w:rPr>
          <w:b/>
        </w:rPr>
        <w:t xml:space="preserve">2. Задачи производственной практики </w:t>
      </w:r>
    </w:p>
    <w:p w14:paraId="3F92C9AD" w14:textId="77777777" w:rsidR="00346CEF" w:rsidRPr="002B29F3" w:rsidRDefault="00346CEF" w:rsidP="00346CEF">
      <w:pPr>
        <w:shd w:val="clear" w:color="auto" w:fill="FFFFFF"/>
        <w:tabs>
          <w:tab w:val="left" w:leader="underscore" w:pos="-5103"/>
        </w:tabs>
        <w:ind w:firstLine="567"/>
        <w:jc w:val="both"/>
        <w:rPr>
          <w:rStyle w:val="af7"/>
          <w:b w:val="0"/>
        </w:rPr>
      </w:pPr>
      <w:r w:rsidRPr="002B29F3">
        <w:rPr>
          <w:rStyle w:val="af7"/>
          <w:b w:val="0"/>
        </w:rPr>
        <w:t xml:space="preserve">Задачами производственной практики являются: </w:t>
      </w:r>
    </w:p>
    <w:p w14:paraId="7D4FDAF8" w14:textId="77777777" w:rsidR="00346CEF" w:rsidRPr="002B29F3" w:rsidRDefault="00346CEF" w:rsidP="0022508B">
      <w:pPr>
        <w:numPr>
          <w:ilvl w:val="0"/>
          <w:numId w:val="18"/>
        </w:numPr>
        <w:shd w:val="clear" w:color="auto" w:fill="FFFFFF"/>
        <w:ind w:left="284" w:right="-1" w:hanging="284"/>
        <w:contextualSpacing/>
        <w:jc w:val="both"/>
        <w:rPr>
          <w:rStyle w:val="af7"/>
          <w:b w:val="0"/>
        </w:rPr>
      </w:pPr>
      <w:r w:rsidRPr="002B29F3">
        <w:rPr>
          <w:rStyle w:val="af7"/>
          <w:b w:val="0"/>
        </w:rPr>
        <w:t>развитие профессионального мышления;</w:t>
      </w:r>
    </w:p>
    <w:p w14:paraId="7B905639" w14:textId="77777777" w:rsidR="00346CEF" w:rsidRPr="002B29F3" w:rsidRDefault="00346CEF" w:rsidP="0022508B">
      <w:pPr>
        <w:numPr>
          <w:ilvl w:val="0"/>
          <w:numId w:val="18"/>
        </w:numPr>
        <w:shd w:val="clear" w:color="auto" w:fill="FFFFFF"/>
        <w:ind w:left="284" w:right="-1" w:hanging="284"/>
        <w:contextualSpacing/>
        <w:jc w:val="both"/>
        <w:rPr>
          <w:rStyle w:val="af7"/>
          <w:b w:val="0"/>
        </w:rPr>
      </w:pPr>
      <w:r w:rsidRPr="002B29F3">
        <w:rPr>
          <w:rStyle w:val="af7"/>
          <w:b w:val="0"/>
        </w:rPr>
        <w:t>овладение практическими навыками в области основ товароведения</w:t>
      </w:r>
      <w:r w:rsidR="005226BD" w:rsidRPr="002B29F3">
        <w:rPr>
          <w:rStyle w:val="af7"/>
          <w:b w:val="0"/>
        </w:rPr>
        <w:t>, товароведения и экспертизы качества потребительских товаров;</w:t>
      </w:r>
    </w:p>
    <w:p w14:paraId="6B48CBE7" w14:textId="77777777" w:rsidR="00346CEF" w:rsidRPr="002B29F3" w:rsidRDefault="00346CEF" w:rsidP="0022508B">
      <w:pPr>
        <w:numPr>
          <w:ilvl w:val="0"/>
          <w:numId w:val="18"/>
        </w:numPr>
        <w:shd w:val="clear" w:color="auto" w:fill="FFFFFF"/>
        <w:ind w:left="284" w:right="-1" w:hanging="284"/>
        <w:contextualSpacing/>
        <w:jc w:val="both"/>
        <w:rPr>
          <w:rStyle w:val="af7"/>
          <w:b w:val="0"/>
        </w:rPr>
      </w:pPr>
      <w:r w:rsidRPr="002B29F3">
        <w:rPr>
          <w:rStyle w:val="af7"/>
          <w:b w:val="0"/>
        </w:rPr>
        <w:t xml:space="preserve">приобретение практических умений и знаний в части товароведения потребительских товаров, идентификации их ассортиментной принадлежности. </w:t>
      </w:r>
    </w:p>
    <w:p w14:paraId="62C35F37" w14:textId="77777777" w:rsidR="00346CEF" w:rsidRPr="002B29F3" w:rsidRDefault="00346CEF" w:rsidP="00346CEF">
      <w:pPr>
        <w:shd w:val="clear" w:color="auto" w:fill="FFFFFF"/>
        <w:jc w:val="both"/>
      </w:pPr>
    </w:p>
    <w:p w14:paraId="7C28BC62" w14:textId="77777777" w:rsidR="00346CEF" w:rsidRPr="002B29F3" w:rsidRDefault="00346CEF" w:rsidP="00346CEF">
      <w:r w:rsidRPr="002B29F3">
        <w:rPr>
          <w:b/>
        </w:rPr>
        <w:t>3. Место производственной практики в структуре ППССЗ, ППКРС</w:t>
      </w:r>
      <w:r w:rsidRPr="002B29F3">
        <w:rPr>
          <w:i/>
        </w:rPr>
        <w:t xml:space="preserve">  </w:t>
      </w:r>
    </w:p>
    <w:p w14:paraId="41D00206" w14:textId="77777777" w:rsidR="00346CEF" w:rsidRPr="002B29F3" w:rsidRDefault="00346CEF" w:rsidP="00346CEF">
      <w:pPr>
        <w:shd w:val="clear" w:color="auto" w:fill="FFFFFF"/>
        <w:ind w:right="-1" w:firstLine="567"/>
        <w:contextualSpacing/>
        <w:jc w:val="both"/>
        <w:rPr>
          <w:rStyle w:val="af7"/>
          <w:b w:val="0"/>
        </w:rPr>
      </w:pPr>
      <w:r w:rsidRPr="002B29F3">
        <w:rPr>
          <w:rStyle w:val="af7"/>
          <w:b w:val="0"/>
        </w:rPr>
        <w:t>Производственная практика (по профилю специальности) базируется на освоении следующих учебных дисциплин и профессиональных модулей: «Метрология и стандартизация», «Прикладные компьютерные программы в профессиональной деятельности», «</w:t>
      </w:r>
      <w:r w:rsidR="004E1466" w:rsidRPr="002B29F3">
        <w:rPr>
          <w:rStyle w:val="af7"/>
          <w:b w:val="0"/>
        </w:rPr>
        <w:t>Экономика и основы анализа финансово-хозяйственной деятельности торговой организации</w:t>
      </w:r>
      <w:r w:rsidRPr="002B29F3">
        <w:rPr>
          <w:rStyle w:val="af7"/>
          <w:b w:val="0"/>
        </w:rPr>
        <w:t>», «Автоматизация торгово-технологических процессов», «Эксплуатация торгово-технологического оборудования и охрана труда»,  «Документационное обеспечение управления», «Правовое обеспечение профессиональной деятельности», «Основы предпринимательства»</w:t>
      </w:r>
      <w:r w:rsidR="004E1466" w:rsidRPr="002B29F3">
        <w:rPr>
          <w:rStyle w:val="af7"/>
          <w:b w:val="0"/>
        </w:rPr>
        <w:t xml:space="preserve">, </w:t>
      </w:r>
      <w:r w:rsidRPr="002B29F3">
        <w:rPr>
          <w:rStyle w:val="af7"/>
          <w:b w:val="0"/>
        </w:rPr>
        <w:t>ПМ.01 Организация и осуществление торговой деятельности.</w:t>
      </w:r>
    </w:p>
    <w:p w14:paraId="63EA74EC" w14:textId="77777777" w:rsidR="004E1466" w:rsidRPr="002B29F3" w:rsidRDefault="00346CEF" w:rsidP="00346CEF">
      <w:pPr>
        <w:shd w:val="clear" w:color="auto" w:fill="FFFFFF"/>
        <w:ind w:right="-1" w:firstLine="567"/>
        <w:contextualSpacing/>
        <w:jc w:val="both"/>
        <w:rPr>
          <w:rStyle w:val="af7"/>
          <w:b w:val="0"/>
        </w:rPr>
      </w:pPr>
      <w:r w:rsidRPr="002B29F3">
        <w:rPr>
          <w:rStyle w:val="af7"/>
          <w:b w:val="0"/>
        </w:rPr>
        <w:t>Прохождение производственной практики является логическим продолжением изучения разделов ППССЗ и служит основой для последующего изучения дисциплин, прохождения практик и формирования компетенций в профессиональной области по направлениям: МДК.01.01 Организация торгово-сбытовой деятельности на внутреннем и внешнем рынках, МДК.01.02 Организация и осуществление продаж</w:t>
      </w:r>
      <w:r w:rsidR="004E1466" w:rsidRPr="002B29F3">
        <w:rPr>
          <w:rStyle w:val="af7"/>
          <w:b w:val="0"/>
        </w:rPr>
        <w:t>, МДК.01.03 Организация и осуществление закупок для государственных, муниципальных и корпоративных нужд, МДК.02.02</w:t>
      </w:r>
      <w:r w:rsidR="004E1466" w:rsidRPr="002B29F3">
        <w:t xml:space="preserve"> </w:t>
      </w:r>
      <w:r w:rsidR="004E1466" w:rsidRPr="002B29F3">
        <w:rPr>
          <w:rStyle w:val="af7"/>
          <w:b w:val="0"/>
        </w:rPr>
        <w:t>Товароведение потребительских товаров, МДК.02.03 Оценка качества и основы экспертизы потребительских товаров, МДК.02.04 Управление ассортиментом товаров, МДК.03.01 Технология продаж потребительских товаров и координация работы с клиентами, МДК.04.01 Сбор, мониторинг и обработка данных для проведения расчетов экономических показателей организации</w:t>
      </w:r>
      <w:r w:rsidRPr="002B29F3">
        <w:rPr>
          <w:rStyle w:val="af7"/>
          <w:b w:val="0"/>
        </w:rPr>
        <w:t>.</w:t>
      </w:r>
    </w:p>
    <w:p w14:paraId="34946C49" w14:textId="77777777" w:rsidR="009B2EDD" w:rsidRPr="002B29F3" w:rsidRDefault="00346CEF" w:rsidP="007F4A45">
      <w:pPr>
        <w:shd w:val="clear" w:color="auto" w:fill="FFFFFF"/>
        <w:ind w:right="-1" w:firstLine="567"/>
        <w:contextualSpacing/>
        <w:jc w:val="both"/>
        <w:rPr>
          <w:rStyle w:val="af7"/>
          <w:b w:val="0"/>
        </w:rPr>
      </w:pPr>
      <w:r w:rsidRPr="002B29F3">
        <w:rPr>
          <w:rStyle w:val="af7"/>
          <w:b w:val="0"/>
        </w:rPr>
        <w:t xml:space="preserve">Взаимосвязь с другими дисциплинами и междисциплинарными курсами помогает оптимизировать структуру и содержание </w:t>
      </w:r>
      <w:r w:rsidR="004E1466" w:rsidRPr="002B29F3">
        <w:rPr>
          <w:rStyle w:val="af7"/>
          <w:b w:val="0"/>
        </w:rPr>
        <w:t xml:space="preserve">производственной практики </w:t>
      </w:r>
      <w:r w:rsidRPr="002B29F3">
        <w:rPr>
          <w:rStyle w:val="af7"/>
          <w:b w:val="0"/>
        </w:rPr>
        <w:t xml:space="preserve">для обеспечения </w:t>
      </w:r>
      <w:r w:rsidR="007F4A45" w:rsidRPr="002B29F3">
        <w:rPr>
          <w:rStyle w:val="af7"/>
          <w:b w:val="0"/>
        </w:rPr>
        <w:t xml:space="preserve">координации </w:t>
      </w:r>
      <w:r w:rsidRPr="002B29F3">
        <w:rPr>
          <w:rStyle w:val="af7"/>
          <w:b w:val="0"/>
        </w:rPr>
        <w:t>с последующей профессиональной деятельностью.</w:t>
      </w:r>
    </w:p>
    <w:p w14:paraId="3D0AEB3C" w14:textId="77777777" w:rsidR="00346CEF" w:rsidRPr="002B29F3" w:rsidRDefault="00346CEF" w:rsidP="00346CEF">
      <w:pPr>
        <w:shd w:val="clear" w:color="auto" w:fill="FFFFFF"/>
        <w:ind w:right="-1" w:firstLine="567"/>
        <w:contextualSpacing/>
        <w:jc w:val="both"/>
        <w:rPr>
          <w:rStyle w:val="af7"/>
          <w:b w:val="0"/>
        </w:rPr>
      </w:pPr>
    </w:p>
    <w:p w14:paraId="66EF37E8" w14:textId="77777777" w:rsidR="00346CEF" w:rsidRPr="002B29F3" w:rsidRDefault="00346CEF" w:rsidP="00346CEF">
      <w:pPr>
        <w:rPr>
          <w:b/>
        </w:rPr>
      </w:pPr>
      <w:r w:rsidRPr="002B29F3">
        <w:rPr>
          <w:b/>
        </w:rPr>
        <w:t xml:space="preserve">4. Формы проведения производственной практики </w:t>
      </w:r>
    </w:p>
    <w:p w14:paraId="0240BAB1" w14:textId="77777777" w:rsidR="00346CEF" w:rsidRPr="002B29F3" w:rsidRDefault="00346CEF" w:rsidP="007F4A45">
      <w:pPr>
        <w:shd w:val="clear" w:color="auto" w:fill="FFFFFF"/>
        <w:tabs>
          <w:tab w:val="left" w:leader="underscore" w:pos="-3686"/>
        </w:tabs>
        <w:ind w:firstLine="567"/>
        <w:contextualSpacing/>
        <w:jc w:val="both"/>
        <w:rPr>
          <w:rStyle w:val="af7"/>
          <w:b w:val="0"/>
        </w:rPr>
      </w:pPr>
      <w:r w:rsidRPr="002B29F3">
        <w:rPr>
          <w:rStyle w:val="af7"/>
          <w:b w:val="0"/>
        </w:rPr>
        <w:t>Формы проведения производственной практики (по профилю специальности):</w:t>
      </w:r>
    </w:p>
    <w:p w14:paraId="0846D200" w14:textId="77777777" w:rsidR="009B2EDD" w:rsidRPr="002B29F3" w:rsidRDefault="009B2EDD" w:rsidP="0022508B">
      <w:pPr>
        <w:pStyle w:val="af2"/>
        <w:widowControl w:val="0"/>
        <w:numPr>
          <w:ilvl w:val="0"/>
          <w:numId w:val="19"/>
        </w:numPr>
        <w:shd w:val="clear" w:color="auto" w:fill="FFFFFF"/>
        <w:tabs>
          <w:tab w:val="left" w:leader="underscore" w:pos="-3686"/>
        </w:tabs>
        <w:autoSpaceDE w:val="0"/>
        <w:autoSpaceDN w:val="0"/>
        <w:adjustRightInd w:val="0"/>
        <w:ind w:left="284" w:hanging="284"/>
        <w:contextualSpacing/>
        <w:jc w:val="both"/>
        <w:rPr>
          <w:rStyle w:val="af7"/>
          <w:b w:val="0"/>
        </w:rPr>
      </w:pPr>
      <w:r w:rsidRPr="002B29F3">
        <w:rPr>
          <w:rStyle w:val="af7"/>
          <w:b w:val="0"/>
        </w:rPr>
        <w:t>анализ динамики экономических показателей деятельности торговой организации</w:t>
      </w:r>
      <w:r w:rsidR="007F4A45" w:rsidRPr="002B29F3">
        <w:rPr>
          <w:rStyle w:val="af7"/>
          <w:b w:val="0"/>
        </w:rPr>
        <w:t xml:space="preserve">  за предшествующие два календарных года</w:t>
      </w:r>
      <w:r w:rsidRPr="002B29F3">
        <w:rPr>
          <w:rStyle w:val="af7"/>
          <w:b w:val="0"/>
        </w:rPr>
        <w:t>;</w:t>
      </w:r>
    </w:p>
    <w:p w14:paraId="1FF2F83C" w14:textId="77777777" w:rsidR="009B2EDD" w:rsidRPr="002B29F3" w:rsidRDefault="009B2EDD" w:rsidP="0022508B">
      <w:pPr>
        <w:pStyle w:val="af2"/>
        <w:widowControl w:val="0"/>
        <w:numPr>
          <w:ilvl w:val="0"/>
          <w:numId w:val="19"/>
        </w:numPr>
        <w:shd w:val="clear" w:color="auto" w:fill="FFFFFF"/>
        <w:tabs>
          <w:tab w:val="left" w:leader="underscore" w:pos="-3686"/>
        </w:tabs>
        <w:autoSpaceDE w:val="0"/>
        <w:autoSpaceDN w:val="0"/>
        <w:adjustRightInd w:val="0"/>
        <w:ind w:left="284" w:hanging="284"/>
        <w:contextualSpacing/>
        <w:jc w:val="both"/>
        <w:rPr>
          <w:rStyle w:val="af7"/>
          <w:b w:val="0"/>
        </w:rPr>
      </w:pPr>
      <w:r w:rsidRPr="002B29F3">
        <w:rPr>
          <w:rStyle w:val="af7"/>
          <w:b w:val="0"/>
        </w:rPr>
        <w:t>выполнение сквозной профессиональной задачи по исследованию и расчету показателей ассортимента продовольственных и непродовольственных товаров торговой организации;</w:t>
      </w:r>
    </w:p>
    <w:p w14:paraId="4729E30A" w14:textId="77777777" w:rsidR="009B2EDD" w:rsidRPr="002B29F3" w:rsidRDefault="009B2EDD" w:rsidP="0022508B">
      <w:pPr>
        <w:pStyle w:val="af2"/>
        <w:widowControl w:val="0"/>
        <w:numPr>
          <w:ilvl w:val="0"/>
          <w:numId w:val="19"/>
        </w:numPr>
        <w:shd w:val="clear" w:color="auto" w:fill="FFFFFF"/>
        <w:tabs>
          <w:tab w:val="left" w:leader="underscore" w:pos="-3686"/>
        </w:tabs>
        <w:autoSpaceDE w:val="0"/>
        <w:autoSpaceDN w:val="0"/>
        <w:adjustRightInd w:val="0"/>
        <w:ind w:left="284" w:hanging="284"/>
        <w:contextualSpacing/>
        <w:jc w:val="both"/>
        <w:rPr>
          <w:rStyle w:val="af7"/>
          <w:b w:val="0"/>
        </w:rPr>
      </w:pPr>
      <w:r w:rsidRPr="002B29F3">
        <w:rPr>
          <w:rStyle w:val="af7"/>
          <w:b w:val="0"/>
        </w:rPr>
        <w:lastRenderedPageBreak/>
        <w:t xml:space="preserve">разработка мероприятий по совершенствованию ассортиментной политики торговой организации с применением современных цифровых технологий и итоговым анализом деятельности на основе методологии </w:t>
      </w:r>
      <w:proofErr w:type="spellStart"/>
      <w:r w:rsidRPr="002B29F3">
        <w:rPr>
          <w:rStyle w:val="af7"/>
          <w:b w:val="0"/>
        </w:rPr>
        <w:t>категорийного</w:t>
      </w:r>
      <w:proofErr w:type="spellEnd"/>
      <w:r w:rsidRPr="002B29F3">
        <w:rPr>
          <w:rStyle w:val="af7"/>
          <w:b w:val="0"/>
        </w:rPr>
        <w:t xml:space="preserve"> менеджмента;</w:t>
      </w:r>
    </w:p>
    <w:p w14:paraId="2CF7CBA4" w14:textId="77777777" w:rsidR="009B2EDD" w:rsidRPr="002B29F3" w:rsidRDefault="009B2EDD" w:rsidP="0022508B">
      <w:pPr>
        <w:pStyle w:val="af2"/>
        <w:widowControl w:val="0"/>
        <w:numPr>
          <w:ilvl w:val="0"/>
          <w:numId w:val="19"/>
        </w:numPr>
        <w:shd w:val="clear" w:color="auto" w:fill="FFFFFF"/>
        <w:autoSpaceDE w:val="0"/>
        <w:autoSpaceDN w:val="0"/>
        <w:adjustRightInd w:val="0"/>
        <w:ind w:left="284" w:hanging="284"/>
        <w:contextualSpacing/>
        <w:jc w:val="both"/>
        <w:rPr>
          <w:rStyle w:val="af7"/>
          <w:b w:val="0"/>
        </w:rPr>
      </w:pPr>
      <w:r w:rsidRPr="002B29F3">
        <w:rPr>
          <w:rStyle w:val="af7"/>
          <w:b w:val="0"/>
        </w:rPr>
        <w:t>решение производственных ситуаций по формированию практических умений определения видов дефектов продовольственных и непродовольственных товаров;</w:t>
      </w:r>
    </w:p>
    <w:p w14:paraId="394C1C02" w14:textId="77777777" w:rsidR="009B2EDD" w:rsidRPr="002B29F3" w:rsidRDefault="009B2EDD" w:rsidP="0022508B">
      <w:pPr>
        <w:pStyle w:val="af2"/>
        <w:widowControl w:val="0"/>
        <w:numPr>
          <w:ilvl w:val="0"/>
          <w:numId w:val="19"/>
        </w:numPr>
        <w:shd w:val="clear" w:color="auto" w:fill="FFFFFF"/>
        <w:tabs>
          <w:tab w:val="left" w:pos="-3686"/>
        </w:tabs>
        <w:autoSpaceDE w:val="0"/>
        <w:autoSpaceDN w:val="0"/>
        <w:adjustRightInd w:val="0"/>
        <w:ind w:left="284" w:hanging="284"/>
        <w:contextualSpacing/>
        <w:jc w:val="both"/>
        <w:rPr>
          <w:rStyle w:val="af7"/>
          <w:b w:val="0"/>
        </w:rPr>
      </w:pPr>
      <w:r w:rsidRPr="002B29F3">
        <w:rPr>
          <w:rStyle w:val="af7"/>
          <w:b w:val="0"/>
        </w:rPr>
        <w:t>имитационное моделирование деятельности специалиста торгового дела, работа с нормативными документами, регламентирующими порядок применения правил отбора проб товаров, для подтверждения соответствия;</w:t>
      </w:r>
    </w:p>
    <w:p w14:paraId="37DB52DE" w14:textId="77777777" w:rsidR="007F4A45" w:rsidRPr="002B29F3" w:rsidRDefault="009B2EDD" w:rsidP="0022508B">
      <w:pPr>
        <w:pStyle w:val="af2"/>
        <w:widowControl w:val="0"/>
        <w:numPr>
          <w:ilvl w:val="0"/>
          <w:numId w:val="19"/>
        </w:numPr>
        <w:shd w:val="clear" w:color="auto" w:fill="FFFFFF"/>
        <w:tabs>
          <w:tab w:val="left" w:leader="underscore" w:pos="-3686"/>
        </w:tabs>
        <w:autoSpaceDE w:val="0"/>
        <w:autoSpaceDN w:val="0"/>
        <w:adjustRightInd w:val="0"/>
        <w:ind w:left="284" w:hanging="284"/>
        <w:contextualSpacing/>
        <w:jc w:val="both"/>
        <w:rPr>
          <w:rStyle w:val="af7"/>
          <w:b w:val="0"/>
        </w:rPr>
      </w:pPr>
      <w:r w:rsidRPr="002B29F3">
        <w:rPr>
          <w:rStyle w:val="af7"/>
          <w:b w:val="0"/>
        </w:rPr>
        <w:t>выполнение индивидуальных профессиональных заданий по порядку проведения идентификации и способов обнаружения фальсификации, организации и проведению экспертизы качества органолептическим методом</w:t>
      </w:r>
      <w:r w:rsidR="007F4A45" w:rsidRPr="002B29F3">
        <w:rPr>
          <w:rStyle w:val="af7"/>
          <w:b w:val="0"/>
        </w:rPr>
        <w:t>;</w:t>
      </w:r>
    </w:p>
    <w:p w14:paraId="7406D5D4" w14:textId="77777777" w:rsidR="009B2EDD" w:rsidRPr="002B29F3" w:rsidRDefault="007F4A45" w:rsidP="0022508B">
      <w:pPr>
        <w:pStyle w:val="af2"/>
        <w:widowControl w:val="0"/>
        <w:numPr>
          <w:ilvl w:val="0"/>
          <w:numId w:val="19"/>
        </w:numPr>
        <w:shd w:val="clear" w:color="auto" w:fill="FFFFFF"/>
        <w:tabs>
          <w:tab w:val="left" w:leader="underscore" w:pos="-3686"/>
        </w:tabs>
        <w:autoSpaceDE w:val="0"/>
        <w:autoSpaceDN w:val="0"/>
        <w:adjustRightInd w:val="0"/>
        <w:ind w:left="284" w:hanging="284"/>
        <w:contextualSpacing/>
        <w:jc w:val="both"/>
        <w:rPr>
          <w:rStyle w:val="af7"/>
          <w:b w:val="0"/>
        </w:rPr>
      </w:pPr>
      <w:r w:rsidRPr="002B29F3">
        <w:rPr>
          <w:rStyle w:val="af7"/>
          <w:b w:val="0"/>
        </w:rPr>
        <w:t>изучение внешней и внутренней среды (конкуренты, кадровый состав), SWOT-анализ торгового предприятия</w:t>
      </w:r>
      <w:r w:rsidR="009B2EDD" w:rsidRPr="002B29F3">
        <w:rPr>
          <w:rStyle w:val="af7"/>
          <w:b w:val="0"/>
        </w:rPr>
        <w:t>.</w:t>
      </w:r>
    </w:p>
    <w:p w14:paraId="45461549" w14:textId="77777777" w:rsidR="00346CEF" w:rsidRPr="002B29F3" w:rsidRDefault="00346CEF" w:rsidP="00346CEF">
      <w:pPr>
        <w:shd w:val="clear" w:color="auto" w:fill="FFFFFF"/>
        <w:ind w:right="-1" w:firstLine="567"/>
        <w:contextualSpacing/>
        <w:jc w:val="both"/>
        <w:rPr>
          <w:rStyle w:val="af7"/>
          <w:b w:val="0"/>
        </w:rPr>
      </w:pPr>
    </w:p>
    <w:p w14:paraId="2CAB6152" w14:textId="77777777" w:rsidR="00346CEF" w:rsidRPr="002B29F3" w:rsidRDefault="00346CEF" w:rsidP="00346CEF">
      <w:pPr>
        <w:jc w:val="both"/>
        <w:rPr>
          <w:b/>
        </w:rPr>
      </w:pPr>
      <w:r w:rsidRPr="002B29F3">
        <w:rPr>
          <w:b/>
        </w:rPr>
        <w:t>5. Место и время проведения производственной практики:</w:t>
      </w:r>
    </w:p>
    <w:p w14:paraId="45C14B6C" w14:textId="77777777" w:rsidR="00346CEF" w:rsidRPr="002B29F3" w:rsidRDefault="00346CEF" w:rsidP="0022508B">
      <w:pPr>
        <w:pStyle w:val="af2"/>
        <w:numPr>
          <w:ilvl w:val="0"/>
          <w:numId w:val="2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Style w:val="af7"/>
        </w:rPr>
      </w:pPr>
      <w:r w:rsidRPr="002B29F3">
        <w:rPr>
          <w:rStyle w:val="af7"/>
          <w:b w:val="0"/>
        </w:rPr>
        <w:t>производственная практика (по профилю специальности) в рамках ПМ.02 Товароведение и экспертиза качества потребительских товаров должна проводиться в организациях, деятельность которых соответствует профилю подготовки обучающихся, таких как розничные или оптовые торговые предприятия, сетевые логистические распределительные центры, на основании заключенных договоров о совместной деятельности по подготовке специалистов торгового дела;</w:t>
      </w:r>
    </w:p>
    <w:p w14:paraId="237756C3" w14:textId="77777777" w:rsidR="009B2EDD" w:rsidRPr="002B29F3" w:rsidRDefault="00346CEF" w:rsidP="0022508B">
      <w:pPr>
        <w:pStyle w:val="af2"/>
        <w:numPr>
          <w:ilvl w:val="0"/>
          <w:numId w:val="2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Style w:val="af7"/>
          <w:b w:val="0"/>
        </w:rPr>
      </w:pPr>
      <w:r w:rsidRPr="002B29F3">
        <w:rPr>
          <w:rStyle w:val="af7"/>
          <w:b w:val="0"/>
        </w:rPr>
        <w:t>сроки  проведения практики: I</w:t>
      </w:r>
      <w:r w:rsidR="00763D7D" w:rsidRPr="002B29F3">
        <w:rPr>
          <w:rStyle w:val="af7"/>
          <w:b w:val="0"/>
          <w:lang w:val="en-US"/>
        </w:rPr>
        <w:t>I</w:t>
      </w:r>
      <w:r w:rsidR="00763D7D" w:rsidRPr="002B29F3">
        <w:rPr>
          <w:rStyle w:val="af7"/>
          <w:b w:val="0"/>
        </w:rPr>
        <w:t xml:space="preserve">I курс, </w:t>
      </w:r>
      <w:r w:rsidRPr="002B29F3">
        <w:rPr>
          <w:rStyle w:val="af7"/>
          <w:b w:val="0"/>
        </w:rPr>
        <w:t>V семестр,</w:t>
      </w:r>
      <w:r w:rsidR="00A53E10" w:rsidRPr="002B29F3">
        <w:rPr>
          <w:rStyle w:val="af7"/>
          <w:b w:val="0"/>
        </w:rPr>
        <w:t xml:space="preserve"> 2 недели,</w:t>
      </w:r>
      <w:r w:rsidRPr="002B29F3">
        <w:rPr>
          <w:rStyle w:val="af7"/>
          <w:b w:val="0"/>
        </w:rPr>
        <w:t xml:space="preserve"> </w:t>
      </w:r>
      <w:r w:rsidR="00763D7D" w:rsidRPr="002B29F3">
        <w:rPr>
          <w:rStyle w:val="af7"/>
          <w:b w:val="0"/>
        </w:rPr>
        <w:t>72</w:t>
      </w:r>
      <w:r w:rsidRPr="002B29F3">
        <w:rPr>
          <w:rStyle w:val="af7"/>
          <w:b w:val="0"/>
        </w:rPr>
        <w:t xml:space="preserve"> час</w:t>
      </w:r>
      <w:r w:rsidR="00A53E10" w:rsidRPr="002B29F3">
        <w:rPr>
          <w:rStyle w:val="af7"/>
          <w:b w:val="0"/>
        </w:rPr>
        <w:t>а</w:t>
      </w:r>
      <w:r w:rsidRPr="002B29F3">
        <w:rPr>
          <w:rStyle w:val="af7"/>
          <w:b w:val="0"/>
        </w:rPr>
        <w:t xml:space="preserve">. </w:t>
      </w:r>
    </w:p>
    <w:p w14:paraId="3448393A" w14:textId="77777777" w:rsidR="00346CEF" w:rsidRPr="002B29F3" w:rsidRDefault="00346CEF" w:rsidP="00346CEF">
      <w:pPr>
        <w:shd w:val="clear" w:color="auto" w:fill="FFFFFF"/>
        <w:ind w:right="-1"/>
        <w:contextualSpacing/>
        <w:jc w:val="both"/>
        <w:rPr>
          <w:b/>
        </w:rPr>
      </w:pPr>
    </w:p>
    <w:p w14:paraId="51C83D5C" w14:textId="77777777" w:rsidR="00346CEF" w:rsidRPr="002B29F3" w:rsidRDefault="00346CEF" w:rsidP="00346CEF">
      <w:pPr>
        <w:jc w:val="both"/>
        <w:rPr>
          <w:b/>
        </w:rPr>
      </w:pPr>
      <w:r w:rsidRPr="002B29F3">
        <w:rPr>
          <w:b/>
        </w:rPr>
        <w:t xml:space="preserve">6. Компетенции обучающегося, формируемые в результате прохождения производственной практики </w:t>
      </w:r>
    </w:p>
    <w:p w14:paraId="09E6E3B8" w14:textId="77777777" w:rsidR="00346CEF" w:rsidRPr="002B29F3" w:rsidRDefault="00346CEF" w:rsidP="00346CEF">
      <w:pPr>
        <w:ind w:firstLine="567"/>
        <w:jc w:val="both"/>
      </w:pPr>
      <w:r w:rsidRPr="002B29F3">
        <w:t xml:space="preserve">В результате прохождения данной производственной практики обучающийся должен приобрести следующие практические навыки, умения, общие и </w:t>
      </w:r>
      <w:r w:rsidRPr="002B29F3">
        <w:rPr>
          <w:spacing w:val="-3"/>
        </w:rPr>
        <w:t>профессиональные компетенции</w:t>
      </w:r>
      <w:r w:rsidR="00763D7D" w:rsidRPr="002B29F3">
        <w:t>.</w:t>
      </w:r>
    </w:p>
    <w:p w14:paraId="79BAAF88" w14:textId="77777777" w:rsidR="00763D7D" w:rsidRPr="002B29F3" w:rsidRDefault="00763D7D" w:rsidP="00346CEF">
      <w:pPr>
        <w:ind w:firstLine="567"/>
        <w:jc w:val="both"/>
        <w:rPr>
          <w:rStyle w:val="af7"/>
        </w:rPr>
      </w:pPr>
    </w:p>
    <w:p w14:paraId="09ECDC43" w14:textId="77777777" w:rsidR="00346CEF" w:rsidRPr="002B29F3" w:rsidRDefault="00346CEF" w:rsidP="00346CEF">
      <w:pPr>
        <w:ind w:firstLine="567"/>
        <w:jc w:val="both"/>
        <w:rPr>
          <w:rStyle w:val="af7"/>
        </w:rPr>
      </w:pPr>
      <w:r w:rsidRPr="002B29F3">
        <w:rPr>
          <w:rStyle w:val="af7"/>
        </w:rPr>
        <w:t xml:space="preserve">6.1. </w:t>
      </w:r>
      <w:r w:rsidR="00763D7D" w:rsidRPr="002B29F3">
        <w:rPr>
          <w:rStyle w:val="af7"/>
        </w:rPr>
        <w:t>В</w:t>
      </w:r>
      <w:r w:rsidRPr="002B29F3">
        <w:rPr>
          <w:rStyle w:val="af7"/>
        </w:rPr>
        <w:t>ладение навыками:</w:t>
      </w:r>
    </w:p>
    <w:p w14:paraId="5ECAA086" w14:textId="77777777" w:rsidR="009B2EDD" w:rsidRPr="002B29F3" w:rsidRDefault="009B2EDD" w:rsidP="00763D7D">
      <w:pPr>
        <w:ind w:firstLine="567"/>
        <w:contextualSpacing/>
        <w:jc w:val="both"/>
        <w:rPr>
          <w:rStyle w:val="af7"/>
          <w:b w:val="0"/>
        </w:rPr>
      </w:pPr>
      <w:r w:rsidRPr="002B29F3">
        <w:rPr>
          <w:rStyle w:val="af7"/>
          <w:b w:val="0"/>
        </w:rPr>
        <w:t>ВН</w:t>
      </w:r>
      <w:r w:rsidR="00763D7D" w:rsidRPr="002B29F3">
        <w:rPr>
          <w:rStyle w:val="af7"/>
          <w:b w:val="0"/>
        </w:rPr>
        <w:t>.</w:t>
      </w:r>
      <w:r w:rsidRPr="002B29F3">
        <w:rPr>
          <w:rStyle w:val="af7"/>
          <w:b w:val="0"/>
        </w:rPr>
        <w:t xml:space="preserve"> 1. применения методик идентификации ассортиментной принадлежности потребительских товаров;</w:t>
      </w:r>
    </w:p>
    <w:p w14:paraId="1E7D18A3" w14:textId="77777777" w:rsidR="009B2EDD" w:rsidRPr="002B29F3" w:rsidRDefault="009B2EDD" w:rsidP="00763D7D">
      <w:pPr>
        <w:ind w:firstLine="567"/>
        <w:contextualSpacing/>
        <w:jc w:val="both"/>
        <w:rPr>
          <w:rStyle w:val="af7"/>
          <w:b w:val="0"/>
        </w:rPr>
      </w:pPr>
      <w:r w:rsidRPr="002B29F3">
        <w:rPr>
          <w:rStyle w:val="af7"/>
          <w:b w:val="0"/>
        </w:rPr>
        <w:t>ВН</w:t>
      </w:r>
      <w:r w:rsidR="00763D7D" w:rsidRPr="002B29F3">
        <w:rPr>
          <w:rStyle w:val="af7"/>
          <w:b w:val="0"/>
        </w:rPr>
        <w:t>.</w:t>
      </w:r>
      <w:r w:rsidRPr="002B29F3">
        <w:rPr>
          <w:rStyle w:val="af7"/>
          <w:b w:val="0"/>
        </w:rPr>
        <w:t xml:space="preserve"> 2. решения задач классификации и кодирования потребительских товаров, в том числе с помощью цифровых технологий;</w:t>
      </w:r>
    </w:p>
    <w:p w14:paraId="4026E488" w14:textId="77777777" w:rsidR="009B2EDD" w:rsidRPr="002B29F3" w:rsidRDefault="009B2EDD" w:rsidP="00763D7D">
      <w:pPr>
        <w:ind w:firstLine="567"/>
        <w:contextualSpacing/>
        <w:jc w:val="both"/>
        <w:rPr>
          <w:rStyle w:val="af7"/>
          <w:b w:val="0"/>
        </w:rPr>
      </w:pPr>
      <w:r w:rsidRPr="002B29F3">
        <w:rPr>
          <w:rStyle w:val="af7"/>
          <w:b w:val="0"/>
        </w:rPr>
        <w:t>ВН</w:t>
      </w:r>
      <w:r w:rsidR="00763D7D" w:rsidRPr="002B29F3">
        <w:rPr>
          <w:rStyle w:val="af7"/>
          <w:b w:val="0"/>
        </w:rPr>
        <w:t>.</w:t>
      </w:r>
      <w:r w:rsidRPr="002B29F3">
        <w:rPr>
          <w:rStyle w:val="af7"/>
          <w:b w:val="0"/>
        </w:rPr>
        <w:t xml:space="preserve"> 3. применения технических регламентов и национальных стандартов для оценки маркировки потребительских товаров;</w:t>
      </w:r>
    </w:p>
    <w:p w14:paraId="2F19FB8A" w14:textId="77777777" w:rsidR="009B2EDD" w:rsidRPr="002B29F3" w:rsidRDefault="009B2EDD" w:rsidP="00763D7D">
      <w:pPr>
        <w:ind w:firstLine="567"/>
        <w:contextualSpacing/>
        <w:jc w:val="both"/>
        <w:rPr>
          <w:rStyle w:val="af7"/>
          <w:b w:val="0"/>
        </w:rPr>
      </w:pPr>
      <w:r w:rsidRPr="002B29F3">
        <w:rPr>
          <w:rStyle w:val="af7"/>
          <w:b w:val="0"/>
        </w:rPr>
        <w:t>ВН</w:t>
      </w:r>
      <w:r w:rsidR="00763D7D" w:rsidRPr="002B29F3">
        <w:rPr>
          <w:rStyle w:val="af7"/>
          <w:b w:val="0"/>
        </w:rPr>
        <w:t>.</w:t>
      </w:r>
      <w:r w:rsidRPr="002B29F3">
        <w:rPr>
          <w:rStyle w:val="af7"/>
          <w:b w:val="0"/>
        </w:rPr>
        <w:t xml:space="preserve"> 4. осуществления контроля над обеспечением оптимальных условия хранения и реализации потребительских товаров;</w:t>
      </w:r>
    </w:p>
    <w:p w14:paraId="12D3B793" w14:textId="77777777" w:rsidR="009B2EDD" w:rsidRPr="002B29F3" w:rsidRDefault="009B2EDD" w:rsidP="00763D7D">
      <w:pPr>
        <w:ind w:firstLine="567"/>
        <w:contextualSpacing/>
        <w:jc w:val="both"/>
        <w:rPr>
          <w:rStyle w:val="af7"/>
          <w:b w:val="0"/>
        </w:rPr>
      </w:pPr>
      <w:r w:rsidRPr="002B29F3">
        <w:rPr>
          <w:rStyle w:val="af7"/>
          <w:b w:val="0"/>
        </w:rPr>
        <w:t>ВН</w:t>
      </w:r>
      <w:r w:rsidR="00763D7D" w:rsidRPr="002B29F3">
        <w:rPr>
          <w:rStyle w:val="af7"/>
          <w:b w:val="0"/>
        </w:rPr>
        <w:t>.</w:t>
      </w:r>
      <w:r w:rsidRPr="002B29F3">
        <w:rPr>
          <w:rStyle w:val="af7"/>
          <w:b w:val="0"/>
        </w:rPr>
        <w:t xml:space="preserve"> 5. выявления дефектов, вызывающих ухудшение качественных и количественных характеристик потребительских товаров;</w:t>
      </w:r>
    </w:p>
    <w:p w14:paraId="5F363F18" w14:textId="77777777" w:rsidR="009B2EDD" w:rsidRPr="002B29F3" w:rsidRDefault="009B2EDD" w:rsidP="00763D7D">
      <w:pPr>
        <w:ind w:firstLine="567"/>
        <w:contextualSpacing/>
        <w:jc w:val="both"/>
        <w:rPr>
          <w:rStyle w:val="af7"/>
          <w:b w:val="0"/>
        </w:rPr>
      </w:pPr>
      <w:r w:rsidRPr="002B29F3">
        <w:rPr>
          <w:rStyle w:val="af7"/>
          <w:b w:val="0"/>
        </w:rPr>
        <w:t>ВН</w:t>
      </w:r>
      <w:r w:rsidR="00763D7D" w:rsidRPr="002B29F3">
        <w:rPr>
          <w:rStyle w:val="af7"/>
          <w:b w:val="0"/>
        </w:rPr>
        <w:t>.</w:t>
      </w:r>
      <w:r w:rsidRPr="002B29F3">
        <w:rPr>
          <w:rStyle w:val="af7"/>
          <w:b w:val="0"/>
        </w:rPr>
        <w:t xml:space="preserve"> 6. разработки мероприятий по предупреждению и сокращению потерь товаров;</w:t>
      </w:r>
    </w:p>
    <w:p w14:paraId="3F1F5A81" w14:textId="77777777" w:rsidR="009B2EDD" w:rsidRPr="002B29F3" w:rsidRDefault="009B2EDD" w:rsidP="00763D7D">
      <w:pPr>
        <w:ind w:firstLine="567"/>
        <w:contextualSpacing/>
        <w:jc w:val="both"/>
        <w:rPr>
          <w:rStyle w:val="af7"/>
          <w:b w:val="0"/>
        </w:rPr>
      </w:pPr>
      <w:r w:rsidRPr="002B29F3">
        <w:rPr>
          <w:rStyle w:val="af7"/>
          <w:b w:val="0"/>
        </w:rPr>
        <w:t>ВН</w:t>
      </w:r>
      <w:r w:rsidR="00763D7D" w:rsidRPr="002B29F3">
        <w:rPr>
          <w:rStyle w:val="af7"/>
          <w:b w:val="0"/>
        </w:rPr>
        <w:t>.</w:t>
      </w:r>
      <w:r w:rsidRPr="002B29F3">
        <w:rPr>
          <w:rStyle w:val="af7"/>
          <w:b w:val="0"/>
        </w:rPr>
        <w:t xml:space="preserve"> 7. выявления современных тенденций в области обеспечения качества и безопасности товаров, в том числе с использованием аналитики больших данных;</w:t>
      </w:r>
    </w:p>
    <w:p w14:paraId="30DFD816" w14:textId="77777777" w:rsidR="009B2EDD" w:rsidRPr="002B29F3" w:rsidRDefault="009B2EDD" w:rsidP="00763D7D">
      <w:pPr>
        <w:ind w:firstLine="567"/>
        <w:contextualSpacing/>
        <w:jc w:val="both"/>
        <w:rPr>
          <w:rStyle w:val="af7"/>
          <w:b w:val="0"/>
        </w:rPr>
      </w:pPr>
      <w:r w:rsidRPr="002B29F3">
        <w:rPr>
          <w:rStyle w:val="af7"/>
          <w:b w:val="0"/>
        </w:rPr>
        <w:t>ВН</w:t>
      </w:r>
      <w:r w:rsidR="00763D7D" w:rsidRPr="002B29F3">
        <w:rPr>
          <w:rStyle w:val="af7"/>
          <w:b w:val="0"/>
        </w:rPr>
        <w:t>.</w:t>
      </w:r>
      <w:r w:rsidRPr="002B29F3">
        <w:rPr>
          <w:rStyle w:val="af7"/>
          <w:b w:val="0"/>
        </w:rPr>
        <w:t xml:space="preserve"> 8. подбора необходимых нормативно-технических документов для оценки качества и организации экспертизы товаров с использование современных баз данных;</w:t>
      </w:r>
    </w:p>
    <w:p w14:paraId="167199F0" w14:textId="77777777" w:rsidR="009B2EDD" w:rsidRPr="002B29F3" w:rsidRDefault="009B2EDD" w:rsidP="00763D7D">
      <w:pPr>
        <w:ind w:firstLine="567"/>
        <w:contextualSpacing/>
        <w:jc w:val="both"/>
        <w:rPr>
          <w:rStyle w:val="af7"/>
          <w:b w:val="0"/>
        </w:rPr>
      </w:pPr>
      <w:r w:rsidRPr="002B29F3">
        <w:rPr>
          <w:rStyle w:val="af7"/>
          <w:b w:val="0"/>
        </w:rPr>
        <w:t>ВН</w:t>
      </w:r>
      <w:r w:rsidR="00763D7D" w:rsidRPr="002B29F3">
        <w:rPr>
          <w:rStyle w:val="af7"/>
          <w:b w:val="0"/>
        </w:rPr>
        <w:t>.</w:t>
      </w:r>
      <w:r w:rsidRPr="002B29F3">
        <w:rPr>
          <w:rStyle w:val="af7"/>
          <w:b w:val="0"/>
        </w:rPr>
        <w:t xml:space="preserve"> 9. организации подготовки и проведения экспертизы потребительских товаров и оформления ее результатов;</w:t>
      </w:r>
    </w:p>
    <w:p w14:paraId="1F2B4CC7" w14:textId="77777777" w:rsidR="009B2EDD" w:rsidRPr="002B29F3" w:rsidRDefault="009B2EDD" w:rsidP="00763D7D">
      <w:pPr>
        <w:ind w:firstLine="567"/>
        <w:contextualSpacing/>
        <w:jc w:val="both"/>
        <w:rPr>
          <w:rStyle w:val="af7"/>
          <w:b w:val="0"/>
        </w:rPr>
      </w:pPr>
      <w:r w:rsidRPr="002B29F3">
        <w:rPr>
          <w:rStyle w:val="af7"/>
          <w:b w:val="0"/>
        </w:rPr>
        <w:t>ВН</w:t>
      </w:r>
      <w:r w:rsidR="00763D7D" w:rsidRPr="002B29F3">
        <w:rPr>
          <w:rStyle w:val="af7"/>
          <w:b w:val="0"/>
        </w:rPr>
        <w:t>.</w:t>
      </w:r>
      <w:r w:rsidRPr="002B29F3">
        <w:rPr>
          <w:rStyle w:val="af7"/>
          <w:b w:val="0"/>
        </w:rPr>
        <w:t xml:space="preserve"> 10. оценки качественных и количественных характеристик товаров на соответствие требованиям нормативно-технической документации;</w:t>
      </w:r>
    </w:p>
    <w:p w14:paraId="5B2D37CC" w14:textId="77777777" w:rsidR="009B2EDD" w:rsidRPr="002B29F3" w:rsidRDefault="009B2EDD" w:rsidP="00763D7D">
      <w:pPr>
        <w:ind w:firstLine="567"/>
        <w:contextualSpacing/>
        <w:jc w:val="both"/>
        <w:rPr>
          <w:rStyle w:val="af7"/>
          <w:b w:val="0"/>
        </w:rPr>
      </w:pPr>
      <w:r w:rsidRPr="002B29F3">
        <w:rPr>
          <w:rStyle w:val="af7"/>
          <w:b w:val="0"/>
        </w:rPr>
        <w:t>ВН</w:t>
      </w:r>
      <w:r w:rsidR="00763D7D" w:rsidRPr="002B29F3">
        <w:rPr>
          <w:rStyle w:val="af7"/>
          <w:b w:val="0"/>
        </w:rPr>
        <w:t>.</w:t>
      </w:r>
      <w:r w:rsidRPr="002B29F3">
        <w:rPr>
          <w:rStyle w:val="af7"/>
          <w:b w:val="0"/>
        </w:rPr>
        <w:t xml:space="preserve"> 11. регистрации данных о соответствии качества поступающих в организацию товаров техническим регламентам, стандартам (техническим условиям), условиям поставок и договоров;</w:t>
      </w:r>
    </w:p>
    <w:p w14:paraId="70C26E37" w14:textId="77777777" w:rsidR="009B2EDD" w:rsidRPr="002B29F3" w:rsidRDefault="009B2EDD" w:rsidP="00763D7D">
      <w:pPr>
        <w:ind w:firstLine="567"/>
        <w:contextualSpacing/>
        <w:jc w:val="both"/>
        <w:rPr>
          <w:rStyle w:val="af7"/>
          <w:b w:val="0"/>
        </w:rPr>
      </w:pPr>
      <w:r w:rsidRPr="002B29F3">
        <w:rPr>
          <w:rStyle w:val="af7"/>
          <w:b w:val="0"/>
        </w:rPr>
        <w:t>ВН</w:t>
      </w:r>
      <w:r w:rsidR="00763D7D" w:rsidRPr="002B29F3">
        <w:rPr>
          <w:rStyle w:val="af7"/>
          <w:b w:val="0"/>
        </w:rPr>
        <w:t>.</w:t>
      </w:r>
      <w:r w:rsidRPr="002B29F3">
        <w:rPr>
          <w:rStyle w:val="af7"/>
          <w:b w:val="0"/>
        </w:rPr>
        <w:t xml:space="preserve"> 12. систематизации данных о фактическом уровне качества товаров;</w:t>
      </w:r>
    </w:p>
    <w:p w14:paraId="6E0B1D67" w14:textId="77777777" w:rsidR="009B2EDD" w:rsidRPr="002B29F3" w:rsidRDefault="009B2EDD" w:rsidP="00763D7D">
      <w:pPr>
        <w:ind w:firstLine="567"/>
        <w:contextualSpacing/>
        <w:jc w:val="both"/>
        <w:rPr>
          <w:rStyle w:val="af7"/>
          <w:b w:val="0"/>
        </w:rPr>
      </w:pPr>
      <w:r w:rsidRPr="002B29F3">
        <w:rPr>
          <w:rStyle w:val="af7"/>
          <w:b w:val="0"/>
        </w:rPr>
        <w:t>ВН</w:t>
      </w:r>
      <w:r w:rsidR="00763D7D" w:rsidRPr="002B29F3">
        <w:rPr>
          <w:rStyle w:val="af7"/>
          <w:b w:val="0"/>
        </w:rPr>
        <w:t>.</w:t>
      </w:r>
      <w:r w:rsidRPr="002B29F3">
        <w:rPr>
          <w:rStyle w:val="af7"/>
          <w:b w:val="0"/>
        </w:rPr>
        <w:t xml:space="preserve"> 13. оформления документов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p>
    <w:p w14:paraId="3B73E823" w14:textId="77777777" w:rsidR="009B2EDD" w:rsidRPr="002B29F3" w:rsidRDefault="009B2EDD" w:rsidP="00763D7D">
      <w:pPr>
        <w:ind w:firstLine="567"/>
        <w:contextualSpacing/>
        <w:jc w:val="both"/>
        <w:rPr>
          <w:rStyle w:val="af7"/>
          <w:b w:val="0"/>
        </w:rPr>
      </w:pPr>
      <w:r w:rsidRPr="002B29F3">
        <w:rPr>
          <w:rStyle w:val="af7"/>
          <w:b w:val="0"/>
        </w:rPr>
        <w:t>ВН</w:t>
      </w:r>
      <w:r w:rsidR="00763D7D" w:rsidRPr="002B29F3">
        <w:rPr>
          <w:rStyle w:val="af7"/>
          <w:b w:val="0"/>
        </w:rPr>
        <w:t>.</w:t>
      </w:r>
      <w:r w:rsidRPr="002B29F3">
        <w:rPr>
          <w:rStyle w:val="af7"/>
          <w:b w:val="0"/>
        </w:rPr>
        <w:t xml:space="preserve"> 14. анализа ассортимента товаров и ассортиментной политики торгового предприятия, в том числе с применением современных цифровых технологий.</w:t>
      </w:r>
    </w:p>
    <w:p w14:paraId="689D59F5" w14:textId="77777777" w:rsidR="00346CEF" w:rsidRPr="002B29F3" w:rsidRDefault="00346CEF" w:rsidP="00346CEF">
      <w:pPr>
        <w:shd w:val="clear" w:color="auto" w:fill="FFFFFF"/>
        <w:ind w:firstLine="567"/>
        <w:jc w:val="both"/>
        <w:rPr>
          <w:rStyle w:val="af7"/>
        </w:rPr>
      </w:pPr>
    </w:p>
    <w:p w14:paraId="779104A3" w14:textId="77777777" w:rsidR="00346CEF" w:rsidRPr="002B29F3" w:rsidRDefault="00346CEF" w:rsidP="00346CEF">
      <w:pPr>
        <w:shd w:val="clear" w:color="auto" w:fill="FFFFFF"/>
        <w:ind w:firstLine="567"/>
        <w:jc w:val="both"/>
        <w:rPr>
          <w:rStyle w:val="af7"/>
        </w:rPr>
      </w:pPr>
      <w:r w:rsidRPr="002B29F3">
        <w:rPr>
          <w:rStyle w:val="af7"/>
        </w:rPr>
        <w:t>6.2. Умения:</w:t>
      </w:r>
    </w:p>
    <w:p w14:paraId="116BCBFE" w14:textId="77777777" w:rsidR="009B2EDD" w:rsidRPr="002B29F3" w:rsidRDefault="009B2EDD" w:rsidP="009B2EDD">
      <w:pPr>
        <w:ind w:firstLine="567"/>
        <w:contextualSpacing/>
        <w:jc w:val="both"/>
        <w:rPr>
          <w:rStyle w:val="af7"/>
          <w:b w:val="0"/>
        </w:rPr>
      </w:pPr>
      <w:r w:rsidRPr="002B29F3">
        <w:rPr>
          <w:rStyle w:val="af7"/>
          <w:b w:val="0"/>
        </w:rPr>
        <w:t>У</w:t>
      </w:r>
      <w:r w:rsidR="00763D7D" w:rsidRPr="002B29F3">
        <w:rPr>
          <w:rStyle w:val="af7"/>
          <w:b w:val="0"/>
        </w:rPr>
        <w:t>.</w:t>
      </w:r>
      <w:r w:rsidRPr="002B29F3">
        <w:rPr>
          <w:rStyle w:val="af7"/>
          <w:b w:val="0"/>
        </w:rPr>
        <w:t xml:space="preserve"> 1. применять цифровые технологии кодирования потребительских товаров;</w:t>
      </w:r>
    </w:p>
    <w:p w14:paraId="6F7D7C9A" w14:textId="77777777" w:rsidR="009B2EDD" w:rsidRPr="002B29F3" w:rsidRDefault="009B2EDD" w:rsidP="009B2EDD">
      <w:pPr>
        <w:ind w:firstLine="567"/>
        <w:contextualSpacing/>
        <w:jc w:val="both"/>
        <w:rPr>
          <w:rStyle w:val="af7"/>
          <w:b w:val="0"/>
        </w:rPr>
      </w:pPr>
      <w:r w:rsidRPr="002B29F3">
        <w:rPr>
          <w:rStyle w:val="af7"/>
          <w:b w:val="0"/>
        </w:rPr>
        <w:t>У</w:t>
      </w:r>
      <w:r w:rsidR="00763D7D" w:rsidRPr="002B29F3">
        <w:rPr>
          <w:rStyle w:val="af7"/>
          <w:b w:val="0"/>
        </w:rPr>
        <w:t>.</w:t>
      </w:r>
      <w:r w:rsidRPr="002B29F3">
        <w:rPr>
          <w:rStyle w:val="af7"/>
          <w:b w:val="0"/>
        </w:rPr>
        <w:t xml:space="preserve"> 2. идентифицировать ассортиментную принадлежность продовольственных и непродовольственных товаров;</w:t>
      </w:r>
    </w:p>
    <w:p w14:paraId="3C221C07" w14:textId="77777777" w:rsidR="009B2EDD" w:rsidRPr="002B29F3" w:rsidRDefault="009B2EDD" w:rsidP="009B2EDD">
      <w:pPr>
        <w:ind w:firstLine="567"/>
        <w:contextualSpacing/>
        <w:jc w:val="both"/>
        <w:rPr>
          <w:rStyle w:val="af7"/>
          <w:b w:val="0"/>
        </w:rPr>
      </w:pPr>
      <w:r w:rsidRPr="002B29F3">
        <w:rPr>
          <w:rStyle w:val="af7"/>
          <w:b w:val="0"/>
        </w:rPr>
        <w:t>У</w:t>
      </w:r>
      <w:r w:rsidR="00763D7D" w:rsidRPr="002B29F3">
        <w:rPr>
          <w:rStyle w:val="af7"/>
          <w:b w:val="0"/>
        </w:rPr>
        <w:t>.</w:t>
      </w:r>
      <w:r w:rsidRPr="002B29F3">
        <w:rPr>
          <w:rStyle w:val="af7"/>
          <w:b w:val="0"/>
        </w:rPr>
        <w:t xml:space="preserve"> 3. оценивать маркировку потребительских товаров на соответствие с требованиями технических регламентов и национальных стандартов;</w:t>
      </w:r>
    </w:p>
    <w:p w14:paraId="039A0A98" w14:textId="77777777" w:rsidR="009B2EDD" w:rsidRPr="002B29F3" w:rsidRDefault="009B2EDD" w:rsidP="009B2EDD">
      <w:pPr>
        <w:ind w:firstLine="567"/>
        <w:contextualSpacing/>
        <w:jc w:val="both"/>
        <w:rPr>
          <w:rStyle w:val="af7"/>
          <w:b w:val="0"/>
        </w:rPr>
      </w:pPr>
      <w:r w:rsidRPr="002B29F3">
        <w:rPr>
          <w:rStyle w:val="af7"/>
          <w:b w:val="0"/>
        </w:rPr>
        <w:t>У</w:t>
      </w:r>
      <w:r w:rsidR="00763D7D" w:rsidRPr="002B29F3">
        <w:rPr>
          <w:rStyle w:val="af7"/>
          <w:b w:val="0"/>
        </w:rPr>
        <w:t>.</w:t>
      </w:r>
      <w:r w:rsidRPr="002B29F3">
        <w:rPr>
          <w:rStyle w:val="af7"/>
          <w:b w:val="0"/>
        </w:rPr>
        <w:t xml:space="preserve"> 4. применять документы в области технического регулирования, стандартизации и подтверждения соответствия в профессиональной деятельности;</w:t>
      </w:r>
    </w:p>
    <w:p w14:paraId="479518B9" w14:textId="77777777" w:rsidR="009B2EDD" w:rsidRPr="002B29F3" w:rsidRDefault="009B2EDD" w:rsidP="009B2EDD">
      <w:pPr>
        <w:ind w:firstLine="567"/>
        <w:contextualSpacing/>
        <w:jc w:val="both"/>
        <w:rPr>
          <w:rStyle w:val="af7"/>
          <w:b w:val="0"/>
        </w:rPr>
      </w:pPr>
      <w:r w:rsidRPr="002B29F3">
        <w:rPr>
          <w:rStyle w:val="af7"/>
          <w:b w:val="0"/>
        </w:rPr>
        <w:t>У</w:t>
      </w:r>
      <w:r w:rsidR="00763D7D" w:rsidRPr="002B29F3">
        <w:rPr>
          <w:rStyle w:val="af7"/>
          <w:b w:val="0"/>
        </w:rPr>
        <w:t>.</w:t>
      </w:r>
      <w:r w:rsidRPr="002B29F3">
        <w:rPr>
          <w:rStyle w:val="af7"/>
          <w:b w:val="0"/>
        </w:rPr>
        <w:t xml:space="preserve"> 5. выявлять дефекты потребительских товаров при приемке, хранении и реализации;</w:t>
      </w:r>
    </w:p>
    <w:p w14:paraId="3DE25131" w14:textId="77777777" w:rsidR="009B2EDD" w:rsidRPr="002B29F3" w:rsidRDefault="009B2EDD" w:rsidP="009B2EDD">
      <w:pPr>
        <w:ind w:firstLine="567"/>
        <w:contextualSpacing/>
        <w:jc w:val="both"/>
        <w:rPr>
          <w:rStyle w:val="af7"/>
          <w:b w:val="0"/>
        </w:rPr>
      </w:pPr>
      <w:r w:rsidRPr="002B29F3">
        <w:rPr>
          <w:rStyle w:val="af7"/>
          <w:b w:val="0"/>
        </w:rPr>
        <w:t>У</w:t>
      </w:r>
      <w:r w:rsidR="00763D7D" w:rsidRPr="002B29F3">
        <w:rPr>
          <w:rStyle w:val="af7"/>
          <w:b w:val="0"/>
        </w:rPr>
        <w:t>.</w:t>
      </w:r>
      <w:r w:rsidRPr="002B29F3">
        <w:rPr>
          <w:rStyle w:val="af7"/>
          <w:b w:val="0"/>
        </w:rPr>
        <w:t xml:space="preserve"> 6. обобщать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p w14:paraId="2E51926E" w14:textId="77777777" w:rsidR="009B2EDD" w:rsidRPr="002B29F3" w:rsidRDefault="009B2EDD" w:rsidP="009B2EDD">
      <w:pPr>
        <w:ind w:firstLine="567"/>
        <w:contextualSpacing/>
        <w:jc w:val="both"/>
        <w:rPr>
          <w:rStyle w:val="af7"/>
          <w:b w:val="0"/>
        </w:rPr>
      </w:pPr>
      <w:r w:rsidRPr="002B29F3">
        <w:rPr>
          <w:rStyle w:val="af7"/>
          <w:b w:val="0"/>
        </w:rPr>
        <w:t>У</w:t>
      </w:r>
      <w:r w:rsidR="00763D7D" w:rsidRPr="002B29F3">
        <w:rPr>
          <w:rStyle w:val="af7"/>
          <w:b w:val="0"/>
        </w:rPr>
        <w:t>.</w:t>
      </w:r>
      <w:r w:rsidRPr="002B29F3">
        <w:rPr>
          <w:rStyle w:val="af7"/>
          <w:b w:val="0"/>
        </w:rPr>
        <w:t xml:space="preserve"> 7. проводить оценку качественных и количественных характеристик товаров по требованиям нормативно-технических документов;</w:t>
      </w:r>
    </w:p>
    <w:p w14:paraId="0A6B4055" w14:textId="77777777" w:rsidR="009B2EDD" w:rsidRPr="002B29F3" w:rsidRDefault="009B2EDD" w:rsidP="009B2EDD">
      <w:pPr>
        <w:ind w:firstLine="567"/>
        <w:contextualSpacing/>
        <w:jc w:val="both"/>
        <w:rPr>
          <w:rStyle w:val="af7"/>
          <w:b w:val="0"/>
        </w:rPr>
      </w:pPr>
      <w:r w:rsidRPr="002B29F3">
        <w:rPr>
          <w:rStyle w:val="af7"/>
          <w:b w:val="0"/>
        </w:rPr>
        <w:t>У</w:t>
      </w:r>
      <w:r w:rsidR="00763D7D" w:rsidRPr="002B29F3">
        <w:rPr>
          <w:rStyle w:val="af7"/>
          <w:b w:val="0"/>
        </w:rPr>
        <w:t>.</w:t>
      </w:r>
      <w:r w:rsidRPr="002B29F3">
        <w:rPr>
          <w:rStyle w:val="af7"/>
          <w:b w:val="0"/>
        </w:rPr>
        <w:t xml:space="preserve"> 8. организовывать экспертизу потребительских товаров и оформлять ее результаты;</w:t>
      </w:r>
    </w:p>
    <w:p w14:paraId="4F8FC376" w14:textId="77777777" w:rsidR="009B2EDD" w:rsidRPr="002B29F3" w:rsidRDefault="009B2EDD" w:rsidP="009B2EDD">
      <w:pPr>
        <w:ind w:firstLine="567"/>
        <w:contextualSpacing/>
        <w:jc w:val="both"/>
        <w:rPr>
          <w:rStyle w:val="af7"/>
          <w:b w:val="0"/>
        </w:rPr>
      </w:pPr>
      <w:r w:rsidRPr="002B29F3">
        <w:rPr>
          <w:rStyle w:val="af7"/>
          <w:b w:val="0"/>
        </w:rPr>
        <w:t>У</w:t>
      </w:r>
      <w:r w:rsidR="00763D7D" w:rsidRPr="002B29F3">
        <w:rPr>
          <w:rStyle w:val="af7"/>
          <w:b w:val="0"/>
        </w:rPr>
        <w:t xml:space="preserve">. </w:t>
      </w:r>
      <w:r w:rsidRPr="002B29F3">
        <w:rPr>
          <w:rStyle w:val="af7"/>
          <w:b w:val="0"/>
        </w:rPr>
        <w:t>9. анализировать ассортимент товаров и выявлять приоритетные направления его совершенствования, в том числе с применением современных цифровых технологий;</w:t>
      </w:r>
    </w:p>
    <w:p w14:paraId="594A63C0" w14:textId="77777777" w:rsidR="009B2EDD" w:rsidRPr="002B29F3" w:rsidRDefault="009B2EDD" w:rsidP="009B2EDD">
      <w:pPr>
        <w:ind w:firstLine="567"/>
        <w:contextualSpacing/>
        <w:jc w:val="both"/>
        <w:rPr>
          <w:rStyle w:val="af7"/>
          <w:b w:val="0"/>
        </w:rPr>
      </w:pPr>
      <w:r w:rsidRPr="002B29F3">
        <w:rPr>
          <w:rStyle w:val="af7"/>
          <w:b w:val="0"/>
        </w:rPr>
        <w:t>У</w:t>
      </w:r>
      <w:r w:rsidR="00763D7D" w:rsidRPr="002B29F3">
        <w:rPr>
          <w:rStyle w:val="af7"/>
          <w:b w:val="0"/>
        </w:rPr>
        <w:t>.</w:t>
      </w:r>
      <w:r w:rsidRPr="002B29F3">
        <w:rPr>
          <w:rStyle w:val="af7"/>
          <w:b w:val="0"/>
        </w:rPr>
        <w:t xml:space="preserve"> 10. формировать торговый ассортимент по результатам анализа потребности в товарах;</w:t>
      </w:r>
    </w:p>
    <w:p w14:paraId="15E1AD72" w14:textId="77777777" w:rsidR="009B2EDD" w:rsidRPr="002B29F3" w:rsidRDefault="009B2EDD" w:rsidP="009B2EDD">
      <w:pPr>
        <w:ind w:firstLine="567"/>
        <w:contextualSpacing/>
        <w:jc w:val="both"/>
        <w:rPr>
          <w:rStyle w:val="af7"/>
          <w:b w:val="0"/>
        </w:rPr>
      </w:pPr>
      <w:r w:rsidRPr="002B29F3">
        <w:rPr>
          <w:rStyle w:val="af7"/>
          <w:b w:val="0"/>
        </w:rPr>
        <w:t>У</w:t>
      </w:r>
      <w:r w:rsidR="00763D7D" w:rsidRPr="002B29F3">
        <w:rPr>
          <w:rStyle w:val="af7"/>
          <w:b w:val="0"/>
        </w:rPr>
        <w:t>.</w:t>
      </w:r>
      <w:r w:rsidRPr="002B29F3">
        <w:rPr>
          <w:rStyle w:val="af7"/>
          <w:b w:val="0"/>
        </w:rPr>
        <w:t xml:space="preserve"> 11. устанавливать и обеспечивать оптимальные условия хранения, транспортирования и реализации потребительских товаров;</w:t>
      </w:r>
    </w:p>
    <w:p w14:paraId="0DC7A916" w14:textId="77777777" w:rsidR="009B2EDD" w:rsidRPr="002B29F3" w:rsidRDefault="009B2EDD" w:rsidP="009B2EDD">
      <w:pPr>
        <w:ind w:firstLine="567"/>
        <w:contextualSpacing/>
        <w:jc w:val="both"/>
        <w:rPr>
          <w:rStyle w:val="af7"/>
          <w:b w:val="0"/>
        </w:rPr>
      </w:pPr>
      <w:r w:rsidRPr="002B29F3">
        <w:rPr>
          <w:rStyle w:val="af7"/>
          <w:b w:val="0"/>
        </w:rPr>
        <w:t>У</w:t>
      </w:r>
      <w:r w:rsidR="00763D7D" w:rsidRPr="002B29F3">
        <w:rPr>
          <w:rStyle w:val="af7"/>
          <w:b w:val="0"/>
        </w:rPr>
        <w:t>.</w:t>
      </w:r>
      <w:r w:rsidRPr="002B29F3">
        <w:rPr>
          <w:rStyle w:val="af7"/>
          <w:b w:val="0"/>
        </w:rPr>
        <w:t xml:space="preserve"> 12. реализовывать мероприятия по предупреждению и сокращению потерь товаров.</w:t>
      </w:r>
    </w:p>
    <w:p w14:paraId="3FAE6D16" w14:textId="77777777" w:rsidR="00346CEF" w:rsidRPr="002B29F3" w:rsidRDefault="00346CEF" w:rsidP="00346CEF">
      <w:pPr>
        <w:ind w:firstLine="567"/>
        <w:jc w:val="both"/>
        <w:rPr>
          <w:rStyle w:val="af7"/>
          <w:b w:val="0"/>
        </w:rPr>
      </w:pPr>
    </w:p>
    <w:p w14:paraId="219BB265" w14:textId="77777777" w:rsidR="00346CEF" w:rsidRPr="002B29F3" w:rsidRDefault="00346CEF" w:rsidP="00346CEF">
      <w:pPr>
        <w:ind w:firstLine="567"/>
        <w:jc w:val="both"/>
        <w:rPr>
          <w:rStyle w:val="af7"/>
          <w:b w:val="0"/>
        </w:rPr>
      </w:pPr>
      <w:r w:rsidRPr="002B29F3">
        <w:rPr>
          <w:rStyle w:val="af7"/>
        </w:rPr>
        <w:t>6.3.</w:t>
      </w:r>
      <w:r w:rsidRPr="002B29F3">
        <w:t xml:space="preserve"> </w:t>
      </w:r>
      <w:r w:rsidRPr="002B29F3">
        <w:rPr>
          <w:rStyle w:val="af7"/>
        </w:rPr>
        <w:t xml:space="preserve">Общие компетенции: </w:t>
      </w:r>
    </w:p>
    <w:p w14:paraId="6D179884" w14:textId="77777777" w:rsidR="00346CEF" w:rsidRPr="002B29F3" w:rsidRDefault="00346CEF" w:rsidP="00346CEF">
      <w:pPr>
        <w:ind w:firstLine="567"/>
        <w:jc w:val="both"/>
        <w:rPr>
          <w:rStyle w:val="af7"/>
          <w:b w:val="0"/>
        </w:rPr>
      </w:pPr>
      <w:r w:rsidRPr="002B29F3">
        <w:rPr>
          <w:rStyle w:val="af7"/>
          <w:b w:val="0"/>
        </w:rPr>
        <w:t>ОК. 01. Выбирать способы решения задач профессиональной деятельности применительно к различным контекстам.</w:t>
      </w:r>
    </w:p>
    <w:p w14:paraId="3D42F943" w14:textId="77777777" w:rsidR="00346CEF" w:rsidRPr="002B29F3" w:rsidRDefault="00346CEF" w:rsidP="00346CEF">
      <w:pPr>
        <w:ind w:firstLine="567"/>
        <w:jc w:val="both"/>
        <w:rPr>
          <w:rStyle w:val="af7"/>
          <w:b w:val="0"/>
        </w:rPr>
      </w:pPr>
      <w:r w:rsidRPr="002B29F3">
        <w:rPr>
          <w:rStyle w:val="af7"/>
          <w:b w:val="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D615C2D" w14:textId="77777777" w:rsidR="00346CEF" w:rsidRPr="002B29F3" w:rsidRDefault="00346CEF" w:rsidP="00346CEF">
      <w:pPr>
        <w:ind w:firstLine="567"/>
        <w:jc w:val="both"/>
        <w:rPr>
          <w:rStyle w:val="af7"/>
          <w:b w:val="0"/>
        </w:rPr>
      </w:pPr>
      <w:r w:rsidRPr="002B29F3">
        <w:rPr>
          <w:rStyle w:val="af7"/>
          <w:b w:val="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2B1A0636" w14:textId="77777777" w:rsidR="00346CEF" w:rsidRPr="002B29F3" w:rsidRDefault="00346CEF" w:rsidP="00346CEF">
      <w:pPr>
        <w:ind w:firstLine="567"/>
        <w:jc w:val="both"/>
        <w:rPr>
          <w:rStyle w:val="af7"/>
          <w:b w:val="0"/>
        </w:rPr>
      </w:pPr>
      <w:r w:rsidRPr="002B29F3">
        <w:rPr>
          <w:rStyle w:val="af7"/>
          <w:b w:val="0"/>
        </w:rPr>
        <w:t>ОК. 04. Эффективно взаимодействовать и работать в коллективе и команде.</w:t>
      </w:r>
    </w:p>
    <w:p w14:paraId="206D139F" w14:textId="77777777" w:rsidR="00346CEF" w:rsidRPr="002B29F3" w:rsidRDefault="00346CEF" w:rsidP="00346CEF">
      <w:pPr>
        <w:ind w:firstLine="567"/>
        <w:jc w:val="both"/>
        <w:rPr>
          <w:rStyle w:val="af7"/>
          <w:b w:val="0"/>
        </w:rPr>
      </w:pPr>
      <w:r w:rsidRPr="002B29F3">
        <w:rPr>
          <w:rStyle w:val="af7"/>
          <w:b w:val="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396719D" w14:textId="77777777" w:rsidR="00346CEF" w:rsidRPr="002B29F3" w:rsidRDefault="00346CEF" w:rsidP="00346CEF">
      <w:pPr>
        <w:ind w:firstLine="567"/>
        <w:jc w:val="both"/>
        <w:rPr>
          <w:rStyle w:val="af7"/>
          <w:b w:val="0"/>
        </w:rPr>
      </w:pPr>
      <w:r w:rsidRPr="002B29F3">
        <w:rPr>
          <w:rStyle w:val="af7"/>
          <w:b w:val="0"/>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0D914604" w14:textId="77777777" w:rsidR="00346CEF" w:rsidRPr="002B29F3" w:rsidRDefault="00346CEF" w:rsidP="00346CEF">
      <w:pPr>
        <w:ind w:firstLine="567"/>
        <w:jc w:val="both"/>
        <w:rPr>
          <w:rStyle w:val="af7"/>
          <w:b w:val="0"/>
        </w:rPr>
      </w:pPr>
      <w:r w:rsidRPr="002B29F3">
        <w:rPr>
          <w:rStyle w:val="af7"/>
          <w:b w:val="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937C0DA" w14:textId="77777777" w:rsidR="00346CEF" w:rsidRPr="002B29F3" w:rsidRDefault="00346CEF" w:rsidP="00346CEF">
      <w:pPr>
        <w:ind w:firstLine="567"/>
        <w:jc w:val="both"/>
        <w:rPr>
          <w:rStyle w:val="af7"/>
          <w:b w:val="0"/>
        </w:rPr>
      </w:pPr>
      <w:r w:rsidRPr="002B29F3">
        <w:rPr>
          <w:rStyle w:val="af7"/>
          <w:b w:val="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AEE23EB" w14:textId="77777777" w:rsidR="00346CEF" w:rsidRPr="002B29F3" w:rsidRDefault="00346CEF" w:rsidP="00346CEF">
      <w:pPr>
        <w:ind w:firstLine="567"/>
        <w:jc w:val="both"/>
        <w:rPr>
          <w:rStyle w:val="af7"/>
          <w:b w:val="0"/>
        </w:rPr>
      </w:pPr>
      <w:r w:rsidRPr="002B29F3">
        <w:rPr>
          <w:rStyle w:val="af7"/>
          <w:b w:val="0"/>
        </w:rPr>
        <w:t>ОК. 09. Пользоваться профессиональной документацией на государственном и иностранном языках.</w:t>
      </w:r>
    </w:p>
    <w:p w14:paraId="6CE4B51A" w14:textId="77777777" w:rsidR="00346CEF" w:rsidRPr="002B29F3" w:rsidRDefault="00346CEF" w:rsidP="00346CEF">
      <w:pPr>
        <w:ind w:firstLine="567"/>
        <w:jc w:val="both"/>
        <w:rPr>
          <w:rStyle w:val="af7"/>
        </w:rPr>
      </w:pPr>
    </w:p>
    <w:p w14:paraId="1D049245" w14:textId="77777777" w:rsidR="00346CEF" w:rsidRPr="002B29F3" w:rsidRDefault="00346CEF" w:rsidP="00346CEF">
      <w:pPr>
        <w:ind w:firstLine="567"/>
        <w:jc w:val="both"/>
        <w:rPr>
          <w:rStyle w:val="af7"/>
        </w:rPr>
      </w:pPr>
      <w:r w:rsidRPr="002B29F3">
        <w:rPr>
          <w:rStyle w:val="af7"/>
        </w:rPr>
        <w:t>6.4. Профессиональные компетенции:</w:t>
      </w:r>
    </w:p>
    <w:p w14:paraId="536C233A" w14:textId="77777777" w:rsidR="009B2EDD" w:rsidRPr="002B29F3" w:rsidRDefault="009B2EDD" w:rsidP="009B2EDD">
      <w:pPr>
        <w:pStyle w:val="af9"/>
        <w:ind w:firstLine="567"/>
        <w:jc w:val="both"/>
      </w:pPr>
      <w:r w:rsidRPr="002B29F3">
        <w:t>ПК.2.1. Осуществлять кодирование товаров, в том числе с применением цифровых технологий.</w:t>
      </w:r>
    </w:p>
    <w:p w14:paraId="769050D1" w14:textId="77777777" w:rsidR="009B2EDD" w:rsidRPr="002B29F3" w:rsidRDefault="009B2EDD" w:rsidP="009B2EDD">
      <w:pPr>
        <w:pStyle w:val="af9"/>
        <w:ind w:firstLine="567"/>
        <w:jc w:val="both"/>
      </w:pPr>
      <w:r w:rsidRPr="002B29F3">
        <w:t>ПК.2.2. Идентифицировать ассортиментную принадлежность потребительских товаров.</w:t>
      </w:r>
    </w:p>
    <w:p w14:paraId="19795F95" w14:textId="77777777" w:rsidR="009B2EDD" w:rsidRPr="002B29F3" w:rsidRDefault="009B2EDD" w:rsidP="009B2EDD">
      <w:pPr>
        <w:pStyle w:val="af9"/>
        <w:ind w:firstLine="567"/>
        <w:jc w:val="both"/>
      </w:pPr>
      <w:r w:rsidRPr="002B29F3">
        <w:t>ПК.2.3. 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6054A221" w14:textId="77777777" w:rsidR="009B2EDD" w:rsidRPr="002B29F3" w:rsidRDefault="009B2EDD" w:rsidP="009B2EDD">
      <w:pPr>
        <w:pStyle w:val="af9"/>
        <w:ind w:firstLine="567"/>
        <w:jc w:val="both"/>
      </w:pPr>
      <w:r w:rsidRPr="002B29F3">
        <w:t>ПК.2.4. Выполнять операции по оценке качества и организации экспертизы потребительских товаров.</w:t>
      </w:r>
    </w:p>
    <w:p w14:paraId="29DCC560" w14:textId="77777777" w:rsidR="009B2EDD" w:rsidRPr="002B29F3" w:rsidRDefault="009B2EDD" w:rsidP="009B2EDD">
      <w:pPr>
        <w:pStyle w:val="af9"/>
        <w:ind w:firstLine="567"/>
        <w:jc w:val="both"/>
        <w:rPr>
          <w:rStyle w:val="af7"/>
          <w:b w:val="0"/>
        </w:rPr>
      </w:pPr>
      <w:r w:rsidRPr="002B29F3">
        <w:t>ПК.2.5. Осуществлять управление ассортиментом товаров, в том числе с использованием искусственного интеллекта и сквозных цифровых технологий.</w:t>
      </w:r>
    </w:p>
    <w:p w14:paraId="158CB13F" w14:textId="77777777" w:rsidR="00346CEF" w:rsidRPr="002B29F3" w:rsidRDefault="00346CEF" w:rsidP="00346CEF">
      <w:pPr>
        <w:ind w:firstLine="567"/>
        <w:jc w:val="both"/>
        <w:rPr>
          <w:rStyle w:val="af7"/>
          <w:b w:val="0"/>
        </w:rPr>
      </w:pPr>
    </w:p>
    <w:p w14:paraId="5178684C" w14:textId="77777777" w:rsidR="00346CEF" w:rsidRPr="002B29F3" w:rsidRDefault="00346CEF" w:rsidP="00346CEF">
      <w:pPr>
        <w:shd w:val="clear" w:color="auto" w:fill="FFFFFF"/>
        <w:ind w:left="426" w:hanging="426"/>
        <w:contextualSpacing/>
        <w:jc w:val="both"/>
        <w:rPr>
          <w:rStyle w:val="af7"/>
        </w:rPr>
      </w:pPr>
      <w:r w:rsidRPr="002B29F3">
        <w:rPr>
          <w:rStyle w:val="af7"/>
        </w:rPr>
        <w:t xml:space="preserve">7. Структура и содержание производственной практики  </w:t>
      </w:r>
    </w:p>
    <w:p w14:paraId="1345FE1C" w14:textId="77777777" w:rsidR="009B2EDD" w:rsidRPr="002B29F3" w:rsidRDefault="00346CEF" w:rsidP="00763D7D">
      <w:pPr>
        <w:shd w:val="clear" w:color="auto" w:fill="FFFFFF"/>
        <w:ind w:firstLine="567"/>
        <w:jc w:val="both"/>
        <w:rPr>
          <w:rStyle w:val="af7"/>
          <w:b w:val="0"/>
        </w:rPr>
      </w:pPr>
      <w:r w:rsidRPr="002B29F3">
        <w:rPr>
          <w:rStyle w:val="af7"/>
          <w:b w:val="0"/>
        </w:rPr>
        <w:t xml:space="preserve">Общая трудоемкость производственной практики (по профилю специальности) составляет </w:t>
      </w:r>
      <w:r w:rsidR="00203D4D" w:rsidRPr="002B29F3">
        <w:rPr>
          <w:rStyle w:val="af7"/>
          <w:b w:val="0"/>
        </w:rPr>
        <w:t xml:space="preserve">2 недели, </w:t>
      </w:r>
      <w:r w:rsidR="00763D7D" w:rsidRPr="002B29F3">
        <w:rPr>
          <w:rStyle w:val="af7"/>
          <w:b w:val="0"/>
        </w:rPr>
        <w:t>72</w:t>
      </w:r>
      <w:r w:rsidRPr="002B29F3">
        <w:rPr>
          <w:rStyle w:val="af7"/>
          <w:b w:val="0"/>
        </w:rPr>
        <w:t xml:space="preserve"> час</w:t>
      </w:r>
      <w:r w:rsidR="00763D7D" w:rsidRPr="002B29F3">
        <w:rPr>
          <w:rStyle w:val="af7"/>
          <w:b w:val="0"/>
        </w:rPr>
        <w:t>а</w:t>
      </w:r>
      <w:r w:rsidRPr="002B29F3">
        <w:rPr>
          <w:rStyle w:val="af7"/>
          <w:b w:val="0"/>
        </w:rPr>
        <w:t xml:space="preserve">. </w:t>
      </w:r>
      <w:r w:rsidR="00763D7D" w:rsidRPr="002B29F3">
        <w:rPr>
          <w:rStyle w:val="af7"/>
          <w:b w:val="0"/>
        </w:rPr>
        <w:t xml:space="preserve"> </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3678"/>
        <w:gridCol w:w="851"/>
        <w:gridCol w:w="850"/>
        <w:gridCol w:w="851"/>
        <w:gridCol w:w="850"/>
        <w:gridCol w:w="2123"/>
      </w:tblGrid>
      <w:tr w:rsidR="009B2EDD" w:rsidRPr="002B29F3" w14:paraId="1E827839" w14:textId="77777777" w:rsidTr="00763D7D">
        <w:trPr>
          <w:trHeight w:val="725"/>
        </w:trPr>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14:paraId="7F322B1F" w14:textId="77777777" w:rsidR="009B2EDD" w:rsidRPr="002B29F3" w:rsidRDefault="009B2EDD">
            <w:pPr>
              <w:ind w:left="113" w:right="113"/>
              <w:contextualSpacing/>
              <w:jc w:val="center"/>
              <w:rPr>
                <w:rStyle w:val="af7"/>
              </w:rPr>
            </w:pPr>
            <w:r w:rsidRPr="002B29F3">
              <w:rPr>
                <w:rStyle w:val="af7"/>
              </w:rPr>
              <w:t>№ п/п</w:t>
            </w:r>
          </w:p>
        </w:tc>
        <w:tc>
          <w:tcPr>
            <w:tcW w:w="3678"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tcPr>
          <w:p w14:paraId="42AD31E2" w14:textId="77777777" w:rsidR="009B2EDD" w:rsidRPr="002B29F3" w:rsidRDefault="009B2EDD">
            <w:pPr>
              <w:contextualSpacing/>
              <w:jc w:val="center"/>
              <w:rPr>
                <w:rStyle w:val="af7"/>
              </w:rPr>
            </w:pPr>
          </w:p>
          <w:p w14:paraId="095F7B0E" w14:textId="77777777" w:rsidR="009B2EDD" w:rsidRPr="002B29F3" w:rsidRDefault="009B2EDD">
            <w:pPr>
              <w:contextualSpacing/>
              <w:jc w:val="center"/>
              <w:rPr>
                <w:rStyle w:val="af7"/>
              </w:rPr>
            </w:pPr>
          </w:p>
          <w:p w14:paraId="2F00744C" w14:textId="77777777" w:rsidR="009B2EDD" w:rsidRPr="002B29F3" w:rsidRDefault="009B2EDD">
            <w:pPr>
              <w:contextualSpacing/>
              <w:jc w:val="center"/>
              <w:rPr>
                <w:rStyle w:val="af7"/>
              </w:rPr>
            </w:pPr>
          </w:p>
          <w:p w14:paraId="3F7A4188" w14:textId="77777777" w:rsidR="009B2EDD" w:rsidRPr="002B29F3" w:rsidRDefault="009B2EDD">
            <w:pPr>
              <w:contextualSpacing/>
              <w:jc w:val="center"/>
              <w:rPr>
                <w:rStyle w:val="af7"/>
              </w:rPr>
            </w:pPr>
          </w:p>
          <w:p w14:paraId="5030C18B" w14:textId="77777777" w:rsidR="009B2EDD" w:rsidRPr="002B29F3" w:rsidRDefault="009B2EDD">
            <w:pPr>
              <w:contextualSpacing/>
              <w:jc w:val="center"/>
              <w:rPr>
                <w:rStyle w:val="af7"/>
              </w:rPr>
            </w:pPr>
          </w:p>
          <w:p w14:paraId="797DC1BE" w14:textId="77777777" w:rsidR="009B2EDD" w:rsidRPr="002B29F3" w:rsidRDefault="009B2EDD">
            <w:pPr>
              <w:contextualSpacing/>
              <w:jc w:val="center"/>
              <w:rPr>
                <w:rStyle w:val="af7"/>
              </w:rPr>
            </w:pPr>
          </w:p>
          <w:p w14:paraId="687E8477" w14:textId="77777777" w:rsidR="009B2EDD" w:rsidRPr="002B29F3" w:rsidRDefault="009B2EDD">
            <w:pPr>
              <w:contextualSpacing/>
              <w:jc w:val="center"/>
              <w:rPr>
                <w:rStyle w:val="af7"/>
              </w:rPr>
            </w:pPr>
          </w:p>
          <w:p w14:paraId="58ACBF8B" w14:textId="77777777" w:rsidR="009B2EDD" w:rsidRPr="002B29F3" w:rsidRDefault="009B2EDD">
            <w:pPr>
              <w:contextualSpacing/>
              <w:jc w:val="center"/>
              <w:rPr>
                <w:rStyle w:val="af7"/>
              </w:rPr>
            </w:pPr>
            <w:r w:rsidRPr="002B29F3">
              <w:rPr>
                <w:rStyle w:val="af7"/>
              </w:rPr>
              <w:t>Разделы (этапы) практики</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763D0A10" w14:textId="77777777" w:rsidR="00763D7D" w:rsidRPr="002B29F3" w:rsidRDefault="00763D7D" w:rsidP="00763D7D">
            <w:pPr>
              <w:jc w:val="center"/>
              <w:rPr>
                <w:rStyle w:val="af7"/>
              </w:rPr>
            </w:pPr>
            <w:r w:rsidRPr="002B29F3">
              <w:rPr>
                <w:rStyle w:val="af7"/>
              </w:rPr>
              <w:t>Виды производственной работы на практике, включая самостоятельную работу обучающихся и трудоемкость</w:t>
            </w:r>
          </w:p>
          <w:p w14:paraId="1EB80E76" w14:textId="77777777" w:rsidR="009B2EDD" w:rsidRPr="002B29F3" w:rsidRDefault="00763D7D" w:rsidP="00763D7D">
            <w:pPr>
              <w:contextualSpacing/>
              <w:jc w:val="center"/>
              <w:rPr>
                <w:rStyle w:val="af7"/>
              </w:rPr>
            </w:pPr>
            <w:r w:rsidRPr="002B29F3">
              <w:rPr>
                <w:rStyle w:val="af7"/>
              </w:rPr>
              <w:t>(в часах)</w:t>
            </w:r>
          </w:p>
        </w:tc>
        <w:tc>
          <w:tcPr>
            <w:tcW w:w="2123" w:type="dxa"/>
            <w:vMerge w:val="restart"/>
            <w:tcBorders>
              <w:top w:val="single" w:sz="4" w:space="0" w:color="auto"/>
              <w:left w:val="single" w:sz="4" w:space="0" w:color="auto"/>
              <w:bottom w:val="single" w:sz="4" w:space="0" w:color="auto"/>
              <w:right w:val="single" w:sz="4" w:space="0" w:color="auto"/>
            </w:tcBorders>
          </w:tcPr>
          <w:p w14:paraId="160F8815" w14:textId="77777777" w:rsidR="009B2EDD" w:rsidRPr="002B29F3" w:rsidRDefault="009B2EDD">
            <w:pPr>
              <w:contextualSpacing/>
              <w:jc w:val="center"/>
              <w:rPr>
                <w:rStyle w:val="af7"/>
                <w:b w:val="0"/>
              </w:rPr>
            </w:pPr>
          </w:p>
          <w:p w14:paraId="6CE43E7B" w14:textId="77777777" w:rsidR="009B2EDD" w:rsidRPr="002B29F3" w:rsidRDefault="009B2EDD">
            <w:pPr>
              <w:contextualSpacing/>
              <w:jc w:val="center"/>
              <w:rPr>
                <w:rStyle w:val="af7"/>
                <w:b w:val="0"/>
              </w:rPr>
            </w:pPr>
          </w:p>
          <w:p w14:paraId="0B3DDF03" w14:textId="77777777" w:rsidR="009B2EDD" w:rsidRPr="002B29F3" w:rsidRDefault="009B2EDD">
            <w:pPr>
              <w:contextualSpacing/>
              <w:jc w:val="center"/>
              <w:rPr>
                <w:rStyle w:val="af7"/>
                <w:b w:val="0"/>
              </w:rPr>
            </w:pPr>
          </w:p>
          <w:p w14:paraId="5FA11FF9" w14:textId="77777777" w:rsidR="009B2EDD" w:rsidRPr="002B29F3" w:rsidRDefault="009B2EDD">
            <w:pPr>
              <w:contextualSpacing/>
              <w:jc w:val="center"/>
              <w:rPr>
                <w:rStyle w:val="af7"/>
                <w:b w:val="0"/>
              </w:rPr>
            </w:pPr>
          </w:p>
          <w:p w14:paraId="435481E7" w14:textId="77777777" w:rsidR="009B2EDD" w:rsidRPr="002B29F3" w:rsidRDefault="009B2EDD">
            <w:pPr>
              <w:contextualSpacing/>
              <w:jc w:val="center"/>
              <w:rPr>
                <w:rStyle w:val="af7"/>
                <w:b w:val="0"/>
              </w:rPr>
            </w:pPr>
          </w:p>
          <w:p w14:paraId="1C084AB8" w14:textId="77777777" w:rsidR="009B2EDD" w:rsidRPr="002B29F3" w:rsidRDefault="009B2EDD">
            <w:pPr>
              <w:contextualSpacing/>
              <w:jc w:val="center"/>
              <w:rPr>
                <w:rStyle w:val="af7"/>
                <w:b w:val="0"/>
              </w:rPr>
            </w:pPr>
          </w:p>
          <w:p w14:paraId="0527397B" w14:textId="77777777" w:rsidR="009B2EDD" w:rsidRPr="002B29F3" w:rsidRDefault="009B2EDD">
            <w:pPr>
              <w:contextualSpacing/>
              <w:jc w:val="center"/>
              <w:rPr>
                <w:rStyle w:val="af7"/>
                <w:b w:val="0"/>
              </w:rPr>
            </w:pPr>
          </w:p>
          <w:p w14:paraId="4CD4E5D8" w14:textId="77777777" w:rsidR="009B2EDD" w:rsidRPr="002B29F3" w:rsidRDefault="009B2EDD">
            <w:pPr>
              <w:contextualSpacing/>
              <w:jc w:val="center"/>
              <w:rPr>
                <w:rStyle w:val="af7"/>
              </w:rPr>
            </w:pPr>
            <w:r w:rsidRPr="002B29F3">
              <w:rPr>
                <w:rStyle w:val="af7"/>
              </w:rPr>
              <w:t>Формы текущего контроля</w:t>
            </w:r>
          </w:p>
        </w:tc>
      </w:tr>
      <w:tr w:rsidR="009B2EDD" w:rsidRPr="002B29F3" w14:paraId="449748F3" w14:textId="77777777" w:rsidTr="00763D7D">
        <w:trPr>
          <w:cantSplit/>
          <w:trHeight w:val="4855"/>
        </w:trPr>
        <w:tc>
          <w:tcPr>
            <w:tcW w:w="541" w:type="dxa"/>
            <w:vMerge/>
            <w:tcBorders>
              <w:top w:val="single" w:sz="4" w:space="0" w:color="auto"/>
              <w:left w:val="single" w:sz="4" w:space="0" w:color="auto"/>
              <w:bottom w:val="single" w:sz="4" w:space="0" w:color="auto"/>
              <w:right w:val="single" w:sz="4" w:space="0" w:color="auto"/>
            </w:tcBorders>
            <w:vAlign w:val="center"/>
            <w:hideMark/>
          </w:tcPr>
          <w:p w14:paraId="0E4AD3A3" w14:textId="77777777" w:rsidR="009B2EDD" w:rsidRPr="002B29F3" w:rsidRDefault="009B2EDD">
            <w:pPr>
              <w:rPr>
                <w:rStyle w:val="af7"/>
              </w:rPr>
            </w:pPr>
          </w:p>
        </w:tc>
        <w:tc>
          <w:tcPr>
            <w:tcW w:w="3678" w:type="dxa"/>
            <w:vMerge/>
            <w:tcBorders>
              <w:top w:val="single" w:sz="4" w:space="0" w:color="auto"/>
              <w:left w:val="single" w:sz="4" w:space="0" w:color="auto"/>
              <w:bottom w:val="single" w:sz="4" w:space="0" w:color="auto"/>
              <w:right w:val="single" w:sz="4" w:space="0" w:color="auto"/>
            </w:tcBorders>
            <w:vAlign w:val="center"/>
            <w:hideMark/>
          </w:tcPr>
          <w:p w14:paraId="67A5DF24" w14:textId="77777777" w:rsidR="009B2EDD" w:rsidRPr="002B29F3" w:rsidRDefault="009B2EDD">
            <w:pPr>
              <w:rPr>
                <w:rStyle w:val="af7"/>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14:paraId="616E5A7E" w14:textId="77777777" w:rsidR="009B2EDD" w:rsidRPr="002B29F3" w:rsidRDefault="00763D7D">
            <w:pPr>
              <w:shd w:val="clear" w:color="auto" w:fill="FFFFFF"/>
              <w:ind w:left="113" w:right="113"/>
              <w:contextualSpacing/>
              <w:jc w:val="center"/>
              <w:rPr>
                <w:rStyle w:val="af7"/>
              </w:rPr>
            </w:pPr>
            <w:r w:rsidRPr="002B29F3">
              <w:rPr>
                <w:rStyle w:val="af7"/>
              </w:rPr>
              <w:t xml:space="preserve"> Производственный инструктаж, в т. ч. инструктаж по технике безопасности</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61927B9F" w14:textId="77777777" w:rsidR="009B2EDD" w:rsidRPr="002B29F3" w:rsidRDefault="009B2EDD">
            <w:pPr>
              <w:shd w:val="clear" w:color="auto" w:fill="FFFFFF"/>
              <w:ind w:left="113" w:right="113"/>
              <w:contextualSpacing/>
              <w:jc w:val="center"/>
              <w:rPr>
                <w:rStyle w:val="af7"/>
              </w:rPr>
            </w:pPr>
            <w:r w:rsidRPr="002B29F3">
              <w:rPr>
                <w:rStyle w:val="af7"/>
              </w:rPr>
              <w:t xml:space="preserve">Выполнение </w:t>
            </w:r>
            <w:r w:rsidRPr="002B29F3">
              <w:rPr>
                <w:b/>
                <w:iCs/>
              </w:rPr>
              <w:t xml:space="preserve">производственных </w:t>
            </w:r>
            <w:r w:rsidRPr="002B29F3">
              <w:rPr>
                <w:rStyle w:val="af7"/>
              </w:rPr>
              <w:t>заданий</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4B9D7986" w14:textId="77777777" w:rsidR="009B2EDD" w:rsidRPr="002B29F3" w:rsidRDefault="00763D7D" w:rsidP="00763D7D">
            <w:pPr>
              <w:shd w:val="clear" w:color="auto" w:fill="FFFFFF"/>
              <w:ind w:left="113" w:right="113"/>
              <w:contextualSpacing/>
              <w:jc w:val="center"/>
              <w:rPr>
                <w:rStyle w:val="af7"/>
              </w:rPr>
            </w:pPr>
            <w:r w:rsidRPr="002B29F3">
              <w:rPr>
                <w:rStyle w:val="af7"/>
              </w:rPr>
              <w:t xml:space="preserve">Сбор, обработка фактического и литературного материала </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734BDFB2" w14:textId="77777777" w:rsidR="009B2EDD" w:rsidRPr="002B29F3" w:rsidRDefault="009B2EDD">
            <w:pPr>
              <w:shd w:val="clear" w:color="auto" w:fill="FFFFFF"/>
              <w:ind w:left="113" w:right="113"/>
              <w:contextualSpacing/>
              <w:jc w:val="center"/>
              <w:rPr>
                <w:rStyle w:val="af7"/>
              </w:rPr>
            </w:pPr>
            <w:r w:rsidRPr="002B29F3">
              <w:rPr>
                <w:rStyle w:val="af7"/>
              </w:rPr>
              <w:t>Личные наблюдения, измерения</w:t>
            </w:r>
          </w:p>
        </w:tc>
        <w:tc>
          <w:tcPr>
            <w:tcW w:w="2123" w:type="dxa"/>
            <w:vMerge/>
            <w:tcBorders>
              <w:top w:val="single" w:sz="4" w:space="0" w:color="auto"/>
              <w:left w:val="single" w:sz="4" w:space="0" w:color="auto"/>
              <w:bottom w:val="single" w:sz="4" w:space="0" w:color="auto"/>
              <w:right w:val="single" w:sz="4" w:space="0" w:color="auto"/>
            </w:tcBorders>
            <w:vAlign w:val="center"/>
            <w:hideMark/>
          </w:tcPr>
          <w:p w14:paraId="40D19D96" w14:textId="77777777" w:rsidR="009B2EDD" w:rsidRPr="002B29F3" w:rsidRDefault="009B2EDD">
            <w:pPr>
              <w:rPr>
                <w:rStyle w:val="af7"/>
              </w:rPr>
            </w:pPr>
          </w:p>
        </w:tc>
      </w:tr>
      <w:tr w:rsidR="00A53E10" w:rsidRPr="002B29F3" w14:paraId="112F135B" w14:textId="77777777" w:rsidTr="00A53E10">
        <w:tc>
          <w:tcPr>
            <w:tcW w:w="9744" w:type="dxa"/>
            <w:gridSpan w:val="7"/>
            <w:tcBorders>
              <w:top w:val="single" w:sz="4" w:space="0" w:color="auto"/>
              <w:left w:val="single" w:sz="4" w:space="0" w:color="auto"/>
              <w:bottom w:val="single" w:sz="4" w:space="0" w:color="auto"/>
              <w:right w:val="single" w:sz="4" w:space="0" w:color="auto"/>
            </w:tcBorders>
          </w:tcPr>
          <w:p w14:paraId="7AD67AB9" w14:textId="77777777" w:rsidR="00A53E10" w:rsidRPr="002B29F3" w:rsidRDefault="00A53E10">
            <w:pPr>
              <w:contextualSpacing/>
              <w:jc w:val="center"/>
              <w:rPr>
                <w:rStyle w:val="af7"/>
              </w:rPr>
            </w:pPr>
            <w:r w:rsidRPr="002B29F3">
              <w:rPr>
                <w:rStyle w:val="af7"/>
              </w:rPr>
              <w:t>МДК.02.01 Основы товароведения</w:t>
            </w:r>
          </w:p>
        </w:tc>
      </w:tr>
      <w:tr w:rsidR="009B2EDD" w:rsidRPr="002B29F3" w14:paraId="7E495D06" w14:textId="77777777" w:rsidTr="00763D7D">
        <w:tc>
          <w:tcPr>
            <w:tcW w:w="541" w:type="dxa"/>
            <w:tcBorders>
              <w:top w:val="single" w:sz="4" w:space="0" w:color="auto"/>
              <w:left w:val="single" w:sz="4" w:space="0" w:color="auto"/>
              <w:bottom w:val="single" w:sz="4" w:space="0" w:color="auto"/>
              <w:right w:val="single" w:sz="4" w:space="0" w:color="auto"/>
            </w:tcBorders>
            <w:hideMark/>
          </w:tcPr>
          <w:p w14:paraId="56063F2F" w14:textId="77777777" w:rsidR="009B2EDD" w:rsidRPr="002B29F3" w:rsidRDefault="009B2EDD">
            <w:pPr>
              <w:contextualSpacing/>
              <w:jc w:val="center"/>
              <w:rPr>
                <w:rStyle w:val="af7"/>
              </w:rPr>
            </w:pPr>
            <w:r w:rsidRPr="002B29F3">
              <w:rPr>
                <w:rStyle w:val="af7"/>
              </w:rPr>
              <w:t>1</w:t>
            </w:r>
          </w:p>
        </w:tc>
        <w:tc>
          <w:tcPr>
            <w:tcW w:w="3678" w:type="dxa"/>
            <w:tcBorders>
              <w:top w:val="single" w:sz="4" w:space="0" w:color="auto"/>
              <w:left w:val="single" w:sz="4" w:space="0" w:color="auto"/>
              <w:bottom w:val="single" w:sz="4" w:space="0" w:color="auto"/>
              <w:right w:val="single" w:sz="4" w:space="0" w:color="auto"/>
            </w:tcBorders>
            <w:hideMark/>
          </w:tcPr>
          <w:p w14:paraId="48B2BF99" w14:textId="77777777" w:rsidR="009B2EDD" w:rsidRPr="002B29F3" w:rsidRDefault="009B2EDD">
            <w:pPr>
              <w:contextualSpacing/>
              <w:jc w:val="both"/>
              <w:rPr>
                <w:rStyle w:val="af7"/>
                <w:b w:val="0"/>
              </w:rPr>
            </w:pPr>
            <w:r w:rsidRPr="002B29F3">
              <w:rPr>
                <w:rStyle w:val="af7"/>
              </w:rPr>
              <w:t>Раздел 1.</w:t>
            </w:r>
            <w:r w:rsidRPr="002B29F3">
              <w:rPr>
                <w:rStyle w:val="af7"/>
                <w:b w:val="0"/>
              </w:rPr>
              <w:t xml:space="preserve"> Ознакомление с профилем торговой организации, ее структурой, Уставом. Прохождение инструктажа по технике безопасности. Разработка должностной инструкции работника квалификации «Специалист торгового дела», учитывая функции, обязанности и права, профессиональные компетенции</w:t>
            </w:r>
          </w:p>
        </w:tc>
        <w:tc>
          <w:tcPr>
            <w:tcW w:w="851" w:type="dxa"/>
            <w:tcBorders>
              <w:top w:val="single" w:sz="4" w:space="0" w:color="auto"/>
              <w:left w:val="single" w:sz="4" w:space="0" w:color="auto"/>
              <w:bottom w:val="single" w:sz="4" w:space="0" w:color="auto"/>
              <w:right w:val="single" w:sz="4" w:space="0" w:color="auto"/>
            </w:tcBorders>
            <w:hideMark/>
          </w:tcPr>
          <w:p w14:paraId="0C6D1C0A" w14:textId="77777777" w:rsidR="009B2EDD" w:rsidRPr="002B29F3" w:rsidRDefault="009B2EDD">
            <w:pPr>
              <w:contextualSpacing/>
              <w:jc w:val="center"/>
              <w:rPr>
                <w:rStyle w:val="af7"/>
                <w:b w:val="0"/>
              </w:rPr>
            </w:pPr>
            <w:r w:rsidRPr="002B29F3">
              <w:rPr>
                <w:rStyle w:val="af7"/>
                <w:b w:val="0"/>
              </w:rPr>
              <w:t>2</w:t>
            </w:r>
          </w:p>
        </w:tc>
        <w:tc>
          <w:tcPr>
            <w:tcW w:w="850" w:type="dxa"/>
            <w:tcBorders>
              <w:top w:val="single" w:sz="4" w:space="0" w:color="auto"/>
              <w:left w:val="single" w:sz="4" w:space="0" w:color="auto"/>
              <w:bottom w:val="single" w:sz="4" w:space="0" w:color="auto"/>
              <w:right w:val="single" w:sz="4" w:space="0" w:color="auto"/>
            </w:tcBorders>
          </w:tcPr>
          <w:p w14:paraId="50D95BBC" w14:textId="77777777" w:rsidR="009B2EDD" w:rsidRPr="002B29F3" w:rsidRDefault="009B2EDD">
            <w:pPr>
              <w:contextualSpacing/>
              <w:jc w:val="center"/>
              <w:rPr>
                <w:rStyle w:val="af7"/>
                <w:b w:val="0"/>
              </w:rPr>
            </w:pPr>
          </w:p>
        </w:tc>
        <w:tc>
          <w:tcPr>
            <w:tcW w:w="851" w:type="dxa"/>
            <w:tcBorders>
              <w:top w:val="single" w:sz="4" w:space="0" w:color="auto"/>
              <w:left w:val="single" w:sz="4" w:space="0" w:color="auto"/>
              <w:bottom w:val="single" w:sz="4" w:space="0" w:color="auto"/>
              <w:right w:val="single" w:sz="4" w:space="0" w:color="auto"/>
            </w:tcBorders>
            <w:hideMark/>
          </w:tcPr>
          <w:p w14:paraId="3DA12CAA" w14:textId="77777777" w:rsidR="009B2EDD" w:rsidRPr="002B29F3" w:rsidRDefault="009B2EDD">
            <w:pPr>
              <w:contextualSpacing/>
              <w:jc w:val="center"/>
              <w:rPr>
                <w:rStyle w:val="af7"/>
                <w:b w:val="0"/>
              </w:rPr>
            </w:pPr>
            <w:r w:rsidRPr="002B29F3">
              <w:rPr>
                <w:rStyle w:val="af7"/>
                <w:b w:val="0"/>
              </w:rPr>
              <w:t>2</w:t>
            </w:r>
          </w:p>
        </w:tc>
        <w:tc>
          <w:tcPr>
            <w:tcW w:w="850" w:type="dxa"/>
            <w:tcBorders>
              <w:top w:val="single" w:sz="4" w:space="0" w:color="auto"/>
              <w:left w:val="single" w:sz="4" w:space="0" w:color="auto"/>
              <w:bottom w:val="single" w:sz="4" w:space="0" w:color="auto"/>
              <w:right w:val="single" w:sz="4" w:space="0" w:color="auto"/>
            </w:tcBorders>
          </w:tcPr>
          <w:p w14:paraId="6B3B48C7" w14:textId="77777777" w:rsidR="009B2EDD" w:rsidRPr="002B29F3" w:rsidRDefault="009B2EDD">
            <w:pPr>
              <w:contextualSpacing/>
              <w:jc w:val="center"/>
              <w:rPr>
                <w:rStyle w:val="af7"/>
                <w:b w:val="0"/>
              </w:rPr>
            </w:pPr>
          </w:p>
        </w:tc>
        <w:tc>
          <w:tcPr>
            <w:tcW w:w="2123" w:type="dxa"/>
            <w:tcBorders>
              <w:top w:val="single" w:sz="4" w:space="0" w:color="auto"/>
              <w:left w:val="single" w:sz="4" w:space="0" w:color="auto"/>
              <w:bottom w:val="single" w:sz="4" w:space="0" w:color="auto"/>
              <w:right w:val="single" w:sz="4" w:space="0" w:color="auto"/>
            </w:tcBorders>
            <w:hideMark/>
          </w:tcPr>
          <w:p w14:paraId="5C63DE05" w14:textId="77777777" w:rsidR="009B2EDD" w:rsidRPr="002B29F3" w:rsidRDefault="009B2EDD">
            <w:pPr>
              <w:contextualSpacing/>
              <w:jc w:val="center"/>
              <w:rPr>
                <w:rStyle w:val="af7"/>
                <w:b w:val="0"/>
              </w:rPr>
            </w:pPr>
            <w:r w:rsidRPr="002B29F3">
              <w:rPr>
                <w:rStyle w:val="af7"/>
                <w:b w:val="0"/>
              </w:rPr>
              <w:t>Собеседование, составление отчета</w:t>
            </w:r>
          </w:p>
        </w:tc>
      </w:tr>
      <w:tr w:rsidR="009B2EDD" w:rsidRPr="002B29F3" w14:paraId="68EF3E6A" w14:textId="77777777" w:rsidTr="00763D7D">
        <w:tc>
          <w:tcPr>
            <w:tcW w:w="541" w:type="dxa"/>
            <w:tcBorders>
              <w:top w:val="single" w:sz="4" w:space="0" w:color="auto"/>
              <w:left w:val="single" w:sz="4" w:space="0" w:color="auto"/>
              <w:bottom w:val="single" w:sz="4" w:space="0" w:color="auto"/>
              <w:right w:val="single" w:sz="4" w:space="0" w:color="auto"/>
            </w:tcBorders>
            <w:hideMark/>
          </w:tcPr>
          <w:p w14:paraId="5F82AF01" w14:textId="77777777" w:rsidR="009B2EDD" w:rsidRPr="002B29F3" w:rsidRDefault="009B2EDD">
            <w:pPr>
              <w:contextualSpacing/>
              <w:jc w:val="center"/>
              <w:rPr>
                <w:rStyle w:val="af7"/>
              </w:rPr>
            </w:pPr>
            <w:r w:rsidRPr="002B29F3">
              <w:rPr>
                <w:rStyle w:val="af7"/>
              </w:rPr>
              <w:t>2</w:t>
            </w:r>
          </w:p>
        </w:tc>
        <w:tc>
          <w:tcPr>
            <w:tcW w:w="3678" w:type="dxa"/>
            <w:tcBorders>
              <w:top w:val="single" w:sz="4" w:space="0" w:color="auto"/>
              <w:left w:val="single" w:sz="4" w:space="0" w:color="auto"/>
              <w:bottom w:val="single" w:sz="4" w:space="0" w:color="auto"/>
              <w:right w:val="single" w:sz="4" w:space="0" w:color="auto"/>
            </w:tcBorders>
            <w:hideMark/>
          </w:tcPr>
          <w:p w14:paraId="3380B512" w14:textId="77777777" w:rsidR="009B2EDD" w:rsidRPr="002B29F3" w:rsidRDefault="009B2EDD">
            <w:pPr>
              <w:contextualSpacing/>
              <w:jc w:val="both"/>
              <w:rPr>
                <w:rStyle w:val="af7"/>
                <w:b w:val="0"/>
              </w:rPr>
            </w:pPr>
            <w:r w:rsidRPr="002B29F3">
              <w:rPr>
                <w:rStyle w:val="af7"/>
              </w:rPr>
              <w:t>Раздел 2.</w:t>
            </w:r>
            <w:r w:rsidRPr="002B29F3">
              <w:rPr>
                <w:rStyle w:val="af7"/>
                <w:b w:val="0"/>
              </w:rPr>
              <w:t xml:space="preserve"> Анализ динамики экономических показателей деятельности торговой организации за предшествующие два календарных года</w:t>
            </w:r>
          </w:p>
        </w:tc>
        <w:tc>
          <w:tcPr>
            <w:tcW w:w="851" w:type="dxa"/>
            <w:tcBorders>
              <w:top w:val="single" w:sz="4" w:space="0" w:color="auto"/>
              <w:left w:val="single" w:sz="4" w:space="0" w:color="auto"/>
              <w:bottom w:val="single" w:sz="4" w:space="0" w:color="auto"/>
              <w:right w:val="single" w:sz="4" w:space="0" w:color="auto"/>
            </w:tcBorders>
          </w:tcPr>
          <w:p w14:paraId="6BAF491B" w14:textId="77777777" w:rsidR="009B2EDD" w:rsidRPr="002B29F3" w:rsidRDefault="009B2EDD">
            <w:pPr>
              <w:contextualSpacing/>
              <w:jc w:val="center"/>
              <w:rPr>
                <w:rStyle w:val="af7"/>
                <w:b w:val="0"/>
              </w:rPr>
            </w:pPr>
          </w:p>
        </w:tc>
        <w:tc>
          <w:tcPr>
            <w:tcW w:w="850" w:type="dxa"/>
            <w:tcBorders>
              <w:top w:val="single" w:sz="4" w:space="0" w:color="auto"/>
              <w:left w:val="single" w:sz="4" w:space="0" w:color="auto"/>
              <w:bottom w:val="single" w:sz="4" w:space="0" w:color="auto"/>
              <w:right w:val="single" w:sz="4" w:space="0" w:color="auto"/>
            </w:tcBorders>
            <w:hideMark/>
          </w:tcPr>
          <w:p w14:paraId="3E947B48" w14:textId="77777777" w:rsidR="009B2EDD" w:rsidRPr="002B29F3" w:rsidRDefault="009B2EDD">
            <w:pPr>
              <w:contextualSpacing/>
              <w:jc w:val="center"/>
              <w:rPr>
                <w:rStyle w:val="af7"/>
                <w:b w:val="0"/>
              </w:rPr>
            </w:pPr>
            <w:r w:rsidRPr="002B29F3">
              <w:rPr>
                <w:rStyle w:val="af7"/>
                <w:b w:val="0"/>
              </w:rPr>
              <w:t>1</w:t>
            </w:r>
          </w:p>
        </w:tc>
        <w:tc>
          <w:tcPr>
            <w:tcW w:w="851" w:type="dxa"/>
            <w:tcBorders>
              <w:top w:val="single" w:sz="4" w:space="0" w:color="auto"/>
              <w:left w:val="single" w:sz="4" w:space="0" w:color="auto"/>
              <w:bottom w:val="single" w:sz="4" w:space="0" w:color="auto"/>
              <w:right w:val="single" w:sz="4" w:space="0" w:color="auto"/>
            </w:tcBorders>
            <w:hideMark/>
          </w:tcPr>
          <w:p w14:paraId="614A5757" w14:textId="77777777" w:rsidR="009B2EDD" w:rsidRPr="002B29F3" w:rsidRDefault="009B2EDD">
            <w:pPr>
              <w:contextualSpacing/>
              <w:jc w:val="center"/>
              <w:rPr>
                <w:rStyle w:val="af7"/>
                <w:b w:val="0"/>
              </w:rPr>
            </w:pPr>
            <w:r w:rsidRPr="002B29F3">
              <w:rPr>
                <w:rStyle w:val="af7"/>
                <w:b w:val="0"/>
              </w:rPr>
              <w:t>3</w:t>
            </w:r>
          </w:p>
        </w:tc>
        <w:tc>
          <w:tcPr>
            <w:tcW w:w="850" w:type="dxa"/>
            <w:tcBorders>
              <w:top w:val="single" w:sz="4" w:space="0" w:color="auto"/>
              <w:left w:val="single" w:sz="4" w:space="0" w:color="auto"/>
              <w:bottom w:val="single" w:sz="4" w:space="0" w:color="auto"/>
              <w:right w:val="single" w:sz="4" w:space="0" w:color="auto"/>
            </w:tcBorders>
            <w:hideMark/>
          </w:tcPr>
          <w:p w14:paraId="7C058ACE" w14:textId="77777777" w:rsidR="009B2EDD" w:rsidRPr="002B29F3" w:rsidRDefault="009B2EDD">
            <w:pPr>
              <w:contextualSpacing/>
              <w:jc w:val="center"/>
              <w:rPr>
                <w:rStyle w:val="af7"/>
                <w:b w:val="0"/>
              </w:rPr>
            </w:pPr>
            <w:r w:rsidRPr="002B29F3">
              <w:rPr>
                <w:rStyle w:val="af7"/>
                <w:b w:val="0"/>
              </w:rPr>
              <w:t>1</w:t>
            </w:r>
          </w:p>
        </w:tc>
        <w:tc>
          <w:tcPr>
            <w:tcW w:w="2123" w:type="dxa"/>
            <w:tcBorders>
              <w:top w:val="single" w:sz="4" w:space="0" w:color="auto"/>
              <w:left w:val="single" w:sz="4" w:space="0" w:color="auto"/>
              <w:bottom w:val="single" w:sz="4" w:space="0" w:color="auto"/>
              <w:right w:val="single" w:sz="4" w:space="0" w:color="auto"/>
            </w:tcBorders>
            <w:hideMark/>
          </w:tcPr>
          <w:p w14:paraId="7BAAF7BE" w14:textId="77777777" w:rsidR="009B2EDD" w:rsidRPr="002B29F3" w:rsidRDefault="009B2EDD">
            <w:pPr>
              <w:contextualSpacing/>
              <w:jc w:val="center"/>
              <w:rPr>
                <w:rStyle w:val="af7"/>
                <w:b w:val="0"/>
              </w:rPr>
            </w:pPr>
            <w:r w:rsidRPr="002B29F3">
              <w:rPr>
                <w:rStyle w:val="af7"/>
                <w:b w:val="0"/>
              </w:rPr>
              <w:t>Решение задач, составление отчета</w:t>
            </w:r>
          </w:p>
        </w:tc>
      </w:tr>
      <w:tr w:rsidR="009B2EDD" w:rsidRPr="002B29F3" w14:paraId="1FA37C95" w14:textId="77777777" w:rsidTr="00763D7D">
        <w:tc>
          <w:tcPr>
            <w:tcW w:w="541" w:type="dxa"/>
            <w:tcBorders>
              <w:top w:val="single" w:sz="4" w:space="0" w:color="auto"/>
              <w:left w:val="single" w:sz="4" w:space="0" w:color="auto"/>
              <w:bottom w:val="single" w:sz="4" w:space="0" w:color="auto"/>
              <w:right w:val="single" w:sz="4" w:space="0" w:color="auto"/>
            </w:tcBorders>
            <w:hideMark/>
          </w:tcPr>
          <w:p w14:paraId="3D3A553B" w14:textId="77777777" w:rsidR="009B2EDD" w:rsidRPr="002B29F3" w:rsidRDefault="009B2EDD">
            <w:pPr>
              <w:contextualSpacing/>
              <w:jc w:val="center"/>
              <w:rPr>
                <w:rStyle w:val="af7"/>
              </w:rPr>
            </w:pPr>
            <w:r w:rsidRPr="002B29F3">
              <w:rPr>
                <w:rStyle w:val="af7"/>
              </w:rPr>
              <w:t>3</w:t>
            </w:r>
          </w:p>
        </w:tc>
        <w:tc>
          <w:tcPr>
            <w:tcW w:w="3678" w:type="dxa"/>
            <w:tcBorders>
              <w:top w:val="single" w:sz="4" w:space="0" w:color="auto"/>
              <w:left w:val="single" w:sz="4" w:space="0" w:color="auto"/>
              <w:bottom w:val="single" w:sz="4" w:space="0" w:color="auto"/>
              <w:right w:val="single" w:sz="4" w:space="0" w:color="auto"/>
            </w:tcBorders>
            <w:hideMark/>
          </w:tcPr>
          <w:p w14:paraId="01E4816B" w14:textId="77777777" w:rsidR="009B2EDD" w:rsidRPr="002B29F3" w:rsidRDefault="009B2EDD">
            <w:pPr>
              <w:contextualSpacing/>
              <w:jc w:val="both"/>
              <w:rPr>
                <w:rStyle w:val="af7"/>
                <w:b w:val="0"/>
              </w:rPr>
            </w:pPr>
            <w:r w:rsidRPr="002B29F3">
              <w:rPr>
                <w:rStyle w:val="af7"/>
              </w:rPr>
              <w:t>Раздел 3.</w:t>
            </w:r>
            <w:r w:rsidRPr="002B29F3">
              <w:rPr>
                <w:rStyle w:val="af7"/>
                <w:b w:val="0"/>
              </w:rPr>
              <w:t xml:space="preserve"> Исследование ассортимента товаров торговой организации на основе методов-действия и методов-операции (подгруппа товара по выбору обучающегося)</w:t>
            </w:r>
          </w:p>
        </w:tc>
        <w:tc>
          <w:tcPr>
            <w:tcW w:w="851" w:type="dxa"/>
            <w:tcBorders>
              <w:top w:val="single" w:sz="4" w:space="0" w:color="auto"/>
              <w:left w:val="single" w:sz="4" w:space="0" w:color="auto"/>
              <w:bottom w:val="single" w:sz="4" w:space="0" w:color="auto"/>
              <w:right w:val="single" w:sz="4" w:space="0" w:color="auto"/>
            </w:tcBorders>
          </w:tcPr>
          <w:p w14:paraId="36459633" w14:textId="77777777" w:rsidR="009B2EDD" w:rsidRPr="002B29F3" w:rsidRDefault="009B2EDD">
            <w:pPr>
              <w:contextualSpacing/>
              <w:jc w:val="center"/>
              <w:rPr>
                <w:rStyle w:val="af7"/>
                <w:b w:val="0"/>
              </w:rPr>
            </w:pPr>
          </w:p>
        </w:tc>
        <w:tc>
          <w:tcPr>
            <w:tcW w:w="850" w:type="dxa"/>
            <w:tcBorders>
              <w:top w:val="single" w:sz="4" w:space="0" w:color="auto"/>
              <w:left w:val="single" w:sz="4" w:space="0" w:color="auto"/>
              <w:bottom w:val="single" w:sz="4" w:space="0" w:color="auto"/>
              <w:right w:val="single" w:sz="4" w:space="0" w:color="auto"/>
            </w:tcBorders>
            <w:hideMark/>
          </w:tcPr>
          <w:p w14:paraId="26A00271" w14:textId="77777777" w:rsidR="009B2EDD" w:rsidRPr="002B29F3" w:rsidRDefault="009B2EDD">
            <w:pPr>
              <w:contextualSpacing/>
              <w:jc w:val="center"/>
              <w:rPr>
                <w:rStyle w:val="af7"/>
                <w:b w:val="0"/>
              </w:rPr>
            </w:pPr>
            <w:r w:rsidRPr="002B29F3">
              <w:rPr>
                <w:rStyle w:val="af7"/>
                <w:b w:val="0"/>
              </w:rPr>
              <w:t>2</w:t>
            </w:r>
          </w:p>
        </w:tc>
        <w:tc>
          <w:tcPr>
            <w:tcW w:w="851" w:type="dxa"/>
            <w:tcBorders>
              <w:top w:val="single" w:sz="4" w:space="0" w:color="auto"/>
              <w:left w:val="single" w:sz="4" w:space="0" w:color="auto"/>
              <w:bottom w:val="single" w:sz="4" w:space="0" w:color="auto"/>
              <w:right w:val="single" w:sz="4" w:space="0" w:color="auto"/>
            </w:tcBorders>
            <w:hideMark/>
          </w:tcPr>
          <w:p w14:paraId="638A6059" w14:textId="77777777" w:rsidR="009B2EDD" w:rsidRPr="002B29F3" w:rsidRDefault="009B2EDD">
            <w:pPr>
              <w:contextualSpacing/>
              <w:jc w:val="center"/>
              <w:rPr>
                <w:rStyle w:val="af7"/>
                <w:b w:val="0"/>
              </w:rPr>
            </w:pPr>
            <w:r w:rsidRPr="002B29F3">
              <w:rPr>
                <w:rStyle w:val="af7"/>
                <w:b w:val="0"/>
              </w:rPr>
              <w:t>2</w:t>
            </w:r>
          </w:p>
        </w:tc>
        <w:tc>
          <w:tcPr>
            <w:tcW w:w="850" w:type="dxa"/>
            <w:tcBorders>
              <w:top w:val="single" w:sz="4" w:space="0" w:color="auto"/>
              <w:left w:val="single" w:sz="4" w:space="0" w:color="auto"/>
              <w:bottom w:val="single" w:sz="4" w:space="0" w:color="auto"/>
              <w:right w:val="single" w:sz="4" w:space="0" w:color="auto"/>
            </w:tcBorders>
            <w:hideMark/>
          </w:tcPr>
          <w:p w14:paraId="4E9F121E" w14:textId="77777777" w:rsidR="009B2EDD" w:rsidRPr="002B29F3" w:rsidRDefault="009B2EDD">
            <w:pPr>
              <w:contextualSpacing/>
              <w:jc w:val="center"/>
              <w:rPr>
                <w:rStyle w:val="af7"/>
                <w:b w:val="0"/>
              </w:rPr>
            </w:pPr>
            <w:r w:rsidRPr="002B29F3">
              <w:rPr>
                <w:rStyle w:val="af7"/>
                <w:b w:val="0"/>
              </w:rPr>
              <w:t>2</w:t>
            </w:r>
          </w:p>
        </w:tc>
        <w:tc>
          <w:tcPr>
            <w:tcW w:w="2123" w:type="dxa"/>
            <w:tcBorders>
              <w:top w:val="single" w:sz="4" w:space="0" w:color="auto"/>
              <w:left w:val="single" w:sz="4" w:space="0" w:color="auto"/>
              <w:bottom w:val="single" w:sz="4" w:space="0" w:color="auto"/>
              <w:right w:val="single" w:sz="4" w:space="0" w:color="auto"/>
            </w:tcBorders>
            <w:hideMark/>
          </w:tcPr>
          <w:p w14:paraId="4786F64B" w14:textId="77777777" w:rsidR="009B2EDD" w:rsidRPr="002B29F3" w:rsidRDefault="009B2EDD">
            <w:pPr>
              <w:contextualSpacing/>
              <w:jc w:val="center"/>
              <w:rPr>
                <w:rStyle w:val="af7"/>
                <w:b w:val="0"/>
              </w:rPr>
            </w:pPr>
            <w:r w:rsidRPr="002B29F3">
              <w:rPr>
                <w:rStyle w:val="af7"/>
                <w:b w:val="0"/>
              </w:rPr>
              <w:t>Решение задач, составление отчета</w:t>
            </w:r>
          </w:p>
        </w:tc>
      </w:tr>
      <w:tr w:rsidR="009B2EDD" w:rsidRPr="002B29F3" w14:paraId="24DE0B40" w14:textId="77777777" w:rsidTr="00763D7D">
        <w:tc>
          <w:tcPr>
            <w:tcW w:w="541" w:type="dxa"/>
            <w:tcBorders>
              <w:top w:val="single" w:sz="4" w:space="0" w:color="auto"/>
              <w:left w:val="single" w:sz="4" w:space="0" w:color="auto"/>
              <w:bottom w:val="single" w:sz="4" w:space="0" w:color="auto"/>
              <w:right w:val="single" w:sz="4" w:space="0" w:color="auto"/>
            </w:tcBorders>
            <w:hideMark/>
          </w:tcPr>
          <w:p w14:paraId="5DEF11BB" w14:textId="77777777" w:rsidR="009B2EDD" w:rsidRPr="002B29F3" w:rsidRDefault="009B2EDD">
            <w:pPr>
              <w:contextualSpacing/>
              <w:jc w:val="center"/>
              <w:rPr>
                <w:rStyle w:val="af7"/>
              </w:rPr>
            </w:pPr>
            <w:r w:rsidRPr="002B29F3">
              <w:rPr>
                <w:rStyle w:val="af7"/>
              </w:rPr>
              <w:t>4</w:t>
            </w:r>
          </w:p>
        </w:tc>
        <w:tc>
          <w:tcPr>
            <w:tcW w:w="3678" w:type="dxa"/>
            <w:tcBorders>
              <w:top w:val="single" w:sz="4" w:space="0" w:color="auto"/>
              <w:left w:val="single" w:sz="4" w:space="0" w:color="auto"/>
              <w:bottom w:val="single" w:sz="4" w:space="0" w:color="auto"/>
              <w:right w:val="single" w:sz="4" w:space="0" w:color="auto"/>
            </w:tcBorders>
            <w:hideMark/>
          </w:tcPr>
          <w:p w14:paraId="37881637" w14:textId="77777777" w:rsidR="009B2EDD" w:rsidRPr="002B29F3" w:rsidRDefault="009B2EDD" w:rsidP="009B2EDD">
            <w:pPr>
              <w:contextualSpacing/>
              <w:jc w:val="both"/>
              <w:rPr>
                <w:rStyle w:val="af7"/>
                <w:b w:val="0"/>
              </w:rPr>
            </w:pPr>
            <w:r w:rsidRPr="002B29F3">
              <w:rPr>
                <w:rStyle w:val="af7"/>
              </w:rPr>
              <w:t>Раздел 4.</w:t>
            </w:r>
            <w:r w:rsidRPr="002B29F3">
              <w:rPr>
                <w:rStyle w:val="af7"/>
                <w:b w:val="0"/>
              </w:rPr>
              <w:t xml:space="preserve"> Применение правил отбора проб при выборочном контроле качества товарных партий торговой организации. Расчет приемочных и браковочных чисел товарных партий, приёмочного уровня дефектности (подгруппа товара по выбору обучающегося)</w:t>
            </w:r>
          </w:p>
        </w:tc>
        <w:tc>
          <w:tcPr>
            <w:tcW w:w="851" w:type="dxa"/>
            <w:tcBorders>
              <w:top w:val="single" w:sz="4" w:space="0" w:color="auto"/>
              <w:left w:val="single" w:sz="4" w:space="0" w:color="auto"/>
              <w:bottom w:val="single" w:sz="4" w:space="0" w:color="auto"/>
              <w:right w:val="single" w:sz="4" w:space="0" w:color="auto"/>
            </w:tcBorders>
          </w:tcPr>
          <w:p w14:paraId="7AC9094E" w14:textId="77777777" w:rsidR="009B2EDD" w:rsidRPr="002B29F3" w:rsidRDefault="009B2EDD">
            <w:pPr>
              <w:contextualSpacing/>
              <w:jc w:val="center"/>
              <w:rPr>
                <w:rStyle w:val="af7"/>
                <w:b w:val="0"/>
              </w:rPr>
            </w:pPr>
          </w:p>
        </w:tc>
        <w:tc>
          <w:tcPr>
            <w:tcW w:w="850" w:type="dxa"/>
            <w:tcBorders>
              <w:top w:val="single" w:sz="4" w:space="0" w:color="auto"/>
              <w:left w:val="single" w:sz="4" w:space="0" w:color="auto"/>
              <w:bottom w:val="single" w:sz="4" w:space="0" w:color="auto"/>
              <w:right w:val="single" w:sz="4" w:space="0" w:color="auto"/>
            </w:tcBorders>
            <w:hideMark/>
          </w:tcPr>
          <w:p w14:paraId="0D76E090" w14:textId="77777777" w:rsidR="009B2EDD" w:rsidRPr="002B29F3" w:rsidRDefault="009B2EDD">
            <w:pPr>
              <w:contextualSpacing/>
              <w:jc w:val="center"/>
              <w:rPr>
                <w:rStyle w:val="af7"/>
                <w:b w:val="0"/>
              </w:rPr>
            </w:pPr>
            <w:r w:rsidRPr="002B29F3">
              <w:rPr>
                <w:rStyle w:val="af7"/>
                <w:b w:val="0"/>
              </w:rPr>
              <w:t>2</w:t>
            </w:r>
          </w:p>
        </w:tc>
        <w:tc>
          <w:tcPr>
            <w:tcW w:w="851" w:type="dxa"/>
            <w:tcBorders>
              <w:top w:val="single" w:sz="4" w:space="0" w:color="auto"/>
              <w:left w:val="single" w:sz="4" w:space="0" w:color="auto"/>
              <w:bottom w:val="single" w:sz="4" w:space="0" w:color="auto"/>
              <w:right w:val="single" w:sz="4" w:space="0" w:color="auto"/>
            </w:tcBorders>
            <w:hideMark/>
          </w:tcPr>
          <w:p w14:paraId="2491A518" w14:textId="77777777" w:rsidR="009B2EDD" w:rsidRPr="002B29F3" w:rsidRDefault="009B2EDD">
            <w:pPr>
              <w:contextualSpacing/>
              <w:jc w:val="center"/>
              <w:rPr>
                <w:rStyle w:val="af7"/>
                <w:b w:val="0"/>
              </w:rPr>
            </w:pPr>
            <w:r w:rsidRPr="002B29F3">
              <w:rPr>
                <w:rStyle w:val="af7"/>
                <w:b w:val="0"/>
              </w:rPr>
              <w:t>2</w:t>
            </w:r>
          </w:p>
        </w:tc>
        <w:tc>
          <w:tcPr>
            <w:tcW w:w="850" w:type="dxa"/>
            <w:tcBorders>
              <w:top w:val="single" w:sz="4" w:space="0" w:color="auto"/>
              <w:left w:val="single" w:sz="4" w:space="0" w:color="auto"/>
              <w:bottom w:val="single" w:sz="4" w:space="0" w:color="auto"/>
              <w:right w:val="single" w:sz="4" w:space="0" w:color="auto"/>
            </w:tcBorders>
            <w:hideMark/>
          </w:tcPr>
          <w:p w14:paraId="027746B7" w14:textId="77777777" w:rsidR="009B2EDD" w:rsidRPr="002B29F3" w:rsidRDefault="009B2EDD">
            <w:pPr>
              <w:contextualSpacing/>
              <w:jc w:val="center"/>
              <w:rPr>
                <w:rStyle w:val="af7"/>
                <w:b w:val="0"/>
              </w:rPr>
            </w:pPr>
            <w:r w:rsidRPr="002B29F3">
              <w:rPr>
                <w:rStyle w:val="af7"/>
                <w:b w:val="0"/>
              </w:rPr>
              <w:t>1</w:t>
            </w:r>
          </w:p>
        </w:tc>
        <w:tc>
          <w:tcPr>
            <w:tcW w:w="2123" w:type="dxa"/>
            <w:tcBorders>
              <w:top w:val="single" w:sz="4" w:space="0" w:color="auto"/>
              <w:left w:val="single" w:sz="4" w:space="0" w:color="auto"/>
              <w:bottom w:val="single" w:sz="4" w:space="0" w:color="auto"/>
              <w:right w:val="single" w:sz="4" w:space="0" w:color="auto"/>
            </w:tcBorders>
            <w:hideMark/>
          </w:tcPr>
          <w:p w14:paraId="34E0886A" w14:textId="77777777" w:rsidR="009B2EDD" w:rsidRPr="002B29F3" w:rsidRDefault="009B2EDD">
            <w:pPr>
              <w:contextualSpacing/>
              <w:jc w:val="center"/>
              <w:rPr>
                <w:rStyle w:val="af7"/>
                <w:b w:val="0"/>
              </w:rPr>
            </w:pPr>
            <w:r w:rsidRPr="002B29F3">
              <w:rPr>
                <w:rStyle w:val="af7"/>
                <w:b w:val="0"/>
              </w:rPr>
              <w:t>Решение задач,   составление отчета</w:t>
            </w:r>
          </w:p>
        </w:tc>
      </w:tr>
      <w:tr w:rsidR="009B2EDD" w:rsidRPr="002B29F3" w14:paraId="4F440E50" w14:textId="77777777" w:rsidTr="00763D7D">
        <w:trPr>
          <w:trHeight w:val="50"/>
        </w:trPr>
        <w:tc>
          <w:tcPr>
            <w:tcW w:w="541" w:type="dxa"/>
            <w:tcBorders>
              <w:top w:val="single" w:sz="4" w:space="0" w:color="auto"/>
              <w:left w:val="single" w:sz="4" w:space="0" w:color="auto"/>
              <w:bottom w:val="single" w:sz="4" w:space="0" w:color="auto"/>
              <w:right w:val="single" w:sz="4" w:space="0" w:color="auto"/>
            </w:tcBorders>
            <w:hideMark/>
          </w:tcPr>
          <w:p w14:paraId="75625E54" w14:textId="77777777" w:rsidR="009B2EDD" w:rsidRPr="002B29F3" w:rsidRDefault="009B2EDD">
            <w:pPr>
              <w:contextualSpacing/>
              <w:jc w:val="center"/>
              <w:rPr>
                <w:rStyle w:val="af7"/>
              </w:rPr>
            </w:pPr>
            <w:r w:rsidRPr="002B29F3">
              <w:rPr>
                <w:rStyle w:val="af7"/>
              </w:rPr>
              <w:t>5</w:t>
            </w:r>
          </w:p>
        </w:tc>
        <w:tc>
          <w:tcPr>
            <w:tcW w:w="3678" w:type="dxa"/>
            <w:tcBorders>
              <w:top w:val="single" w:sz="4" w:space="0" w:color="auto"/>
              <w:left w:val="single" w:sz="4" w:space="0" w:color="auto"/>
              <w:bottom w:val="single" w:sz="4" w:space="0" w:color="auto"/>
              <w:right w:val="single" w:sz="4" w:space="0" w:color="auto"/>
            </w:tcBorders>
            <w:hideMark/>
          </w:tcPr>
          <w:p w14:paraId="59C9B2AD" w14:textId="77777777" w:rsidR="009B2EDD" w:rsidRPr="002B29F3" w:rsidRDefault="009B2EDD">
            <w:pPr>
              <w:contextualSpacing/>
              <w:jc w:val="both"/>
              <w:rPr>
                <w:rStyle w:val="af7"/>
                <w:b w:val="0"/>
              </w:rPr>
            </w:pPr>
            <w:r w:rsidRPr="002B29F3">
              <w:rPr>
                <w:rStyle w:val="af7"/>
              </w:rPr>
              <w:t>Раздел 5.</w:t>
            </w:r>
            <w:r w:rsidRPr="002B29F3">
              <w:rPr>
                <w:rStyle w:val="af7"/>
                <w:b w:val="0"/>
              </w:rPr>
              <w:t xml:space="preserve"> Определение вида дефекта товара и причин его возникновения. Внесение предложений по предотвращению реализации дефектных товаров в торговой организации (подгруппа товара по выбору обучающегося)</w:t>
            </w:r>
          </w:p>
        </w:tc>
        <w:tc>
          <w:tcPr>
            <w:tcW w:w="851" w:type="dxa"/>
            <w:tcBorders>
              <w:top w:val="single" w:sz="4" w:space="0" w:color="auto"/>
              <w:left w:val="single" w:sz="4" w:space="0" w:color="auto"/>
              <w:bottom w:val="single" w:sz="4" w:space="0" w:color="auto"/>
              <w:right w:val="single" w:sz="4" w:space="0" w:color="auto"/>
            </w:tcBorders>
          </w:tcPr>
          <w:p w14:paraId="29D881EC" w14:textId="77777777" w:rsidR="009B2EDD" w:rsidRPr="002B29F3" w:rsidRDefault="009B2EDD">
            <w:pPr>
              <w:contextualSpacing/>
              <w:jc w:val="center"/>
              <w:rPr>
                <w:rStyle w:val="af7"/>
                <w:b w:val="0"/>
              </w:rPr>
            </w:pPr>
          </w:p>
        </w:tc>
        <w:tc>
          <w:tcPr>
            <w:tcW w:w="850" w:type="dxa"/>
            <w:tcBorders>
              <w:top w:val="single" w:sz="4" w:space="0" w:color="auto"/>
              <w:left w:val="single" w:sz="4" w:space="0" w:color="auto"/>
              <w:bottom w:val="single" w:sz="4" w:space="0" w:color="auto"/>
              <w:right w:val="single" w:sz="4" w:space="0" w:color="auto"/>
            </w:tcBorders>
            <w:hideMark/>
          </w:tcPr>
          <w:p w14:paraId="71FD03DD" w14:textId="77777777" w:rsidR="009B2EDD" w:rsidRPr="002B29F3" w:rsidRDefault="009B2EDD">
            <w:pPr>
              <w:contextualSpacing/>
              <w:jc w:val="center"/>
              <w:rPr>
                <w:rStyle w:val="af7"/>
                <w:b w:val="0"/>
              </w:rPr>
            </w:pPr>
            <w:r w:rsidRPr="002B29F3">
              <w:rPr>
                <w:rStyle w:val="af7"/>
                <w:b w:val="0"/>
              </w:rPr>
              <w:t>2</w:t>
            </w:r>
          </w:p>
        </w:tc>
        <w:tc>
          <w:tcPr>
            <w:tcW w:w="851" w:type="dxa"/>
            <w:tcBorders>
              <w:top w:val="single" w:sz="4" w:space="0" w:color="auto"/>
              <w:left w:val="single" w:sz="4" w:space="0" w:color="auto"/>
              <w:bottom w:val="single" w:sz="4" w:space="0" w:color="auto"/>
              <w:right w:val="single" w:sz="4" w:space="0" w:color="auto"/>
            </w:tcBorders>
            <w:hideMark/>
          </w:tcPr>
          <w:p w14:paraId="128A19EB" w14:textId="77777777" w:rsidR="009B2EDD" w:rsidRPr="002B29F3" w:rsidRDefault="009B2EDD">
            <w:pPr>
              <w:contextualSpacing/>
              <w:jc w:val="center"/>
              <w:rPr>
                <w:rStyle w:val="af7"/>
                <w:b w:val="0"/>
              </w:rPr>
            </w:pPr>
            <w:r w:rsidRPr="002B29F3">
              <w:rPr>
                <w:rStyle w:val="af7"/>
                <w:b w:val="0"/>
              </w:rPr>
              <w:t>2</w:t>
            </w:r>
          </w:p>
        </w:tc>
        <w:tc>
          <w:tcPr>
            <w:tcW w:w="850" w:type="dxa"/>
            <w:tcBorders>
              <w:top w:val="single" w:sz="4" w:space="0" w:color="auto"/>
              <w:left w:val="single" w:sz="4" w:space="0" w:color="auto"/>
              <w:bottom w:val="single" w:sz="4" w:space="0" w:color="auto"/>
              <w:right w:val="single" w:sz="4" w:space="0" w:color="auto"/>
            </w:tcBorders>
            <w:hideMark/>
          </w:tcPr>
          <w:p w14:paraId="5710FDBF" w14:textId="77777777" w:rsidR="009B2EDD" w:rsidRPr="002B29F3" w:rsidRDefault="009B2EDD">
            <w:pPr>
              <w:contextualSpacing/>
              <w:jc w:val="center"/>
              <w:rPr>
                <w:rStyle w:val="af7"/>
                <w:b w:val="0"/>
              </w:rPr>
            </w:pPr>
            <w:r w:rsidRPr="002B29F3">
              <w:rPr>
                <w:rStyle w:val="af7"/>
                <w:b w:val="0"/>
              </w:rPr>
              <w:t>1</w:t>
            </w:r>
          </w:p>
        </w:tc>
        <w:tc>
          <w:tcPr>
            <w:tcW w:w="2123" w:type="dxa"/>
            <w:tcBorders>
              <w:top w:val="single" w:sz="4" w:space="0" w:color="auto"/>
              <w:left w:val="single" w:sz="4" w:space="0" w:color="auto"/>
              <w:bottom w:val="single" w:sz="4" w:space="0" w:color="auto"/>
              <w:right w:val="single" w:sz="4" w:space="0" w:color="auto"/>
            </w:tcBorders>
            <w:hideMark/>
          </w:tcPr>
          <w:p w14:paraId="41E37D20" w14:textId="77777777" w:rsidR="009B2EDD" w:rsidRPr="002B29F3" w:rsidRDefault="009B2EDD">
            <w:pPr>
              <w:contextualSpacing/>
              <w:jc w:val="center"/>
              <w:rPr>
                <w:rStyle w:val="af7"/>
                <w:b w:val="0"/>
              </w:rPr>
            </w:pPr>
            <w:r w:rsidRPr="002B29F3">
              <w:rPr>
                <w:rStyle w:val="af7"/>
                <w:b w:val="0"/>
              </w:rPr>
              <w:t>Решение задач, составление отчета</w:t>
            </w:r>
          </w:p>
        </w:tc>
      </w:tr>
      <w:tr w:rsidR="009B2EDD" w:rsidRPr="002B29F3" w14:paraId="35FF67DD" w14:textId="77777777" w:rsidTr="00763D7D">
        <w:trPr>
          <w:trHeight w:val="50"/>
        </w:trPr>
        <w:tc>
          <w:tcPr>
            <w:tcW w:w="541" w:type="dxa"/>
            <w:tcBorders>
              <w:top w:val="single" w:sz="4" w:space="0" w:color="auto"/>
              <w:left w:val="single" w:sz="4" w:space="0" w:color="auto"/>
              <w:bottom w:val="single" w:sz="4" w:space="0" w:color="auto"/>
              <w:right w:val="single" w:sz="4" w:space="0" w:color="auto"/>
            </w:tcBorders>
            <w:hideMark/>
          </w:tcPr>
          <w:p w14:paraId="00E5FD2A" w14:textId="77777777" w:rsidR="009B2EDD" w:rsidRPr="002B29F3" w:rsidRDefault="009B2EDD">
            <w:pPr>
              <w:contextualSpacing/>
              <w:jc w:val="center"/>
              <w:rPr>
                <w:rStyle w:val="af7"/>
              </w:rPr>
            </w:pPr>
            <w:r w:rsidRPr="002B29F3">
              <w:rPr>
                <w:rStyle w:val="af7"/>
              </w:rPr>
              <w:t>6</w:t>
            </w:r>
          </w:p>
        </w:tc>
        <w:tc>
          <w:tcPr>
            <w:tcW w:w="3678" w:type="dxa"/>
            <w:tcBorders>
              <w:top w:val="single" w:sz="4" w:space="0" w:color="auto"/>
              <w:left w:val="single" w:sz="4" w:space="0" w:color="auto"/>
              <w:bottom w:val="single" w:sz="4" w:space="0" w:color="auto"/>
              <w:right w:val="single" w:sz="4" w:space="0" w:color="auto"/>
            </w:tcBorders>
            <w:hideMark/>
          </w:tcPr>
          <w:p w14:paraId="122DEF87" w14:textId="77777777" w:rsidR="009B2EDD" w:rsidRPr="002B29F3" w:rsidRDefault="009B2EDD">
            <w:pPr>
              <w:contextualSpacing/>
              <w:jc w:val="both"/>
              <w:rPr>
                <w:rStyle w:val="af7"/>
                <w:b w:val="0"/>
              </w:rPr>
            </w:pPr>
            <w:r w:rsidRPr="002B29F3">
              <w:rPr>
                <w:rStyle w:val="af7"/>
              </w:rPr>
              <w:t>Раздел 6.</w:t>
            </w:r>
            <w:r w:rsidRPr="002B29F3">
              <w:rPr>
                <w:rStyle w:val="af7"/>
                <w:b w:val="0"/>
              </w:rPr>
              <w:t xml:space="preserve"> Порядок проведения идентификации и способы обнаружения фальсификации однородной группы продовольственных или непродовольственных товаров (подгруппа товара по выбору обучающегося). Работа с нормативной и технической документацией, используемой при проведении идентификации товаров</w:t>
            </w:r>
          </w:p>
        </w:tc>
        <w:tc>
          <w:tcPr>
            <w:tcW w:w="851" w:type="dxa"/>
            <w:tcBorders>
              <w:top w:val="single" w:sz="4" w:space="0" w:color="auto"/>
              <w:left w:val="single" w:sz="4" w:space="0" w:color="auto"/>
              <w:bottom w:val="single" w:sz="4" w:space="0" w:color="auto"/>
              <w:right w:val="single" w:sz="4" w:space="0" w:color="auto"/>
            </w:tcBorders>
          </w:tcPr>
          <w:p w14:paraId="074ADB86" w14:textId="77777777" w:rsidR="009B2EDD" w:rsidRPr="002B29F3" w:rsidRDefault="009B2EDD">
            <w:pPr>
              <w:contextualSpacing/>
              <w:jc w:val="center"/>
              <w:rPr>
                <w:rStyle w:val="af7"/>
                <w:b w:val="0"/>
              </w:rPr>
            </w:pPr>
          </w:p>
        </w:tc>
        <w:tc>
          <w:tcPr>
            <w:tcW w:w="850" w:type="dxa"/>
            <w:tcBorders>
              <w:top w:val="single" w:sz="4" w:space="0" w:color="auto"/>
              <w:left w:val="single" w:sz="4" w:space="0" w:color="auto"/>
              <w:bottom w:val="single" w:sz="4" w:space="0" w:color="auto"/>
              <w:right w:val="single" w:sz="4" w:space="0" w:color="auto"/>
            </w:tcBorders>
            <w:hideMark/>
          </w:tcPr>
          <w:p w14:paraId="5DD45B9D" w14:textId="77777777" w:rsidR="009B2EDD" w:rsidRPr="002B29F3" w:rsidRDefault="009B2EDD">
            <w:pPr>
              <w:contextualSpacing/>
              <w:jc w:val="center"/>
              <w:rPr>
                <w:rStyle w:val="af7"/>
                <w:b w:val="0"/>
              </w:rPr>
            </w:pPr>
            <w:r w:rsidRPr="002B29F3">
              <w:rPr>
                <w:rStyle w:val="af7"/>
                <w:b w:val="0"/>
              </w:rPr>
              <w:t>2</w:t>
            </w:r>
          </w:p>
        </w:tc>
        <w:tc>
          <w:tcPr>
            <w:tcW w:w="851" w:type="dxa"/>
            <w:tcBorders>
              <w:top w:val="single" w:sz="4" w:space="0" w:color="auto"/>
              <w:left w:val="single" w:sz="4" w:space="0" w:color="auto"/>
              <w:bottom w:val="single" w:sz="4" w:space="0" w:color="auto"/>
              <w:right w:val="single" w:sz="4" w:space="0" w:color="auto"/>
            </w:tcBorders>
            <w:hideMark/>
          </w:tcPr>
          <w:p w14:paraId="36CB7382" w14:textId="77777777" w:rsidR="009B2EDD" w:rsidRPr="002B29F3" w:rsidRDefault="009B2EDD">
            <w:pPr>
              <w:contextualSpacing/>
              <w:jc w:val="center"/>
              <w:rPr>
                <w:rStyle w:val="af7"/>
                <w:b w:val="0"/>
              </w:rPr>
            </w:pPr>
            <w:r w:rsidRPr="002B29F3">
              <w:rPr>
                <w:rStyle w:val="af7"/>
                <w:b w:val="0"/>
              </w:rPr>
              <w:t>2</w:t>
            </w:r>
          </w:p>
        </w:tc>
        <w:tc>
          <w:tcPr>
            <w:tcW w:w="850" w:type="dxa"/>
            <w:tcBorders>
              <w:top w:val="single" w:sz="4" w:space="0" w:color="auto"/>
              <w:left w:val="single" w:sz="4" w:space="0" w:color="auto"/>
              <w:bottom w:val="single" w:sz="4" w:space="0" w:color="auto"/>
              <w:right w:val="single" w:sz="4" w:space="0" w:color="auto"/>
            </w:tcBorders>
            <w:hideMark/>
          </w:tcPr>
          <w:p w14:paraId="361B1FBD" w14:textId="77777777" w:rsidR="009B2EDD" w:rsidRPr="002B29F3" w:rsidRDefault="009B2EDD">
            <w:pPr>
              <w:contextualSpacing/>
              <w:jc w:val="center"/>
              <w:rPr>
                <w:rStyle w:val="af7"/>
                <w:b w:val="0"/>
              </w:rPr>
            </w:pPr>
            <w:r w:rsidRPr="002B29F3">
              <w:rPr>
                <w:rStyle w:val="af7"/>
                <w:b w:val="0"/>
              </w:rPr>
              <w:t>1</w:t>
            </w:r>
          </w:p>
        </w:tc>
        <w:tc>
          <w:tcPr>
            <w:tcW w:w="2123" w:type="dxa"/>
            <w:tcBorders>
              <w:top w:val="single" w:sz="4" w:space="0" w:color="auto"/>
              <w:left w:val="single" w:sz="4" w:space="0" w:color="auto"/>
              <w:bottom w:val="single" w:sz="4" w:space="0" w:color="auto"/>
              <w:right w:val="single" w:sz="4" w:space="0" w:color="auto"/>
            </w:tcBorders>
            <w:hideMark/>
          </w:tcPr>
          <w:p w14:paraId="499D6383" w14:textId="77777777" w:rsidR="009B2EDD" w:rsidRPr="002B29F3" w:rsidRDefault="009B2EDD">
            <w:pPr>
              <w:contextualSpacing/>
              <w:jc w:val="center"/>
              <w:rPr>
                <w:rStyle w:val="af7"/>
                <w:b w:val="0"/>
              </w:rPr>
            </w:pPr>
            <w:r w:rsidRPr="002B29F3">
              <w:rPr>
                <w:rStyle w:val="af7"/>
                <w:b w:val="0"/>
              </w:rPr>
              <w:t>Решение задач, составление отчета</w:t>
            </w:r>
          </w:p>
        </w:tc>
      </w:tr>
      <w:tr w:rsidR="009B2EDD" w:rsidRPr="002B29F3" w14:paraId="1B51FA1D" w14:textId="77777777" w:rsidTr="00763D7D">
        <w:tc>
          <w:tcPr>
            <w:tcW w:w="541" w:type="dxa"/>
            <w:tcBorders>
              <w:top w:val="single" w:sz="4" w:space="0" w:color="auto"/>
              <w:left w:val="single" w:sz="4" w:space="0" w:color="auto"/>
              <w:bottom w:val="single" w:sz="4" w:space="0" w:color="auto"/>
              <w:right w:val="single" w:sz="4" w:space="0" w:color="auto"/>
            </w:tcBorders>
            <w:hideMark/>
          </w:tcPr>
          <w:p w14:paraId="224069DF" w14:textId="77777777" w:rsidR="009B2EDD" w:rsidRPr="002B29F3" w:rsidRDefault="009B2EDD">
            <w:pPr>
              <w:contextualSpacing/>
              <w:jc w:val="center"/>
              <w:rPr>
                <w:rStyle w:val="af7"/>
              </w:rPr>
            </w:pPr>
            <w:r w:rsidRPr="002B29F3">
              <w:rPr>
                <w:rStyle w:val="af7"/>
              </w:rPr>
              <w:t>7</w:t>
            </w:r>
          </w:p>
        </w:tc>
        <w:tc>
          <w:tcPr>
            <w:tcW w:w="3678" w:type="dxa"/>
            <w:tcBorders>
              <w:top w:val="single" w:sz="4" w:space="0" w:color="auto"/>
              <w:left w:val="single" w:sz="4" w:space="0" w:color="auto"/>
              <w:bottom w:val="single" w:sz="4" w:space="0" w:color="auto"/>
              <w:right w:val="single" w:sz="4" w:space="0" w:color="auto"/>
            </w:tcBorders>
            <w:hideMark/>
          </w:tcPr>
          <w:p w14:paraId="1C2A48A9" w14:textId="77777777" w:rsidR="009B2EDD" w:rsidRPr="002B29F3" w:rsidRDefault="009B2EDD">
            <w:pPr>
              <w:contextualSpacing/>
              <w:jc w:val="both"/>
              <w:rPr>
                <w:rStyle w:val="af7"/>
                <w:b w:val="0"/>
              </w:rPr>
            </w:pPr>
            <w:r w:rsidRPr="002B29F3">
              <w:rPr>
                <w:rStyle w:val="af7"/>
              </w:rPr>
              <w:t>Раздел 7.</w:t>
            </w:r>
            <w:r w:rsidRPr="002B29F3">
              <w:rPr>
                <w:rStyle w:val="af7"/>
                <w:b w:val="0"/>
              </w:rPr>
              <w:t xml:space="preserve"> Организация и проведение экспертизы качества органолептическим методом продовольственного или непродовольственного товара. Документальное оформление экспертизы качества: составление акта и приложения к акту экспертизы</w:t>
            </w:r>
          </w:p>
        </w:tc>
        <w:tc>
          <w:tcPr>
            <w:tcW w:w="851" w:type="dxa"/>
            <w:tcBorders>
              <w:top w:val="single" w:sz="4" w:space="0" w:color="auto"/>
              <w:left w:val="single" w:sz="4" w:space="0" w:color="auto"/>
              <w:bottom w:val="single" w:sz="4" w:space="0" w:color="auto"/>
              <w:right w:val="single" w:sz="4" w:space="0" w:color="auto"/>
            </w:tcBorders>
          </w:tcPr>
          <w:p w14:paraId="1D323B29" w14:textId="77777777" w:rsidR="009B2EDD" w:rsidRPr="002B29F3" w:rsidRDefault="009B2EDD">
            <w:pPr>
              <w:contextualSpacing/>
              <w:jc w:val="center"/>
              <w:rPr>
                <w:rStyle w:val="af7"/>
                <w:b w:val="0"/>
              </w:rPr>
            </w:pPr>
          </w:p>
        </w:tc>
        <w:tc>
          <w:tcPr>
            <w:tcW w:w="850" w:type="dxa"/>
            <w:tcBorders>
              <w:top w:val="single" w:sz="4" w:space="0" w:color="auto"/>
              <w:left w:val="single" w:sz="4" w:space="0" w:color="auto"/>
              <w:bottom w:val="single" w:sz="4" w:space="0" w:color="auto"/>
              <w:right w:val="single" w:sz="4" w:space="0" w:color="auto"/>
            </w:tcBorders>
            <w:hideMark/>
          </w:tcPr>
          <w:p w14:paraId="2B145D7A" w14:textId="77777777" w:rsidR="009B2EDD" w:rsidRPr="002B29F3" w:rsidRDefault="009B2EDD">
            <w:pPr>
              <w:contextualSpacing/>
              <w:jc w:val="center"/>
              <w:rPr>
                <w:rStyle w:val="af7"/>
                <w:b w:val="0"/>
              </w:rPr>
            </w:pPr>
            <w:r w:rsidRPr="002B29F3">
              <w:rPr>
                <w:rStyle w:val="af7"/>
                <w:b w:val="0"/>
              </w:rPr>
              <w:t>2</w:t>
            </w:r>
          </w:p>
        </w:tc>
        <w:tc>
          <w:tcPr>
            <w:tcW w:w="851" w:type="dxa"/>
            <w:tcBorders>
              <w:top w:val="single" w:sz="4" w:space="0" w:color="auto"/>
              <w:left w:val="single" w:sz="4" w:space="0" w:color="auto"/>
              <w:bottom w:val="single" w:sz="4" w:space="0" w:color="auto"/>
              <w:right w:val="single" w:sz="4" w:space="0" w:color="auto"/>
            </w:tcBorders>
            <w:hideMark/>
          </w:tcPr>
          <w:p w14:paraId="4752D308" w14:textId="77777777" w:rsidR="009B2EDD" w:rsidRPr="002B29F3" w:rsidRDefault="009B2EDD">
            <w:pPr>
              <w:contextualSpacing/>
              <w:jc w:val="center"/>
              <w:rPr>
                <w:rStyle w:val="af7"/>
                <w:b w:val="0"/>
              </w:rPr>
            </w:pPr>
            <w:r w:rsidRPr="002B29F3">
              <w:rPr>
                <w:rStyle w:val="af7"/>
                <w:b w:val="0"/>
              </w:rPr>
              <w:t>2</w:t>
            </w:r>
          </w:p>
        </w:tc>
        <w:tc>
          <w:tcPr>
            <w:tcW w:w="850" w:type="dxa"/>
            <w:tcBorders>
              <w:top w:val="single" w:sz="4" w:space="0" w:color="auto"/>
              <w:left w:val="single" w:sz="4" w:space="0" w:color="auto"/>
              <w:bottom w:val="single" w:sz="4" w:space="0" w:color="auto"/>
              <w:right w:val="single" w:sz="4" w:space="0" w:color="auto"/>
            </w:tcBorders>
            <w:hideMark/>
          </w:tcPr>
          <w:p w14:paraId="4F76BF35" w14:textId="77777777" w:rsidR="009B2EDD" w:rsidRPr="002B29F3" w:rsidRDefault="009B2EDD">
            <w:pPr>
              <w:contextualSpacing/>
              <w:jc w:val="center"/>
              <w:rPr>
                <w:rStyle w:val="af7"/>
                <w:b w:val="0"/>
              </w:rPr>
            </w:pPr>
            <w:r w:rsidRPr="002B29F3">
              <w:rPr>
                <w:rStyle w:val="af7"/>
                <w:b w:val="0"/>
              </w:rPr>
              <w:t>2</w:t>
            </w:r>
          </w:p>
        </w:tc>
        <w:tc>
          <w:tcPr>
            <w:tcW w:w="2123" w:type="dxa"/>
            <w:tcBorders>
              <w:top w:val="single" w:sz="4" w:space="0" w:color="auto"/>
              <w:left w:val="single" w:sz="4" w:space="0" w:color="auto"/>
              <w:bottom w:val="single" w:sz="4" w:space="0" w:color="auto"/>
              <w:right w:val="single" w:sz="4" w:space="0" w:color="auto"/>
            </w:tcBorders>
            <w:hideMark/>
          </w:tcPr>
          <w:p w14:paraId="19924446" w14:textId="77777777" w:rsidR="009B2EDD" w:rsidRPr="002B29F3" w:rsidRDefault="009B2EDD">
            <w:pPr>
              <w:contextualSpacing/>
              <w:jc w:val="center"/>
              <w:rPr>
                <w:rStyle w:val="af7"/>
                <w:b w:val="0"/>
              </w:rPr>
            </w:pPr>
            <w:r w:rsidRPr="002B29F3">
              <w:rPr>
                <w:rStyle w:val="af7"/>
                <w:b w:val="0"/>
              </w:rPr>
              <w:t xml:space="preserve">Решение задач, составление отчета   </w:t>
            </w:r>
          </w:p>
        </w:tc>
      </w:tr>
      <w:tr w:rsidR="009B2EDD" w:rsidRPr="002B29F3" w14:paraId="57AA5A7C" w14:textId="77777777" w:rsidTr="00763D7D">
        <w:tc>
          <w:tcPr>
            <w:tcW w:w="541" w:type="dxa"/>
            <w:tcBorders>
              <w:top w:val="single" w:sz="4" w:space="0" w:color="auto"/>
              <w:left w:val="single" w:sz="4" w:space="0" w:color="auto"/>
              <w:bottom w:val="single" w:sz="4" w:space="0" w:color="auto"/>
              <w:right w:val="single" w:sz="4" w:space="0" w:color="auto"/>
            </w:tcBorders>
            <w:hideMark/>
          </w:tcPr>
          <w:p w14:paraId="32F4E55B" w14:textId="77777777" w:rsidR="009B2EDD" w:rsidRPr="002B29F3" w:rsidRDefault="009B2EDD">
            <w:pPr>
              <w:contextualSpacing/>
              <w:jc w:val="center"/>
              <w:rPr>
                <w:rStyle w:val="af7"/>
              </w:rPr>
            </w:pPr>
            <w:r w:rsidRPr="002B29F3">
              <w:rPr>
                <w:rStyle w:val="af7"/>
              </w:rPr>
              <w:t>8</w:t>
            </w:r>
          </w:p>
        </w:tc>
        <w:tc>
          <w:tcPr>
            <w:tcW w:w="3678" w:type="dxa"/>
            <w:tcBorders>
              <w:top w:val="single" w:sz="4" w:space="0" w:color="auto"/>
              <w:left w:val="single" w:sz="4" w:space="0" w:color="auto"/>
              <w:bottom w:val="single" w:sz="4" w:space="0" w:color="auto"/>
              <w:right w:val="single" w:sz="4" w:space="0" w:color="auto"/>
            </w:tcBorders>
            <w:hideMark/>
          </w:tcPr>
          <w:p w14:paraId="780F9E16" w14:textId="77777777" w:rsidR="009B2EDD" w:rsidRPr="002B29F3" w:rsidRDefault="009B2EDD">
            <w:pPr>
              <w:contextualSpacing/>
              <w:jc w:val="both"/>
              <w:rPr>
                <w:rStyle w:val="af7"/>
                <w:rFonts w:eastAsia="Calibri"/>
                <w:b w:val="0"/>
              </w:rPr>
            </w:pPr>
            <w:r w:rsidRPr="002B29F3">
              <w:rPr>
                <w:rStyle w:val="af7"/>
              </w:rPr>
              <w:t>Раздел 8.</w:t>
            </w:r>
            <w:r w:rsidRPr="002B29F3">
              <w:rPr>
                <w:rStyle w:val="af7"/>
                <w:b w:val="0"/>
              </w:rPr>
              <w:t xml:space="preserve"> Балльная оценка органолептических показателей продовольственного или непродовольственного товара. Определение товарного сорта продукции (товар по выбору обучающегося). Работа с нормативными документами по определению органолептических показателей качества товаров</w:t>
            </w:r>
          </w:p>
        </w:tc>
        <w:tc>
          <w:tcPr>
            <w:tcW w:w="851" w:type="dxa"/>
            <w:tcBorders>
              <w:top w:val="single" w:sz="4" w:space="0" w:color="auto"/>
              <w:left w:val="single" w:sz="4" w:space="0" w:color="auto"/>
              <w:bottom w:val="single" w:sz="4" w:space="0" w:color="auto"/>
              <w:right w:val="single" w:sz="4" w:space="0" w:color="auto"/>
            </w:tcBorders>
          </w:tcPr>
          <w:p w14:paraId="0A309D85" w14:textId="77777777" w:rsidR="009B2EDD" w:rsidRPr="002B29F3" w:rsidRDefault="009B2EDD">
            <w:pPr>
              <w:contextualSpacing/>
              <w:jc w:val="center"/>
              <w:rPr>
                <w:rStyle w:val="af7"/>
                <w:b w:val="0"/>
              </w:rPr>
            </w:pPr>
          </w:p>
        </w:tc>
        <w:tc>
          <w:tcPr>
            <w:tcW w:w="850" w:type="dxa"/>
            <w:tcBorders>
              <w:top w:val="single" w:sz="4" w:space="0" w:color="auto"/>
              <w:left w:val="single" w:sz="4" w:space="0" w:color="auto"/>
              <w:bottom w:val="single" w:sz="4" w:space="0" w:color="auto"/>
              <w:right w:val="single" w:sz="4" w:space="0" w:color="auto"/>
            </w:tcBorders>
            <w:hideMark/>
          </w:tcPr>
          <w:p w14:paraId="06179D9C" w14:textId="77777777" w:rsidR="009B2EDD" w:rsidRPr="002B29F3" w:rsidRDefault="009B2EDD">
            <w:pPr>
              <w:contextualSpacing/>
              <w:jc w:val="center"/>
              <w:rPr>
                <w:rStyle w:val="af7"/>
                <w:b w:val="0"/>
              </w:rPr>
            </w:pPr>
            <w:r w:rsidRPr="002B29F3">
              <w:rPr>
                <w:rStyle w:val="af7"/>
                <w:b w:val="0"/>
              </w:rPr>
              <w:t>2</w:t>
            </w:r>
          </w:p>
        </w:tc>
        <w:tc>
          <w:tcPr>
            <w:tcW w:w="851" w:type="dxa"/>
            <w:tcBorders>
              <w:top w:val="single" w:sz="4" w:space="0" w:color="auto"/>
              <w:left w:val="single" w:sz="4" w:space="0" w:color="auto"/>
              <w:bottom w:val="single" w:sz="4" w:space="0" w:color="auto"/>
              <w:right w:val="single" w:sz="4" w:space="0" w:color="auto"/>
            </w:tcBorders>
            <w:hideMark/>
          </w:tcPr>
          <w:p w14:paraId="5306162E" w14:textId="77777777" w:rsidR="009B2EDD" w:rsidRPr="002B29F3" w:rsidRDefault="009B2EDD">
            <w:pPr>
              <w:contextualSpacing/>
              <w:jc w:val="center"/>
              <w:rPr>
                <w:rStyle w:val="af7"/>
                <w:b w:val="0"/>
              </w:rPr>
            </w:pPr>
            <w:r w:rsidRPr="002B29F3">
              <w:rPr>
                <w:rStyle w:val="af7"/>
                <w:b w:val="0"/>
              </w:rPr>
              <w:t>2</w:t>
            </w:r>
          </w:p>
        </w:tc>
        <w:tc>
          <w:tcPr>
            <w:tcW w:w="850" w:type="dxa"/>
            <w:tcBorders>
              <w:top w:val="single" w:sz="4" w:space="0" w:color="auto"/>
              <w:left w:val="single" w:sz="4" w:space="0" w:color="auto"/>
              <w:bottom w:val="single" w:sz="4" w:space="0" w:color="auto"/>
              <w:right w:val="single" w:sz="4" w:space="0" w:color="auto"/>
            </w:tcBorders>
            <w:hideMark/>
          </w:tcPr>
          <w:p w14:paraId="2B8DB881" w14:textId="77777777" w:rsidR="009B2EDD" w:rsidRPr="002B29F3" w:rsidRDefault="009B2EDD">
            <w:pPr>
              <w:contextualSpacing/>
              <w:jc w:val="center"/>
              <w:rPr>
                <w:rStyle w:val="af7"/>
                <w:b w:val="0"/>
              </w:rPr>
            </w:pPr>
            <w:r w:rsidRPr="002B29F3">
              <w:rPr>
                <w:rStyle w:val="af7"/>
                <w:b w:val="0"/>
              </w:rPr>
              <w:t>1</w:t>
            </w:r>
          </w:p>
        </w:tc>
        <w:tc>
          <w:tcPr>
            <w:tcW w:w="2123" w:type="dxa"/>
            <w:tcBorders>
              <w:top w:val="single" w:sz="4" w:space="0" w:color="auto"/>
              <w:left w:val="single" w:sz="4" w:space="0" w:color="auto"/>
              <w:bottom w:val="single" w:sz="4" w:space="0" w:color="auto"/>
              <w:right w:val="single" w:sz="4" w:space="0" w:color="auto"/>
            </w:tcBorders>
            <w:hideMark/>
          </w:tcPr>
          <w:p w14:paraId="76EC05E0" w14:textId="77777777" w:rsidR="009B2EDD" w:rsidRPr="002B29F3" w:rsidRDefault="009B2EDD">
            <w:pPr>
              <w:contextualSpacing/>
              <w:jc w:val="center"/>
              <w:rPr>
                <w:rStyle w:val="af7"/>
                <w:b w:val="0"/>
              </w:rPr>
            </w:pPr>
            <w:r w:rsidRPr="002B29F3">
              <w:rPr>
                <w:rStyle w:val="af7"/>
                <w:b w:val="0"/>
              </w:rPr>
              <w:t xml:space="preserve">Решение задач, составление отчета   </w:t>
            </w:r>
          </w:p>
        </w:tc>
      </w:tr>
      <w:tr w:rsidR="009B2EDD" w:rsidRPr="002B29F3" w14:paraId="76F8C826" w14:textId="77777777" w:rsidTr="00763D7D">
        <w:tc>
          <w:tcPr>
            <w:tcW w:w="541" w:type="dxa"/>
            <w:tcBorders>
              <w:top w:val="single" w:sz="4" w:space="0" w:color="auto"/>
              <w:left w:val="single" w:sz="4" w:space="0" w:color="auto"/>
              <w:bottom w:val="single" w:sz="4" w:space="0" w:color="auto"/>
              <w:right w:val="single" w:sz="4" w:space="0" w:color="auto"/>
            </w:tcBorders>
            <w:hideMark/>
          </w:tcPr>
          <w:p w14:paraId="3D5E277B" w14:textId="77777777" w:rsidR="009B2EDD" w:rsidRPr="002B29F3" w:rsidRDefault="009B2EDD">
            <w:pPr>
              <w:contextualSpacing/>
              <w:jc w:val="center"/>
              <w:rPr>
                <w:rStyle w:val="af7"/>
              </w:rPr>
            </w:pPr>
            <w:r w:rsidRPr="002B29F3">
              <w:rPr>
                <w:rStyle w:val="af7"/>
              </w:rPr>
              <w:t>9</w:t>
            </w:r>
          </w:p>
        </w:tc>
        <w:tc>
          <w:tcPr>
            <w:tcW w:w="3678" w:type="dxa"/>
            <w:tcBorders>
              <w:top w:val="single" w:sz="4" w:space="0" w:color="auto"/>
              <w:left w:val="single" w:sz="4" w:space="0" w:color="auto"/>
              <w:bottom w:val="single" w:sz="4" w:space="0" w:color="auto"/>
              <w:right w:val="single" w:sz="4" w:space="0" w:color="auto"/>
            </w:tcBorders>
            <w:hideMark/>
          </w:tcPr>
          <w:p w14:paraId="601D6AC1" w14:textId="77777777" w:rsidR="009B2EDD" w:rsidRPr="002B29F3" w:rsidRDefault="009B2EDD" w:rsidP="005226BD">
            <w:pPr>
              <w:contextualSpacing/>
              <w:jc w:val="both"/>
              <w:rPr>
                <w:rStyle w:val="af7"/>
                <w:rFonts w:eastAsia="Calibri"/>
                <w:b w:val="0"/>
              </w:rPr>
            </w:pPr>
            <w:r w:rsidRPr="002B29F3">
              <w:rPr>
                <w:rStyle w:val="af7"/>
              </w:rPr>
              <w:t>Раздел 9.</w:t>
            </w:r>
            <w:r w:rsidRPr="002B29F3">
              <w:rPr>
                <w:rStyle w:val="af7"/>
                <w:b w:val="0"/>
              </w:rPr>
              <w:t xml:space="preserve"> </w:t>
            </w:r>
            <w:r w:rsidR="005226BD" w:rsidRPr="002B29F3">
              <w:rPr>
                <w:rStyle w:val="af7"/>
                <w:b w:val="0"/>
              </w:rPr>
              <w:t xml:space="preserve">Изучение внешней и внутренней среды (конкуренты, кадровый состав), </w:t>
            </w:r>
            <w:r w:rsidR="005226BD" w:rsidRPr="002B29F3">
              <w:rPr>
                <w:rStyle w:val="af7"/>
                <w:b w:val="0"/>
                <w:lang w:val="en-US"/>
              </w:rPr>
              <w:t>SWOT</w:t>
            </w:r>
            <w:r w:rsidR="005226BD" w:rsidRPr="002B29F3">
              <w:rPr>
                <w:rStyle w:val="af7"/>
                <w:b w:val="0"/>
              </w:rPr>
              <w:t xml:space="preserve">-анализ торгового предприятия. Правила приемки товаров по количеству и качеству в организации </w:t>
            </w:r>
          </w:p>
        </w:tc>
        <w:tc>
          <w:tcPr>
            <w:tcW w:w="851" w:type="dxa"/>
            <w:tcBorders>
              <w:top w:val="single" w:sz="4" w:space="0" w:color="auto"/>
              <w:left w:val="single" w:sz="4" w:space="0" w:color="auto"/>
              <w:bottom w:val="single" w:sz="4" w:space="0" w:color="auto"/>
              <w:right w:val="single" w:sz="4" w:space="0" w:color="auto"/>
            </w:tcBorders>
          </w:tcPr>
          <w:p w14:paraId="63955C7B" w14:textId="77777777" w:rsidR="009B2EDD" w:rsidRPr="002B29F3" w:rsidRDefault="009B2EDD">
            <w:pPr>
              <w:contextualSpacing/>
              <w:jc w:val="center"/>
              <w:rPr>
                <w:rStyle w:val="af7"/>
                <w:b w:val="0"/>
              </w:rPr>
            </w:pPr>
          </w:p>
        </w:tc>
        <w:tc>
          <w:tcPr>
            <w:tcW w:w="850" w:type="dxa"/>
            <w:tcBorders>
              <w:top w:val="single" w:sz="4" w:space="0" w:color="auto"/>
              <w:left w:val="single" w:sz="4" w:space="0" w:color="auto"/>
              <w:bottom w:val="single" w:sz="4" w:space="0" w:color="auto"/>
              <w:right w:val="single" w:sz="4" w:space="0" w:color="auto"/>
            </w:tcBorders>
            <w:hideMark/>
          </w:tcPr>
          <w:p w14:paraId="7409C9E0" w14:textId="77777777" w:rsidR="009B2EDD" w:rsidRPr="002B29F3" w:rsidRDefault="009B2EDD">
            <w:pPr>
              <w:contextualSpacing/>
              <w:jc w:val="center"/>
              <w:rPr>
                <w:rStyle w:val="af7"/>
                <w:b w:val="0"/>
              </w:rPr>
            </w:pPr>
            <w:r w:rsidRPr="002B29F3">
              <w:rPr>
                <w:rStyle w:val="af7"/>
                <w:b w:val="0"/>
              </w:rPr>
              <w:t>3</w:t>
            </w:r>
          </w:p>
        </w:tc>
        <w:tc>
          <w:tcPr>
            <w:tcW w:w="851" w:type="dxa"/>
            <w:tcBorders>
              <w:top w:val="single" w:sz="4" w:space="0" w:color="auto"/>
              <w:left w:val="single" w:sz="4" w:space="0" w:color="auto"/>
              <w:bottom w:val="single" w:sz="4" w:space="0" w:color="auto"/>
              <w:right w:val="single" w:sz="4" w:space="0" w:color="auto"/>
            </w:tcBorders>
            <w:hideMark/>
          </w:tcPr>
          <w:p w14:paraId="3692857F" w14:textId="77777777" w:rsidR="009B2EDD" w:rsidRPr="002B29F3" w:rsidRDefault="009B2EDD">
            <w:pPr>
              <w:contextualSpacing/>
              <w:jc w:val="center"/>
              <w:rPr>
                <w:rStyle w:val="af7"/>
                <w:b w:val="0"/>
              </w:rPr>
            </w:pPr>
            <w:r w:rsidRPr="002B29F3">
              <w:rPr>
                <w:rStyle w:val="af7"/>
                <w:b w:val="0"/>
              </w:rPr>
              <w:t>1</w:t>
            </w:r>
          </w:p>
        </w:tc>
        <w:tc>
          <w:tcPr>
            <w:tcW w:w="850" w:type="dxa"/>
            <w:tcBorders>
              <w:top w:val="single" w:sz="4" w:space="0" w:color="auto"/>
              <w:left w:val="single" w:sz="4" w:space="0" w:color="auto"/>
              <w:bottom w:val="single" w:sz="4" w:space="0" w:color="auto"/>
              <w:right w:val="single" w:sz="4" w:space="0" w:color="auto"/>
            </w:tcBorders>
            <w:hideMark/>
          </w:tcPr>
          <w:p w14:paraId="2E181B00" w14:textId="77777777" w:rsidR="009B2EDD" w:rsidRPr="002B29F3" w:rsidRDefault="009B2EDD">
            <w:pPr>
              <w:contextualSpacing/>
              <w:jc w:val="center"/>
              <w:rPr>
                <w:rStyle w:val="af7"/>
                <w:b w:val="0"/>
              </w:rPr>
            </w:pPr>
            <w:r w:rsidRPr="002B29F3">
              <w:rPr>
                <w:rStyle w:val="af7"/>
                <w:b w:val="0"/>
              </w:rPr>
              <w:t>1</w:t>
            </w:r>
          </w:p>
        </w:tc>
        <w:tc>
          <w:tcPr>
            <w:tcW w:w="2123" w:type="dxa"/>
            <w:tcBorders>
              <w:top w:val="single" w:sz="4" w:space="0" w:color="auto"/>
              <w:left w:val="single" w:sz="4" w:space="0" w:color="auto"/>
              <w:bottom w:val="single" w:sz="4" w:space="0" w:color="auto"/>
              <w:right w:val="single" w:sz="4" w:space="0" w:color="auto"/>
            </w:tcBorders>
            <w:hideMark/>
          </w:tcPr>
          <w:p w14:paraId="6DD09BE0" w14:textId="77777777" w:rsidR="009B2EDD" w:rsidRPr="002B29F3" w:rsidRDefault="009B2EDD">
            <w:pPr>
              <w:contextualSpacing/>
              <w:jc w:val="center"/>
              <w:rPr>
                <w:rStyle w:val="af7"/>
                <w:b w:val="0"/>
              </w:rPr>
            </w:pPr>
            <w:r w:rsidRPr="002B29F3">
              <w:rPr>
                <w:rStyle w:val="af7"/>
                <w:b w:val="0"/>
              </w:rPr>
              <w:t xml:space="preserve">Решение задач, составление отчета   </w:t>
            </w:r>
          </w:p>
        </w:tc>
      </w:tr>
      <w:tr w:rsidR="009B2EDD" w:rsidRPr="002B29F3" w14:paraId="71DCDABC" w14:textId="77777777" w:rsidTr="00763D7D">
        <w:tc>
          <w:tcPr>
            <w:tcW w:w="541" w:type="dxa"/>
            <w:tcBorders>
              <w:top w:val="single" w:sz="4" w:space="0" w:color="auto"/>
              <w:left w:val="single" w:sz="4" w:space="0" w:color="auto"/>
              <w:bottom w:val="single" w:sz="4" w:space="0" w:color="auto"/>
              <w:right w:val="single" w:sz="4" w:space="0" w:color="auto"/>
            </w:tcBorders>
            <w:hideMark/>
          </w:tcPr>
          <w:p w14:paraId="412349AC" w14:textId="77777777" w:rsidR="009B2EDD" w:rsidRPr="002B29F3" w:rsidRDefault="009B2EDD">
            <w:pPr>
              <w:contextualSpacing/>
              <w:jc w:val="center"/>
              <w:rPr>
                <w:rStyle w:val="af7"/>
              </w:rPr>
            </w:pPr>
            <w:r w:rsidRPr="002B29F3">
              <w:rPr>
                <w:rStyle w:val="af7"/>
              </w:rPr>
              <w:t>10</w:t>
            </w:r>
          </w:p>
        </w:tc>
        <w:tc>
          <w:tcPr>
            <w:tcW w:w="3678" w:type="dxa"/>
            <w:tcBorders>
              <w:top w:val="single" w:sz="4" w:space="0" w:color="auto"/>
              <w:left w:val="single" w:sz="4" w:space="0" w:color="auto"/>
              <w:bottom w:val="single" w:sz="4" w:space="0" w:color="auto"/>
              <w:right w:val="single" w:sz="4" w:space="0" w:color="auto"/>
            </w:tcBorders>
            <w:hideMark/>
          </w:tcPr>
          <w:p w14:paraId="01CE2CAC" w14:textId="77777777" w:rsidR="009B2EDD" w:rsidRPr="002B29F3" w:rsidRDefault="009B2EDD">
            <w:pPr>
              <w:contextualSpacing/>
              <w:jc w:val="both"/>
              <w:rPr>
                <w:rStyle w:val="af7"/>
                <w:rFonts w:eastAsia="Calibri"/>
                <w:b w:val="0"/>
              </w:rPr>
            </w:pPr>
            <w:r w:rsidRPr="002B29F3">
              <w:rPr>
                <w:rStyle w:val="af7"/>
              </w:rPr>
              <w:t>Раздел 10.</w:t>
            </w:r>
            <w:r w:rsidRPr="002B29F3">
              <w:rPr>
                <w:rStyle w:val="af7"/>
                <w:b w:val="0"/>
              </w:rPr>
              <w:t xml:space="preserve"> Расчет основных показателей ассортимента торговой организации (подгруппа товара по выбору обучающегося): широта, полнота, глубина, устойчивость, новизна, рациональность. Анализ полученных результатов</w:t>
            </w:r>
          </w:p>
        </w:tc>
        <w:tc>
          <w:tcPr>
            <w:tcW w:w="851" w:type="dxa"/>
            <w:tcBorders>
              <w:top w:val="single" w:sz="4" w:space="0" w:color="auto"/>
              <w:left w:val="single" w:sz="4" w:space="0" w:color="auto"/>
              <w:bottom w:val="single" w:sz="4" w:space="0" w:color="auto"/>
              <w:right w:val="single" w:sz="4" w:space="0" w:color="auto"/>
            </w:tcBorders>
          </w:tcPr>
          <w:p w14:paraId="5D946626" w14:textId="77777777" w:rsidR="009B2EDD" w:rsidRPr="002B29F3" w:rsidRDefault="009B2EDD">
            <w:pPr>
              <w:contextualSpacing/>
              <w:jc w:val="center"/>
              <w:rPr>
                <w:rStyle w:val="af7"/>
                <w:b w:val="0"/>
              </w:rPr>
            </w:pPr>
          </w:p>
        </w:tc>
        <w:tc>
          <w:tcPr>
            <w:tcW w:w="850" w:type="dxa"/>
            <w:tcBorders>
              <w:top w:val="single" w:sz="4" w:space="0" w:color="auto"/>
              <w:left w:val="single" w:sz="4" w:space="0" w:color="auto"/>
              <w:bottom w:val="single" w:sz="4" w:space="0" w:color="auto"/>
              <w:right w:val="single" w:sz="4" w:space="0" w:color="auto"/>
            </w:tcBorders>
            <w:hideMark/>
          </w:tcPr>
          <w:p w14:paraId="211FAB55" w14:textId="77777777" w:rsidR="009B2EDD" w:rsidRPr="002B29F3" w:rsidRDefault="009B2EDD">
            <w:pPr>
              <w:contextualSpacing/>
              <w:jc w:val="center"/>
              <w:rPr>
                <w:rStyle w:val="af7"/>
                <w:b w:val="0"/>
              </w:rPr>
            </w:pPr>
            <w:r w:rsidRPr="002B29F3">
              <w:rPr>
                <w:rStyle w:val="af7"/>
                <w:b w:val="0"/>
              </w:rPr>
              <w:t>1</w:t>
            </w:r>
          </w:p>
        </w:tc>
        <w:tc>
          <w:tcPr>
            <w:tcW w:w="851" w:type="dxa"/>
            <w:tcBorders>
              <w:top w:val="single" w:sz="4" w:space="0" w:color="auto"/>
              <w:left w:val="single" w:sz="4" w:space="0" w:color="auto"/>
              <w:bottom w:val="single" w:sz="4" w:space="0" w:color="auto"/>
              <w:right w:val="single" w:sz="4" w:space="0" w:color="auto"/>
            </w:tcBorders>
            <w:hideMark/>
          </w:tcPr>
          <w:p w14:paraId="56FC9918" w14:textId="77777777" w:rsidR="009B2EDD" w:rsidRPr="002B29F3" w:rsidRDefault="009B2EDD">
            <w:pPr>
              <w:contextualSpacing/>
              <w:jc w:val="center"/>
              <w:rPr>
                <w:rStyle w:val="af7"/>
                <w:b w:val="0"/>
              </w:rPr>
            </w:pPr>
            <w:r w:rsidRPr="002B29F3">
              <w:rPr>
                <w:rStyle w:val="af7"/>
                <w:b w:val="0"/>
              </w:rPr>
              <w:t>2</w:t>
            </w:r>
          </w:p>
        </w:tc>
        <w:tc>
          <w:tcPr>
            <w:tcW w:w="850" w:type="dxa"/>
            <w:tcBorders>
              <w:top w:val="single" w:sz="4" w:space="0" w:color="auto"/>
              <w:left w:val="single" w:sz="4" w:space="0" w:color="auto"/>
              <w:bottom w:val="single" w:sz="4" w:space="0" w:color="auto"/>
              <w:right w:val="single" w:sz="4" w:space="0" w:color="auto"/>
            </w:tcBorders>
            <w:hideMark/>
          </w:tcPr>
          <w:p w14:paraId="338A16EB" w14:textId="77777777" w:rsidR="009B2EDD" w:rsidRPr="002B29F3" w:rsidRDefault="009B2EDD">
            <w:pPr>
              <w:contextualSpacing/>
              <w:jc w:val="center"/>
              <w:rPr>
                <w:rStyle w:val="af7"/>
                <w:b w:val="0"/>
              </w:rPr>
            </w:pPr>
            <w:r w:rsidRPr="002B29F3">
              <w:rPr>
                <w:rStyle w:val="af7"/>
                <w:b w:val="0"/>
              </w:rPr>
              <w:t>2</w:t>
            </w:r>
          </w:p>
        </w:tc>
        <w:tc>
          <w:tcPr>
            <w:tcW w:w="2123" w:type="dxa"/>
            <w:tcBorders>
              <w:top w:val="single" w:sz="4" w:space="0" w:color="auto"/>
              <w:left w:val="single" w:sz="4" w:space="0" w:color="auto"/>
              <w:bottom w:val="single" w:sz="4" w:space="0" w:color="auto"/>
              <w:right w:val="single" w:sz="4" w:space="0" w:color="auto"/>
            </w:tcBorders>
            <w:hideMark/>
          </w:tcPr>
          <w:p w14:paraId="539E101C" w14:textId="77777777" w:rsidR="009B2EDD" w:rsidRPr="002B29F3" w:rsidRDefault="009B2EDD">
            <w:pPr>
              <w:contextualSpacing/>
              <w:jc w:val="center"/>
              <w:rPr>
                <w:rStyle w:val="af7"/>
                <w:b w:val="0"/>
              </w:rPr>
            </w:pPr>
            <w:r w:rsidRPr="002B29F3">
              <w:rPr>
                <w:rStyle w:val="af7"/>
                <w:b w:val="0"/>
              </w:rPr>
              <w:t xml:space="preserve">Решение задач, составление отчета   </w:t>
            </w:r>
          </w:p>
        </w:tc>
      </w:tr>
      <w:tr w:rsidR="009B2EDD" w:rsidRPr="002B29F3" w14:paraId="1A8B07C7" w14:textId="77777777" w:rsidTr="00763D7D">
        <w:tc>
          <w:tcPr>
            <w:tcW w:w="541" w:type="dxa"/>
            <w:tcBorders>
              <w:top w:val="single" w:sz="4" w:space="0" w:color="auto"/>
              <w:left w:val="single" w:sz="4" w:space="0" w:color="auto"/>
              <w:bottom w:val="single" w:sz="4" w:space="0" w:color="auto"/>
              <w:right w:val="single" w:sz="4" w:space="0" w:color="auto"/>
            </w:tcBorders>
            <w:hideMark/>
          </w:tcPr>
          <w:p w14:paraId="40C052F6" w14:textId="77777777" w:rsidR="009B2EDD" w:rsidRPr="002B29F3" w:rsidRDefault="009B2EDD">
            <w:pPr>
              <w:contextualSpacing/>
              <w:jc w:val="center"/>
              <w:rPr>
                <w:rStyle w:val="af7"/>
              </w:rPr>
            </w:pPr>
            <w:r w:rsidRPr="002B29F3">
              <w:rPr>
                <w:rStyle w:val="af7"/>
              </w:rPr>
              <w:t>11</w:t>
            </w:r>
          </w:p>
        </w:tc>
        <w:tc>
          <w:tcPr>
            <w:tcW w:w="3678" w:type="dxa"/>
            <w:tcBorders>
              <w:top w:val="single" w:sz="4" w:space="0" w:color="auto"/>
              <w:left w:val="single" w:sz="4" w:space="0" w:color="auto"/>
              <w:bottom w:val="single" w:sz="4" w:space="0" w:color="auto"/>
              <w:right w:val="single" w:sz="4" w:space="0" w:color="auto"/>
            </w:tcBorders>
            <w:hideMark/>
          </w:tcPr>
          <w:p w14:paraId="2D3B7A2A" w14:textId="77777777" w:rsidR="009B2EDD" w:rsidRPr="002B29F3" w:rsidRDefault="009B2EDD" w:rsidP="007D0909">
            <w:pPr>
              <w:contextualSpacing/>
              <w:jc w:val="both"/>
              <w:rPr>
                <w:rStyle w:val="af7"/>
                <w:rFonts w:eastAsia="Calibri"/>
                <w:b w:val="0"/>
              </w:rPr>
            </w:pPr>
            <w:r w:rsidRPr="002B29F3">
              <w:rPr>
                <w:rStyle w:val="af7"/>
              </w:rPr>
              <w:t>Раздел 11.</w:t>
            </w:r>
            <w:r w:rsidRPr="002B29F3">
              <w:rPr>
                <w:rStyle w:val="af7"/>
                <w:b w:val="0"/>
              </w:rPr>
              <w:t xml:space="preserve"> Расчет цены, по которой целесообразно продавать товар, уровня спроса и доли потенциальных покупателей, анализ полученного результата (подгруппа товара по выбору обучающегося)</w:t>
            </w:r>
            <w:r w:rsidR="007D0909" w:rsidRPr="002B29F3">
              <w:rPr>
                <w:rStyle w:val="af7"/>
                <w:b w:val="0"/>
              </w:rPr>
              <w:t xml:space="preserve"> </w:t>
            </w:r>
          </w:p>
        </w:tc>
        <w:tc>
          <w:tcPr>
            <w:tcW w:w="851" w:type="dxa"/>
            <w:tcBorders>
              <w:top w:val="single" w:sz="4" w:space="0" w:color="auto"/>
              <w:left w:val="single" w:sz="4" w:space="0" w:color="auto"/>
              <w:bottom w:val="single" w:sz="4" w:space="0" w:color="auto"/>
              <w:right w:val="single" w:sz="4" w:space="0" w:color="auto"/>
            </w:tcBorders>
          </w:tcPr>
          <w:p w14:paraId="5DCA6C15" w14:textId="77777777" w:rsidR="009B2EDD" w:rsidRPr="002B29F3" w:rsidRDefault="009B2EDD">
            <w:pPr>
              <w:contextualSpacing/>
              <w:jc w:val="center"/>
              <w:rPr>
                <w:rStyle w:val="af7"/>
                <w:b w:val="0"/>
              </w:rPr>
            </w:pPr>
          </w:p>
        </w:tc>
        <w:tc>
          <w:tcPr>
            <w:tcW w:w="850" w:type="dxa"/>
            <w:tcBorders>
              <w:top w:val="single" w:sz="4" w:space="0" w:color="auto"/>
              <w:left w:val="single" w:sz="4" w:space="0" w:color="auto"/>
              <w:bottom w:val="single" w:sz="4" w:space="0" w:color="auto"/>
              <w:right w:val="single" w:sz="4" w:space="0" w:color="auto"/>
            </w:tcBorders>
            <w:hideMark/>
          </w:tcPr>
          <w:p w14:paraId="39A13EC4" w14:textId="77777777" w:rsidR="009B2EDD" w:rsidRPr="002B29F3" w:rsidRDefault="009B2EDD">
            <w:pPr>
              <w:contextualSpacing/>
              <w:jc w:val="center"/>
              <w:rPr>
                <w:rStyle w:val="af7"/>
                <w:b w:val="0"/>
              </w:rPr>
            </w:pPr>
            <w:r w:rsidRPr="002B29F3">
              <w:rPr>
                <w:rStyle w:val="af7"/>
                <w:b w:val="0"/>
              </w:rPr>
              <w:t>1</w:t>
            </w:r>
          </w:p>
        </w:tc>
        <w:tc>
          <w:tcPr>
            <w:tcW w:w="851" w:type="dxa"/>
            <w:tcBorders>
              <w:top w:val="single" w:sz="4" w:space="0" w:color="auto"/>
              <w:left w:val="single" w:sz="4" w:space="0" w:color="auto"/>
              <w:bottom w:val="single" w:sz="4" w:space="0" w:color="auto"/>
              <w:right w:val="single" w:sz="4" w:space="0" w:color="auto"/>
            </w:tcBorders>
            <w:hideMark/>
          </w:tcPr>
          <w:p w14:paraId="79F1B692" w14:textId="77777777" w:rsidR="009B2EDD" w:rsidRPr="002B29F3" w:rsidRDefault="009B2EDD">
            <w:pPr>
              <w:contextualSpacing/>
              <w:jc w:val="center"/>
              <w:rPr>
                <w:rStyle w:val="af7"/>
                <w:b w:val="0"/>
              </w:rPr>
            </w:pPr>
            <w:r w:rsidRPr="002B29F3">
              <w:rPr>
                <w:rStyle w:val="af7"/>
                <w:b w:val="0"/>
              </w:rPr>
              <w:t>2</w:t>
            </w:r>
          </w:p>
        </w:tc>
        <w:tc>
          <w:tcPr>
            <w:tcW w:w="850" w:type="dxa"/>
            <w:tcBorders>
              <w:top w:val="single" w:sz="4" w:space="0" w:color="auto"/>
              <w:left w:val="single" w:sz="4" w:space="0" w:color="auto"/>
              <w:bottom w:val="single" w:sz="4" w:space="0" w:color="auto"/>
              <w:right w:val="single" w:sz="4" w:space="0" w:color="auto"/>
            </w:tcBorders>
            <w:hideMark/>
          </w:tcPr>
          <w:p w14:paraId="48F60948" w14:textId="77777777" w:rsidR="009B2EDD" w:rsidRPr="002B29F3" w:rsidRDefault="009B2EDD">
            <w:pPr>
              <w:contextualSpacing/>
              <w:jc w:val="center"/>
              <w:rPr>
                <w:rStyle w:val="af7"/>
                <w:b w:val="0"/>
              </w:rPr>
            </w:pPr>
            <w:r w:rsidRPr="002B29F3">
              <w:rPr>
                <w:rStyle w:val="af7"/>
                <w:b w:val="0"/>
              </w:rPr>
              <w:t>2</w:t>
            </w:r>
          </w:p>
        </w:tc>
        <w:tc>
          <w:tcPr>
            <w:tcW w:w="2123" w:type="dxa"/>
            <w:tcBorders>
              <w:top w:val="single" w:sz="4" w:space="0" w:color="auto"/>
              <w:left w:val="single" w:sz="4" w:space="0" w:color="auto"/>
              <w:bottom w:val="single" w:sz="4" w:space="0" w:color="auto"/>
              <w:right w:val="single" w:sz="4" w:space="0" w:color="auto"/>
            </w:tcBorders>
            <w:hideMark/>
          </w:tcPr>
          <w:p w14:paraId="21CEEDF1" w14:textId="77777777" w:rsidR="009B2EDD" w:rsidRPr="002B29F3" w:rsidRDefault="009B2EDD">
            <w:pPr>
              <w:contextualSpacing/>
              <w:jc w:val="center"/>
              <w:rPr>
                <w:rStyle w:val="af7"/>
                <w:b w:val="0"/>
              </w:rPr>
            </w:pPr>
            <w:r w:rsidRPr="002B29F3">
              <w:rPr>
                <w:rStyle w:val="af7"/>
                <w:b w:val="0"/>
              </w:rPr>
              <w:t xml:space="preserve">Решение задач, составление отчета   </w:t>
            </w:r>
          </w:p>
        </w:tc>
      </w:tr>
      <w:tr w:rsidR="009B2EDD" w:rsidRPr="002B29F3" w14:paraId="58FE0FEF" w14:textId="77777777" w:rsidTr="00763D7D">
        <w:tc>
          <w:tcPr>
            <w:tcW w:w="541" w:type="dxa"/>
            <w:tcBorders>
              <w:top w:val="single" w:sz="4" w:space="0" w:color="auto"/>
              <w:left w:val="single" w:sz="4" w:space="0" w:color="auto"/>
              <w:bottom w:val="single" w:sz="4" w:space="0" w:color="auto"/>
              <w:right w:val="single" w:sz="4" w:space="0" w:color="auto"/>
            </w:tcBorders>
            <w:hideMark/>
          </w:tcPr>
          <w:p w14:paraId="62B60CDF" w14:textId="77777777" w:rsidR="009B2EDD" w:rsidRPr="002B29F3" w:rsidRDefault="009B2EDD">
            <w:pPr>
              <w:contextualSpacing/>
              <w:jc w:val="center"/>
              <w:rPr>
                <w:rStyle w:val="af7"/>
              </w:rPr>
            </w:pPr>
            <w:r w:rsidRPr="002B29F3">
              <w:rPr>
                <w:rStyle w:val="af7"/>
              </w:rPr>
              <w:t>12</w:t>
            </w:r>
          </w:p>
        </w:tc>
        <w:tc>
          <w:tcPr>
            <w:tcW w:w="3678" w:type="dxa"/>
            <w:tcBorders>
              <w:top w:val="single" w:sz="4" w:space="0" w:color="auto"/>
              <w:left w:val="single" w:sz="4" w:space="0" w:color="auto"/>
              <w:bottom w:val="single" w:sz="4" w:space="0" w:color="auto"/>
              <w:right w:val="single" w:sz="4" w:space="0" w:color="auto"/>
            </w:tcBorders>
            <w:hideMark/>
          </w:tcPr>
          <w:p w14:paraId="7D18ADF6" w14:textId="77777777" w:rsidR="009B2EDD" w:rsidRPr="002B29F3" w:rsidRDefault="009B2EDD">
            <w:pPr>
              <w:contextualSpacing/>
              <w:jc w:val="both"/>
              <w:rPr>
                <w:rStyle w:val="af7"/>
                <w:rFonts w:eastAsia="Calibri"/>
                <w:b w:val="0"/>
              </w:rPr>
            </w:pPr>
            <w:r w:rsidRPr="002B29F3">
              <w:rPr>
                <w:rStyle w:val="af7"/>
              </w:rPr>
              <w:t>Раздел 12.</w:t>
            </w:r>
            <w:r w:rsidRPr="002B29F3">
              <w:rPr>
                <w:rStyle w:val="af7"/>
                <w:b w:val="0"/>
              </w:rPr>
              <w:t xml:space="preserve"> Применение совмещенного АВС- и XYZ-анализа ассортимента торговой организации (подгруппа товара по выбору обучающегося) на практике. Представление выводов о полученных результатах</w:t>
            </w:r>
          </w:p>
        </w:tc>
        <w:tc>
          <w:tcPr>
            <w:tcW w:w="851" w:type="dxa"/>
            <w:tcBorders>
              <w:top w:val="single" w:sz="4" w:space="0" w:color="auto"/>
              <w:left w:val="single" w:sz="4" w:space="0" w:color="auto"/>
              <w:bottom w:val="single" w:sz="4" w:space="0" w:color="auto"/>
              <w:right w:val="single" w:sz="4" w:space="0" w:color="auto"/>
            </w:tcBorders>
          </w:tcPr>
          <w:p w14:paraId="36D6A63C" w14:textId="77777777" w:rsidR="009B2EDD" w:rsidRPr="002B29F3" w:rsidRDefault="009B2EDD">
            <w:pPr>
              <w:contextualSpacing/>
              <w:jc w:val="center"/>
              <w:rPr>
                <w:rStyle w:val="af7"/>
                <w:b w:val="0"/>
              </w:rPr>
            </w:pPr>
          </w:p>
        </w:tc>
        <w:tc>
          <w:tcPr>
            <w:tcW w:w="850" w:type="dxa"/>
            <w:tcBorders>
              <w:top w:val="single" w:sz="4" w:space="0" w:color="auto"/>
              <w:left w:val="single" w:sz="4" w:space="0" w:color="auto"/>
              <w:bottom w:val="single" w:sz="4" w:space="0" w:color="auto"/>
              <w:right w:val="single" w:sz="4" w:space="0" w:color="auto"/>
            </w:tcBorders>
            <w:hideMark/>
          </w:tcPr>
          <w:p w14:paraId="63B42CFA" w14:textId="77777777" w:rsidR="009B2EDD" w:rsidRPr="002B29F3" w:rsidRDefault="009B2EDD">
            <w:pPr>
              <w:contextualSpacing/>
              <w:jc w:val="center"/>
              <w:rPr>
                <w:rStyle w:val="af7"/>
                <w:b w:val="0"/>
              </w:rPr>
            </w:pPr>
            <w:r w:rsidRPr="002B29F3">
              <w:rPr>
                <w:rStyle w:val="af7"/>
                <w:b w:val="0"/>
              </w:rPr>
              <w:t>1</w:t>
            </w:r>
          </w:p>
        </w:tc>
        <w:tc>
          <w:tcPr>
            <w:tcW w:w="851" w:type="dxa"/>
            <w:tcBorders>
              <w:top w:val="single" w:sz="4" w:space="0" w:color="auto"/>
              <w:left w:val="single" w:sz="4" w:space="0" w:color="auto"/>
              <w:bottom w:val="single" w:sz="4" w:space="0" w:color="auto"/>
              <w:right w:val="single" w:sz="4" w:space="0" w:color="auto"/>
            </w:tcBorders>
            <w:hideMark/>
          </w:tcPr>
          <w:p w14:paraId="122E6337" w14:textId="77777777" w:rsidR="009B2EDD" w:rsidRPr="002B29F3" w:rsidRDefault="009B2EDD">
            <w:pPr>
              <w:contextualSpacing/>
              <w:jc w:val="center"/>
              <w:rPr>
                <w:rStyle w:val="af7"/>
                <w:b w:val="0"/>
              </w:rPr>
            </w:pPr>
            <w:r w:rsidRPr="002B29F3">
              <w:rPr>
                <w:rStyle w:val="af7"/>
                <w:b w:val="0"/>
              </w:rPr>
              <w:t>2</w:t>
            </w:r>
          </w:p>
        </w:tc>
        <w:tc>
          <w:tcPr>
            <w:tcW w:w="850" w:type="dxa"/>
            <w:tcBorders>
              <w:top w:val="single" w:sz="4" w:space="0" w:color="auto"/>
              <w:left w:val="single" w:sz="4" w:space="0" w:color="auto"/>
              <w:bottom w:val="single" w:sz="4" w:space="0" w:color="auto"/>
              <w:right w:val="single" w:sz="4" w:space="0" w:color="auto"/>
            </w:tcBorders>
            <w:hideMark/>
          </w:tcPr>
          <w:p w14:paraId="18A0FA24" w14:textId="77777777" w:rsidR="009B2EDD" w:rsidRPr="002B29F3" w:rsidRDefault="009B2EDD">
            <w:pPr>
              <w:contextualSpacing/>
              <w:jc w:val="center"/>
              <w:rPr>
                <w:rStyle w:val="af7"/>
                <w:b w:val="0"/>
              </w:rPr>
            </w:pPr>
            <w:r w:rsidRPr="002B29F3">
              <w:rPr>
                <w:rStyle w:val="af7"/>
                <w:b w:val="0"/>
              </w:rPr>
              <w:t>2</w:t>
            </w:r>
          </w:p>
        </w:tc>
        <w:tc>
          <w:tcPr>
            <w:tcW w:w="2123" w:type="dxa"/>
            <w:tcBorders>
              <w:top w:val="single" w:sz="4" w:space="0" w:color="auto"/>
              <w:left w:val="single" w:sz="4" w:space="0" w:color="auto"/>
              <w:bottom w:val="single" w:sz="4" w:space="0" w:color="auto"/>
              <w:right w:val="single" w:sz="4" w:space="0" w:color="auto"/>
            </w:tcBorders>
            <w:hideMark/>
          </w:tcPr>
          <w:p w14:paraId="72A903A7" w14:textId="77777777" w:rsidR="009B2EDD" w:rsidRPr="002B29F3" w:rsidRDefault="009B2EDD">
            <w:pPr>
              <w:contextualSpacing/>
              <w:jc w:val="center"/>
              <w:rPr>
                <w:rStyle w:val="af7"/>
                <w:b w:val="0"/>
              </w:rPr>
            </w:pPr>
            <w:r w:rsidRPr="002B29F3">
              <w:rPr>
                <w:rStyle w:val="af7"/>
                <w:b w:val="0"/>
              </w:rPr>
              <w:t xml:space="preserve">Решение задач, составление отчета   </w:t>
            </w:r>
          </w:p>
        </w:tc>
      </w:tr>
      <w:tr w:rsidR="009B2EDD" w:rsidRPr="002B29F3" w14:paraId="4A276C32" w14:textId="77777777" w:rsidTr="00763D7D">
        <w:tc>
          <w:tcPr>
            <w:tcW w:w="541" w:type="dxa"/>
            <w:tcBorders>
              <w:top w:val="single" w:sz="4" w:space="0" w:color="auto"/>
              <w:left w:val="single" w:sz="4" w:space="0" w:color="auto"/>
              <w:bottom w:val="single" w:sz="4" w:space="0" w:color="auto"/>
              <w:right w:val="single" w:sz="4" w:space="0" w:color="auto"/>
            </w:tcBorders>
            <w:hideMark/>
          </w:tcPr>
          <w:p w14:paraId="25B61DD1" w14:textId="77777777" w:rsidR="009B2EDD" w:rsidRPr="002B29F3" w:rsidRDefault="009B2EDD">
            <w:pPr>
              <w:contextualSpacing/>
              <w:jc w:val="center"/>
              <w:rPr>
                <w:rStyle w:val="af7"/>
              </w:rPr>
            </w:pPr>
            <w:r w:rsidRPr="002B29F3">
              <w:rPr>
                <w:rStyle w:val="af7"/>
              </w:rPr>
              <w:t>13</w:t>
            </w:r>
          </w:p>
        </w:tc>
        <w:tc>
          <w:tcPr>
            <w:tcW w:w="3678" w:type="dxa"/>
            <w:tcBorders>
              <w:top w:val="single" w:sz="4" w:space="0" w:color="auto"/>
              <w:left w:val="single" w:sz="4" w:space="0" w:color="auto"/>
              <w:bottom w:val="single" w:sz="4" w:space="0" w:color="auto"/>
              <w:right w:val="single" w:sz="4" w:space="0" w:color="auto"/>
            </w:tcBorders>
            <w:hideMark/>
          </w:tcPr>
          <w:p w14:paraId="56A2942C" w14:textId="77777777" w:rsidR="009B2EDD" w:rsidRPr="002B29F3" w:rsidRDefault="009B2EDD">
            <w:pPr>
              <w:contextualSpacing/>
              <w:jc w:val="both"/>
              <w:rPr>
                <w:rStyle w:val="af7"/>
                <w:rFonts w:eastAsia="Calibri"/>
                <w:b w:val="0"/>
              </w:rPr>
            </w:pPr>
            <w:r w:rsidRPr="002B29F3">
              <w:rPr>
                <w:rStyle w:val="af7"/>
              </w:rPr>
              <w:t>Раздел 13.</w:t>
            </w:r>
            <w:r w:rsidRPr="002B29F3">
              <w:rPr>
                <w:rStyle w:val="af7"/>
                <w:b w:val="0"/>
              </w:rPr>
              <w:t xml:space="preserve"> Оценка эффективности рекламы ассортимента (подгруппа товара по выбору обучающегося), торговой организации, построение семантического дифференциала, анализ результатов</w:t>
            </w:r>
          </w:p>
        </w:tc>
        <w:tc>
          <w:tcPr>
            <w:tcW w:w="851" w:type="dxa"/>
            <w:tcBorders>
              <w:top w:val="single" w:sz="4" w:space="0" w:color="auto"/>
              <w:left w:val="single" w:sz="4" w:space="0" w:color="auto"/>
              <w:bottom w:val="single" w:sz="4" w:space="0" w:color="auto"/>
              <w:right w:val="single" w:sz="4" w:space="0" w:color="auto"/>
            </w:tcBorders>
          </w:tcPr>
          <w:p w14:paraId="361B2D22" w14:textId="77777777" w:rsidR="009B2EDD" w:rsidRPr="002B29F3" w:rsidRDefault="009B2EDD">
            <w:pPr>
              <w:contextualSpacing/>
              <w:jc w:val="center"/>
              <w:rPr>
                <w:rStyle w:val="af7"/>
                <w:b w:val="0"/>
              </w:rPr>
            </w:pPr>
          </w:p>
        </w:tc>
        <w:tc>
          <w:tcPr>
            <w:tcW w:w="850" w:type="dxa"/>
            <w:tcBorders>
              <w:top w:val="single" w:sz="4" w:space="0" w:color="auto"/>
              <w:left w:val="single" w:sz="4" w:space="0" w:color="auto"/>
              <w:bottom w:val="single" w:sz="4" w:space="0" w:color="auto"/>
              <w:right w:val="single" w:sz="4" w:space="0" w:color="auto"/>
            </w:tcBorders>
            <w:hideMark/>
          </w:tcPr>
          <w:p w14:paraId="4B9F4053" w14:textId="77777777" w:rsidR="009B2EDD" w:rsidRPr="002B29F3" w:rsidRDefault="009B2EDD">
            <w:pPr>
              <w:contextualSpacing/>
              <w:jc w:val="center"/>
              <w:rPr>
                <w:rStyle w:val="af7"/>
                <w:b w:val="0"/>
              </w:rPr>
            </w:pPr>
            <w:r w:rsidRPr="002B29F3">
              <w:rPr>
                <w:rStyle w:val="af7"/>
                <w:b w:val="0"/>
              </w:rPr>
              <w:t>1</w:t>
            </w:r>
          </w:p>
        </w:tc>
        <w:tc>
          <w:tcPr>
            <w:tcW w:w="851" w:type="dxa"/>
            <w:tcBorders>
              <w:top w:val="single" w:sz="4" w:space="0" w:color="auto"/>
              <w:left w:val="single" w:sz="4" w:space="0" w:color="auto"/>
              <w:bottom w:val="single" w:sz="4" w:space="0" w:color="auto"/>
              <w:right w:val="single" w:sz="4" w:space="0" w:color="auto"/>
            </w:tcBorders>
            <w:hideMark/>
          </w:tcPr>
          <w:p w14:paraId="37739B3A" w14:textId="77777777" w:rsidR="009B2EDD" w:rsidRPr="002B29F3" w:rsidRDefault="009B2EDD">
            <w:pPr>
              <w:contextualSpacing/>
              <w:jc w:val="center"/>
              <w:rPr>
                <w:rStyle w:val="af7"/>
                <w:b w:val="0"/>
              </w:rPr>
            </w:pPr>
            <w:r w:rsidRPr="002B29F3">
              <w:rPr>
                <w:rStyle w:val="af7"/>
                <w:b w:val="0"/>
              </w:rPr>
              <w:t>2</w:t>
            </w:r>
          </w:p>
        </w:tc>
        <w:tc>
          <w:tcPr>
            <w:tcW w:w="850" w:type="dxa"/>
            <w:tcBorders>
              <w:top w:val="single" w:sz="4" w:space="0" w:color="auto"/>
              <w:left w:val="single" w:sz="4" w:space="0" w:color="auto"/>
              <w:bottom w:val="single" w:sz="4" w:space="0" w:color="auto"/>
              <w:right w:val="single" w:sz="4" w:space="0" w:color="auto"/>
            </w:tcBorders>
            <w:hideMark/>
          </w:tcPr>
          <w:p w14:paraId="6916C933" w14:textId="77777777" w:rsidR="009B2EDD" w:rsidRPr="002B29F3" w:rsidRDefault="009B2EDD">
            <w:pPr>
              <w:contextualSpacing/>
              <w:jc w:val="center"/>
              <w:rPr>
                <w:rStyle w:val="af7"/>
                <w:b w:val="0"/>
              </w:rPr>
            </w:pPr>
            <w:r w:rsidRPr="002B29F3">
              <w:rPr>
                <w:rStyle w:val="af7"/>
                <w:b w:val="0"/>
              </w:rPr>
              <w:t>2</w:t>
            </w:r>
          </w:p>
        </w:tc>
        <w:tc>
          <w:tcPr>
            <w:tcW w:w="2123" w:type="dxa"/>
            <w:tcBorders>
              <w:top w:val="single" w:sz="4" w:space="0" w:color="auto"/>
              <w:left w:val="single" w:sz="4" w:space="0" w:color="auto"/>
              <w:bottom w:val="single" w:sz="4" w:space="0" w:color="auto"/>
              <w:right w:val="single" w:sz="4" w:space="0" w:color="auto"/>
            </w:tcBorders>
            <w:hideMark/>
          </w:tcPr>
          <w:p w14:paraId="2A318E28" w14:textId="77777777" w:rsidR="009B2EDD" w:rsidRPr="002B29F3" w:rsidRDefault="009B2EDD">
            <w:pPr>
              <w:contextualSpacing/>
              <w:jc w:val="center"/>
              <w:rPr>
                <w:rStyle w:val="af7"/>
                <w:b w:val="0"/>
              </w:rPr>
            </w:pPr>
            <w:r w:rsidRPr="002B29F3">
              <w:rPr>
                <w:rStyle w:val="af7"/>
                <w:b w:val="0"/>
              </w:rPr>
              <w:t xml:space="preserve">Решение задач, составление отчета   </w:t>
            </w:r>
          </w:p>
        </w:tc>
      </w:tr>
      <w:tr w:rsidR="009B2EDD" w:rsidRPr="002B29F3" w14:paraId="73784E08" w14:textId="77777777" w:rsidTr="00763D7D">
        <w:tc>
          <w:tcPr>
            <w:tcW w:w="541" w:type="dxa"/>
            <w:tcBorders>
              <w:top w:val="single" w:sz="4" w:space="0" w:color="auto"/>
              <w:left w:val="single" w:sz="4" w:space="0" w:color="auto"/>
              <w:bottom w:val="single" w:sz="4" w:space="0" w:color="auto"/>
              <w:right w:val="single" w:sz="4" w:space="0" w:color="auto"/>
            </w:tcBorders>
            <w:hideMark/>
          </w:tcPr>
          <w:p w14:paraId="656EA7EF" w14:textId="77777777" w:rsidR="009B2EDD" w:rsidRPr="002B29F3" w:rsidRDefault="009B2EDD">
            <w:pPr>
              <w:contextualSpacing/>
              <w:jc w:val="center"/>
              <w:rPr>
                <w:rStyle w:val="af7"/>
              </w:rPr>
            </w:pPr>
            <w:r w:rsidRPr="002B29F3">
              <w:rPr>
                <w:rStyle w:val="af7"/>
              </w:rPr>
              <w:t>14</w:t>
            </w:r>
          </w:p>
        </w:tc>
        <w:tc>
          <w:tcPr>
            <w:tcW w:w="3678" w:type="dxa"/>
            <w:tcBorders>
              <w:top w:val="single" w:sz="4" w:space="0" w:color="auto"/>
              <w:left w:val="single" w:sz="4" w:space="0" w:color="auto"/>
              <w:bottom w:val="single" w:sz="4" w:space="0" w:color="auto"/>
              <w:right w:val="single" w:sz="4" w:space="0" w:color="auto"/>
            </w:tcBorders>
            <w:hideMark/>
          </w:tcPr>
          <w:p w14:paraId="612D59A2" w14:textId="77777777" w:rsidR="009B2EDD" w:rsidRPr="002B29F3" w:rsidRDefault="007F70C9">
            <w:pPr>
              <w:contextualSpacing/>
              <w:jc w:val="both"/>
              <w:rPr>
                <w:rStyle w:val="af7"/>
                <w:rFonts w:eastAsia="Calibri"/>
                <w:b w:val="0"/>
              </w:rPr>
            </w:pPr>
            <w:r w:rsidRPr="002B29F3">
              <w:rPr>
                <w:rStyle w:val="af7"/>
              </w:rPr>
              <w:t>Раздел 14.</w:t>
            </w:r>
            <w:r w:rsidRPr="002B29F3">
              <w:rPr>
                <w:rStyle w:val="af7"/>
                <w:b w:val="0"/>
              </w:rPr>
              <w:t xml:space="preserve"> Разработка мероприятий по совершенствованию ассортиментной политики торговой организации (</w:t>
            </w:r>
            <w:proofErr w:type="spellStart"/>
            <w:r w:rsidRPr="002B29F3">
              <w:rPr>
                <w:rStyle w:val="af7"/>
                <w:b w:val="0"/>
              </w:rPr>
              <w:t>категорийный</w:t>
            </w:r>
            <w:proofErr w:type="spellEnd"/>
            <w:r w:rsidRPr="002B29F3">
              <w:rPr>
                <w:rStyle w:val="af7"/>
                <w:b w:val="0"/>
              </w:rPr>
              <w:t xml:space="preserve"> менеджмент). Расчет и анализ полученных результатов. Оформление отчета о практике</w:t>
            </w:r>
          </w:p>
        </w:tc>
        <w:tc>
          <w:tcPr>
            <w:tcW w:w="851" w:type="dxa"/>
            <w:tcBorders>
              <w:top w:val="single" w:sz="4" w:space="0" w:color="auto"/>
              <w:left w:val="single" w:sz="4" w:space="0" w:color="auto"/>
              <w:bottom w:val="single" w:sz="4" w:space="0" w:color="auto"/>
              <w:right w:val="single" w:sz="4" w:space="0" w:color="auto"/>
            </w:tcBorders>
          </w:tcPr>
          <w:p w14:paraId="23D48594" w14:textId="77777777" w:rsidR="009B2EDD" w:rsidRPr="002B29F3" w:rsidRDefault="009B2EDD">
            <w:pPr>
              <w:contextualSpacing/>
              <w:jc w:val="center"/>
              <w:rPr>
                <w:rStyle w:val="af7"/>
                <w:b w:val="0"/>
              </w:rPr>
            </w:pPr>
          </w:p>
        </w:tc>
        <w:tc>
          <w:tcPr>
            <w:tcW w:w="850" w:type="dxa"/>
            <w:tcBorders>
              <w:top w:val="single" w:sz="4" w:space="0" w:color="auto"/>
              <w:left w:val="single" w:sz="4" w:space="0" w:color="auto"/>
              <w:bottom w:val="single" w:sz="4" w:space="0" w:color="auto"/>
              <w:right w:val="single" w:sz="4" w:space="0" w:color="auto"/>
            </w:tcBorders>
            <w:hideMark/>
          </w:tcPr>
          <w:p w14:paraId="2B153D8F" w14:textId="77777777" w:rsidR="009B2EDD" w:rsidRPr="002B29F3" w:rsidRDefault="009B2EDD">
            <w:pPr>
              <w:contextualSpacing/>
              <w:jc w:val="center"/>
              <w:rPr>
                <w:rStyle w:val="af7"/>
                <w:b w:val="0"/>
              </w:rPr>
            </w:pPr>
            <w:r w:rsidRPr="002B29F3">
              <w:rPr>
                <w:rStyle w:val="af7"/>
                <w:b w:val="0"/>
              </w:rPr>
              <w:t>2</w:t>
            </w:r>
          </w:p>
        </w:tc>
        <w:tc>
          <w:tcPr>
            <w:tcW w:w="851" w:type="dxa"/>
            <w:tcBorders>
              <w:top w:val="single" w:sz="4" w:space="0" w:color="auto"/>
              <w:left w:val="single" w:sz="4" w:space="0" w:color="auto"/>
              <w:bottom w:val="single" w:sz="4" w:space="0" w:color="auto"/>
              <w:right w:val="single" w:sz="4" w:space="0" w:color="auto"/>
            </w:tcBorders>
            <w:hideMark/>
          </w:tcPr>
          <w:p w14:paraId="68E752AA" w14:textId="77777777" w:rsidR="009B2EDD" w:rsidRPr="002B29F3" w:rsidRDefault="009B2EDD">
            <w:pPr>
              <w:contextualSpacing/>
              <w:jc w:val="center"/>
              <w:rPr>
                <w:rStyle w:val="af7"/>
                <w:b w:val="0"/>
              </w:rPr>
            </w:pPr>
            <w:r w:rsidRPr="002B29F3">
              <w:rPr>
                <w:rStyle w:val="af7"/>
                <w:b w:val="0"/>
              </w:rPr>
              <w:t>2</w:t>
            </w:r>
          </w:p>
        </w:tc>
        <w:tc>
          <w:tcPr>
            <w:tcW w:w="850" w:type="dxa"/>
            <w:tcBorders>
              <w:top w:val="single" w:sz="4" w:space="0" w:color="auto"/>
              <w:left w:val="single" w:sz="4" w:space="0" w:color="auto"/>
              <w:bottom w:val="single" w:sz="4" w:space="0" w:color="auto"/>
              <w:right w:val="single" w:sz="4" w:space="0" w:color="auto"/>
            </w:tcBorders>
            <w:hideMark/>
          </w:tcPr>
          <w:p w14:paraId="0D5B3B0C" w14:textId="77777777" w:rsidR="009B2EDD" w:rsidRPr="002B29F3" w:rsidRDefault="009B2EDD">
            <w:pPr>
              <w:contextualSpacing/>
              <w:jc w:val="center"/>
              <w:rPr>
                <w:rStyle w:val="af7"/>
                <w:b w:val="0"/>
              </w:rPr>
            </w:pPr>
            <w:r w:rsidRPr="002B29F3">
              <w:rPr>
                <w:rStyle w:val="af7"/>
                <w:b w:val="0"/>
              </w:rPr>
              <w:t>2</w:t>
            </w:r>
          </w:p>
        </w:tc>
        <w:tc>
          <w:tcPr>
            <w:tcW w:w="2123" w:type="dxa"/>
            <w:tcBorders>
              <w:top w:val="single" w:sz="4" w:space="0" w:color="auto"/>
              <w:left w:val="single" w:sz="4" w:space="0" w:color="auto"/>
              <w:bottom w:val="single" w:sz="4" w:space="0" w:color="auto"/>
              <w:right w:val="single" w:sz="4" w:space="0" w:color="auto"/>
            </w:tcBorders>
            <w:hideMark/>
          </w:tcPr>
          <w:p w14:paraId="7FF4F56D" w14:textId="77777777" w:rsidR="009B2EDD" w:rsidRPr="002B29F3" w:rsidRDefault="009B2EDD">
            <w:pPr>
              <w:contextualSpacing/>
              <w:jc w:val="center"/>
              <w:rPr>
                <w:rStyle w:val="af7"/>
                <w:b w:val="0"/>
              </w:rPr>
            </w:pPr>
            <w:r w:rsidRPr="002B29F3">
              <w:rPr>
                <w:rStyle w:val="af7"/>
                <w:b w:val="0"/>
              </w:rPr>
              <w:t xml:space="preserve">Решение задач, составление отчета   </w:t>
            </w:r>
          </w:p>
        </w:tc>
      </w:tr>
      <w:tr w:rsidR="009B2EDD" w:rsidRPr="002B29F3" w14:paraId="1CFD2189" w14:textId="77777777" w:rsidTr="00763D7D">
        <w:trPr>
          <w:trHeight w:val="70"/>
        </w:trPr>
        <w:tc>
          <w:tcPr>
            <w:tcW w:w="4219" w:type="dxa"/>
            <w:gridSpan w:val="2"/>
            <w:tcBorders>
              <w:top w:val="single" w:sz="4" w:space="0" w:color="auto"/>
              <w:left w:val="single" w:sz="4" w:space="0" w:color="auto"/>
              <w:bottom w:val="single" w:sz="4" w:space="0" w:color="auto"/>
              <w:right w:val="single" w:sz="4" w:space="0" w:color="auto"/>
            </w:tcBorders>
            <w:hideMark/>
          </w:tcPr>
          <w:p w14:paraId="6956776C" w14:textId="77777777" w:rsidR="009B2EDD" w:rsidRPr="002B29F3" w:rsidRDefault="009B2EDD">
            <w:pPr>
              <w:contextualSpacing/>
              <w:jc w:val="right"/>
              <w:rPr>
                <w:rStyle w:val="af7"/>
              </w:rPr>
            </w:pPr>
            <w:r w:rsidRPr="002B29F3">
              <w:rPr>
                <w:rStyle w:val="af7"/>
              </w:rPr>
              <w:t>Всего:</w:t>
            </w:r>
          </w:p>
        </w:tc>
        <w:tc>
          <w:tcPr>
            <w:tcW w:w="5525" w:type="dxa"/>
            <w:gridSpan w:val="5"/>
            <w:tcBorders>
              <w:top w:val="single" w:sz="4" w:space="0" w:color="auto"/>
              <w:left w:val="single" w:sz="4" w:space="0" w:color="auto"/>
              <w:bottom w:val="single" w:sz="4" w:space="0" w:color="auto"/>
              <w:right w:val="single" w:sz="4" w:space="0" w:color="auto"/>
            </w:tcBorders>
            <w:hideMark/>
          </w:tcPr>
          <w:p w14:paraId="35306771" w14:textId="77777777" w:rsidR="009B2EDD" w:rsidRPr="002B29F3" w:rsidRDefault="009B2EDD">
            <w:pPr>
              <w:contextualSpacing/>
              <w:jc w:val="center"/>
              <w:rPr>
                <w:rStyle w:val="af7"/>
              </w:rPr>
            </w:pPr>
            <w:r w:rsidRPr="002B29F3">
              <w:rPr>
                <w:rStyle w:val="af7"/>
              </w:rPr>
              <w:t>72 часа</w:t>
            </w:r>
          </w:p>
        </w:tc>
      </w:tr>
    </w:tbl>
    <w:p w14:paraId="35FC4330" w14:textId="77777777" w:rsidR="009B2EDD" w:rsidRPr="002B29F3" w:rsidRDefault="009B2EDD" w:rsidP="009B2EDD">
      <w:pPr>
        <w:shd w:val="clear" w:color="auto" w:fill="FFFFFF"/>
        <w:contextualSpacing/>
        <w:rPr>
          <w:rStyle w:val="af7"/>
          <w:b w:val="0"/>
        </w:rPr>
      </w:pPr>
    </w:p>
    <w:p w14:paraId="29AA47AE" w14:textId="77777777" w:rsidR="00346CEF" w:rsidRPr="002B29F3" w:rsidRDefault="00346CEF" w:rsidP="00346CEF">
      <w:pPr>
        <w:ind w:left="426" w:hanging="426"/>
      </w:pPr>
      <w:r w:rsidRPr="002B29F3">
        <w:rPr>
          <w:b/>
        </w:rPr>
        <w:t>8.  Технологии, используемые на производственной практике:</w:t>
      </w:r>
    </w:p>
    <w:p w14:paraId="048C9D61" w14:textId="77777777" w:rsidR="00346CEF" w:rsidRPr="002B29F3" w:rsidRDefault="00346CEF" w:rsidP="0022508B">
      <w:pPr>
        <w:pStyle w:val="af2"/>
        <w:numPr>
          <w:ilvl w:val="0"/>
          <w:numId w:val="21"/>
        </w:numPr>
        <w:ind w:left="284" w:hanging="284"/>
        <w:contextualSpacing/>
        <w:jc w:val="both"/>
        <w:rPr>
          <w:rStyle w:val="af7"/>
          <w:b w:val="0"/>
        </w:rPr>
      </w:pPr>
      <w:r w:rsidRPr="002B29F3">
        <w:rPr>
          <w:rStyle w:val="af7"/>
          <w:b w:val="0"/>
        </w:rPr>
        <w:t>метод проблемного обучения (дискуссия): руководитель практики от торгового предприятия и преподаватель ставят проблемные задачи, предлагая искать пути и средства их решения;</w:t>
      </w:r>
    </w:p>
    <w:p w14:paraId="217E4A70" w14:textId="77777777" w:rsidR="00346CEF" w:rsidRPr="002B29F3" w:rsidRDefault="00346CEF" w:rsidP="0022508B">
      <w:pPr>
        <w:numPr>
          <w:ilvl w:val="0"/>
          <w:numId w:val="21"/>
        </w:numPr>
        <w:shd w:val="clear" w:color="auto" w:fill="FFFFFF"/>
        <w:ind w:left="284" w:hanging="284"/>
        <w:contextualSpacing/>
        <w:jc w:val="both"/>
        <w:rPr>
          <w:rStyle w:val="af7"/>
          <w:b w:val="0"/>
        </w:rPr>
      </w:pPr>
      <w:r w:rsidRPr="002B29F3">
        <w:rPr>
          <w:rStyle w:val="af7"/>
          <w:b w:val="0"/>
        </w:rPr>
        <w:t>имитационный тренинг: отработку профессиональных навыков и умений по работе с различными техническими средствами и устройствами. В качестве «модели» выступает техническое средство (сканеры ШК, приборы и устройства, торговое оборудование и т. д.);</w:t>
      </w:r>
    </w:p>
    <w:p w14:paraId="04FA6702" w14:textId="77777777" w:rsidR="00203D4D" w:rsidRPr="002B29F3" w:rsidRDefault="00203D4D" w:rsidP="0022508B">
      <w:pPr>
        <w:numPr>
          <w:ilvl w:val="0"/>
          <w:numId w:val="21"/>
        </w:numPr>
        <w:shd w:val="clear" w:color="auto" w:fill="FFFFFF"/>
        <w:ind w:left="284" w:hanging="284"/>
        <w:contextualSpacing/>
        <w:jc w:val="both"/>
        <w:rPr>
          <w:rStyle w:val="af7"/>
          <w:b w:val="0"/>
        </w:rPr>
      </w:pPr>
      <w:r w:rsidRPr="002B29F3">
        <w:rPr>
          <w:rStyle w:val="af7"/>
          <w:b w:val="0"/>
        </w:rPr>
        <w:t>игровые технологии: дидактическая игра (моделирование производственной ситуации), которая влияет на развитие творческого потенциала обучающегося;</w:t>
      </w:r>
    </w:p>
    <w:p w14:paraId="154E73AC" w14:textId="77777777" w:rsidR="00203D4D" w:rsidRPr="002B29F3" w:rsidRDefault="00203D4D" w:rsidP="0022508B">
      <w:pPr>
        <w:numPr>
          <w:ilvl w:val="0"/>
          <w:numId w:val="21"/>
        </w:numPr>
        <w:shd w:val="clear" w:color="auto" w:fill="FFFFFF"/>
        <w:ind w:left="284" w:hanging="284"/>
        <w:contextualSpacing/>
        <w:jc w:val="both"/>
        <w:rPr>
          <w:rStyle w:val="af7"/>
          <w:b w:val="0"/>
        </w:rPr>
      </w:pPr>
      <w:r w:rsidRPr="002B29F3">
        <w:rPr>
          <w:rStyle w:val="af7"/>
          <w:b w:val="0"/>
        </w:rPr>
        <w:t>прикладные информационно-коммуникационные технологии в виде библиотечных баз данных, информационных ресурсов сети Интернет, текстовых, графических редакторов: поиск и сбор информации, планировать результаты учебной деятельности;</w:t>
      </w:r>
    </w:p>
    <w:p w14:paraId="7DB84CF2" w14:textId="77777777" w:rsidR="00203D4D" w:rsidRPr="002B29F3" w:rsidRDefault="00203D4D" w:rsidP="0022508B">
      <w:pPr>
        <w:numPr>
          <w:ilvl w:val="0"/>
          <w:numId w:val="21"/>
        </w:numPr>
        <w:shd w:val="clear" w:color="auto" w:fill="FFFFFF"/>
        <w:ind w:left="284" w:hanging="284"/>
        <w:contextualSpacing/>
        <w:jc w:val="both"/>
        <w:rPr>
          <w:rStyle w:val="af7"/>
          <w:b w:val="0"/>
        </w:rPr>
      </w:pPr>
      <w:r w:rsidRPr="002B29F3">
        <w:rPr>
          <w:rStyle w:val="af7"/>
          <w:b w:val="0"/>
        </w:rPr>
        <w:t>проблемное обучение: постановка проблемной задачи по качеству товара, стимулирование к самостоятельному приобретению знаний, необходимых для решения конкретной проблемы, нахождение путей и средств ее решения;</w:t>
      </w:r>
    </w:p>
    <w:p w14:paraId="226CDA59" w14:textId="77777777" w:rsidR="00203D4D" w:rsidRPr="002B29F3" w:rsidRDefault="00203D4D" w:rsidP="0022508B">
      <w:pPr>
        <w:numPr>
          <w:ilvl w:val="0"/>
          <w:numId w:val="21"/>
        </w:numPr>
        <w:shd w:val="clear" w:color="auto" w:fill="FFFFFF"/>
        <w:ind w:left="284" w:hanging="284"/>
        <w:contextualSpacing/>
        <w:jc w:val="both"/>
        <w:rPr>
          <w:rStyle w:val="af7"/>
          <w:b w:val="0"/>
        </w:rPr>
      </w:pPr>
      <w:r w:rsidRPr="002B29F3">
        <w:rPr>
          <w:rStyle w:val="af7"/>
          <w:b w:val="0"/>
        </w:rPr>
        <w:t xml:space="preserve">технология активного обучения: имитационный тренинг, который предполагает отработку профессиональных навыков и умений по работе с различной технической документацией;  </w:t>
      </w:r>
    </w:p>
    <w:p w14:paraId="45015AAE" w14:textId="77777777" w:rsidR="00203D4D" w:rsidRPr="002B29F3" w:rsidRDefault="00203D4D" w:rsidP="0022508B">
      <w:pPr>
        <w:numPr>
          <w:ilvl w:val="0"/>
          <w:numId w:val="21"/>
        </w:numPr>
        <w:shd w:val="clear" w:color="auto" w:fill="FFFFFF"/>
        <w:ind w:left="284" w:hanging="284"/>
        <w:contextualSpacing/>
        <w:jc w:val="both"/>
        <w:rPr>
          <w:rStyle w:val="af7"/>
          <w:b w:val="0"/>
        </w:rPr>
      </w:pPr>
      <w:r w:rsidRPr="002B29F3">
        <w:rPr>
          <w:rStyle w:val="af7"/>
          <w:b w:val="0"/>
        </w:rPr>
        <w:t>методы статистической обработки данных: расчет показателей ассортимента товаров (моделирование работы торговой организации).</w:t>
      </w:r>
    </w:p>
    <w:p w14:paraId="60009096" w14:textId="77777777" w:rsidR="00203D4D" w:rsidRPr="002B29F3" w:rsidRDefault="00203D4D" w:rsidP="0022508B">
      <w:pPr>
        <w:numPr>
          <w:ilvl w:val="0"/>
          <w:numId w:val="21"/>
        </w:numPr>
        <w:shd w:val="clear" w:color="auto" w:fill="FFFFFF"/>
        <w:ind w:left="284" w:hanging="284"/>
        <w:contextualSpacing/>
        <w:jc w:val="both"/>
        <w:rPr>
          <w:rStyle w:val="af7"/>
          <w:b w:val="0"/>
        </w:rPr>
      </w:pPr>
      <w:r w:rsidRPr="002B29F3">
        <w:rPr>
          <w:rStyle w:val="af7"/>
          <w:b w:val="0"/>
        </w:rPr>
        <w:t>технология проектной деятельности (подготовка отчета): в процессе творческого поиска информации, обучающиеся не только получают определенный объем знаний, но и овладевают методами исследования, развивают активность, приобретают опыт творческой и практической деятельности;</w:t>
      </w:r>
    </w:p>
    <w:p w14:paraId="10B7C05C" w14:textId="77777777" w:rsidR="00203D4D" w:rsidRPr="002B29F3" w:rsidRDefault="00203D4D" w:rsidP="0022508B">
      <w:pPr>
        <w:numPr>
          <w:ilvl w:val="0"/>
          <w:numId w:val="21"/>
        </w:numPr>
        <w:shd w:val="clear" w:color="auto" w:fill="FFFFFF"/>
        <w:ind w:left="284" w:hanging="284"/>
        <w:contextualSpacing/>
        <w:jc w:val="both"/>
        <w:rPr>
          <w:rStyle w:val="af7"/>
          <w:b w:val="0"/>
        </w:rPr>
      </w:pPr>
      <w:r w:rsidRPr="002B29F3">
        <w:rPr>
          <w:rStyle w:val="af7"/>
          <w:b w:val="0"/>
        </w:rPr>
        <w:t>мультимедийные технологии: лекции и практические занятия, инструктаж проводятся в кабинетах, оборудованных экраном, видеопроектором, персональными компьютерами;</w:t>
      </w:r>
    </w:p>
    <w:p w14:paraId="745B322E" w14:textId="77777777" w:rsidR="00203D4D" w:rsidRPr="002B29F3" w:rsidRDefault="00203D4D" w:rsidP="0022508B">
      <w:pPr>
        <w:numPr>
          <w:ilvl w:val="0"/>
          <w:numId w:val="21"/>
        </w:numPr>
        <w:shd w:val="clear" w:color="auto" w:fill="FFFFFF"/>
        <w:ind w:left="284" w:hanging="284"/>
        <w:contextualSpacing/>
        <w:jc w:val="both"/>
        <w:rPr>
          <w:rStyle w:val="af7"/>
          <w:b w:val="0"/>
        </w:rPr>
      </w:pPr>
      <w:r w:rsidRPr="002B29F3">
        <w:rPr>
          <w:rStyle w:val="af7"/>
          <w:b w:val="0"/>
        </w:rPr>
        <w:t>контекстное обучение: мотивация обучающихся к усвоению знаний путем выявления связей между конкретным знанием и его применением (выявление дефектов продукции, установка причин их возникновения);</w:t>
      </w:r>
    </w:p>
    <w:p w14:paraId="69A107B8" w14:textId="77777777" w:rsidR="00203D4D" w:rsidRPr="002B29F3" w:rsidRDefault="00203D4D" w:rsidP="0022508B">
      <w:pPr>
        <w:numPr>
          <w:ilvl w:val="0"/>
          <w:numId w:val="21"/>
        </w:numPr>
        <w:shd w:val="clear" w:color="auto" w:fill="FFFFFF"/>
        <w:ind w:left="284" w:hanging="284"/>
        <w:contextualSpacing/>
        <w:jc w:val="both"/>
        <w:rPr>
          <w:rStyle w:val="af7"/>
          <w:b w:val="0"/>
        </w:rPr>
      </w:pPr>
      <w:r w:rsidRPr="002B29F3">
        <w:rPr>
          <w:rStyle w:val="af7"/>
          <w:b w:val="0"/>
        </w:rPr>
        <w:t>обучение на основе опыта: активизация познавательной деятельности обучающихся за счет ассоциации собственного опыта с предметом изучения;</w:t>
      </w:r>
    </w:p>
    <w:p w14:paraId="61B2052B" w14:textId="77777777" w:rsidR="00346CEF" w:rsidRPr="002B29F3" w:rsidRDefault="00346CEF" w:rsidP="0022508B">
      <w:pPr>
        <w:numPr>
          <w:ilvl w:val="0"/>
          <w:numId w:val="21"/>
        </w:numPr>
        <w:shd w:val="clear" w:color="auto" w:fill="FFFFFF"/>
        <w:ind w:left="284" w:hanging="284"/>
        <w:contextualSpacing/>
        <w:jc w:val="both"/>
        <w:rPr>
          <w:rStyle w:val="af7"/>
          <w:b w:val="0"/>
        </w:rPr>
      </w:pPr>
      <w:proofErr w:type="spellStart"/>
      <w:r w:rsidRPr="002B29F3">
        <w:rPr>
          <w:rStyle w:val="af7"/>
          <w:b w:val="0"/>
        </w:rPr>
        <w:t>пятитактная</w:t>
      </w:r>
      <w:proofErr w:type="spellEnd"/>
      <w:r w:rsidRPr="002B29F3">
        <w:rPr>
          <w:rStyle w:val="af7"/>
          <w:b w:val="0"/>
        </w:rPr>
        <w:t xml:space="preserve"> схема обучения: способ выработки практических навыков. Состоит из пяти этапов: «Я расскажу, ты послушай», «Я покажу, ты посмотри», «Сделаем вместе», «Сделай сам, я подскажу», «Сделай сам, расскажи, что сделал»;  </w:t>
      </w:r>
    </w:p>
    <w:p w14:paraId="057D2EF9" w14:textId="77777777" w:rsidR="00346CEF" w:rsidRPr="002B29F3" w:rsidRDefault="00346CEF" w:rsidP="0022508B">
      <w:pPr>
        <w:numPr>
          <w:ilvl w:val="0"/>
          <w:numId w:val="21"/>
        </w:numPr>
        <w:shd w:val="clear" w:color="auto" w:fill="FFFFFF"/>
        <w:ind w:left="284" w:hanging="284"/>
        <w:contextualSpacing/>
        <w:jc w:val="both"/>
        <w:rPr>
          <w:rStyle w:val="af7"/>
          <w:b w:val="0"/>
        </w:rPr>
      </w:pPr>
      <w:r w:rsidRPr="002B29F3">
        <w:rPr>
          <w:rStyle w:val="af7"/>
          <w:b w:val="0"/>
        </w:rPr>
        <w:t>цикл Колба: позволяет развивать интеллектуальные умения. Обучающиеся анализируют производственные ситуации, учатся проектировать на основе анализа свою деятельность, намечать конкретные пути решения той или иной практической задачи;</w:t>
      </w:r>
    </w:p>
    <w:p w14:paraId="2E7FAC99" w14:textId="77777777" w:rsidR="00346CEF" w:rsidRPr="002B29F3" w:rsidRDefault="00346CEF" w:rsidP="0022508B">
      <w:pPr>
        <w:numPr>
          <w:ilvl w:val="0"/>
          <w:numId w:val="21"/>
        </w:numPr>
        <w:shd w:val="clear" w:color="auto" w:fill="FFFFFF"/>
        <w:ind w:left="284" w:hanging="284"/>
        <w:contextualSpacing/>
        <w:jc w:val="both"/>
        <w:rPr>
          <w:rStyle w:val="af7"/>
          <w:b w:val="0"/>
        </w:rPr>
      </w:pPr>
      <w:proofErr w:type="spellStart"/>
      <w:r w:rsidRPr="002B29F3">
        <w:rPr>
          <w:rStyle w:val="af7"/>
          <w:b w:val="0"/>
        </w:rPr>
        <w:t>здоровьесберегающие</w:t>
      </w:r>
      <w:proofErr w:type="spellEnd"/>
      <w:r w:rsidRPr="002B29F3">
        <w:rPr>
          <w:rStyle w:val="af7"/>
          <w:b w:val="0"/>
        </w:rPr>
        <w:t xml:space="preserve"> технологии: позволяют равномерно во время выполнения производственных обязанностей распределять различные виды заданий, чередовать мыслительную деятельность с физической, определять время подачи сложного теоретического материала, выделять время на проведение самостоятельных работ.</w:t>
      </w:r>
    </w:p>
    <w:p w14:paraId="730D2E83" w14:textId="77777777" w:rsidR="00203D4D" w:rsidRPr="002B29F3" w:rsidRDefault="00203D4D" w:rsidP="00346CEF">
      <w:pPr>
        <w:shd w:val="clear" w:color="auto" w:fill="FFFFFF"/>
        <w:jc w:val="both"/>
        <w:rPr>
          <w:rStyle w:val="af7"/>
          <w:b w:val="0"/>
        </w:rPr>
      </w:pPr>
    </w:p>
    <w:p w14:paraId="5BBE5BFD" w14:textId="77777777" w:rsidR="00290FDA" w:rsidRPr="002B29F3" w:rsidRDefault="00290FDA" w:rsidP="00290FDA">
      <w:pPr>
        <w:rPr>
          <w:b/>
        </w:rPr>
      </w:pPr>
      <w:r w:rsidRPr="002B29F3">
        <w:rPr>
          <w:b/>
        </w:rPr>
        <w:t xml:space="preserve">9. Учебно-методическое обеспечение самостоятельной работы студентов на учебной практике </w:t>
      </w:r>
    </w:p>
    <w:p w14:paraId="30DBD140" w14:textId="77777777" w:rsidR="00290FDA" w:rsidRPr="002B29F3" w:rsidRDefault="00290FDA" w:rsidP="00290F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af7"/>
        </w:rPr>
      </w:pPr>
      <w:r w:rsidRPr="002B29F3">
        <w:rPr>
          <w:rStyle w:val="af7"/>
          <w:b w:val="0"/>
        </w:rPr>
        <w:t>Для реализации программы необходимы комплекты законодательных и нормативных документов, а также учебно-методической документации.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p>
    <w:p w14:paraId="7BF76401" w14:textId="77777777" w:rsidR="00290FDA" w:rsidRPr="002B29F3" w:rsidRDefault="00290FDA" w:rsidP="00290FDA">
      <w:pPr>
        <w:ind w:firstLine="567"/>
        <w:jc w:val="both"/>
        <w:rPr>
          <w:rStyle w:val="af7"/>
          <w:b w:val="0"/>
        </w:rPr>
      </w:pPr>
      <w:r w:rsidRPr="002B29F3">
        <w:rPr>
          <w:rStyle w:val="af7"/>
          <w:b w:val="0"/>
        </w:rPr>
        <w:t>Технические средства обучения: компьютеры с лицензионным программным обеспечением, мультимедийный проектор, принтер, интерактивная доска, программное обеспечение общего и профессионального назначения: СПС «Гарант», СПС «КонсультантПлюс».</w:t>
      </w:r>
    </w:p>
    <w:p w14:paraId="5CC47FCF" w14:textId="77777777" w:rsidR="00290FDA" w:rsidRPr="002B29F3" w:rsidRDefault="00290FDA" w:rsidP="00290FDA">
      <w:pPr>
        <w:ind w:firstLine="567"/>
        <w:jc w:val="both"/>
      </w:pPr>
      <w:r w:rsidRPr="002B29F3">
        <w:rPr>
          <w:rStyle w:val="af7"/>
          <w:b w:val="0"/>
        </w:rPr>
        <w:t>Контрольные вопросы для проведения текущей аттестации по разделам (этапам) учебной практики, осваиваемым обучающимся самостоятельно:</w:t>
      </w:r>
    </w:p>
    <w:p w14:paraId="7968155E" w14:textId="77777777" w:rsidR="00290FDA" w:rsidRPr="002B29F3" w:rsidRDefault="00290FDA" w:rsidP="0022508B">
      <w:pPr>
        <w:pStyle w:val="af2"/>
        <w:numPr>
          <w:ilvl w:val="3"/>
          <w:numId w:val="22"/>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jc w:val="both"/>
        <w:rPr>
          <w:rStyle w:val="af7"/>
          <w:b w:val="0"/>
        </w:rPr>
      </w:pPr>
      <w:r w:rsidRPr="002B29F3">
        <w:rPr>
          <w:rStyle w:val="af7"/>
          <w:b w:val="0"/>
        </w:rPr>
        <w:t>Охарактеризуйте основные стадии и этапы технологического цикла.</w:t>
      </w:r>
    </w:p>
    <w:p w14:paraId="2908A9F1" w14:textId="77777777" w:rsidR="00290FDA" w:rsidRPr="002B29F3" w:rsidRDefault="00290FDA" w:rsidP="0022508B">
      <w:pPr>
        <w:pStyle w:val="af2"/>
        <w:numPr>
          <w:ilvl w:val="3"/>
          <w:numId w:val="22"/>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jc w:val="both"/>
        <w:rPr>
          <w:rStyle w:val="af7"/>
          <w:b w:val="0"/>
        </w:rPr>
      </w:pPr>
      <w:r w:rsidRPr="002B29F3">
        <w:rPr>
          <w:rStyle w:val="af7"/>
          <w:b w:val="0"/>
        </w:rPr>
        <w:t>Рассмотрите формирующие факторы качества и соответствующие им этапы и стадии технологического цикла товародвижения.</w:t>
      </w:r>
    </w:p>
    <w:p w14:paraId="4C6C4084" w14:textId="77777777" w:rsidR="00290FDA" w:rsidRPr="002B29F3" w:rsidRDefault="00290FDA" w:rsidP="0022508B">
      <w:pPr>
        <w:pStyle w:val="af2"/>
        <w:numPr>
          <w:ilvl w:val="3"/>
          <w:numId w:val="22"/>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jc w:val="both"/>
        <w:rPr>
          <w:rStyle w:val="af7"/>
          <w:b w:val="0"/>
        </w:rPr>
      </w:pPr>
      <w:r w:rsidRPr="002B29F3">
        <w:rPr>
          <w:rStyle w:val="af7"/>
          <w:b w:val="0"/>
        </w:rPr>
        <w:t>Укажите этапы производства товаров и их значимость для формирования качества.</w:t>
      </w:r>
    </w:p>
    <w:p w14:paraId="6FF3EA1B" w14:textId="77777777" w:rsidR="00290FDA" w:rsidRPr="002B29F3" w:rsidRDefault="00290FDA" w:rsidP="0022508B">
      <w:pPr>
        <w:pStyle w:val="af2"/>
        <w:numPr>
          <w:ilvl w:val="3"/>
          <w:numId w:val="22"/>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jc w:val="both"/>
        <w:rPr>
          <w:rStyle w:val="af7"/>
          <w:b w:val="0"/>
        </w:rPr>
      </w:pPr>
      <w:r w:rsidRPr="002B29F3">
        <w:rPr>
          <w:rStyle w:val="af7"/>
          <w:b w:val="0"/>
        </w:rPr>
        <w:t>Назовите сохраняющие факторы товаров и дайте их определение.</w:t>
      </w:r>
    </w:p>
    <w:p w14:paraId="7B690C0F" w14:textId="77777777" w:rsidR="00290FDA" w:rsidRPr="002B29F3" w:rsidRDefault="00290FDA" w:rsidP="0022508B">
      <w:pPr>
        <w:pStyle w:val="af2"/>
        <w:numPr>
          <w:ilvl w:val="3"/>
          <w:numId w:val="22"/>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jc w:val="both"/>
        <w:rPr>
          <w:rStyle w:val="af7"/>
          <w:b w:val="0"/>
        </w:rPr>
      </w:pPr>
      <w:r w:rsidRPr="002B29F3">
        <w:rPr>
          <w:rStyle w:val="af7"/>
          <w:b w:val="0"/>
        </w:rPr>
        <w:t xml:space="preserve">Укажите составные элементы, функции и требования к упаковке. </w:t>
      </w:r>
    </w:p>
    <w:p w14:paraId="08009E34" w14:textId="77777777" w:rsidR="00290FDA" w:rsidRPr="002B29F3" w:rsidRDefault="00290FDA" w:rsidP="0022508B">
      <w:pPr>
        <w:pStyle w:val="af2"/>
        <w:numPr>
          <w:ilvl w:val="3"/>
          <w:numId w:val="22"/>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jc w:val="both"/>
        <w:rPr>
          <w:rStyle w:val="af7"/>
          <w:b w:val="0"/>
        </w:rPr>
      </w:pPr>
      <w:r w:rsidRPr="002B29F3">
        <w:rPr>
          <w:rStyle w:val="af7"/>
          <w:b w:val="0"/>
        </w:rPr>
        <w:t>Дайте определение понятия «условия хранения» и кратко охарактеризуйте их составляющие элементы.</w:t>
      </w:r>
    </w:p>
    <w:p w14:paraId="1AC1E305" w14:textId="77777777" w:rsidR="00290FDA" w:rsidRPr="002B29F3" w:rsidRDefault="00290FDA" w:rsidP="0022508B">
      <w:pPr>
        <w:pStyle w:val="af2"/>
        <w:numPr>
          <w:ilvl w:val="3"/>
          <w:numId w:val="22"/>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jc w:val="both"/>
        <w:rPr>
          <w:rStyle w:val="af7"/>
          <w:b w:val="0"/>
        </w:rPr>
      </w:pPr>
      <w:r w:rsidRPr="002B29F3">
        <w:rPr>
          <w:rStyle w:val="af7"/>
          <w:b w:val="0"/>
        </w:rPr>
        <w:t>Приведите классификацию товаров по требованиям к оптимальному режиму хранения (температура, ОВВ) и срокам товародвижения (годности, хранения и реализации).</w:t>
      </w:r>
    </w:p>
    <w:p w14:paraId="1B2EFE27" w14:textId="77777777" w:rsidR="00290FDA" w:rsidRPr="002B29F3" w:rsidRDefault="00290FDA" w:rsidP="0022508B">
      <w:pPr>
        <w:pStyle w:val="af2"/>
        <w:numPr>
          <w:ilvl w:val="3"/>
          <w:numId w:val="22"/>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jc w:val="both"/>
        <w:rPr>
          <w:rStyle w:val="af7"/>
          <w:b w:val="0"/>
        </w:rPr>
      </w:pPr>
      <w:r w:rsidRPr="002B29F3">
        <w:rPr>
          <w:rStyle w:val="af7"/>
          <w:b w:val="0"/>
        </w:rPr>
        <w:t>Разберите классификацию методов хранения.</w:t>
      </w:r>
    </w:p>
    <w:p w14:paraId="74D8CEA5" w14:textId="77777777" w:rsidR="00290FDA" w:rsidRPr="002B29F3" w:rsidRDefault="00290FDA" w:rsidP="0022508B">
      <w:pPr>
        <w:pStyle w:val="af2"/>
        <w:numPr>
          <w:ilvl w:val="3"/>
          <w:numId w:val="22"/>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jc w:val="both"/>
        <w:rPr>
          <w:rStyle w:val="af7"/>
          <w:b w:val="0"/>
        </w:rPr>
      </w:pPr>
      <w:r w:rsidRPr="002B29F3">
        <w:rPr>
          <w:rStyle w:val="af7"/>
          <w:b w:val="0"/>
        </w:rPr>
        <w:t>Перечислите виды и разновидности потерь и укажите причины их возникновения.</w:t>
      </w:r>
    </w:p>
    <w:p w14:paraId="3C7C7DC9" w14:textId="77777777" w:rsidR="00290FDA" w:rsidRPr="002B29F3" w:rsidRDefault="00290FDA" w:rsidP="0022508B">
      <w:pPr>
        <w:pStyle w:val="af2"/>
        <w:numPr>
          <w:ilvl w:val="3"/>
          <w:numId w:val="22"/>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rPr>
          <w:rStyle w:val="af7"/>
          <w:b w:val="0"/>
        </w:rPr>
      </w:pPr>
      <w:r w:rsidRPr="002B29F3">
        <w:rPr>
          <w:rStyle w:val="af7"/>
          <w:b w:val="0"/>
        </w:rPr>
        <w:t>Рассмотрите процессы, вызывающие естественную убыль товаров.</w:t>
      </w:r>
    </w:p>
    <w:p w14:paraId="0EF26CF4" w14:textId="77777777" w:rsidR="00290FDA" w:rsidRPr="002B29F3" w:rsidRDefault="00290FDA" w:rsidP="0022508B">
      <w:pPr>
        <w:pStyle w:val="af2"/>
        <w:numPr>
          <w:ilvl w:val="3"/>
          <w:numId w:val="22"/>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rPr>
          <w:rStyle w:val="af7"/>
          <w:b w:val="0"/>
        </w:rPr>
      </w:pPr>
      <w:r w:rsidRPr="002B29F3">
        <w:rPr>
          <w:rStyle w:val="af7"/>
          <w:b w:val="0"/>
        </w:rPr>
        <w:t>Назовите процессы и операции, вызывающие качественные потери.</w:t>
      </w:r>
    </w:p>
    <w:p w14:paraId="054A7375" w14:textId="77777777" w:rsidR="00290FDA" w:rsidRPr="002B29F3" w:rsidRDefault="00290FDA" w:rsidP="0022508B">
      <w:pPr>
        <w:pStyle w:val="af2"/>
        <w:numPr>
          <w:ilvl w:val="3"/>
          <w:numId w:val="22"/>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rPr>
          <w:rStyle w:val="af7"/>
          <w:b w:val="0"/>
        </w:rPr>
      </w:pPr>
      <w:r w:rsidRPr="002B29F3">
        <w:rPr>
          <w:rStyle w:val="af7"/>
          <w:b w:val="0"/>
        </w:rPr>
        <w:t>Рассмотрите порядок списания количественных и качественных потерь.</w:t>
      </w:r>
    </w:p>
    <w:p w14:paraId="143C066E" w14:textId="77777777" w:rsidR="00290FDA" w:rsidRPr="002B29F3" w:rsidRDefault="00290FDA" w:rsidP="0022508B">
      <w:pPr>
        <w:pStyle w:val="af2"/>
        <w:numPr>
          <w:ilvl w:val="3"/>
          <w:numId w:val="22"/>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rPr>
          <w:rStyle w:val="af7"/>
          <w:b w:val="0"/>
        </w:rPr>
      </w:pPr>
      <w:r w:rsidRPr="002B29F3">
        <w:rPr>
          <w:rStyle w:val="af7"/>
          <w:b w:val="0"/>
        </w:rPr>
        <w:t>Укажите мероприятия по сокращению потерь и их значимость для народного хозяйства.</w:t>
      </w:r>
    </w:p>
    <w:p w14:paraId="5DCF62E8" w14:textId="77777777" w:rsidR="00290FDA" w:rsidRPr="002B29F3" w:rsidRDefault="00290FDA" w:rsidP="0022508B">
      <w:pPr>
        <w:pStyle w:val="af2"/>
        <w:numPr>
          <w:ilvl w:val="3"/>
          <w:numId w:val="22"/>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rPr>
          <w:rStyle w:val="af7"/>
          <w:b w:val="0"/>
        </w:rPr>
      </w:pPr>
      <w:r w:rsidRPr="002B29F3">
        <w:rPr>
          <w:rStyle w:val="af7"/>
          <w:b w:val="0"/>
        </w:rPr>
        <w:t>Дайте определение термина «товарная информация», «информационные ресурсы».</w:t>
      </w:r>
    </w:p>
    <w:p w14:paraId="781239EA" w14:textId="77777777" w:rsidR="00290FDA" w:rsidRPr="002B29F3" w:rsidRDefault="00290FDA" w:rsidP="0022508B">
      <w:pPr>
        <w:pStyle w:val="af2"/>
        <w:numPr>
          <w:ilvl w:val="3"/>
          <w:numId w:val="22"/>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rPr>
          <w:rStyle w:val="af7"/>
          <w:b w:val="0"/>
        </w:rPr>
      </w:pPr>
      <w:r w:rsidRPr="002B29F3">
        <w:rPr>
          <w:rStyle w:val="af7"/>
          <w:b w:val="0"/>
        </w:rPr>
        <w:t>Укажите виды и формы товарной информации, их назначение.</w:t>
      </w:r>
    </w:p>
    <w:p w14:paraId="6E44CBD4" w14:textId="77777777" w:rsidR="00290FDA" w:rsidRPr="002B29F3" w:rsidRDefault="00290FDA" w:rsidP="0022508B">
      <w:pPr>
        <w:pStyle w:val="af2"/>
        <w:numPr>
          <w:ilvl w:val="3"/>
          <w:numId w:val="22"/>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rPr>
          <w:rStyle w:val="af7"/>
          <w:b w:val="0"/>
        </w:rPr>
      </w:pPr>
      <w:r w:rsidRPr="002B29F3">
        <w:rPr>
          <w:rStyle w:val="af7"/>
          <w:b w:val="0"/>
        </w:rPr>
        <w:t>Перечислите средства товарной информации и охарактеризуйте их.</w:t>
      </w:r>
    </w:p>
    <w:p w14:paraId="604C6DBD" w14:textId="77777777" w:rsidR="00290FDA" w:rsidRPr="002B29F3" w:rsidRDefault="00290FDA" w:rsidP="0022508B">
      <w:pPr>
        <w:pStyle w:val="af2"/>
        <w:numPr>
          <w:ilvl w:val="3"/>
          <w:numId w:val="22"/>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rPr>
          <w:rStyle w:val="af7"/>
          <w:b w:val="0"/>
        </w:rPr>
      </w:pPr>
      <w:r w:rsidRPr="002B29F3">
        <w:rPr>
          <w:rStyle w:val="af7"/>
          <w:b w:val="0"/>
        </w:rPr>
        <w:t>Рассмотрите виды и разновидности товарно-сопроводительных документов.</w:t>
      </w:r>
    </w:p>
    <w:p w14:paraId="6F1AD0E3" w14:textId="77777777" w:rsidR="00290FDA" w:rsidRPr="002B29F3" w:rsidRDefault="00290FDA" w:rsidP="0022508B">
      <w:pPr>
        <w:pStyle w:val="af2"/>
        <w:numPr>
          <w:ilvl w:val="3"/>
          <w:numId w:val="22"/>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rPr>
          <w:rStyle w:val="af7"/>
          <w:b w:val="0"/>
        </w:rPr>
      </w:pPr>
      <w:r w:rsidRPr="002B29F3">
        <w:rPr>
          <w:rStyle w:val="af7"/>
          <w:b w:val="0"/>
        </w:rPr>
        <w:t>Что такое маркировка и каково ее назначение? Укажите виды товарной информации.</w:t>
      </w:r>
    </w:p>
    <w:p w14:paraId="72CC7D83" w14:textId="77777777" w:rsidR="00290FDA" w:rsidRPr="002B29F3" w:rsidRDefault="00290FDA" w:rsidP="0022508B">
      <w:pPr>
        <w:pStyle w:val="af2"/>
        <w:numPr>
          <w:ilvl w:val="3"/>
          <w:numId w:val="22"/>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rPr>
          <w:rStyle w:val="af7"/>
          <w:b w:val="0"/>
        </w:rPr>
      </w:pPr>
      <w:r w:rsidRPr="002B29F3">
        <w:rPr>
          <w:rStyle w:val="af7"/>
          <w:b w:val="0"/>
        </w:rPr>
        <w:t xml:space="preserve">Разберите нормативно-правовую базу товарной маркировки. </w:t>
      </w:r>
    </w:p>
    <w:p w14:paraId="29F7FDE8" w14:textId="77777777" w:rsidR="00290FDA" w:rsidRPr="002B29F3" w:rsidRDefault="00290FDA" w:rsidP="0022508B">
      <w:pPr>
        <w:pStyle w:val="af2"/>
        <w:numPr>
          <w:ilvl w:val="3"/>
          <w:numId w:val="22"/>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rPr>
          <w:rStyle w:val="af7"/>
          <w:b w:val="0"/>
        </w:rPr>
      </w:pPr>
      <w:r w:rsidRPr="002B29F3">
        <w:rPr>
          <w:rStyle w:val="af7"/>
          <w:b w:val="0"/>
        </w:rPr>
        <w:t>Укажите составные элементы маркировки и требования к ним.</w:t>
      </w:r>
    </w:p>
    <w:p w14:paraId="29D475BD" w14:textId="77777777" w:rsidR="00290FDA" w:rsidRPr="002B29F3" w:rsidRDefault="00290FDA" w:rsidP="0022508B">
      <w:pPr>
        <w:pStyle w:val="af2"/>
        <w:numPr>
          <w:ilvl w:val="3"/>
          <w:numId w:val="22"/>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contextualSpacing/>
        <w:jc w:val="both"/>
        <w:rPr>
          <w:rStyle w:val="af7"/>
          <w:b w:val="0"/>
        </w:rPr>
      </w:pPr>
      <w:r w:rsidRPr="002B29F3">
        <w:rPr>
          <w:rStyle w:val="af7"/>
          <w:b w:val="0"/>
        </w:rPr>
        <w:t>Назовите группы и виды информационных знаков, укажите их значение и месторасположение на маркировке.</w:t>
      </w:r>
    </w:p>
    <w:p w14:paraId="56B59FF0" w14:textId="77777777" w:rsidR="00346CEF" w:rsidRPr="002B29F3" w:rsidRDefault="00346CEF" w:rsidP="00290FDA">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contextualSpacing/>
        <w:jc w:val="both"/>
        <w:rPr>
          <w:rStyle w:val="af7"/>
          <w:b w:val="0"/>
          <w:bCs w:val="0"/>
        </w:rPr>
      </w:pPr>
      <w:r w:rsidRPr="002B29F3">
        <w:rPr>
          <w:rStyle w:val="af7"/>
          <w:b w:val="0"/>
        </w:rPr>
        <w:t xml:space="preserve"> </w:t>
      </w:r>
    </w:p>
    <w:p w14:paraId="10C59095" w14:textId="77777777" w:rsidR="00346CEF" w:rsidRPr="002B29F3" w:rsidRDefault="00346CEF" w:rsidP="00346CEF">
      <w:pPr>
        <w:ind w:left="426" w:hanging="426"/>
        <w:rPr>
          <w:b/>
        </w:rPr>
      </w:pPr>
      <w:r w:rsidRPr="002B29F3">
        <w:rPr>
          <w:b/>
        </w:rPr>
        <w:t xml:space="preserve">10. Формы промежуточной аттестации (по итогам производственной практики) </w:t>
      </w:r>
    </w:p>
    <w:p w14:paraId="0648682B" w14:textId="77777777" w:rsidR="00346CEF" w:rsidRPr="002B29F3" w:rsidRDefault="00346CEF" w:rsidP="00346CEF">
      <w:pPr>
        <w:shd w:val="clear" w:color="auto" w:fill="FFFFFF"/>
        <w:ind w:firstLine="567"/>
        <w:jc w:val="both"/>
      </w:pPr>
      <w:r w:rsidRPr="002B29F3">
        <w:rPr>
          <w:bCs/>
          <w:spacing w:val="-1"/>
        </w:rPr>
        <w:t>д</w:t>
      </w:r>
      <w:r w:rsidRPr="002B29F3">
        <w:t>ифференцированный зачет – выставляется на основании данных  аттестационного  листа (характеристики профессиональной деятельности обучающегося на практике) с указанием видов работ выполненных обучающимся во время практики, их объема, качества выполнения и защиты отчета о прохождении практики, в соответствии с программой производственной практики</w:t>
      </w:r>
      <w:r w:rsidRPr="002B29F3">
        <w:rPr>
          <w:bCs/>
          <w:spacing w:val="-2"/>
        </w:rPr>
        <w:t xml:space="preserve"> (</w:t>
      </w:r>
      <w:r w:rsidRPr="002B29F3">
        <w:rPr>
          <w:bCs/>
        </w:rPr>
        <w:t>по профилю специальности</w:t>
      </w:r>
      <w:r w:rsidRPr="002B29F3">
        <w:t>).</w:t>
      </w:r>
    </w:p>
    <w:p w14:paraId="22D0EA67" w14:textId="77777777" w:rsidR="00346CEF" w:rsidRPr="002B29F3" w:rsidRDefault="00346CEF" w:rsidP="00346CEF">
      <w:pPr>
        <w:shd w:val="clear" w:color="auto" w:fill="FFFFFF"/>
        <w:ind w:firstLine="567"/>
        <w:jc w:val="both"/>
      </w:pPr>
      <w:r w:rsidRPr="002B29F3">
        <w:t>Целью оценки производственной практики</w:t>
      </w:r>
      <w:r w:rsidRPr="002B29F3">
        <w:rPr>
          <w:bCs/>
          <w:spacing w:val="-2"/>
        </w:rPr>
        <w:t xml:space="preserve"> (</w:t>
      </w:r>
      <w:r w:rsidRPr="002B29F3">
        <w:rPr>
          <w:bCs/>
        </w:rPr>
        <w:t>по профилю специальности</w:t>
      </w:r>
      <w:r w:rsidRPr="002B29F3">
        <w:t>) является оценка овладения профессиональными и общими компетенциями, навыками и умениями по специальности: «Специалист торгового дела».</w:t>
      </w:r>
    </w:p>
    <w:p w14:paraId="43BD2E69" w14:textId="77777777" w:rsidR="00053A5C" w:rsidRPr="002B29F3" w:rsidRDefault="00346CEF" w:rsidP="00346CEF">
      <w:pPr>
        <w:jc w:val="both"/>
        <w:rPr>
          <w:b/>
        </w:rPr>
      </w:pPr>
      <w:r w:rsidRPr="002B29F3">
        <w:rPr>
          <w:b/>
        </w:rPr>
        <w:t xml:space="preserve">11. Учебно-методическое и информационное обеспечение производственной практики </w:t>
      </w:r>
    </w:p>
    <w:p w14:paraId="4BAA4670" w14:textId="77777777" w:rsidR="00346CEF" w:rsidRPr="002B29F3" w:rsidRDefault="00053A5C" w:rsidP="00053A5C">
      <w:pPr>
        <w:ind w:firstLine="567"/>
        <w:jc w:val="both"/>
        <w:rPr>
          <w:b/>
        </w:rPr>
      </w:pPr>
      <w:r w:rsidRPr="002B29F3">
        <w:rPr>
          <w:bCs/>
        </w:rPr>
        <w:t>Для реализации программы библиотечный фонд образовательной организации должен иметь п</w:t>
      </w:r>
      <w:r w:rsidRPr="002B29F3">
        <w:t xml:space="preserve">ечатные и/или электронные образовательные и информационные ресурсы </w:t>
      </w:r>
      <w:r w:rsidRPr="002B29F3">
        <w:br/>
        <w:t xml:space="preserve">для использования в образовательном процессе. При формировании </w:t>
      </w:r>
      <w:r w:rsidRPr="002B29F3">
        <w:rPr>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346CEF" w:rsidRPr="002B29F3">
        <w:rPr>
          <w:b/>
        </w:rPr>
        <w:t xml:space="preserve"> </w:t>
      </w:r>
    </w:p>
    <w:p w14:paraId="5E5D1DCA" w14:textId="77777777" w:rsidR="00053A5C" w:rsidRPr="002B29F3" w:rsidRDefault="00053A5C" w:rsidP="00053A5C">
      <w:pPr>
        <w:ind w:firstLine="567"/>
        <w:jc w:val="both"/>
        <w:rPr>
          <w:b/>
        </w:rPr>
      </w:pPr>
    </w:p>
    <w:p w14:paraId="354CA5D3" w14:textId="77777777" w:rsidR="00346CEF" w:rsidRPr="002B29F3" w:rsidRDefault="00346CEF" w:rsidP="00346CEF">
      <w:r w:rsidRPr="002B29F3">
        <w:rPr>
          <w:b/>
        </w:rPr>
        <w:t>11.1. Основная литература</w:t>
      </w:r>
    </w:p>
    <w:p w14:paraId="58826884" w14:textId="77777777" w:rsidR="00346CEF" w:rsidRPr="002B29F3" w:rsidRDefault="00346CEF" w:rsidP="0022508B">
      <w:pPr>
        <w:pStyle w:val="af2"/>
        <w:numPr>
          <w:ilvl w:val="0"/>
          <w:numId w:val="23"/>
        </w:numPr>
        <w:ind w:left="284" w:hanging="284"/>
        <w:jc w:val="both"/>
        <w:rPr>
          <w:rStyle w:val="af7"/>
          <w:b w:val="0"/>
        </w:rPr>
      </w:pPr>
      <w:r w:rsidRPr="002B29F3">
        <w:rPr>
          <w:rStyle w:val="af7"/>
          <w:b w:val="0"/>
        </w:rPr>
        <w:t>Федеральный закон от 29.07.1998 № 135-ФЗ «Об оценочной деятельности в Российской Федерации» (ред. от 14.02.2024)</w:t>
      </w:r>
    </w:p>
    <w:p w14:paraId="1DF07A21" w14:textId="77777777" w:rsidR="00346CEF" w:rsidRPr="002B29F3" w:rsidRDefault="00346CEF" w:rsidP="0022508B">
      <w:pPr>
        <w:pStyle w:val="af2"/>
        <w:numPr>
          <w:ilvl w:val="0"/>
          <w:numId w:val="23"/>
        </w:numPr>
        <w:ind w:left="284" w:hanging="284"/>
        <w:jc w:val="both"/>
        <w:rPr>
          <w:rStyle w:val="af7"/>
          <w:b w:val="0"/>
        </w:rPr>
      </w:pPr>
      <w:r w:rsidRPr="002B29F3">
        <w:rPr>
          <w:rStyle w:val="af7"/>
          <w:b w:val="0"/>
        </w:rPr>
        <w:t>Федеральный закон от 02.01.2000 № 29-ФЗ «О качестве и безопасности пищевых продуктов» (последняя редакция, в настоящий документ вносятся изменения на основании Федерального закона от 08.07.2024 № 167-ФЗ «О внесении изменений в отдельные законодательные акты Российской Федерации» с 1 сентября 2025 года)</w:t>
      </w:r>
    </w:p>
    <w:p w14:paraId="2D8A063A" w14:textId="77777777" w:rsidR="00053A5C" w:rsidRPr="002B29F3" w:rsidRDefault="00053A5C" w:rsidP="0022508B">
      <w:pPr>
        <w:pStyle w:val="af2"/>
        <w:numPr>
          <w:ilvl w:val="0"/>
          <w:numId w:val="23"/>
        </w:numPr>
        <w:ind w:left="284" w:hanging="284"/>
        <w:jc w:val="both"/>
        <w:rPr>
          <w:rStyle w:val="af7"/>
          <w:b w:val="0"/>
        </w:rPr>
      </w:pPr>
      <w:r w:rsidRPr="002B29F3">
        <w:rPr>
          <w:rStyle w:val="af7"/>
          <w:b w:val="0"/>
        </w:rPr>
        <w:t>Закон РФ от 07.07.1993 № 5340-1 «О торгово-промышленных палатах в Российской Федерации» (последняя редакция от 12.12.2023 № 586-ФЗ)</w:t>
      </w:r>
    </w:p>
    <w:p w14:paraId="231DA86D" w14:textId="77777777" w:rsidR="00053A5C" w:rsidRPr="002B29F3" w:rsidRDefault="00053A5C" w:rsidP="0022508B">
      <w:pPr>
        <w:pStyle w:val="af2"/>
        <w:numPr>
          <w:ilvl w:val="0"/>
          <w:numId w:val="23"/>
        </w:numPr>
        <w:ind w:left="284" w:hanging="284"/>
        <w:jc w:val="both"/>
        <w:rPr>
          <w:rStyle w:val="af7"/>
          <w:b w:val="0"/>
        </w:rPr>
      </w:pPr>
      <w:r w:rsidRPr="002B29F3">
        <w:rPr>
          <w:rStyle w:val="af7"/>
          <w:b w:val="0"/>
        </w:rPr>
        <w:t>Закон РФ от 07.02.1992 № 2300-1 «О защите прав потребителей» (последняя редакция от 08.08.2024)</w:t>
      </w:r>
    </w:p>
    <w:p w14:paraId="43D330C5" w14:textId="77777777" w:rsidR="00053A5C" w:rsidRPr="002B29F3" w:rsidRDefault="00053A5C" w:rsidP="0022508B">
      <w:pPr>
        <w:pStyle w:val="af2"/>
        <w:numPr>
          <w:ilvl w:val="0"/>
          <w:numId w:val="23"/>
        </w:numPr>
        <w:ind w:left="284" w:hanging="284"/>
        <w:jc w:val="both"/>
        <w:rPr>
          <w:rStyle w:val="af7"/>
          <w:b w:val="0"/>
        </w:rPr>
      </w:pPr>
      <w:r w:rsidRPr="002B29F3">
        <w:rPr>
          <w:rStyle w:val="af7"/>
          <w:b w:val="0"/>
        </w:rPr>
        <w:t>Федеральный закон от 28.12.2009 № 381-ФЗ (ред. от 25.12.2023) «Об основах государственного регулирования торговой деятельности в Российской Федерации» (с изм. и доп., вступ. в силу с 01.04.2024)</w:t>
      </w:r>
    </w:p>
    <w:p w14:paraId="1802C0DF" w14:textId="77777777" w:rsidR="00053A5C" w:rsidRPr="002B29F3" w:rsidRDefault="00053A5C" w:rsidP="0022508B">
      <w:pPr>
        <w:pStyle w:val="af2"/>
        <w:numPr>
          <w:ilvl w:val="0"/>
          <w:numId w:val="23"/>
        </w:numPr>
        <w:ind w:left="284" w:hanging="284"/>
        <w:jc w:val="both"/>
        <w:rPr>
          <w:rStyle w:val="af7"/>
          <w:b w:val="0"/>
        </w:rPr>
      </w:pPr>
      <w:r w:rsidRPr="002B29F3">
        <w:rPr>
          <w:rStyle w:val="af7"/>
          <w:b w:val="0"/>
        </w:rPr>
        <w:t>Федеральный закон от 27.12.2002 № 184-ФЗ «О техническом регулировании» (редакция от 21.11.2022, действует с 01.09.2024)</w:t>
      </w:r>
    </w:p>
    <w:p w14:paraId="3CADF38B" w14:textId="77777777" w:rsidR="00053A5C" w:rsidRPr="002B29F3" w:rsidRDefault="00053A5C" w:rsidP="0022508B">
      <w:pPr>
        <w:numPr>
          <w:ilvl w:val="0"/>
          <w:numId w:val="23"/>
        </w:numPr>
        <w:shd w:val="clear" w:color="auto" w:fill="FFFFFF"/>
        <w:ind w:left="284" w:hanging="284"/>
        <w:contextualSpacing/>
        <w:jc w:val="both"/>
        <w:rPr>
          <w:rStyle w:val="af7"/>
          <w:b w:val="0"/>
        </w:rPr>
      </w:pPr>
      <w:r w:rsidRPr="002B29F3">
        <w:rPr>
          <w:rStyle w:val="af7"/>
          <w:b w:val="0"/>
        </w:rPr>
        <w:t>Указ Президента РФ от 02 июля 2021 г № 400 «О Стратегии национальной безопасности Российской Федерации»</w:t>
      </w:r>
    </w:p>
    <w:p w14:paraId="7864EEBD" w14:textId="77777777" w:rsidR="00053A5C" w:rsidRPr="002B29F3" w:rsidRDefault="00053A5C" w:rsidP="0022508B">
      <w:pPr>
        <w:numPr>
          <w:ilvl w:val="0"/>
          <w:numId w:val="23"/>
        </w:numPr>
        <w:shd w:val="clear" w:color="auto" w:fill="FFFFFF"/>
        <w:ind w:left="284" w:hanging="284"/>
        <w:contextualSpacing/>
        <w:jc w:val="both"/>
        <w:rPr>
          <w:rStyle w:val="af7"/>
          <w:b w:val="0"/>
        </w:rPr>
      </w:pPr>
      <w:r w:rsidRPr="002B29F3">
        <w:rPr>
          <w:rStyle w:val="af7"/>
          <w:b w:val="0"/>
        </w:rPr>
        <w:t>Распоряжение Правительства РФ № 1364-р от 29.06.2016 года «Стратегия повышения качества пищевой продукции на период до 2030 года»</w:t>
      </w:r>
    </w:p>
    <w:p w14:paraId="5327C14B" w14:textId="77777777" w:rsidR="00053A5C" w:rsidRPr="002B29F3" w:rsidRDefault="00053A5C" w:rsidP="0022508B">
      <w:pPr>
        <w:numPr>
          <w:ilvl w:val="0"/>
          <w:numId w:val="23"/>
        </w:numPr>
        <w:shd w:val="clear" w:color="auto" w:fill="FFFFFF"/>
        <w:ind w:left="284" w:hanging="284"/>
        <w:contextualSpacing/>
        <w:jc w:val="both"/>
        <w:rPr>
          <w:rStyle w:val="af7"/>
          <w:b w:val="0"/>
        </w:rPr>
      </w:pPr>
      <w:r w:rsidRPr="002B29F3">
        <w:rPr>
          <w:rStyle w:val="af7"/>
          <w:b w:val="0"/>
        </w:rPr>
        <w:t>Приказ Минпромторга России от 01.03.2013 № 252 «Об утверждении норм естественной убыли продовольственных товаров в сфере торговли и общественного питания» (Зарегистрировано в Минюсте России 05.04.2013 № 27999)</w:t>
      </w:r>
    </w:p>
    <w:p w14:paraId="372F452B" w14:textId="77777777" w:rsidR="00053A5C" w:rsidRPr="002B29F3" w:rsidRDefault="00053A5C" w:rsidP="0022508B">
      <w:pPr>
        <w:numPr>
          <w:ilvl w:val="0"/>
          <w:numId w:val="23"/>
        </w:numPr>
        <w:shd w:val="clear" w:color="auto" w:fill="FFFFFF"/>
        <w:ind w:left="426" w:hanging="426"/>
        <w:contextualSpacing/>
        <w:jc w:val="both"/>
        <w:rPr>
          <w:rStyle w:val="af7"/>
          <w:b w:val="0"/>
        </w:rPr>
      </w:pPr>
      <w:r w:rsidRPr="002B29F3">
        <w:rPr>
          <w:rStyle w:val="af7"/>
          <w:b w:val="0"/>
        </w:rPr>
        <w:t>ГОСТ 14192-96 Маркировка грузов</w:t>
      </w:r>
    </w:p>
    <w:p w14:paraId="2B7D642E" w14:textId="77777777" w:rsidR="00053A5C" w:rsidRPr="002B29F3" w:rsidRDefault="00053A5C" w:rsidP="0022508B">
      <w:pPr>
        <w:numPr>
          <w:ilvl w:val="0"/>
          <w:numId w:val="23"/>
        </w:numPr>
        <w:tabs>
          <w:tab w:val="num" w:pos="0"/>
        </w:tabs>
        <w:ind w:left="426" w:hanging="426"/>
        <w:contextualSpacing/>
        <w:jc w:val="both"/>
        <w:rPr>
          <w:rStyle w:val="af7"/>
          <w:b w:val="0"/>
        </w:rPr>
      </w:pPr>
      <w:r w:rsidRPr="002B29F3">
        <w:rPr>
          <w:rStyle w:val="af7"/>
          <w:b w:val="0"/>
        </w:rPr>
        <w:t>ГОСТ Р 51074-2003 Продукты пищевые. Информация для потребителя. Общие требования</w:t>
      </w:r>
    </w:p>
    <w:p w14:paraId="0478FF39" w14:textId="77777777" w:rsidR="00053A5C" w:rsidRPr="002B29F3" w:rsidRDefault="00053A5C" w:rsidP="0022508B">
      <w:pPr>
        <w:numPr>
          <w:ilvl w:val="0"/>
          <w:numId w:val="23"/>
        </w:numPr>
        <w:tabs>
          <w:tab w:val="num" w:pos="0"/>
        </w:tabs>
        <w:ind w:left="426" w:hanging="426"/>
        <w:contextualSpacing/>
        <w:jc w:val="both"/>
        <w:rPr>
          <w:rStyle w:val="af7"/>
          <w:b w:val="0"/>
        </w:rPr>
      </w:pPr>
      <w:r w:rsidRPr="002B29F3">
        <w:rPr>
          <w:rStyle w:val="af7"/>
          <w:b w:val="0"/>
        </w:rPr>
        <w:t>Технический регламент Таможенного союза ТР ТС 021/2011 О безопасности пищевой продукции (с изменениями на 22 апреля 2024 года)</w:t>
      </w:r>
    </w:p>
    <w:p w14:paraId="30E3DE43" w14:textId="77777777" w:rsidR="00053A5C" w:rsidRPr="002B29F3" w:rsidRDefault="00053A5C" w:rsidP="0022508B">
      <w:pPr>
        <w:numPr>
          <w:ilvl w:val="0"/>
          <w:numId w:val="23"/>
        </w:numPr>
        <w:tabs>
          <w:tab w:val="num" w:pos="0"/>
        </w:tabs>
        <w:ind w:left="426" w:hanging="426"/>
        <w:contextualSpacing/>
        <w:jc w:val="both"/>
        <w:rPr>
          <w:rStyle w:val="af7"/>
          <w:b w:val="0"/>
        </w:rPr>
      </w:pPr>
      <w:r w:rsidRPr="002B29F3">
        <w:rPr>
          <w:rStyle w:val="af7"/>
          <w:b w:val="0"/>
        </w:rPr>
        <w:t>Технический регламент Таможенного союза ТР ТС 005/2011 О безопасности упаковки</w:t>
      </w:r>
    </w:p>
    <w:p w14:paraId="30D27ECB" w14:textId="77777777" w:rsidR="00053A5C" w:rsidRPr="002B29F3" w:rsidRDefault="00053A5C" w:rsidP="0022508B">
      <w:pPr>
        <w:numPr>
          <w:ilvl w:val="0"/>
          <w:numId w:val="23"/>
        </w:numPr>
        <w:tabs>
          <w:tab w:val="num" w:pos="0"/>
        </w:tabs>
        <w:ind w:left="426" w:hanging="426"/>
        <w:contextualSpacing/>
        <w:jc w:val="both"/>
        <w:rPr>
          <w:rStyle w:val="af7"/>
          <w:b w:val="0"/>
        </w:rPr>
      </w:pPr>
      <w:r w:rsidRPr="002B29F3">
        <w:rPr>
          <w:rStyle w:val="af7"/>
          <w:b w:val="0"/>
        </w:rPr>
        <w:t>Технический регламент Таможенного союза ТР ТС 022/2011 Пищевая продукция в части ее маркировки</w:t>
      </w:r>
    </w:p>
    <w:p w14:paraId="1656EC0B" w14:textId="77777777" w:rsidR="00053A5C" w:rsidRPr="002B29F3" w:rsidRDefault="00053A5C" w:rsidP="0022508B">
      <w:pPr>
        <w:numPr>
          <w:ilvl w:val="0"/>
          <w:numId w:val="23"/>
        </w:numPr>
        <w:ind w:left="426" w:hanging="426"/>
        <w:contextualSpacing/>
        <w:jc w:val="both"/>
        <w:rPr>
          <w:rStyle w:val="af7"/>
          <w:b w:val="0"/>
        </w:rPr>
      </w:pPr>
      <w:r w:rsidRPr="002B29F3">
        <w:rPr>
          <w:rStyle w:val="af7"/>
          <w:b w:val="0"/>
        </w:rPr>
        <w:t>ГОСТ Р 52113-2014 Услуги населению. Номенклатура показателей качества услуг</w:t>
      </w:r>
    </w:p>
    <w:p w14:paraId="1FAA219D" w14:textId="77777777" w:rsidR="00053A5C" w:rsidRPr="002B29F3" w:rsidRDefault="00053A5C" w:rsidP="0022508B">
      <w:pPr>
        <w:numPr>
          <w:ilvl w:val="0"/>
          <w:numId w:val="23"/>
        </w:numPr>
        <w:ind w:left="426" w:hanging="426"/>
        <w:contextualSpacing/>
        <w:jc w:val="both"/>
        <w:rPr>
          <w:rStyle w:val="af7"/>
          <w:b w:val="0"/>
        </w:rPr>
      </w:pPr>
      <w:r w:rsidRPr="002B29F3">
        <w:rPr>
          <w:rStyle w:val="af7"/>
          <w:b w:val="0"/>
        </w:rPr>
        <w:t>ГОСТ 25776-2021 Упаковка. Упаковывание сгруппированных единиц продукции в термоусадочную пленку</w:t>
      </w:r>
    </w:p>
    <w:p w14:paraId="5CD83FAD" w14:textId="77777777" w:rsidR="00053A5C" w:rsidRPr="002B29F3" w:rsidRDefault="00053A5C" w:rsidP="0022508B">
      <w:pPr>
        <w:numPr>
          <w:ilvl w:val="0"/>
          <w:numId w:val="23"/>
        </w:numPr>
        <w:ind w:left="426" w:hanging="426"/>
        <w:contextualSpacing/>
        <w:jc w:val="both"/>
        <w:rPr>
          <w:rStyle w:val="af7"/>
          <w:b w:val="0"/>
        </w:rPr>
      </w:pPr>
      <w:r w:rsidRPr="002B29F3">
        <w:rPr>
          <w:rStyle w:val="af7"/>
          <w:b w:val="0"/>
        </w:rPr>
        <w:t>ГОСТ Р 51293-</w:t>
      </w:r>
      <w:proofErr w:type="gramStart"/>
      <w:r w:rsidRPr="002B29F3">
        <w:rPr>
          <w:rStyle w:val="af7"/>
          <w:b w:val="0"/>
        </w:rPr>
        <w:t>2022  Оценка</w:t>
      </w:r>
      <w:proofErr w:type="gramEnd"/>
      <w:r w:rsidRPr="002B29F3">
        <w:rPr>
          <w:rStyle w:val="af7"/>
          <w:b w:val="0"/>
        </w:rPr>
        <w:t xml:space="preserve"> соответствия. Общие правила идентификации продукции для целей подтверждения соответствия</w:t>
      </w:r>
    </w:p>
    <w:p w14:paraId="6F0FC02A" w14:textId="77777777" w:rsidR="00053A5C" w:rsidRPr="002B29F3" w:rsidRDefault="00053A5C" w:rsidP="0022508B">
      <w:pPr>
        <w:numPr>
          <w:ilvl w:val="0"/>
          <w:numId w:val="23"/>
        </w:numPr>
        <w:ind w:left="426" w:hanging="426"/>
        <w:contextualSpacing/>
        <w:jc w:val="both"/>
        <w:rPr>
          <w:rStyle w:val="af7"/>
          <w:b w:val="0"/>
        </w:rPr>
      </w:pPr>
      <w:r w:rsidRPr="002B29F3">
        <w:rPr>
          <w:rStyle w:val="af7"/>
          <w:b w:val="0"/>
        </w:rPr>
        <w:t>ГОСТ Р 51303-2023 Торговля. Термины и определения</w:t>
      </w:r>
    </w:p>
    <w:p w14:paraId="4A4BEFD0" w14:textId="77777777" w:rsidR="00053A5C" w:rsidRPr="002B29F3" w:rsidRDefault="00053A5C" w:rsidP="0022508B">
      <w:pPr>
        <w:numPr>
          <w:ilvl w:val="0"/>
          <w:numId w:val="23"/>
        </w:numPr>
        <w:ind w:left="426" w:hanging="426"/>
        <w:contextualSpacing/>
        <w:jc w:val="both"/>
        <w:rPr>
          <w:rStyle w:val="af7"/>
          <w:b w:val="0"/>
        </w:rPr>
      </w:pPr>
      <w:r w:rsidRPr="002B29F3">
        <w:rPr>
          <w:rStyle w:val="af7"/>
          <w:b w:val="0"/>
        </w:rPr>
        <w:t xml:space="preserve">Инструкция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 П-6) (ред. от 23.07.1975, с изм. от 22.10.1997) </w:t>
      </w:r>
    </w:p>
    <w:p w14:paraId="5E3BCF69" w14:textId="77777777" w:rsidR="00053A5C" w:rsidRPr="002B29F3" w:rsidRDefault="00053A5C" w:rsidP="0022508B">
      <w:pPr>
        <w:numPr>
          <w:ilvl w:val="0"/>
          <w:numId w:val="23"/>
        </w:numPr>
        <w:ind w:left="426" w:hanging="426"/>
        <w:contextualSpacing/>
        <w:jc w:val="both"/>
        <w:rPr>
          <w:rStyle w:val="af7"/>
          <w:b w:val="0"/>
        </w:rPr>
      </w:pPr>
      <w:r w:rsidRPr="002B29F3">
        <w:rPr>
          <w:rStyle w:val="af7"/>
          <w:b w:val="0"/>
        </w:rPr>
        <w:t>Инструкция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 П-7) (ред. от 23.07.1975, с изм. от 22.10.1997)</w:t>
      </w:r>
    </w:p>
    <w:p w14:paraId="3790C89C" w14:textId="77777777" w:rsidR="00053A5C" w:rsidRPr="002B29F3" w:rsidRDefault="00053A5C" w:rsidP="0022508B">
      <w:pPr>
        <w:numPr>
          <w:ilvl w:val="0"/>
          <w:numId w:val="23"/>
        </w:numPr>
        <w:shd w:val="clear" w:color="auto" w:fill="FFFFFF"/>
        <w:ind w:left="426" w:hanging="426"/>
        <w:contextualSpacing/>
        <w:jc w:val="both"/>
        <w:rPr>
          <w:rStyle w:val="af7"/>
          <w:b w:val="0"/>
        </w:rPr>
      </w:pPr>
      <w:r w:rsidRPr="002B29F3">
        <w:rPr>
          <w:rStyle w:val="af7"/>
          <w:b w:val="0"/>
        </w:rPr>
        <w:t>Дмитриева, О.В. Статистика: учебник / О.В. Дмитриева. –  Москва: КНОРУС, 2023. – 324 с. – (Среднее профессиональное образование)</w:t>
      </w:r>
    </w:p>
    <w:p w14:paraId="486CDDDD" w14:textId="77777777" w:rsidR="00053A5C" w:rsidRPr="002B29F3" w:rsidRDefault="00053A5C" w:rsidP="0022508B">
      <w:pPr>
        <w:pStyle w:val="af2"/>
        <w:numPr>
          <w:ilvl w:val="0"/>
          <w:numId w:val="23"/>
        </w:numPr>
        <w:ind w:left="426" w:hanging="426"/>
        <w:jc w:val="both"/>
        <w:rPr>
          <w:rStyle w:val="af7"/>
          <w:b w:val="0"/>
        </w:rPr>
      </w:pPr>
      <w:r w:rsidRPr="002B29F3">
        <w:rPr>
          <w:rStyle w:val="af7"/>
          <w:b w:val="0"/>
        </w:rPr>
        <w:t xml:space="preserve">Калачев, С. Л.  Теоретические основы товароведения и экспертизы: учебник для среднего профессионального образования / С. Л. Калачев. – 2-е изд., </w:t>
      </w:r>
      <w:proofErr w:type="spellStart"/>
      <w:r w:rsidRPr="002B29F3">
        <w:rPr>
          <w:rStyle w:val="af7"/>
          <w:b w:val="0"/>
        </w:rPr>
        <w:t>перераб</w:t>
      </w:r>
      <w:proofErr w:type="spellEnd"/>
      <w:r w:rsidRPr="002B29F3">
        <w:rPr>
          <w:rStyle w:val="af7"/>
          <w:b w:val="0"/>
        </w:rPr>
        <w:t xml:space="preserve">. и доп. – Москва: Издательство </w:t>
      </w:r>
      <w:proofErr w:type="spellStart"/>
      <w:r w:rsidRPr="002B29F3">
        <w:rPr>
          <w:rStyle w:val="af7"/>
          <w:b w:val="0"/>
        </w:rPr>
        <w:t>Юрайт</w:t>
      </w:r>
      <w:proofErr w:type="spellEnd"/>
      <w:r w:rsidRPr="002B29F3">
        <w:rPr>
          <w:rStyle w:val="af7"/>
          <w:b w:val="0"/>
        </w:rPr>
        <w:t>, 2022. – 478 с. – (Профессиональное образование)</w:t>
      </w:r>
    </w:p>
    <w:p w14:paraId="13885548" w14:textId="77777777" w:rsidR="00346CEF" w:rsidRPr="002B29F3" w:rsidRDefault="00346CEF" w:rsidP="0022508B">
      <w:pPr>
        <w:pStyle w:val="af2"/>
        <w:numPr>
          <w:ilvl w:val="0"/>
          <w:numId w:val="23"/>
        </w:numPr>
        <w:ind w:left="426" w:hanging="426"/>
        <w:jc w:val="both"/>
        <w:rPr>
          <w:rStyle w:val="af7"/>
          <w:b w:val="0"/>
        </w:rPr>
      </w:pPr>
      <w:proofErr w:type="spellStart"/>
      <w:r w:rsidRPr="002B29F3">
        <w:rPr>
          <w:rStyle w:val="af7"/>
          <w:b w:val="0"/>
        </w:rPr>
        <w:t>Лифиц</w:t>
      </w:r>
      <w:proofErr w:type="spellEnd"/>
      <w:r w:rsidRPr="002B29F3">
        <w:rPr>
          <w:rStyle w:val="af7"/>
          <w:b w:val="0"/>
        </w:rPr>
        <w:t xml:space="preserve">, И. М.  Товарный менеджмент: учебник для среднего профессионального образования / И. М. </w:t>
      </w:r>
      <w:proofErr w:type="spellStart"/>
      <w:r w:rsidRPr="002B29F3">
        <w:rPr>
          <w:rStyle w:val="af7"/>
          <w:b w:val="0"/>
        </w:rPr>
        <w:t>Лифиц</w:t>
      </w:r>
      <w:proofErr w:type="spellEnd"/>
      <w:r w:rsidRPr="002B29F3">
        <w:rPr>
          <w:rStyle w:val="af7"/>
          <w:b w:val="0"/>
        </w:rPr>
        <w:t xml:space="preserve">, Ф. А. Жукова, М. А. Николаева. – Москва: Издательство </w:t>
      </w:r>
      <w:proofErr w:type="spellStart"/>
      <w:r w:rsidRPr="002B29F3">
        <w:rPr>
          <w:rStyle w:val="af7"/>
          <w:b w:val="0"/>
        </w:rPr>
        <w:t>Юрайт</w:t>
      </w:r>
      <w:proofErr w:type="spellEnd"/>
      <w:r w:rsidRPr="002B29F3">
        <w:rPr>
          <w:rStyle w:val="af7"/>
          <w:b w:val="0"/>
        </w:rPr>
        <w:t>, 2022. – 405 с. – (Профессиональное образование)</w:t>
      </w:r>
    </w:p>
    <w:p w14:paraId="703C7781" w14:textId="77777777" w:rsidR="00053A5C" w:rsidRPr="002B29F3" w:rsidRDefault="00053A5C" w:rsidP="0022508B">
      <w:pPr>
        <w:pStyle w:val="af2"/>
        <w:numPr>
          <w:ilvl w:val="0"/>
          <w:numId w:val="23"/>
        </w:numPr>
        <w:shd w:val="clear" w:color="auto" w:fill="FFFFFF"/>
        <w:ind w:left="426" w:hanging="426"/>
        <w:contextualSpacing/>
        <w:jc w:val="both"/>
        <w:rPr>
          <w:rStyle w:val="af7"/>
          <w:b w:val="0"/>
        </w:rPr>
      </w:pPr>
      <w:r w:rsidRPr="002B29F3">
        <w:rPr>
          <w:rStyle w:val="af7"/>
          <w:b w:val="0"/>
        </w:rPr>
        <w:t>Рыжиков, С. Н., Техническое оснащение торговых организаций и охрана труда + Приложение: тесты: учебник / С.Н. Рыжиков. – Москва: КНОРУС, 2024. – 324 с. – (Среднее профессиональное образование)</w:t>
      </w:r>
    </w:p>
    <w:p w14:paraId="5AC19396" w14:textId="77777777" w:rsidR="00053A5C" w:rsidRPr="002B29F3" w:rsidRDefault="00053A5C" w:rsidP="0022508B">
      <w:pPr>
        <w:pStyle w:val="af2"/>
        <w:numPr>
          <w:ilvl w:val="0"/>
          <w:numId w:val="23"/>
        </w:numPr>
        <w:shd w:val="clear" w:color="auto" w:fill="FFFFFF"/>
        <w:ind w:left="426" w:hanging="426"/>
        <w:contextualSpacing/>
        <w:jc w:val="both"/>
        <w:rPr>
          <w:rStyle w:val="af7"/>
          <w:b w:val="0"/>
        </w:rPr>
      </w:pPr>
      <w:r w:rsidRPr="002B29F3">
        <w:rPr>
          <w:rStyle w:val="af7"/>
          <w:b w:val="0"/>
        </w:rPr>
        <w:t xml:space="preserve">Сафронов, Н.А. Экономика организации (предприятия): учебник для ср. спец. учеб. заведений. – 2-е изд., с изм. / Н.А. Сафронов. –  Москва: Магистр: ИНФРА-М, 2023. – 256 с.  </w:t>
      </w:r>
    </w:p>
    <w:p w14:paraId="4F47C7EB" w14:textId="77777777" w:rsidR="00053A5C" w:rsidRPr="002B29F3" w:rsidRDefault="00053A5C" w:rsidP="0022508B">
      <w:pPr>
        <w:pStyle w:val="af2"/>
        <w:numPr>
          <w:ilvl w:val="0"/>
          <w:numId w:val="23"/>
        </w:numPr>
        <w:shd w:val="clear" w:color="auto" w:fill="FFFFFF"/>
        <w:ind w:left="426" w:hanging="426"/>
        <w:contextualSpacing/>
        <w:jc w:val="both"/>
        <w:rPr>
          <w:rStyle w:val="af7"/>
          <w:b w:val="0"/>
        </w:rPr>
      </w:pPr>
      <w:proofErr w:type="spellStart"/>
      <w:r w:rsidRPr="002B29F3">
        <w:rPr>
          <w:rStyle w:val="af7"/>
          <w:b w:val="0"/>
        </w:rPr>
        <w:t>Тертышник</w:t>
      </w:r>
      <w:proofErr w:type="spellEnd"/>
      <w:r w:rsidRPr="002B29F3">
        <w:rPr>
          <w:rStyle w:val="af7"/>
          <w:b w:val="0"/>
        </w:rPr>
        <w:t>, М. И. Экономика организации: учебник и практикум для среднего профессионального образования /М. И. </w:t>
      </w:r>
      <w:proofErr w:type="spellStart"/>
      <w:r w:rsidRPr="002B29F3">
        <w:rPr>
          <w:rStyle w:val="af7"/>
          <w:b w:val="0"/>
        </w:rPr>
        <w:t>Тертышник</w:t>
      </w:r>
      <w:proofErr w:type="spellEnd"/>
      <w:r w:rsidRPr="002B29F3">
        <w:rPr>
          <w:rStyle w:val="af7"/>
          <w:b w:val="0"/>
        </w:rPr>
        <w:t xml:space="preserve">. – 2-е изд. – Москва: Издательство </w:t>
      </w:r>
      <w:proofErr w:type="spellStart"/>
      <w:r w:rsidRPr="002B29F3">
        <w:rPr>
          <w:rStyle w:val="af7"/>
          <w:b w:val="0"/>
        </w:rPr>
        <w:t>Юрайт</w:t>
      </w:r>
      <w:proofErr w:type="spellEnd"/>
      <w:r w:rsidRPr="002B29F3">
        <w:rPr>
          <w:rStyle w:val="af7"/>
          <w:b w:val="0"/>
        </w:rPr>
        <w:t>, 2024. – 509 с. – (Профессиональное образование)</w:t>
      </w:r>
    </w:p>
    <w:p w14:paraId="0FCD67D4" w14:textId="77777777" w:rsidR="00053A5C" w:rsidRPr="002B29F3" w:rsidRDefault="00053A5C" w:rsidP="0022508B">
      <w:pPr>
        <w:pStyle w:val="af2"/>
        <w:numPr>
          <w:ilvl w:val="0"/>
          <w:numId w:val="23"/>
        </w:numPr>
        <w:shd w:val="clear" w:color="auto" w:fill="FFFFFF"/>
        <w:ind w:left="426" w:hanging="426"/>
        <w:contextualSpacing/>
        <w:jc w:val="both"/>
        <w:rPr>
          <w:rStyle w:val="af7"/>
          <w:b w:val="0"/>
        </w:rPr>
      </w:pPr>
      <w:proofErr w:type="spellStart"/>
      <w:r w:rsidRPr="002B29F3">
        <w:rPr>
          <w:rStyle w:val="af7"/>
          <w:b w:val="0"/>
        </w:rPr>
        <w:t>Чечевицына</w:t>
      </w:r>
      <w:proofErr w:type="spellEnd"/>
      <w:r w:rsidRPr="002B29F3">
        <w:rPr>
          <w:rStyle w:val="af7"/>
          <w:b w:val="0"/>
        </w:rPr>
        <w:t xml:space="preserve">, Л.Н. Экономика организации: учебное пособие. / Л.Н. </w:t>
      </w:r>
      <w:proofErr w:type="spellStart"/>
      <w:r w:rsidRPr="002B29F3">
        <w:rPr>
          <w:rStyle w:val="af7"/>
          <w:b w:val="0"/>
        </w:rPr>
        <w:t>Чечевицына</w:t>
      </w:r>
      <w:proofErr w:type="spellEnd"/>
      <w:r w:rsidRPr="002B29F3">
        <w:rPr>
          <w:rStyle w:val="af7"/>
          <w:b w:val="0"/>
        </w:rPr>
        <w:t xml:space="preserve">, Е.В. </w:t>
      </w:r>
      <w:proofErr w:type="spellStart"/>
      <w:r w:rsidRPr="002B29F3">
        <w:rPr>
          <w:rStyle w:val="af7"/>
          <w:b w:val="0"/>
        </w:rPr>
        <w:t>Хачадурова</w:t>
      </w:r>
      <w:proofErr w:type="spellEnd"/>
      <w:r w:rsidRPr="002B29F3">
        <w:rPr>
          <w:rStyle w:val="af7"/>
          <w:b w:val="0"/>
        </w:rPr>
        <w:t xml:space="preserve">. – Изд. 4-е. </w:t>
      </w:r>
      <w:proofErr w:type="gramStart"/>
      <w:r w:rsidRPr="002B29F3">
        <w:rPr>
          <w:rStyle w:val="af7"/>
          <w:b w:val="0"/>
        </w:rPr>
        <w:t>–  Ростов</w:t>
      </w:r>
      <w:proofErr w:type="gramEnd"/>
      <w:r w:rsidRPr="002B29F3">
        <w:rPr>
          <w:rStyle w:val="af7"/>
          <w:b w:val="0"/>
        </w:rPr>
        <w:t xml:space="preserve"> н/Д: Феникс, 2022. – 382 с. – (Среднее профессиональное образование)</w:t>
      </w:r>
    </w:p>
    <w:p w14:paraId="5614E13E" w14:textId="77777777" w:rsidR="00346CEF" w:rsidRPr="002B29F3" w:rsidRDefault="00053A5C" w:rsidP="0022508B">
      <w:pPr>
        <w:pStyle w:val="af2"/>
        <w:numPr>
          <w:ilvl w:val="0"/>
          <w:numId w:val="23"/>
        </w:numPr>
        <w:shd w:val="clear" w:color="auto" w:fill="FFFFFF"/>
        <w:ind w:left="426" w:hanging="426"/>
        <w:contextualSpacing/>
        <w:jc w:val="both"/>
        <w:rPr>
          <w:rStyle w:val="af7"/>
          <w:b w:val="0"/>
        </w:rPr>
      </w:pPr>
      <w:r w:rsidRPr="002B29F3">
        <w:rPr>
          <w:rStyle w:val="af7"/>
          <w:b w:val="0"/>
        </w:rPr>
        <w:t>Шитов, В.Н. Основы финансовой грамотности: учебное пособие. / В.Н. Шитов. –  Москва: КНОРУС, 2023. – 252 с. – (Среднее профессиональное образование)</w:t>
      </w:r>
    </w:p>
    <w:p w14:paraId="7A11EE52" w14:textId="77777777" w:rsidR="00053A5C" w:rsidRPr="002B29F3" w:rsidRDefault="00053A5C" w:rsidP="00346CEF"/>
    <w:p w14:paraId="1CF0C816" w14:textId="77777777" w:rsidR="00053A5C" w:rsidRPr="002B29F3" w:rsidRDefault="00053A5C" w:rsidP="00053A5C">
      <w:pPr>
        <w:rPr>
          <w:b/>
        </w:rPr>
      </w:pPr>
      <w:r w:rsidRPr="002B29F3">
        <w:rPr>
          <w:b/>
        </w:rPr>
        <w:t>11.2. Дополнительная литература</w:t>
      </w:r>
    </w:p>
    <w:p w14:paraId="5C38B70D" w14:textId="77777777" w:rsidR="00053A5C" w:rsidRPr="002B29F3" w:rsidRDefault="00053A5C" w:rsidP="0022508B">
      <w:pPr>
        <w:pStyle w:val="af2"/>
        <w:numPr>
          <w:ilvl w:val="0"/>
          <w:numId w:val="25"/>
        </w:numPr>
        <w:shd w:val="clear" w:color="auto" w:fill="FFFFFF"/>
        <w:ind w:left="284" w:hanging="284"/>
        <w:contextualSpacing/>
        <w:jc w:val="both"/>
        <w:rPr>
          <w:rStyle w:val="af7"/>
          <w:b w:val="0"/>
        </w:rPr>
      </w:pPr>
      <w:r w:rsidRPr="002B29F3">
        <w:rPr>
          <w:rStyle w:val="af7"/>
          <w:b w:val="0"/>
        </w:rPr>
        <w:t>Аристов, О.В. Управление качеством: Учебник. – М.: ИНФРА-М, 2007. – 240 с.: ил. – (Высшее образование)</w:t>
      </w:r>
    </w:p>
    <w:p w14:paraId="06D35D5F" w14:textId="77777777" w:rsidR="00053A5C" w:rsidRPr="002B29F3" w:rsidRDefault="00053A5C" w:rsidP="0022508B">
      <w:pPr>
        <w:pStyle w:val="af2"/>
        <w:numPr>
          <w:ilvl w:val="0"/>
          <w:numId w:val="25"/>
        </w:numPr>
        <w:shd w:val="clear" w:color="auto" w:fill="FFFFFF"/>
        <w:ind w:left="284" w:hanging="284"/>
        <w:contextualSpacing/>
        <w:jc w:val="both"/>
        <w:rPr>
          <w:rStyle w:val="af7"/>
          <w:b w:val="0"/>
        </w:rPr>
      </w:pPr>
      <w:proofErr w:type="spellStart"/>
      <w:r w:rsidRPr="002B29F3">
        <w:rPr>
          <w:rStyle w:val="af7"/>
          <w:b w:val="0"/>
        </w:rPr>
        <w:t>Гаджинский</w:t>
      </w:r>
      <w:proofErr w:type="spellEnd"/>
      <w:r w:rsidRPr="002B29F3">
        <w:rPr>
          <w:rStyle w:val="af7"/>
          <w:b w:val="0"/>
        </w:rPr>
        <w:t xml:space="preserve"> А.М. Современный склад. Организация, технологии, управление и логистика: учеб.-практическое пособие. – М.: ТК </w:t>
      </w:r>
      <w:proofErr w:type="spellStart"/>
      <w:r w:rsidRPr="002B29F3">
        <w:rPr>
          <w:rStyle w:val="af7"/>
          <w:b w:val="0"/>
        </w:rPr>
        <w:t>Велби</w:t>
      </w:r>
      <w:proofErr w:type="spellEnd"/>
      <w:r w:rsidRPr="002B29F3">
        <w:rPr>
          <w:rStyle w:val="af7"/>
          <w:b w:val="0"/>
        </w:rPr>
        <w:t>, изд-во Проспект, 2011. – 176 с.</w:t>
      </w:r>
    </w:p>
    <w:p w14:paraId="75B1AB59" w14:textId="77777777" w:rsidR="00053A5C" w:rsidRPr="002B29F3" w:rsidRDefault="00053A5C" w:rsidP="0022508B">
      <w:pPr>
        <w:pStyle w:val="af2"/>
        <w:numPr>
          <w:ilvl w:val="0"/>
          <w:numId w:val="25"/>
        </w:numPr>
        <w:shd w:val="clear" w:color="auto" w:fill="FFFFFF"/>
        <w:ind w:left="284" w:hanging="284"/>
        <w:contextualSpacing/>
        <w:jc w:val="both"/>
        <w:rPr>
          <w:rStyle w:val="af7"/>
          <w:b w:val="0"/>
        </w:rPr>
      </w:pPr>
      <w:r w:rsidRPr="002B29F3">
        <w:rPr>
          <w:rStyle w:val="af7"/>
          <w:b w:val="0"/>
        </w:rPr>
        <w:t>Каплина, С.А. Управление ассортиментом товаров: учебник / С.А. Каплина. – Ростов н/Д: Феникс, 2020. – 228 с.: ил. – (Среднее профессиональное образование)</w:t>
      </w:r>
    </w:p>
    <w:p w14:paraId="3C076B1F" w14:textId="77777777" w:rsidR="00053A5C" w:rsidRPr="002B29F3" w:rsidRDefault="00053A5C" w:rsidP="0022508B">
      <w:pPr>
        <w:pStyle w:val="af2"/>
        <w:numPr>
          <w:ilvl w:val="0"/>
          <w:numId w:val="25"/>
        </w:numPr>
        <w:shd w:val="clear" w:color="auto" w:fill="FFFFFF"/>
        <w:ind w:left="284" w:hanging="284"/>
        <w:contextualSpacing/>
        <w:jc w:val="both"/>
        <w:rPr>
          <w:rStyle w:val="af7"/>
          <w:b w:val="0"/>
        </w:rPr>
      </w:pPr>
      <w:r w:rsidRPr="002B29F3">
        <w:rPr>
          <w:rStyle w:val="af7"/>
          <w:b w:val="0"/>
        </w:rPr>
        <w:t>Кащенко, В. Ф. Торговое оборудование: учебное пособие / В.Ф. Кащенко, Л.В. Кащенко. – Москва: ИНФРА-М, 2020. – 398 с. – (Среднее профессиональное образование)</w:t>
      </w:r>
    </w:p>
    <w:p w14:paraId="03A54C6C" w14:textId="77777777" w:rsidR="00053A5C" w:rsidRPr="002B29F3" w:rsidRDefault="00053A5C" w:rsidP="0022508B">
      <w:pPr>
        <w:pStyle w:val="af2"/>
        <w:numPr>
          <w:ilvl w:val="0"/>
          <w:numId w:val="25"/>
        </w:numPr>
        <w:shd w:val="clear" w:color="auto" w:fill="FFFFFF"/>
        <w:ind w:left="284" w:hanging="284"/>
        <w:contextualSpacing/>
        <w:jc w:val="both"/>
        <w:rPr>
          <w:rStyle w:val="af7"/>
          <w:b w:val="0"/>
        </w:rPr>
      </w:pPr>
      <w:proofErr w:type="spellStart"/>
      <w:r w:rsidRPr="002B29F3">
        <w:rPr>
          <w:rStyle w:val="af7"/>
          <w:b w:val="0"/>
        </w:rPr>
        <w:t>Лифиц</w:t>
      </w:r>
      <w:proofErr w:type="spellEnd"/>
      <w:r w:rsidRPr="002B29F3">
        <w:rPr>
          <w:rStyle w:val="af7"/>
          <w:b w:val="0"/>
        </w:rPr>
        <w:t xml:space="preserve">, И.М. Управление качеством: учебное пособие / И.М. </w:t>
      </w:r>
      <w:proofErr w:type="spellStart"/>
      <w:r w:rsidRPr="002B29F3">
        <w:rPr>
          <w:rStyle w:val="af7"/>
          <w:b w:val="0"/>
        </w:rPr>
        <w:t>Лифиц</w:t>
      </w:r>
      <w:proofErr w:type="spellEnd"/>
      <w:r w:rsidRPr="002B29F3">
        <w:rPr>
          <w:rStyle w:val="af7"/>
          <w:b w:val="0"/>
        </w:rPr>
        <w:t>. – Москва: КНОРУС, 2020. – 320 с. – (Среднее профессиональное образование)</w:t>
      </w:r>
    </w:p>
    <w:p w14:paraId="77717BA3" w14:textId="77777777" w:rsidR="00053A5C" w:rsidRPr="002B29F3" w:rsidRDefault="00053A5C" w:rsidP="0022508B">
      <w:pPr>
        <w:pStyle w:val="af2"/>
        <w:numPr>
          <w:ilvl w:val="0"/>
          <w:numId w:val="25"/>
        </w:numPr>
        <w:shd w:val="clear" w:color="auto" w:fill="FFFFFF"/>
        <w:ind w:left="284" w:hanging="284"/>
        <w:contextualSpacing/>
        <w:jc w:val="both"/>
        <w:rPr>
          <w:rStyle w:val="af7"/>
          <w:b w:val="0"/>
        </w:rPr>
      </w:pPr>
      <w:r w:rsidRPr="002B29F3">
        <w:rPr>
          <w:rStyle w:val="af7"/>
          <w:b w:val="0"/>
        </w:rPr>
        <w:t>Ляпина, О.П. Стандартизация, сертификация и техническое документоведение: учеб. для студ. учреждений сред. проф. образование / О.П. Ляпина, О.Н. Перлова. – 2-е изд., стер. – М.: Издательский центр «Академия», 2020. – 208 с.</w:t>
      </w:r>
    </w:p>
    <w:p w14:paraId="57A10317" w14:textId="77777777" w:rsidR="00053A5C" w:rsidRPr="002B29F3" w:rsidRDefault="00053A5C" w:rsidP="0022508B">
      <w:pPr>
        <w:pStyle w:val="af2"/>
        <w:numPr>
          <w:ilvl w:val="0"/>
          <w:numId w:val="25"/>
        </w:numPr>
        <w:shd w:val="clear" w:color="auto" w:fill="FFFFFF"/>
        <w:ind w:left="284" w:hanging="284"/>
        <w:contextualSpacing/>
        <w:jc w:val="both"/>
        <w:rPr>
          <w:rStyle w:val="af7"/>
          <w:b w:val="0"/>
        </w:rPr>
      </w:pPr>
      <w:r w:rsidRPr="002B29F3">
        <w:rPr>
          <w:rStyle w:val="af7"/>
          <w:b w:val="0"/>
        </w:rPr>
        <w:t xml:space="preserve">Матюхина, З.П. Товароведение пищевых продуктов: учебник для студ. учреждений сред. проф. образования / З.П. Матюхина. – 8-е изд., стер. – М.: Издательский центр «Академия», 2017. – 336 с., [16] с </w:t>
      </w:r>
      <w:proofErr w:type="spellStart"/>
      <w:r w:rsidRPr="002B29F3">
        <w:rPr>
          <w:rStyle w:val="af7"/>
          <w:b w:val="0"/>
        </w:rPr>
        <w:t>цв</w:t>
      </w:r>
      <w:proofErr w:type="spellEnd"/>
      <w:r w:rsidRPr="002B29F3">
        <w:rPr>
          <w:rStyle w:val="af7"/>
          <w:b w:val="0"/>
        </w:rPr>
        <w:t>. ил.</w:t>
      </w:r>
    </w:p>
    <w:p w14:paraId="57007254" w14:textId="77777777" w:rsidR="00053A5C" w:rsidRPr="002B29F3" w:rsidRDefault="00053A5C" w:rsidP="0022508B">
      <w:pPr>
        <w:pStyle w:val="af2"/>
        <w:numPr>
          <w:ilvl w:val="0"/>
          <w:numId w:val="25"/>
        </w:numPr>
        <w:shd w:val="clear" w:color="auto" w:fill="FFFFFF"/>
        <w:ind w:left="284" w:hanging="284"/>
        <w:contextualSpacing/>
        <w:jc w:val="both"/>
        <w:rPr>
          <w:rStyle w:val="af7"/>
          <w:b w:val="0"/>
        </w:rPr>
      </w:pPr>
      <w:r w:rsidRPr="002B29F3">
        <w:rPr>
          <w:rStyle w:val="af7"/>
          <w:b w:val="0"/>
        </w:rPr>
        <w:t xml:space="preserve">Моисеенко, Н.С. Товароведение непродовольственных товаров: учебник / Н.С. Моисеенко. – Изд. 6-е, доп. и </w:t>
      </w:r>
      <w:proofErr w:type="spellStart"/>
      <w:r w:rsidRPr="002B29F3">
        <w:rPr>
          <w:rStyle w:val="af7"/>
          <w:b w:val="0"/>
        </w:rPr>
        <w:t>перераб</w:t>
      </w:r>
      <w:proofErr w:type="spellEnd"/>
      <w:r w:rsidRPr="002B29F3">
        <w:rPr>
          <w:rStyle w:val="af7"/>
          <w:b w:val="0"/>
        </w:rPr>
        <w:t>. – Ростов н/Д: Феникс, 2010. – 379, [1], с ил. – (Среднее профессиональное образование)</w:t>
      </w:r>
    </w:p>
    <w:p w14:paraId="472EECB6" w14:textId="77777777" w:rsidR="00053A5C" w:rsidRPr="002B29F3" w:rsidRDefault="00053A5C" w:rsidP="0022508B">
      <w:pPr>
        <w:pStyle w:val="af2"/>
        <w:numPr>
          <w:ilvl w:val="0"/>
          <w:numId w:val="25"/>
        </w:numPr>
        <w:shd w:val="clear" w:color="auto" w:fill="FFFFFF"/>
        <w:ind w:left="284" w:hanging="284"/>
        <w:contextualSpacing/>
        <w:jc w:val="both"/>
        <w:rPr>
          <w:rStyle w:val="af7"/>
          <w:b w:val="0"/>
        </w:rPr>
      </w:pPr>
      <w:r w:rsidRPr="002B29F3">
        <w:rPr>
          <w:rStyle w:val="af7"/>
          <w:b w:val="0"/>
        </w:rPr>
        <w:t xml:space="preserve">Николаева, М.А. Теоретические основы товароведения: Учебник для вузов. –  М.: Норма, 2006. –  448 с. </w:t>
      </w:r>
    </w:p>
    <w:p w14:paraId="6E3BE70B" w14:textId="77777777" w:rsidR="00053A5C" w:rsidRPr="002B29F3" w:rsidRDefault="00053A5C" w:rsidP="0022508B">
      <w:pPr>
        <w:pStyle w:val="af2"/>
        <w:numPr>
          <w:ilvl w:val="0"/>
          <w:numId w:val="25"/>
        </w:numPr>
        <w:shd w:val="clear" w:color="auto" w:fill="FFFFFF"/>
        <w:ind w:left="426" w:hanging="426"/>
        <w:contextualSpacing/>
        <w:jc w:val="both"/>
        <w:rPr>
          <w:rStyle w:val="af7"/>
          <w:b w:val="0"/>
        </w:rPr>
      </w:pPr>
      <w:r w:rsidRPr="002B29F3">
        <w:rPr>
          <w:rStyle w:val="af7"/>
          <w:b w:val="0"/>
        </w:rPr>
        <w:t>Николаева, М.А. Товарная экспертиза: Учебное пособие. – М.: Издательский Дом «Деловая литература», 2007. – 320 с.</w:t>
      </w:r>
    </w:p>
    <w:p w14:paraId="0B1B848A" w14:textId="77777777" w:rsidR="00053A5C" w:rsidRPr="002B29F3" w:rsidRDefault="00053A5C" w:rsidP="0022508B">
      <w:pPr>
        <w:pStyle w:val="af2"/>
        <w:numPr>
          <w:ilvl w:val="0"/>
          <w:numId w:val="25"/>
        </w:numPr>
        <w:shd w:val="clear" w:color="auto" w:fill="FFFFFF"/>
        <w:ind w:left="426" w:hanging="426"/>
        <w:contextualSpacing/>
        <w:jc w:val="both"/>
        <w:rPr>
          <w:rStyle w:val="af7"/>
          <w:b w:val="0"/>
        </w:rPr>
      </w:pPr>
      <w:r w:rsidRPr="002B29F3">
        <w:rPr>
          <w:rStyle w:val="af7"/>
          <w:b w:val="0"/>
        </w:rPr>
        <w:t>Яковлев, Г.А. Основы коммерции: учебное пособие / Г.А. Яковлев. – Москва: ИНФРА-М, 2020. – 224 с. – (Среднее профессиональное образование)</w:t>
      </w:r>
    </w:p>
    <w:p w14:paraId="39B85935" w14:textId="77777777" w:rsidR="00053A5C" w:rsidRPr="002B29F3" w:rsidRDefault="00053A5C" w:rsidP="00053A5C">
      <w:pPr>
        <w:pStyle w:val="af2"/>
        <w:shd w:val="clear" w:color="auto" w:fill="FFFFFF"/>
        <w:ind w:left="426"/>
        <w:contextualSpacing/>
        <w:jc w:val="both"/>
        <w:rPr>
          <w:rStyle w:val="af7"/>
          <w:b w:val="0"/>
        </w:rPr>
      </w:pPr>
    </w:p>
    <w:p w14:paraId="70430D22" w14:textId="77777777" w:rsidR="00053A5C" w:rsidRPr="002B29F3" w:rsidRDefault="00053A5C" w:rsidP="00053A5C">
      <w:pPr>
        <w:ind w:left="426" w:hanging="426"/>
        <w:rPr>
          <w:b/>
        </w:rPr>
      </w:pPr>
      <w:r w:rsidRPr="002B29F3">
        <w:rPr>
          <w:b/>
        </w:rPr>
        <w:t xml:space="preserve">11.3. Программное обеспечение и Интернет-ресурсы   </w:t>
      </w:r>
    </w:p>
    <w:p w14:paraId="575BCB1C" w14:textId="77777777" w:rsidR="00053A5C" w:rsidRPr="002B29F3" w:rsidRDefault="00053A5C" w:rsidP="0022508B">
      <w:pPr>
        <w:pStyle w:val="af2"/>
        <w:numPr>
          <w:ilvl w:val="0"/>
          <w:numId w:val="26"/>
        </w:numPr>
        <w:shd w:val="clear" w:color="auto" w:fill="FFFFFF"/>
        <w:ind w:left="284" w:hanging="284"/>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Pr="002B29F3">
        <w:rPr>
          <w:rStyle w:val="af7"/>
          <w:b w:val="0"/>
        </w:rPr>
        <w:t>Правительства Российской Федерации [Электронный ресурс]. – Режим доступа: http://government.ru/, свободный</w:t>
      </w:r>
    </w:p>
    <w:p w14:paraId="778BD174" w14:textId="77777777" w:rsidR="00053A5C" w:rsidRPr="002B29F3" w:rsidRDefault="00053A5C" w:rsidP="0022508B">
      <w:pPr>
        <w:pStyle w:val="af2"/>
        <w:numPr>
          <w:ilvl w:val="0"/>
          <w:numId w:val="26"/>
        </w:numPr>
        <w:shd w:val="clear" w:color="auto" w:fill="FFFFFF"/>
        <w:ind w:left="284" w:hanging="284"/>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Pr="002B29F3">
        <w:rPr>
          <w:rStyle w:val="af7"/>
          <w:b w:val="0"/>
        </w:rPr>
        <w:t xml:space="preserve">Министерства экономического развития Российской Федерации [Электронный ресурс]. – Режим доступа: </w:t>
      </w:r>
      <w:hyperlink r:id="rId53" w:history="1">
        <w:r w:rsidRPr="002B29F3">
          <w:rPr>
            <w:rStyle w:val="af7"/>
            <w:b w:val="0"/>
          </w:rPr>
          <w:t>https://www.economy.gov.ru</w:t>
        </w:r>
      </w:hyperlink>
      <w:r w:rsidRPr="002B29F3">
        <w:rPr>
          <w:rStyle w:val="af7"/>
          <w:b w:val="0"/>
        </w:rPr>
        <w:t>, свободный</w:t>
      </w:r>
    </w:p>
    <w:p w14:paraId="49EF38A4" w14:textId="77777777" w:rsidR="00053A5C" w:rsidRPr="002B29F3" w:rsidRDefault="00053A5C" w:rsidP="0022508B">
      <w:pPr>
        <w:pStyle w:val="af2"/>
        <w:numPr>
          <w:ilvl w:val="0"/>
          <w:numId w:val="26"/>
        </w:numPr>
        <w:shd w:val="clear" w:color="auto" w:fill="FFFFFF"/>
        <w:ind w:left="284" w:hanging="284"/>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Pr="002B29F3">
        <w:rPr>
          <w:rStyle w:val="af7"/>
          <w:b w:val="0"/>
        </w:rPr>
        <w:t xml:space="preserve">Министерства финансов Российской Федерации [Электронный ресурс]. – Режим доступа: </w:t>
      </w:r>
      <w:hyperlink r:id="rId54" w:history="1">
        <w:r w:rsidRPr="002B29F3">
          <w:rPr>
            <w:rStyle w:val="af7"/>
            <w:b w:val="0"/>
          </w:rPr>
          <w:t>http://minfin.ru/ru/</w:t>
        </w:r>
      </w:hyperlink>
      <w:r w:rsidRPr="002B29F3">
        <w:rPr>
          <w:rStyle w:val="af7"/>
          <w:b w:val="0"/>
        </w:rPr>
        <w:t>, свободный</w:t>
      </w:r>
    </w:p>
    <w:p w14:paraId="795CBBD3" w14:textId="77777777" w:rsidR="00053A5C" w:rsidRPr="002B29F3" w:rsidRDefault="00053A5C" w:rsidP="0022508B">
      <w:pPr>
        <w:pStyle w:val="af2"/>
        <w:numPr>
          <w:ilvl w:val="0"/>
          <w:numId w:val="26"/>
        </w:numPr>
        <w:shd w:val="clear" w:color="auto" w:fill="FFFFFF"/>
        <w:ind w:left="284" w:hanging="284"/>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Pr="002B29F3">
        <w:rPr>
          <w:rStyle w:val="af7"/>
          <w:b w:val="0"/>
        </w:rPr>
        <w:t xml:space="preserve">Министерства промышленности и торговли Российской Федерации [Электронный ресурс]. – Режим доступа:  </w:t>
      </w:r>
      <w:hyperlink r:id="rId55" w:history="1">
        <w:r w:rsidRPr="002B29F3">
          <w:rPr>
            <w:rStyle w:val="af7"/>
            <w:b w:val="0"/>
          </w:rPr>
          <w:t>https://minpromtorg.gov.ru</w:t>
        </w:r>
      </w:hyperlink>
      <w:r w:rsidRPr="002B29F3">
        <w:rPr>
          <w:rStyle w:val="af7"/>
          <w:b w:val="0"/>
        </w:rPr>
        <w:t>, свободный</w:t>
      </w:r>
    </w:p>
    <w:p w14:paraId="759E7C18" w14:textId="77777777" w:rsidR="00053A5C" w:rsidRPr="002B29F3" w:rsidRDefault="00053A5C" w:rsidP="0022508B">
      <w:pPr>
        <w:pStyle w:val="af2"/>
        <w:numPr>
          <w:ilvl w:val="0"/>
          <w:numId w:val="26"/>
        </w:numPr>
        <w:shd w:val="clear" w:color="auto" w:fill="FFFFFF"/>
        <w:ind w:left="284" w:hanging="284"/>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Pr="002B29F3">
        <w:rPr>
          <w:rStyle w:val="af7"/>
          <w:b w:val="0"/>
        </w:rPr>
        <w:t>Министерства здравоохранения Российской Федерации [Электронный ресурс]. – Режим доступа: https://minzdrav.gov.ru/, свободный</w:t>
      </w:r>
    </w:p>
    <w:p w14:paraId="5C0B9B07" w14:textId="77777777" w:rsidR="00053A5C" w:rsidRPr="002B29F3" w:rsidRDefault="00053A5C" w:rsidP="0022508B">
      <w:pPr>
        <w:pStyle w:val="af2"/>
        <w:numPr>
          <w:ilvl w:val="0"/>
          <w:numId w:val="26"/>
        </w:numPr>
        <w:shd w:val="clear" w:color="auto" w:fill="FFFFFF"/>
        <w:ind w:left="284" w:hanging="284"/>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Pr="002B29F3">
        <w:rPr>
          <w:rStyle w:val="af7"/>
          <w:b w:val="0"/>
        </w:rPr>
        <w:t xml:space="preserve">Федеральной службы по ветеринарному и фитосанитарному надзору (Россельхознадзор) [Электронный ресурс]. – Режим доступа: </w:t>
      </w:r>
      <w:hyperlink r:id="rId56" w:history="1">
        <w:r w:rsidRPr="002B29F3">
          <w:rPr>
            <w:rStyle w:val="af7"/>
            <w:b w:val="0"/>
          </w:rPr>
          <w:t>https://fsvps.gov.ru/</w:t>
        </w:r>
      </w:hyperlink>
      <w:r w:rsidRPr="002B29F3">
        <w:rPr>
          <w:rStyle w:val="af7"/>
          <w:b w:val="0"/>
        </w:rPr>
        <w:t>, свободный</w:t>
      </w:r>
    </w:p>
    <w:p w14:paraId="4447548D" w14:textId="77777777" w:rsidR="00053A5C" w:rsidRPr="002B29F3" w:rsidRDefault="00053A5C" w:rsidP="0022508B">
      <w:pPr>
        <w:pStyle w:val="af2"/>
        <w:numPr>
          <w:ilvl w:val="0"/>
          <w:numId w:val="26"/>
        </w:numPr>
        <w:shd w:val="clear" w:color="auto" w:fill="FFFFFF"/>
        <w:ind w:left="284" w:hanging="284"/>
        <w:contextualSpacing/>
        <w:jc w:val="both"/>
      </w:pPr>
      <w:r w:rsidRPr="002B29F3">
        <w:rPr>
          <w:rStyle w:val="af7"/>
          <w:b w:val="0"/>
        </w:rPr>
        <w:t>Образовательные ресурсы Интернета – Официальный сайт</w:t>
      </w:r>
      <w:r w:rsidRPr="002B29F3">
        <w:t xml:space="preserve"> </w:t>
      </w:r>
      <w:r w:rsidRPr="002B29F3">
        <w:rPr>
          <w:bCs/>
        </w:rPr>
        <w:t>Федерального агентства по техническому регулированию и метрологии (Росстандарт)</w:t>
      </w:r>
      <w:r w:rsidRPr="002B29F3">
        <w:t>:</w:t>
      </w:r>
      <w:r w:rsidRPr="002B29F3">
        <w:rPr>
          <w:bCs/>
        </w:rPr>
        <w:t xml:space="preserve"> </w:t>
      </w:r>
      <w:hyperlink r:id="rId57" w:history="1">
        <w:r w:rsidRPr="002B29F3">
          <w:rPr>
            <w:rStyle w:val="af4"/>
            <w:bCs/>
          </w:rPr>
          <w:t>http://www.gost.ru</w:t>
        </w:r>
      </w:hyperlink>
      <w:r w:rsidRPr="002B29F3">
        <w:rPr>
          <w:bCs/>
        </w:rPr>
        <w:t xml:space="preserve"> </w:t>
      </w:r>
      <w:r w:rsidRPr="002B29F3">
        <w:rPr>
          <w:color w:val="000000"/>
        </w:rPr>
        <w:t>– Режим доступа: свободный</w:t>
      </w:r>
    </w:p>
    <w:p w14:paraId="7F838C78" w14:textId="77777777" w:rsidR="00053A5C" w:rsidRPr="002B29F3" w:rsidRDefault="00053A5C" w:rsidP="0022508B">
      <w:pPr>
        <w:pStyle w:val="af2"/>
        <w:numPr>
          <w:ilvl w:val="0"/>
          <w:numId w:val="26"/>
        </w:numPr>
        <w:shd w:val="clear" w:color="auto" w:fill="FFFFFF"/>
        <w:ind w:left="284" w:hanging="284"/>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Pr="002B29F3">
        <w:rPr>
          <w:rStyle w:val="af7"/>
          <w:b w:val="0"/>
        </w:rPr>
        <w:t xml:space="preserve">Федеральной службы государственной статистики [Электронный ресурс]. – Режим доступа: </w:t>
      </w:r>
      <w:hyperlink r:id="rId58" w:history="1">
        <w:r w:rsidRPr="002B29F3">
          <w:rPr>
            <w:rStyle w:val="af7"/>
            <w:b w:val="0"/>
          </w:rPr>
          <w:t>https://rosstat.gov.ru</w:t>
        </w:r>
      </w:hyperlink>
      <w:r w:rsidRPr="002B29F3">
        <w:rPr>
          <w:rStyle w:val="af7"/>
          <w:b w:val="0"/>
        </w:rPr>
        <w:t xml:space="preserve">, </w:t>
      </w:r>
      <w:hyperlink r:id="rId59" w:history="1">
        <w:r w:rsidRPr="002B29F3">
          <w:rPr>
            <w:rStyle w:val="af7"/>
            <w:b w:val="0"/>
          </w:rPr>
          <w:t>http://www.gks.ru/</w:t>
        </w:r>
      </w:hyperlink>
      <w:r w:rsidRPr="002B29F3">
        <w:rPr>
          <w:rStyle w:val="af7"/>
          <w:b w:val="0"/>
        </w:rPr>
        <w:t>, свободный</w:t>
      </w:r>
    </w:p>
    <w:p w14:paraId="74B0E355" w14:textId="77777777" w:rsidR="00053A5C" w:rsidRPr="002B29F3" w:rsidRDefault="00053A5C" w:rsidP="0022508B">
      <w:pPr>
        <w:pStyle w:val="af2"/>
        <w:numPr>
          <w:ilvl w:val="0"/>
          <w:numId w:val="26"/>
        </w:numPr>
        <w:shd w:val="clear" w:color="auto" w:fill="FFFFFF"/>
        <w:ind w:left="284" w:hanging="284"/>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Pr="002B29F3">
        <w:rPr>
          <w:rStyle w:val="af7"/>
          <w:b w:val="0"/>
        </w:rPr>
        <w:t xml:space="preserve">Федеральной службы по надзору в сфере защиты прав потребителей и благополучия человека (Роспотребнадзор) [Электронный ресурс]. – Режим доступа: </w:t>
      </w:r>
      <w:hyperlink r:id="rId60" w:history="1">
        <w:r w:rsidRPr="002B29F3">
          <w:rPr>
            <w:rStyle w:val="af7"/>
            <w:b w:val="0"/>
          </w:rPr>
          <w:t>http://government.ru</w:t>
        </w:r>
      </w:hyperlink>
      <w:r w:rsidRPr="002B29F3">
        <w:rPr>
          <w:rStyle w:val="af7"/>
          <w:b w:val="0"/>
        </w:rPr>
        <w:t>, свободный</w:t>
      </w:r>
    </w:p>
    <w:p w14:paraId="410E2AF1" w14:textId="77777777" w:rsidR="00053A5C" w:rsidRPr="002B29F3" w:rsidRDefault="00053A5C" w:rsidP="0022508B">
      <w:pPr>
        <w:pStyle w:val="af2"/>
        <w:numPr>
          <w:ilvl w:val="0"/>
          <w:numId w:val="26"/>
        </w:numPr>
        <w:shd w:val="clear" w:color="auto" w:fill="FFFFFF"/>
        <w:ind w:left="426" w:hanging="426"/>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proofErr w:type="spellStart"/>
      <w:r w:rsidRPr="002B29F3">
        <w:rPr>
          <w:rStyle w:val="af7"/>
          <w:b w:val="0"/>
        </w:rPr>
        <w:t>Росконтроль</w:t>
      </w:r>
      <w:proofErr w:type="spellEnd"/>
      <w:r w:rsidRPr="002B29F3">
        <w:rPr>
          <w:rStyle w:val="af7"/>
          <w:b w:val="0"/>
        </w:rPr>
        <w:t xml:space="preserve"> – Система независимого контроля качества РФ [Электронный ресурс]. – Режим доступа: </w:t>
      </w:r>
      <w:hyperlink r:id="rId61" w:history="1">
        <w:r w:rsidRPr="002B29F3">
          <w:rPr>
            <w:rStyle w:val="af7"/>
            <w:b w:val="0"/>
          </w:rPr>
          <w:t>https://roscontrol.com/</w:t>
        </w:r>
      </w:hyperlink>
      <w:r w:rsidRPr="002B29F3">
        <w:rPr>
          <w:rStyle w:val="af7"/>
          <w:b w:val="0"/>
        </w:rPr>
        <w:t>, свободный</w:t>
      </w:r>
    </w:p>
    <w:p w14:paraId="57922B27" w14:textId="77777777" w:rsidR="00053A5C" w:rsidRPr="002B29F3" w:rsidRDefault="00053A5C" w:rsidP="0022508B">
      <w:pPr>
        <w:pStyle w:val="af2"/>
        <w:numPr>
          <w:ilvl w:val="0"/>
          <w:numId w:val="26"/>
        </w:numPr>
        <w:shd w:val="clear" w:color="auto" w:fill="FFFFFF"/>
        <w:ind w:left="426" w:hanging="426"/>
        <w:contextualSpacing/>
        <w:jc w:val="both"/>
        <w:rPr>
          <w:rStyle w:val="af7"/>
          <w:b w:val="0"/>
        </w:rPr>
      </w:pPr>
      <w:r w:rsidRPr="002B29F3">
        <w:rPr>
          <w:rStyle w:val="af7"/>
          <w:b w:val="0"/>
        </w:rPr>
        <w:t>Образовательные ресурсы Интернета – Официальный сайт</w:t>
      </w:r>
      <w:r w:rsidRPr="002B29F3">
        <w:t xml:space="preserve"> Торгово-промышленная палата Российской Федерации</w:t>
      </w:r>
      <w:r w:rsidRPr="002B29F3">
        <w:rPr>
          <w:rStyle w:val="af4"/>
        </w:rPr>
        <w:t xml:space="preserve"> </w:t>
      </w:r>
      <w:r w:rsidRPr="002B29F3">
        <w:rPr>
          <w:rStyle w:val="af4"/>
          <w:lang w:val="en-US"/>
        </w:rPr>
        <w:t>http</w:t>
      </w:r>
      <w:r w:rsidRPr="002B29F3">
        <w:rPr>
          <w:rStyle w:val="af4"/>
        </w:rPr>
        <w:t>://</w:t>
      </w:r>
      <w:hyperlink r:id="rId62" w:history="1">
        <w:r w:rsidRPr="002B29F3">
          <w:rPr>
            <w:rStyle w:val="af4"/>
            <w:lang w:val="en-US"/>
          </w:rPr>
          <w:t>www</w:t>
        </w:r>
        <w:r w:rsidRPr="002B29F3">
          <w:rPr>
            <w:rStyle w:val="af4"/>
          </w:rPr>
          <w:t>.</w:t>
        </w:r>
        <w:proofErr w:type="spellStart"/>
        <w:r w:rsidRPr="002B29F3">
          <w:rPr>
            <w:rStyle w:val="af4"/>
            <w:lang w:val="en-US"/>
          </w:rPr>
          <w:t>tpprf</w:t>
        </w:r>
        <w:proofErr w:type="spellEnd"/>
        <w:r w:rsidRPr="002B29F3">
          <w:rPr>
            <w:rStyle w:val="af4"/>
          </w:rPr>
          <w:t>.</w:t>
        </w:r>
        <w:proofErr w:type="spellStart"/>
        <w:r w:rsidRPr="002B29F3">
          <w:rPr>
            <w:rStyle w:val="af4"/>
            <w:lang w:val="en-US"/>
          </w:rPr>
          <w:t>ru</w:t>
        </w:r>
        <w:proofErr w:type="spellEnd"/>
      </w:hyperlink>
      <w:r w:rsidRPr="002B29F3">
        <w:rPr>
          <w:bCs/>
          <w:iCs/>
        </w:rPr>
        <w:t xml:space="preserve"> </w:t>
      </w:r>
      <w:r w:rsidRPr="002B29F3">
        <w:t>– Режим доступа: свободный</w:t>
      </w:r>
    </w:p>
    <w:p w14:paraId="1D8E5B93" w14:textId="77777777" w:rsidR="00053A5C" w:rsidRPr="002B29F3" w:rsidRDefault="00053A5C" w:rsidP="0022508B">
      <w:pPr>
        <w:pStyle w:val="af2"/>
        <w:numPr>
          <w:ilvl w:val="0"/>
          <w:numId w:val="26"/>
        </w:numPr>
        <w:shd w:val="clear" w:color="auto" w:fill="FFFFFF"/>
        <w:ind w:left="426" w:hanging="426"/>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Pr="002B29F3">
        <w:rPr>
          <w:rStyle w:val="af7"/>
          <w:b w:val="0"/>
        </w:rPr>
        <w:t>Ассоциация компаний розничной торговли [Электронный ресурс]. – Режим доступа https://acort.ru/, свободный</w:t>
      </w:r>
    </w:p>
    <w:p w14:paraId="795BD929" w14:textId="77777777" w:rsidR="00053A5C" w:rsidRPr="002B29F3" w:rsidRDefault="00053A5C" w:rsidP="0022508B">
      <w:pPr>
        <w:pStyle w:val="af2"/>
        <w:numPr>
          <w:ilvl w:val="0"/>
          <w:numId w:val="26"/>
        </w:numPr>
        <w:shd w:val="clear" w:color="auto" w:fill="FFFFFF"/>
        <w:ind w:left="426" w:hanging="426"/>
        <w:contextualSpacing/>
        <w:jc w:val="both"/>
      </w:pPr>
      <w:r w:rsidRPr="002B29F3">
        <w:rPr>
          <w:rStyle w:val="af7"/>
          <w:b w:val="0"/>
        </w:rPr>
        <w:t>Образовательные ресурсы Интернета – Официальный сайт</w:t>
      </w:r>
      <w:r w:rsidRPr="002B29F3">
        <w:t xml:space="preserve"> </w:t>
      </w:r>
      <w:r w:rsidRPr="002B29F3">
        <w:rPr>
          <w:rStyle w:val="af7"/>
          <w:b w:val="0"/>
        </w:rPr>
        <w:t>РИА «Стандарты и качество»: стандартизация, метрология, менеджмент качества:</w:t>
      </w:r>
      <w:r w:rsidRPr="002B29F3">
        <w:rPr>
          <w:rStyle w:val="af7"/>
        </w:rPr>
        <w:t> </w:t>
      </w:r>
      <w:r w:rsidRPr="002B29F3">
        <w:t xml:space="preserve"> </w:t>
      </w:r>
      <w:hyperlink r:id="rId63" w:history="1">
        <w:r w:rsidRPr="002B29F3">
          <w:rPr>
            <w:rStyle w:val="af4"/>
            <w:bCs/>
          </w:rPr>
          <w:t>www.stq.ru</w:t>
        </w:r>
      </w:hyperlink>
      <w:r w:rsidRPr="002B29F3">
        <w:rPr>
          <w:color w:val="000000"/>
        </w:rPr>
        <w:t xml:space="preserve"> – Режим доступа: свободный</w:t>
      </w:r>
    </w:p>
    <w:p w14:paraId="53A6F407" w14:textId="77777777" w:rsidR="00053A5C" w:rsidRPr="002B29F3" w:rsidRDefault="00053A5C" w:rsidP="0022508B">
      <w:pPr>
        <w:pStyle w:val="af2"/>
        <w:numPr>
          <w:ilvl w:val="0"/>
          <w:numId w:val="26"/>
        </w:numPr>
        <w:shd w:val="clear" w:color="auto" w:fill="FFFFFF"/>
        <w:ind w:left="426" w:hanging="426"/>
        <w:contextualSpacing/>
        <w:jc w:val="both"/>
        <w:rPr>
          <w:bCs/>
        </w:rPr>
      </w:pPr>
      <w:r w:rsidRPr="002B29F3">
        <w:rPr>
          <w:rStyle w:val="af7"/>
          <w:b w:val="0"/>
        </w:rPr>
        <w:t>Образовательные ресурсы Интернета – Официальный сайт</w:t>
      </w:r>
      <w:r w:rsidRPr="002B29F3">
        <w:t xml:space="preserve"> </w:t>
      </w:r>
      <w:r w:rsidRPr="002B29F3">
        <w:rPr>
          <w:rStyle w:val="af7"/>
          <w:b w:val="0"/>
        </w:rPr>
        <w:t xml:space="preserve">Журнала СМИ «Спрос – электронный журнал для потребителей»: </w:t>
      </w:r>
      <w:hyperlink r:id="rId64" w:history="1">
        <w:r w:rsidRPr="002B29F3">
          <w:rPr>
            <w:rStyle w:val="af4"/>
          </w:rPr>
          <w:t>https://spros-online.ru/</w:t>
        </w:r>
      </w:hyperlink>
      <w:r w:rsidRPr="002B29F3">
        <w:rPr>
          <w:color w:val="000000"/>
        </w:rPr>
        <w:t xml:space="preserve"> – Режим доступа: свободный</w:t>
      </w:r>
    </w:p>
    <w:p w14:paraId="46EC8D61" w14:textId="77777777" w:rsidR="00053A5C" w:rsidRPr="002B29F3" w:rsidRDefault="00053A5C" w:rsidP="0022508B">
      <w:pPr>
        <w:pStyle w:val="af2"/>
        <w:numPr>
          <w:ilvl w:val="0"/>
          <w:numId w:val="26"/>
        </w:numPr>
        <w:shd w:val="clear" w:color="auto" w:fill="FFFFFF"/>
        <w:ind w:left="426" w:hanging="426"/>
        <w:contextualSpacing/>
        <w:jc w:val="both"/>
        <w:rPr>
          <w:bCs/>
        </w:rPr>
      </w:pPr>
      <w:r w:rsidRPr="002B29F3">
        <w:rPr>
          <w:rStyle w:val="af7"/>
          <w:b w:val="0"/>
        </w:rPr>
        <w:t>Образовательные ресурсы Интернета – Официальный сайт</w:t>
      </w:r>
      <w:r w:rsidRPr="002B29F3">
        <w:t xml:space="preserve"> Интернет-портал </w:t>
      </w:r>
      <w:r w:rsidRPr="002B29F3">
        <w:rPr>
          <w:bCs/>
        </w:rPr>
        <w:t xml:space="preserve">Торговля, бизнес, товароведение, экспертиза: </w:t>
      </w:r>
      <w:hyperlink r:id="rId65" w:history="1">
        <w:r w:rsidRPr="002B29F3">
          <w:rPr>
            <w:rStyle w:val="af4"/>
            <w:bCs/>
          </w:rPr>
          <w:t>http://www.znaytovar.ru</w:t>
        </w:r>
      </w:hyperlink>
      <w:r w:rsidRPr="002B29F3">
        <w:rPr>
          <w:bCs/>
        </w:rPr>
        <w:t xml:space="preserve"> </w:t>
      </w:r>
      <w:r w:rsidRPr="002B29F3">
        <w:rPr>
          <w:color w:val="000000"/>
        </w:rPr>
        <w:t>– Режим доступа: свободный</w:t>
      </w:r>
    </w:p>
    <w:p w14:paraId="7BF89E19" w14:textId="77777777" w:rsidR="00053A5C" w:rsidRPr="002B29F3" w:rsidRDefault="00053A5C" w:rsidP="0022508B">
      <w:pPr>
        <w:pStyle w:val="af2"/>
        <w:numPr>
          <w:ilvl w:val="0"/>
          <w:numId w:val="26"/>
        </w:numPr>
        <w:shd w:val="clear" w:color="auto" w:fill="FFFFFF"/>
        <w:ind w:left="426" w:hanging="426"/>
        <w:contextualSpacing/>
        <w:jc w:val="both"/>
        <w:rPr>
          <w:bCs/>
        </w:rPr>
      </w:pPr>
      <w:r w:rsidRPr="002B29F3">
        <w:rPr>
          <w:rStyle w:val="af7"/>
          <w:b w:val="0"/>
        </w:rPr>
        <w:t>Образовательные ресурсы Интернета – Официальный сайт</w:t>
      </w:r>
      <w:r w:rsidRPr="002B29F3">
        <w:t xml:space="preserve"> </w:t>
      </w:r>
      <w:r w:rsidRPr="002B29F3">
        <w:rPr>
          <w:bCs/>
          <w:iCs/>
        </w:rPr>
        <w:t>Российская национальная библиотека</w:t>
      </w:r>
      <w:r w:rsidR="00F22FA0" w:rsidRPr="002B29F3">
        <w:rPr>
          <w:bCs/>
          <w:iCs/>
        </w:rPr>
        <w:t xml:space="preserve"> </w:t>
      </w:r>
      <w:hyperlink r:id="rId66" w:history="1">
        <w:r w:rsidRPr="002B29F3">
          <w:rPr>
            <w:rStyle w:val="af4"/>
          </w:rPr>
          <w:t>http://www.nlr.ru/</w:t>
        </w:r>
      </w:hyperlink>
      <w:r w:rsidRPr="002B29F3">
        <w:t xml:space="preserve"> – Режим доступа: свободный</w:t>
      </w:r>
    </w:p>
    <w:p w14:paraId="0BD61973" w14:textId="77777777" w:rsidR="00053A5C" w:rsidRPr="002B29F3" w:rsidRDefault="00053A5C" w:rsidP="0022508B">
      <w:pPr>
        <w:pStyle w:val="af2"/>
        <w:numPr>
          <w:ilvl w:val="0"/>
          <w:numId w:val="26"/>
        </w:numPr>
        <w:shd w:val="clear" w:color="auto" w:fill="FFFFFF"/>
        <w:ind w:left="426" w:hanging="426"/>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Pr="002B29F3">
        <w:rPr>
          <w:bCs/>
          <w:iCs/>
        </w:rPr>
        <w:t xml:space="preserve">Федеральный образовательный портал. ЭСМ – Экономика. Социология. Менеджмент </w:t>
      </w:r>
      <w:hyperlink r:id="rId67" w:history="1">
        <w:r w:rsidRPr="002B29F3">
          <w:rPr>
            <w:rStyle w:val="af4"/>
          </w:rPr>
          <w:t>http://ecsocman.hse.ru/net/16000163/</w:t>
        </w:r>
      </w:hyperlink>
      <w:r w:rsidRPr="002B29F3">
        <w:t xml:space="preserve"> – Режим доступа:</w:t>
      </w:r>
      <w:r w:rsidRPr="002B29F3">
        <w:rPr>
          <w:rStyle w:val="af7"/>
          <w:b w:val="0"/>
        </w:rPr>
        <w:t xml:space="preserve">  свободный</w:t>
      </w:r>
    </w:p>
    <w:p w14:paraId="2F9B07B3" w14:textId="77777777" w:rsidR="00053A5C" w:rsidRPr="002B29F3" w:rsidRDefault="00053A5C" w:rsidP="0022508B">
      <w:pPr>
        <w:pStyle w:val="af2"/>
        <w:numPr>
          <w:ilvl w:val="0"/>
          <w:numId w:val="26"/>
        </w:numPr>
        <w:shd w:val="clear" w:color="auto" w:fill="FFFFFF"/>
        <w:ind w:left="426" w:hanging="426"/>
        <w:contextualSpacing/>
        <w:jc w:val="both"/>
      </w:pPr>
      <w:r w:rsidRPr="002B29F3">
        <w:rPr>
          <w:rStyle w:val="af7"/>
          <w:b w:val="0"/>
        </w:rPr>
        <w:t>Образовательные ресурсы Интернета – Официальный сайт</w:t>
      </w:r>
      <w:r w:rsidRPr="002B29F3">
        <w:t xml:space="preserve"> </w:t>
      </w:r>
      <w:r w:rsidRPr="002B29F3">
        <w:rPr>
          <w:bCs/>
          <w:shd w:val="clear" w:color="auto" w:fill="FFFFFF"/>
        </w:rPr>
        <w:t>Российский деловой медиапортал</w:t>
      </w:r>
      <w:r w:rsidRPr="002B29F3">
        <w:rPr>
          <w:bCs/>
          <w:iCs/>
        </w:rPr>
        <w:t xml:space="preserve"> </w:t>
      </w:r>
      <w:r w:rsidRPr="002B29F3">
        <w:t xml:space="preserve">Альянс Медиа </w:t>
      </w:r>
      <w:hyperlink r:id="rId68" w:history="1">
        <w:r w:rsidRPr="002B29F3">
          <w:rPr>
            <w:rStyle w:val="af4"/>
          </w:rPr>
          <w:t>http://allmedia.ru/</w:t>
        </w:r>
      </w:hyperlink>
      <w:r w:rsidRPr="002B29F3">
        <w:t xml:space="preserve">    – Режим доступа: свободный</w:t>
      </w:r>
    </w:p>
    <w:p w14:paraId="69833D55" w14:textId="77777777" w:rsidR="00053A5C" w:rsidRPr="002B29F3" w:rsidRDefault="00053A5C" w:rsidP="0022508B">
      <w:pPr>
        <w:pStyle w:val="af2"/>
        <w:numPr>
          <w:ilvl w:val="0"/>
          <w:numId w:val="26"/>
        </w:numPr>
        <w:shd w:val="clear" w:color="auto" w:fill="FFFFFF"/>
        <w:ind w:left="426" w:hanging="426"/>
        <w:contextualSpacing/>
        <w:jc w:val="both"/>
        <w:rPr>
          <w:bCs/>
        </w:rPr>
      </w:pPr>
      <w:r w:rsidRPr="002B29F3">
        <w:rPr>
          <w:rStyle w:val="af7"/>
          <w:b w:val="0"/>
        </w:rPr>
        <w:t>Образовательные ресурсы Интернета – Официальный сайт</w:t>
      </w:r>
      <w:r w:rsidRPr="002B29F3">
        <w:t xml:space="preserve"> Национальный исследовательский университет «Высшая школа экономики». </w:t>
      </w:r>
      <w:r w:rsidRPr="002B29F3">
        <w:rPr>
          <w:rStyle w:val="headerbreadcrumbcurrent"/>
        </w:rPr>
        <w:t>Научно-образовательный портал IQ</w:t>
      </w:r>
      <w:r w:rsidRPr="002B29F3">
        <w:rPr>
          <w:bCs/>
          <w:iCs/>
        </w:rPr>
        <w:t xml:space="preserve"> </w:t>
      </w:r>
      <w:hyperlink r:id="rId69" w:history="1">
        <w:r w:rsidRPr="002B29F3">
          <w:rPr>
            <w:rStyle w:val="af4"/>
          </w:rPr>
          <w:t>http://www.opec.ru/</w:t>
        </w:r>
      </w:hyperlink>
      <w:r w:rsidRPr="002B29F3">
        <w:t xml:space="preserve"> – Режим доступа:  свободный</w:t>
      </w:r>
    </w:p>
    <w:p w14:paraId="6AD4E7E1" w14:textId="77777777" w:rsidR="00053A5C" w:rsidRPr="002B29F3" w:rsidRDefault="00053A5C" w:rsidP="0022508B">
      <w:pPr>
        <w:pStyle w:val="af2"/>
        <w:numPr>
          <w:ilvl w:val="0"/>
          <w:numId w:val="26"/>
        </w:numPr>
        <w:shd w:val="clear" w:color="auto" w:fill="FFFFFF"/>
        <w:ind w:left="426" w:hanging="426"/>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Pr="002B29F3">
        <w:rPr>
          <w:rStyle w:val="af7"/>
          <w:b w:val="0"/>
        </w:rPr>
        <w:t xml:space="preserve">Сетевое издание «РОСКАЧЕСТВО. Портал для умного покупателя» [Электронный ресурс]. – Режим доступа: </w:t>
      </w:r>
      <w:hyperlink r:id="rId70" w:history="1">
        <w:r w:rsidRPr="002B29F3">
          <w:rPr>
            <w:rStyle w:val="af7"/>
            <w:b w:val="0"/>
          </w:rPr>
          <w:t>https://rskrf.ru/</w:t>
        </w:r>
      </w:hyperlink>
      <w:r w:rsidRPr="002B29F3">
        <w:rPr>
          <w:rStyle w:val="af7"/>
          <w:b w:val="0"/>
        </w:rPr>
        <w:t>, свободный</w:t>
      </w:r>
    </w:p>
    <w:p w14:paraId="04D08233" w14:textId="77777777" w:rsidR="00053A5C" w:rsidRPr="002B29F3" w:rsidRDefault="00053A5C" w:rsidP="0022508B">
      <w:pPr>
        <w:pStyle w:val="af2"/>
        <w:numPr>
          <w:ilvl w:val="0"/>
          <w:numId w:val="26"/>
        </w:numPr>
        <w:shd w:val="clear" w:color="auto" w:fill="FFFFFF"/>
        <w:ind w:left="426" w:hanging="426"/>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Pr="002B29F3">
        <w:rPr>
          <w:rStyle w:val="af7"/>
          <w:b w:val="0"/>
        </w:rPr>
        <w:t>СПС КонсультантПлюс [Электронный ресурс]. – Режим доступа: http://</w:t>
      </w:r>
      <w:hyperlink r:id="rId71" w:history="1">
        <w:r w:rsidRPr="002B29F3">
          <w:rPr>
            <w:rStyle w:val="af7"/>
            <w:b w:val="0"/>
          </w:rPr>
          <w:t>www.consultant.ru</w:t>
        </w:r>
      </w:hyperlink>
      <w:r w:rsidRPr="002B29F3">
        <w:rPr>
          <w:rStyle w:val="af7"/>
          <w:b w:val="0"/>
        </w:rPr>
        <w:t>/, свободный</w:t>
      </w:r>
    </w:p>
    <w:p w14:paraId="4E1FA1E3" w14:textId="77777777" w:rsidR="00053A5C" w:rsidRPr="002B29F3" w:rsidRDefault="00053A5C" w:rsidP="0022508B">
      <w:pPr>
        <w:pStyle w:val="af2"/>
        <w:numPr>
          <w:ilvl w:val="0"/>
          <w:numId w:val="26"/>
        </w:numPr>
        <w:shd w:val="clear" w:color="auto" w:fill="FFFFFF"/>
        <w:ind w:left="426" w:hanging="426"/>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Pr="002B29F3">
        <w:rPr>
          <w:rStyle w:val="af7"/>
          <w:b w:val="0"/>
        </w:rPr>
        <w:t>СПС Гарант [Электронный ресурс]. – Режим доступа: https://www.garant.ru/, свободный</w:t>
      </w:r>
    </w:p>
    <w:p w14:paraId="2E92669F" w14:textId="77777777" w:rsidR="00053A5C" w:rsidRPr="002B29F3" w:rsidRDefault="00053A5C" w:rsidP="00F22FA0">
      <w:pPr>
        <w:pStyle w:val="af2"/>
        <w:numPr>
          <w:ilvl w:val="0"/>
          <w:numId w:val="26"/>
        </w:numPr>
        <w:shd w:val="clear" w:color="auto" w:fill="FFFFFF"/>
        <w:ind w:left="426" w:hanging="426"/>
        <w:contextualSpacing/>
        <w:jc w:val="both"/>
        <w:rPr>
          <w:rStyle w:val="af7"/>
          <w:b w:val="0"/>
        </w:rPr>
      </w:pPr>
      <w:r w:rsidRPr="002B29F3">
        <w:rPr>
          <w:rStyle w:val="af7"/>
          <w:b w:val="0"/>
        </w:rPr>
        <w:t>Образовательные ресурсы Интернета – Официальный сайт</w:t>
      </w:r>
      <w:r w:rsidRPr="002B29F3">
        <w:t xml:space="preserve"> </w:t>
      </w:r>
      <w:r w:rsidRPr="002B29F3">
        <w:rPr>
          <w:rStyle w:val="af7"/>
          <w:b w:val="0"/>
        </w:rPr>
        <w:t xml:space="preserve">Юридическая фирма Интернет и Право [Электронный ресурс]. – Режим доступа: </w:t>
      </w:r>
      <w:hyperlink r:id="rId72" w:history="1">
        <w:r w:rsidR="00F22FA0" w:rsidRPr="002B29F3">
          <w:rPr>
            <w:rStyle w:val="af4"/>
          </w:rPr>
          <w:t>https://internet-law.ru/</w:t>
        </w:r>
      </w:hyperlink>
      <w:r w:rsidRPr="002B29F3">
        <w:rPr>
          <w:rStyle w:val="af7"/>
          <w:b w:val="0"/>
        </w:rPr>
        <w:t>, свободный</w:t>
      </w:r>
    </w:p>
    <w:p w14:paraId="41779D7B" w14:textId="77777777" w:rsidR="00053A5C" w:rsidRPr="002B29F3" w:rsidRDefault="00053A5C" w:rsidP="0022508B">
      <w:pPr>
        <w:pStyle w:val="af2"/>
        <w:numPr>
          <w:ilvl w:val="0"/>
          <w:numId w:val="26"/>
        </w:numPr>
        <w:shd w:val="clear" w:color="auto" w:fill="FFFFFF"/>
        <w:ind w:left="426" w:hanging="426"/>
        <w:contextualSpacing/>
        <w:jc w:val="both"/>
        <w:rPr>
          <w:rStyle w:val="af7"/>
          <w:b w:val="0"/>
        </w:rPr>
      </w:pPr>
      <w:r w:rsidRPr="002B29F3">
        <w:rPr>
          <w:rStyle w:val="af7"/>
          <w:b w:val="0"/>
        </w:rPr>
        <w:t>Л</w:t>
      </w:r>
      <w:r w:rsidRPr="002B29F3">
        <w:t>ицензионное программное обеспечение</w:t>
      </w:r>
    </w:p>
    <w:p w14:paraId="24E1489C" w14:textId="77777777" w:rsidR="00053A5C" w:rsidRPr="002B29F3" w:rsidRDefault="00053A5C" w:rsidP="00053A5C">
      <w:pPr>
        <w:shd w:val="clear" w:color="auto" w:fill="FFFFFF"/>
        <w:contextualSpacing/>
        <w:jc w:val="both"/>
        <w:rPr>
          <w:rStyle w:val="af7"/>
          <w:b w:val="0"/>
        </w:rPr>
      </w:pPr>
    </w:p>
    <w:p w14:paraId="71AB42BD" w14:textId="77777777" w:rsidR="00053A5C" w:rsidRPr="002B29F3" w:rsidRDefault="00346CEF" w:rsidP="00373F50">
      <w:r w:rsidRPr="002B29F3">
        <w:rPr>
          <w:b/>
        </w:rPr>
        <w:t>11.</w:t>
      </w:r>
      <w:r w:rsidR="00373F50" w:rsidRPr="002B29F3">
        <w:rPr>
          <w:b/>
        </w:rPr>
        <w:t>4</w:t>
      </w:r>
      <w:r w:rsidRPr="002B29F3">
        <w:rPr>
          <w:b/>
        </w:rPr>
        <w:t xml:space="preserve">. </w:t>
      </w:r>
      <w:r w:rsidR="00373F50" w:rsidRPr="002B29F3">
        <w:rPr>
          <w:b/>
        </w:rPr>
        <w:t xml:space="preserve"> </w:t>
      </w:r>
      <w:r w:rsidR="00053A5C" w:rsidRPr="002B29F3">
        <w:rPr>
          <w:b/>
          <w:bCs/>
        </w:rPr>
        <w:t>Дополнительные источники (Интернет-ресурсы)</w:t>
      </w:r>
    </w:p>
    <w:p w14:paraId="522C4418" w14:textId="77777777" w:rsidR="00053A5C" w:rsidRPr="002B29F3" w:rsidRDefault="00053A5C" w:rsidP="0022508B">
      <w:pPr>
        <w:pStyle w:val="af2"/>
        <w:numPr>
          <w:ilvl w:val="0"/>
          <w:numId w:val="27"/>
        </w:numPr>
        <w:suppressAutoHyphens/>
        <w:ind w:left="284" w:hanging="284"/>
        <w:jc w:val="both"/>
        <w:rPr>
          <w:color w:val="000000"/>
        </w:rPr>
      </w:pPr>
      <w:r w:rsidRPr="002B29F3">
        <w:rPr>
          <w:color w:val="000000"/>
        </w:rPr>
        <w:t xml:space="preserve">Аксенова, Л. И. Товароведение непродовольственных товаров: учебное пособие / Л. И. Аксенова, Н. А. </w:t>
      </w:r>
      <w:proofErr w:type="spellStart"/>
      <w:r w:rsidRPr="002B29F3">
        <w:rPr>
          <w:color w:val="000000"/>
        </w:rPr>
        <w:t>Сариева</w:t>
      </w:r>
      <w:proofErr w:type="spellEnd"/>
      <w:r w:rsidRPr="002B29F3">
        <w:rPr>
          <w:color w:val="000000"/>
        </w:rPr>
        <w:t xml:space="preserve">, Г. В. Герлиц. – Минск: РИПО, 2020. – 450 с. – ISBN 978-985-7234-20-2. – Текст: электронный. – URL: </w:t>
      </w:r>
      <w:r w:rsidRPr="002B29F3">
        <w:t xml:space="preserve"> </w:t>
      </w:r>
      <w:hyperlink r:id="rId73" w:history="1">
        <w:r w:rsidRPr="002B29F3">
          <w:rPr>
            <w:rStyle w:val="af4"/>
          </w:rPr>
          <w:t>https://znanium.ru/catalog/document?id=420801</w:t>
        </w:r>
      </w:hyperlink>
      <w:r w:rsidRPr="002B29F3">
        <w:rPr>
          <w:color w:val="000000"/>
        </w:rPr>
        <w:t xml:space="preserve"> (дата обращения: 04.04.2025). – Режим доступа: по подписке, при регистрации.</w:t>
      </w:r>
    </w:p>
    <w:p w14:paraId="073D3B3E" w14:textId="77777777" w:rsidR="00053A5C" w:rsidRPr="002B29F3" w:rsidRDefault="00053A5C" w:rsidP="0022508B">
      <w:pPr>
        <w:numPr>
          <w:ilvl w:val="0"/>
          <w:numId w:val="27"/>
        </w:numPr>
        <w:ind w:left="284" w:hanging="284"/>
        <w:contextualSpacing/>
        <w:jc w:val="both"/>
        <w:rPr>
          <w:rStyle w:val="af7"/>
          <w:b w:val="0"/>
        </w:rPr>
      </w:pPr>
      <w:proofErr w:type="spellStart"/>
      <w:r w:rsidRPr="002B29F3">
        <w:rPr>
          <w:rStyle w:val="af7"/>
          <w:b w:val="0"/>
        </w:rPr>
        <w:t>Бузукова</w:t>
      </w:r>
      <w:proofErr w:type="spellEnd"/>
      <w:r w:rsidRPr="002B29F3">
        <w:rPr>
          <w:rStyle w:val="af7"/>
          <w:b w:val="0"/>
        </w:rPr>
        <w:t xml:space="preserve">, Е. А.  Управление ассортиментом и основы </w:t>
      </w:r>
      <w:proofErr w:type="spellStart"/>
      <w:r w:rsidRPr="002B29F3">
        <w:rPr>
          <w:rStyle w:val="af7"/>
          <w:b w:val="0"/>
        </w:rPr>
        <w:t>категорийного</w:t>
      </w:r>
      <w:proofErr w:type="spellEnd"/>
      <w:r w:rsidRPr="002B29F3">
        <w:rPr>
          <w:rStyle w:val="af7"/>
          <w:b w:val="0"/>
        </w:rPr>
        <w:t xml:space="preserve"> менеджмента: учебник для среднего профессионального образования / Е. А. </w:t>
      </w:r>
      <w:proofErr w:type="spellStart"/>
      <w:r w:rsidRPr="002B29F3">
        <w:rPr>
          <w:rStyle w:val="af7"/>
          <w:b w:val="0"/>
        </w:rPr>
        <w:t>Бузукова</w:t>
      </w:r>
      <w:proofErr w:type="spellEnd"/>
      <w:r w:rsidRPr="002B29F3">
        <w:rPr>
          <w:rStyle w:val="af7"/>
          <w:b w:val="0"/>
        </w:rPr>
        <w:t>.</w:t>
      </w:r>
      <w:r w:rsidRPr="002B29F3">
        <w:rPr>
          <w:color w:val="000000"/>
        </w:rPr>
        <w:t xml:space="preserve"> – </w:t>
      </w:r>
      <w:r w:rsidRPr="002B29F3">
        <w:rPr>
          <w:rStyle w:val="af7"/>
          <w:b w:val="0"/>
        </w:rPr>
        <w:t xml:space="preserve">Москва: Издательство </w:t>
      </w:r>
      <w:proofErr w:type="spellStart"/>
      <w:r w:rsidRPr="002B29F3">
        <w:rPr>
          <w:rStyle w:val="af7"/>
          <w:b w:val="0"/>
        </w:rPr>
        <w:t>Юрайт</w:t>
      </w:r>
      <w:proofErr w:type="spellEnd"/>
      <w:r w:rsidRPr="002B29F3">
        <w:rPr>
          <w:rStyle w:val="af7"/>
          <w:b w:val="0"/>
        </w:rPr>
        <w:t>, 2023.</w:t>
      </w:r>
      <w:r w:rsidRPr="002B29F3">
        <w:rPr>
          <w:color w:val="000000"/>
        </w:rPr>
        <w:t xml:space="preserve"> – </w:t>
      </w:r>
      <w:r w:rsidRPr="002B29F3">
        <w:rPr>
          <w:rStyle w:val="af7"/>
          <w:b w:val="0"/>
        </w:rPr>
        <w:t>181 с.</w:t>
      </w:r>
      <w:r w:rsidRPr="002B29F3">
        <w:rPr>
          <w:color w:val="000000"/>
        </w:rPr>
        <w:t xml:space="preserve"> – </w:t>
      </w:r>
      <w:r w:rsidRPr="002B29F3">
        <w:rPr>
          <w:rStyle w:val="af7"/>
          <w:b w:val="0"/>
        </w:rPr>
        <w:t>(Профессиональное образование).</w:t>
      </w:r>
      <w:r w:rsidRPr="002B29F3">
        <w:rPr>
          <w:color w:val="000000"/>
        </w:rPr>
        <w:t xml:space="preserve"> – </w:t>
      </w:r>
      <w:r w:rsidRPr="002B29F3">
        <w:rPr>
          <w:rStyle w:val="af7"/>
          <w:b w:val="0"/>
        </w:rPr>
        <w:t>ISBN 978-5-534-15602-7.</w:t>
      </w:r>
      <w:r w:rsidRPr="002B29F3">
        <w:rPr>
          <w:color w:val="000000"/>
        </w:rPr>
        <w:t xml:space="preserve"> – </w:t>
      </w:r>
      <w:r w:rsidRPr="002B29F3">
        <w:rPr>
          <w:rStyle w:val="af7"/>
          <w:b w:val="0"/>
        </w:rPr>
        <w:t xml:space="preserve">Текст: электронный // Образовательная платформа </w:t>
      </w:r>
      <w:proofErr w:type="spellStart"/>
      <w:r w:rsidRPr="002B29F3">
        <w:rPr>
          <w:rStyle w:val="af7"/>
          <w:b w:val="0"/>
        </w:rPr>
        <w:t>Юрайт</w:t>
      </w:r>
      <w:proofErr w:type="spellEnd"/>
      <w:r w:rsidRPr="002B29F3">
        <w:rPr>
          <w:rStyle w:val="af7"/>
          <w:b w:val="0"/>
        </w:rPr>
        <w:t xml:space="preserve"> [сайт].</w:t>
      </w:r>
      <w:r w:rsidRPr="002B29F3">
        <w:rPr>
          <w:color w:val="000000"/>
        </w:rPr>
        <w:t xml:space="preserve"> – </w:t>
      </w:r>
      <w:r w:rsidRPr="002B29F3">
        <w:rPr>
          <w:rStyle w:val="af7"/>
          <w:b w:val="0"/>
        </w:rPr>
        <w:t>URL: </w:t>
      </w:r>
      <w:hyperlink r:id="rId74" w:tgtFrame="_blank" w:history="1">
        <w:r w:rsidRPr="002B29F3">
          <w:rPr>
            <w:rStyle w:val="af7"/>
            <w:b w:val="0"/>
          </w:rPr>
          <w:t>https://urait.ru/bcode/520552</w:t>
        </w:r>
      </w:hyperlink>
      <w:r w:rsidRPr="002B29F3">
        <w:rPr>
          <w:rStyle w:val="af7"/>
          <w:b w:val="0"/>
        </w:rPr>
        <w:t> (дата обращения: 14.04.2025).</w:t>
      </w:r>
      <w:r w:rsidRPr="002B29F3">
        <w:rPr>
          <w:color w:val="000000"/>
        </w:rPr>
        <w:t xml:space="preserve"> – Режим доступа: по подписке, при регистрации.</w:t>
      </w:r>
    </w:p>
    <w:p w14:paraId="531669ED" w14:textId="77777777" w:rsidR="00053A5C" w:rsidRPr="002B29F3" w:rsidRDefault="00053A5C" w:rsidP="0022508B">
      <w:pPr>
        <w:numPr>
          <w:ilvl w:val="0"/>
          <w:numId w:val="27"/>
        </w:numPr>
        <w:ind w:left="284" w:hanging="284"/>
        <w:contextualSpacing/>
        <w:jc w:val="both"/>
        <w:rPr>
          <w:color w:val="000000"/>
        </w:rPr>
      </w:pPr>
      <w:r w:rsidRPr="002B29F3">
        <w:rPr>
          <w:color w:val="000000"/>
        </w:rPr>
        <w:t xml:space="preserve">Григорян, Е. С. Товароведение: учебное пособие / Е.С. Григорян. – Москва: ИНФРА-М, 2021. – 265 с. – (Среднее профессиональное образование). – ISBN 978-5-16-014008-7. – Текст: электронный. – URL: </w:t>
      </w:r>
      <w:hyperlink r:id="rId75" w:history="1">
        <w:r w:rsidRPr="002B29F3">
          <w:rPr>
            <w:rStyle w:val="af4"/>
          </w:rPr>
          <w:t>https://znanium.com/catalog/product/1234692</w:t>
        </w:r>
      </w:hyperlink>
      <w:r w:rsidRPr="002B29F3">
        <w:rPr>
          <w:color w:val="000000"/>
        </w:rPr>
        <w:t xml:space="preserve"> (дата обращения: 04.04.2025). – Режим доступа: по подписке, при регистрации.</w:t>
      </w:r>
    </w:p>
    <w:p w14:paraId="1DEA8FFA" w14:textId="77777777" w:rsidR="00053A5C" w:rsidRPr="002B29F3" w:rsidRDefault="00053A5C" w:rsidP="0022508B">
      <w:pPr>
        <w:numPr>
          <w:ilvl w:val="0"/>
          <w:numId w:val="27"/>
        </w:numPr>
        <w:ind w:left="284" w:hanging="284"/>
        <w:contextualSpacing/>
        <w:jc w:val="both"/>
        <w:rPr>
          <w:color w:val="000000"/>
        </w:rPr>
      </w:pPr>
      <w:proofErr w:type="spellStart"/>
      <w:r w:rsidRPr="002B29F3">
        <w:rPr>
          <w:color w:val="000000"/>
        </w:rPr>
        <w:t>Замедлина</w:t>
      </w:r>
      <w:proofErr w:type="spellEnd"/>
      <w:r w:rsidRPr="002B29F3">
        <w:rPr>
          <w:color w:val="000000"/>
        </w:rPr>
        <w:t xml:space="preserve">, Е. А. Товароведение и экспертиза товаров: учебное пособие / Е.А. </w:t>
      </w:r>
      <w:proofErr w:type="spellStart"/>
      <w:r w:rsidRPr="002B29F3">
        <w:rPr>
          <w:color w:val="000000"/>
        </w:rPr>
        <w:t>Замедлина</w:t>
      </w:r>
      <w:proofErr w:type="spellEnd"/>
      <w:r w:rsidRPr="002B29F3">
        <w:rPr>
          <w:color w:val="000000"/>
        </w:rPr>
        <w:t xml:space="preserve">. – Москва: РИОР: ИНФРА-М, 2022. – 156 с. – (Среднее профессиональное образование). – ISBN 978-5-9557-0269-8. – Текст: электронный. – URL: </w:t>
      </w:r>
      <w:hyperlink r:id="rId76" w:history="1">
        <w:r w:rsidRPr="002B29F3">
          <w:rPr>
            <w:rStyle w:val="af4"/>
          </w:rPr>
          <w:t>https://znanium.com/catalog/product/1862604</w:t>
        </w:r>
      </w:hyperlink>
      <w:r w:rsidRPr="002B29F3">
        <w:rPr>
          <w:color w:val="000000"/>
        </w:rPr>
        <w:t xml:space="preserve"> (дата обращения: 04.04.2025). – Режим доступа: по подписке, при регистрации.</w:t>
      </w:r>
    </w:p>
    <w:p w14:paraId="4AA22C5B" w14:textId="77777777" w:rsidR="00053A5C" w:rsidRPr="002B29F3" w:rsidRDefault="00053A5C" w:rsidP="0022508B">
      <w:pPr>
        <w:numPr>
          <w:ilvl w:val="0"/>
          <w:numId w:val="27"/>
        </w:numPr>
        <w:ind w:left="284" w:hanging="284"/>
        <w:contextualSpacing/>
        <w:jc w:val="both"/>
        <w:rPr>
          <w:color w:val="000000"/>
        </w:rPr>
      </w:pPr>
      <w:r w:rsidRPr="002B29F3">
        <w:rPr>
          <w:color w:val="000000"/>
        </w:rPr>
        <w:t xml:space="preserve">Калачев, С. Л.  Теоретические основы товароведения и экспертизы: учебник для среднего профессионального образования / С. Л. Калачев. – 2-е изд., </w:t>
      </w:r>
      <w:proofErr w:type="spellStart"/>
      <w:r w:rsidRPr="002B29F3">
        <w:rPr>
          <w:color w:val="000000"/>
        </w:rPr>
        <w:t>перераб</w:t>
      </w:r>
      <w:proofErr w:type="spellEnd"/>
      <w:r w:rsidRPr="002B29F3">
        <w:rPr>
          <w:color w:val="000000"/>
        </w:rPr>
        <w:t xml:space="preserve">. и доп. – Москва: Издательство </w:t>
      </w:r>
      <w:proofErr w:type="spellStart"/>
      <w:r w:rsidRPr="002B29F3">
        <w:rPr>
          <w:color w:val="000000"/>
        </w:rPr>
        <w:t>Юрайт</w:t>
      </w:r>
      <w:proofErr w:type="spellEnd"/>
      <w:r w:rsidRPr="002B29F3">
        <w:rPr>
          <w:color w:val="000000"/>
        </w:rPr>
        <w:t xml:space="preserve">, 2022. – 478 с. – (Профессиональное образование). – ISBN 978-5-534-12041-7. – Текст: электронный // Образовательная платформа </w:t>
      </w:r>
      <w:proofErr w:type="spellStart"/>
      <w:r w:rsidRPr="002B29F3">
        <w:rPr>
          <w:color w:val="000000"/>
        </w:rPr>
        <w:t>Юрайт</w:t>
      </w:r>
      <w:proofErr w:type="spellEnd"/>
      <w:r w:rsidRPr="002B29F3">
        <w:rPr>
          <w:color w:val="000000"/>
        </w:rPr>
        <w:t xml:space="preserve"> [сайт]. — URL: </w:t>
      </w:r>
      <w:hyperlink r:id="rId77" w:anchor="page/1" w:history="1">
        <w:r w:rsidRPr="002B29F3">
          <w:rPr>
            <w:rStyle w:val="af4"/>
          </w:rPr>
          <w:t>https://urait.ru/viewer/teoreticheskie-osnovy-tovarovedeniya-i-ekspertizy-513173#page/1</w:t>
        </w:r>
      </w:hyperlink>
      <w:r w:rsidRPr="002B29F3">
        <w:rPr>
          <w:color w:val="000000"/>
        </w:rPr>
        <w:t>(дата обращения: 04.04.2025). – Режим доступа: при регистрации.</w:t>
      </w:r>
    </w:p>
    <w:p w14:paraId="4A8C8449" w14:textId="77777777" w:rsidR="00053A5C" w:rsidRPr="002B29F3" w:rsidRDefault="00053A5C" w:rsidP="0022508B">
      <w:pPr>
        <w:numPr>
          <w:ilvl w:val="0"/>
          <w:numId w:val="27"/>
        </w:numPr>
        <w:ind w:left="284" w:hanging="284"/>
        <w:contextualSpacing/>
        <w:jc w:val="both"/>
        <w:rPr>
          <w:color w:val="000000"/>
        </w:rPr>
      </w:pPr>
      <w:r w:rsidRPr="002B29F3">
        <w:rPr>
          <w:color w:val="000000"/>
        </w:rPr>
        <w:t xml:space="preserve">Левкин, Г. Г. Коммерческая деятельность: учебное пособие для среднего профессионального образования / Г. Г. Левкин, О. А. Никифоров. – 2-е изд., </w:t>
      </w:r>
      <w:proofErr w:type="spellStart"/>
      <w:r w:rsidRPr="002B29F3">
        <w:rPr>
          <w:color w:val="000000"/>
        </w:rPr>
        <w:t>перераб</w:t>
      </w:r>
      <w:proofErr w:type="spellEnd"/>
      <w:r w:rsidRPr="002B29F3">
        <w:rPr>
          <w:color w:val="000000"/>
        </w:rPr>
        <w:t xml:space="preserve">. и доп. – Москва: Издательство </w:t>
      </w:r>
      <w:proofErr w:type="spellStart"/>
      <w:r w:rsidRPr="002B29F3">
        <w:rPr>
          <w:color w:val="000000"/>
        </w:rPr>
        <w:t>Юрайт</w:t>
      </w:r>
      <w:proofErr w:type="spellEnd"/>
      <w:r w:rsidRPr="002B29F3">
        <w:rPr>
          <w:color w:val="000000"/>
        </w:rPr>
        <w:t xml:space="preserve">, 2022. – 247 с. – (Профессиональное образование). – ISBN 978-5-534-15369-9. – Текст: электронный // Образовательная платформа </w:t>
      </w:r>
      <w:proofErr w:type="spellStart"/>
      <w:r w:rsidRPr="002B29F3">
        <w:rPr>
          <w:color w:val="000000"/>
        </w:rPr>
        <w:t>Юрайт</w:t>
      </w:r>
      <w:proofErr w:type="spellEnd"/>
      <w:r w:rsidRPr="002B29F3">
        <w:rPr>
          <w:color w:val="000000"/>
        </w:rPr>
        <w:t xml:space="preserve"> [сайт]. – URL: </w:t>
      </w:r>
      <w:hyperlink r:id="rId78" w:history="1">
        <w:r w:rsidRPr="002B29F3">
          <w:rPr>
            <w:rStyle w:val="af4"/>
          </w:rPr>
          <w:t>https:// urait.ru/</w:t>
        </w:r>
        <w:proofErr w:type="spellStart"/>
        <w:r w:rsidRPr="002B29F3">
          <w:rPr>
            <w:rStyle w:val="af4"/>
          </w:rPr>
          <w:t>viewer</w:t>
        </w:r>
        <w:proofErr w:type="spellEnd"/>
        <w:r w:rsidRPr="002B29F3">
          <w:rPr>
            <w:rStyle w:val="af4"/>
          </w:rPr>
          <w:t>/kommercheskaya-deyatelnost-532973#page/1</w:t>
        </w:r>
      </w:hyperlink>
      <w:r w:rsidRPr="002B29F3">
        <w:rPr>
          <w:color w:val="000000"/>
        </w:rPr>
        <w:t xml:space="preserve"> (дата обращения: 04.04.2025). – Режим доступа: при регистрации.</w:t>
      </w:r>
    </w:p>
    <w:p w14:paraId="0BBBCD93" w14:textId="77777777" w:rsidR="00053A5C" w:rsidRPr="002B29F3" w:rsidRDefault="00053A5C" w:rsidP="0022508B">
      <w:pPr>
        <w:numPr>
          <w:ilvl w:val="0"/>
          <w:numId w:val="27"/>
        </w:numPr>
        <w:ind w:left="284" w:hanging="284"/>
        <w:contextualSpacing/>
        <w:jc w:val="both"/>
        <w:rPr>
          <w:color w:val="000000"/>
        </w:rPr>
      </w:pPr>
      <w:r w:rsidRPr="002B29F3">
        <w:rPr>
          <w:color w:val="000000"/>
        </w:rPr>
        <w:t xml:space="preserve">Левкин, Г. Г. Основы коммерческой деятельности: учебное пособие для СПО / Г. Г. Левкин, А. Н. Ларин. – Саратов: Профобразование, 2017. – 140 c. – ISBN 978-5-4488-0171-6. – Текст: электронный // Электронный ресурс цифровой образовательной среды СПО </w:t>
      </w:r>
      <w:proofErr w:type="spellStart"/>
      <w:r w:rsidRPr="002B29F3">
        <w:rPr>
          <w:color w:val="000000"/>
        </w:rPr>
        <w:t>PROFобразование</w:t>
      </w:r>
      <w:proofErr w:type="spellEnd"/>
      <w:r w:rsidRPr="002B29F3">
        <w:rPr>
          <w:color w:val="000000"/>
        </w:rPr>
        <w:t xml:space="preserve">: [сайт]. – URL: </w:t>
      </w:r>
      <w:hyperlink r:id="rId79" w:history="1">
        <w:r w:rsidRPr="002B29F3">
          <w:rPr>
            <w:rStyle w:val="af4"/>
          </w:rPr>
          <w:t>https://profspo.ru/books/73757</w:t>
        </w:r>
      </w:hyperlink>
      <w:r w:rsidRPr="002B29F3">
        <w:rPr>
          <w:color w:val="000000"/>
        </w:rPr>
        <w:t xml:space="preserve"> (дата обращения: 04.04.2025). – Режим доступа: для авторизованных пользователей.</w:t>
      </w:r>
    </w:p>
    <w:p w14:paraId="3ECA26D7" w14:textId="77777777" w:rsidR="00053A5C" w:rsidRPr="002B29F3" w:rsidRDefault="00053A5C" w:rsidP="0022508B">
      <w:pPr>
        <w:numPr>
          <w:ilvl w:val="0"/>
          <w:numId w:val="27"/>
        </w:numPr>
        <w:ind w:left="284" w:hanging="284"/>
        <w:contextualSpacing/>
        <w:jc w:val="both"/>
        <w:rPr>
          <w:color w:val="000000"/>
        </w:rPr>
      </w:pPr>
      <w:proofErr w:type="spellStart"/>
      <w:r w:rsidRPr="002B29F3">
        <w:rPr>
          <w:color w:val="000000"/>
        </w:rPr>
        <w:t>Лифиц</w:t>
      </w:r>
      <w:proofErr w:type="spellEnd"/>
      <w:r w:rsidRPr="002B29F3">
        <w:rPr>
          <w:color w:val="000000"/>
        </w:rPr>
        <w:t xml:space="preserve">, И. М.  Товарный менеджмент: учебник для среднего профессионального образования / И. М. </w:t>
      </w:r>
      <w:proofErr w:type="spellStart"/>
      <w:r w:rsidRPr="002B29F3">
        <w:rPr>
          <w:color w:val="000000"/>
        </w:rPr>
        <w:t>Лифиц</w:t>
      </w:r>
      <w:proofErr w:type="spellEnd"/>
      <w:r w:rsidRPr="002B29F3">
        <w:rPr>
          <w:color w:val="000000"/>
        </w:rPr>
        <w:t xml:space="preserve">, Ф. А. Жукова, М. А. Николаева. – Москва: Издательство </w:t>
      </w:r>
      <w:proofErr w:type="spellStart"/>
      <w:r w:rsidRPr="002B29F3">
        <w:rPr>
          <w:color w:val="000000"/>
        </w:rPr>
        <w:t>Юрайт</w:t>
      </w:r>
      <w:proofErr w:type="spellEnd"/>
      <w:r w:rsidRPr="002B29F3">
        <w:rPr>
          <w:color w:val="000000"/>
        </w:rPr>
        <w:t xml:space="preserve">, 2022. – 405 с. – (Профессиональное образование). – ISBN 978-5-534-15276-0. – Текст: электронный // Образовательная платформа </w:t>
      </w:r>
      <w:proofErr w:type="spellStart"/>
      <w:r w:rsidRPr="002B29F3">
        <w:rPr>
          <w:color w:val="000000"/>
        </w:rPr>
        <w:t>Юрайт</w:t>
      </w:r>
      <w:proofErr w:type="spellEnd"/>
      <w:r w:rsidRPr="002B29F3">
        <w:rPr>
          <w:color w:val="000000"/>
        </w:rPr>
        <w:t xml:space="preserve"> [сайт]. – URL: </w:t>
      </w:r>
      <w:hyperlink r:id="rId80" w:history="1">
        <w:r w:rsidRPr="002B29F3">
          <w:rPr>
            <w:rStyle w:val="af4"/>
          </w:rPr>
          <w:t>https:// urait.ru/</w:t>
        </w:r>
        <w:proofErr w:type="spellStart"/>
        <w:r w:rsidRPr="002B29F3">
          <w:rPr>
            <w:rStyle w:val="af4"/>
          </w:rPr>
          <w:t>viewer</w:t>
        </w:r>
        <w:proofErr w:type="spellEnd"/>
        <w:r w:rsidRPr="002B29F3">
          <w:rPr>
            <w:rStyle w:val="af4"/>
          </w:rPr>
          <w:t>/tovarnyy-menedzhment-513608#page/1</w:t>
        </w:r>
      </w:hyperlink>
      <w:r w:rsidRPr="002B29F3">
        <w:rPr>
          <w:color w:val="000000"/>
        </w:rPr>
        <w:t xml:space="preserve"> (дата обращения: 04.04.2025). – Режим доступа: при регистрации.</w:t>
      </w:r>
    </w:p>
    <w:p w14:paraId="6C40E6E9" w14:textId="77777777" w:rsidR="00053A5C" w:rsidRPr="002B29F3" w:rsidRDefault="00053A5C" w:rsidP="0022508B">
      <w:pPr>
        <w:numPr>
          <w:ilvl w:val="0"/>
          <w:numId w:val="27"/>
        </w:numPr>
        <w:ind w:left="284" w:hanging="284"/>
        <w:contextualSpacing/>
        <w:jc w:val="both"/>
        <w:rPr>
          <w:color w:val="000000"/>
        </w:rPr>
      </w:pPr>
      <w:r w:rsidRPr="002B29F3">
        <w:rPr>
          <w:color w:val="000000"/>
        </w:rPr>
        <w:t xml:space="preserve">Минько, Э. В. Оценка качества товаров и основы экспертизы: учебное пособие для СПО / Э. В. Минько, А. Э. Минько. – Саратов: Профобразование, 2017. – 221 c. – ISBN 978-5-4488-0157-0. – Текст: электронный // Электронный ресурс цифровой образовательной среды СПО </w:t>
      </w:r>
      <w:proofErr w:type="spellStart"/>
      <w:r w:rsidRPr="002B29F3">
        <w:rPr>
          <w:color w:val="000000"/>
        </w:rPr>
        <w:t>PROFобразование</w:t>
      </w:r>
      <w:proofErr w:type="spellEnd"/>
      <w:r w:rsidRPr="002B29F3">
        <w:rPr>
          <w:color w:val="000000"/>
        </w:rPr>
        <w:t xml:space="preserve">: [сайт]. – URL: </w:t>
      </w:r>
      <w:hyperlink r:id="rId81" w:history="1">
        <w:r w:rsidRPr="002B29F3">
          <w:rPr>
            <w:rStyle w:val="af4"/>
          </w:rPr>
          <w:t>https://profspo.ru/books/70616</w:t>
        </w:r>
      </w:hyperlink>
      <w:r w:rsidRPr="002B29F3">
        <w:rPr>
          <w:color w:val="000000"/>
        </w:rPr>
        <w:t xml:space="preserve"> (дата обращения: 04.04.2025). – Режим доступа: для авторизованных пользователей.</w:t>
      </w:r>
    </w:p>
    <w:p w14:paraId="10E76C90" w14:textId="77777777" w:rsidR="00053A5C" w:rsidRPr="002B29F3" w:rsidRDefault="00053A5C" w:rsidP="0022508B">
      <w:pPr>
        <w:numPr>
          <w:ilvl w:val="0"/>
          <w:numId w:val="27"/>
        </w:numPr>
        <w:ind w:left="426" w:hanging="426"/>
        <w:contextualSpacing/>
        <w:jc w:val="both"/>
        <w:rPr>
          <w:color w:val="000000"/>
        </w:rPr>
      </w:pPr>
      <w:r w:rsidRPr="002B29F3">
        <w:rPr>
          <w:color w:val="000000"/>
        </w:rPr>
        <w:t xml:space="preserve">Минько, Э. В. Теоретические основы товароведения: учебное пособие для СПО / Э. В. Минько, А. Э. Минько. – Саратов: Профобразование, 2017. – 156 c. – ISBN 978-5-4488-0148-8. – Текст: электронный // Электронный ресурс цифровой образовательной среды СПО </w:t>
      </w:r>
      <w:proofErr w:type="spellStart"/>
      <w:r w:rsidRPr="002B29F3">
        <w:rPr>
          <w:color w:val="000000"/>
        </w:rPr>
        <w:t>PROFобразование</w:t>
      </w:r>
      <w:proofErr w:type="spellEnd"/>
      <w:r w:rsidRPr="002B29F3">
        <w:rPr>
          <w:color w:val="000000"/>
        </w:rPr>
        <w:t xml:space="preserve">: [сайт]. – URL: </w:t>
      </w:r>
      <w:hyperlink r:id="rId82" w:history="1">
        <w:r w:rsidRPr="002B29F3">
          <w:rPr>
            <w:rStyle w:val="af4"/>
          </w:rPr>
          <w:t>https://profspo.ru/books/70617</w:t>
        </w:r>
      </w:hyperlink>
      <w:r w:rsidRPr="002B29F3">
        <w:t xml:space="preserve"> </w:t>
      </w:r>
      <w:r w:rsidRPr="002B29F3">
        <w:rPr>
          <w:color w:val="000000"/>
        </w:rPr>
        <w:t>(дата обращения: 04.04.2025). – Режим доступа: для авторизованных пользователей.</w:t>
      </w:r>
    </w:p>
    <w:p w14:paraId="193C83CA" w14:textId="77777777" w:rsidR="00053A5C" w:rsidRPr="002B29F3" w:rsidRDefault="00053A5C" w:rsidP="0022508B">
      <w:pPr>
        <w:numPr>
          <w:ilvl w:val="0"/>
          <w:numId w:val="27"/>
        </w:numPr>
        <w:ind w:left="426" w:hanging="426"/>
        <w:contextualSpacing/>
        <w:jc w:val="both"/>
        <w:rPr>
          <w:color w:val="000000"/>
        </w:rPr>
      </w:pPr>
      <w:r w:rsidRPr="002B29F3">
        <w:rPr>
          <w:color w:val="000000"/>
        </w:rPr>
        <w:t xml:space="preserve">Николаева, М. А. Идентификация и обнаружение фальсификации продовольственных товаров: учебник / М.А. Николаева, М.А. </w:t>
      </w:r>
      <w:proofErr w:type="spellStart"/>
      <w:r w:rsidRPr="002B29F3">
        <w:rPr>
          <w:color w:val="000000"/>
        </w:rPr>
        <w:t>Положишникова</w:t>
      </w:r>
      <w:proofErr w:type="spellEnd"/>
      <w:r w:rsidRPr="002B29F3">
        <w:rPr>
          <w:color w:val="000000"/>
        </w:rPr>
        <w:t xml:space="preserve">. – Москва: ИНФРА-М, 2020. – 461 с. – (Среднее профессиональное образование). - ISBN 978-5-16-016019-1. - Текст: электронный. - URL: </w:t>
      </w:r>
      <w:hyperlink r:id="rId83" w:history="1">
        <w:r w:rsidRPr="002B29F3">
          <w:rPr>
            <w:rStyle w:val="af4"/>
          </w:rPr>
          <w:t>https://znanium.ru/read?id=363101&amp;pagenum=344</w:t>
        </w:r>
      </w:hyperlink>
      <w:r w:rsidRPr="002B29F3">
        <w:rPr>
          <w:color w:val="000000"/>
        </w:rPr>
        <w:t xml:space="preserve"> (дата обращения: 04.04.2025). – Режим доступа: по подписке, при регистрации.</w:t>
      </w:r>
    </w:p>
    <w:p w14:paraId="4198AE0E" w14:textId="77777777" w:rsidR="00053A5C" w:rsidRPr="002B29F3" w:rsidRDefault="00053A5C" w:rsidP="0022508B">
      <w:pPr>
        <w:numPr>
          <w:ilvl w:val="0"/>
          <w:numId w:val="27"/>
        </w:numPr>
        <w:ind w:left="426" w:hanging="426"/>
        <w:contextualSpacing/>
        <w:jc w:val="both"/>
        <w:rPr>
          <w:color w:val="000000"/>
        </w:rPr>
      </w:pPr>
      <w:r w:rsidRPr="002B29F3">
        <w:rPr>
          <w:color w:val="202023"/>
          <w:shd w:val="clear" w:color="auto" w:fill="FFFFFF"/>
        </w:rPr>
        <w:t>Николаева, М. А. Организация и проведение экспертизы и оценки качества продовольственных товаров: учебник для среднего профессионального образования / М. А. Николаева, Л. В. Карташова.</w:t>
      </w:r>
      <w:r w:rsidRPr="002B29F3">
        <w:rPr>
          <w:color w:val="000000"/>
        </w:rPr>
        <w:t xml:space="preserve"> – </w:t>
      </w:r>
      <w:r w:rsidRPr="002B29F3">
        <w:rPr>
          <w:color w:val="202023"/>
          <w:shd w:val="clear" w:color="auto" w:fill="FFFFFF"/>
        </w:rPr>
        <w:t>Москва: Норма: ИНФРА-М, 2021.</w:t>
      </w:r>
      <w:r w:rsidRPr="002B29F3">
        <w:rPr>
          <w:color w:val="000000"/>
        </w:rPr>
        <w:t xml:space="preserve"> – </w:t>
      </w:r>
      <w:r w:rsidRPr="002B29F3">
        <w:rPr>
          <w:color w:val="202023"/>
          <w:shd w:val="clear" w:color="auto" w:fill="FFFFFF"/>
        </w:rPr>
        <w:t>320 с.: ил.</w:t>
      </w:r>
      <w:r w:rsidRPr="002B29F3">
        <w:rPr>
          <w:color w:val="000000"/>
        </w:rPr>
        <w:t xml:space="preserve"> – </w:t>
      </w:r>
      <w:r w:rsidRPr="002B29F3">
        <w:rPr>
          <w:color w:val="202023"/>
          <w:shd w:val="clear" w:color="auto" w:fill="FFFFFF"/>
        </w:rPr>
        <w:t>(</w:t>
      </w:r>
      <w:proofErr w:type="spellStart"/>
      <w:r w:rsidRPr="002B29F3">
        <w:rPr>
          <w:color w:val="202023"/>
          <w:shd w:val="clear" w:color="auto" w:fill="FFFFFF"/>
        </w:rPr>
        <w:t>Ab</w:t>
      </w:r>
      <w:proofErr w:type="spellEnd"/>
      <w:r w:rsidRPr="002B29F3">
        <w:rPr>
          <w:color w:val="202023"/>
          <w:shd w:val="clear" w:color="auto" w:fill="FFFFFF"/>
        </w:rPr>
        <w:t xml:space="preserve"> </w:t>
      </w:r>
      <w:proofErr w:type="spellStart"/>
      <w:r w:rsidRPr="002B29F3">
        <w:rPr>
          <w:color w:val="202023"/>
          <w:shd w:val="clear" w:color="auto" w:fill="FFFFFF"/>
        </w:rPr>
        <w:t>ovo</w:t>
      </w:r>
      <w:proofErr w:type="spellEnd"/>
      <w:r w:rsidRPr="002B29F3">
        <w:rPr>
          <w:color w:val="202023"/>
          <w:shd w:val="clear" w:color="auto" w:fill="FFFFFF"/>
        </w:rPr>
        <w:t>).</w:t>
      </w:r>
      <w:r w:rsidRPr="002B29F3">
        <w:rPr>
          <w:color w:val="000000"/>
        </w:rPr>
        <w:t xml:space="preserve"> – </w:t>
      </w:r>
      <w:r w:rsidRPr="002B29F3">
        <w:rPr>
          <w:color w:val="202023"/>
          <w:shd w:val="clear" w:color="auto" w:fill="FFFFFF"/>
        </w:rPr>
        <w:t>ISBN 978-5-91768-939-5.</w:t>
      </w:r>
      <w:r w:rsidRPr="002B29F3">
        <w:rPr>
          <w:color w:val="000000"/>
        </w:rPr>
        <w:t xml:space="preserve"> – </w:t>
      </w:r>
      <w:r w:rsidRPr="002B29F3">
        <w:rPr>
          <w:color w:val="202023"/>
          <w:shd w:val="clear" w:color="auto" w:fill="FFFFFF"/>
        </w:rPr>
        <w:t>Текст: электронный.</w:t>
      </w:r>
      <w:r w:rsidRPr="002B29F3">
        <w:rPr>
          <w:color w:val="000000"/>
        </w:rPr>
        <w:t xml:space="preserve"> – </w:t>
      </w:r>
      <w:r w:rsidRPr="002B29F3">
        <w:rPr>
          <w:color w:val="202023"/>
          <w:shd w:val="clear" w:color="auto" w:fill="FFFFFF"/>
        </w:rPr>
        <w:t xml:space="preserve">URL: </w:t>
      </w:r>
      <w:hyperlink r:id="rId84" w:history="1">
        <w:r w:rsidRPr="002B29F3">
          <w:rPr>
            <w:rStyle w:val="af4"/>
            <w:shd w:val="clear" w:color="auto" w:fill="FFFFFF"/>
          </w:rPr>
          <w:t>https://znanium.com/catalog/product/1174607</w:t>
        </w:r>
      </w:hyperlink>
      <w:r w:rsidRPr="002B29F3">
        <w:rPr>
          <w:color w:val="202023"/>
          <w:shd w:val="clear" w:color="auto" w:fill="FFFFFF"/>
        </w:rPr>
        <w:t xml:space="preserve"> (дата обращения: 04.04.2025). – </w:t>
      </w:r>
      <w:r w:rsidRPr="002B29F3">
        <w:rPr>
          <w:color w:val="000000"/>
        </w:rPr>
        <w:t>Режим доступа: по подписке, при регистрации.</w:t>
      </w:r>
    </w:p>
    <w:p w14:paraId="195A287A" w14:textId="77777777" w:rsidR="00053A5C" w:rsidRPr="002B29F3" w:rsidRDefault="00053A5C" w:rsidP="0022508B">
      <w:pPr>
        <w:numPr>
          <w:ilvl w:val="0"/>
          <w:numId w:val="27"/>
        </w:numPr>
        <w:ind w:left="426" w:hanging="426"/>
        <w:contextualSpacing/>
        <w:jc w:val="both"/>
        <w:rPr>
          <w:color w:val="000000"/>
        </w:rPr>
      </w:pPr>
      <w:r w:rsidRPr="002B29F3">
        <w:rPr>
          <w:color w:val="000000"/>
        </w:rPr>
        <w:t xml:space="preserve">Основы коммерческой деятельности: учебник для среднего профессионального образования / И. М. Синяева, О. Н. </w:t>
      </w:r>
      <w:proofErr w:type="spellStart"/>
      <w:r w:rsidRPr="002B29F3">
        <w:rPr>
          <w:color w:val="000000"/>
        </w:rPr>
        <w:t>Жильцова</w:t>
      </w:r>
      <w:proofErr w:type="spellEnd"/>
      <w:r w:rsidRPr="002B29F3">
        <w:rPr>
          <w:color w:val="000000"/>
        </w:rPr>
        <w:t xml:space="preserve">, С. В. Земляк, В. В. Синяев. – Москва: Издательство </w:t>
      </w:r>
      <w:proofErr w:type="spellStart"/>
      <w:r w:rsidRPr="002B29F3">
        <w:rPr>
          <w:color w:val="000000"/>
        </w:rPr>
        <w:t>Юрайт</w:t>
      </w:r>
      <w:proofErr w:type="spellEnd"/>
      <w:r w:rsidRPr="002B29F3">
        <w:rPr>
          <w:color w:val="000000"/>
        </w:rPr>
        <w:t xml:space="preserve">, 2022. – 506 с. – (Профессиональное образование). – ISBN 978-5-534-08159-6. – Текст: электронный // Образовательная платформа </w:t>
      </w:r>
      <w:proofErr w:type="spellStart"/>
      <w:r w:rsidRPr="002B29F3">
        <w:rPr>
          <w:color w:val="000000"/>
        </w:rPr>
        <w:t>Юрайт</w:t>
      </w:r>
      <w:proofErr w:type="spellEnd"/>
      <w:r w:rsidRPr="002B29F3">
        <w:rPr>
          <w:color w:val="000000"/>
        </w:rPr>
        <w:t xml:space="preserve"> [сайт]. – URL: </w:t>
      </w:r>
      <w:hyperlink r:id="rId85" w:history="1">
        <w:r w:rsidRPr="002B29F3">
          <w:rPr>
            <w:rStyle w:val="af4"/>
          </w:rPr>
          <w:t>https://urait.ru/viewer/osnovy-kommercheskoy-deyatelnosti-532111#page/1</w:t>
        </w:r>
      </w:hyperlink>
      <w:r w:rsidRPr="002B29F3">
        <w:rPr>
          <w:color w:val="000000"/>
        </w:rPr>
        <w:t xml:space="preserve"> (дата обращения: 07.04.2025). – Режим доступа: по подписке, при регистрации.</w:t>
      </w:r>
    </w:p>
    <w:p w14:paraId="32CF9E8C" w14:textId="77777777" w:rsidR="00053A5C" w:rsidRPr="002B29F3" w:rsidRDefault="00053A5C" w:rsidP="0022508B">
      <w:pPr>
        <w:numPr>
          <w:ilvl w:val="0"/>
          <w:numId w:val="27"/>
        </w:numPr>
        <w:ind w:left="426" w:hanging="426"/>
        <w:contextualSpacing/>
        <w:jc w:val="both"/>
        <w:rPr>
          <w:color w:val="000000"/>
        </w:rPr>
      </w:pPr>
      <w:r w:rsidRPr="002B29F3">
        <w:rPr>
          <w:color w:val="000000"/>
        </w:rPr>
        <w:t xml:space="preserve">Павлова, Т. С. Основы товароведения продовольственных товаров: учебное пособие / Т.С. Павлова. – Москва: ИНФРА-М, 2022. – 221 с. – (Среднее профессиональное образование). – ISBN 978-5-16-014724-6. – Текст: электронный. – URL: </w:t>
      </w:r>
      <w:hyperlink r:id="rId86" w:history="1">
        <w:r w:rsidRPr="002B29F3">
          <w:rPr>
            <w:rStyle w:val="af4"/>
          </w:rPr>
          <w:t>https://znanium.com/catalog/product/1817875</w:t>
        </w:r>
      </w:hyperlink>
      <w:r w:rsidRPr="002B29F3">
        <w:rPr>
          <w:color w:val="000000"/>
        </w:rPr>
        <w:t xml:space="preserve"> (дата обращения: 07.04.2025). – Режим доступа: по подписке, при регистрации.</w:t>
      </w:r>
    </w:p>
    <w:p w14:paraId="62022C9C" w14:textId="77777777" w:rsidR="00053A5C" w:rsidRPr="002B29F3" w:rsidRDefault="00053A5C" w:rsidP="0022508B">
      <w:pPr>
        <w:numPr>
          <w:ilvl w:val="0"/>
          <w:numId w:val="27"/>
        </w:numPr>
        <w:ind w:left="426" w:hanging="426"/>
        <w:contextualSpacing/>
        <w:jc w:val="both"/>
        <w:rPr>
          <w:rStyle w:val="af7"/>
          <w:b w:val="0"/>
        </w:rPr>
      </w:pPr>
      <w:proofErr w:type="spellStart"/>
      <w:r w:rsidRPr="002B29F3">
        <w:rPr>
          <w:color w:val="000000"/>
        </w:rPr>
        <w:t>Памбухчиянц</w:t>
      </w:r>
      <w:proofErr w:type="spellEnd"/>
      <w:r w:rsidRPr="002B29F3">
        <w:rPr>
          <w:color w:val="000000"/>
        </w:rPr>
        <w:t xml:space="preserve">, О. В. Организация коммерческой деятельности: учебник для образовательных учреждений СПО / О. В. </w:t>
      </w:r>
      <w:proofErr w:type="spellStart"/>
      <w:r w:rsidRPr="002B29F3">
        <w:rPr>
          <w:color w:val="000000"/>
        </w:rPr>
        <w:t>Памбухчиянц</w:t>
      </w:r>
      <w:proofErr w:type="spellEnd"/>
      <w:r w:rsidRPr="002B29F3">
        <w:rPr>
          <w:color w:val="000000"/>
        </w:rPr>
        <w:t xml:space="preserve">. – 3-е изд., стер. – Москва: Издательско-торговая корпорация «Дашков и К°», 2020. – 268 с. – ISBN 978-5-394-03745-0. – Текст: электронный. – URL: </w:t>
      </w:r>
      <w:hyperlink r:id="rId87" w:history="1">
        <w:r w:rsidRPr="002B29F3">
          <w:rPr>
            <w:rStyle w:val="af4"/>
          </w:rPr>
          <w:t>https://znanium.com/catalog/product/1091543</w:t>
        </w:r>
      </w:hyperlink>
      <w:r w:rsidRPr="002B29F3">
        <w:rPr>
          <w:color w:val="000000"/>
        </w:rPr>
        <w:t xml:space="preserve"> </w:t>
      </w:r>
      <w:r w:rsidRPr="002B29F3">
        <w:rPr>
          <w:rStyle w:val="af7"/>
          <w:b w:val="0"/>
        </w:rPr>
        <w:t>(дата обращения: 07.04.2025). – Режим доступа: по подписке, при регистрации.</w:t>
      </w:r>
    </w:p>
    <w:p w14:paraId="08764F04" w14:textId="77777777" w:rsidR="00053A5C" w:rsidRPr="002B29F3" w:rsidRDefault="00053A5C" w:rsidP="0022508B">
      <w:pPr>
        <w:numPr>
          <w:ilvl w:val="0"/>
          <w:numId w:val="27"/>
        </w:numPr>
        <w:ind w:left="426" w:hanging="426"/>
        <w:contextualSpacing/>
        <w:jc w:val="both"/>
        <w:rPr>
          <w:rStyle w:val="af7"/>
          <w:b w:val="0"/>
        </w:rPr>
      </w:pPr>
      <w:proofErr w:type="spellStart"/>
      <w:r w:rsidRPr="002B29F3">
        <w:rPr>
          <w:rStyle w:val="af7"/>
          <w:b w:val="0"/>
        </w:rPr>
        <w:t>Рябкова</w:t>
      </w:r>
      <w:proofErr w:type="spellEnd"/>
      <w:r w:rsidRPr="002B29F3">
        <w:rPr>
          <w:rStyle w:val="af7"/>
          <w:b w:val="0"/>
        </w:rPr>
        <w:t xml:space="preserve">, Д. С. Товароведение продовольственных и непродовольственных товаров: учебник для СПО / Д. С. </w:t>
      </w:r>
      <w:proofErr w:type="spellStart"/>
      <w:r w:rsidRPr="002B29F3">
        <w:rPr>
          <w:rStyle w:val="af7"/>
          <w:b w:val="0"/>
        </w:rPr>
        <w:t>Рябкова</w:t>
      </w:r>
      <w:proofErr w:type="spellEnd"/>
      <w:r w:rsidRPr="002B29F3">
        <w:rPr>
          <w:rStyle w:val="af7"/>
          <w:b w:val="0"/>
        </w:rPr>
        <w:t>, Г. Г. Левкин. – 2-е изд.</w:t>
      </w:r>
      <w:r w:rsidRPr="002B29F3">
        <w:rPr>
          <w:color w:val="000000"/>
        </w:rPr>
        <w:t xml:space="preserve"> – </w:t>
      </w:r>
      <w:r w:rsidRPr="002B29F3">
        <w:rPr>
          <w:rStyle w:val="af7"/>
          <w:b w:val="0"/>
        </w:rPr>
        <w:t>Саратов: Профобразование, 2023.</w:t>
      </w:r>
      <w:r w:rsidRPr="002B29F3">
        <w:rPr>
          <w:color w:val="000000"/>
        </w:rPr>
        <w:t xml:space="preserve"> – </w:t>
      </w:r>
      <w:r w:rsidRPr="002B29F3">
        <w:rPr>
          <w:rStyle w:val="af7"/>
          <w:b w:val="0"/>
        </w:rPr>
        <w:t>226 c.</w:t>
      </w:r>
      <w:r w:rsidRPr="002B29F3">
        <w:rPr>
          <w:color w:val="000000"/>
        </w:rPr>
        <w:t xml:space="preserve"> – </w:t>
      </w:r>
      <w:r w:rsidRPr="002B29F3">
        <w:rPr>
          <w:rStyle w:val="af7"/>
          <w:b w:val="0"/>
        </w:rPr>
        <w:t>ISBN 978-5-4488-1053-4.</w:t>
      </w:r>
      <w:r w:rsidRPr="002B29F3">
        <w:rPr>
          <w:color w:val="000000"/>
        </w:rPr>
        <w:t xml:space="preserve"> – </w:t>
      </w:r>
      <w:r w:rsidRPr="002B29F3">
        <w:rPr>
          <w:rStyle w:val="af7"/>
          <w:b w:val="0"/>
        </w:rPr>
        <w:t xml:space="preserve">Текст: электронный // Электронный ресурс цифровой образовательной среды СПО </w:t>
      </w:r>
      <w:proofErr w:type="spellStart"/>
      <w:r w:rsidRPr="002B29F3">
        <w:rPr>
          <w:rStyle w:val="af7"/>
          <w:b w:val="0"/>
        </w:rPr>
        <w:t>PROFобразование</w:t>
      </w:r>
      <w:proofErr w:type="spellEnd"/>
      <w:r w:rsidRPr="002B29F3">
        <w:rPr>
          <w:rStyle w:val="af7"/>
          <w:b w:val="0"/>
        </w:rPr>
        <w:t>: [сайт].</w:t>
      </w:r>
      <w:r w:rsidRPr="002B29F3">
        <w:rPr>
          <w:color w:val="000000"/>
        </w:rPr>
        <w:t xml:space="preserve"> – </w:t>
      </w:r>
      <w:r w:rsidRPr="002B29F3">
        <w:rPr>
          <w:rStyle w:val="af7"/>
          <w:b w:val="0"/>
        </w:rPr>
        <w:t xml:space="preserve">URL: </w:t>
      </w:r>
      <w:hyperlink r:id="rId88" w:history="1">
        <w:r w:rsidRPr="002B29F3">
          <w:rPr>
            <w:rStyle w:val="af4"/>
          </w:rPr>
          <w:t>https://profspo.ru/books/131419</w:t>
        </w:r>
      </w:hyperlink>
      <w:r w:rsidRPr="002B29F3">
        <w:rPr>
          <w:rStyle w:val="af7"/>
          <w:b w:val="0"/>
        </w:rPr>
        <w:t xml:space="preserve"> (дата обращения: 07.04.2025). – Режим доступа: для авторизованных пользователей.</w:t>
      </w:r>
    </w:p>
    <w:p w14:paraId="3DC206F9" w14:textId="77777777" w:rsidR="00053A5C" w:rsidRPr="002B29F3" w:rsidRDefault="00053A5C" w:rsidP="0022508B">
      <w:pPr>
        <w:numPr>
          <w:ilvl w:val="0"/>
          <w:numId w:val="27"/>
        </w:numPr>
        <w:ind w:left="426" w:hanging="426"/>
        <w:contextualSpacing/>
        <w:jc w:val="both"/>
        <w:rPr>
          <w:rStyle w:val="af7"/>
          <w:b w:val="0"/>
        </w:rPr>
      </w:pPr>
      <w:r w:rsidRPr="002B29F3">
        <w:rPr>
          <w:rStyle w:val="af7"/>
          <w:b w:val="0"/>
        </w:rPr>
        <w:t xml:space="preserve">Стрижевская, С. Л. Товароведение продовольственных товаров. Практикум: учебное пособие / С. Л. Стрижевская, Е. В. </w:t>
      </w:r>
      <w:proofErr w:type="spellStart"/>
      <w:r w:rsidRPr="002B29F3">
        <w:rPr>
          <w:rStyle w:val="af7"/>
          <w:b w:val="0"/>
        </w:rPr>
        <w:t>Жвания</w:t>
      </w:r>
      <w:proofErr w:type="spellEnd"/>
      <w:r w:rsidRPr="002B29F3">
        <w:rPr>
          <w:rStyle w:val="af7"/>
          <w:b w:val="0"/>
        </w:rPr>
        <w:t xml:space="preserve">. – 2-е изд., стер. – </w:t>
      </w:r>
      <w:proofErr w:type="gramStart"/>
      <w:r w:rsidRPr="002B29F3">
        <w:rPr>
          <w:rStyle w:val="af7"/>
          <w:b w:val="0"/>
        </w:rPr>
        <w:t>Минск :</w:t>
      </w:r>
      <w:proofErr w:type="gramEnd"/>
      <w:r w:rsidRPr="002B29F3">
        <w:rPr>
          <w:rStyle w:val="af7"/>
          <w:b w:val="0"/>
        </w:rPr>
        <w:t xml:space="preserve"> РИПО, 2021. – 125 с. – ISBN 978-985-7253-64-7. – Текст: электронный. – URL: </w:t>
      </w:r>
      <w:hyperlink r:id="rId89" w:history="1">
        <w:r w:rsidRPr="002B29F3">
          <w:rPr>
            <w:rStyle w:val="af4"/>
          </w:rPr>
          <w:t>https://znanium.com/catalog/product/1854756</w:t>
        </w:r>
      </w:hyperlink>
      <w:r w:rsidRPr="002B29F3">
        <w:rPr>
          <w:rStyle w:val="af7"/>
          <w:b w:val="0"/>
        </w:rPr>
        <w:t xml:space="preserve"> (дата обращения: 07.04.2025). – Режим доступа: по подписке, при регистрации.</w:t>
      </w:r>
    </w:p>
    <w:p w14:paraId="579252FA" w14:textId="77777777" w:rsidR="00053A5C" w:rsidRPr="002B29F3" w:rsidRDefault="00053A5C" w:rsidP="0022508B">
      <w:pPr>
        <w:numPr>
          <w:ilvl w:val="0"/>
          <w:numId w:val="27"/>
        </w:numPr>
        <w:ind w:left="426" w:hanging="426"/>
        <w:contextualSpacing/>
        <w:jc w:val="both"/>
      </w:pPr>
      <w:r w:rsidRPr="002B29F3">
        <w:rPr>
          <w:rStyle w:val="af7"/>
          <w:b w:val="0"/>
        </w:rPr>
        <w:t xml:space="preserve">Янушевская, М. Н. Аудит систем качества и сертификация: учебное пособие для СПО / М. Н. Янушевская. – Саратов: Профобразование, 2021. – 102 c. – ISBN 978-5-4488-0926-2. – Текст: электронный // Электронный ресурс цифровой образовательной среды СПО </w:t>
      </w:r>
      <w:proofErr w:type="spellStart"/>
      <w:r w:rsidRPr="002B29F3">
        <w:rPr>
          <w:rStyle w:val="af7"/>
          <w:b w:val="0"/>
        </w:rPr>
        <w:t>PROFобразование</w:t>
      </w:r>
      <w:proofErr w:type="spellEnd"/>
      <w:r w:rsidRPr="002B29F3">
        <w:rPr>
          <w:rStyle w:val="af7"/>
          <w:b w:val="0"/>
        </w:rPr>
        <w:t xml:space="preserve">: [сайт]. – URL: </w:t>
      </w:r>
      <w:hyperlink r:id="rId90" w:history="1">
        <w:r w:rsidRPr="002B29F3">
          <w:rPr>
            <w:rStyle w:val="af4"/>
          </w:rPr>
          <w:t>https://profspo.ru/books/99923</w:t>
        </w:r>
      </w:hyperlink>
      <w:r w:rsidRPr="002B29F3">
        <w:rPr>
          <w:rStyle w:val="af7"/>
          <w:b w:val="0"/>
        </w:rPr>
        <w:t xml:space="preserve"> (дата обращения: 07.04.2025).</w:t>
      </w:r>
      <w:r w:rsidRPr="002B29F3">
        <w:rPr>
          <w:b/>
        </w:rPr>
        <w:t xml:space="preserve"> </w:t>
      </w:r>
      <w:r w:rsidRPr="002B29F3">
        <w:rPr>
          <w:rStyle w:val="af7"/>
          <w:b w:val="0"/>
        </w:rPr>
        <w:t>– Режим доступа: для авторизированных пользователей.</w:t>
      </w:r>
    </w:p>
    <w:p w14:paraId="23861677" w14:textId="77777777" w:rsidR="00053A5C" w:rsidRPr="002B29F3" w:rsidRDefault="00053A5C" w:rsidP="00346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7"/>
          <w:b w:val="0"/>
          <w:bCs w:val="0"/>
        </w:rPr>
      </w:pPr>
    </w:p>
    <w:p w14:paraId="6A189E4E" w14:textId="77777777" w:rsidR="00346CEF" w:rsidRPr="002B29F3" w:rsidRDefault="00346CEF" w:rsidP="00346CEF">
      <w:pPr>
        <w:ind w:left="426" w:hanging="426"/>
        <w:rPr>
          <w:rStyle w:val="af7"/>
          <w:b w:val="0"/>
          <w:bCs w:val="0"/>
        </w:rPr>
      </w:pPr>
      <w:r w:rsidRPr="002B29F3">
        <w:rPr>
          <w:b/>
        </w:rPr>
        <w:t xml:space="preserve">12. Материально-техническое обеспечение производственной практики </w:t>
      </w:r>
    </w:p>
    <w:p w14:paraId="4D7E16B0" w14:textId="77777777" w:rsidR="00346CEF" w:rsidRPr="002B29F3" w:rsidRDefault="00346CEF" w:rsidP="00346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af7"/>
          <w:b w:val="0"/>
        </w:rPr>
      </w:pPr>
      <w:r w:rsidRPr="002B29F3">
        <w:rPr>
          <w:rStyle w:val="af7"/>
          <w:b w:val="0"/>
        </w:rPr>
        <w:t>Производственная практика (по профилю специальности) в рамках ПМ.02 Товароведение и экспертиза качества потребительских товаров должна проводиться в организациях, деятельность которых соответствует профилю подготовки обучающихся, таких как розничные или оптовые торговые предприятия, сетевые логистические распределительные центры.</w:t>
      </w:r>
    </w:p>
    <w:p w14:paraId="79393D8B" w14:textId="77777777" w:rsidR="00346CEF" w:rsidRPr="002B29F3" w:rsidRDefault="00346CEF" w:rsidP="00346CEF">
      <w:pPr>
        <w:widowControl w:val="0"/>
        <w:kinsoku w:val="0"/>
        <w:ind w:firstLine="567"/>
        <w:jc w:val="both"/>
      </w:pPr>
      <w:r w:rsidRPr="002B29F3">
        <w:rPr>
          <w:bCs/>
        </w:rPr>
        <w:t xml:space="preserve">Технические средства обучения: </w:t>
      </w:r>
      <w:r w:rsidRPr="002B29F3">
        <w:t>компьютер с лицензированным программным обеспечением общего и профессионального назначения с выходом в сеть Интернет,</w:t>
      </w:r>
      <w:r w:rsidRPr="002B29F3">
        <w:rPr>
          <w:bCs/>
        </w:rPr>
        <w:t xml:space="preserve"> программное обеспечение: </w:t>
      </w:r>
      <w:r w:rsidRPr="002B29F3">
        <w:t xml:space="preserve">СПС Гарант, СПС Консультант Плюс, принтер, </w:t>
      </w:r>
      <w:r w:rsidRPr="002B29F3">
        <w:rPr>
          <w:bCs/>
        </w:rPr>
        <w:t xml:space="preserve">измерительные приборы, </w:t>
      </w:r>
      <w:r w:rsidRPr="002B29F3">
        <w:t>комплект бланков по товароведной документации и товарной экспертизе, комплект образцов оформленных актов, сертификатов, договоров,</w:t>
      </w:r>
      <w:r w:rsidRPr="002B29F3">
        <w:rPr>
          <w:bCs/>
        </w:rPr>
        <w:t xml:space="preserve"> </w:t>
      </w:r>
      <w:r w:rsidRPr="002B29F3">
        <w:t xml:space="preserve">витрины, манекены, вешала, стеллажные системы, кассовые боксы, горки гастрономические и фруктовые, </w:t>
      </w:r>
      <w:proofErr w:type="spellStart"/>
      <w:r w:rsidRPr="002B29F3">
        <w:t>бонеты</w:t>
      </w:r>
      <w:proofErr w:type="spellEnd"/>
      <w:r w:rsidRPr="002B29F3">
        <w:t>,</w:t>
      </w:r>
      <w:r w:rsidRPr="002B29F3">
        <w:rPr>
          <w:bCs/>
        </w:rPr>
        <w:t xml:space="preserve"> образцы и макеты товаров, упаковки</w:t>
      </w:r>
      <w:r w:rsidRPr="002B29F3">
        <w:t>.</w:t>
      </w:r>
    </w:p>
    <w:p w14:paraId="23FAF502" w14:textId="77777777" w:rsidR="00622438" w:rsidRPr="002B29F3" w:rsidRDefault="00622438" w:rsidP="00346CEF">
      <w:pPr>
        <w:widowControl w:val="0"/>
        <w:kinsoku w:val="0"/>
        <w:ind w:firstLine="567"/>
        <w:jc w:val="both"/>
      </w:pPr>
    </w:p>
    <w:p w14:paraId="6D961CC6" w14:textId="77777777" w:rsidR="00622438" w:rsidRPr="002B29F3" w:rsidRDefault="00622438" w:rsidP="00346CEF">
      <w:pPr>
        <w:widowControl w:val="0"/>
        <w:kinsoku w:val="0"/>
        <w:ind w:firstLine="567"/>
        <w:jc w:val="both"/>
      </w:pPr>
    </w:p>
    <w:p w14:paraId="32DAC9F9" w14:textId="77777777" w:rsidR="00622438" w:rsidRPr="002B29F3" w:rsidRDefault="00622438" w:rsidP="00346CEF">
      <w:pPr>
        <w:widowControl w:val="0"/>
        <w:kinsoku w:val="0"/>
        <w:ind w:firstLine="567"/>
        <w:jc w:val="both"/>
      </w:pPr>
    </w:p>
    <w:p w14:paraId="0E831A9F" w14:textId="77777777" w:rsidR="00622438" w:rsidRPr="002B29F3" w:rsidRDefault="00622438" w:rsidP="00346CEF">
      <w:pPr>
        <w:widowControl w:val="0"/>
        <w:kinsoku w:val="0"/>
        <w:ind w:firstLine="567"/>
        <w:jc w:val="both"/>
      </w:pPr>
    </w:p>
    <w:p w14:paraId="56A0EBF9" w14:textId="77777777" w:rsidR="00622438" w:rsidRPr="002B29F3" w:rsidRDefault="00622438" w:rsidP="00346CEF">
      <w:pPr>
        <w:widowControl w:val="0"/>
        <w:kinsoku w:val="0"/>
        <w:ind w:firstLine="567"/>
        <w:jc w:val="both"/>
      </w:pPr>
    </w:p>
    <w:p w14:paraId="7689A1B8" w14:textId="77777777" w:rsidR="00622438" w:rsidRPr="002B29F3" w:rsidRDefault="00622438" w:rsidP="00346CEF">
      <w:pPr>
        <w:widowControl w:val="0"/>
        <w:kinsoku w:val="0"/>
        <w:ind w:firstLine="567"/>
        <w:jc w:val="both"/>
      </w:pPr>
    </w:p>
    <w:p w14:paraId="190E1020" w14:textId="77777777" w:rsidR="00622438" w:rsidRPr="002B29F3" w:rsidRDefault="00622438" w:rsidP="00346CEF">
      <w:pPr>
        <w:widowControl w:val="0"/>
        <w:kinsoku w:val="0"/>
        <w:ind w:firstLine="567"/>
        <w:jc w:val="both"/>
      </w:pPr>
    </w:p>
    <w:p w14:paraId="4B8D4DE7" w14:textId="77777777" w:rsidR="00622438" w:rsidRPr="002B29F3" w:rsidRDefault="00622438" w:rsidP="00346CEF">
      <w:pPr>
        <w:widowControl w:val="0"/>
        <w:kinsoku w:val="0"/>
        <w:ind w:firstLine="567"/>
        <w:jc w:val="both"/>
      </w:pPr>
    </w:p>
    <w:p w14:paraId="06F26C31" w14:textId="77777777" w:rsidR="00622438" w:rsidRPr="002B29F3" w:rsidRDefault="00622438" w:rsidP="00346CEF">
      <w:pPr>
        <w:widowControl w:val="0"/>
        <w:kinsoku w:val="0"/>
        <w:ind w:firstLine="567"/>
        <w:jc w:val="both"/>
      </w:pPr>
    </w:p>
    <w:p w14:paraId="1D2D3C0A" w14:textId="77777777" w:rsidR="00622438" w:rsidRPr="002B29F3" w:rsidRDefault="00622438" w:rsidP="00346CEF">
      <w:pPr>
        <w:widowControl w:val="0"/>
        <w:kinsoku w:val="0"/>
        <w:ind w:firstLine="567"/>
        <w:jc w:val="both"/>
      </w:pPr>
    </w:p>
    <w:p w14:paraId="6B6513DD" w14:textId="77777777" w:rsidR="00622438" w:rsidRPr="002B29F3" w:rsidRDefault="00622438" w:rsidP="00346CEF">
      <w:pPr>
        <w:widowControl w:val="0"/>
        <w:kinsoku w:val="0"/>
        <w:ind w:firstLine="567"/>
        <w:jc w:val="both"/>
      </w:pPr>
    </w:p>
    <w:p w14:paraId="1FB7E306" w14:textId="77777777" w:rsidR="00622438" w:rsidRPr="002B29F3" w:rsidRDefault="00622438" w:rsidP="00346CEF">
      <w:pPr>
        <w:widowControl w:val="0"/>
        <w:kinsoku w:val="0"/>
        <w:ind w:firstLine="567"/>
        <w:jc w:val="both"/>
      </w:pPr>
    </w:p>
    <w:p w14:paraId="6C8D19A5" w14:textId="77777777" w:rsidR="00622438" w:rsidRPr="002B29F3" w:rsidRDefault="00622438" w:rsidP="00346CEF">
      <w:pPr>
        <w:widowControl w:val="0"/>
        <w:kinsoku w:val="0"/>
        <w:ind w:firstLine="567"/>
        <w:jc w:val="both"/>
      </w:pPr>
    </w:p>
    <w:p w14:paraId="7C1DBF2E" w14:textId="77777777" w:rsidR="00622438" w:rsidRPr="002B29F3" w:rsidRDefault="00622438" w:rsidP="00346CEF">
      <w:pPr>
        <w:widowControl w:val="0"/>
        <w:kinsoku w:val="0"/>
        <w:ind w:firstLine="567"/>
        <w:jc w:val="both"/>
      </w:pPr>
    </w:p>
    <w:p w14:paraId="1C3C4BD0" w14:textId="77777777" w:rsidR="00622438" w:rsidRPr="002B29F3" w:rsidRDefault="00622438" w:rsidP="00346CEF">
      <w:pPr>
        <w:widowControl w:val="0"/>
        <w:kinsoku w:val="0"/>
        <w:ind w:firstLine="567"/>
        <w:jc w:val="both"/>
      </w:pPr>
    </w:p>
    <w:p w14:paraId="50352707" w14:textId="77777777" w:rsidR="00622438" w:rsidRPr="002B29F3" w:rsidRDefault="00622438" w:rsidP="00346CEF">
      <w:pPr>
        <w:widowControl w:val="0"/>
        <w:kinsoku w:val="0"/>
        <w:ind w:firstLine="567"/>
        <w:jc w:val="both"/>
      </w:pPr>
    </w:p>
    <w:p w14:paraId="222727CA" w14:textId="77777777" w:rsidR="00622438" w:rsidRPr="002B29F3" w:rsidRDefault="00622438" w:rsidP="00346CEF">
      <w:pPr>
        <w:widowControl w:val="0"/>
        <w:kinsoku w:val="0"/>
        <w:ind w:firstLine="567"/>
        <w:jc w:val="both"/>
      </w:pPr>
    </w:p>
    <w:p w14:paraId="532E279B" w14:textId="77777777" w:rsidR="00622438" w:rsidRPr="002B29F3" w:rsidRDefault="00622438" w:rsidP="00346CEF">
      <w:pPr>
        <w:widowControl w:val="0"/>
        <w:kinsoku w:val="0"/>
        <w:ind w:firstLine="567"/>
        <w:jc w:val="both"/>
      </w:pPr>
    </w:p>
    <w:p w14:paraId="2CB23A21" w14:textId="77777777" w:rsidR="00622438" w:rsidRPr="002B29F3" w:rsidRDefault="00622438" w:rsidP="00346CEF">
      <w:pPr>
        <w:widowControl w:val="0"/>
        <w:kinsoku w:val="0"/>
        <w:ind w:firstLine="567"/>
        <w:jc w:val="both"/>
      </w:pPr>
    </w:p>
    <w:p w14:paraId="4C6CCF24" w14:textId="77777777" w:rsidR="00622438" w:rsidRPr="002B29F3" w:rsidRDefault="00622438" w:rsidP="00346CEF">
      <w:pPr>
        <w:widowControl w:val="0"/>
        <w:kinsoku w:val="0"/>
        <w:ind w:firstLine="567"/>
        <w:jc w:val="both"/>
      </w:pPr>
    </w:p>
    <w:p w14:paraId="0553790A" w14:textId="77777777" w:rsidR="00622438" w:rsidRPr="002B29F3" w:rsidRDefault="00622438" w:rsidP="00346CEF">
      <w:pPr>
        <w:widowControl w:val="0"/>
        <w:kinsoku w:val="0"/>
        <w:ind w:firstLine="567"/>
        <w:jc w:val="both"/>
      </w:pPr>
    </w:p>
    <w:p w14:paraId="6E5729C1" w14:textId="77777777" w:rsidR="00622438" w:rsidRPr="002B29F3" w:rsidRDefault="00622438" w:rsidP="00346CEF">
      <w:pPr>
        <w:widowControl w:val="0"/>
        <w:kinsoku w:val="0"/>
        <w:ind w:firstLine="567"/>
        <w:jc w:val="both"/>
      </w:pPr>
    </w:p>
    <w:p w14:paraId="20E9C900" w14:textId="77777777" w:rsidR="00622438" w:rsidRPr="002B29F3" w:rsidRDefault="00622438" w:rsidP="00346CEF">
      <w:pPr>
        <w:widowControl w:val="0"/>
        <w:kinsoku w:val="0"/>
        <w:ind w:firstLine="567"/>
        <w:jc w:val="both"/>
      </w:pPr>
    </w:p>
    <w:p w14:paraId="43D0D074" w14:textId="77777777" w:rsidR="00622438" w:rsidRPr="002B29F3" w:rsidRDefault="00622438" w:rsidP="00346CEF">
      <w:pPr>
        <w:widowControl w:val="0"/>
        <w:kinsoku w:val="0"/>
        <w:ind w:firstLine="567"/>
        <w:jc w:val="both"/>
      </w:pPr>
    </w:p>
    <w:p w14:paraId="3CD9C89C" w14:textId="77777777" w:rsidR="00622438" w:rsidRPr="002B29F3" w:rsidRDefault="00622438" w:rsidP="00346CEF">
      <w:pPr>
        <w:widowControl w:val="0"/>
        <w:kinsoku w:val="0"/>
        <w:ind w:firstLine="567"/>
        <w:jc w:val="both"/>
      </w:pPr>
    </w:p>
    <w:p w14:paraId="09F1D3AE" w14:textId="77777777" w:rsidR="00622438" w:rsidRPr="002B29F3" w:rsidRDefault="00622438" w:rsidP="00077ABD">
      <w:pPr>
        <w:contextualSpacing/>
        <w:jc w:val="right"/>
        <w:rPr>
          <w:rStyle w:val="af7"/>
        </w:rPr>
      </w:pPr>
      <w:r w:rsidRPr="002B29F3">
        <w:rPr>
          <w:rStyle w:val="af7"/>
        </w:rPr>
        <w:t>П</w:t>
      </w:r>
      <w:r w:rsidR="00077ABD" w:rsidRPr="002B29F3">
        <w:rPr>
          <w:rStyle w:val="af7"/>
        </w:rPr>
        <w:t>РИЛОЖЕНИЕ</w:t>
      </w:r>
      <w:r w:rsidRPr="002B29F3">
        <w:rPr>
          <w:rStyle w:val="af7"/>
        </w:rPr>
        <w:t xml:space="preserve"> 4</w:t>
      </w:r>
    </w:p>
    <w:p w14:paraId="1D5266DF" w14:textId="77777777" w:rsidR="00622438" w:rsidRPr="002B29F3" w:rsidRDefault="00622438" w:rsidP="00077ABD">
      <w:pPr>
        <w:contextualSpacing/>
        <w:jc w:val="right"/>
        <w:rPr>
          <w:rStyle w:val="af7"/>
          <w:b w:val="0"/>
        </w:rPr>
      </w:pPr>
    </w:p>
    <w:p w14:paraId="7D413660" w14:textId="77777777" w:rsidR="00622438" w:rsidRPr="002B29F3" w:rsidRDefault="00622438" w:rsidP="00077ABD">
      <w:pPr>
        <w:contextualSpacing/>
        <w:jc w:val="center"/>
        <w:rPr>
          <w:rStyle w:val="af7"/>
        </w:rPr>
      </w:pPr>
      <w:r w:rsidRPr="002B29F3">
        <w:rPr>
          <w:rStyle w:val="af7"/>
        </w:rPr>
        <w:t>ФОНД ОЦЕНОЧНЫХ СРЕДСТВ ПО ОСВОЕНИЮ ПРОФЕССИОНАЛЬНОГО МОДУЛЯ</w:t>
      </w:r>
    </w:p>
    <w:p w14:paraId="49CFF803" w14:textId="77777777" w:rsidR="00622438" w:rsidRPr="002B29F3" w:rsidRDefault="00622438" w:rsidP="00077AB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center"/>
        <w:rPr>
          <w:rStyle w:val="af7"/>
        </w:rPr>
      </w:pPr>
    </w:p>
    <w:p w14:paraId="4A6A5DBC" w14:textId="77777777" w:rsidR="008E3865" w:rsidRPr="002B29F3" w:rsidRDefault="008E3865" w:rsidP="00077ABD">
      <w:pPr>
        <w:contextualSpacing/>
        <w:jc w:val="both"/>
        <w:rPr>
          <w:rStyle w:val="af7"/>
          <w:b w:val="0"/>
        </w:rPr>
      </w:pPr>
      <w:r w:rsidRPr="002B29F3">
        <w:rPr>
          <w:rStyle w:val="af7"/>
        </w:rPr>
        <w:t>Общие положения</w:t>
      </w:r>
    </w:p>
    <w:p w14:paraId="6D9ADC8C" w14:textId="77777777" w:rsidR="008E3865" w:rsidRPr="002B29F3" w:rsidRDefault="008E3865" w:rsidP="00077ABD">
      <w:pPr>
        <w:ind w:firstLine="567"/>
        <w:contextualSpacing/>
        <w:jc w:val="both"/>
        <w:rPr>
          <w:rStyle w:val="af7"/>
          <w:b w:val="0"/>
        </w:rPr>
      </w:pPr>
      <w:r w:rsidRPr="002B29F3">
        <w:rPr>
          <w:rStyle w:val="af7"/>
          <w:b w:val="0"/>
        </w:rPr>
        <w:t>Результатом освоения профессионального модуля является готовность обучающегося к выполнению вида профессиональной деятельности Товароведение и организация экспертизы качества потребительских товаров (по выбору).</w:t>
      </w:r>
    </w:p>
    <w:p w14:paraId="690BCC3C" w14:textId="77777777" w:rsidR="008E3865" w:rsidRPr="002B29F3" w:rsidRDefault="008E3865" w:rsidP="00077ABD">
      <w:pPr>
        <w:ind w:firstLine="567"/>
        <w:contextualSpacing/>
        <w:jc w:val="both"/>
        <w:rPr>
          <w:rStyle w:val="af7"/>
          <w:b w:val="0"/>
        </w:rPr>
      </w:pPr>
      <w:r w:rsidRPr="002B29F3">
        <w:rPr>
          <w:rStyle w:val="af7"/>
          <w:b w:val="0"/>
        </w:rPr>
        <w:t>Формой аттестации по профессиональному модулю является экзамен (квалификационный).</w:t>
      </w:r>
    </w:p>
    <w:p w14:paraId="04A710DD" w14:textId="77777777" w:rsidR="00622438" w:rsidRPr="002B29F3" w:rsidRDefault="008E3865" w:rsidP="00077ABD">
      <w:pPr>
        <w:widowControl w:val="0"/>
        <w:kinsoku w:val="0"/>
        <w:ind w:firstLine="567"/>
        <w:contextualSpacing/>
        <w:jc w:val="both"/>
        <w:rPr>
          <w:rStyle w:val="af7"/>
          <w:b w:val="0"/>
        </w:rPr>
      </w:pPr>
      <w:r w:rsidRPr="002B29F3">
        <w:rPr>
          <w:rStyle w:val="af7"/>
          <w:b w:val="0"/>
        </w:rPr>
        <w:t xml:space="preserve">Итогом этого экзамена является однозначное решение: «Вид профессиональной деятельности </w:t>
      </w:r>
      <w:r w:rsidR="00077ABD" w:rsidRPr="002B29F3">
        <w:rPr>
          <w:rStyle w:val="af7"/>
          <w:b w:val="0"/>
        </w:rPr>
        <w:t>освоен</w:t>
      </w:r>
      <w:r w:rsidRPr="002B29F3">
        <w:rPr>
          <w:rStyle w:val="af7"/>
          <w:b w:val="0"/>
        </w:rPr>
        <w:t xml:space="preserve"> / не </w:t>
      </w:r>
      <w:r w:rsidR="00077ABD" w:rsidRPr="002B29F3">
        <w:rPr>
          <w:rStyle w:val="af7"/>
          <w:b w:val="0"/>
        </w:rPr>
        <w:t>освоен</w:t>
      </w:r>
      <w:r w:rsidRPr="002B29F3">
        <w:rPr>
          <w:rStyle w:val="af7"/>
          <w:b w:val="0"/>
        </w:rPr>
        <w:t>».</w:t>
      </w:r>
    </w:p>
    <w:p w14:paraId="183E9374" w14:textId="77777777" w:rsidR="00622438" w:rsidRPr="002B29F3" w:rsidRDefault="00622438" w:rsidP="00077ABD">
      <w:pPr>
        <w:widowControl w:val="0"/>
        <w:kinsoku w:val="0"/>
        <w:ind w:firstLine="567"/>
        <w:contextualSpacing/>
        <w:jc w:val="both"/>
        <w:rPr>
          <w:rStyle w:val="af7"/>
          <w:b w:val="0"/>
        </w:rPr>
      </w:pPr>
    </w:p>
    <w:p w14:paraId="33AB8037" w14:textId="77777777" w:rsidR="00077ABD" w:rsidRPr="002B29F3" w:rsidRDefault="00077ABD" w:rsidP="00077ABD">
      <w:pPr>
        <w:contextualSpacing/>
        <w:jc w:val="both"/>
        <w:rPr>
          <w:rStyle w:val="af7"/>
        </w:rPr>
      </w:pPr>
      <w:r w:rsidRPr="002B29F3">
        <w:rPr>
          <w:rStyle w:val="af7"/>
        </w:rPr>
        <w:t>1. Результаты освоения модуля, подлежащие проверке</w:t>
      </w:r>
    </w:p>
    <w:p w14:paraId="556284DD" w14:textId="77777777" w:rsidR="00077ABD" w:rsidRPr="002B29F3" w:rsidRDefault="00077ABD" w:rsidP="00077ABD">
      <w:pPr>
        <w:ind w:firstLine="567"/>
        <w:contextualSpacing/>
        <w:jc w:val="both"/>
        <w:rPr>
          <w:rStyle w:val="af7"/>
          <w:b w:val="0"/>
        </w:rPr>
      </w:pPr>
      <w:r w:rsidRPr="002B29F3">
        <w:rPr>
          <w:rStyle w:val="af7"/>
        </w:rPr>
        <w:t>1.1. Профессиональные и общие компетенции:</w:t>
      </w:r>
    </w:p>
    <w:p w14:paraId="3F8FE5AE" w14:textId="77777777" w:rsidR="00077ABD" w:rsidRPr="002B29F3" w:rsidRDefault="00077ABD" w:rsidP="00D2687B">
      <w:pPr>
        <w:ind w:firstLine="567"/>
        <w:contextualSpacing/>
        <w:jc w:val="both"/>
        <w:rPr>
          <w:rStyle w:val="af7"/>
          <w:b w:val="0"/>
        </w:rPr>
      </w:pPr>
      <w:r w:rsidRPr="002B29F3">
        <w:rPr>
          <w:rStyle w:val="af7"/>
          <w:b w:val="0"/>
        </w:rPr>
        <w:t>ПК. 2.1. Осуществлять кодирование товаров, в том числе с применением цифровых технологий.</w:t>
      </w:r>
    </w:p>
    <w:p w14:paraId="0E6B246C" w14:textId="77777777" w:rsidR="00077ABD" w:rsidRPr="002B29F3" w:rsidRDefault="00077ABD" w:rsidP="00D2687B">
      <w:pPr>
        <w:ind w:firstLine="567"/>
        <w:contextualSpacing/>
        <w:jc w:val="both"/>
        <w:rPr>
          <w:rStyle w:val="af7"/>
          <w:b w:val="0"/>
        </w:rPr>
      </w:pPr>
      <w:r w:rsidRPr="002B29F3">
        <w:rPr>
          <w:rStyle w:val="af7"/>
          <w:b w:val="0"/>
        </w:rPr>
        <w:t>ПК. 2.2. Идентифицировать ассортиментную принадлежность потребительских товаров.</w:t>
      </w:r>
    </w:p>
    <w:p w14:paraId="3F60FF67" w14:textId="77777777" w:rsidR="00077ABD" w:rsidRPr="002B29F3" w:rsidRDefault="00077ABD" w:rsidP="00D2687B">
      <w:pPr>
        <w:ind w:firstLine="567"/>
        <w:contextualSpacing/>
        <w:jc w:val="both"/>
        <w:rPr>
          <w:rStyle w:val="af7"/>
          <w:b w:val="0"/>
        </w:rPr>
      </w:pPr>
      <w:r w:rsidRPr="002B29F3">
        <w:rPr>
          <w:rStyle w:val="af7"/>
          <w:b w:val="0"/>
        </w:rPr>
        <w:t>ПК. 2.3. 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0732E6CB" w14:textId="77777777" w:rsidR="00077ABD" w:rsidRPr="002B29F3" w:rsidRDefault="00077ABD" w:rsidP="00D2687B">
      <w:pPr>
        <w:ind w:firstLine="567"/>
        <w:contextualSpacing/>
        <w:jc w:val="both"/>
        <w:rPr>
          <w:rStyle w:val="af7"/>
          <w:b w:val="0"/>
        </w:rPr>
      </w:pPr>
      <w:r w:rsidRPr="002B29F3">
        <w:rPr>
          <w:rStyle w:val="af7"/>
          <w:b w:val="0"/>
        </w:rPr>
        <w:t>ПК. 2.4. Выполнять операции по оценке качества и организации экспертизы потребительских товаров.</w:t>
      </w:r>
    </w:p>
    <w:p w14:paraId="46CC9B17" w14:textId="77777777" w:rsidR="00077ABD" w:rsidRPr="002B29F3" w:rsidRDefault="00077ABD" w:rsidP="00D2687B">
      <w:pPr>
        <w:ind w:firstLine="567"/>
        <w:contextualSpacing/>
        <w:jc w:val="both"/>
        <w:rPr>
          <w:rStyle w:val="af7"/>
          <w:b w:val="0"/>
        </w:rPr>
      </w:pPr>
      <w:r w:rsidRPr="002B29F3">
        <w:rPr>
          <w:rStyle w:val="af7"/>
          <w:b w:val="0"/>
        </w:rPr>
        <w:t>ПК. 2.5. Осуществлять управление ассортиментом товаров, в том числе с использованием искусственного интеллекта и сквозных цифровых технологий.</w:t>
      </w:r>
    </w:p>
    <w:p w14:paraId="326694AD" w14:textId="77777777" w:rsidR="00077ABD" w:rsidRPr="002B29F3" w:rsidRDefault="00077ABD" w:rsidP="00D2687B">
      <w:pPr>
        <w:suppressAutoHyphens/>
        <w:ind w:firstLine="567"/>
        <w:contextualSpacing/>
        <w:jc w:val="both"/>
        <w:rPr>
          <w:rStyle w:val="af7"/>
          <w:b w:val="0"/>
        </w:rPr>
      </w:pPr>
      <w:r w:rsidRPr="002B29F3">
        <w:rPr>
          <w:rStyle w:val="af7"/>
          <w:b w:val="0"/>
        </w:rPr>
        <w:t>ОК. 01. Выбирать способы решения задач профессиональной деятельности применительно к различным контекстам.</w:t>
      </w:r>
    </w:p>
    <w:p w14:paraId="24628A17" w14:textId="77777777" w:rsidR="00077ABD" w:rsidRPr="002B29F3" w:rsidRDefault="00077ABD" w:rsidP="00D2687B">
      <w:pPr>
        <w:suppressAutoHyphens/>
        <w:ind w:firstLine="567"/>
        <w:contextualSpacing/>
        <w:jc w:val="both"/>
        <w:rPr>
          <w:rStyle w:val="af7"/>
          <w:b w:val="0"/>
        </w:rPr>
      </w:pPr>
      <w:r w:rsidRPr="002B29F3">
        <w:rPr>
          <w:rStyle w:val="af7"/>
          <w:b w:val="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35854A4" w14:textId="77777777" w:rsidR="00077ABD" w:rsidRPr="002B29F3" w:rsidRDefault="00077ABD" w:rsidP="00D2687B">
      <w:pPr>
        <w:suppressAutoHyphens/>
        <w:ind w:firstLine="567"/>
        <w:contextualSpacing/>
        <w:jc w:val="both"/>
        <w:rPr>
          <w:rStyle w:val="af7"/>
          <w:b w:val="0"/>
        </w:rPr>
      </w:pPr>
      <w:r w:rsidRPr="002B29F3">
        <w:rPr>
          <w:rStyle w:val="af7"/>
          <w:b w:val="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1EB411F0" w14:textId="77777777" w:rsidR="00077ABD" w:rsidRPr="002B29F3" w:rsidRDefault="00077ABD" w:rsidP="00D2687B">
      <w:pPr>
        <w:suppressAutoHyphens/>
        <w:ind w:firstLine="567"/>
        <w:jc w:val="both"/>
        <w:rPr>
          <w:rStyle w:val="af7"/>
          <w:b w:val="0"/>
        </w:rPr>
      </w:pPr>
      <w:r w:rsidRPr="002B29F3">
        <w:rPr>
          <w:rStyle w:val="af7"/>
          <w:b w:val="0"/>
        </w:rPr>
        <w:t>ОК. 04. Эффективно взаимодействовать и работать в коллективе и команде.</w:t>
      </w:r>
    </w:p>
    <w:p w14:paraId="7D20EF7D" w14:textId="77777777" w:rsidR="00077ABD" w:rsidRPr="002B29F3" w:rsidRDefault="00077ABD" w:rsidP="00D2687B">
      <w:pPr>
        <w:suppressAutoHyphens/>
        <w:ind w:firstLine="567"/>
        <w:jc w:val="both"/>
        <w:rPr>
          <w:rStyle w:val="af7"/>
          <w:b w:val="0"/>
        </w:rPr>
      </w:pPr>
      <w:r w:rsidRPr="002B29F3">
        <w:rPr>
          <w:rStyle w:val="af7"/>
          <w:b w:val="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3907D4D" w14:textId="77777777" w:rsidR="00077ABD" w:rsidRPr="002B29F3" w:rsidRDefault="00077ABD" w:rsidP="00D2687B">
      <w:pPr>
        <w:suppressAutoHyphens/>
        <w:ind w:firstLine="567"/>
        <w:jc w:val="both"/>
        <w:rPr>
          <w:rStyle w:val="af7"/>
          <w:b w:val="0"/>
        </w:rPr>
      </w:pPr>
      <w:r w:rsidRPr="002B29F3">
        <w:rPr>
          <w:rStyle w:val="af7"/>
          <w:b w:val="0"/>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0923EC96" w14:textId="77777777" w:rsidR="00077ABD" w:rsidRPr="002B29F3" w:rsidRDefault="00077ABD" w:rsidP="00D2687B">
      <w:pPr>
        <w:suppressAutoHyphens/>
        <w:ind w:firstLine="567"/>
        <w:jc w:val="both"/>
        <w:rPr>
          <w:rStyle w:val="af7"/>
          <w:b w:val="0"/>
        </w:rPr>
      </w:pPr>
      <w:r w:rsidRPr="002B29F3">
        <w:rPr>
          <w:rStyle w:val="af7"/>
          <w:b w:val="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4237E27A" w14:textId="77777777" w:rsidR="00077ABD" w:rsidRPr="002B29F3" w:rsidRDefault="00077ABD" w:rsidP="00D2687B">
      <w:pPr>
        <w:suppressAutoHyphens/>
        <w:ind w:firstLine="567"/>
        <w:jc w:val="both"/>
        <w:rPr>
          <w:rStyle w:val="af7"/>
          <w:b w:val="0"/>
        </w:rPr>
      </w:pPr>
      <w:r w:rsidRPr="002B29F3">
        <w:rPr>
          <w:rStyle w:val="af7"/>
          <w:b w:val="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74F82DB2" w14:textId="77777777" w:rsidR="00194903" w:rsidRPr="002B29F3" w:rsidRDefault="00077ABD" w:rsidP="00D2687B">
      <w:pPr>
        <w:suppressAutoHyphens/>
        <w:ind w:firstLine="567"/>
        <w:jc w:val="both"/>
        <w:rPr>
          <w:rStyle w:val="af7"/>
          <w:b w:val="0"/>
        </w:rPr>
      </w:pPr>
      <w:r w:rsidRPr="002B29F3">
        <w:rPr>
          <w:rStyle w:val="af7"/>
          <w:b w:val="0"/>
        </w:rPr>
        <w:t>ОК. 09. Пользоваться профессиональной документацией на государственном и иностранном языках.</w:t>
      </w:r>
    </w:p>
    <w:p w14:paraId="6FFDFB86" w14:textId="77777777" w:rsidR="00077ABD" w:rsidRPr="002B29F3" w:rsidRDefault="00077ABD" w:rsidP="00D2687B">
      <w:pPr>
        <w:suppressAutoHyphens/>
        <w:ind w:firstLine="567"/>
        <w:contextualSpacing/>
        <w:jc w:val="both"/>
      </w:pPr>
      <w:r w:rsidRPr="002B29F3">
        <w:t>Сформированность компетенций (в т. ч. частичная для общих) может быть подтверждена как изолированно, так и комплексно. В ходе экзамена (квалификационного) предпочтение следует отдавать комплексной оценке.</w:t>
      </w:r>
    </w:p>
    <w:p w14:paraId="7DA7393D" w14:textId="77777777" w:rsidR="00077ABD" w:rsidRPr="002B29F3" w:rsidRDefault="00077ABD" w:rsidP="00D2687B">
      <w:pPr>
        <w:ind w:firstLine="567"/>
        <w:contextualSpacing/>
        <w:jc w:val="both"/>
      </w:pPr>
      <w:r w:rsidRPr="002B29F3">
        <w:t>Показатели сформированности следует указывать для каждой компетенции из перечня.</w:t>
      </w:r>
    </w:p>
    <w:p w14:paraId="134BD937" w14:textId="77777777" w:rsidR="00194903" w:rsidRPr="002B29F3" w:rsidRDefault="00077ABD" w:rsidP="00474EBB">
      <w:pPr>
        <w:contextualSpacing/>
        <w:jc w:val="right"/>
      </w:pPr>
      <w:r w:rsidRPr="002B29F3">
        <w:t>Таблица 1</w:t>
      </w:r>
      <w:r w:rsidR="00474EBB" w:rsidRPr="002B29F3">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237"/>
      </w:tblGrid>
      <w:tr w:rsidR="00194903" w:rsidRPr="002B29F3" w14:paraId="63CDEBE6" w14:textId="77777777" w:rsidTr="00194903">
        <w:tc>
          <w:tcPr>
            <w:tcW w:w="3119" w:type="dxa"/>
            <w:tcBorders>
              <w:top w:val="single" w:sz="4" w:space="0" w:color="auto"/>
              <w:left w:val="single" w:sz="4" w:space="0" w:color="auto"/>
              <w:bottom w:val="single" w:sz="4" w:space="0" w:color="auto"/>
              <w:right w:val="single" w:sz="4" w:space="0" w:color="auto"/>
            </w:tcBorders>
            <w:hideMark/>
          </w:tcPr>
          <w:p w14:paraId="5FD8D6CA" w14:textId="77777777" w:rsidR="00194903" w:rsidRPr="002B29F3" w:rsidRDefault="00194903">
            <w:pPr>
              <w:pStyle w:val="af2"/>
              <w:ind w:left="0"/>
              <w:jc w:val="center"/>
              <w:rPr>
                <w:b/>
              </w:rPr>
            </w:pPr>
            <w:r w:rsidRPr="002B29F3">
              <w:rPr>
                <w:b/>
              </w:rPr>
              <w:t>Профессиональные компетенции</w:t>
            </w:r>
          </w:p>
        </w:tc>
        <w:tc>
          <w:tcPr>
            <w:tcW w:w="6237" w:type="dxa"/>
            <w:tcBorders>
              <w:top w:val="single" w:sz="4" w:space="0" w:color="auto"/>
              <w:left w:val="single" w:sz="4" w:space="0" w:color="auto"/>
              <w:bottom w:val="single" w:sz="4" w:space="0" w:color="auto"/>
              <w:right w:val="single" w:sz="4" w:space="0" w:color="auto"/>
            </w:tcBorders>
            <w:hideMark/>
          </w:tcPr>
          <w:p w14:paraId="1CB4EBFC" w14:textId="77777777" w:rsidR="00194903" w:rsidRPr="002B29F3" w:rsidRDefault="00194903">
            <w:pPr>
              <w:pStyle w:val="af2"/>
              <w:ind w:left="0"/>
              <w:jc w:val="center"/>
              <w:rPr>
                <w:b/>
              </w:rPr>
            </w:pPr>
            <w:r w:rsidRPr="002B29F3">
              <w:rPr>
                <w:b/>
              </w:rPr>
              <w:t>Показатели оценки результата</w:t>
            </w:r>
          </w:p>
        </w:tc>
      </w:tr>
      <w:tr w:rsidR="00194903" w:rsidRPr="002B29F3" w14:paraId="08E74C24" w14:textId="77777777" w:rsidTr="00194903">
        <w:tc>
          <w:tcPr>
            <w:tcW w:w="3119" w:type="dxa"/>
            <w:tcBorders>
              <w:top w:val="single" w:sz="4" w:space="0" w:color="auto"/>
              <w:left w:val="single" w:sz="4" w:space="0" w:color="auto"/>
              <w:bottom w:val="single" w:sz="4" w:space="0" w:color="auto"/>
              <w:right w:val="single" w:sz="4" w:space="0" w:color="auto"/>
            </w:tcBorders>
            <w:hideMark/>
          </w:tcPr>
          <w:p w14:paraId="6DDFD016" w14:textId="77777777" w:rsidR="00194903" w:rsidRPr="002B29F3" w:rsidRDefault="00194903">
            <w:pPr>
              <w:jc w:val="both"/>
              <w:rPr>
                <w:rStyle w:val="af7"/>
                <w:b w:val="0"/>
              </w:rPr>
            </w:pPr>
            <w:r w:rsidRPr="002B29F3">
              <w:t>ПК.</w:t>
            </w:r>
            <w:r w:rsidR="00DB4884" w:rsidRPr="002B29F3">
              <w:t xml:space="preserve"> </w:t>
            </w:r>
            <w:r w:rsidRPr="002B29F3">
              <w:t>2.1. Осуществлять кодирование товаров, в том числе с применением цифровых технологий.</w:t>
            </w:r>
            <w:r w:rsidRPr="002B29F3">
              <w:rPr>
                <w:rStyle w:val="af7"/>
                <w:b w:val="0"/>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3E3ECDA9" w14:textId="77777777" w:rsidR="003F7B51" w:rsidRPr="002B29F3" w:rsidRDefault="003F7B51">
            <w:pPr>
              <w:jc w:val="both"/>
              <w:rPr>
                <w:rStyle w:val="af7"/>
                <w:b w:val="0"/>
              </w:rPr>
            </w:pPr>
            <w:r w:rsidRPr="002B29F3">
              <w:rPr>
                <w:rStyle w:val="af7"/>
                <w:b w:val="0"/>
              </w:rPr>
              <w:t>– Применение основные понятий в сфере товароведения потребительских товаров;</w:t>
            </w:r>
          </w:p>
          <w:p w14:paraId="0A649501" w14:textId="77777777" w:rsidR="00194903" w:rsidRPr="002B29F3" w:rsidRDefault="00194903">
            <w:pPr>
              <w:jc w:val="both"/>
              <w:rPr>
                <w:rStyle w:val="af7"/>
                <w:b w:val="0"/>
              </w:rPr>
            </w:pPr>
            <w:r w:rsidRPr="002B29F3">
              <w:rPr>
                <w:rStyle w:val="af7"/>
                <w:b w:val="0"/>
              </w:rPr>
              <w:t xml:space="preserve">– </w:t>
            </w:r>
            <w:r w:rsidR="003F7B51" w:rsidRPr="002B29F3">
              <w:rPr>
                <w:bCs/>
                <w:color w:val="000000"/>
                <w:lang w:eastAsia="en-US"/>
              </w:rPr>
              <w:t>р</w:t>
            </w:r>
            <w:r w:rsidRPr="002B29F3">
              <w:rPr>
                <w:bCs/>
                <w:color w:val="000000"/>
                <w:lang w:eastAsia="en-US"/>
              </w:rPr>
              <w:t>ешение задач классификации и кодирования потребительских товаров, в том числе с помощью цифровых технологий;</w:t>
            </w:r>
          </w:p>
          <w:p w14:paraId="4FB4FB37" w14:textId="77777777" w:rsidR="00194903" w:rsidRPr="002B29F3" w:rsidRDefault="00194903">
            <w:pPr>
              <w:jc w:val="both"/>
              <w:rPr>
                <w:color w:val="000000"/>
              </w:rPr>
            </w:pPr>
            <w:r w:rsidRPr="002B29F3">
              <w:rPr>
                <w:rStyle w:val="af7"/>
                <w:b w:val="0"/>
              </w:rPr>
              <w:t xml:space="preserve">– </w:t>
            </w:r>
            <w:r w:rsidRPr="002B29F3">
              <w:rPr>
                <w:bCs/>
                <w:color w:val="000000"/>
                <w:lang w:eastAsia="en-US"/>
              </w:rPr>
              <w:t>применение технических регламентов и национальных стандартов для оценки маркировки потребительских товаров</w:t>
            </w:r>
            <w:r w:rsidR="003F7B51" w:rsidRPr="002B29F3">
              <w:rPr>
                <w:bCs/>
                <w:color w:val="000000"/>
                <w:lang w:eastAsia="en-US"/>
              </w:rPr>
              <w:t>;</w:t>
            </w:r>
          </w:p>
          <w:p w14:paraId="6D163B21" w14:textId="77777777" w:rsidR="00194903" w:rsidRPr="002B29F3" w:rsidRDefault="00494746" w:rsidP="003F7B51">
            <w:pPr>
              <w:pStyle w:val="af2"/>
              <w:ind w:left="0"/>
              <w:jc w:val="both"/>
              <w:rPr>
                <w:rStyle w:val="af7"/>
                <w:b w:val="0"/>
              </w:rPr>
            </w:pPr>
            <w:r w:rsidRPr="002B29F3">
              <w:rPr>
                <w:rStyle w:val="af7"/>
                <w:b w:val="0"/>
              </w:rPr>
              <w:t xml:space="preserve"> </w:t>
            </w:r>
            <w:r w:rsidR="00194903" w:rsidRPr="002B29F3">
              <w:rPr>
                <w:rStyle w:val="af7"/>
                <w:b w:val="0"/>
              </w:rPr>
              <w:t>– оценивать маркировку потребительских товаров на соответствие с требованиями технических регламентов и национальных стандартов.</w:t>
            </w:r>
          </w:p>
        </w:tc>
      </w:tr>
      <w:tr w:rsidR="00194903" w:rsidRPr="002B29F3" w14:paraId="0ADDF072" w14:textId="77777777" w:rsidTr="00194903">
        <w:tc>
          <w:tcPr>
            <w:tcW w:w="3119" w:type="dxa"/>
            <w:tcBorders>
              <w:top w:val="single" w:sz="4" w:space="0" w:color="auto"/>
              <w:left w:val="single" w:sz="4" w:space="0" w:color="auto"/>
              <w:bottom w:val="single" w:sz="4" w:space="0" w:color="auto"/>
              <w:right w:val="single" w:sz="4" w:space="0" w:color="auto"/>
            </w:tcBorders>
            <w:hideMark/>
          </w:tcPr>
          <w:p w14:paraId="2C60AAF7" w14:textId="77777777" w:rsidR="00194903" w:rsidRPr="002B29F3" w:rsidRDefault="00194903">
            <w:pPr>
              <w:pStyle w:val="af9"/>
              <w:jc w:val="both"/>
              <w:rPr>
                <w:rStyle w:val="af7"/>
                <w:b w:val="0"/>
              </w:rPr>
            </w:pPr>
            <w:r w:rsidRPr="002B29F3">
              <w:t>ПК.</w:t>
            </w:r>
            <w:r w:rsidR="00DB4884" w:rsidRPr="002B29F3">
              <w:t xml:space="preserve"> </w:t>
            </w:r>
            <w:r w:rsidRPr="002B29F3">
              <w:t>2.2. Идентифицировать ассортиментную принадлежность потребительских товаров.</w:t>
            </w:r>
            <w:r w:rsidRPr="002B29F3">
              <w:rPr>
                <w:rStyle w:val="af7"/>
                <w:rFonts w:eastAsia="Times New Roman"/>
                <w:b w:val="0"/>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138B8DD1" w14:textId="77777777" w:rsidR="003F7B51" w:rsidRPr="002B29F3" w:rsidRDefault="00194903">
            <w:pPr>
              <w:jc w:val="both"/>
              <w:rPr>
                <w:rStyle w:val="af7"/>
                <w:b w:val="0"/>
              </w:rPr>
            </w:pPr>
            <w:r w:rsidRPr="002B29F3">
              <w:rPr>
                <w:rStyle w:val="af7"/>
                <w:b w:val="0"/>
              </w:rPr>
              <w:t xml:space="preserve">– </w:t>
            </w:r>
            <w:r w:rsidR="003F7B51" w:rsidRPr="002B29F3">
              <w:rPr>
                <w:rStyle w:val="af7"/>
                <w:b w:val="0"/>
              </w:rPr>
              <w:t>Классификация продовольственных и непродовольственных товаров;</w:t>
            </w:r>
          </w:p>
          <w:p w14:paraId="6BCC345C" w14:textId="77777777" w:rsidR="00194903" w:rsidRPr="002B29F3" w:rsidRDefault="003F7B51">
            <w:pPr>
              <w:jc w:val="both"/>
              <w:rPr>
                <w:rStyle w:val="af7"/>
                <w:b w:val="0"/>
              </w:rPr>
            </w:pPr>
            <w:r w:rsidRPr="002B29F3">
              <w:rPr>
                <w:rStyle w:val="af7"/>
                <w:b w:val="0"/>
              </w:rPr>
              <w:t>– п</w:t>
            </w:r>
            <w:r w:rsidR="00194903" w:rsidRPr="002B29F3">
              <w:rPr>
                <w:rStyle w:val="af7"/>
                <w:b w:val="0"/>
              </w:rPr>
              <w:t>рименени</w:t>
            </w:r>
            <w:r w:rsidRPr="002B29F3">
              <w:rPr>
                <w:rStyle w:val="af7"/>
                <w:b w:val="0"/>
              </w:rPr>
              <w:t>е</w:t>
            </w:r>
            <w:r w:rsidR="00194903" w:rsidRPr="002B29F3">
              <w:rPr>
                <w:rStyle w:val="af7"/>
                <w:b w:val="0"/>
              </w:rPr>
              <w:t xml:space="preserve"> методик идентификации ассортиментной принадлежности потребительских товаров</w:t>
            </w:r>
            <w:r w:rsidRPr="002B29F3">
              <w:rPr>
                <w:rStyle w:val="af7"/>
                <w:b w:val="0"/>
              </w:rPr>
              <w:t xml:space="preserve"> продовольственных и непродовольственных групп;</w:t>
            </w:r>
          </w:p>
          <w:p w14:paraId="1401986C" w14:textId="77777777" w:rsidR="00194903" w:rsidRPr="002B29F3" w:rsidRDefault="003F7B51">
            <w:pPr>
              <w:jc w:val="both"/>
              <w:rPr>
                <w:rStyle w:val="af7"/>
                <w:b w:val="0"/>
              </w:rPr>
            </w:pPr>
            <w:r w:rsidRPr="002B29F3">
              <w:rPr>
                <w:rStyle w:val="af7"/>
                <w:b w:val="0"/>
              </w:rPr>
              <w:t xml:space="preserve"> </w:t>
            </w:r>
            <w:r w:rsidR="00194903" w:rsidRPr="002B29F3">
              <w:rPr>
                <w:rStyle w:val="af7"/>
                <w:b w:val="0"/>
              </w:rPr>
              <w:t>–</w:t>
            </w:r>
            <w:r w:rsidRPr="002B29F3">
              <w:rPr>
                <w:rStyle w:val="af7"/>
                <w:b w:val="0"/>
              </w:rPr>
              <w:t xml:space="preserve"> соблюдение требований установленных в нормативно-технической документации </w:t>
            </w:r>
            <w:r w:rsidR="00194903" w:rsidRPr="002B29F3">
              <w:rPr>
                <w:rStyle w:val="af7"/>
                <w:b w:val="0"/>
              </w:rPr>
              <w:t>в области</w:t>
            </w:r>
            <w:r w:rsidRPr="002B29F3">
              <w:rPr>
                <w:rStyle w:val="af7"/>
                <w:b w:val="0"/>
              </w:rPr>
              <w:t xml:space="preserve"> установления</w:t>
            </w:r>
            <w:r w:rsidR="00194903" w:rsidRPr="002B29F3">
              <w:rPr>
                <w:rStyle w:val="af7"/>
                <w:b w:val="0"/>
              </w:rPr>
              <w:t xml:space="preserve"> </w:t>
            </w:r>
            <w:r w:rsidRPr="002B29F3">
              <w:rPr>
                <w:rStyle w:val="af7"/>
                <w:b w:val="0"/>
              </w:rPr>
              <w:t>градации качества;</w:t>
            </w:r>
          </w:p>
          <w:p w14:paraId="1C412966" w14:textId="77777777" w:rsidR="00194903" w:rsidRPr="002B29F3" w:rsidRDefault="00194903" w:rsidP="003F7B51">
            <w:pPr>
              <w:pStyle w:val="af2"/>
              <w:ind w:left="0"/>
              <w:contextualSpacing/>
              <w:jc w:val="both"/>
              <w:rPr>
                <w:rStyle w:val="af7"/>
                <w:b w:val="0"/>
              </w:rPr>
            </w:pPr>
            <w:r w:rsidRPr="002B29F3">
              <w:rPr>
                <w:rStyle w:val="af7"/>
                <w:b w:val="0"/>
              </w:rPr>
              <w:t>–</w:t>
            </w:r>
            <w:r w:rsidR="003F7B51" w:rsidRPr="002B29F3">
              <w:rPr>
                <w:rStyle w:val="af7"/>
                <w:b w:val="0"/>
              </w:rPr>
              <w:t xml:space="preserve"> исполнение законодательства Российской Федерации и ЕАЭС в области технического регулирования, стандартизации и подтверждения соответствия.</w:t>
            </w:r>
          </w:p>
        </w:tc>
      </w:tr>
      <w:tr w:rsidR="00194903" w:rsidRPr="002B29F3" w14:paraId="4A5EFCB9" w14:textId="77777777" w:rsidTr="00194903">
        <w:tc>
          <w:tcPr>
            <w:tcW w:w="3119" w:type="dxa"/>
            <w:tcBorders>
              <w:top w:val="single" w:sz="4" w:space="0" w:color="auto"/>
              <w:left w:val="single" w:sz="4" w:space="0" w:color="auto"/>
              <w:bottom w:val="single" w:sz="4" w:space="0" w:color="auto"/>
              <w:right w:val="single" w:sz="4" w:space="0" w:color="auto"/>
            </w:tcBorders>
            <w:hideMark/>
          </w:tcPr>
          <w:p w14:paraId="7F5DF657" w14:textId="77777777" w:rsidR="00194903" w:rsidRPr="002B29F3" w:rsidRDefault="00194903">
            <w:pPr>
              <w:jc w:val="both"/>
              <w:rPr>
                <w:rStyle w:val="af7"/>
                <w:b w:val="0"/>
              </w:rPr>
            </w:pPr>
            <w:r w:rsidRPr="002B29F3">
              <w:t>ПК.</w:t>
            </w:r>
            <w:r w:rsidR="00DB4884" w:rsidRPr="002B29F3">
              <w:t xml:space="preserve"> </w:t>
            </w:r>
            <w:r w:rsidRPr="002B29F3">
              <w:t>2.3. 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r w:rsidRPr="002B29F3">
              <w:rPr>
                <w:rStyle w:val="af7"/>
                <w:b w:val="0"/>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52C058E5" w14:textId="77777777" w:rsidR="00EA6ED7" w:rsidRPr="002B29F3" w:rsidRDefault="00194903" w:rsidP="00EA6ED7">
            <w:pPr>
              <w:contextualSpacing/>
              <w:jc w:val="both"/>
              <w:rPr>
                <w:color w:val="000000"/>
                <w:lang w:eastAsia="en-US"/>
              </w:rPr>
            </w:pPr>
            <w:r w:rsidRPr="002B29F3">
              <w:rPr>
                <w:rStyle w:val="af7"/>
                <w:b w:val="0"/>
              </w:rPr>
              <w:t xml:space="preserve">– </w:t>
            </w:r>
            <w:r w:rsidR="00EA6ED7" w:rsidRPr="002B29F3">
              <w:rPr>
                <w:rStyle w:val="af7"/>
                <w:b w:val="0"/>
              </w:rPr>
              <w:t>Определение и о</w:t>
            </w:r>
            <w:r w:rsidRPr="002B29F3">
              <w:rPr>
                <w:rStyle w:val="af7"/>
                <w:b w:val="0"/>
              </w:rPr>
              <w:t>существлени</w:t>
            </w:r>
            <w:r w:rsidR="00EA6ED7" w:rsidRPr="002B29F3">
              <w:rPr>
                <w:rStyle w:val="af7"/>
                <w:b w:val="0"/>
              </w:rPr>
              <w:t>е</w:t>
            </w:r>
            <w:r w:rsidRPr="002B29F3">
              <w:rPr>
                <w:rStyle w:val="af7"/>
                <w:b w:val="0"/>
              </w:rPr>
              <w:t xml:space="preserve"> контроля над обеспечением оптимальных условия хранения и реализации потребительских товаров</w:t>
            </w:r>
            <w:r w:rsidR="00EA6ED7" w:rsidRPr="002B29F3">
              <w:rPr>
                <w:color w:val="000000"/>
                <w:lang w:eastAsia="en-US"/>
              </w:rPr>
              <w:t xml:space="preserve"> с учетом принципов и требований к данным операциям</w:t>
            </w:r>
            <w:r w:rsidRPr="002B29F3">
              <w:rPr>
                <w:rStyle w:val="af7"/>
                <w:b w:val="0"/>
              </w:rPr>
              <w:t>;</w:t>
            </w:r>
            <w:r w:rsidR="00EA6ED7" w:rsidRPr="002B29F3">
              <w:rPr>
                <w:rStyle w:val="af7"/>
                <w:b w:val="0"/>
              </w:rPr>
              <w:t xml:space="preserve"> </w:t>
            </w:r>
          </w:p>
          <w:p w14:paraId="381F3B9C" w14:textId="77777777" w:rsidR="00194903" w:rsidRPr="002B29F3" w:rsidRDefault="00194903" w:rsidP="00EA6ED7">
            <w:pPr>
              <w:contextualSpacing/>
              <w:jc w:val="both"/>
              <w:rPr>
                <w:rStyle w:val="af7"/>
                <w:b w:val="0"/>
              </w:rPr>
            </w:pPr>
            <w:r w:rsidRPr="002B29F3">
              <w:rPr>
                <w:rStyle w:val="af7"/>
                <w:b w:val="0"/>
              </w:rPr>
              <w:t>– выявлени</w:t>
            </w:r>
            <w:r w:rsidR="00EA6ED7" w:rsidRPr="002B29F3">
              <w:rPr>
                <w:rStyle w:val="af7"/>
                <w:b w:val="0"/>
              </w:rPr>
              <w:t>е</w:t>
            </w:r>
            <w:r w:rsidRPr="002B29F3">
              <w:rPr>
                <w:rStyle w:val="af7"/>
                <w:b w:val="0"/>
              </w:rPr>
              <w:t xml:space="preserve"> дефектов, вызывающих ухудшение качественных и количественных характеристик потребительских товаров</w:t>
            </w:r>
            <w:r w:rsidR="00EA6ED7" w:rsidRPr="002B29F3">
              <w:rPr>
                <w:rStyle w:val="af7"/>
                <w:b w:val="0"/>
              </w:rPr>
              <w:t xml:space="preserve"> при приемке, хранении и реализации, диагностика причин их возникновения</w:t>
            </w:r>
            <w:r w:rsidRPr="002B29F3">
              <w:rPr>
                <w:rStyle w:val="af7"/>
                <w:b w:val="0"/>
              </w:rPr>
              <w:t>;</w:t>
            </w:r>
          </w:p>
          <w:p w14:paraId="213E9129" w14:textId="77777777" w:rsidR="00DB4884" w:rsidRPr="002B29F3" w:rsidRDefault="00DB4884" w:rsidP="00DB4884">
            <w:pPr>
              <w:pStyle w:val="HTML"/>
              <w:contextualSpacing/>
              <w:jc w:val="both"/>
              <w:rPr>
                <w:rStyle w:val="af7"/>
                <w:rFonts w:ascii="Times New Roman" w:hAnsi="Times New Roman" w:cs="Times New Roman"/>
                <w:b w:val="0"/>
                <w:sz w:val="24"/>
                <w:szCs w:val="24"/>
              </w:rPr>
            </w:pPr>
            <w:r w:rsidRPr="002B29F3">
              <w:rPr>
                <w:rStyle w:val="af7"/>
                <w:rFonts w:ascii="Times New Roman" w:hAnsi="Times New Roman" w:cs="Times New Roman"/>
                <w:b w:val="0"/>
                <w:sz w:val="24"/>
                <w:szCs w:val="24"/>
              </w:rPr>
              <w:t>– соблюдение факторов, формирующих и сохраняющих качество товаров;</w:t>
            </w:r>
          </w:p>
          <w:p w14:paraId="7853A24A" w14:textId="77777777" w:rsidR="00DB4884" w:rsidRPr="002B29F3" w:rsidRDefault="00DB4884" w:rsidP="00DB4884">
            <w:pPr>
              <w:pStyle w:val="HTML"/>
              <w:contextualSpacing/>
              <w:jc w:val="both"/>
              <w:rPr>
                <w:rStyle w:val="af7"/>
                <w:rFonts w:ascii="Times New Roman" w:hAnsi="Times New Roman" w:cs="Times New Roman"/>
                <w:b w:val="0"/>
                <w:sz w:val="24"/>
                <w:szCs w:val="24"/>
              </w:rPr>
            </w:pPr>
            <w:r w:rsidRPr="002B29F3">
              <w:rPr>
                <w:rStyle w:val="af7"/>
                <w:rFonts w:ascii="Times New Roman" w:hAnsi="Times New Roman" w:cs="Times New Roman"/>
                <w:b w:val="0"/>
                <w:sz w:val="24"/>
                <w:szCs w:val="24"/>
              </w:rPr>
              <w:t>– расчет товарных потерь в соответствии с принятой методикой;</w:t>
            </w:r>
          </w:p>
          <w:p w14:paraId="3B85ED44" w14:textId="77777777" w:rsidR="00194903" w:rsidRPr="002B29F3" w:rsidRDefault="00194903" w:rsidP="00DB4884">
            <w:pPr>
              <w:contextualSpacing/>
              <w:jc w:val="both"/>
              <w:rPr>
                <w:rStyle w:val="af7"/>
                <w:b w:val="0"/>
              </w:rPr>
            </w:pPr>
            <w:r w:rsidRPr="002B29F3">
              <w:rPr>
                <w:rStyle w:val="af7"/>
                <w:b w:val="0"/>
              </w:rPr>
              <w:t>– разработк</w:t>
            </w:r>
            <w:r w:rsidR="00EA6ED7" w:rsidRPr="002B29F3">
              <w:rPr>
                <w:rStyle w:val="af7"/>
                <w:b w:val="0"/>
              </w:rPr>
              <w:t>а</w:t>
            </w:r>
            <w:r w:rsidRPr="002B29F3">
              <w:rPr>
                <w:rStyle w:val="af7"/>
                <w:b w:val="0"/>
              </w:rPr>
              <w:t xml:space="preserve"> мероприятий по предупреждению и сокращению потерь товаров;</w:t>
            </w:r>
          </w:p>
          <w:p w14:paraId="1BEC1143" w14:textId="77777777" w:rsidR="00194903" w:rsidRPr="002B29F3" w:rsidRDefault="00194903" w:rsidP="00DB4884">
            <w:pPr>
              <w:contextualSpacing/>
              <w:jc w:val="both"/>
              <w:rPr>
                <w:rStyle w:val="af7"/>
                <w:b w:val="0"/>
              </w:rPr>
            </w:pPr>
            <w:r w:rsidRPr="002B29F3">
              <w:rPr>
                <w:rStyle w:val="af7"/>
                <w:b w:val="0"/>
              </w:rPr>
              <w:t>–</w:t>
            </w:r>
            <w:r w:rsidR="00EA6ED7" w:rsidRPr="002B29F3">
              <w:rPr>
                <w:rStyle w:val="af7"/>
                <w:b w:val="0"/>
              </w:rPr>
              <w:t xml:space="preserve"> выявление, обобщение и анализ  современных тенденций российского и зарубежного опыта в области обеспечения качества и безопасности товаров, в том числе с использованием аналитики больших данных</w:t>
            </w:r>
            <w:r w:rsidRPr="002B29F3">
              <w:rPr>
                <w:rStyle w:val="af7"/>
                <w:b w:val="0"/>
              </w:rPr>
              <w:t>.</w:t>
            </w:r>
            <w:r w:rsidR="00DB4884" w:rsidRPr="002B29F3">
              <w:rPr>
                <w:rStyle w:val="af7"/>
                <w:b w:val="0"/>
              </w:rPr>
              <w:t xml:space="preserve"> </w:t>
            </w:r>
          </w:p>
        </w:tc>
      </w:tr>
      <w:tr w:rsidR="00194903" w:rsidRPr="002B29F3" w14:paraId="64375249" w14:textId="77777777" w:rsidTr="00194903">
        <w:tc>
          <w:tcPr>
            <w:tcW w:w="3119" w:type="dxa"/>
            <w:tcBorders>
              <w:top w:val="single" w:sz="4" w:space="0" w:color="auto"/>
              <w:left w:val="single" w:sz="4" w:space="0" w:color="auto"/>
              <w:bottom w:val="single" w:sz="4" w:space="0" w:color="auto"/>
              <w:right w:val="single" w:sz="4" w:space="0" w:color="auto"/>
            </w:tcBorders>
            <w:hideMark/>
          </w:tcPr>
          <w:p w14:paraId="391226B1" w14:textId="77777777" w:rsidR="00194903" w:rsidRPr="002B29F3" w:rsidRDefault="00194903">
            <w:pPr>
              <w:jc w:val="both"/>
              <w:rPr>
                <w:rStyle w:val="af7"/>
                <w:b w:val="0"/>
              </w:rPr>
            </w:pPr>
            <w:r w:rsidRPr="002B29F3">
              <w:t>ПК.</w:t>
            </w:r>
            <w:r w:rsidR="00DB4884" w:rsidRPr="002B29F3">
              <w:t xml:space="preserve"> </w:t>
            </w:r>
            <w:r w:rsidRPr="002B29F3">
              <w:t>2.4. Выполнять операции по оценке качества и организации экспертизы потребительских товаров.</w:t>
            </w:r>
          </w:p>
        </w:tc>
        <w:tc>
          <w:tcPr>
            <w:tcW w:w="6237" w:type="dxa"/>
            <w:tcBorders>
              <w:top w:val="single" w:sz="4" w:space="0" w:color="auto"/>
              <w:left w:val="single" w:sz="4" w:space="0" w:color="auto"/>
              <w:bottom w:val="single" w:sz="4" w:space="0" w:color="auto"/>
              <w:right w:val="single" w:sz="4" w:space="0" w:color="auto"/>
            </w:tcBorders>
            <w:hideMark/>
          </w:tcPr>
          <w:p w14:paraId="086313D8" w14:textId="77777777" w:rsidR="00DB4884" w:rsidRPr="002B29F3" w:rsidRDefault="00DB4884" w:rsidP="0022508B">
            <w:pPr>
              <w:numPr>
                <w:ilvl w:val="0"/>
                <w:numId w:val="28"/>
              </w:numPr>
              <w:ind w:left="0" w:firstLine="0"/>
              <w:contextualSpacing/>
              <w:jc w:val="both"/>
              <w:rPr>
                <w:color w:val="000000"/>
                <w:lang w:eastAsia="en-US"/>
              </w:rPr>
            </w:pPr>
            <w:r w:rsidRPr="002B29F3">
              <w:rPr>
                <w:color w:val="000000"/>
                <w:lang w:eastAsia="en-US"/>
              </w:rPr>
              <w:t>Подбор современных направлений в области обеспечения качества и безопасности товаров с использованием аналитики больших данных;</w:t>
            </w:r>
          </w:p>
          <w:p w14:paraId="5BFCFA24" w14:textId="77777777" w:rsidR="00DB4884" w:rsidRPr="002B29F3" w:rsidRDefault="00DB4884" w:rsidP="0022508B">
            <w:pPr>
              <w:numPr>
                <w:ilvl w:val="0"/>
                <w:numId w:val="28"/>
              </w:numPr>
              <w:ind w:left="0" w:firstLine="0"/>
              <w:contextualSpacing/>
              <w:jc w:val="both"/>
              <w:rPr>
                <w:color w:val="000000"/>
                <w:lang w:eastAsia="en-US"/>
              </w:rPr>
            </w:pPr>
            <w:r w:rsidRPr="002B29F3">
              <w:rPr>
                <w:color w:val="000000"/>
                <w:lang w:eastAsia="en-US"/>
              </w:rPr>
              <w:t>осуществление поиска необходимых нормативно-технических документов для оценки качества и организации экспертизы товаров с использованием современных баз данных;</w:t>
            </w:r>
          </w:p>
          <w:p w14:paraId="13152B85" w14:textId="77777777" w:rsidR="00DB4884" w:rsidRPr="002B29F3" w:rsidRDefault="00DB4884" w:rsidP="0022508B">
            <w:pPr>
              <w:numPr>
                <w:ilvl w:val="0"/>
                <w:numId w:val="28"/>
              </w:numPr>
              <w:ind w:left="0" w:firstLine="0"/>
              <w:contextualSpacing/>
              <w:jc w:val="both"/>
              <w:rPr>
                <w:color w:val="000000"/>
                <w:lang w:eastAsia="en-US"/>
              </w:rPr>
            </w:pPr>
            <w:r w:rsidRPr="002B29F3">
              <w:rPr>
                <w:color w:val="000000"/>
                <w:lang w:eastAsia="en-US"/>
              </w:rPr>
              <w:t>проверка статуса подобранных нормативно-технических документов для оценки качества и организации экспертизы товаров;</w:t>
            </w:r>
          </w:p>
          <w:p w14:paraId="2E334B22" w14:textId="77777777" w:rsidR="00DB4884" w:rsidRPr="002B29F3" w:rsidRDefault="00DB4884" w:rsidP="0022508B">
            <w:pPr>
              <w:numPr>
                <w:ilvl w:val="0"/>
                <w:numId w:val="28"/>
              </w:numPr>
              <w:ind w:left="0" w:firstLine="0"/>
              <w:contextualSpacing/>
              <w:jc w:val="both"/>
              <w:rPr>
                <w:color w:val="000000"/>
                <w:lang w:eastAsia="en-US"/>
              </w:rPr>
            </w:pPr>
            <w:r w:rsidRPr="002B29F3">
              <w:rPr>
                <w:color w:val="000000"/>
                <w:lang w:eastAsia="en-US"/>
              </w:rPr>
              <w:t>оценка качественных и количественных характеристик товаров на соответствие требованиям нормативно-технической документации в соответствии с установленным порядком;</w:t>
            </w:r>
          </w:p>
          <w:p w14:paraId="00D62B93" w14:textId="77777777" w:rsidR="00DB4884" w:rsidRPr="002B29F3" w:rsidRDefault="00DB4884" w:rsidP="0022508B">
            <w:pPr>
              <w:numPr>
                <w:ilvl w:val="0"/>
                <w:numId w:val="28"/>
              </w:numPr>
              <w:ind w:left="0" w:firstLine="0"/>
              <w:contextualSpacing/>
              <w:jc w:val="both"/>
              <w:rPr>
                <w:color w:val="000000"/>
                <w:lang w:eastAsia="en-US"/>
              </w:rPr>
            </w:pPr>
            <w:r w:rsidRPr="002B29F3">
              <w:rPr>
                <w:color w:val="000000"/>
                <w:lang w:eastAsia="en-US"/>
              </w:rPr>
              <w:t>примен</w:t>
            </w:r>
            <w:r w:rsidR="004F1132" w:rsidRPr="002B29F3">
              <w:rPr>
                <w:color w:val="000000"/>
                <w:lang w:eastAsia="en-US"/>
              </w:rPr>
              <w:t>ение</w:t>
            </w:r>
            <w:r w:rsidRPr="002B29F3">
              <w:rPr>
                <w:color w:val="000000"/>
                <w:lang w:eastAsia="en-US"/>
              </w:rPr>
              <w:t xml:space="preserve"> технически</w:t>
            </w:r>
            <w:r w:rsidR="004F1132" w:rsidRPr="002B29F3">
              <w:rPr>
                <w:color w:val="000000"/>
                <w:lang w:eastAsia="en-US"/>
              </w:rPr>
              <w:t>х</w:t>
            </w:r>
            <w:r w:rsidRPr="002B29F3">
              <w:rPr>
                <w:color w:val="000000"/>
                <w:lang w:eastAsia="en-US"/>
              </w:rPr>
              <w:t xml:space="preserve"> регламент</w:t>
            </w:r>
            <w:r w:rsidR="004F1132" w:rsidRPr="002B29F3">
              <w:rPr>
                <w:color w:val="000000"/>
                <w:lang w:eastAsia="en-US"/>
              </w:rPr>
              <w:t xml:space="preserve">ов, </w:t>
            </w:r>
            <w:r w:rsidRPr="002B29F3">
              <w:rPr>
                <w:color w:val="000000"/>
                <w:lang w:eastAsia="en-US"/>
              </w:rPr>
              <w:t>национальны</w:t>
            </w:r>
            <w:r w:rsidR="004F1132" w:rsidRPr="002B29F3">
              <w:rPr>
                <w:color w:val="000000"/>
                <w:lang w:eastAsia="en-US"/>
              </w:rPr>
              <w:t>х</w:t>
            </w:r>
            <w:r w:rsidRPr="002B29F3">
              <w:rPr>
                <w:color w:val="000000"/>
                <w:lang w:eastAsia="en-US"/>
              </w:rPr>
              <w:t xml:space="preserve"> стандарт</w:t>
            </w:r>
            <w:r w:rsidR="004F1132" w:rsidRPr="002B29F3">
              <w:rPr>
                <w:color w:val="000000"/>
                <w:lang w:eastAsia="en-US"/>
              </w:rPr>
              <w:t xml:space="preserve">ов, а также </w:t>
            </w:r>
            <w:r w:rsidR="004F1132" w:rsidRPr="002B29F3">
              <w:rPr>
                <w:rStyle w:val="af7"/>
                <w:b w:val="0"/>
              </w:rPr>
              <w:t xml:space="preserve">методов </w:t>
            </w:r>
            <w:r w:rsidR="004F1132" w:rsidRPr="002B29F3">
              <w:rPr>
                <w:color w:val="000000"/>
                <w:lang w:eastAsia="en-US"/>
              </w:rPr>
              <w:t>для</w:t>
            </w:r>
            <w:r w:rsidR="004F1132" w:rsidRPr="002B29F3">
              <w:rPr>
                <w:rStyle w:val="af7"/>
                <w:b w:val="0"/>
              </w:rPr>
              <w:t xml:space="preserve"> проведения оценки качества и исследования</w:t>
            </w:r>
            <w:r w:rsidR="004F1132" w:rsidRPr="002B29F3">
              <w:rPr>
                <w:color w:val="000000"/>
                <w:lang w:eastAsia="en-US"/>
              </w:rPr>
              <w:t xml:space="preserve"> маркировки с целью определения</w:t>
            </w:r>
            <w:r w:rsidR="004F1132" w:rsidRPr="002B29F3">
              <w:rPr>
                <w:rStyle w:val="af7"/>
                <w:b w:val="0"/>
                <w:bCs w:val="0"/>
                <w:color w:val="000000"/>
                <w:lang w:eastAsia="en-US"/>
              </w:rPr>
              <w:t xml:space="preserve"> </w:t>
            </w:r>
            <w:r w:rsidR="004F1132" w:rsidRPr="002B29F3">
              <w:rPr>
                <w:rStyle w:val="af7"/>
                <w:b w:val="0"/>
              </w:rPr>
              <w:t>безопасности потребительских товаров</w:t>
            </w:r>
            <w:r w:rsidRPr="002B29F3">
              <w:rPr>
                <w:color w:val="000000"/>
                <w:lang w:eastAsia="en-US"/>
              </w:rPr>
              <w:t>;</w:t>
            </w:r>
          </w:p>
          <w:p w14:paraId="3352602C" w14:textId="77777777" w:rsidR="00DB4884" w:rsidRPr="002B29F3" w:rsidRDefault="00DB4884" w:rsidP="0022508B">
            <w:pPr>
              <w:numPr>
                <w:ilvl w:val="0"/>
                <w:numId w:val="28"/>
              </w:numPr>
              <w:ind w:left="0" w:firstLine="0"/>
              <w:contextualSpacing/>
              <w:jc w:val="both"/>
              <w:rPr>
                <w:color w:val="000000"/>
                <w:lang w:eastAsia="en-US"/>
              </w:rPr>
            </w:pPr>
            <w:r w:rsidRPr="002B29F3">
              <w:rPr>
                <w:color w:val="000000"/>
                <w:lang w:eastAsia="en-US"/>
              </w:rPr>
              <w:t>организация и выполнение операций по подготовке и проведению экспертизы потребительских товаров, оформление документов по результатам проведенного исследования;</w:t>
            </w:r>
          </w:p>
          <w:p w14:paraId="7A40538B" w14:textId="77777777" w:rsidR="00DB4884" w:rsidRPr="002B29F3" w:rsidRDefault="00DB4884" w:rsidP="0022508B">
            <w:pPr>
              <w:numPr>
                <w:ilvl w:val="0"/>
                <w:numId w:val="28"/>
              </w:numPr>
              <w:ind w:left="0" w:firstLine="0"/>
              <w:contextualSpacing/>
              <w:jc w:val="both"/>
              <w:rPr>
                <w:color w:val="000000"/>
                <w:lang w:eastAsia="en-US"/>
              </w:rPr>
            </w:pPr>
            <w:r w:rsidRPr="002B29F3">
              <w:rPr>
                <w:color w:val="000000"/>
                <w:lang w:eastAsia="en-US"/>
              </w:rPr>
              <w:t>систематизация и регистрация данных о фактическом уровне качества товаров, о соответствии поступающих в организацию товаров техническим регламентам, стандартам (техническим условиям), условиям поставок и договоров.</w:t>
            </w:r>
          </w:p>
          <w:p w14:paraId="10D205DB" w14:textId="77777777" w:rsidR="00194903" w:rsidRPr="002B29F3" w:rsidRDefault="00DB4884" w:rsidP="004F1132">
            <w:pPr>
              <w:contextualSpacing/>
              <w:jc w:val="both"/>
              <w:rPr>
                <w:rStyle w:val="af7"/>
                <w:b w:val="0"/>
              </w:rPr>
            </w:pPr>
            <w:r w:rsidRPr="002B29F3">
              <w:rPr>
                <w:rStyle w:val="af7"/>
                <w:b w:val="0"/>
              </w:rPr>
              <w:t xml:space="preserve"> </w:t>
            </w:r>
            <w:r w:rsidR="00194903" w:rsidRPr="002B29F3">
              <w:rPr>
                <w:rStyle w:val="af7"/>
                <w:b w:val="0"/>
              </w:rPr>
              <w:t>– оформлени</w:t>
            </w:r>
            <w:r w:rsidRPr="002B29F3">
              <w:rPr>
                <w:rStyle w:val="af7"/>
                <w:b w:val="0"/>
              </w:rPr>
              <w:t>е</w:t>
            </w:r>
            <w:r w:rsidR="00194903" w:rsidRPr="002B29F3">
              <w:rPr>
                <w:rStyle w:val="af7"/>
                <w:b w:val="0"/>
              </w:rPr>
              <w:t xml:space="preserve"> документов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r w:rsidRPr="002B29F3">
              <w:rPr>
                <w:rStyle w:val="af7"/>
                <w:b w:val="0"/>
              </w:rPr>
              <w:t>.</w:t>
            </w:r>
          </w:p>
        </w:tc>
      </w:tr>
      <w:tr w:rsidR="00194903" w:rsidRPr="002B29F3" w14:paraId="72773CFC" w14:textId="77777777" w:rsidTr="00194903">
        <w:tc>
          <w:tcPr>
            <w:tcW w:w="3119" w:type="dxa"/>
            <w:tcBorders>
              <w:top w:val="single" w:sz="4" w:space="0" w:color="auto"/>
              <w:left w:val="single" w:sz="4" w:space="0" w:color="auto"/>
              <w:bottom w:val="single" w:sz="4" w:space="0" w:color="auto"/>
              <w:right w:val="single" w:sz="4" w:space="0" w:color="auto"/>
            </w:tcBorders>
            <w:hideMark/>
          </w:tcPr>
          <w:p w14:paraId="395CAF69" w14:textId="77777777" w:rsidR="00194903" w:rsidRPr="002B29F3" w:rsidRDefault="00194903">
            <w:pPr>
              <w:jc w:val="both"/>
              <w:rPr>
                <w:rStyle w:val="af7"/>
                <w:b w:val="0"/>
              </w:rPr>
            </w:pPr>
            <w:r w:rsidRPr="002B29F3">
              <w:t>ПК.</w:t>
            </w:r>
            <w:r w:rsidR="00DB4884" w:rsidRPr="002B29F3">
              <w:t xml:space="preserve"> </w:t>
            </w:r>
            <w:r w:rsidRPr="002B29F3">
              <w:t>2.5. Осуществлять управление ассортиментом товаров, в том числе с использованием искусственного интеллекта и сквозных цифровых технологий.</w:t>
            </w:r>
          </w:p>
        </w:tc>
        <w:tc>
          <w:tcPr>
            <w:tcW w:w="6237" w:type="dxa"/>
            <w:tcBorders>
              <w:top w:val="single" w:sz="4" w:space="0" w:color="auto"/>
              <w:left w:val="single" w:sz="4" w:space="0" w:color="auto"/>
              <w:bottom w:val="single" w:sz="4" w:space="0" w:color="auto"/>
              <w:right w:val="single" w:sz="4" w:space="0" w:color="auto"/>
            </w:tcBorders>
            <w:hideMark/>
          </w:tcPr>
          <w:p w14:paraId="33C21068" w14:textId="77777777" w:rsidR="00474EBB" w:rsidRPr="002B29F3" w:rsidRDefault="004F1132" w:rsidP="0022508B">
            <w:pPr>
              <w:numPr>
                <w:ilvl w:val="0"/>
                <w:numId w:val="29"/>
              </w:numPr>
              <w:ind w:left="0" w:firstLine="0"/>
              <w:contextualSpacing/>
              <w:jc w:val="both"/>
              <w:rPr>
                <w:rStyle w:val="af7"/>
                <w:b w:val="0"/>
                <w:bCs w:val="0"/>
                <w:color w:val="000000"/>
                <w:lang w:eastAsia="en-US"/>
              </w:rPr>
            </w:pPr>
            <w:r w:rsidRPr="002B29F3">
              <w:rPr>
                <w:rStyle w:val="af7"/>
                <w:b w:val="0"/>
              </w:rPr>
              <w:t>Проведение анализа торгового ассортимента и ассортиментной политики торгового предприятия, в том числе с применением современных цифровых технологий</w:t>
            </w:r>
            <w:r w:rsidR="00474EBB" w:rsidRPr="002B29F3">
              <w:rPr>
                <w:rStyle w:val="af7"/>
                <w:b w:val="0"/>
              </w:rPr>
              <w:t>;</w:t>
            </w:r>
          </w:p>
          <w:p w14:paraId="36FC47A3" w14:textId="77777777" w:rsidR="004F1132" w:rsidRPr="002B29F3" w:rsidRDefault="00474EBB" w:rsidP="0022508B">
            <w:pPr>
              <w:numPr>
                <w:ilvl w:val="0"/>
                <w:numId w:val="29"/>
              </w:numPr>
              <w:ind w:left="0" w:firstLine="0"/>
              <w:contextualSpacing/>
              <w:jc w:val="both"/>
              <w:rPr>
                <w:rStyle w:val="af7"/>
                <w:b w:val="0"/>
                <w:bCs w:val="0"/>
                <w:color w:val="000000"/>
                <w:lang w:eastAsia="en-US"/>
              </w:rPr>
            </w:pPr>
            <w:r w:rsidRPr="002B29F3">
              <w:rPr>
                <w:rStyle w:val="af7"/>
                <w:b w:val="0"/>
              </w:rPr>
              <w:t>расчет показателей ассортимента товаров</w:t>
            </w:r>
            <w:r w:rsidRPr="002B29F3">
              <w:rPr>
                <w:color w:val="000000"/>
                <w:lang w:eastAsia="en-US"/>
              </w:rPr>
              <w:t>, формирование рационального торгового ассортимента по результатам анализа</w:t>
            </w:r>
            <w:r w:rsidRPr="002B29F3">
              <w:rPr>
                <w:rStyle w:val="af7"/>
                <w:b w:val="0"/>
              </w:rPr>
              <w:t>;</w:t>
            </w:r>
          </w:p>
          <w:p w14:paraId="07551A99" w14:textId="77777777" w:rsidR="00474EBB" w:rsidRPr="002B29F3" w:rsidRDefault="00474EBB" w:rsidP="0022508B">
            <w:pPr>
              <w:numPr>
                <w:ilvl w:val="0"/>
                <w:numId w:val="29"/>
              </w:numPr>
              <w:ind w:left="0" w:firstLine="0"/>
              <w:contextualSpacing/>
              <w:jc w:val="both"/>
              <w:rPr>
                <w:rStyle w:val="af7"/>
                <w:b w:val="0"/>
                <w:lang w:eastAsia="en-US"/>
              </w:rPr>
            </w:pPr>
            <w:r w:rsidRPr="002B29F3">
              <w:rPr>
                <w:color w:val="000000"/>
                <w:lang w:eastAsia="en-US"/>
              </w:rPr>
              <w:t xml:space="preserve">выявление приоритетных направлений </w:t>
            </w:r>
            <w:r w:rsidRPr="002B29F3">
              <w:rPr>
                <w:rStyle w:val="af7"/>
                <w:b w:val="0"/>
              </w:rPr>
              <w:t>совершенствования ассортимента, путем применения SWOT-анализа, АВС- и XYZ-анализа;</w:t>
            </w:r>
          </w:p>
          <w:p w14:paraId="66EA2603" w14:textId="77777777" w:rsidR="004F1132" w:rsidRPr="002B29F3" w:rsidRDefault="00474EBB" w:rsidP="0022508B">
            <w:pPr>
              <w:numPr>
                <w:ilvl w:val="0"/>
                <w:numId w:val="29"/>
              </w:numPr>
              <w:ind w:left="0" w:firstLine="0"/>
              <w:contextualSpacing/>
              <w:jc w:val="both"/>
              <w:rPr>
                <w:rStyle w:val="af7"/>
                <w:b w:val="0"/>
                <w:lang w:eastAsia="en-US"/>
              </w:rPr>
            </w:pPr>
            <w:r w:rsidRPr="002B29F3">
              <w:rPr>
                <w:rStyle w:val="af7"/>
                <w:b w:val="0"/>
              </w:rPr>
              <w:t>разработка ассортиментной матрицы товарной категории, формирование категорий в ассортименте;</w:t>
            </w:r>
          </w:p>
          <w:p w14:paraId="3FC13767" w14:textId="77777777" w:rsidR="00194903" w:rsidRPr="002B29F3" w:rsidRDefault="00474EBB" w:rsidP="0022508B">
            <w:pPr>
              <w:numPr>
                <w:ilvl w:val="0"/>
                <w:numId w:val="29"/>
              </w:numPr>
              <w:ind w:left="0" w:firstLine="0"/>
              <w:contextualSpacing/>
              <w:jc w:val="both"/>
              <w:rPr>
                <w:rStyle w:val="af7"/>
                <w:b w:val="0"/>
              </w:rPr>
            </w:pPr>
            <w:r w:rsidRPr="002B29F3">
              <w:rPr>
                <w:rStyle w:val="af7"/>
                <w:b w:val="0"/>
              </w:rPr>
              <w:t>управление торговым пространством с помощью разделения ассортимента на группы товаров (</w:t>
            </w:r>
            <w:proofErr w:type="spellStart"/>
            <w:r w:rsidRPr="002B29F3">
              <w:rPr>
                <w:rStyle w:val="af7"/>
                <w:b w:val="0"/>
              </w:rPr>
              <w:t>категорийный</w:t>
            </w:r>
            <w:proofErr w:type="spellEnd"/>
            <w:r w:rsidRPr="002B29F3">
              <w:rPr>
                <w:rStyle w:val="af7"/>
                <w:b w:val="0"/>
              </w:rPr>
              <w:t xml:space="preserve"> менеджмент), где каждая категория регламентируется как отдельная бизнес-единица.</w:t>
            </w:r>
          </w:p>
        </w:tc>
      </w:tr>
    </w:tbl>
    <w:p w14:paraId="636B9631" w14:textId="77777777" w:rsidR="00194903" w:rsidRPr="002B29F3" w:rsidRDefault="00194903" w:rsidP="00194903">
      <w:pPr>
        <w:jc w:val="right"/>
      </w:pPr>
    </w:p>
    <w:p w14:paraId="316DBF60" w14:textId="77777777" w:rsidR="00673DB2" w:rsidRPr="002B29F3" w:rsidRDefault="00673DB2" w:rsidP="00673DB2">
      <w:pPr>
        <w:jc w:val="right"/>
      </w:pPr>
      <w:r w:rsidRPr="002B29F3">
        <w:t>Таблица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237"/>
      </w:tblGrid>
      <w:tr w:rsidR="00673DB2" w:rsidRPr="002B29F3" w14:paraId="274F9463" w14:textId="77777777" w:rsidTr="00673DB2">
        <w:tc>
          <w:tcPr>
            <w:tcW w:w="3119" w:type="dxa"/>
            <w:tcBorders>
              <w:top w:val="single" w:sz="4" w:space="0" w:color="auto"/>
              <w:left w:val="single" w:sz="4" w:space="0" w:color="auto"/>
              <w:bottom w:val="single" w:sz="4" w:space="0" w:color="auto"/>
              <w:right w:val="single" w:sz="4" w:space="0" w:color="auto"/>
            </w:tcBorders>
            <w:hideMark/>
          </w:tcPr>
          <w:p w14:paraId="5A539D17" w14:textId="77777777" w:rsidR="00673DB2" w:rsidRPr="002B29F3" w:rsidRDefault="00673DB2">
            <w:pPr>
              <w:jc w:val="center"/>
              <w:rPr>
                <w:rStyle w:val="af8"/>
                <w:b/>
                <w:i w:val="0"/>
                <w:iCs/>
              </w:rPr>
            </w:pPr>
            <w:r w:rsidRPr="002B29F3">
              <w:rPr>
                <w:rStyle w:val="af8"/>
                <w:b/>
                <w:i w:val="0"/>
                <w:iCs/>
                <w:lang w:eastAsia="en-US"/>
              </w:rPr>
              <w:t>Общие компетенции</w:t>
            </w:r>
          </w:p>
        </w:tc>
        <w:tc>
          <w:tcPr>
            <w:tcW w:w="6237" w:type="dxa"/>
            <w:tcBorders>
              <w:top w:val="single" w:sz="4" w:space="0" w:color="auto"/>
              <w:left w:val="single" w:sz="4" w:space="0" w:color="auto"/>
              <w:bottom w:val="single" w:sz="4" w:space="0" w:color="auto"/>
              <w:right w:val="single" w:sz="4" w:space="0" w:color="auto"/>
            </w:tcBorders>
            <w:hideMark/>
          </w:tcPr>
          <w:p w14:paraId="54BE65AE" w14:textId="77777777" w:rsidR="00673DB2" w:rsidRPr="002B29F3" w:rsidRDefault="00673DB2">
            <w:pPr>
              <w:jc w:val="center"/>
              <w:rPr>
                <w:rStyle w:val="af8"/>
                <w:b/>
                <w:i w:val="0"/>
                <w:iCs/>
              </w:rPr>
            </w:pPr>
            <w:r w:rsidRPr="002B29F3">
              <w:rPr>
                <w:b/>
                <w:lang w:eastAsia="en-US"/>
              </w:rPr>
              <w:t>Показатели оценки результата</w:t>
            </w:r>
          </w:p>
        </w:tc>
      </w:tr>
      <w:tr w:rsidR="00673DB2" w:rsidRPr="002B29F3" w14:paraId="6DD80464" w14:textId="77777777" w:rsidTr="00673DB2">
        <w:trPr>
          <w:trHeight w:val="54"/>
        </w:trPr>
        <w:tc>
          <w:tcPr>
            <w:tcW w:w="3119" w:type="dxa"/>
            <w:tcBorders>
              <w:top w:val="single" w:sz="4" w:space="0" w:color="auto"/>
              <w:left w:val="single" w:sz="4" w:space="0" w:color="auto"/>
              <w:bottom w:val="single" w:sz="4" w:space="0" w:color="auto"/>
              <w:right w:val="single" w:sz="4" w:space="0" w:color="auto"/>
            </w:tcBorders>
            <w:hideMark/>
          </w:tcPr>
          <w:p w14:paraId="32FC5B14" w14:textId="77777777" w:rsidR="00673DB2" w:rsidRPr="002B29F3" w:rsidRDefault="00673DB2">
            <w:pPr>
              <w:suppressAutoHyphens/>
              <w:jc w:val="both"/>
              <w:rPr>
                <w:rStyle w:val="af8"/>
                <w:i w:val="0"/>
                <w:iCs/>
              </w:rPr>
            </w:pPr>
            <w:r w:rsidRPr="002B29F3">
              <w:rPr>
                <w:rStyle w:val="af8"/>
                <w:i w:val="0"/>
                <w:lang w:eastAsia="en-US"/>
              </w:rPr>
              <w:t>ОК</w:t>
            </w:r>
            <w:r w:rsidR="007B5FD4" w:rsidRPr="002B29F3">
              <w:rPr>
                <w:rStyle w:val="af8"/>
                <w:i w:val="0"/>
                <w:lang w:eastAsia="en-US"/>
              </w:rPr>
              <w:t>.</w:t>
            </w:r>
            <w:r w:rsidRPr="002B29F3">
              <w:rPr>
                <w:rStyle w:val="af8"/>
                <w:i w:val="0"/>
                <w:lang w:eastAsia="en-US"/>
              </w:rPr>
              <w:t xml:space="preserve"> 01.</w:t>
            </w:r>
            <w:r w:rsidRPr="002B29F3">
              <w:rPr>
                <w:rStyle w:val="af8"/>
                <w:b/>
                <w:i w:val="0"/>
                <w:lang w:eastAsia="en-US"/>
              </w:rPr>
              <w:t xml:space="preserve"> </w:t>
            </w:r>
            <w:r w:rsidRPr="002B29F3">
              <w:rPr>
                <w:rStyle w:val="af8"/>
                <w:i w:val="0"/>
                <w:iCs/>
                <w:lang w:eastAsia="en-US"/>
              </w:rPr>
              <w:t>Выбирать способы решения задач профессиональной деятельности применительно к различным контекстам.</w:t>
            </w:r>
          </w:p>
        </w:tc>
        <w:tc>
          <w:tcPr>
            <w:tcW w:w="6237" w:type="dxa"/>
            <w:tcBorders>
              <w:top w:val="single" w:sz="4" w:space="0" w:color="auto"/>
              <w:left w:val="single" w:sz="4" w:space="0" w:color="auto"/>
              <w:bottom w:val="single" w:sz="4" w:space="0" w:color="auto"/>
              <w:right w:val="single" w:sz="4" w:space="0" w:color="auto"/>
            </w:tcBorders>
            <w:hideMark/>
          </w:tcPr>
          <w:p w14:paraId="163EE230" w14:textId="77777777" w:rsidR="00D2687B" w:rsidRPr="002B29F3" w:rsidRDefault="00D2687B" w:rsidP="0022508B">
            <w:pPr>
              <w:numPr>
                <w:ilvl w:val="0"/>
                <w:numId w:val="30"/>
              </w:numPr>
              <w:suppressAutoHyphens/>
              <w:ind w:left="0" w:firstLine="0"/>
              <w:contextualSpacing/>
              <w:jc w:val="both"/>
              <w:rPr>
                <w:iCs/>
                <w:lang w:eastAsia="en-US"/>
              </w:rPr>
            </w:pPr>
            <w:r w:rsidRPr="002B29F3">
              <w:rPr>
                <w:iCs/>
                <w:lang w:eastAsia="en-US"/>
              </w:rPr>
              <w:t>Распознает, анализирует и выделяет составные части задачи и/или проблемы в профессиональном контексте;</w:t>
            </w:r>
          </w:p>
          <w:p w14:paraId="05780FB3" w14:textId="77777777" w:rsidR="00D2687B" w:rsidRPr="002B29F3" w:rsidRDefault="00D2687B" w:rsidP="0022508B">
            <w:pPr>
              <w:numPr>
                <w:ilvl w:val="0"/>
                <w:numId w:val="30"/>
              </w:numPr>
              <w:suppressAutoHyphens/>
              <w:ind w:left="0" w:firstLine="0"/>
              <w:contextualSpacing/>
              <w:jc w:val="both"/>
              <w:rPr>
                <w:iCs/>
                <w:lang w:eastAsia="en-US"/>
              </w:rPr>
            </w:pPr>
            <w:r w:rsidRPr="002B29F3">
              <w:rPr>
                <w:iCs/>
                <w:lang w:eastAsia="en-US"/>
              </w:rPr>
              <w:t>определяет этапы решения задачи</w:t>
            </w:r>
            <w:r w:rsidR="0030632E" w:rsidRPr="002B29F3">
              <w:rPr>
                <w:bCs/>
                <w:color w:val="000000"/>
                <w:lang w:eastAsia="en-US"/>
              </w:rPr>
              <w:t>, в том числе с помощью цифровых технологий</w:t>
            </w:r>
            <w:r w:rsidRPr="002B29F3">
              <w:rPr>
                <w:iCs/>
                <w:lang w:eastAsia="en-US"/>
              </w:rPr>
              <w:t xml:space="preserve">; </w:t>
            </w:r>
          </w:p>
          <w:p w14:paraId="69FF0BB5" w14:textId="77777777" w:rsidR="00D2687B" w:rsidRPr="002B29F3" w:rsidRDefault="00D2687B" w:rsidP="0022508B">
            <w:pPr>
              <w:numPr>
                <w:ilvl w:val="0"/>
                <w:numId w:val="30"/>
              </w:numPr>
              <w:suppressAutoHyphens/>
              <w:ind w:left="0" w:firstLine="0"/>
              <w:contextualSpacing/>
              <w:jc w:val="both"/>
              <w:rPr>
                <w:iCs/>
                <w:lang w:eastAsia="en-US"/>
              </w:rPr>
            </w:pPr>
            <w:r w:rsidRPr="002B29F3">
              <w:rPr>
                <w:iCs/>
                <w:lang w:eastAsia="en-US"/>
              </w:rPr>
              <w:t>эффективно осуществляет поиск необходимой для решения проблемы информации, составляет план действия и определяет необходимые ресурсы;</w:t>
            </w:r>
          </w:p>
          <w:p w14:paraId="78711C1B" w14:textId="77777777" w:rsidR="0030632E" w:rsidRPr="002B29F3" w:rsidRDefault="00D2687B" w:rsidP="0022508B">
            <w:pPr>
              <w:numPr>
                <w:ilvl w:val="0"/>
                <w:numId w:val="30"/>
              </w:numPr>
              <w:ind w:left="0" w:firstLine="0"/>
              <w:contextualSpacing/>
              <w:jc w:val="both"/>
              <w:rPr>
                <w:lang w:eastAsia="en-US"/>
              </w:rPr>
            </w:pPr>
            <w:r w:rsidRPr="002B29F3">
              <w:rPr>
                <w:iCs/>
                <w:lang w:eastAsia="en-US"/>
              </w:rPr>
              <w:t>демонстрирует владение актуальными методами работы в профессиональной и смежных сферах;</w:t>
            </w:r>
          </w:p>
          <w:p w14:paraId="26503398" w14:textId="77777777" w:rsidR="00673DB2" w:rsidRPr="002B29F3" w:rsidRDefault="00D2687B" w:rsidP="0022508B">
            <w:pPr>
              <w:numPr>
                <w:ilvl w:val="0"/>
                <w:numId w:val="30"/>
              </w:numPr>
              <w:ind w:left="0" w:firstLine="0"/>
              <w:contextualSpacing/>
              <w:jc w:val="both"/>
              <w:rPr>
                <w:rStyle w:val="af8"/>
                <w:i w:val="0"/>
                <w:lang w:eastAsia="en-US"/>
              </w:rPr>
            </w:pPr>
            <w:r w:rsidRPr="002B29F3">
              <w:rPr>
                <w:iCs/>
                <w:lang w:eastAsia="en-US"/>
              </w:rPr>
              <w:t>реализовывает составленный план и оценивает результат и последствия своих действий (самостоятельно или с помощью наставника).</w:t>
            </w:r>
          </w:p>
        </w:tc>
      </w:tr>
      <w:tr w:rsidR="00673DB2" w:rsidRPr="002B29F3" w14:paraId="7CF566CB" w14:textId="77777777" w:rsidTr="00673DB2">
        <w:tc>
          <w:tcPr>
            <w:tcW w:w="3119" w:type="dxa"/>
            <w:tcBorders>
              <w:top w:val="single" w:sz="4" w:space="0" w:color="auto"/>
              <w:left w:val="single" w:sz="4" w:space="0" w:color="auto"/>
              <w:bottom w:val="single" w:sz="4" w:space="0" w:color="auto"/>
              <w:right w:val="single" w:sz="4" w:space="0" w:color="auto"/>
            </w:tcBorders>
            <w:hideMark/>
          </w:tcPr>
          <w:p w14:paraId="132D56AF" w14:textId="77777777" w:rsidR="00673DB2" w:rsidRPr="002B29F3" w:rsidRDefault="00673DB2">
            <w:pPr>
              <w:suppressAutoHyphens/>
              <w:jc w:val="both"/>
              <w:rPr>
                <w:rStyle w:val="af8"/>
                <w:bCs/>
                <w:i w:val="0"/>
                <w:iCs/>
              </w:rPr>
            </w:pPr>
            <w:r w:rsidRPr="002B29F3">
              <w:rPr>
                <w:rStyle w:val="af8"/>
                <w:i w:val="0"/>
                <w:lang w:eastAsia="en-US"/>
              </w:rPr>
              <w:t>ОК</w:t>
            </w:r>
            <w:r w:rsidR="007B5FD4" w:rsidRPr="002B29F3">
              <w:rPr>
                <w:rStyle w:val="af8"/>
                <w:i w:val="0"/>
                <w:lang w:eastAsia="en-US"/>
              </w:rPr>
              <w:t>.</w:t>
            </w:r>
            <w:r w:rsidRPr="002B29F3">
              <w:rPr>
                <w:rStyle w:val="af8"/>
                <w:i w:val="0"/>
                <w:lang w:eastAsia="en-US"/>
              </w:rPr>
              <w:t xml:space="preserve"> 02. </w:t>
            </w:r>
            <w:r w:rsidRPr="002B29F3">
              <w:rPr>
                <w:rStyle w:val="af8"/>
                <w:bCs/>
                <w:i w:val="0"/>
                <w:iCs/>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Borders>
              <w:top w:val="single" w:sz="4" w:space="0" w:color="auto"/>
              <w:left w:val="single" w:sz="4" w:space="0" w:color="auto"/>
              <w:bottom w:val="single" w:sz="4" w:space="0" w:color="auto"/>
              <w:right w:val="single" w:sz="4" w:space="0" w:color="auto"/>
            </w:tcBorders>
            <w:hideMark/>
          </w:tcPr>
          <w:p w14:paraId="4D632FD8" w14:textId="77777777" w:rsidR="00D2687B" w:rsidRPr="002B29F3" w:rsidRDefault="00D2687B" w:rsidP="0022508B">
            <w:pPr>
              <w:numPr>
                <w:ilvl w:val="0"/>
                <w:numId w:val="30"/>
              </w:numPr>
              <w:ind w:left="0" w:firstLine="0"/>
              <w:contextualSpacing/>
              <w:jc w:val="both"/>
              <w:rPr>
                <w:lang w:eastAsia="en-US"/>
              </w:rPr>
            </w:pPr>
            <w:r w:rsidRPr="002B29F3">
              <w:rPr>
                <w:lang w:eastAsia="en-US"/>
              </w:rPr>
              <w:t xml:space="preserve">Определяет задачи для поиска информации и их необходимые источники и планирует процесс поиска; </w:t>
            </w:r>
          </w:p>
          <w:p w14:paraId="712F5B1D" w14:textId="77777777" w:rsidR="00D2687B" w:rsidRPr="002B29F3" w:rsidRDefault="00D2687B" w:rsidP="0022508B">
            <w:pPr>
              <w:numPr>
                <w:ilvl w:val="0"/>
                <w:numId w:val="30"/>
              </w:numPr>
              <w:ind w:left="0" w:firstLine="0"/>
              <w:contextualSpacing/>
              <w:jc w:val="both"/>
              <w:rPr>
                <w:lang w:eastAsia="en-US"/>
              </w:rPr>
            </w:pPr>
            <w:r w:rsidRPr="002B29F3">
              <w:rPr>
                <w:lang w:eastAsia="en-US"/>
              </w:rPr>
              <w:t xml:space="preserve">структурирует и выделяет наиболее значимое, в полученной информации; </w:t>
            </w:r>
          </w:p>
          <w:p w14:paraId="40C76C15" w14:textId="77777777" w:rsidR="0030632E" w:rsidRPr="002B29F3" w:rsidRDefault="00D2687B" w:rsidP="0022508B">
            <w:pPr>
              <w:numPr>
                <w:ilvl w:val="0"/>
                <w:numId w:val="30"/>
              </w:numPr>
              <w:ind w:left="0" w:firstLine="0"/>
              <w:contextualSpacing/>
              <w:jc w:val="both"/>
              <w:rPr>
                <w:lang w:eastAsia="en-US"/>
              </w:rPr>
            </w:pPr>
            <w:r w:rsidRPr="002B29F3">
              <w:rPr>
                <w:lang w:eastAsia="en-US"/>
              </w:rPr>
              <w:t xml:space="preserve">оценивает практическую значимость результатов поиска и оформляет его результаты; </w:t>
            </w:r>
          </w:p>
          <w:p w14:paraId="3D8A47E8" w14:textId="77777777" w:rsidR="00673DB2" w:rsidRPr="002B29F3" w:rsidRDefault="00D2687B" w:rsidP="0022508B">
            <w:pPr>
              <w:numPr>
                <w:ilvl w:val="0"/>
                <w:numId w:val="30"/>
              </w:numPr>
              <w:ind w:left="0" w:firstLine="0"/>
              <w:contextualSpacing/>
              <w:jc w:val="both"/>
              <w:rPr>
                <w:rStyle w:val="af8"/>
                <w:i w:val="0"/>
                <w:lang w:eastAsia="en-US"/>
              </w:rPr>
            </w:pPr>
            <w:r w:rsidRPr="002B29F3">
              <w:rPr>
                <w:lang w:eastAsia="en-US"/>
              </w:rPr>
              <w:t>применяет средства информационных технологий, использует современное программное обеспечение и различные цифровые средства для решения профессиональных задач.</w:t>
            </w:r>
          </w:p>
        </w:tc>
      </w:tr>
      <w:tr w:rsidR="00673DB2" w:rsidRPr="002B29F3" w14:paraId="38B85F0F" w14:textId="77777777" w:rsidTr="00673DB2">
        <w:trPr>
          <w:trHeight w:val="54"/>
        </w:trPr>
        <w:tc>
          <w:tcPr>
            <w:tcW w:w="3119" w:type="dxa"/>
            <w:tcBorders>
              <w:top w:val="single" w:sz="4" w:space="0" w:color="auto"/>
              <w:left w:val="single" w:sz="4" w:space="0" w:color="auto"/>
              <w:bottom w:val="single" w:sz="4" w:space="0" w:color="auto"/>
              <w:right w:val="single" w:sz="4" w:space="0" w:color="auto"/>
            </w:tcBorders>
            <w:hideMark/>
          </w:tcPr>
          <w:p w14:paraId="6D757FF1" w14:textId="77777777" w:rsidR="00673DB2" w:rsidRPr="002B29F3" w:rsidRDefault="00673DB2">
            <w:pPr>
              <w:suppressAutoHyphens/>
              <w:jc w:val="both"/>
              <w:rPr>
                <w:rStyle w:val="af8"/>
                <w:bCs/>
                <w:i w:val="0"/>
                <w:iCs/>
              </w:rPr>
            </w:pPr>
            <w:r w:rsidRPr="002B29F3">
              <w:rPr>
                <w:rStyle w:val="af8"/>
                <w:i w:val="0"/>
                <w:lang w:eastAsia="en-US"/>
              </w:rPr>
              <w:t>ОК</w:t>
            </w:r>
            <w:r w:rsidR="007B5FD4" w:rsidRPr="002B29F3">
              <w:rPr>
                <w:rStyle w:val="af8"/>
                <w:i w:val="0"/>
                <w:lang w:eastAsia="en-US"/>
              </w:rPr>
              <w:t>.</w:t>
            </w:r>
            <w:r w:rsidRPr="002B29F3">
              <w:rPr>
                <w:rStyle w:val="af8"/>
                <w:i w:val="0"/>
                <w:lang w:eastAsia="en-US"/>
              </w:rPr>
              <w:t xml:space="preserve"> 03. </w:t>
            </w:r>
            <w:r w:rsidRPr="002B29F3">
              <w:rPr>
                <w:rStyle w:val="af8"/>
                <w:bCs/>
                <w:i w:val="0"/>
                <w:iCs/>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Borders>
              <w:top w:val="single" w:sz="4" w:space="0" w:color="auto"/>
              <w:left w:val="single" w:sz="4" w:space="0" w:color="auto"/>
              <w:bottom w:val="single" w:sz="4" w:space="0" w:color="auto"/>
              <w:right w:val="single" w:sz="4" w:space="0" w:color="auto"/>
            </w:tcBorders>
            <w:hideMark/>
          </w:tcPr>
          <w:p w14:paraId="4FBA26AD" w14:textId="77777777" w:rsidR="00D2687B" w:rsidRPr="002B29F3" w:rsidRDefault="00D2687B" w:rsidP="0022508B">
            <w:pPr>
              <w:numPr>
                <w:ilvl w:val="0"/>
                <w:numId w:val="30"/>
              </w:numPr>
              <w:ind w:left="0" w:firstLine="0"/>
              <w:contextualSpacing/>
              <w:jc w:val="both"/>
              <w:rPr>
                <w:bCs/>
                <w:iCs/>
                <w:lang w:eastAsia="en-US"/>
              </w:rPr>
            </w:pPr>
            <w:r w:rsidRPr="002B29F3">
              <w:rPr>
                <w:bCs/>
                <w:iCs/>
                <w:lang w:eastAsia="en-US"/>
              </w:rPr>
              <w:t xml:space="preserve">Определяет актуальность нормативно-правовой документации в профессиональной деятельности; </w:t>
            </w:r>
          </w:p>
          <w:p w14:paraId="336AAADE" w14:textId="77777777" w:rsidR="0030632E" w:rsidRPr="002B29F3" w:rsidRDefault="00D2687B" w:rsidP="0022508B">
            <w:pPr>
              <w:numPr>
                <w:ilvl w:val="0"/>
                <w:numId w:val="30"/>
              </w:numPr>
              <w:ind w:left="0" w:firstLine="0"/>
              <w:contextualSpacing/>
              <w:jc w:val="both"/>
              <w:rPr>
                <w:lang w:eastAsia="en-US"/>
              </w:rPr>
            </w:pPr>
            <w:r w:rsidRPr="002B29F3">
              <w:rPr>
                <w:lang w:eastAsia="en-US"/>
              </w:rPr>
              <w:t>применяет современную научную профессиональную терминологию;</w:t>
            </w:r>
          </w:p>
          <w:p w14:paraId="1E29CF55" w14:textId="77777777" w:rsidR="0030632E" w:rsidRPr="002B29F3" w:rsidRDefault="00D2687B" w:rsidP="0022508B">
            <w:pPr>
              <w:numPr>
                <w:ilvl w:val="0"/>
                <w:numId w:val="30"/>
              </w:numPr>
              <w:ind w:left="0" w:firstLine="0"/>
              <w:contextualSpacing/>
              <w:jc w:val="both"/>
              <w:rPr>
                <w:lang w:eastAsia="en-US"/>
              </w:rPr>
            </w:pPr>
            <w:r w:rsidRPr="002B29F3">
              <w:rPr>
                <w:lang w:eastAsia="en-US"/>
              </w:rPr>
              <w:t>определяет и выстраивает траектории профессионального развития и самообразования</w:t>
            </w:r>
            <w:r w:rsidR="0030632E" w:rsidRPr="002B29F3">
              <w:rPr>
                <w:lang w:eastAsia="en-US"/>
              </w:rPr>
              <w:t>;</w:t>
            </w:r>
          </w:p>
          <w:p w14:paraId="4503AAB3" w14:textId="77777777" w:rsidR="00673DB2" w:rsidRPr="002B29F3" w:rsidRDefault="0030632E" w:rsidP="0022508B">
            <w:pPr>
              <w:numPr>
                <w:ilvl w:val="0"/>
                <w:numId w:val="30"/>
              </w:numPr>
              <w:ind w:left="0" w:firstLine="0"/>
              <w:contextualSpacing/>
              <w:jc w:val="both"/>
              <w:rPr>
                <w:rStyle w:val="af8"/>
                <w:i w:val="0"/>
                <w:lang w:eastAsia="en-US"/>
              </w:rPr>
            </w:pPr>
            <w:r w:rsidRPr="002B29F3">
              <w:rPr>
                <w:lang w:eastAsia="en-US"/>
              </w:rPr>
              <w:t>применяет</w:t>
            </w:r>
            <w:r w:rsidRPr="002B29F3">
              <w:rPr>
                <w:bCs/>
                <w:i/>
                <w:iCs/>
                <w:lang w:eastAsia="en-US"/>
              </w:rPr>
              <w:t xml:space="preserve"> </w:t>
            </w:r>
            <w:r w:rsidRPr="002B29F3">
              <w:rPr>
                <w:rStyle w:val="af8"/>
                <w:bCs/>
                <w:i w:val="0"/>
                <w:iCs/>
                <w:lang w:eastAsia="en-US"/>
              </w:rPr>
              <w:t>знания по финансовой грамотности в различных жизненных/профессиональных ситуациях</w:t>
            </w:r>
            <w:r w:rsidR="00D2687B" w:rsidRPr="002B29F3">
              <w:rPr>
                <w:lang w:eastAsia="en-US"/>
              </w:rPr>
              <w:t>.</w:t>
            </w:r>
          </w:p>
        </w:tc>
      </w:tr>
      <w:tr w:rsidR="00673DB2" w:rsidRPr="002B29F3" w14:paraId="47B0A115" w14:textId="77777777" w:rsidTr="00673DB2">
        <w:trPr>
          <w:trHeight w:val="54"/>
        </w:trPr>
        <w:tc>
          <w:tcPr>
            <w:tcW w:w="3119" w:type="dxa"/>
            <w:tcBorders>
              <w:top w:val="single" w:sz="4" w:space="0" w:color="auto"/>
              <w:left w:val="single" w:sz="4" w:space="0" w:color="auto"/>
              <w:bottom w:val="single" w:sz="4" w:space="0" w:color="auto"/>
              <w:right w:val="single" w:sz="4" w:space="0" w:color="auto"/>
            </w:tcBorders>
            <w:hideMark/>
          </w:tcPr>
          <w:p w14:paraId="1423879C" w14:textId="77777777" w:rsidR="00673DB2" w:rsidRPr="002B29F3" w:rsidRDefault="00673DB2">
            <w:pPr>
              <w:suppressAutoHyphens/>
              <w:jc w:val="both"/>
              <w:rPr>
                <w:rStyle w:val="af8"/>
                <w:bCs/>
                <w:i w:val="0"/>
                <w:iCs/>
              </w:rPr>
            </w:pPr>
            <w:r w:rsidRPr="002B29F3">
              <w:rPr>
                <w:rStyle w:val="af8"/>
                <w:i w:val="0"/>
                <w:lang w:eastAsia="en-US"/>
              </w:rPr>
              <w:t>ОК</w:t>
            </w:r>
            <w:r w:rsidR="007B5FD4" w:rsidRPr="002B29F3">
              <w:rPr>
                <w:rStyle w:val="af8"/>
                <w:i w:val="0"/>
                <w:lang w:eastAsia="en-US"/>
              </w:rPr>
              <w:t>.</w:t>
            </w:r>
            <w:r w:rsidRPr="002B29F3">
              <w:rPr>
                <w:rStyle w:val="af8"/>
                <w:i w:val="0"/>
                <w:lang w:eastAsia="en-US"/>
              </w:rPr>
              <w:t xml:space="preserve"> 04. </w:t>
            </w:r>
            <w:r w:rsidRPr="002B29F3">
              <w:rPr>
                <w:rStyle w:val="af8"/>
                <w:bCs/>
                <w:i w:val="0"/>
                <w:iCs/>
                <w:lang w:eastAsia="en-US"/>
              </w:rPr>
              <w:t>Эффективно взаимодействовать и работать в коллективе и команде.</w:t>
            </w:r>
          </w:p>
        </w:tc>
        <w:tc>
          <w:tcPr>
            <w:tcW w:w="6237" w:type="dxa"/>
            <w:tcBorders>
              <w:top w:val="single" w:sz="4" w:space="0" w:color="auto"/>
              <w:left w:val="single" w:sz="4" w:space="0" w:color="auto"/>
              <w:bottom w:val="single" w:sz="4" w:space="0" w:color="auto"/>
              <w:right w:val="single" w:sz="4" w:space="0" w:color="auto"/>
            </w:tcBorders>
            <w:hideMark/>
          </w:tcPr>
          <w:p w14:paraId="32163840" w14:textId="77777777" w:rsidR="0030632E" w:rsidRPr="002B29F3" w:rsidRDefault="0030632E" w:rsidP="0022508B">
            <w:pPr>
              <w:pStyle w:val="af2"/>
              <w:numPr>
                <w:ilvl w:val="0"/>
                <w:numId w:val="30"/>
              </w:numPr>
              <w:suppressAutoHyphens/>
              <w:ind w:left="0" w:firstLine="0"/>
              <w:jc w:val="both"/>
              <w:rPr>
                <w:bCs/>
                <w:spacing w:val="-4"/>
                <w:lang w:eastAsia="en-US"/>
              </w:rPr>
            </w:pPr>
            <w:r w:rsidRPr="002B29F3">
              <w:rPr>
                <w:bCs/>
                <w:spacing w:val="-4"/>
                <w:lang w:eastAsia="en-US"/>
              </w:rPr>
              <w:t xml:space="preserve">Проявляет </w:t>
            </w:r>
            <w:r w:rsidR="001503D3" w:rsidRPr="002B29F3">
              <w:rPr>
                <w:bCs/>
                <w:spacing w:val="-4"/>
                <w:lang w:eastAsia="en-US"/>
              </w:rPr>
              <w:t xml:space="preserve">доброжелательность и </w:t>
            </w:r>
            <w:r w:rsidRPr="002B29F3">
              <w:rPr>
                <w:bCs/>
                <w:spacing w:val="-4"/>
                <w:lang w:eastAsia="en-US"/>
              </w:rPr>
              <w:t xml:space="preserve"> коммуникативность;</w:t>
            </w:r>
          </w:p>
          <w:p w14:paraId="1978BB28" w14:textId="77777777" w:rsidR="00673DB2" w:rsidRPr="002B29F3" w:rsidRDefault="0030632E" w:rsidP="0022508B">
            <w:pPr>
              <w:pStyle w:val="af2"/>
              <w:numPr>
                <w:ilvl w:val="0"/>
                <w:numId w:val="30"/>
              </w:numPr>
              <w:suppressAutoHyphens/>
              <w:ind w:left="0" w:firstLine="0"/>
              <w:jc w:val="both"/>
              <w:rPr>
                <w:rStyle w:val="af8"/>
                <w:i w:val="0"/>
              </w:rPr>
            </w:pPr>
            <w:r w:rsidRPr="002B29F3">
              <w:rPr>
                <w:bCs/>
                <w:spacing w:val="-4"/>
                <w:lang w:eastAsia="en-US"/>
              </w:rPr>
              <w:t>п</w:t>
            </w:r>
            <w:r w:rsidR="00D2687B" w:rsidRPr="002B29F3">
              <w:rPr>
                <w:bCs/>
                <w:spacing w:val="-4"/>
                <w:lang w:eastAsia="en-US"/>
              </w:rPr>
              <w:t xml:space="preserve">родуктивно взаимодействует с </w:t>
            </w:r>
            <w:r w:rsidRPr="002B29F3">
              <w:rPr>
                <w:bCs/>
                <w:spacing w:val="-4"/>
                <w:lang w:eastAsia="en-US"/>
              </w:rPr>
              <w:t xml:space="preserve">наставниками </w:t>
            </w:r>
            <w:r w:rsidR="00D2687B" w:rsidRPr="002B29F3">
              <w:rPr>
                <w:bCs/>
                <w:spacing w:val="-4"/>
                <w:lang w:eastAsia="en-US"/>
              </w:rPr>
              <w:t xml:space="preserve">в ходе </w:t>
            </w:r>
            <w:r w:rsidRPr="002B29F3">
              <w:rPr>
                <w:bCs/>
                <w:spacing w:val="-4"/>
                <w:lang w:eastAsia="en-US"/>
              </w:rPr>
              <w:t>учебной/профессиональной</w:t>
            </w:r>
            <w:r w:rsidR="00D2687B" w:rsidRPr="002B29F3">
              <w:rPr>
                <w:bCs/>
                <w:spacing w:val="-4"/>
                <w:lang w:eastAsia="en-US"/>
              </w:rPr>
              <w:t xml:space="preserve"> деятельности.</w:t>
            </w:r>
          </w:p>
        </w:tc>
      </w:tr>
      <w:tr w:rsidR="00673DB2" w:rsidRPr="002B29F3" w14:paraId="103066B4" w14:textId="77777777" w:rsidTr="00673DB2">
        <w:trPr>
          <w:trHeight w:val="54"/>
        </w:trPr>
        <w:tc>
          <w:tcPr>
            <w:tcW w:w="3119" w:type="dxa"/>
            <w:tcBorders>
              <w:top w:val="single" w:sz="4" w:space="0" w:color="auto"/>
              <w:left w:val="single" w:sz="4" w:space="0" w:color="auto"/>
              <w:bottom w:val="single" w:sz="4" w:space="0" w:color="auto"/>
              <w:right w:val="single" w:sz="4" w:space="0" w:color="auto"/>
            </w:tcBorders>
            <w:hideMark/>
          </w:tcPr>
          <w:p w14:paraId="5E207B44" w14:textId="77777777" w:rsidR="00673DB2" w:rsidRPr="002B29F3" w:rsidRDefault="00673DB2">
            <w:pPr>
              <w:suppressAutoHyphens/>
              <w:jc w:val="both"/>
              <w:rPr>
                <w:rStyle w:val="af8"/>
                <w:bCs/>
                <w:i w:val="0"/>
                <w:iCs/>
              </w:rPr>
            </w:pPr>
            <w:r w:rsidRPr="002B29F3">
              <w:rPr>
                <w:rStyle w:val="af8"/>
                <w:i w:val="0"/>
                <w:lang w:eastAsia="en-US"/>
              </w:rPr>
              <w:t>ОК</w:t>
            </w:r>
            <w:r w:rsidR="007B5FD4" w:rsidRPr="002B29F3">
              <w:rPr>
                <w:rStyle w:val="af8"/>
                <w:i w:val="0"/>
                <w:lang w:eastAsia="en-US"/>
              </w:rPr>
              <w:t>.</w:t>
            </w:r>
            <w:r w:rsidRPr="002B29F3">
              <w:rPr>
                <w:rStyle w:val="af8"/>
                <w:i w:val="0"/>
                <w:lang w:eastAsia="en-US"/>
              </w:rPr>
              <w:t xml:space="preserve"> 05. </w:t>
            </w:r>
            <w:r w:rsidRPr="002B29F3">
              <w:rPr>
                <w:rStyle w:val="af8"/>
                <w:bCs/>
                <w:i w:val="0"/>
                <w:iCs/>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Borders>
              <w:top w:val="single" w:sz="4" w:space="0" w:color="auto"/>
              <w:left w:val="single" w:sz="4" w:space="0" w:color="auto"/>
              <w:bottom w:val="single" w:sz="4" w:space="0" w:color="auto"/>
              <w:right w:val="single" w:sz="4" w:space="0" w:color="auto"/>
            </w:tcBorders>
            <w:hideMark/>
          </w:tcPr>
          <w:p w14:paraId="1F25DB56" w14:textId="77777777" w:rsidR="001503D3" w:rsidRPr="002B29F3" w:rsidRDefault="0030632E" w:rsidP="0022508B">
            <w:pPr>
              <w:pStyle w:val="af2"/>
              <w:numPr>
                <w:ilvl w:val="0"/>
                <w:numId w:val="30"/>
              </w:numPr>
              <w:suppressAutoHyphens/>
              <w:ind w:left="0" w:firstLine="0"/>
              <w:jc w:val="both"/>
              <w:rPr>
                <w:iCs/>
                <w:lang w:eastAsia="en-US"/>
              </w:rPr>
            </w:pPr>
            <w:r w:rsidRPr="002B29F3">
              <w:rPr>
                <w:iCs/>
                <w:lang w:eastAsia="en-US"/>
              </w:rPr>
              <w:t>Грамотно</w:t>
            </w:r>
            <w:r w:rsidR="001503D3" w:rsidRPr="002B29F3">
              <w:rPr>
                <w:iCs/>
                <w:lang w:eastAsia="en-US"/>
              </w:rPr>
              <w:t>е</w:t>
            </w:r>
            <w:r w:rsidRPr="002B29F3">
              <w:rPr>
                <w:iCs/>
                <w:lang w:eastAsia="en-US"/>
              </w:rPr>
              <w:t xml:space="preserve"> </w:t>
            </w:r>
            <w:r w:rsidRPr="002B29F3">
              <w:rPr>
                <w:bCs/>
                <w:lang w:eastAsia="en-US"/>
              </w:rPr>
              <w:t>изл</w:t>
            </w:r>
            <w:r w:rsidR="001503D3" w:rsidRPr="002B29F3">
              <w:rPr>
                <w:bCs/>
                <w:lang w:eastAsia="en-US"/>
              </w:rPr>
              <w:t xml:space="preserve">ожение </w:t>
            </w:r>
            <w:r w:rsidRPr="002B29F3">
              <w:rPr>
                <w:bCs/>
                <w:lang w:eastAsia="en-US"/>
              </w:rPr>
              <w:t>свои</w:t>
            </w:r>
            <w:r w:rsidR="001503D3" w:rsidRPr="002B29F3">
              <w:rPr>
                <w:bCs/>
                <w:lang w:eastAsia="en-US"/>
              </w:rPr>
              <w:t>х</w:t>
            </w:r>
            <w:r w:rsidRPr="002B29F3">
              <w:rPr>
                <w:bCs/>
                <w:lang w:eastAsia="en-US"/>
              </w:rPr>
              <w:t xml:space="preserve"> мысл</w:t>
            </w:r>
            <w:r w:rsidR="001503D3" w:rsidRPr="002B29F3">
              <w:rPr>
                <w:bCs/>
                <w:lang w:eastAsia="en-US"/>
              </w:rPr>
              <w:t xml:space="preserve">ей </w:t>
            </w:r>
            <w:r w:rsidRPr="002B29F3">
              <w:rPr>
                <w:bCs/>
                <w:lang w:eastAsia="en-US"/>
              </w:rPr>
              <w:t>и оформл</w:t>
            </w:r>
            <w:r w:rsidR="001503D3" w:rsidRPr="002B29F3">
              <w:rPr>
                <w:bCs/>
                <w:lang w:eastAsia="en-US"/>
              </w:rPr>
              <w:t xml:space="preserve">ение </w:t>
            </w:r>
            <w:r w:rsidRPr="002B29F3">
              <w:rPr>
                <w:bCs/>
                <w:lang w:eastAsia="en-US"/>
              </w:rPr>
              <w:t>документ</w:t>
            </w:r>
            <w:r w:rsidR="001503D3" w:rsidRPr="002B29F3">
              <w:rPr>
                <w:bCs/>
                <w:lang w:eastAsia="en-US"/>
              </w:rPr>
              <w:t xml:space="preserve">ов </w:t>
            </w:r>
            <w:r w:rsidRPr="002B29F3">
              <w:rPr>
                <w:bCs/>
                <w:lang w:eastAsia="en-US"/>
              </w:rPr>
              <w:t xml:space="preserve">профессиональной </w:t>
            </w:r>
            <w:r w:rsidR="001503D3" w:rsidRPr="002B29F3">
              <w:rPr>
                <w:bCs/>
                <w:lang w:eastAsia="en-US"/>
              </w:rPr>
              <w:t xml:space="preserve">направленности </w:t>
            </w:r>
            <w:r w:rsidRPr="002B29F3">
              <w:rPr>
                <w:bCs/>
                <w:lang w:eastAsia="en-US"/>
              </w:rPr>
              <w:t xml:space="preserve">на государственном языке, </w:t>
            </w:r>
            <w:r w:rsidRPr="002B29F3">
              <w:rPr>
                <w:iCs/>
                <w:lang w:eastAsia="en-US"/>
              </w:rPr>
              <w:t>проявляя тол</w:t>
            </w:r>
            <w:r w:rsidR="001503D3" w:rsidRPr="002B29F3">
              <w:rPr>
                <w:iCs/>
                <w:lang w:eastAsia="en-US"/>
              </w:rPr>
              <w:t>ерантность в рабочем коллективе;</w:t>
            </w:r>
          </w:p>
          <w:p w14:paraId="0A5C40D8" w14:textId="77777777" w:rsidR="00673DB2" w:rsidRPr="002B29F3" w:rsidRDefault="001503D3" w:rsidP="0022508B">
            <w:pPr>
              <w:pStyle w:val="af2"/>
              <w:numPr>
                <w:ilvl w:val="0"/>
                <w:numId w:val="30"/>
              </w:numPr>
              <w:suppressAutoHyphens/>
              <w:ind w:left="0" w:firstLine="0"/>
              <w:jc w:val="both"/>
              <w:rPr>
                <w:rStyle w:val="af8"/>
                <w:i w:val="0"/>
                <w:iCs/>
                <w:lang w:eastAsia="en-US"/>
              </w:rPr>
            </w:pPr>
            <w:r w:rsidRPr="002B29F3">
              <w:rPr>
                <w:iCs/>
                <w:lang w:eastAsia="en-US"/>
              </w:rPr>
              <w:t>с учетом социокультурного контекста в</w:t>
            </w:r>
            <w:r w:rsidR="00673DB2" w:rsidRPr="002B29F3">
              <w:rPr>
                <w:bCs/>
                <w:color w:val="000000"/>
                <w:lang w:eastAsia="en-US"/>
              </w:rPr>
              <w:t>ладе</w:t>
            </w:r>
            <w:r w:rsidRPr="002B29F3">
              <w:rPr>
                <w:bCs/>
                <w:color w:val="000000"/>
                <w:lang w:eastAsia="en-US"/>
              </w:rPr>
              <w:t>е</w:t>
            </w:r>
            <w:r w:rsidR="00673DB2" w:rsidRPr="002B29F3">
              <w:rPr>
                <w:bCs/>
                <w:color w:val="000000"/>
                <w:lang w:eastAsia="en-US"/>
              </w:rPr>
              <w:t>т</w:t>
            </w:r>
            <w:r w:rsidRPr="002B29F3">
              <w:rPr>
                <w:bCs/>
                <w:color w:val="000000"/>
                <w:lang w:eastAsia="en-US"/>
              </w:rPr>
              <w:t xml:space="preserve"> </w:t>
            </w:r>
            <w:r w:rsidR="00673DB2" w:rsidRPr="002B29F3">
              <w:rPr>
                <w:bCs/>
                <w:color w:val="000000"/>
                <w:lang w:eastAsia="en-US"/>
              </w:rPr>
              <w:t>навыками</w:t>
            </w:r>
            <w:r w:rsidRPr="002B29F3">
              <w:rPr>
                <w:bCs/>
                <w:color w:val="000000"/>
                <w:lang w:eastAsia="en-US"/>
              </w:rPr>
              <w:t xml:space="preserve"> </w:t>
            </w:r>
            <w:r w:rsidR="00673DB2" w:rsidRPr="002B29F3">
              <w:rPr>
                <w:bCs/>
                <w:color w:val="000000"/>
                <w:lang w:eastAsia="en-US"/>
              </w:rPr>
              <w:t xml:space="preserve">оформления документов </w:t>
            </w:r>
            <w:r w:rsidRPr="002B29F3">
              <w:rPr>
                <w:bCs/>
                <w:color w:val="000000"/>
                <w:lang w:eastAsia="en-US"/>
              </w:rPr>
              <w:t xml:space="preserve">(профессиональных образцов </w:t>
            </w:r>
            <w:r w:rsidR="00673DB2" w:rsidRPr="002B29F3">
              <w:rPr>
                <w:bCs/>
                <w:color w:val="000000"/>
                <w:lang w:eastAsia="en-US"/>
              </w:rPr>
              <w:t>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r w:rsidRPr="002B29F3">
              <w:rPr>
                <w:bCs/>
                <w:color w:val="000000"/>
                <w:lang w:eastAsia="en-US"/>
              </w:rPr>
              <w:t>)</w:t>
            </w:r>
            <w:r w:rsidR="00673DB2" w:rsidRPr="002B29F3">
              <w:rPr>
                <w:bCs/>
                <w:color w:val="000000"/>
                <w:lang w:eastAsia="en-US"/>
              </w:rPr>
              <w:t>.</w:t>
            </w:r>
          </w:p>
        </w:tc>
      </w:tr>
      <w:tr w:rsidR="00673DB2" w:rsidRPr="002B29F3" w14:paraId="1B4D93AA" w14:textId="77777777" w:rsidTr="00673DB2">
        <w:trPr>
          <w:trHeight w:val="54"/>
        </w:trPr>
        <w:tc>
          <w:tcPr>
            <w:tcW w:w="3119" w:type="dxa"/>
            <w:tcBorders>
              <w:top w:val="single" w:sz="4" w:space="0" w:color="auto"/>
              <w:left w:val="single" w:sz="4" w:space="0" w:color="auto"/>
              <w:bottom w:val="single" w:sz="4" w:space="0" w:color="auto"/>
              <w:right w:val="single" w:sz="4" w:space="0" w:color="auto"/>
            </w:tcBorders>
            <w:hideMark/>
          </w:tcPr>
          <w:p w14:paraId="2BE0BEC4" w14:textId="77777777" w:rsidR="00673DB2" w:rsidRPr="002B29F3" w:rsidRDefault="00673DB2">
            <w:pPr>
              <w:suppressAutoHyphens/>
              <w:jc w:val="both"/>
              <w:rPr>
                <w:rStyle w:val="af8"/>
                <w:b/>
                <w:i w:val="0"/>
              </w:rPr>
            </w:pPr>
            <w:r w:rsidRPr="002B29F3">
              <w:rPr>
                <w:lang w:eastAsia="en-US"/>
              </w:rPr>
              <w:t>ОК</w:t>
            </w:r>
            <w:r w:rsidR="007B5FD4" w:rsidRPr="002B29F3">
              <w:rPr>
                <w:lang w:eastAsia="en-US"/>
              </w:rPr>
              <w:t>.</w:t>
            </w:r>
            <w:r w:rsidRPr="002B29F3">
              <w:rPr>
                <w:lang w:eastAsia="en-US"/>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Borders>
              <w:top w:val="single" w:sz="4" w:space="0" w:color="auto"/>
              <w:left w:val="single" w:sz="4" w:space="0" w:color="auto"/>
              <w:bottom w:val="single" w:sz="4" w:space="0" w:color="auto"/>
              <w:right w:val="single" w:sz="4" w:space="0" w:color="auto"/>
            </w:tcBorders>
            <w:hideMark/>
          </w:tcPr>
          <w:p w14:paraId="68032198" w14:textId="77777777" w:rsidR="0030632E" w:rsidRPr="002B29F3" w:rsidRDefault="0030632E" w:rsidP="0022508B">
            <w:pPr>
              <w:pStyle w:val="af2"/>
              <w:numPr>
                <w:ilvl w:val="0"/>
                <w:numId w:val="30"/>
              </w:numPr>
              <w:ind w:left="0" w:firstLine="0"/>
              <w:jc w:val="both"/>
              <w:rPr>
                <w:rStyle w:val="af7"/>
                <w:b w:val="0"/>
                <w:bCs w:val="0"/>
                <w:iCs/>
                <w:lang w:eastAsia="en-US"/>
              </w:rPr>
            </w:pPr>
            <w:r w:rsidRPr="002B29F3">
              <w:rPr>
                <w:iCs/>
                <w:lang w:eastAsia="en-US"/>
              </w:rPr>
              <w:t>Демонстрирует взаимоуважение</w:t>
            </w:r>
            <w:r w:rsidRPr="002B29F3">
              <w:rPr>
                <w:b/>
              </w:rPr>
              <w:t xml:space="preserve"> </w:t>
            </w:r>
            <w:r w:rsidRPr="002B29F3">
              <w:rPr>
                <w:rStyle w:val="af7"/>
                <w:b w:val="0"/>
              </w:rPr>
              <w:t>межнациональных и межрелигиозных отношений;</w:t>
            </w:r>
          </w:p>
          <w:p w14:paraId="5B2CAD7E" w14:textId="77777777" w:rsidR="001503D3" w:rsidRPr="002B29F3" w:rsidRDefault="001503D3" w:rsidP="0022508B">
            <w:pPr>
              <w:pStyle w:val="af2"/>
              <w:numPr>
                <w:ilvl w:val="0"/>
                <w:numId w:val="30"/>
              </w:numPr>
              <w:ind w:left="0" w:firstLine="0"/>
              <w:jc w:val="both"/>
              <w:rPr>
                <w:rStyle w:val="af7"/>
                <w:b w:val="0"/>
                <w:bCs w:val="0"/>
                <w:iCs/>
                <w:lang w:eastAsia="en-US"/>
              </w:rPr>
            </w:pPr>
            <w:r w:rsidRPr="002B29F3">
              <w:rPr>
                <w:rStyle w:val="af7"/>
                <w:b w:val="0"/>
              </w:rPr>
              <w:t xml:space="preserve">проявляет </w:t>
            </w:r>
            <w:r w:rsidRPr="002B29F3">
              <w:rPr>
                <w:lang w:eastAsia="en-US"/>
              </w:rPr>
              <w:t>гражданско-патриотическую позицию, демонстрируя приверженность традиционным российским духовно-нравственным ценностям;</w:t>
            </w:r>
          </w:p>
          <w:p w14:paraId="5C089C7B" w14:textId="77777777" w:rsidR="001503D3" w:rsidRPr="002B29F3" w:rsidRDefault="0030632E" w:rsidP="0022508B">
            <w:pPr>
              <w:pStyle w:val="af2"/>
              <w:numPr>
                <w:ilvl w:val="0"/>
                <w:numId w:val="30"/>
              </w:numPr>
              <w:ind w:left="0" w:firstLine="0"/>
              <w:jc w:val="both"/>
            </w:pPr>
            <w:r w:rsidRPr="002B29F3">
              <w:rPr>
                <w:bCs/>
                <w:spacing w:val="-4"/>
                <w:lang w:eastAsia="en-US"/>
              </w:rPr>
              <w:t xml:space="preserve">эффективно взаимодействует с </w:t>
            </w:r>
            <w:r w:rsidR="001503D3" w:rsidRPr="002B29F3">
              <w:rPr>
                <w:bCs/>
                <w:spacing w:val="-4"/>
                <w:lang w:eastAsia="en-US"/>
              </w:rPr>
              <w:t>наставниками</w:t>
            </w:r>
            <w:r w:rsidRPr="002B29F3">
              <w:rPr>
                <w:bCs/>
                <w:spacing w:val="-4"/>
                <w:lang w:eastAsia="en-US"/>
              </w:rPr>
              <w:t>;</w:t>
            </w:r>
          </w:p>
          <w:p w14:paraId="5167EF21" w14:textId="77777777" w:rsidR="00673DB2" w:rsidRPr="002B29F3" w:rsidRDefault="0030632E" w:rsidP="0022508B">
            <w:pPr>
              <w:pStyle w:val="af2"/>
              <w:numPr>
                <w:ilvl w:val="0"/>
                <w:numId w:val="30"/>
              </w:numPr>
              <w:ind w:left="0" w:firstLine="0"/>
              <w:jc w:val="both"/>
              <w:rPr>
                <w:lang w:eastAsia="en-US"/>
              </w:rPr>
            </w:pPr>
            <w:r w:rsidRPr="002B29F3">
              <w:rPr>
                <w:iCs/>
                <w:lang w:eastAsia="en-US"/>
              </w:rPr>
              <w:t>соблюдает антикоррупционное законодательство.</w:t>
            </w:r>
            <w:r w:rsidR="001503D3" w:rsidRPr="002B29F3">
              <w:rPr>
                <w:bCs/>
                <w:color w:val="000000"/>
                <w:lang w:eastAsia="en-US"/>
              </w:rPr>
              <w:t xml:space="preserve"> </w:t>
            </w:r>
          </w:p>
        </w:tc>
      </w:tr>
      <w:tr w:rsidR="00673DB2" w:rsidRPr="002B29F3" w14:paraId="6E7CEBCB" w14:textId="77777777" w:rsidTr="00673DB2">
        <w:tc>
          <w:tcPr>
            <w:tcW w:w="3119" w:type="dxa"/>
            <w:tcBorders>
              <w:top w:val="single" w:sz="4" w:space="0" w:color="auto"/>
              <w:left w:val="single" w:sz="4" w:space="0" w:color="auto"/>
              <w:bottom w:val="single" w:sz="4" w:space="0" w:color="auto"/>
              <w:right w:val="single" w:sz="4" w:space="0" w:color="auto"/>
            </w:tcBorders>
            <w:hideMark/>
          </w:tcPr>
          <w:p w14:paraId="0A26AFF6" w14:textId="77777777" w:rsidR="00673DB2" w:rsidRPr="002B29F3" w:rsidRDefault="00673DB2">
            <w:pPr>
              <w:suppressAutoHyphens/>
              <w:jc w:val="both"/>
              <w:rPr>
                <w:rStyle w:val="af8"/>
                <w:bCs/>
                <w:i w:val="0"/>
                <w:iCs/>
              </w:rPr>
            </w:pPr>
            <w:r w:rsidRPr="002B29F3">
              <w:rPr>
                <w:rStyle w:val="af8"/>
                <w:i w:val="0"/>
                <w:lang w:eastAsia="en-US"/>
              </w:rPr>
              <w:t>ОК</w:t>
            </w:r>
            <w:r w:rsidR="007B5FD4" w:rsidRPr="002B29F3">
              <w:rPr>
                <w:rStyle w:val="af8"/>
                <w:i w:val="0"/>
                <w:lang w:eastAsia="en-US"/>
              </w:rPr>
              <w:t>.</w:t>
            </w:r>
            <w:r w:rsidRPr="002B29F3">
              <w:rPr>
                <w:rStyle w:val="af8"/>
                <w:i w:val="0"/>
                <w:lang w:eastAsia="en-US"/>
              </w:rPr>
              <w:t xml:space="preserve"> 07. </w:t>
            </w:r>
            <w:r w:rsidRPr="002B29F3">
              <w:rPr>
                <w:rStyle w:val="af8"/>
                <w:bCs/>
                <w:i w:val="0"/>
                <w:iCs/>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37" w:type="dxa"/>
            <w:tcBorders>
              <w:top w:val="single" w:sz="4" w:space="0" w:color="auto"/>
              <w:left w:val="single" w:sz="4" w:space="0" w:color="auto"/>
              <w:bottom w:val="single" w:sz="4" w:space="0" w:color="auto"/>
              <w:right w:val="single" w:sz="4" w:space="0" w:color="auto"/>
            </w:tcBorders>
            <w:hideMark/>
          </w:tcPr>
          <w:p w14:paraId="0939239F" w14:textId="77777777" w:rsidR="00C56EB9" w:rsidRPr="002B29F3" w:rsidRDefault="0030632E" w:rsidP="0022508B">
            <w:pPr>
              <w:pStyle w:val="af2"/>
              <w:numPr>
                <w:ilvl w:val="0"/>
                <w:numId w:val="30"/>
              </w:numPr>
              <w:suppressAutoHyphens/>
              <w:ind w:left="0" w:firstLine="0"/>
              <w:jc w:val="both"/>
              <w:rPr>
                <w:lang w:eastAsia="en-US"/>
              </w:rPr>
            </w:pPr>
            <w:r w:rsidRPr="002B29F3">
              <w:rPr>
                <w:lang w:eastAsia="en-US"/>
              </w:rPr>
              <w:t>Выполняет работы с соблюдением принципов бережливого производства и ресурсосбережения</w:t>
            </w:r>
            <w:r w:rsidR="00A73369" w:rsidRPr="002B29F3">
              <w:rPr>
                <w:lang w:eastAsia="en-US"/>
              </w:rPr>
              <w:t>;</w:t>
            </w:r>
          </w:p>
          <w:p w14:paraId="70184787" w14:textId="77777777" w:rsidR="00673DB2" w:rsidRPr="002B29F3" w:rsidRDefault="00A73369" w:rsidP="0022508B">
            <w:pPr>
              <w:pStyle w:val="af2"/>
              <w:numPr>
                <w:ilvl w:val="0"/>
                <w:numId w:val="30"/>
              </w:numPr>
              <w:suppressAutoHyphens/>
              <w:ind w:left="0" w:firstLine="0"/>
              <w:jc w:val="both"/>
              <w:rPr>
                <w:rStyle w:val="af8"/>
                <w:i w:val="0"/>
                <w:lang w:eastAsia="en-US"/>
              </w:rPr>
            </w:pPr>
            <w:r w:rsidRPr="002B29F3">
              <w:rPr>
                <w:lang w:eastAsia="en-US"/>
              </w:rPr>
              <w:t>у</w:t>
            </w:r>
            <w:r w:rsidR="00C56EB9" w:rsidRPr="002B29F3">
              <w:rPr>
                <w:lang w:eastAsia="en-US"/>
              </w:rPr>
              <w:t>частвует в мероприятиях, связанных с</w:t>
            </w:r>
            <w:r w:rsidR="00C56EB9" w:rsidRPr="002B29F3">
              <w:rPr>
                <w:rStyle w:val="af8"/>
                <w:bCs/>
                <w:i w:val="0"/>
                <w:iCs/>
                <w:lang w:eastAsia="en-US"/>
              </w:rPr>
              <w:t xml:space="preserve"> </w:t>
            </w:r>
            <w:r w:rsidR="001503D3" w:rsidRPr="002B29F3">
              <w:rPr>
                <w:rStyle w:val="af8"/>
                <w:bCs/>
                <w:i w:val="0"/>
                <w:iCs/>
                <w:lang w:eastAsia="en-US"/>
              </w:rPr>
              <w:t>сохранени</w:t>
            </w:r>
            <w:r w:rsidR="00C56EB9" w:rsidRPr="002B29F3">
              <w:rPr>
                <w:rStyle w:val="af8"/>
                <w:bCs/>
                <w:i w:val="0"/>
                <w:iCs/>
                <w:lang w:eastAsia="en-US"/>
              </w:rPr>
              <w:t>ем</w:t>
            </w:r>
            <w:r w:rsidR="001503D3" w:rsidRPr="002B29F3">
              <w:rPr>
                <w:rStyle w:val="af8"/>
                <w:bCs/>
                <w:i w:val="0"/>
                <w:iCs/>
                <w:lang w:eastAsia="en-US"/>
              </w:rPr>
              <w:t xml:space="preserve"> окружающей среды.</w:t>
            </w:r>
            <w:r w:rsidR="00C56EB9" w:rsidRPr="002B29F3">
              <w:rPr>
                <w:bCs/>
                <w:color w:val="000000"/>
                <w:lang w:eastAsia="en-US"/>
              </w:rPr>
              <w:t xml:space="preserve"> </w:t>
            </w:r>
          </w:p>
        </w:tc>
      </w:tr>
      <w:tr w:rsidR="00673DB2" w:rsidRPr="002B29F3" w14:paraId="425FD22C" w14:textId="77777777" w:rsidTr="00673DB2">
        <w:tc>
          <w:tcPr>
            <w:tcW w:w="3119" w:type="dxa"/>
            <w:tcBorders>
              <w:top w:val="single" w:sz="4" w:space="0" w:color="auto"/>
              <w:left w:val="single" w:sz="4" w:space="0" w:color="auto"/>
              <w:bottom w:val="single" w:sz="4" w:space="0" w:color="auto"/>
              <w:right w:val="single" w:sz="4" w:space="0" w:color="auto"/>
            </w:tcBorders>
            <w:hideMark/>
          </w:tcPr>
          <w:p w14:paraId="496EBE5C" w14:textId="77777777" w:rsidR="00673DB2" w:rsidRPr="002B29F3" w:rsidRDefault="00673DB2">
            <w:pPr>
              <w:suppressAutoHyphens/>
              <w:jc w:val="both"/>
              <w:rPr>
                <w:rStyle w:val="af8"/>
                <w:b/>
                <w:i w:val="0"/>
              </w:rPr>
            </w:pPr>
            <w:r w:rsidRPr="002B29F3">
              <w:rPr>
                <w:lang w:eastAsia="en-US"/>
              </w:rPr>
              <w:t>ОК</w:t>
            </w:r>
            <w:r w:rsidR="007B5FD4" w:rsidRPr="002B29F3">
              <w:rPr>
                <w:lang w:eastAsia="en-US"/>
              </w:rPr>
              <w:t>.</w:t>
            </w:r>
            <w:r w:rsidRPr="002B29F3">
              <w:rPr>
                <w:lang w:eastAsia="en-US"/>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237" w:type="dxa"/>
            <w:tcBorders>
              <w:top w:val="single" w:sz="4" w:space="0" w:color="auto"/>
              <w:left w:val="single" w:sz="4" w:space="0" w:color="auto"/>
              <w:bottom w:val="single" w:sz="4" w:space="0" w:color="auto"/>
              <w:right w:val="single" w:sz="4" w:space="0" w:color="auto"/>
            </w:tcBorders>
            <w:hideMark/>
          </w:tcPr>
          <w:p w14:paraId="3889B3C0" w14:textId="77777777" w:rsidR="0030632E" w:rsidRPr="002B29F3" w:rsidRDefault="0030632E" w:rsidP="0022508B">
            <w:pPr>
              <w:pStyle w:val="af2"/>
              <w:numPr>
                <w:ilvl w:val="0"/>
                <w:numId w:val="30"/>
              </w:numPr>
              <w:suppressAutoHyphens/>
              <w:ind w:left="34" w:firstLine="0"/>
              <w:jc w:val="both"/>
              <w:rPr>
                <w:rStyle w:val="af7"/>
                <w:b w:val="0"/>
              </w:rPr>
            </w:pPr>
            <w:r w:rsidRPr="002B29F3">
              <w:rPr>
                <w:lang w:eastAsia="en-US"/>
              </w:rPr>
              <w:t>В ходе обучения</w:t>
            </w:r>
            <w:r w:rsidR="00C56EB9" w:rsidRPr="002B29F3">
              <w:rPr>
                <w:lang w:eastAsia="en-US"/>
              </w:rPr>
              <w:t xml:space="preserve"> и профессиональной деятельности</w:t>
            </w:r>
            <w:r w:rsidRPr="002B29F3">
              <w:rPr>
                <w:lang w:eastAsia="en-US"/>
              </w:rPr>
              <w:t xml:space="preserve"> применяет технологии</w:t>
            </w:r>
            <w:r w:rsidRPr="002B29F3">
              <w:rPr>
                <w:b/>
              </w:rPr>
              <w:t xml:space="preserve"> </w:t>
            </w:r>
            <w:r w:rsidRPr="002B29F3">
              <w:rPr>
                <w:rStyle w:val="af7"/>
                <w:b w:val="0"/>
              </w:rPr>
              <w:t>сохранения и укрепления здоровья, поддержания необходимого уровня физической подготовленности</w:t>
            </w:r>
            <w:r w:rsidR="00C56EB9" w:rsidRPr="002B29F3">
              <w:rPr>
                <w:rStyle w:val="af7"/>
                <w:b w:val="0"/>
              </w:rPr>
              <w:t>, приверженности ЗОЖ</w:t>
            </w:r>
            <w:r w:rsidRPr="002B29F3">
              <w:rPr>
                <w:rStyle w:val="af7"/>
                <w:b w:val="0"/>
              </w:rPr>
              <w:t>.</w:t>
            </w:r>
          </w:p>
          <w:p w14:paraId="15C1AEE9" w14:textId="77777777" w:rsidR="00673DB2" w:rsidRPr="002B29F3" w:rsidRDefault="00C56EB9">
            <w:pPr>
              <w:suppressAutoHyphens/>
              <w:jc w:val="both"/>
              <w:rPr>
                <w:lang w:eastAsia="en-US"/>
              </w:rPr>
            </w:pPr>
            <w:r w:rsidRPr="002B29F3">
              <w:rPr>
                <w:bCs/>
                <w:color w:val="000000"/>
                <w:lang w:eastAsia="en-US"/>
              </w:rPr>
              <w:t xml:space="preserve"> </w:t>
            </w:r>
          </w:p>
        </w:tc>
      </w:tr>
      <w:tr w:rsidR="00673DB2" w:rsidRPr="002B29F3" w14:paraId="7C76DA36" w14:textId="77777777" w:rsidTr="00673DB2">
        <w:tc>
          <w:tcPr>
            <w:tcW w:w="3119" w:type="dxa"/>
            <w:tcBorders>
              <w:top w:val="single" w:sz="4" w:space="0" w:color="auto"/>
              <w:left w:val="single" w:sz="4" w:space="0" w:color="auto"/>
              <w:bottom w:val="single" w:sz="4" w:space="0" w:color="auto"/>
              <w:right w:val="single" w:sz="4" w:space="0" w:color="auto"/>
            </w:tcBorders>
            <w:hideMark/>
          </w:tcPr>
          <w:p w14:paraId="710EBE4B" w14:textId="77777777" w:rsidR="00673DB2" w:rsidRPr="002B29F3" w:rsidRDefault="00673DB2">
            <w:pPr>
              <w:suppressAutoHyphens/>
              <w:jc w:val="both"/>
              <w:rPr>
                <w:rStyle w:val="af8"/>
                <w:bCs/>
                <w:i w:val="0"/>
                <w:iCs/>
              </w:rPr>
            </w:pPr>
            <w:r w:rsidRPr="002B29F3">
              <w:rPr>
                <w:rStyle w:val="af8"/>
                <w:i w:val="0"/>
                <w:lang w:eastAsia="en-US"/>
              </w:rPr>
              <w:t>ОК</w:t>
            </w:r>
            <w:r w:rsidR="007B5FD4" w:rsidRPr="002B29F3">
              <w:rPr>
                <w:rStyle w:val="af8"/>
                <w:i w:val="0"/>
                <w:lang w:eastAsia="en-US"/>
              </w:rPr>
              <w:t>.</w:t>
            </w:r>
            <w:r w:rsidRPr="002B29F3">
              <w:rPr>
                <w:rStyle w:val="af8"/>
                <w:i w:val="0"/>
                <w:lang w:eastAsia="en-US"/>
              </w:rPr>
              <w:t xml:space="preserve"> 09. </w:t>
            </w:r>
            <w:r w:rsidRPr="002B29F3">
              <w:rPr>
                <w:rStyle w:val="af8"/>
                <w:bCs/>
                <w:i w:val="0"/>
                <w:iCs/>
                <w:lang w:eastAsia="en-US"/>
              </w:rPr>
              <w:t>Пользоваться профессиональной документацией на государственном и иностранном языках.</w:t>
            </w:r>
          </w:p>
        </w:tc>
        <w:tc>
          <w:tcPr>
            <w:tcW w:w="6237" w:type="dxa"/>
            <w:tcBorders>
              <w:top w:val="single" w:sz="4" w:space="0" w:color="auto"/>
              <w:left w:val="single" w:sz="4" w:space="0" w:color="auto"/>
              <w:bottom w:val="single" w:sz="4" w:space="0" w:color="auto"/>
              <w:right w:val="single" w:sz="4" w:space="0" w:color="auto"/>
            </w:tcBorders>
            <w:hideMark/>
          </w:tcPr>
          <w:p w14:paraId="5DA73B0E" w14:textId="77777777" w:rsidR="0030632E" w:rsidRPr="002B29F3" w:rsidRDefault="0030632E" w:rsidP="0022508B">
            <w:pPr>
              <w:numPr>
                <w:ilvl w:val="0"/>
                <w:numId w:val="30"/>
              </w:numPr>
              <w:ind w:left="0" w:firstLine="0"/>
              <w:contextualSpacing/>
              <w:jc w:val="both"/>
              <w:rPr>
                <w:iCs/>
                <w:lang w:eastAsia="en-US"/>
              </w:rPr>
            </w:pPr>
            <w:r w:rsidRPr="002B29F3">
              <w:rPr>
                <w:lang w:eastAsia="en-US"/>
              </w:rPr>
              <w:t xml:space="preserve">Понимает </w:t>
            </w:r>
            <w:r w:rsidRPr="002B29F3">
              <w:rPr>
                <w:iCs/>
                <w:lang w:eastAsia="en-US"/>
              </w:rPr>
              <w:t>общий смысл четко произнесенных высказываний и текстов на профессиональные темы;</w:t>
            </w:r>
          </w:p>
          <w:p w14:paraId="73917301" w14:textId="77777777" w:rsidR="0030632E" w:rsidRPr="002B29F3" w:rsidRDefault="0030632E" w:rsidP="0022508B">
            <w:pPr>
              <w:numPr>
                <w:ilvl w:val="0"/>
                <w:numId w:val="30"/>
              </w:numPr>
              <w:ind w:left="0" w:firstLine="0"/>
              <w:contextualSpacing/>
              <w:jc w:val="both"/>
              <w:rPr>
                <w:iCs/>
                <w:lang w:eastAsia="en-US"/>
              </w:rPr>
            </w:pPr>
            <w:r w:rsidRPr="002B29F3">
              <w:rPr>
                <w:iCs/>
                <w:lang w:eastAsia="en-US"/>
              </w:rPr>
              <w:t xml:space="preserve">участвует в диалогах на знакомые общие и профессиональные темы; </w:t>
            </w:r>
          </w:p>
          <w:p w14:paraId="2DF5F549" w14:textId="77777777" w:rsidR="0030632E" w:rsidRPr="002B29F3" w:rsidRDefault="0030632E" w:rsidP="0022508B">
            <w:pPr>
              <w:numPr>
                <w:ilvl w:val="0"/>
                <w:numId w:val="30"/>
              </w:numPr>
              <w:ind w:left="0" w:firstLine="0"/>
              <w:contextualSpacing/>
              <w:jc w:val="both"/>
              <w:rPr>
                <w:iCs/>
                <w:lang w:eastAsia="en-US"/>
              </w:rPr>
            </w:pPr>
            <w:r w:rsidRPr="002B29F3">
              <w:rPr>
                <w:iCs/>
                <w:lang w:eastAsia="en-US"/>
              </w:rPr>
              <w:t xml:space="preserve">строит простые высказывания о себе и о своей профессиональной деятельности; </w:t>
            </w:r>
          </w:p>
          <w:p w14:paraId="4FCFB82D" w14:textId="77777777" w:rsidR="00C56EB9" w:rsidRPr="002B29F3" w:rsidRDefault="0030632E" w:rsidP="0022508B">
            <w:pPr>
              <w:numPr>
                <w:ilvl w:val="0"/>
                <w:numId w:val="30"/>
              </w:numPr>
              <w:ind w:left="0" w:firstLine="0"/>
              <w:contextualSpacing/>
              <w:jc w:val="both"/>
              <w:rPr>
                <w:iCs/>
                <w:lang w:eastAsia="en-US"/>
              </w:rPr>
            </w:pPr>
            <w:r w:rsidRPr="002B29F3">
              <w:rPr>
                <w:iCs/>
                <w:lang w:eastAsia="en-US"/>
              </w:rPr>
              <w:t>пишет простые связные сообщения на интересующие профессиональные темы</w:t>
            </w:r>
            <w:r w:rsidR="00C56EB9" w:rsidRPr="002B29F3">
              <w:rPr>
                <w:iCs/>
                <w:lang w:eastAsia="en-US"/>
              </w:rPr>
              <w:t>;</w:t>
            </w:r>
          </w:p>
          <w:p w14:paraId="6ED97B33" w14:textId="77777777" w:rsidR="00673DB2" w:rsidRPr="002B29F3" w:rsidRDefault="00C56EB9" w:rsidP="0022508B">
            <w:pPr>
              <w:numPr>
                <w:ilvl w:val="0"/>
                <w:numId w:val="30"/>
              </w:numPr>
              <w:ind w:left="0" w:firstLine="0"/>
              <w:contextualSpacing/>
              <w:jc w:val="both"/>
              <w:rPr>
                <w:bCs/>
                <w:color w:val="000000"/>
                <w:lang w:eastAsia="en-US"/>
              </w:rPr>
            </w:pPr>
            <w:r w:rsidRPr="002B29F3">
              <w:rPr>
                <w:iCs/>
                <w:lang w:eastAsia="en-US"/>
              </w:rPr>
              <w:t>в</w:t>
            </w:r>
            <w:r w:rsidR="00673DB2" w:rsidRPr="002B29F3">
              <w:rPr>
                <w:bCs/>
                <w:color w:val="000000"/>
                <w:lang w:eastAsia="en-US"/>
              </w:rPr>
              <w:t>ладе</w:t>
            </w:r>
            <w:r w:rsidRPr="002B29F3">
              <w:rPr>
                <w:bCs/>
                <w:color w:val="000000"/>
                <w:lang w:eastAsia="en-US"/>
              </w:rPr>
              <w:t xml:space="preserve">ет </w:t>
            </w:r>
            <w:r w:rsidR="00673DB2" w:rsidRPr="002B29F3">
              <w:rPr>
                <w:bCs/>
                <w:color w:val="000000"/>
                <w:lang w:eastAsia="en-US"/>
              </w:rPr>
              <w:t>навыками</w:t>
            </w:r>
            <w:r w:rsidRPr="002B29F3">
              <w:rPr>
                <w:bCs/>
                <w:color w:val="000000"/>
                <w:lang w:eastAsia="en-US"/>
              </w:rPr>
              <w:t xml:space="preserve"> </w:t>
            </w:r>
            <w:r w:rsidR="00673DB2" w:rsidRPr="002B29F3">
              <w:rPr>
                <w:bCs/>
                <w:color w:val="000000"/>
                <w:lang w:eastAsia="en-US"/>
              </w:rPr>
              <w:t xml:space="preserve">применения </w:t>
            </w:r>
            <w:r w:rsidRPr="002B29F3">
              <w:rPr>
                <w:bCs/>
                <w:color w:val="000000"/>
                <w:lang w:eastAsia="en-US"/>
              </w:rPr>
              <w:t xml:space="preserve">нормативно-технических документов, </w:t>
            </w:r>
            <w:r w:rsidR="00673DB2" w:rsidRPr="002B29F3">
              <w:rPr>
                <w:bCs/>
                <w:color w:val="000000"/>
                <w:lang w:eastAsia="en-US"/>
              </w:rPr>
              <w:t xml:space="preserve">технических регламентов и национальных стандартов </w:t>
            </w:r>
            <w:r w:rsidRPr="002B29F3">
              <w:rPr>
                <w:bCs/>
                <w:color w:val="000000"/>
                <w:lang w:eastAsia="en-US"/>
              </w:rPr>
              <w:t>в профессиональной сфере</w:t>
            </w:r>
            <w:r w:rsidR="00673DB2" w:rsidRPr="002B29F3">
              <w:rPr>
                <w:bCs/>
                <w:color w:val="000000"/>
                <w:lang w:eastAsia="en-US"/>
              </w:rPr>
              <w:t>;</w:t>
            </w:r>
          </w:p>
          <w:p w14:paraId="2858401A" w14:textId="77777777" w:rsidR="00673DB2" w:rsidRPr="002B29F3" w:rsidRDefault="00C56EB9">
            <w:pPr>
              <w:suppressAutoHyphens/>
              <w:jc w:val="both"/>
              <w:rPr>
                <w:bCs/>
                <w:color w:val="000000"/>
                <w:lang w:eastAsia="en-US"/>
              </w:rPr>
            </w:pPr>
            <w:r w:rsidRPr="002B29F3">
              <w:rPr>
                <w:rStyle w:val="af7"/>
                <w:b w:val="0"/>
                <w:lang w:eastAsia="en-US"/>
              </w:rPr>
              <w:t xml:space="preserve"> </w:t>
            </w:r>
            <w:r w:rsidR="00673DB2" w:rsidRPr="002B29F3">
              <w:rPr>
                <w:rStyle w:val="af7"/>
                <w:b w:val="0"/>
                <w:lang w:eastAsia="en-US"/>
              </w:rPr>
              <w:t>–</w:t>
            </w:r>
            <w:r w:rsidR="00673DB2" w:rsidRPr="002B29F3">
              <w:rPr>
                <w:bCs/>
                <w:color w:val="000000"/>
                <w:lang w:eastAsia="en-US"/>
              </w:rPr>
              <w:t xml:space="preserve"> применя</w:t>
            </w:r>
            <w:r w:rsidRPr="002B29F3">
              <w:rPr>
                <w:bCs/>
                <w:color w:val="000000"/>
                <w:lang w:eastAsia="en-US"/>
              </w:rPr>
              <w:t>е</w:t>
            </w:r>
            <w:r w:rsidR="00673DB2" w:rsidRPr="002B29F3">
              <w:rPr>
                <w:bCs/>
                <w:color w:val="000000"/>
                <w:lang w:eastAsia="en-US"/>
              </w:rPr>
              <w:t>т</w:t>
            </w:r>
            <w:r w:rsidRPr="002B29F3">
              <w:rPr>
                <w:bCs/>
                <w:color w:val="000000"/>
                <w:lang w:eastAsia="en-US"/>
              </w:rPr>
              <w:t xml:space="preserve"> </w:t>
            </w:r>
            <w:r w:rsidR="00673DB2" w:rsidRPr="002B29F3">
              <w:rPr>
                <w:bCs/>
                <w:color w:val="000000"/>
                <w:lang w:eastAsia="en-US"/>
              </w:rPr>
              <w:t>документы в области технического регулирования, стандартизации и подтверждения соответствия в профессиональной деятельности;</w:t>
            </w:r>
          </w:p>
          <w:p w14:paraId="5C9FE090" w14:textId="77777777" w:rsidR="00673DB2" w:rsidRPr="002B29F3" w:rsidRDefault="00673DB2" w:rsidP="00C56EB9">
            <w:pPr>
              <w:suppressAutoHyphens/>
              <w:jc w:val="both"/>
              <w:rPr>
                <w:rStyle w:val="af8"/>
                <w:i w:val="0"/>
              </w:rPr>
            </w:pPr>
            <w:r w:rsidRPr="002B29F3">
              <w:rPr>
                <w:rStyle w:val="af7"/>
                <w:b w:val="0"/>
                <w:lang w:eastAsia="en-US"/>
              </w:rPr>
              <w:t xml:space="preserve">– </w:t>
            </w:r>
            <w:r w:rsidRPr="002B29F3">
              <w:rPr>
                <w:bCs/>
                <w:color w:val="000000"/>
                <w:lang w:eastAsia="en-US"/>
              </w:rPr>
              <w:t>обобща</w:t>
            </w:r>
            <w:r w:rsidR="00C56EB9" w:rsidRPr="002B29F3">
              <w:rPr>
                <w:bCs/>
                <w:color w:val="000000"/>
                <w:lang w:eastAsia="en-US"/>
              </w:rPr>
              <w:t>е</w:t>
            </w:r>
            <w:r w:rsidRPr="002B29F3">
              <w:rPr>
                <w:bCs/>
                <w:color w:val="000000"/>
                <w:lang w:eastAsia="en-US"/>
              </w:rPr>
              <w:t>т</w:t>
            </w:r>
            <w:r w:rsidR="00C56EB9" w:rsidRPr="002B29F3">
              <w:rPr>
                <w:bCs/>
                <w:color w:val="000000"/>
                <w:lang w:eastAsia="en-US"/>
              </w:rPr>
              <w:t xml:space="preserve"> </w:t>
            </w:r>
            <w:r w:rsidRPr="002B29F3">
              <w:rPr>
                <w:bCs/>
                <w:color w:val="000000"/>
                <w:lang w:eastAsia="en-US"/>
              </w:rPr>
              <w:t>и анализир</w:t>
            </w:r>
            <w:r w:rsidR="00C56EB9" w:rsidRPr="002B29F3">
              <w:rPr>
                <w:bCs/>
                <w:color w:val="000000"/>
                <w:lang w:eastAsia="en-US"/>
              </w:rPr>
              <w:t xml:space="preserve">ует </w:t>
            </w:r>
            <w:r w:rsidRPr="002B29F3">
              <w:rPr>
                <w:bCs/>
                <w:color w:val="000000"/>
                <w:lang w:eastAsia="en-US"/>
              </w:rPr>
              <w:t xml:space="preserve">современный российский и зарубежный опыт в области </w:t>
            </w:r>
            <w:r w:rsidR="00C56EB9" w:rsidRPr="002B29F3">
              <w:rPr>
                <w:bCs/>
                <w:color w:val="000000"/>
                <w:lang w:eastAsia="en-US"/>
              </w:rPr>
              <w:t>профессиональной деятельности</w:t>
            </w:r>
            <w:r w:rsidRPr="002B29F3">
              <w:rPr>
                <w:bCs/>
                <w:color w:val="000000"/>
                <w:lang w:eastAsia="en-US"/>
              </w:rPr>
              <w:t>, в том числе с использованием аналитики больших данных</w:t>
            </w:r>
            <w:r w:rsidR="00C56EB9" w:rsidRPr="002B29F3">
              <w:rPr>
                <w:bCs/>
                <w:color w:val="000000"/>
                <w:lang w:eastAsia="en-US"/>
              </w:rPr>
              <w:t xml:space="preserve"> и использования искусственного интеллекта.</w:t>
            </w:r>
          </w:p>
        </w:tc>
      </w:tr>
    </w:tbl>
    <w:p w14:paraId="769E4B04" w14:textId="77777777" w:rsidR="00673DB2" w:rsidRPr="002B29F3" w:rsidRDefault="00673DB2" w:rsidP="00FC1FAC">
      <w:pPr>
        <w:contextualSpacing/>
        <w:jc w:val="both"/>
        <w:rPr>
          <w:rStyle w:val="af7"/>
          <w:b w:val="0"/>
          <w:lang w:eastAsia="en-US"/>
        </w:rPr>
      </w:pPr>
    </w:p>
    <w:p w14:paraId="31B0CCF8" w14:textId="77777777" w:rsidR="00077ABD" w:rsidRPr="002B29F3" w:rsidRDefault="00C56EB9" w:rsidP="00FC1FAC">
      <w:pPr>
        <w:ind w:firstLine="720"/>
        <w:contextualSpacing/>
        <w:jc w:val="both"/>
        <w:rPr>
          <w:rStyle w:val="af7"/>
          <w:b w:val="0"/>
        </w:rPr>
      </w:pPr>
      <w:r w:rsidRPr="002B29F3">
        <w:rPr>
          <w:rStyle w:val="af7"/>
          <w:b w:val="0"/>
        </w:rPr>
        <w:t>К</w:t>
      </w:r>
      <w:r w:rsidR="00077ABD" w:rsidRPr="002B29F3">
        <w:rPr>
          <w:rStyle w:val="af7"/>
          <w:b w:val="0"/>
        </w:rPr>
        <w:t>омплексное оценивание компетенций</w:t>
      </w:r>
      <w:r w:rsidRPr="002B29F3">
        <w:rPr>
          <w:rStyle w:val="af7"/>
          <w:b w:val="0"/>
        </w:rPr>
        <w:t xml:space="preserve"> в ходе экзамена (квалификационного)</w:t>
      </w:r>
      <w:r w:rsidR="00077ABD" w:rsidRPr="002B29F3">
        <w:rPr>
          <w:rStyle w:val="af7"/>
          <w:b w:val="0"/>
        </w:rPr>
        <w:t>.</w:t>
      </w:r>
    </w:p>
    <w:p w14:paraId="66B40AF3" w14:textId="77777777" w:rsidR="00841429" w:rsidRPr="002B29F3" w:rsidRDefault="00841429" w:rsidP="00FC1FAC">
      <w:pPr>
        <w:contextualSpacing/>
        <w:jc w:val="right"/>
        <w:rPr>
          <w:rStyle w:val="af7"/>
          <w:b w:val="0"/>
        </w:rPr>
      </w:pPr>
    </w:p>
    <w:p w14:paraId="241509B6" w14:textId="77777777" w:rsidR="00077ABD" w:rsidRPr="002B29F3" w:rsidRDefault="00077ABD" w:rsidP="00FC1FAC">
      <w:pPr>
        <w:contextualSpacing/>
        <w:jc w:val="right"/>
        <w:rPr>
          <w:rStyle w:val="af7"/>
          <w:b w:val="0"/>
        </w:rPr>
      </w:pPr>
      <w:r w:rsidRPr="002B29F3">
        <w:rPr>
          <w:rStyle w:val="af7"/>
          <w:b w:val="0"/>
        </w:rPr>
        <w:t>Таблица 3</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5683"/>
      </w:tblGrid>
      <w:tr w:rsidR="00FC1FAC" w:rsidRPr="002B29F3" w14:paraId="0FAFFA81" w14:textId="77777777" w:rsidTr="00FC1FAC">
        <w:tc>
          <w:tcPr>
            <w:tcW w:w="3600" w:type="dxa"/>
            <w:tcBorders>
              <w:top w:val="single" w:sz="4" w:space="0" w:color="auto"/>
              <w:left w:val="single" w:sz="4" w:space="0" w:color="auto"/>
              <w:bottom w:val="single" w:sz="4" w:space="0" w:color="auto"/>
              <w:right w:val="single" w:sz="4" w:space="0" w:color="auto"/>
            </w:tcBorders>
            <w:hideMark/>
          </w:tcPr>
          <w:p w14:paraId="56224124" w14:textId="77777777" w:rsidR="00FC1FAC" w:rsidRPr="002B29F3" w:rsidRDefault="00FC1FAC">
            <w:pPr>
              <w:pStyle w:val="af2"/>
              <w:ind w:left="0"/>
              <w:jc w:val="center"/>
              <w:rPr>
                <w:rStyle w:val="af7"/>
              </w:rPr>
            </w:pPr>
            <w:r w:rsidRPr="002B29F3">
              <w:rPr>
                <w:rStyle w:val="af7"/>
              </w:rPr>
              <w:t>Совокупность (группа) компетенций ПК + ОК</w:t>
            </w:r>
          </w:p>
        </w:tc>
        <w:tc>
          <w:tcPr>
            <w:tcW w:w="5683" w:type="dxa"/>
            <w:tcBorders>
              <w:top w:val="single" w:sz="4" w:space="0" w:color="auto"/>
              <w:left w:val="single" w:sz="4" w:space="0" w:color="auto"/>
              <w:bottom w:val="single" w:sz="4" w:space="0" w:color="auto"/>
              <w:right w:val="single" w:sz="4" w:space="0" w:color="auto"/>
            </w:tcBorders>
            <w:hideMark/>
          </w:tcPr>
          <w:p w14:paraId="7B29DA7D" w14:textId="77777777" w:rsidR="00FC1FAC" w:rsidRPr="002B29F3" w:rsidRDefault="00FC1FAC">
            <w:pPr>
              <w:pStyle w:val="af2"/>
              <w:ind w:left="0"/>
              <w:jc w:val="center"/>
              <w:rPr>
                <w:rStyle w:val="af7"/>
              </w:rPr>
            </w:pPr>
            <w:r w:rsidRPr="002B29F3">
              <w:rPr>
                <w:rStyle w:val="af7"/>
              </w:rPr>
              <w:t>Показатели оценки результата</w:t>
            </w:r>
          </w:p>
        </w:tc>
      </w:tr>
      <w:tr w:rsidR="00FC1FAC" w:rsidRPr="002B29F3" w14:paraId="294C1255" w14:textId="77777777" w:rsidTr="00FC1FAC">
        <w:tc>
          <w:tcPr>
            <w:tcW w:w="3600" w:type="dxa"/>
            <w:tcBorders>
              <w:top w:val="single" w:sz="4" w:space="0" w:color="auto"/>
              <w:left w:val="single" w:sz="4" w:space="0" w:color="auto"/>
              <w:bottom w:val="single" w:sz="4" w:space="0" w:color="auto"/>
              <w:right w:val="single" w:sz="4" w:space="0" w:color="auto"/>
            </w:tcBorders>
          </w:tcPr>
          <w:p w14:paraId="6D29DB89" w14:textId="77777777" w:rsidR="00FC1FAC" w:rsidRPr="002B29F3" w:rsidRDefault="00FC1FAC" w:rsidP="00FF2AFB">
            <w:pPr>
              <w:pStyle w:val="af2"/>
              <w:ind w:left="0"/>
              <w:contextualSpacing/>
              <w:jc w:val="both"/>
              <w:rPr>
                <w:rStyle w:val="af7"/>
                <w:b w:val="0"/>
              </w:rPr>
            </w:pPr>
            <w:r w:rsidRPr="002B29F3">
              <w:rPr>
                <w:rStyle w:val="af7"/>
                <w:b w:val="0"/>
              </w:rPr>
              <w:t>ПК. 2.1. Осуществлять кодирование товаров, в том числе с применением цифровых технологий.</w:t>
            </w:r>
          </w:p>
          <w:p w14:paraId="79D80B34" w14:textId="77777777" w:rsidR="007B5FD4" w:rsidRPr="002B29F3" w:rsidRDefault="007B5FD4" w:rsidP="00FF2AFB">
            <w:pPr>
              <w:pStyle w:val="af2"/>
              <w:ind w:left="0"/>
              <w:contextualSpacing/>
              <w:jc w:val="both"/>
              <w:rPr>
                <w:rStyle w:val="af7"/>
                <w:b w:val="0"/>
              </w:rPr>
            </w:pPr>
          </w:p>
          <w:p w14:paraId="7032D495" w14:textId="77777777" w:rsidR="007B5FD4" w:rsidRPr="002B29F3" w:rsidRDefault="007B5FD4" w:rsidP="00FF2AFB">
            <w:pPr>
              <w:pStyle w:val="af2"/>
              <w:ind w:left="0"/>
              <w:contextualSpacing/>
              <w:jc w:val="both"/>
              <w:rPr>
                <w:rStyle w:val="af7"/>
                <w:b w:val="0"/>
              </w:rPr>
            </w:pPr>
          </w:p>
          <w:p w14:paraId="69123A5C" w14:textId="77777777" w:rsidR="007B5FD4" w:rsidRPr="002B29F3" w:rsidRDefault="007B5FD4" w:rsidP="00FF2AFB">
            <w:pPr>
              <w:pStyle w:val="af2"/>
              <w:ind w:left="0"/>
              <w:contextualSpacing/>
              <w:jc w:val="both"/>
              <w:rPr>
                <w:rStyle w:val="af7"/>
                <w:b w:val="0"/>
              </w:rPr>
            </w:pPr>
          </w:p>
          <w:p w14:paraId="7B55BA5A" w14:textId="77777777" w:rsidR="007B5FD4" w:rsidRPr="002B29F3" w:rsidRDefault="007B5FD4" w:rsidP="00FF2AFB">
            <w:pPr>
              <w:pStyle w:val="af2"/>
              <w:ind w:left="0"/>
              <w:contextualSpacing/>
              <w:jc w:val="both"/>
              <w:rPr>
                <w:rStyle w:val="af7"/>
                <w:b w:val="0"/>
              </w:rPr>
            </w:pPr>
          </w:p>
          <w:p w14:paraId="22DB1438" w14:textId="77777777" w:rsidR="007B5FD4" w:rsidRPr="002B29F3" w:rsidRDefault="007B5FD4" w:rsidP="00FF2AFB">
            <w:pPr>
              <w:pStyle w:val="af2"/>
              <w:ind w:left="0"/>
              <w:contextualSpacing/>
              <w:jc w:val="both"/>
              <w:rPr>
                <w:rStyle w:val="af7"/>
                <w:b w:val="0"/>
              </w:rPr>
            </w:pPr>
          </w:p>
          <w:p w14:paraId="49A37632" w14:textId="77777777" w:rsidR="007B5FD4" w:rsidRPr="002B29F3" w:rsidRDefault="007B5FD4" w:rsidP="00FF2AFB">
            <w:pPr>
              <w:pStyle w:val="af2"/>
              <w:ind w:left="0"/>
              <w:contextualSpacing/>
              <w:jc w:val="both"/>
              <w:rPr>
                <w:rStyle w:val="af7"/>
                <w:b w:val="0"/>
              </w:rPr>
            </w:pPr>
          </w:p>
          <w:p w14:paraId="1EFA2B71" w14:textId="77777777" w:rsidR="007B5FD4" w:rsidRPr="002B29F3" w:rsidRDefault="007B5FD4" w:rsidP="00FF2AFB">
            <w:pPr>
              <w:pStyle w:val="af2"/>
              <w:ind w:left="0"/>
              <w:contextualSpacing/>
              <w:jc w:val="both"/>
              <w:rPr>
                <w:rStyle w:val="af7"/>
                <w:b w:val="0"/>
              </w:rPr>
            </w:pPr>
          </w:p>
          <w:p w14:paraId="7E614844" w14:textId="77777777" w:rsidR="00FC1FAC" w:rsidRPr="002B29F3" w:rsidRDefault="00FC1FAC" w:rsidP="00FF2AFB">
            <w:pPr>
              <w:pStyle w:val="af2"/>
              <w:ind w:left="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01. Выбирать способы решения задач профессиональной деятельности применительно к различным контекстам.</w:t>
            </w:r>
          </w:p>
          <w:p w14:paraId="751E5E13" w14:textId="77777777" w:rsidR="007B5FD4" w:rsidRPr="002B29F3" w:rsidRDefault="007B5FD4" w:rsidP="00FF2AFB">
            <w:pPr>
              <w:pStyle w:val="af2"/>
              <w:ind w:left="0"/>
              <w:contextualSpacing/>
              <w:jc w:val="both"/>
              <w:rPr>
                <w:rStyle w:val="af7"/>
                <w:b w:val="0"/>
              </w:rPr>
            </w:pPr>
          </w:p>
          <w:p w14:paraId="290BE508" w14:textId="77777777" w:rsidR="007B5FD4" w:rsidRPr="002B29F3" w:rsidRDefault="007B5FD4" w:rsidP="00FF2AFB">
            <w:pPr>
              <w:pStyle w:val="af2"/>
              <w:ind w:left="0"/>
              <w:contextualSpacing/>
              <w:jc w:val="both"/>
              <w:rPr>
                <w:rStyle w:val="af7"/>
                <w:b w:val="0"/>
              </w:rPr>
            </w:pPr>
          </w:p>
          <w:p w14:paraId="485E2D90" w14:textId="77777777" w:rsidR="007B5FD4" w:rsidRPr="002B29F3" w:rsidRDefault="007B5FD4" w:rsidP="00FF2AFB">
            <w:pPr>
              <w:pStyle w:val="af2"/>
              <w:ind w:left="0"/>
              <w:contextualSpacing/>
              <w:jc w:val="both"/>
              <w:rPr>
                <w:rStyle w:val="af7"/>
                <w:b w:val="0"/>
              </w:rPr>
            </w:pPr>
          </w:p>
          <w:p w14:paraId="6006B5FE" w14:textId="77777777" w:rsidR="007B5FD4" w:rsidRPr="002B29F3" w:rsidRDefault="007B5FD4" w:rsidP="00FF2AFB">
            <w:pPr>
              <w:pStyle w:val="af2"/>
              <w:ind w:left="0"/>
              <w:contextualSpacing/>
              <w:jc w:val="both"/>
              <w:rPr>
                <w:rStyle w:val="af7"/>
                <w:b w:val="0"/>
              </w:rPr>
            </w:pPr>
          </w:p>
          <w:p w14:paraId="7C80B274" w14:textId="77777777" w:rsidR="007B5FD4" w:rsidRPr="002B29F3" w:rsidRDefault="007B5FD4" w:rsidP="00FF2AFB">
            <w:pPr>
              <w:pStyle w:val="af2"/>
              <w:ind w:left="0"/>
              <w:contextualSpacing/>
              <w:jc w:val="both"/>
              <w:rPr>
                <w:rStyle w:val="af7"/>
                <w:b w:val="0"/>
              </w:rPr>
            </w:pPr>
          </w:p>
          <w:p w14:paraId="704AFC88" w14:textId="77777777" w:rsidR="007B5FD4" w:rsidRPr="002B29F3" w:rsidRDefault="007B5FD4" w:rsidP="00FF2AFB">
            <w:pPr>
              <w:pStyle w:val="af2"/>
              <w:ind w:left="0"/>
              <w:contextualSpacing/>
              <w:jc w:val="both"/>
              <w:rPr>
                <w:rStyle w:val="af7"/>
                <w:b w:val="0"/>
              </w:rPr>
            </w:pPr>
          </w:p>
          <w:p w14:paraId="07C6D8EF" w14:textId="77777777" w:rsidR="007B5FD4" w:rsidRPr="002B29F3" w:rsidRDefault="007B5FD4" w:rsidP="00FF2AFB">
            <w:pPr>
              <w:pStyle w:val="af2"/>
              <w:ind w:left="0"/>
              <w:contextualSpacing/>
              <w:jc w:val="both"/>
              <w:rPr>
                <w:rStyle w:val="af7"/>
                <w:b w:val="0"/>
              </w:rPr>
            </w:pPr>
          </w:p>
          <w:p w14:paraId="727CEF1C" w14:textId="77777777" w:rsidR="007B5FD4" w:rsidRPr="002B29F3" w:rsidRDefault="007B5FD4" w:rsidP="00FF2AFB">
            <w:pPr>
              <w:pStyle w:val="af2"/>
              <w:ind w:left="0"/>
              <w:contextualSpacing/>
              <w:jc w:val="both"/>
              <w:rPr>
                <w:rStyle w:val="af7"/>
                <w:b w:val="0"/>
              </w:rPr>
            </w:pPr>
          </w:p>
          <w:p w14:paraId="3DEDFE68" w14:textId="77777777" w:rsidR="007B5FD4" w:rsidRPr="002B29F3" w:rsidRDefault="007B5FD4" w:rsidP="00FF2AFB">
            <w:pPr>
              <w:pStyle w:val="af2"/>
              <w:ind w:left="0"/>
              <w:contextualSpacing/>
              <w:jc w:val="both"/>
              <w:rPr>
                <w:rStyle w:val="af7"/>
                <w:b w:val="0"/>
              </w:rPr>
            </w:pPr>
          </w:p>
          <w:p w14:paraId="6E45B1B9" w14:textId="77777777" w:rsidR="000902B0" w:rsidRPr="002B29F3" w:rsidRDefault="000902B0" w:rsidP="00FF2AFB">
            <w:pPr>
              <w:pStyle w:val="af2"/>
              <w:ind w:left="0"/>
              <w:contextualSpacing/>
              <w:jc w:val="both"/>
              <w:rPr>
                <w:rStyle w:val="af7"/>
                <w:b w:val="0"/>
              </w:rPr>
            </w:pPr>
          </w:p>
          <w:p w14:paraId="02BFED2A" w14:textId="77777777" w:rsidR="007B5FD4" w:rsidRPr="002B29F3" w:rsidRDefault="007B5FD4" w:rsidP="00FF2AFB">
            <w:pPr>
              <w:pStyle w:val="af2"/>
              <w:ind w:left="0"/>
              <w:contextualSpacing/>
              <w:jc w:val="both"/>
              <w:rPr>
                <w:rStyle w:val="af7"/>
                <w:b w:val="0"/>
              </w:rPr>
            </w:pPr>
          </w:p>
          <w:p w14:paraId="17FA078D" w14:textId="77777777" w:rsidR="00FC1FAC" w:rsidRPr="002B29F3" w:rsidRDefault="00FC1FAC" w:rsidP="00FF2AFB">
            <w:pPr>
              <w:pStyle w:val="af2"/>
              <w:ind w:left="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E0074E7" w14:textId="77777777" w:rsidR="007B5FD4" w:rsidRPr="002B29F3" w:rsidRDefault="007B5FD4" w:rsidP="00FF2AFB">
            <w:pPr>
              <w:pStyle w:val="af2"/>
              <w:ind w:left="0"/>
              <w:contextualSpacing/>
              <w:jc w:val="both"/>
              <w:rPr>
                <w:rStyle w:val="af7"/>
                <w:b w:val="0"/>
              </w:rPr>
            </w:pPr>
          </w:p>
          <w:p w14:paraId="2291BA1B" w14:textId="77777777" w:rsidR="007B5FD4" w:rsidRPr="002B29F3" w:rsidRDefault="007B5FD4" w:rsidP="00FF2AFB">
            <w:pPr>
              <w:pStyle w:val="af2"/>
              <w:ind w:left="0"/>
              <w:contextualSpacing/>
              <w:jc w:val="both"/>
              <w:rPr>
                <w:rStyle w:val="af7"/>
                <w:b w:val="0"/>
              </w:rPr>
            </w:pPr>
          </w:p>
          <w:p w14:paraId="4B9D5EC5" w14:textId="77777777" w:rsidR="007B5FD4" w:rsidRPr="002B29F3" w:rsidRDefault="007B5FD4" w:rsidP="00FF2AFB">
            <w:pPr>
              <w:pStyle w:val="af2"/>
              <w:ind w:left="0"/>
              <w:contextualSpacing/>
              <w:jc w:val="both"/>
              <w:rPr>
                <w:rStyle w:val="af7"/>
                <w:b w:val="0"/>
              </w:rPr>
            </w:pPr>
          </w:p>
          <w:p w14:paraId="6F4997E9" w14:textId="77777777" w:rsidR="00FC1FAC" w:rsidRPr="002B29F3" w:rsidRDefault="00FC1FAC" w:rsidP="00FF2AFB">
            <w:pPr>
              <w:pStyle w:val="af2"/>
              <w:ind w:left="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04. Эффективно взаимодействовать и работать в коллективе и команде.</w:t>
            </w:r>
          </w:p>
          <w:p w14:paraId="7555B882" w14:textId="77777777" w:rsidR="007B5FD4" w:rsidRPr="002B29F3" w:rsidRDefault="007B5FD4" w:rsidP="00FF2AFB">
            <w:pPr>
              <w:pStyle w:val="af2"/>
              <w:ind w:left="0"/>
              <w:contextualSpacing/>
              <w:jc w:val="both"/>
              <w:rPr>
                <w:rStyle w:val="af7"/>
                <w:b w:val="0"/>
              </w:rPr>
            </w:pPr>
          </w:p>
          <w:p w14:paraId="74943E99" w14:textId="77777777" w:rsidR="007B5FD4" w:rsidRPr="002B29F3" w:rsidRDefault="007B5FD4" w:rsidP="00FF2AFB">
            <w:pPr>
              <w:pStyle w:val="af2"/>
              <w:ind w:left="0"/>
              <w:contextualSpacing/>
              <w:jc w:val="both"/>
              <w:rPr>
                <w:rStyle w:val="af7"/>
                <w:b w:val="0"/>
              </w:rPr>
            </w:pPr>
          </w:p>
          <w:p w14:paraId="763258A8" w14:textId="77777777" w:rsidR="00FC1FAC" w:rsidRPr="002B29F3" w:rsidRDefault="00FC1FAC" w:rsidP="00FF2AFB">
            <w:pPr>
              <w:pStyle w:val="af2"/>
              <w:ind w:left="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4802696" w14:textId="77777777" w:rsidR="007B5FD4" w:rsidRPr="002B29F3" w:rsidRDefault="007B5FD4" w:rsidP="00FF2AFB">
            <w:pPr>
              <w:pStyle w:val="af2"/>
              <w:ind w:left="0"/>
              <w:contextualSpacing/>
              <w:jc w:val="both"/>
              <w:rPr>
                <w:rStyle w:val="af7"/>
                <w:b w:val="0"/>
              </w:rPr>
            </w:pPr>
          </w:p>
          <w:p w14:paraId="4354FE37" w14:textId="77777777" w:rsidR="007B5FD4" w:rsidRPr="002B29F3" w:rsidRDefault="007B5FD4" w:rsidP="00FF2AFB">
            <w:pPr>
              <w:pStyle w:val="af2"/>
              <w:ind w:left="0"/>
              <w:contextualSpacing/>
              <w:jc w:val="both"/>
              <w:rPr>
                <w:rStyle w:val="af7"/>
                <w:b w:val="0"/>
              </w:rPr>
            </w:pPr>
          </w:p>
          <w:p w14:paraId="2EA966E3" w14:textId="77777777" w:rsidR="007B5FD4" w:rsidRPr="002B29F3" w:rsidRDefault="007B5FD4" w:rsidP="00FF2AFB">
            <w:pPr>
              <w:pStyle w:val="af2"/>
              <w:ind w:left="0"/>
              <w:contextualSpacing/>
              <w:jc w:val="both"/>
              <w:rPr>
                <w:rStyle w:val="af7"/>
                <w:b w:val="0"/>
              </w:rPr>
            </w:pPr>
          </w:p>
          <w:p w14:paraId="33DCE350" w14:textId="77777777" w:rsidR="007B5FD4" w:rsidRPr="002B29F3" w:rsidRDefault="007B5FD4" w:rsidP="00FF2AFB">
            <w:pPr>
              <w:pStyle w:val="af2"/>
              <w:ind w:left="0"/>
              <w:contextualSpacing/>
              <w:jc w:val="both"/>
              <w:rPr>
                <w:rStyle w:val="af7"/>
                <w:b w:val="0"/>
              </w:rPr>
            </w:pPr>
          </w:p>
          <w:p w14:paraId="3C094D87" w14:textId="77777777" w:rsidR="007B5FD4" w:rsidRPr="002B29F3" w:rsidRDefault="007B5FD4" w:rsidP="00FF2AFB">
            <w:pPr>
              <w:pStyle w:val="af2"/>
              <w:ind w:left="0"/>
              <w:contextualSpacing/>
              <w:jc w:val="both"/>
              <w:rPr>
                <w:rStyle w:val="af7"/>
                <w:b w:val="0"/>
              </w:rPr>
            </w:pPr>
          </w:p>
          <w:p w14:paraId="4BF0093C" w14:textId="77777777" w:rsidR="00FC1FAC" w:rsidRPr="002B29F3" w:rsidRDefault="00FC1FAC" w:rsidP="00FF2AFB">
            <w:pPr>
              <w:pStyle w:val="af2"/>
              <w:ind w:left="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09. Пользоваться профессиональной документацией на государственном и иностранном языках.</w:t>
            </w:r>
          </w:p>
        </w:tc>
        <w:tc>
          <w:tcPr>
            <w:tcW w:w="5683" w:type="dxa"/>
            <w:tcBorders>
              <w:top w:val="single" w:sz="4" w:space="0" w:color="auto"/>
              <w:left w:val="single" w:sz="4" w:space="0" w:color="auto"/>
              <w:bottom w:val="single" w:sz="4" w:space="0" w:color="auto"/>
              <w:right w:val="single" w:sz="4" w:space="0" w:color="auto"/>
            </w:tcBorders>
          </w:tcPr>
          <w:p w14:paraId="529F30CA" w14:textId="77777777" w:rsidR="007B5FD4" w:rsidRPr="002B29F3" w:rsidRDefault="007B5FD4" w:rsidP="00FF2AFB">
            <w:pPr>
              <w:contextualSpacing/>
              <w:jc w:val="both"/>
              <w:rPr>
                <w:rStyle w:val="af7"/>
                <w:b w:val="0"/>
              </w:rPr>
            </w:pPr>
            <w:r w:rsidRPr="002B29F3">
              <w:rPr>
                <w:rStyle w:val="af7"/>
                <w:b w:val="0"/>
              </w:rPr>
              <w:t>– Применение основные понятий в сфере товароведения потребительских товаров;</w:t>
            </w:r>
          </w:p>
          <w:p w14:paraId="401FA819" w14:textId="77777777" w:rsidR="007B5FD4" w:rsidRPr="002B29F3" w:rsidRDefault="007B5FD4" w:rsidP="00FF2AFB">
            <w:pPr>
              <w:contextualSpacing/>
              <w:jc w:val="both"/>
              <w:rPr>
                <w:rStyle w:val="af7"/>
                <w:b w:val="0"/>
              </w:rPr>
            </w:pPr>
            <w:r w:rsidRPr="002B29F3">
              <w:rPr>
                <w:rStyle w:val="af7"/>
                <w:b w:val="0"/>
              </w:rPr>
              <w:t>– решение задач классификации и кодирования потребительских товаров, в том числе с помощью цифровых технологий;</w:t>
            </w:r>
          </w:p>
          <w:p w14:paraId="1980A472" w14:textId="77777777" w:rsidR="007B5FD4" w:rsidRPr="002B29F3" w:rsidRDefault="007B5FD4" w:rsidP="00FF2AFB">
            <w:pPr>
              <w:contextualSpacing/>
              <w:jc w:val="both"/>
              <w:rPr>
                <w:rStyle w:val="af7"/>
                <w:b w:val="0"/>
              </w:rPr>
            </w:pPr>
            <w:r w:rsidRPr="002B29F3">
              <w:rPr>
                <w:rStyle w:val="af7"/>
                <w:b w:val="0"/>
              </w:rPr>
              <w:t>– применение технических регламентов и национальных стандартов для оценки маркировки потребительских товаров;</w:t>
            </w:r>
          </w:p>
          <w:p w14:paraId="77316953" w14:textId="77777777" w:rsidR="00FC1FAC" w:rsidRPr="002B29F3" w:rsidRDefault="007B5FD4" w:rsidP="00FF2AFB">
            <w:pPr>
              <w:tabs>
                <w:tab w:val="left" w:pos="252"/>
              </w:tabs>
              <w:contextualSpacing/>
              <w:jc w:val="both"/>
              <w:rPr>
                <w:rStyle w:val="af7"/>
                <w:b w:val="0"/>
              </w:rPr>
            </w:pPr>
            <w:r w:rsidRPr="002B29F3">
              <w:rPr>
                <w:rStyle w:val="af7"/>
                <w:b w:val="0"/>
              </w:rPr>
              <w:t xml:space="preserve"> – оценивать маркировку потребительских товаров на соответствие с требованиями технических регламентов и национальных стандартов.</w:t>
            </w:r>
          </w:p>
          <w:p w14:paraId="3DA29308" w14:textId="77777777" w:rsidR="007B5FD4" w:rsidRPr="002B29F3" w:rsidRDefault="007B5FD4" w:rsidP="0022508B">
            <w:pPr>
              <w:numPr>
                <w:ilvl w:val="0"/>
                <w:numId w:val="31"/>
              </w:numPr>
              <w:suppressAutoHyphens/>
              <w:ind w:left="0" w:firstLine="0"/>
              <w:contextualSpacing/>
              <w:jc w:val="both"/>
              <w:rPr>
                <w:rStyle w:val="af7"/>
                <w:b w:val="0"/>
                <w:lang w:eastAsia="en-US"/>
              </w:rPr>
            </w:pPr>
            <w:r w:rsidRPr="002B29F3">
              <w:rPr>
                <w:rStyle w:val="af7"/>
                <w:b w:val="0"/>
              </w:rPr>
              <w:t>Распознает, анализирует и выделяет составные части задачи и/или проблемы в профессиональном контексте;</w:t>
            </w:r>
          </w:p>
          <w:p w14:paraId="20EF79BE" w14:textId="77777777" w:rsidR="007B5FD4" w:rsidRPr="002B29F3" w:rsidRDefault="007B5FD4" w:rsidP="0022508B">
            <w:pPr>
              <w:numPr>
                <w:ilvl w:val="0"/>
                <w:numId w:val="31"/>
              </w:numPr>
              <w:suppressAutoHyphens/>
              <w:ind w:left="0" w:firstLine="0"/>
              <w:contextualSpacing/>
              <w:jc w:val="both"/>
              <w:rPr>
                <w:rStyle w:val="af7"/>
                <w:b w:val="0"/>
              </w:rPr>
            </w:pPr>
            <w:r w:rsidRPr="002B29F3">
              <w:rPr>
                <w:rStyle w:val="af7"/>
                <w:b w:val="0"/>
              </w:rPr>
              <w:t xml:space="preserve">определяет этапы решения задачи, в том числе с помощью цифровых технологий; </w:t>
            </w:r>
          </w:p>
          <w:p w14:paraId="1E1E2DB7" w14:textId="77777777" w:rsidR="007B5FD4" w:rsidRPr="002B29F3" w:rsidRDefault="007B5FD4" w:rsidP="0022508B">
            <w:pPr>
              <w:numPr>
                <w:ilvl w:val="0"/>
                <w:numId w:val="31"/>
              </w:numPr>
              <w:suppressAutoHyphens/>
              <w:ind w:left="0" w:firstLine="0"/>
              <w:contextualSpacing/>
              <w:jc w:val="both"/>
              <w:rPr>
                <w:rStyle w:val="af7"/>
                <w:b w:val="0"/>
              </w:rPr>
            </w:pPr>
            <w:r w:rsidRPr="002B29F3">
              <w:rPr>
                <w:rStyle w:val="af7"/>
                <w:b w:val="0"/>
              </w:rPr>
              <w:t>эффективно осуществляет поиск необходимой для решения проблемы информации, составляет план действия и определяет необходимые ресурсы;</w:t>
            </w:r>
          </w:p>
          <w:p w14:paraId="06CC8818" w14:textId="77777777" w:rsidR="000902B0" w:rsidRPr="002B29F3" w:rsidRDefault="007B5FD4" w:rsidP="00FF2AFB">
            <w:pPr>
              <w:numPr>
                <w:ilvl w:val="0"/>
                <w:numId w:val="31"/>
              </w:numPr>
              <w:ind w:left="0" w:firstLine="0"/>
              <w:contextualSpacing/>
              <w:jc w:val="both"/>
              <w:rPr>
                <w:rStyle w:val="af7"/>
                <w:b w:val="0"/>
              </w:rPr>
            </w:pPr>
            <w:r w:rsidRPr="002B29F3">
              <w:rPr>
                <w:rStyle w:val="af7"/>
                <w:b w:val="0"/>
              </w:rPr>
              <w:t>демонстрирует владение актуальными методами работы в профессиональной и смежных сферах;</w:t>
            </w:r>
          </w:p>
          <w:p w14:paraId="6F8DC68D" w14:textId="77777777" w:rsidR="007B5FD4" w:rsidRPr="002B29F3" w:rsidRDefault="007B5FD4" w:rsidP="00FF2AFB">
            <w:pPr>
              <w:numPr>
                <w:ilvl w:val="0"/>
                <w:numId w:val="31"/>
              </w:numPr>
              <w:ind w:left="0" w:firstLine="0"/>
              <w:contextualSpacing/>
              <w:jc w:val="both"/>
              <w:rPr>
                <w:rStyle w:val="af7"/>
                <w:b w:val="0"/>
              </w:rPr>
            </w:pPr>
            <w:r w:rsidRPr="002B29F3">
              <w:rPr>
                <w:rStyle w:val="af7"/>
                <w:b w:val="0"/>
              </w:rPr>
              <w:t>реализовывает составленный план и оценивает результат и последствия своих действий (самостоятельно или с помощью наставника).</w:t>
            </w:r>
          </w:p>
          <w:p w14:paraId="2D06F427" w14:textId="77777777" w:rsidR="007B5FD4" w:rsidRPr="002B29F3" w:rsidRDefault="007B5FD4" w:rsidP="0022508B">
            <w:pPr>
              <w:numPr>
                <w:ilvl w:val="0"/>
                <w:numId w:val="31"/>
              </w:numPr>
              <w:ind w:left="0" w:firstLine="0"/>
              <w:contextualSpacing/>
              <w:jc w:val="both"/>
              <w:rPr>
                <w:rStyle w:val="af7"/>
                <w:b w:val="0"/>
                <w:lang w:eastAsia="en-US"/>
              </w:rPr>
            </w:pPr>
            <w:r w:rsidRPr="002B29F3">
              <w:rPr>
                <w:rStyle w:val="af7"/>
                <w:b w:val="0"/>
              </w:rPr>
              <w:t xml:space="preserve">Определяет задачи для поиска информации и их необходимые источники и планирует процесс поиска; </w:t>
            </w:r>
          </w:p>
          <w:p w14:paraId="7ED1496A" w14:textId="77777777" w:rsidR="007B5FD4" w:rsidRPr="002B29F3" w:rsidRDefault="007B5FD4" w:rsidP="0022508B">
            <w:pPr>
              <w:numPr>
                <w:ilvl w:val="0"/>
                <w:numId w:val="31"/>
              </w:numPr>
              <w:ind w:left="0" w:firstLine="0"/>
              <w:contextualSpacing/>
              <w:jc w:val="both"/>
              <w:rPr>
                <w:rStyle w:val="af7"/>
                <w:b w:val="0"/>
              </w:rPr>
            </w:pPr>
            <w:r w:rsidRPr="002B29F3">
              <w:rPr>
                <w:rStyle w:val="af7"/>
                <w:b w:val="0"/>
              </w:rPr>
              <w:t xml:space="preserve">структурирует и выделяет наиболее значимое, в полученной информации; </w:t>
            </w:r>
          </w:p>
          <w:p w14:paraId="3DFA7220" w14:textId="77777777" w:rsidR="000902B0" w:rsidRPr="002B29F3" w:rsidRDefault="007B5FD4" w:rsidP="00FF2AFB">
            <w:pPr>
              <w:numPr>
                <w:ilvl w:val="0"/>
                <w:numId w:val="31"/>
              </w:numPr>
              <w:ind w:left="0" w:firstLine="0"/>
              <w:contextualSpacing/>
              <w:jc w:val="both"/>
              <w:rPr>
                <w:rStyle w:val="af7"/>
                <w:b w:val="0"/>
              </w:rPr>
            </w:pPr>
            <w:r w:rsidRPr="002B29F3">
              <w:rPr>
                <w:rStyle w:val="af7"/>
                <w:b w:val="0"/>
              </w:rPr>
              <w:t xml:space="preserve">оценивает практическую значимость результатов поиска и оформляет его результаты; </w:t>
            </w:r>
          </w:p>
          <w:p w14:paraId="4BF910F6" w14:textId="77777777" w:rsidR="007B5FD4" w:rsidRPr="002B29F3" w:rsidRDefault="007B5FD4" w:rsidP="00FF2AFB">
            <w:pPr>
              <w:numPr>
                <w:ilvl w:val="0"/>
                <w:numId w:val="31"/>
              </w:numPr>
              <w:ind w:left="0" w:firstLine="0"/>
              <w:contextualSpacing/>
              <w:jc w:val="both"/>
              <w:rPr>
                <w:rStyle w:val="af7"/>
                <w:b w:val="0"/>
              </w:rPr>
            </w:pPr>
            <w:r w:rsidRPr="002B29F3">
              <w:rPr>
                <w:rStyle w:val="af7"/>
                <w:b w:val="0"/>
              </w:rPr>
              <w:t>применяет средства информационных технологий, использует современное программное обеспечение и различные цифровые средства для решения профессиональных задач.</w:t>
            </w:r>
          </w:p>
          <w:p w14:paraId="2D0C9751" w14:textId="77777777" w:rsidR="000902B0" w:rsidRPr="002B29F3" w:rsidRDefault="007B5FD4" w:rsidP="000902B0">
            <w:pPr>
              <w:pStyle w:val="af2"/>
              <w:numPr>
                <w:ilvl w:val="0"/>
                <w:numId w:val="31"/>
              </w:numPr>
              <w:suppressAutoHyphens/>
              <w:ind w:left="0" w:firstLine="0"/>
              <w:contextualSpacing/>
              <w:jc w:val="both"/>
              <w:rPr>
                <w:rStyle w:val="af7"/>
                <w:b w:val="0"/>
                <w:lang w:eastAsia="en-US"/>
              </w:rPr>
            </w:pPr>
            <w:r w:rsidRPr="002B29F3">
              <w:rPr>
                <w:rStyle w:val="af7"/>
                <w:b w:val="0"/>
              </w:rPr>
              <w:t>Проявляет доброжелательность и  коммуникативность;</w:t>
            </w:r>
          </w:p>
          <w:p w14:paraId="5715D21F" w14:textId="77777777" w:rsidR="007B5FD4" w:rsidRPr="002B29F3" w:rsidRDefault="007B5FD4" w:rsidP="000902B0">
            <w:pPr>
              <w:pStyle w:val="af2"/>
              <w:numPr>
                <w:ilvl w:val="0"/>
                <w:numId w:val="31"/>
              </w:numPr>
              <w:suppressAutoHyphens/>
              <w:ind w:left="0" w:firstLine="0"/>
              <w:contextualSpacing/>
              <w:jc w:val="both"/>
              <w:rPr>
                <w:rStyle w:val="af7"/>
                <w:b w:val="0"/>
                <w:lang w:eastAsia="en-US"/>
              </w:rPr>
            </w:pPr>
            <w:r w:rsidRPr="002B29F3">
              <w:rPr>
                <w:rStyle w:val="af7"/>
                <w:b w:val="0"/>
              </w:rPr>
              <w:t>продуктивно взаимодействует с наставниками в ходе учебной/профессиональной деятельности.</w:t>
            </w:r>
          </w:p>
          <w:p w14:paraId="7B2AC4FA" w14:textId="77777777" w:rsidR="000902B0" w:rsidRPr="002B29F3" w:rsidRDefault="007B5FD4" w:rsidP="000902B0">
            <w:pPr>
              <w:pStyle w:val="af2"/>
              <w:numPr>
                <w:ilvl w:val="0"/>
                <w:numId w:val="31"/>
              </w:numPr>
              <w:suppressAutoHyphens/>
              <w:ind w:left="0" w:firstLine="0"/>
              <w:contextualSpacing/>
              <w:jc w:val="both"/>
              <w:rPr>
                <w:rStyle w:val="af7"/>
                <w:b w:val="0"/>
                <w:lang w:eastAsia="en-US"/>
              </w:rPr>
            </w:pPr>
            <w:r w:rsidRPr="002B29F3">
              <w:rPr>
                <w:rStyle w:val="af7"/>
                <w:b w:val="0"/>
              </w:rPr>
              <w:t>Грамотное изложение своих мыслей и оформление документов профессиональной направленности на государственном языке, проявляя толерантность в рабочем коллективе;</w:t>
            </w:r>
          </w:p>
          <w:p w14:paraId="32D3A33B" w14:textId="77777777" w:rsidR="007B5FD4" w:rsidRPr="002B29F3" w:rsidRDefault="007B5FD4" w:rsidP="000902B0">
            <w:pPr>
              <w:pStyle w:val="af2"/>
              <w:numPr>
                <w:ilvl w:val="0"/>
                <w:numId w:val="31"/>
              </w:numPr>
              <w:suppressAutoHyphens/>
              <w:ind w:left="0" w:firstLine="0"/>
              <w:contextualSpacing/>
              <w:jc w:val="both"/>
              <w:rPr>
                <w:rStyle w:val="af7"/>
                <w:b w:val="0"/>
                <w:lang w:eastAsia="en-US"/>
              </w:rPr>
            </w:pPr>
            <w:r w:rsidRPr="002B29F3">
              <w:rPr>
                <w:rStyle w:val="af7"/>
                <w:b w:val="0"/>
              </w:rPr>
              <w:t>с учетом социокультурного контекста владеет навыками оформления документов (профессиональных образцов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p>
          <w:p w14:paraId="7C29E45F" w14:textId="77777777" w:rsidR="007B5FD4" w:rsidRPr="002B29F3" w:rsidRDefault="007B5FD4" w:rsidP="0022508B">
            <w:pPr>
              <w:numPr>
                <w:ilvl w:val="0"/>
                <w:numId w:val="31"/>
              </w:numPr>
              <w:ind w:left="0" w:firstLine="0"/>
              <w:contextualSpacing/>
              <w:jc w:val="both"/>
              <w:rPr>
                <w:rStyle w:val="af7"/>
                <w:b w:val="0"/>
                <w:lang w:eastAsia="en-US"/>
              </w:rPr>
            </w:pPr>
            <w:r w:rsidRPr="002B29F3">
              <w:rPr>
                <w:rStyle w:val="af7"/>
                <w:b w:val="0"/>
              </w:rPr>
              <w:t>Понимает общий смысл четко произнесенных высказываний и текстов на профессиональные темы;</w:t>
            </w:r>
          </w:p>
          <w:p w14:paraId="6E2B1DD3" w14:textId="77777777" w:rsidR="007B5FD4" w:rsidRPr="002B29F3" w:rsidRDefault="007B5FD4" w:rsidP="0022508B">
            <w:pPr>
              <w:numPr>
                <w:ilvl w:val="0"/>
                <w:numId w:val="31"/>
              </w:numPr>
              <w:ind w:left="0" w:firstLine="0"/>
              <w:contextualSpacing/>
              <w:jc w:val="both"/>
              <w:rPr>
                <w:rStyle w:val="af7"/>
                <w:b w:val="0"/>
              </w:rPr>
            </w:pPr>
            <w:r w:rsidRPr="002B29F3">
              <w:rPr>
                <w:rStyle w:val="af7"/>
                <w:b w:val="0"/>
              </w:rPr>
              <w:t xml:space="preserve">участвует в диалогах на знакомые общие и профессиональные темы; </w:t>
            </w:r>
          </w:p>
          <w:p w14:paraId="072417AD" w14:textId="77777777" w:rsidR="007B5FD4" w:rsidRPr="002B29F3" w:rsidRDefault="007B5FD4" w:rsidP="0022508B">
            <w:pPr>
              <w:numPr>
                <w:ilvl w:val="0"/>
                <w:numId w:val="31"/>
              </w:numPr>
              <w:ind w:left="0" w:firstLine="0"/>
              <w:contextualSpacing/>
              <w:jc w:val="both"/>
              <w:rPr>
                <w:rStyle w:val="af7"/>
                <w:b w:val="0"/>
              </w:rPr>
            </w:pPr>
            <w:r w:rsidRPr="002B29F3">
              <w:rPr>
                <w:rStyle w:val="af7"/>
                <w:b w:val="0"/>
              </w:rPr>
              <w:t xml:space="preserve">строит простые высказывания о себе и о своей профессиональной деятельности; </w:t>
            </w:r>
          </w:p>
          <w:p w14:paraId="0EACEA3E" w14:textId="77777777" w:rsidR="007B5FD4" w:rsidRPr="002B29F3" w:rsidRDefault="007B5FD4" w:rsidP="0022508B">
            <w:pPr>
              <w:numPr>
                <w:ilvl w:val="0"/>
                <w:numId w:val="31"/>
              </w:numPr>
              <w:ind w:left="0" w:firstLine="0"/>
              <w:contextualSpacing/>
              <w:jc w:val="both"/>
              <w:rPr>
                <w:rStyle w:val="af7"/>
                <w:b w:val="0"/>
              </w:rPr>
            </w:pPr>
            <w:r w:rsidRPr="002B29F3">
              <w:rPr>
                <w:rStyle w:val="af7"/>
                <w:b w:val="0"/>
              </w:rPr>
              <w:t>пишет простые связные сообщения на интересующие профессиональные темы;</w:t>
            </w:r>
          </w:p>
          <w:p w14:paraId="1AA30E50" w14:textId="77777777" w:rsidR="007B5FD4" w:rsidRPr="002B29F3" w:rsidRDefault="007B5FD4" w:rsidP="0022508B">
            <w:pPr>
              <w:numPr>
                <w:ilvl w:val="0"/>
                <w:numId w:val="31"/>
              </w:numPr>
              <w:ind w:left="0" w:firstLine="0"/>
              <w:contextualSpacing/>
              <w:jc w:val="both"/>
              <w:rPr>
                <w:rStyle w:val="af7"/>
                <w:b w:val="0"/>
              </w:rPr>
            </w:pPr>
            <w:r w:rsidRPr="002B29F3">
              <w:rPr>
                <w:rStyle w:val="af7"/>
                <w:b w:val="0"/>
              </w:rPr>
              <w:t>владеет навыками применения нормативно-технических документов, технических регламентов и национальных стандартов в профессиональной сфере;</w:t>
            </w:r>
          </w:p>
          <w:p w14:paraId="7C68D8F8" w14:textId="77777777" w:rsidR="007B5FD4" w:rsidRPr="002B29F3" w:rsidRDefault="007B5FD4" w:rsidP="00FF2AFB">
            <w:pPr>
              <w:suppressAutoHyphens/>
              <w:contextualSpacing/>
              <w:jc w:val="both"/>
              <w:rPr>
                <w:rStyle w:val="af7"/>
                <w:b w:val="0"/>
              </w:rPr>
            </w:pPr>
            <w:r w:rsidRPr="002B29F3">
              <w:rPr>
                <w:rStyle w:val="af7"/>
                <w:b w:val="0"/>
              </w:rPr>
              <w:t xml:space="preserve"> – применяет документы в области технического регулирования, стандартизации и подтверждения соответствия в профессиональной деятельности;</w:t>
            </w:r>
          </w:p>
          <w:p w14:paraId="5D588DFD" w14:textId="77777777" w:rsidR="007B5FD4" w:rsidRPr="002B29F3" w:rsidRDefault="007B5FD4" w:rsidP="0022508B">
            <w:pPr>
              <w:pStyle w:val="af2"/>
              <w:numPr>
                <w:ilvl w:val="0"/>
                <w:numId w:val="31"/>
              </w:numPr>
              <w:suppressAutoHyphens/>
              <w:ind w:left="0"/>
              <w:contextualSpacing/>
              <w:jc w:val="both"/>
              <w:rPr>
                <w:rStyle w:val="af7"/>
                <w:b w:val="0"/>
              </w:rPr>
            </w:pPr>
            <w:r w:rsidRPr="002B29F3">
              <w:rPr>
                <w:rStyle w:val="af7"/>
                <w:b w:val="0"/>
              </w:rPr>
              <w:t>– обобщает и анализирует современный российский и зарубежный опыт в области профессиональной деятельности, в том числе с использованием аналитики больших данных и использования искусственного интеллекта.</w:t>
            </w:r>
          </w:p>
        </w:tc>
      </w:tr>
      <w:tr w:rsidR="00FC1FAC" w:rsidRPr="002B29F3" w14:paraId="6CC4D4A1" w14:textId="77777777" w:rsidTr="00FC1FAC">
        <w:tc>
          <w:tcPr>
            <w:tcW w:w="3600" w:type="dxa"/>
            <w:tcBorders>
              <w:top w:val="single" w:sz="4" w:space="0" w:color="auto"/>
              <w:left w:val="single" w:sz="4" w:space="0" w:color="auto"/>
              <w:bottom w:val="single" w:sz="4" w:space="0" w:color="auto"/>
              <w:right w:val="single" w:sz="4" w:space="0" w:color="auto"/>
            </w:tcBorders>
          </w:tcPr>
          <w:p w14:paraId="6667FE2D" w14:textId="77777777" w:rsidR="00FC1FAC" w:rsidRPr="002B29F3" w:rsidRDefault="00FC1FAC" w:rsidP="00FF2AFB">
            <w:pPr>
              <w:pStyle w:val="af2"/>
              <w:ind w:left="0"/>
              <w:contextualSpacing/>
              <w:jc w:val="both"/>
              <w:rPr>
                <w:rStyle w:val="af7"/>
                <w:b w:val="0"/>
              </w:rPr>
            </w:pPr>
            <w:r w:rsidRPr="002B29F3">
              <w:rPr>
                <w:rStyle w:val="af7"/>
                <w:b w:val="0"/>
              </w:rPr>
              <w:t>ПК. 2.2. Идентифицировать ассортиментную принадлежность потребительских товаров.</w:t>
            </w:r>
          </w:p>
          <w:p w14:paraId="3E8EE023" w14:textId="77777777" w:rsidR="00FF2AFB" w:rsidRPr="002B29F3" w:rsidRDefault="00FF2AFB" w:rsidP="00FF2AFB">
            <w:pPr>
              <w:pStyle w:val="af2"/>
              <w:ind w:left="0"/>
              <w:contextualSpacing/>
              <w:jc w:val="both"/>
              <w:rPr>
                <w:rStyle w:val="af7"/>
                <w:b w:val="0"/>
              </w:rPr>
            </w:pPr>
          </w:p>
          <w:p w14:paraId="0A3965C0" w14:textId="77777777" w:rsidR="00FF2AFB" w:rsidRPr="002B29F3" w:rsidRDefault="00FF2AFB" w:rsidP="00FF2AFB">
            <w:pPr>
              <w:pStyle w:val="af2"/>
              <w:ind w:left="0"/>
              <w:contextualSpacing/>
              <w:jc w:val="both"/>
              <w:rPr>
                <w:rStyle w:val="af7"/>
                <w:b w:val="0"/>
              </w:rPr>
            </w:pPr>
          </w:p>
          <w:p w14:paraId="570131B8" w14:textId="77777777" w:rsidR="00FF2AFB" w:rsidRPr="002B29F3" w:rsidRDefault="00FF2AFB" w:rsidP="00FF2AFB">
            <w:pPr>
              <w:pStyle w:val="af2"/>
              <w:ind w:left="0"/>
              <w:contextualSpacing/>
              <w:jc w:val="both"/>
              <w:rPr>
                <w:rStyle w:val="af7"/>
                <w:b w:val="0"/>
              </w:rPr>
            </w:pPr>
          </w:p>
          <w:p w14:paraId="63DD37CF" w14:textId="77777777" w:rsidR="00FF2AFB" w:rsidRPr="002B29F3" w:rsidRDefault="00FF2AFB" w:rsidP="00FF2AFB">
            <w:pPr>
              <w:pStyle w:val="af2"/>
              <w:ind w:left="0"/>
              <w:contextualSpacing/>
              <w:jc w:val="both"/>
              <w:rPr>
                <w:rStyle w:val="af7"/>
                <w:b w:val="0"/>
              </w:rPr>
            </w:pPr>
          </w:p>
          <w:p w14:paraId="38B2E37B" w14:textId="77777777" w:rsidR="00FF2AFB" w:rsidRPr="002B29F3" w:rsidRDefault="00FF2AFB" w:rsidP="00FF2AFB">
            <w:pPr>
              <w:pStyle w:val="af2"/>
              <w:ind w:left="0"/>
              <w:contextualSpacing/>
              <w:jc w:val="both"/>
              <w:rPr>
                <w:rStyle w:val="af7"/>
                <w:b w:val="0"/>
              </w:rPr>
            </w:pPr>
          </w:p>
          <w:p w14:paraId="41CDB303" w14:textId="77777777" w:rsidR="00FF2AFB" w:rsidRPr="002B29F3" w:rsidRDefault="00FF2AFB" w:rsidP="00FF2AFB">
            <w:pPr>
              <w:pStyle w:val="af2"/>
              <w:ind w:left="0"/>
              <w:contextualSpacing/>
              <w:jc w:val="both"/>
              <w:rPr>
                <w:rStyle w:val="af7"/>
                <w:b w:val="0"/>
              </w:rPr>
            </w:pPr>
          </w:p>
          <w:p w14:paraId="0B593EF4" w14:textId="77777777" w:rsidR="00FF2AFB" w:rsidRPr="002B29F3" w:rsidRDefault="00FF2AFB" w:rsidP="00FF2AFB">
            <w:pPr>
              <w:pStyle w:val="af2"/>
              <w:ind w:left="0"/>
              <w:contextualSpacing/>
              <w:jc w:val="both"/>
              <w:rPr>
                <w:rStyle w:val="af7"/>
                <w:b w:val="0"/>
              </w:rPr>
            </w:pPr>
          </w:p>
          <w:p w14:paraId="79D0C757" w14:textId="77777777" w:rsidR="00FF2AFB" w:rsidRPr="002B29F3" w:rsidRDefault="00FF2AFB" w:rsidP="00FF2AFB">
            <w:pPr>
              <w:pStyle w:val="af2"/>
              <w:ind w:left="0"/>
              <w:contextualSpacing/>
              <w:jc w:val="both"/>
              <w:rPr>
                <w:rStyle w:val="af7"/>
                <w:b w:val="0"/>
              </w:rPr>
            </w:pPr>
          </w:p>
          <w:p w14:paraId="597C575B" w14:textId="77777777" w:rsidR="00FF2AFB" w:rsidRPr="002B29F3" w:rsidRDefault="00FF2AFB" w:rsidP="00FF2AFB">
            <w:pPr>
              <w:pStyle w:val="af2"/>
              <w:ind w:left="0"/>
              <w:contextualSpacing/>
              <w:jc w:val="both"/>
              <w:rPr>
                <w:rStyle w:val="af7"/>
                <w:b w:val="0"/>
              </w:rPr>
            </w:pPr>
          </w:p>
          <w:p w14:paraId="1230168D" w14:textId="77777777" w:rsidR="00A87F62" w:rsidRPr="002B29F3" w:rsidRDefault="00A87F62" w:rsidP="00FF2AFB">
            <w:pPr>
              <w:pStyle w:val="af2"/>
              <w:ind w:left="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01. Выбирать способы решения задач профессиональной деятельности применительно к различным контекстам.</w:t>
            </w:r>
          </w:p>
          <w:p w14:paraId="59DDE68E" w14:textId="77777777" w:rsidR="00FF2AFB" w:rsidRPr="002B29F3" w:rsidRDefault="00FF2AFB" w:rsidP="00FF2AFB">
            <w:pPr>
              <w:pStyle w:val="af2"/>
              <w:ind w:left="0"/>
              <w:contextualSpacing/>
              <w:jc w:val="both"/>
              <w:rPr>
                <w:rStyle w:val="af7"/>
                <w:b w:val="0"/>
              </w:rPr>
            </w:pPr>
          </w:p>
          <w:p w14:paraId="30E2AC6E" w14:textId="77777777" w:rsidR="00FF2AFB" w:rsidRPr="002B29F3" w:rsidRDefault="00FF2AFB" w:rsidP="00FF2AFB">
            <w:pPr>
              <w:pStyle w:val="af2"/>
              <w:ind w:left="0"/>
              <w:contextualSpacing/>
              <w:jc w:val="both"/>
              <w:rPr>
                <w:rStyle w:val="af7"/>
                <w:b w:val="0"/>
              </w:rPr>
            </w:pPr>
          </w:p>
          <w:p w14:paraId="02FDBF72" w14:textId="77777777" w:rsidR="00FF2AFB" w:rsidRPr="002B29F3" w:rsidRDefault="00FF2AFB" w:rsidP="00FF2AFB">
            <w:pPr>
              <w:pStyle w:val="af2"/>
              <w:ind w:left="0"/>
              <w:contextualSpacing/>
              <w:jc w:val="both"/>
              <w:rPr>
                <w:rStyle w:val="af7"/>
                <w:b w:val="0"/>
              </w:rPr>
            </w:pPr>
          </w:p>
          <w:p w14:paraId="5BA636D4" w14:textId="77777777" w:rsidR="00FF2AFB" w:rsidRPr="002B29F3" w:rsidRDefault="00FF2AFB" w:rsidP="00FF2AFB">
            <w:pPr>
              <w:pStyle w:val="af2"/>
              <w:ind w:left="0"/>
              <w:contextualSpacing/>
              <w:jc w:val="both"/>
              <w:rPr>
                <w:rStyle w:val="af7"/>
                <w:b w:val="0"/>
              </w:rPr>
            </w:pPr>
          </w:p>
          <w:p w14:paraId="129248A0" w14:textId="77777777" w:rsidR="00FF2AFB" w:rsidRPr="002B29F3" w:rsidRDefault="00FF2AFB" w:rsidP="00FF2AFB">
            <w:pPr>
              <w:pStyle w:val="af2"/>
              <w:ind w:left="0"/>
              <w:contextualSpacing/>
              <w:jc w:val="both"/>
              <w:rPr>
                <w:rStyle w:val="af7"/>
                <w:b w:val="0"/>
              </w:rPr>
            </w:pPr>
          </w:p>
          <w:p w14:paraId="10F8D1EF" w14:textId="77777777" w:rsidR="00FF2AFB" w:rsidRPr="002B29F3" w:rsidRDefault="00FF2AFB" w:rsidP="00FF2AFB">
            <w:pPr>
              <w:pStyle w:val="af2"/>
              <w:ind w:left="0"/>
              <w:contextualSpacing/>
              <w:jc w:val="both"/>
              <w:rPr>
                <w:rStyle w:val="af7"/>
                <w:b w:val="0"/>
              </w:rPr>
            </w:pPr>
          </w:p>
          <w:p w14:paraId="349A6CF5" w14:textId="77777777" w:rsidR="00FF2AFB" w:rsidRPr="002B29F3" w:rsidRDefault="00FF2AFB" w:rsidP="00FF2AFB">
            <w:pPr>
              <w:pStyle w:val="af2"/>
              <w:ind w:left="0"/>
              <w:contextualSpacing/>
              <w:jc w:val="both"/>
              <w:rPr>
                <w:rStyle w:val="af7"/>
                <w:b w:val="0"/>
              </w:rPr>
            </w:pPr>
          </w:p>
          <w:p w14:paraId="2352B026" w14:textId="77777777" w:rsidR="00FF2AFB" w:rsidRPr="002B29F3" w:rsidRDefault="00FF2AFB" w:rsidP="00FF2AFB">
            <w:pPr>
              <w:pStyle w:val="af2"/>
              <w:ind w:left="0"/>
              <w:contextualSpacing/>
              <w:jc w:val="both"/>
              <w:rPr>
                <w:rStyle w:val="af7"/>
                <w:b w:val="0"/>
              </w:rPr>
            </w:pPr>
          </w:p>
          <w:p w14:paraId="363C5DAC" w14:textId="77777777" w:rsidR="00FF2AFB" w:rsidRPr="002B29F3" w:rsidRDefault="00FF2AFB" w:rsidP="00FF2AFB">
            <w:pPr>
              <w:pStyle w:val="af2"/>
              <w:ind w:left="0"/>
              <w:contextualSpacing/>
              <w:jc w:val="both"/>
              <w:rPr>
                <w:rStyle w:val="af7"/>
                <w:b w:val="0"/>
              </w:rPr>
            </w:pPr>
          </w:p>
          <w:p w14:paraId="44E26E58" w14:textId="77777777" w:rsidR="00FF2AFB" w:rsidRPr="002B29F3" w:rsidRDefault="00FF2AFB" w:rsidP="00FF2AFB">
            <w:pPr>
              <w:pStyle w:val="af2"/>
              <w:ind w:left="0"/>
              <w:contextualSpacing/>
              <w:jc w:val="both"/>
              <w:rPr>
                <w:rStyle w:val="af7"/>
                <w:b w:val="0"/>
              </w:rPr>
            </w:pPr>
          </w:p>
          <w:p w14:paraId="3DAFFE29" w14:textId="77777777" w:rsidR="00FC1FAC" w:rsidRPr="002B29F3" w:rsidRDefault="00FC1FAC" w:rsidP="00FF2AFB">
            <w:pPr>
              <w:pStyle w:val="af2"/>
              <w:ind w:left="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3B63CB8" w14:textId="77777777" w:rsidR="00FF2AFB" w:rsidRPr="002B29F3" w:rsidRDefault="00FF2AFB" w:rsidP="00FF2AFB">
            <w:pPr>
              <w:pStyle w:val="af2"/>
              <w:ind w:left="0"/>
              <w:contextualSpacing/>
              <w:jc w:val="both"/>
              <w:rPr>
                <w:rStyle w:val="af7"/>
                <w:b w:val="0"/>
              </w:rPr>
            </w:pPr>
          </w:p>
          <w:p w14:paraId="21441FCF" w14:textId="77777777" w:rsidR="00FF2AFB" w:rsidRPr="002B29F3" w:rsidRDefault="00FF2AFB" w:rsidP="00FF2AFB">
            <w:pPr>
              <w:pStyle w:val="af2"/>
              <w:ind w:left="0"/>
              <w:contextualSpacing/>
              <w:jc w:val="both"/>
              <w:rPr>
                <w:rStyle w:val="af7"/>
                <w:b w:val="0"/>
              </w:rPr>
            </w:pPr>
          </w:p>
          <w:p w14:paraId="4D850E2F" w14:textId="77777777" w:rsidR="00FF2AFB" w:rsidRPr="002B29F3" w:rsidRDefault="00FF2AFB" w:rsidP="00FF2AFB">
            <w:pPr>
              <w:pStyle w:val="af2"/>
              <w:ind w:left="0"/>
              <w:contextualSpacing/>
              <w:jc w:val="both"/>
              <w:rPr>
                <w:rStyle w:val="af7"/>
                <w:b w:val="0"/>
              </w:rPr>
            </w:pPr>
          </w:p>
          <w:p w14:paraId="047DED94" w14:textId="77777777" w:rsidR="000902B0" w:rsidRPr="002B29F3" w:rsidRDefault="000902B0" w:rsidP="00FF2AFB">
            <w:pPr>
              <w:pStyle w:val="af2"/>
              <w:ind w:left="0"/>
              <w:contextualSpacing/>
              <w:jc w:val="both"/>
              <w:rPr>
                <w:rStyle w:val="af7"/>
                <w:b w:val="0"/>
              </w:rPr>
            </w:pPr>
          </w:p>
          <w:p w14:paraId="6E100BB2" w14:textId="77777777" w:rsidR="00A87F62" w:rsidRPr="002B29F3" w:rsidRDefault="00A87F62" w:rsidP="00FF2AFB">
            <w:pPr>
              <w:pStyle w:val="af2"/>
              <w:ind w:left="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789DB00F" w14:textId="77777777" w:rsidR="00A87F62" w:rsidRPr="002B29F3" w:rsidRDefault="00A87F62" w:rsidP="00FF2AFB">
            <w:pPr>
              <w:pStyle w:val="af2"/>
              <w:ind w:left="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04. Эффективно взаимодействовать и работать в коллективе и команде.</w:t>
            </w:r>
          </w:p>
          <w:p w14:paraId="54782E27" w14:textId="77777777" w:rsidR="00FF2AFB" w:rsidRPr="002B29F3" w:rsidRDefault="00FF2AFB" w:rsidP="00FF2AFB">
            <w:pPr>
              <w:pStyle w:val="af2"/>
              <w:ind w:left="0"/>
              <w:contextualSpacing/>
              <w:jc w:val="both"/>
              <w:rPr>
                <w:rStyle w:val="af7"/>
                <w:b w:val="0"/>
              </w:rPr>
            </w:pPr>
          </w:p>
          <w:p w14:paraId="218F6E01" w14:textId="77777777" w:rsidR="000902B0" w:rsidRPr="002B29F3" w:rsidRDefault="000902B0" w:rsidP="00FF2AFB">
            <w:pPr>
              <w:pStyle w:val="af2"/>
              <w:ind w:left="0"/>
              <w:contextualSpacing/>
              <w:jc w:val="both"/>
              <w:rPr>
                <w:rStyle w:val="af7"/>
                <w:b w:val="0"/>
              </w:rPr>
            </w:pPr>
          </w:p>
          <w:p w14:paraId="167BDC0E" w14:textId="77777777" w:rsidR="00A87F62" w:rsidRPr="002B29F3" w:rsidRDefault="00A87F62" w:rsidP="00FF2AFB">
            <w:pPr>
              <w:pStyle w:val="af2"/>
              <w:ind w:left="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8B5C7B3" w14:textId="77777777" w:rsidR="00FF2AFB" w:rsidRPr="002B29F3" w:rsidRDefault="00FF2AFB" w:rsidP="00FF2AFB">
            <w:pPr>
              <w:pStyle w:val="af2"/>
              <w:ind w:left="0"/>
              <w:contextualSpacing/>
              <w:jc w:val="both"/>
              <w:rPr>
                <w:rStyle w:val="af7"/>
                <w:b w:val="0"/>
              </w:rPr>
            </w:pPr>
          </w:p>
          <w:p w14:paraId="60BAE3DC" w14:textId="77777777" w:rsidR="00FF2AFB" w:rsidRPr="002B29F3" w:rsidRDefault="00FF2AFB" w:rsidP="00FF2AFB">
            <w:pPr>
              <w:pStyle w:val="af2"/>
              <w:ind w:left="0"/>
              <w:contextualSpacing/>
              <w:jc w:val="both"/>
              <w:rPr>
                <w:rStyle w:val="af7"/>
                <w:b w:val="0"/>
              </w:rPr>
            </w:pPr>
          </w:p>
          <w:p w14:paraId="7CC453D9" w14:textId="77777777" w:rsidR="00FF2AFB" w:rsidRPr="002B29F3" w:rsidRDefault="00FF2AFB" w:rsidP="00FF2AFB">
            <w:pPr>
              <w:pStyle w:val="af2"/>
              <w:ind w:left="0"/>
              <w:contextualSpacing/>
              <w:jc w:val="both"/>
              <w:rPr>
                <w:rStyle w:val="af7"/>
                <w:b w:val="0"/>
              </w:rPr>
            </w:pPr>
          </w:p>
          <w:p w14:paraId="12D19F60" w14:textId="77777777" w:rsidR="00FF2AFB" w:rsidRPr="002B29F3" w:rsidRDefault="00FF2AFB" w:rsidP="00FF2AFB">
            <w:pPr>
              <w:pStyle w:val="af2"/>
              <w:ind w:left="0"/>
              <w:contextualSpacing/>
              <w:jc w:val="both"/>
              <w:rPr>
                <w:rStyle w:val="af7"/>
                <w:b w:val="0"/>
              </w:rPr>
            </w:pPr>
          </w:p>
          <w:p w14:paraId="0EDBDCF3" w14:textId="77777777" w:rsidR="00FF2AFB" w:rsidRPr="002B29F3" w:rsidRDefault="00FF2AFB" w:rsidP="00FF2AFB">
            <w:pPr>
              <w:pStyle w:val="af2"/>
              <w:ind w:left="0"/>
              <w:contextualSpacing/>
              <w:jc w:val="both"/>
              <w:rPr>
                <w:rStyle w:val="af7"/>
                <w:b w:val="0"/>
              </w:rPr>
            </w:pPr>
          </w:p>
          <w:p w14:paraId="23B81D29" w14:textId="77777777" w:rsidR="00FC1FAC" w:rsidRPr="002B29F3" w:rsidRDefault="00FC1FAC" w:rsidP="00FF2AFB">
            <w:pPr>
              <w:pStyle w:val="af2"/>
              <w:ind w:left="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6943814A" w14:textId="77777777" w:rsidR="00A87F62" w:rsidRPr="002B29F3" w:rsidRDefault="00A87F62" w:rsidP="00FF2AFB">
            <w:pPr>
              <w:pStyle w:val="af2"/>
              <w:ind w:left="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5DC3D417" w14:textId="77777777" w:rsidR="00FC1FAC" w:rsidRPr="002B29F3" w:rsidRDefault="00FC1FAC" w:rsidP="00FF2AFB">
            <w:pPr>
              <w:pStyle w:val="af2"/>
              <w:ind w:left="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09. Пользоваться профессиональной документацией на государственном и иностранном языках.</w:t>
            </w:r>
          </w:p>
        </w:tc>
        <w:tc>
          <w:tcPr>
            <w:tcW w:w="5683" w:type="dxa"/>
            <w:tcBorders>
              <w:top w:val="single" w:sz="4" w:space="0" w:color="auto"/>
              <w:left w:val="single" w:sz="4" w:space="0" w:color="auto"/>
              <w:bottom w:val="single" w:sz="4" w:space="0" w:color="auto"/>
              <w:right w:val="single" w:sz="4" w:space="0" w:color="auto"/>
            </w:tcBorders>
          </w:tcPr>
          <w:p w14:paraId="3CAC58E3" w14:textId="77777777" w:rsidR="007B5FD4" w:rsidRPr="002B29F3" w:rsidRDefault="007B5FD4" w:rsidP="00FF2AFB">
            <w:pPr>
              <w:contextualSpacing/>
              <w:jc w:val="both"/>
              <w:rPr>
                <w:rStyle w:val="af7"/>
                <w:b w:val="0"/>
              </w:rPr>
            </w:pPr>
            <w:r w:rsidRPr="002B29F3">
              <w:rPr>
                <w:rStyle w:val="af7"/>
                <w:b w:val="0"/>
              </w:rPr>
              <w:t>– Классификация продовольственных и непродовольственных товаров;</w:t>
            </w:r>
          </w:p>
          <w:p w14:paraId="3ADAD0D6" w14:textId="77777777" w:rsidR="007B5FD4" w:rsidRPr="002B29F3" w:rsidRDefault="007B5FD4" w:rsidP="00FF2AFB">
            <w:pPr>
              <w:contextualSpacing/>
              <w:jc w:val="both"/>
              <w:rPr>
                <w:rStyle w:val="af7"/>
                <w:b w:val="0"/>
              </w:rPr>
            </w:pPr>
            <w:r w:rsidRPr="002B29F3">
              <w:rPr>
                <w:rStyle w:val="af7"/>
                <w:b w:val="0"/>
              </w:rPr>
              <w:t>– применение методик идентификации ассортиментной принадлежности потребительских товаров продовольственных и непродовольственных групп;</w:t>
            </w:r>
          </w:p>
          <w:p w14:paraId="778A6972" w14:textId="77777777" w:rsidR="007B5FD4" w:rsidRPr="002B29F3" w:rsidRDefault="007B5FD4" w:rsidP="00FF2AFB">
            <w:pPr>
              <w:contextualSpacing/>
              <w:jc w:val="both"/>
              <w:rPr>
                <w:rStyle w:val="af7"/>
                <w:b w:val="0"/>
              </w:rPr>
            </w:pPr>
            <w:r w:rsidRPr="002B29F3">
              <w:rPr>
                <w:rStyle w:val="af7"/>
                <w:b w:val="0"/>
              </w:rPr>
              <w:t xml:space="preserve"> – соблюдение требований установленных в нормативно-технической документации в области установления градации качества;</w:t>
            </w:r>
          </w:p>
          <w:p w14:paraId="13FC341A" w14:textId="77777777" w:rsidR="00FC1FAC" w:rsidRPr="002B29F3" w:rsidRDefault="007B5FD4" w:rsidP="00FF2AFB">
            <w:pPr>
              <w:pStyle w:val="af2"/>
              <w:ind w:left="0"/>
              <w:contextualSpacing/>
              <w:jc w:val="both"/>
              <w:rPr>
                <w:rStyle w:val="af7"/>
                <w:b w:val="0"/>
              </w:rPr>
            </w:pPr>
            <w:r w:rsidRPr="002B29F3">
              <w:rPr>
                <w:rStyle w:val="af7"/>
                <w:b w:val="0"/>
              </w:rPr>
              <w:t>– исполнение законодательства Российской Федерации и ЕАЭС в области технического регулирования, стандартизации и подтверждения соответствия.</w:t>
            </w:r>
          </w:p>
          <w:p w14:paraId="4D677C52" w14:textId="77777777" w:rsidR="00FF2AFB" w:rsidRPr="002B29F3" w:rsidRDefault="00FF2AFB" w:rsidP="0022508B">
            <w:pPr>
              <w:numPr>
                <w:ilvl w:val="0"/>
                <w:numId w:val="31"/>
              </w:numPr>
              <w:suppressAutoHyphens/>
              <w:ind w:left="0" w:firstLine="0"/>
              <w:contextualSpacing/>
              <w:jc w:val="both"/>
              <w:rPr>
                <w:rStyle w:val="af7"/>
                <w:b w:val="0"/>
                <w:lang w:eastAsia="en-US"/>
              </w:rPr>
            </w:pPr>
            <w:r w:rsidRPr="002B29F3">
              <w:rPr>
                <w:rStyle w:val="af7"/>
                <w:b w:val="0"/>
              </w:rPr>
              <w:t>Распознает, анализирует и выделяет составные части задачи и/или проблемы в профессиональном контексте;</w:t>
            </w:r>
          </w:p>
          <w:p w14:paraId="16193C72" w14:textId="77777777" w:rsidR="00FF2AFB" w:rsidRPr="002B29F3" w:rsidRDefault="00FF2AFB" w:rsidP="0022508B">
            <w:pPr>
              <w:numPr>
                <w:ilvl w:val="0"/>
                <w:numId w:val="31"/>
              </w:numPr>
              <w:suppressAutoHyphens/>
              <w:ind w:left="0" w:firstLine="0"/>
              <w:contextualSpacing/>
              <w:jc w:val="both"/>
              <w:rPr>
                <w:rStyle w:val="af7"/>
                <w:b w:val="0"/>
              </w:rPr>
            </w:pPr>
            <w:r w:rsidRPr="002B29F3">
              <w:rPr>
                <w:rStyle w:val="af7"/>
                <w:b w:val="0"/>
              </w:rPr>
              <w:t xml:space="preserve">определяет этапы решения задачи, в том числе с помощью цифровых технологий; </w:t>
            </w:r>
          </w:p>
          <w:p w14:paraId="61308F0B" w14:textId="77777777" w:rsidR="00FF2AFB" w:rsidRPr="002B29F3" w:rsidRDefault="00FF2AFB" w:rsidP="0022508B">
            <w:pPr>
              <w:numPr>
                <w:ilvl w:val="0"/>
                <w:numId w:val="31"/>
              </w:numPr>
              <w:suppressAutoHyphens/>
              <w:ind w:left="0" w:firstLine="0"/>
              <w:contextualSpacing/>
              <w:jc w:val="both"/>
              <w:rPr>
                <w:rStyle w:val="af7"/>
                <w:b w:val="0"/>
              </w:rPr>
            </w:pPr>
            <w:r w:rsidRPr="002B29F3">
              <w:rPr>
                <w:rStyle w:val="af7"/>
                <w:b w:val="0"/>
              </w:rPr>
              <w:t>эффективно осуществляет поиск необходимой для решения проблемы информации, составляет план действия и определяет необходимые ресурсы;</w:t>
            </w:r>
          </w:p>
          <w:p w14:paraId="1EEC8A97" w14:textId="77777777" w:rsidR="000902B0" w:rsidRPr="002B29F3" w:rsidRDefault="00FF2AFB" w:rsidP="00FF2AFB">
            <w:pPr>
              <w:numPr>
                <w:ilvl w:val="0"/>
                <w:numId w:val="31"/>
              </w:numPr>
              <w:ind w:left="0" w:firstLine="0"/>
              <w:contextualSpacing/>
              <w:jc w:val="both"/>
              <w:rPr>
                <w:rStyle w:val="af7"/>
                <w:b w:val="0"/>
              </w:rPr>
            </w:pPr>
            <w:r w:rsidRPr="002B29F3">
              <w:rPr>
                <w:rStyle w:val="af7"/>
                <w:b w:val="0"/>
              </w:rPr>
              <w:t>демонстрирует владение актуальными методами работы в профессиональной и смежных сферах;</w:t>
            </w:r>
          </w:p>
          <w:p w14:paraId="738D846A" w14:textId="77777777" w:rsidR="00FF2AFB" w:rsidRPr="002B29F3" w:rsidRDefault="00FF2AFB" w:rsidP="00FF2AFB">
            <w:pPr>
              <w:numPr>
                <w:ilvl w:val="0"/>
                <w:numId w:val="31"/>
              </w:numPr>
              <w:ind w:left="0" w:firstLine="0"/>
              <w:contextualSpacing/>
              <w:jc w:val="both"/>
              <w:rPr>
                <w:rStyle w:val="af7"/>
                <w:b w:val="0"/>
              </w:rPr>
            </w:pPr>
            <w:r w:rsidRPr="002B29F3">
              <w:rPr>
                <w:rStyle w:val="af7"/>
                <w:b w:val="0"/>
              </w:rPr>
              <w:t>реализовывает составленный план и оценивает результат и последствия своих действий (самостоятельно или с помощью наставника).</w:t>
            </w:r>
          </w:p>
          <w:p w14:paraId="171DD43E" w14:textId="77777777" w:rsidR="00FF2AFB" w:rsidRPr="002B29F3" w:rsidRDefault="00FF2AFB" w:rsidP="0022508B">
            <w:pPr>
              <w:numPr>
                <w:ilvl w:val="0"/>
                <w:numId w:val="31"/>
              </w:numPr>
              <w:ind w:left="0" w:firstLine="0"/>
              <w:contextualSpacing/>
              <w:jc w:val="both"/>
              <w:rPr>
                <w:rStyle w:val="af7"/>
                <w:b w:val="0"/>
                <w:lang w:eastAsia="en-US"/>
              </w:rPr>
            </w:pPr>
            <w:r w:rsidRPr="002B29F3">
              <w:rPr>
                <w:rStyle w:val="af7"/>
                <w:b w:val="0"/>
              </w:rPr>
              <w:t xml:space="preserve">Определяет задачи для поиска информации и их необходимые источники и планирует процесс поиска; </w:t>
            </w:r>
          </w:p>
          <w:p w14:paraId="6E63FA34" w14:textId="77777777" w:rsidR="00FF2AFB" w:rsidRPr="002B29F3" w:rsidRDefault="00FF2AFB" w:rsidP="0022508B">
            <w:pPr>
              <w:numPr>
                <w:ilvl w:val="0"/>
                <w:numId w:val="31"/>
              </w:numPr>
              <w:ind w:left="0" w:firstLine="0"/>
              <w:contextualSpacing/>
              <w:jc w:val="both"/>
              <w:rPr>
                <w:rStyle w:val="af7"/>
                <w:b w:val="0"/>
              </w:rPr>
            </w:pPr>
            <w:r w:rsidRPr="002B29F3">
              <w:rPr>
                <w:rStyle w:val="af7"/>
                <w:b w:val="0"/>
              </w:rPr>
              <w:t xml:space="preserve">структурирует и выделяет наиболее значимое, в полученной информации; </w:t>
            </w:r>
          </w:p>
          <w:p w14:paraId="0C829920" w14:textId="77777777" w:rsidR="000902B0" w:rsidRPr="002B29F3" w:rsidRDefault="00FF2AFB" w:rsidP="00FF2AFB">
            <w:pPr>
              <w:numPr>
                <w:ilvl w:val="0"/>
                <w:numId w:val="31"/>
              </w:numPr>
              <w:ind w:left="0" w:firstLine="0"/>
              <w:contextualSpacing/>
              <w:jc w:val="both"/>
              <w:rPr>
                <w:rStyle w:val="af7"/>
                <w:b w:val="0"/>
              </w:rPr>
            </w:pPr>
            <w:r w:rsidRPr="002B29F3">
              <w:rPr>
                <w:rStyle w:val="af7"/>
                <w:b w:val="0"/>
              </w:rPr>
              <w:t xml:space="preserve">оценивает практическую значимость результатов поиска и оформляет его результаты; </w:t>
            </w:r>
          </w:p>
          <w:p w14:paraId="09391A66" w14:textId="77777777" w:rsidR="00FF2AFB" w:rsidRPr="002B29F3" w:rsidRDefault="00FF2AFB" w:rsidP="00FF2AFB">
            <w:pPr>
              <w:numPr>
                <w:ilvl w:val="0"/>
                <w:numId w:val="31"/>
              </w:numPr>
              <w:ind w:left="0" w:firstLine="0"/>
              <w:contextualSpacing/>
              <w:jc w:val="both"/>
              <w:rPr>
                <w:rStyle w:val="af7"/>
                <w:b w:val="0"/>
              </w:rPr>
            </w:pPr>
            <w:r w:rsidRPr="002B29F3">
              <w:rPr>
                <w:rStyle w:val="af7"/>
                <w:b w:val="0"/>
              </w:rPr>
              <w:t>применяет средства информационных технологий, использует современное программное обеспечение и различные цифровые средства для решения профессиональных задач.</w:t>
            </w:r>
          </w:p>
          <w:p w14:paraId="6EB67040" w14:textId="77777777" w:rsidR="00FF2AFB" w:rsidRPr="002B29F3" w:rsidRDefault="00FF2AFB" w:rsidP="0022508B">
            <w:pPr>
              <w:numPr>
                <w:ilvl w:val="0"/>
                <w:numId w:val="31"/>
              </w:numPr>
              <w:ind w:left="0" w:firstLine="0"/>
              <w:contextualSpacing/>
              <w:jc w:val="both"/>
              <w:rPr>
                <w:rStyle w:val="af7"/>
                <w:b w:val="0"/>
                <w:lang w:eastAsia="en-US"/>
              </w:rPr>
            </w:pPr>
            <w:r w:rsidRPr="002B29F3">
              <w:rPr>
                <w:rStyle w:val="af7"/>
                <w:b w:val="0"/>
              </w:rPr>
              <w:t xml:space="preserve">Определяет актуальность нормативно-правовой документации в профессиональной деятельности; </w:t>
            </w:r>
          </w:p>
          <w:p w14:paraId="67FD461A" w14:textId="77777777" w:rsidR="00FF2AFB" w:rsidRPr="002B29F3" w:rsidRDefault="00FF2AFB" w:rsidP="0022508B">
            <w:pPr>
              <w:numPr>
                <w:ilvl w:val="0"/>
                <w:numId w:val="31"/>
              </w:numPr>
              <w:ind w:left="0" w:firstLine="0"/>
              <w:contextualSpacing/>
              <w:jc w:val="both"/>
              <w:rPr>
                <w:rStyle w:val="af7"/>
                <w:b w:val="0"/>
              </w:rPr>
            </w:pPr>
            <w:r w:rsidRPr="002B29F3">
              <w:rPr>
                <w:rStyle w:val="af7"/>
                <w:b w:val="0"/>
              </w:rPr>
              <w:t>применяет современную научную профессиональную терминологию;</w:t>
            </w:r>
          </w:p>
          <w:p w14:paraId="7A774136" w14:textId="77777777" w:rsidR="000902B0" w:rsidRPr="002B29F3" w:rsidRDefault="00FF2AFB" w:rsidP="00FF2AFB">
            <w:pPr>
              <w:numPr>
                <w:ilvl w:val="0"/>
                <w:numId w:val="31"/>
              </w:numPr>
              <w:ind w:left="0" w:firstLine="0"/>
              <w:contextualSpacing/>
              <w:jc w:val="both"/>
              <w:rPr>
                <w:rStyle w:val="af7"/>
                <w:b w:val="0"/>
              </w:rPr>
            </w:pPr>
            <w:r w:rsidRPr="002B29F3">
              <w:rPr>
                <w:rStyle w:val="af7"/>
                <w:b w:val="0"/>
              </w:rPr>
              <w:t>определяет и выстраивает траектории профессионального развития и самообразования;</w:t>
            </w:r>
          </w:p>
          <w:p w14:paraId="4C0DB8CA" w14:textId="77777777" w:rsidR="00FF2AFB" w:rsidRPr="002B29F3" w:rsidRDefault="00FF2AFB" w:rsidP="00FF2AFB">
            <w:pPr>
              <w:numPr>
                <w:ilvl w:val="0"/>
                <w:numId w:val="31"/>
              </w:numPr>
              <w:ind w:left="0" w:firstLine="0"/>
              <w:contextualSpacing/>
              <w:jc w:val="both"/>
              <w:rPr>
                <w:rStyle w:val="af7"/>
                <w:b w:val="0"/>
              </w:rPr>
            </w:pPr>
            <w:r w:rsidRPr="002B29F3">
              <w:rPr>
                <w:rStyle w:val="af7"/>
                <w:b w:val="0"/>
              </w:rPr>
              <w:t>применяет знания по финансовой грамотности в различных жизненных/профессиональных ситуациях.</w:t>
            </w:r>
          </w:p>
          <w:p w14:paraId="4577071B" w14:textId="77777777" w:rsidR="000902B0" w:rsidRPr="002B29F3" w:rsidRDefault="00FF2AFB" w:rsidP="00FF2AFB">
            <w:pPr>
              <w:pStyle w:val="af2"/>
              <w:numPr>
                <w:ilvl w:val="0"/>
                <w:numId w:val="31"/>
              </w:numPr>
              <w:suppressAutoHyphens/>
              <w:ind w:left="0" w:firstLine="0"/>
              <w:contextualSpacing/>
              <w:jc w:val="both"/>
              <w:rPr>
                <w:rStyle w:val="af7"/>
                <w:b w:val="0"/>
                <w:lang w:eastAsia="en-US"/>
              </w:rPr>
            </w:pPr>
            <w:r w:rsidRPr="002B29F3">
              <w:rPr>
                <w:rStyle w:val="af7"/>
                <w:b w:val="0"/>
              </w:rPr>
              <w:t>Проявляет доброжелательность и  коммуникативность;</w:t>
            </w:r>
          </w:p>
          <w:p w14:paraId="02587BF7" w14:textId="77777777" w:rsidR="00FF2AFB" w:rsidRPr="002B29F3" w:rsidRDefault="00FF2AFB" w:rsidP="00FF2AFB">
            <w:pPr>
              <w:pStyle w:val="af2"/>
              <w:numPr>
                <w:ilvl w:val="0"/>
                <w:numId w:val="31"/>
              </w:numPr>
              <w:suppressAutoHyphens/>
              <w:ind w:left="0" w:firstLine="0"/>
              <w:contextualSpacing/>
              <w:jc w:val="both"/>
              <w:rPr>
                <w:rStyle w:val="af7"/>
                <w:b w:val="0"/>
                <w:lang w:eastAsia="en-US"/>
              </w:rPr>
            </w:pPr>
            <w:r w:rsidRPr="002B29F3">
              <w:rPr>
                <w:rStyle w:val="af7"/>
                <w:b w:val="0"/>
              </w:rPr>
              <w:t>продуктивно взаимодействует с наставниками в ходе учебной/профессиональной деятельности.</w:t>
            </w:r>
          </w:p>
          <w:p w14:paraId="17986E73" w14:textId="77777777" w:rsidR="000902B0" w:rsidRPr="002B29F3" w:rsidRDefault="00FF2AFB" w:rsidP="00FF2AFB">
            <w:pPr>
              <w:pStyle w:val="af2"/>
              <w:numPr>
                <w:ilvl w:val="0"/>
                <w:numId w:val="31"/>
              </w:numPr>
              <w:suppressAutoHyphens/>
              <w:ind w:left="0" w:firstLine="0"/>
              <w:contextualSpacing/>
              <w:jc w:val="both"/>
              <w:rPr>
                <w:rStyle w:val="af7"/>
                <w:b w:val="0"/>
                <w:lang w:eastAsia="en-US"/>
              </w:rPr>
            </w:pPr>
            <w:r w:rsidRPr="002B29F3">
              <w:rPr>
                <w:rStyle w:val="af7"/>
                <w:b w:val="0"/>
              </w:rPr>
              <w:t>Грамотное изложение своих мыслей и оформление документов профессиональной направленности на государственном языке, проявляя толерантность в рабочем коллективе;</w:t>
            </w:r>
          </w:p>
          <w:p w14:paraId="4DD202B4" w14:textId="77777777" w:rsidR="00FF2AFB" w:rsidRPr="002B29F3" w:rsidRDefault="00FF2AFB" w:rsidP="00FF2AFB">
            <w:pPr>
              <w:pStyle w:val="af2"/>
              <w:numPr>
                <w:ilvl w:val="0"/>
                <w:numId w:val="31"/>
              </w:numPr>
              <w:suppressAutoHyphens/>
              <w:ind w:left="0" w:firstLine="0"/>
              <w:contextualSpacing/>
              <w:jc w:val="both"/>
              <w:rPr>
                <w:rStyle w:val="af7"/>
                <w:b w:val="0"/>
                <w:lang w:eastAsia="en-US"/>
              </w:rPr>
            </w:pPr>
            <w:r w:rsidRPr="002B29F3">
              <w:rPr>
                <w:rStyle w:val="af7"/>
                <w:b w:val="0"/>
              </w:rPr>
              <w:t>с учетом социокультурного контекста владеет навыками оформления документов (профессиональных образцов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p>
          <w:p w14:paraId="0CBE8477" w14:textId="77777777" w:rsidR="00FF2AFB" w:rsidRPr="002B29F3" w:rsidRDefault="00FF2AFB" w:rsidP="0022508B">
            <w:pPr>
              <w:pStyle w:val="af2"/>
              <w:numPr>
                <w:ilvl w:val="0"/>
                <w:numId w:val="31"/>
              </w:numPr>
              <w:ind w:left="0" w:firstLine="0"/>
              <w:contextualSpacing/>
              <w:jc w:val="both"/>
              <w:rPr>
                <w:rStyle w:val="af7"/>
                <w:b w:val="0"/>
                <w:lang w:eastAsia="en-US"/>
              </w:rPr>
            </w:pPr>
            <w:r w:rsidRPr="002B29F3">
              <w:rPr>
                <w:rStyle w:val="af7"/>
                <w:b w:val="0"/>
              </w:rPr>
              <w:t>Демонстрирует взаимоуважение межнациональных и межрелигиозных отношений;</w:t>
            </w:r>
          </w:p>
          <w:p w14:paraId="03EC913E" w14:textId="77777777" w:rsidR="00FF2AFB" w:rsidRPr="002B29F3" w:rsidRDefault="00FF2AFB" w:rsidP="0022508B">
            <w:pPr>
              <w:pStyle w:val="af2"/>
              <w:numPr>
                <w:ilvl w:val="0"/>
                <w:numId w:val="31"/>
              </w:numPr>
              <w:ind w:left="0" w:firstLine="0"/>
              <w:contextualSpacing/>
              <w:jc w:val="both"/>
              <w:rPr>
                <w:rStyle w:val="af7"/>
                <w:b w:val="0"/>
              </w:rPr>
            </w:pPr>
            <w:r w:rsidRPr="002B29F3">
              <w:rPr>
                <w:rStyle w:val="af7"/>
                <w:b w:val="0"/>
              </w:rPr>
              <w:t>проявляет гражданско-патриотическую позицию, демонстрируя приверженность традиционным российским духовно-нравственным ценностям;</w:t>
            </w:r>
          </w:p>
          <w:p w14:paraId="258C99FE" w14:textId="77777777" w:rsidR="00785228" w:rsidRPr="002B29F3" w:rsidRDefault="00FF2AFB" w:rsidP="00FF2AFB">
            <w:pPr>
              <w:pStyle w:val="af2"/>
              <w:numPr>
                <w:ilvl w:val="0"/>
                <w:numId w:val="31"/>
              </w:numPr>
              <w:ind w:left="0" w:firstLine="0"/>
              <w:contextualSpacing/>
              <w:jc w:val="both"/>
              <w:rPr>
                <w:rStyle w:val="af7"/>
                <w:b w:val="0"/>
              </w:rPr>
            </w:pPr>
            <w:r w:rsidRPr="002B29F3">
              <w:rPr>
                <w:rStyle w:val="af7"/>
                <w:b w:val="0"/>
              </w:rPr>
              <w:t>эффективно взаимодействует с наставниками;</w:t>
            </w:r>
          </w:p>
          <w:p w14:paraId="1DFC6E08" w14:textId="77777777" w:rsidR="00FF2AFB" w:rsidRPr="002B29F3" w:rsidRDefault="00FF2AFB" w:rsidP="00FF2AFB">
            <w:pPr>
              <w:pStyle w:val="af2"/>
              <w:numPr>
                <w:ilvl w:val="0"/>
                <w:numId w:val="31"/>
              </w:numPr>
              <w:ind w:left="0" w:firstLine="0"/>
              <w:contextualSpacing/>
              <w:jc w:val="both"/>
              <w:rPr>
                <w:rStyle w:val="af7"/>
                <w:b w:val="0"/>
              </w:rPr>
            </w:pPr>
            <w:r w:rsidRPr="002B29F3">
              <w:rPr>
                <w:rStyle w:val="af7"/>
                <w:b w:val="0"/>
              </w:rPr>
              <w:t>соблюдает антикоррупционное законодательство.</w:t>
            </w:r>
          </w:p>
          <w:p w14:paraId="7815EAB1" w14:textId="77777777" w:rsidR="00FF2AFB" w:rsidRPr="002B29F3" w:rsidRDefault="00FF2AFB" w:rsidP="00FF2AFB">
            <w:pPr>
              <w:pStyle w:val="af2"/>
              <w:ind w:left="0"/>
              <w:contextualSpacing/>
              <w:jc w:val="both"/>
              <w:rPr>
                <w:rStyle w:val="af7"/>
                <w:b w:val="0"/>
              </w:rPr>
            </w:pPr>
          </w:p>
          <w:p w14:paraId="7BD97492" w14:textId="77777777" w:rsidR="00FF2AFB" w:rsidRPr="002B29F3" w:rsidRDefault="00FF2AFB" w:rsidP="00FF2AFB">
            <w:pPr>
              <w:pStyle w:val="af2"/>
              <w:ind w:left="0"/>
              <w:contextualSpacing/>
              <w:jc w:val="both"/>
              <w:rPr>
                <w:rStyle w:val="af7"/>
                <w:b w:val="0"/>
              </w:rPr>
            </w:pPr>
          </w:p>
          <w:p w14:paraId="6059F102" w14:textId="77777777" w:rsidR="00FF2AFB" w:rsidRPr="002B29F3" w:rsidRDefault="00FF2AFB" w:rsidP="00FF2AFB">
            <w:pPr>
              <w:pStyle w:val="af2"/>
              <w:ind w:left="0"/>
              <w:contextualSpacing/>
              <w:jc w:val="both"/>
              <w:rPr>
                <w:rStyle w:val="af7"/>
                <w:b w:val="0"/>
              </w:rPr>
            </w:pPr>
          </w:p>
          <w:p w14:paraId="757FD02F" w14:textId="77777777" w:rsidR="000902B0" w:rsidRPr="002B29F3" w:rsidRDefault="00FF2AFB" w:rsidP="00FF2AFB">
            <w:pPr>
              <w:pStyle w:val="af2"/>
              <w:numPr>
                <w:ilvl w:val="0"/>
                <w:numId w:val="31"/>
              </w:numPr>
              <w:suppressAutoHyphens/>
              <w:ind w:left="0" w:firstLine="0"/>
              <w:contextualSpacing/>
              <w:jc w:val="both"/>
              <w:rPr>
                <w:rStyle w:val="af7"/>
                <w:b w:val="0"/>
                <w:lang w:eastAsia="en-US"/>
              </w:rPr>
            </w:pPr>
            <w:r w:rsidRPr="002B29F3">
              <w:rPr>
                <w:rStyle w:val="af7"/>
                <w:b w:val="0"/>
              </w:rPr>
              <w:t>Выполняет работы с соблюдением принципов бережливого производства и ресурсосбережения;</w:t>
            </w:r>
          </w:p>
          <w:p w14:paraId="4362A1F2" w14:textId="77777777" w:rsidR="00FF2AFB" w:rsidRPr="002B29F3" w:rsidRDefault="00FF2AFB" w:rsidP="00FF2AFB">
            <w:pPr>
              <w:pStyle w:val="af2"/>
              <w:numPr>
                <w:ilvl w:val="0"/>
                <w:numId w:val="31"/>
              </w:numPr>
              <w:suppressAutoHyphens/>
              <w:ind w:left="0" w:firstLine="0"/>
              <w:contextualSpacing/>
              <w:jc w:val="both"/>
              <w:rPr>
                <w:rStyle w:val="af7"/>
                <w:b w:val="0"/>
                <w:lang w:eastAsia="en-US"/>
              </w:rPr>
            </w:pPr>
            <w:r w:rsidRPr="002B29F3">
              <w:rPr>
                <w:rStyle w:val="af7"/>
                <w:b w:val="0"/>
              </w:rPr>
              <w:t>участвует в мероприятиях, связанных с сохранением окружающей среды.</w:t>
            </w:r>
          </w:p>
          <w:p w14:paraId="39EB98F5" w14:textId="77777777" w:rsidR="00FF2AFB" w:rsidRPr="002B29F3" w:rsidRDefault="00FF2AFB" w:rsidP="00FF2AFB">
            <w:pPr>
              <w:pStyle w:val="af2"/>
              <w:ind w:left="0"/>
              <w:contextualSpacing/>
              <w:jc w:val="both"/>
              <w:rPr>
                <w:rStyle w:val="af7"/>
                <w:b w:val="0"/>
              </w:rPr>
            </w:pPr>
          </w:p>
          <w:p w14:paraId="1E57B2E4" w14:textId="77777777" w:rsidR="00FF2AFB" w:rsidRPr="002B29F3" w:rsidRDefault="00FF2AFB" w:rsidP="00FF2AFB">
            <w:pPr>
              <w:pStyle w:val="af2"/>
              <w:ind w:left="0"/>
              <w:contextualSpacing/>
              <w:jc w:val="both"/>
              <w:rPr>
                <w:rStyle w:val="af7"/>
                <w:b w:val="0"/>
              </w:rPr>
            </w:pPr>
          </w:p>
          <w:p w14:paraId="25769E09" w14:textId="77777777" w:rsidR="00FF2AFB" w:rsidRPr="002B29F3" w:rsidRDefault="00FF2AFB" w:rsidP="00FF2AFB">
            <w:pPr>
              <w:pStyle w:val="af2"/>
              <w:ind w:left="0"/>
              <w:contextualSpacing/>
              <w:jc w:val="both"/>
              <w:rPr>
                <w:rStyle w:val="af7"/>
                <w:b w:val="0"/>
              </w:rPr>
            </w:pPr>
          </w:p>
          <w:p w14:paraId="52998481" w14:textId="77777777" w:rsidR="00FF2AFB" w:rsidRPr="002B29F3" w:rsidRDefault="00FF2AFB" w:rsidP="00FF2AFB">
            <w:pPr>
              <w:pStyle w:val="af2"/>
              <w:ind w:left="0"/>
              <w:contextualSpacing/>
              <w:jc w:val="both"/>
              <w:rPr>
                <w:rStyle w:val="af7"/>
                <w:b w:val="0"/>
              </w:rPr>
            </w:pPr>
          </w:p>
          <w:p w14:paraId="667D1C68" w14:textId="77777777" w:rsidR="00FF2AFB" w:rsidRPr="002B29F3" w:rsidRDefault="00FF2AFB" w:rsidP="0022508B">
            <w:pPr>
              <w:numPr>
                <w:ilvl w:val="0"/>
                <w:numId w:val="31"/>
              </w:numPr>
              <w:ind w:left="0" w:firstLine="0"/>
              <w:contextualSpacing/>
              <w:jc w:val="both"/>
              <w:rPr>
                <w:rStyle w:val="af7"/>
                <w:b w:val="0"/>
                <w:lang w:eastAsia="en-US"/>
              </w:rPr>
            </w:pPr>
            <w:r w:rsidRPr="002B29F3">
              <w:rPr>
                <w:rStyle w:val="af7"/>
                <w:b w:val="0"/>
              </w:rPr>
              <w:t>Понимает общий смысл четко произнесенных высказываний и текстов на профессиональные темы;</w:t>
            </w:r>
          </w:p>
          <w:p w14:paraId="68B7AFEC" w14:textId="77777777" w:rsidR="00FF2AFB" w:rsidRPr="002B29F3" w:rsidRDefault="00FF2AFB" w:rsidP="0022508B">
            <w:pPr>
              <w:numPr>
                <w:ilvl w:val="0"/>
                <w:numId w:val="31"/>
              </w:numPr>
              <w:ind w:left="0" w:firstLine="0"/>
              <w:contextualSpacing/>
              <w:jc w:val="both"/>
              <w:rPr>
                <w:rStyle w:val="af7"/>
                <w:b w:val="0"/>
              </w:rPr>
            </w:pPr>
            <w:r w:rsidRPr="002B29F3">
              <w:rPr>
                <w:rStyle w:val="af7"/>
                <w:b w:val="0"/>
              </w:rPr>
              <w:t xml:space="preserve">участвует в диалогах на знакомые общие и профессиональные темы; </w:t>
            </w:r>
          </w:p>
          <w:p w14:paraId="69E4F162" w14:textId="77777777" w:rsidR="00FF2AFB" w:rsidRPr="002B29F3" w:rsidRDefault="00FF2AFB" w:rsidP="0022508B">
            <w:pPr>
              <w:numPr>
                <w:ilvl w:val="0"/>
                <w:numId w:val="31"/>
              </w:numPr>
              <w:ind w:left="0" w:firstLine="0"/>
              <w:contextualSpacing/>
              <w:jc w:val="both"/>
              <w:rPr>
                <w:rStyle w:val="af7"/>
                <w:b w:val="0"/>
              </w:rPr>
            </w:pPr>
            <w:r w:rsidRPr="002B29F3">
              <w:rPr>
                <w:rStyle w:val="af7"/>
                <w:b w:val="0"/>
              </w:rPr>
              <w:t xml:space="preserve">строит простые высказывания о себе и о своей профессиональной деятельности; </w:t>
            </w:r>
          </w:p>
          <w:p w14:paraId="0F0D3816" w14:textId="77777777" w:rsidR="00FF2AFB" w:rsidRPr="002B29F3" w:rsidRDefault="00FF2AFB" w:rsidP="0022508B">
            <w:pPr>
              <w:numPr>
                <w:ilvl w:val="0"/>
                <w:numId w:val="31"/>
              </w:numPr>
              <w:ind w:left="0" w:firstLine="0"/>
              <w:contextualSpacing/>
              <w:jc w:val="both"/>
              <w:rPr>
                <w:rStyle w:val="af7"/>
                <w:b w:val="0"/>
              </w:rPr>
            </w:pPr>
            <w:r w:rsidRPr="002B29F3">
              <w:rPr>
                <w:rStyle w:val="af7"/>
                <w:b w:val="0"/>
              </w:rPr>
              <w:t>пишет простые связные сообщения на интересующие профессиональные темы;</w:t>
            </w:r>
          </w:p>
          <w:p w14:paraId="092D64A9" w14:textId="77777777" w:rsidR="00FF2AFB" w:rsidRPr="002B29F3" w:rsidRDefault="00FF2AFB" w:rsidP="0022508B">
            <w:pPr>
              <w:numPr>
                <w:ilvl w:val="0"/>
                <w:numId w:val="31"/>
              </w:numPr>
              <w:ind w:left="0" w:firstLine="0"/>
              <w:contextualSpacing/>
              <w:jc w:val="both"/>
              <w:rPr>
                <w:rStyle w:val="af7"/>
                <w:b w:val="0"/>
              </w:rPr>
            </w:pPr>
            <w:r w:rsidRPr="002B29F3">
              <w:rPr>
                <w:rStyle w:val="af7"/>
                <w:b w:val="0"/>
              </w:rPr>
              <w:t>владеет навыками применения нормативно-технических документов, технических регламентов и национальных стандартов в профессиональной сфере;</w:t>
            </w:r>
          </w:p>
          <w:p w14:paraId="2D7B5181" w14:textId="77777777" w:rsidR="00FF2AFB" w:rsidRPr="002B29F3" w:rsidRDefault="00FF2AFB" w:rsidP="00FF2AFB">
            <w:pPr>
              <w:suppressAutoHyphens/>
              <w:contextualSpacing/>
              <w:jc w:val="both"/>
              <w:rPr>
                <w:rStyle w:val="af7"/>
                <w:b w:val="0"/>
              </w:rPr>
            </w:pPr>
            <w:r w:rsidRPr="002B29F3">
              <w:rPr>
                <w:rStyle w:val="af7"/>
                <w:b w:val="0"/>
              </w:rPr>
              <w:t xml:space="preserve"> – применяет документы в области технического регулирования, стандартизации и подтверждения соответствия в профессиональной деятельности;</w:t>
            </w:r>
          </w:p>
          <w:p w14:paraId="6EF29ED9" w14:textId="77777777" w:rsidR="00FF2AFB" w:rsidRPr="002B29F3" w:rsidRDefault="00FF2AFB" w:rsidP="00FF2AFB">
            <w:pPr>
              <w:pStyle w:val="af2"/>
              <w:ind w:left="0"/>
              <w:contextualSpacing/>
              <w:jc w:val="both"/>
              <w:rPr>
                <w:rStyle w:val="af7"/>
                <w:b w:val="0"/>
                <w:lang w:eastAsia="en-US"/>
              </w:rPr>
            </w:pPr>
            <w:r w:rsidRPr="002B29F3">
              <w:rPr>
                <w:rStyle w:val="af7"/>
                <w:b w:val="0"/>
              </w:rPr>
              <w:t>– обобщает и анализирует современный российский и зарубежный опыт в области профессиональной деятельности, в том числе с использованием аналитики больших данных и использования искусственного интеллекта.</w:t>
            </w:r>
          </w:p>
        </w:tc>
      </w:tr>
      <w:tr w:rsidR="00FC1FAC" w:rsidRPr="002B29F3" w14:paraId="5E2BC56C" w14:textId="77777777" w:rsidTr="00FC1FAC">
        <w:trPr>
          <w:trHeight w:val="131"/>
        </w:trPr>
        <w:tc>
          <w:tcPr>
            <w:tcW w:w="3600" w:type="dxa"/>
            <w:tcBorders>
              <w:top w:val="single" w:sz="4" w:space="0" w:color="auto"/>
              <w:left w:val="single" w:sz="4" w:space="0" w:color="auto"/>
              <w:bottom w:val="single" w:sz="4" w:space="0" w:color="auto"/>
              <w:right w:val="single" w:sz="4" w:space="0" w:color="auto"/>
            </w:tcBorders>
          </w:tcPr>
          <w:p w14:paraId="561E109C" w14:textId="77777777" w:rsidR="00FC1FAC" w:rsidRPr="002B29F3" w:rsidRDefault="00FC1FAC" w:rsidP="00FF2AFB">
            <w:pPr>
              <w:shd w:val="clear" w:color="auto" w:fill="FFFFFF"/>
              <w:ind w:right="10"/>
              <w:contextualSpacing/>
              <w:jc w:val="both"/>
              <w:rPr>
                <w:rStyle w:val="af7"/>
                <w:b w:val="0"/>
              </w:rPr>
            </w:pPr>
            <w:r w:rsidRPr="002B29F3">
              <w:rPr>
                <w:rStyle w:val="af7"/>
                <w:b w:val="0"/>
              </w:rPr>
              <w:t>ПК. 2.3. 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5A700EB5" w14:textId="77777777" w:rsidR="00FF2AFB" w:rsidRPr="002B29F3" w:rsidRDefault="00FF2AFB" w:rsidP="00FF2AFB">
            <w:pPr>
              <w:shd w:val="clear" w:color="auto" w:fill="FFFFFF"/>
              <w:ind w:right="10"/>
              <w:contextualSpacing/>
              <w:jc w:val="both"/>
              <w:rPr>
                <w:rStyle w:val="af7"/>
                <w:b w:val="0"/>
              </w:rPr>
            </w:pPr>
          </w:p>
          <w:p w14:paraId="17F10E06" w14:textId="77777777" w:rsidR="00FF2AFB" w:rsidRPr="002B29F3" w:rsidRDefault="00FF2AFB" w:rsidP="00FF2AFB">
            <w:pPr>
              <w:shd w:val="clear" w:color="auto" w:fill="FFFFFF"/>
              <w:ind w:right="10"/>
              <w:contextualSpacing/>
              <w:jc w:val="both"/>
              <w:rPr>
                <w:rStyle w:val="af7"/>
                <w:b w:val="0"/>
              </w:rPr>
            </w:pPr>
          </w:p>
          <w:p w14:paraId="15B3AE9C" w14:textId="77777777" w:rsidR="00FF2AFB" w:rsidRPr="002B29F3" w:rsidRDefault="00FF2AFB" w:rsidP="00FF2AFB">
            <w:pPr>
              <w:shd w:val="clear" w:color="auto" w:fill="FFFFFF"/>
              <w:ind w:right="10"/>
              <w:contextualSpacing/>
              <w:jc w:val="both"/>
              <w:rPr>
                <w:rStyle w:val="af7"/>
                <w:b w:val="0"/>
              </w:rPr>
            </w:pPr>
          </w:p>
          <w:p w14:paraId="293E5384" w14:textId="77777777" w:rsidR="00FF2AFB" w:rsidRPr="002B29F3" w:rsidRDefault="00FF2AFB" w:rsidP="00FF2AFB">
            <w:pPr>
              <w:shd w:val="clear" w:color="auto" w:fill="FFFFFF"/>
              <w:ind w:right="10"/>
              <w:contextualSpacing/>
              <w:jc w:val="both"/>
              <w:rPr>
                <w:rStyle w:val="af7"/>
                <w:b w:val="0"/>
              </w:rPr>
            </w:pPr>
          </w:p>
          <w:p w14:paraId="5716B54F" w14:textId="77777777" w:rsidR="00FF2AFB" w:rsidRPr="002B29F3" w:rsidRDefault="00FF2AFB" w:rsidP="00FF2AFB">
            <w:pPr>
              <w:shd w:val="clear" w:color="auto" w:fill="FFFFFF"/>
              <w:ind w:right="10"/>
              <w:contextualSpacing/>
              <w:jc w:val="both"/>
              <w:rPr>
                <w:rStyle w:val="af7"/>
                <w:b w:val="0"/>
              </w:rPr>
            </w:pPr>
          </w:p>
          <w:p w14:paraId="1D36870C" w14:textId="77777777" w:rsidR="00FF2AFB" w:rsidRPr="002B29F3" w:rsidRDefault="00FF2AFB" w:rsidP="00FF2AFB">
            <w:pPr>
              <w:shd w:val="clear" w:color="auto" w:fill="FFFFFF"/>
              <w:ind w:right="10"/>
              <w:contextualSpacing/>
              <w:jc w:val="both"/>
              <w:rPr>
                <w:rStyle w:val="af7"/>
                <w:b w:val="0"/>
              </w:rPr>
            </w:pPr>
          </w:p>
          <w:p w14:paraId="4FE787B0" w14:textId="77777777" w:rsidR="00FF2AFB" w:rsidRPr="002B29F3" w:rsidRDefault="00FF2AFB" w:rsidP="00FF2AFB">
            <w:pPr>
              <w:shd w:val="clear" w:color="auto" w:fill="FFFFFF"/>
              <w:ind w:right="10"/>
              <w:contextualSpacing/>
              <w:jc w:val="both"/>
              <w:rPr>
                <w:rStyle w:val="af7"/>
                <w:b w:val="0"/>
              </w:rPr>
            </w:pPr>
          </w:p>
          <w:p w14:paraId="004D4ADA" w14:textId="77777777" w:rsidR="00FF2AFB" w:rsidRPr="002B29F3" w:rsidRDefault="00FF2AFB" w:rsidP="00FF2AFB">
            <w:pPr>
              <w:shd w:val="clear" w:color="auto" w:fill="FFFFFF"/>
              <w:ind w:right="10"/>
              <w:contextualSpacing/>
              <w:jc w:val="both"/>
              <w:rPr>
                <w:rStyle w:val="af7"/>
                <w:b w:val="0"/>
              </w:rPr>
            </w:pPr>
          </w:p>
          <w:p w14:paraId="303D2D7E" w14:textId="77777777" w:rsidR="00FF2AFB" w:rsidRPr="002B29F3" w:rsidRDefault="00FF2AFB" w:rsidP="00FF2AFB">
            <w:pPr>
              <w:shd w:val="clear" w:color="auto" w:fill="FFFFFF"/>
              <w:ind w:right="10"/>
              <w:contextualSpacing/>
              <w:jc w:val="both"/>
              <w:rPr>
                <w:rStyle w:val="af7"/>
                <w:b w:val="0"/>
              </w:rPr>
            </w:pPr>
          </w:p>
          <w:p w14:paraId="3606F944" w14:textId="77777777" w:rsidR="00FF2AFB" w:rsidRPr="002B29F3" w:rsidRDefault="00FF2AFB" w:rsidP="00FF2AFB">
            <w:pPr>
              <w:shd w:val="clear" w:color="auto" w:fill="FFFFFF"/>
              <w:ind w:right="10"/>
              <w:contextualSpacing/>
              <w:jc w:val="both"/>
              <w:rPr>
                <w:rStyle w:val="af7"/>
                <w:b w:val="0"/>
              </w:rPr>
            </w:pPr>
          </w:p>
          <w:p w14:paraId="44957A4C" w14:textId="77777777" w:rsidR="00FF2AFB" w:rsidRPr="002B29F3" w:rsidRDefault="00FF2AFB" w:rsidP="00FF2AFB">
            <w:pPr>
              <w:shd w:val="clear" w:color="auto" w:fill="FFFFFF"/>
              <w:ind w:right="10"/>
              <w:contextualSpacing/>
              <w:jc w:val="both"/>
              <w:rPr>
                <w:rStyle w:val="af7"/>
                <w:b w:val="0"/>
              </w:rPr>
            </w:pPr>
          </w:p>
          <w:p w14:paraId="35819239" w14:textId="77777777" w:rsidR="00FF2AFB" w:rsidRPr="002B29F3" w:rsidRDefault="00FF2AFB" w:rsidP="00FF2AFB">
            <w:pPr>
              <w:shd w:val="clear" w:color="auto" w:fill="FFFFFF"/>
              <w:ind w:right="10"/>
              <w:contextualSpacing/>
              <w:jc w:val="both"/>
              <w:rPr>
                <w:rStyle w:val="af7"/>
                <w:b w:val="0"/>
              </w:rPr>
            </w:pPr>
          </w:p>
          <w:p w14:paraId="46D35BAA" w14:textId="77777777" w:rsidR="00FC1FAC" w:rsidRPr="002B29F3" w:rsidRDefault="00FC1FAC" w:rsidP="00FF2AFB">
            <w:pPr>
              <w:shd w:val="clear" w:color="auto" w:fill="FFFFFF"/>
              <w:ind w:right="1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01. Выбирать способы решения задач профессиональной деятельности применительно к различным контекстам.</w:t>
            </w:r>
          </w:p>
          <w:p w14:paraId="3570631F" w14:textId="77777777" w:rsidR="00FF2AFB" w:rsidRPr="002B29F3" w:rsidRDefault="00FF2AFB" w:rsidP="00FF2AFB">
            <w:pPr>
              <w:shd w:val="clear" w:color="auto" w:fill="FFFFFF"/>
              <w:ind w:right="10"/>
              <w:contextualSpacing/>
              <w:jc w:val="both"/>
              <w:rPr>
                <w:rStyle w:val="af7"/>
                <w:b w:val="0"/>
              </w:rPr>
            </w:pPr>
          </w:p>
          <w:p w14:paraId="3397785A" w14:textId="77777777" w:rsidR="00FF2AFB" w:rsidRPr="002B29F3" w:rsidRDefault="00FF2AFB" w:rsidP="00FF2AFB">
            <w:pPr>
              <w:shd w:val="clear" w:color="auto" w:fill="FFFFFF"/>
              <w:ind w:right="10"/>
              <w:contextualSpacing/>
              <w:jc w:val="both"/>
              <w:rPr>
                <w:rStyle w:val="af7"/>
                <w:b w:val="0"/>
              </w:rPr>
            </w:pPr>
          </w:p>
          <w:p w14:paraId="54F0D13D" w14:textId="77777777" w:rsidR="00FF2AFB" w:rsidRPr="002B29F3" w:rsidRDefault="00FF2AFB" w:rsidP="00FF2AFB">
            <w:pPr>
              <w:shd w:val="clear" w:color="auto" w:fill="FFFFFF"/>
              <w:ind w:right="10"/>
              <w:contextualSpacing/>
              <w:jc w:val="both"/>
              <w:rPr>
                <w:rStyle w:val="af7"/>
                <w:b w:val="0"/>
              </w:rPr>
            </w:pPr>
          </w:p>
          <w:p w14:paraId="3597E202" w14:textId="77777777" w:rsidR="00FF2AFB" w:rsidRPr="002B29F3" w:rsidRDefault="00FF2AFB" w:rsidP="00FF2AFB">
            <w:pPr>
              <w:shd w:val="clear" w:color="auto" w:fill="FFFFFF"/>
              <w:ind w:right="10"/>
              <w:contextualSpacing/>
              <w:jc w:val="both"/>
              <w:rPr>
                <w:rStyle w:val="af7"/>
                <w:b w:val="0"/>
              </w:rPr>
            </w:pPr>
          </w:p>
          <w:p w14:paraId="1EC64031" w14:textId="77777777" w:rsidR="00FF2AFB" w:rsidRPr="002B29F3" w:rsidRDefault="00FF2AFB" w:rsidP="00FF2AFB">
            <w:pPr>
              <w:shd w:val="clear" w:color="auto" w:fill="FFFFFF"/>
              <w:ind w:right="10"/>
              <w:contextualSpacing/>
              <w:jc w:val="both"/>
              <w:rPr>
                <w:rStyle w:val="af7"/>
                <w:b w:val="0"/>
              </w:rPr>
            </w:pPr>
          </w:p>
          <w:p w14:paraId="36996CFF" w14:textId="77777777" w:rsidR="00FF2AFB" w:rsidRPr="002B29F3" w:rsidRDefault="00FF2AFB" w:rsidP="00FF2AFB">
            <w:pPr>
              <w:shd w:val="clear" w:color="auto" w:fill="FFFFFF"/>
              <w:ind w:right="10"/>
              <w:contextualSpacing/>
              <w:jc w:val="both"/>
              <w:rPr>
                <w:rStyle w:val="af7"/>
                <w:b w:val="0"/>
              </w:rPr>
            </w:pPr>
          </w:p>
          <w:p w14:paraId="36F73A45" w14:textId="77777777" w:rsidR="00FF2AFB" w:rsidRPr="002B29F3" w:rsidRDefault="00FF2AFB" w:rsidP="00FF2AFB">
            <w:pPr>
              <w:shd w:val="clear" w:color="auto" w:fill="FFFFFF"/>
              <w:ind w:right="10"/>
              <w:contextualSpacing/>
              <w:jc w:val="both"/>
              <w:rPr>
                <w:rStyle w:val="af7"/>
                <w:b w:val="0"/>
              </w:rPr>
            </w:pPr>
          </w:p>
          <w:p w14:paraId="4583356B" w14:textId="77777777" w:rsidR="00FF2AFB" w:rsidRPr="002B29F3" w:rsidRDefault="00FF2AFB" w:rsidP="00FF2AFB">
            <w:pPr>
              <w:shd w:val="clear" w:color="auto" w:fill="FFFFFF"/>
              <w:ind w:right="10"/>
              <w:contextualSpacing/>
              <w:jc w:val="both"/>
              <w:rPr>
                <w:rStyle w:val="af7"/>
                <w:b w:val="0"/>
              </w:rPr>
            </w:pPr>
          </w:p>
          <w:p w14:paraId="55A5273B" w14:textId="77777777" w:rsidR="000902B0" w:rsidRPr="002B29F3" w:rsidRDefault="000902B0" w:rsidP="00FF2AFB">
            <w:pPr>
              <w:shd w:val="clear" w:color="auto" w:fill="FFFFFF"/>
              <w:ind w:right="10"/>
              <w:contextualSpacing/>
              <w:jc w:val="both"/>
              <w:rPr>
                <w:rStyle w:val="af7"/>
                <w:b w:val="0"/>
              </w:rPr>
            </w:pPr>
          </w:p>
          <w:p w14:paraId="3BDEE8B6" w14:textId="77777777" w:rsidR="00FF2AFB" w:rsidRPr="002B29F3" w:rsidRDefault="00FF2AFB" w:rsidP="00FF2AFB">
            <w:pPr>
              <w:shd w:val="clear" w:color="auto" w:fill="FFFFFF"/>
              <w:ind w:right="10"/>
              <w:contextualSpacing/>
              <w:jc w:val="both"/>
              <w:rPr>
                <w:rStyle w:val="af7"/>
                <w:b w:val="0"/>
              </w:rPr>
            </w:pPr>
          </w:p>
          <w:p w14:paraId="719265A1" w14:textId="77777777" w:rsidR="00FC1FAC" w:rsidRPr="002B29F3" w:rsidRDefault="00FC1FAC" w:rsidP="00FF2AFB">
            <w:pPr>
              <w:shd w:val="clear" w:color="auto" w:fill="FFFFFF"/>
              <w:ind w:right="1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1851D7B0" w14:textId="77777777" w:rsidR="00FD5891" w:rsidRPr="002B29F3" w:rsidRDefault="00FD5891" w:rsidP="00FF2AFB">
            <w:pPr>
              <w:shd w:val="clear" w:color="auto" w:fill="FFFFFF"/>
              <w:ind w:right="10"/>
              <w:contextualSpacing/>
              <w:jc w:val="both"/>
              <w:rPr>
                <w:rStyle w:val="af7"/>
                <w:b w:val="0"/>
              </w:rPr>
            </w:pPr>
          </w:p>
          <w:p w14:paraId="16CC3AB4" w14:textId="77777777" w:rsidR="00FC1FAC" w:rsidRPr="002B29F3" w:rsidRDefault="00FC1FAC" w:rsidP="00FF2AFB">
            <w:pPr>
              <w:shd w:val="clear" w:color="auto" w:fill="FFFFFF"/>
              <w:ind w:right="1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04. Эффективно взаимодействовать и работать в коллективе и команде.</w:t>
            </w:r>
          </w:p>
          <w:p w14:paraId="33F4D4F9" w14:textId="77777777" w:rsidR="00FF2AFB" w:rsidRPr="002B29F3" w:rsidRDefault="00FF2AFB" w:rsidP="00FF2AFB">
            <w:pPr>
              <w:shd w:val="clear" w:color="auto" w:fill="FFFFFF"/>
              <w:ind w:right="10"/>
              <w:contextualSpacing/>
              <w:jc w:val="both"/>
              <w:rPr>
                <w:rStyle w:val="af7"/>
                <w:b w:val="0"/>
              </w:rPr>
            </w:pPr>
          </w:p>
          <w:p w14:paraId="529B162B" w14:textId="77777777" w:rsidR="000902B0" w:rsidRPr="002B29F3" w:rsidRDefault="000902B0" w:rsidP="00FF2AFB">
            <w:pPr>
              <w:shd w:val="clear" w:color="auto" w:fill="FFFFFF"/>
              <w:ind w:right="10"/>
              <w:contextualSpacing/>
              <w:jc w:val="both"/>
              <w:rPr>
                <w:rStyle w:val="af7"/>
                <w:b w:val="0"/>
              </w:rPr>
            </w:pPr>
          </w:p>
          <w:p w14:paraId="22AE54ED" w14:textId="77777777" w:rsidR="00FC1FAC" w:rsidRPr="002B29F3" w:rsidRDefault="00FC1FAC" w:rsidP="00FF2AFB">
            <w:pPr>
              <w:shd w:val="clear" w:color="auto" w:fill="FFFFFF"/>
              <w:ind w:right="1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4FCD1C1" w14:textId="77777777" w:rsidR="00FC1FAC" w:rsidRPr="002B29F3" w:rsidRDefault="00FC1FAC" w:rsidP="00FF2AFB">
            <w:pPr>
              <w:shd w:val="clear" w:color="auto" w:fill="FFFFFF"/>
              <w:ind w:right="1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4207A1CB" w14:textId="77777777" w:rsidR="00A87F62" w:rsidRPr="002B29F3" w:rsidRDefault="00A87F62" w:rsidP="00FF2AFB">
            <w:pPr>
              <w:shd w:val="clear" w:color="auto" w:fill="FFFFFF"/>
              <w:ind w:right="1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39D6C9EE" w14:textId="77777777" w:rsidR="00FC1FAC" w:rsidRPr="002B29F3" w:rsidRDefault="00FC1FAC" w:rsidP="00FF2AFB">
            <w:pPr>
              <w:shd w:val="clear" w:color="auto" w:fill="FFFFFF"/>
              <w:ind w:right="1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09. Пользоваться профессиональной документацией на государственном и иностранном языках.</w:t>
            </w:r>
          </w:p>
        </w:tc>
        <w:tc>
          <w:tcPr>
            <w:tcW w:w="5683" w:type="dxa"/>
            <w:tcBorders>
              <w:top w:val="single" w:sz="4" w:space="0" w:color="auto"/>
              <w:left w:val="single" w:sz="4" w:space="0" w:color="auto"/>
              <w:bottom w:val="single" w:sz="4" w:space="0" w:color="auto"/>
              <w:right w:val="single" w:sz="4" w:space="0" w:color="auto"/>
            </w:tcBorders>
          </w:tcPr>
          <w:p w14:paraId="000D797F" w14:textId="77777777" w:rsidR="007B5FD4" w:rsidRPr="002B29F3" w:rsidRDefault="007B5FD4" w:rsidP="00FF2AFB">
            <w:pPr>
              <w:contextualSpacing/>
              <w:jc w:val="both"/>
              <w:rPr>
                <w:rStyle w:val="af7"/>
                <w:b w:val="0"/>
                <w:lang w:eastAsia="en-US"/>
              </w:rPr>
            </w:pPr>
            <w:r w:rsidRPr="002B29F3">
              <w:rPr>
                <w:rStyle w:val="af7"/>
                <w:b w:val="0"/>
              </w:rPr>
              <w:t xml:space="preserve">– Определение и осуществление контроля над обеспечением оптимальных условия хранения и реализации потребительских товаров с учетом принципов и требований к данным операциям; </w:t>
            </w:r>
          </w:p>
          <w:p w14:paraId="1FFA9BEF" w14:textId="77777777" w:rsidR="007B5FD4" w:rsidRPr="002B29F3" w:rsidRDefault="007B5FD4" w:rsidP="00FF2AFB">
            <w:pPr>
              <w:contextualSpacing/>
              <w:jc w:val="both"/>
              <w:rPr>
                <w:rStyle w:val="af7"/>
                <w:b w:val="0"/>
              </w:rPr>
            </w:pPr>
            <w:r w:rsidRPr="002B29F3">
              <w:rPr>
                <w:rStyle w:val="af7"/>
                <w:b w:val="0"/>
              </w:rPr>
              <w:t>– выявление дефектов, вызывающих ухудшение качественных и количественных характеристик потребительских товаров при приемке, хранении и реализации, диагностика причин их возникновения;</w:t>
            </w:r>
          </w:p>
          <w:p w14:paraId="6C3CEC66" w14:textId="77777777" w:rsidR="007B5FD4" w:rsidRPr="002B29F3" w:rsidRDefault="007B5FD4" w:rsidP="00FF2AFB">
            <w:pPr>
              <w:pStyle w:val="HTML"/>
              <w:contextualSpacing/>
              <w:jc w:val="both"/>
              <w:rPr>
                <w:rStyle w:val="af7"/>
                <w:rFonts w:ascii="Times New Roman" w:hAnsi="Times New Roman" w:cs="Times New Roman"/>
                <w:b w:val="0"/>
                <w:sz w:val="24"/>
                <w:szCs w:val="24"/>
              </w:rPr>
            </w:pPr>
            <w:r w:rsidRPr="002B29F3">
              <w:rPr>
                <w:rStyle w:val="af7"/>
                <w:rFonts w:ascii="Times New Roman" w:hAnsi="Times New Roman" w:cs="Times New Roman"/>
                <w:b w:val="0"/>
                <w:sz w:val="24"/>
                <w:szCs w:val="24"/>
              </w:rPr>
              <w:t>– соблюдение факторов, формирующих и сохраняющих качество товаров;</w:t>
            </w:r>
          </w:p>
          <w:p w14:paraId="784604F4" w14:textId="77777777" w:rsidR="007B5FD4" w:rsidRPr="002B29F3" w:rsidRDefault="007B5FD4" w:rsidP="00FF2AFB">
            <w:pPr>
              <w:pStyle w:val="HTML"/>
              <w:contextualSpacing/>
              <w:jc w:val="both"/>
              <w:rPr>
                <w:rStyle w:val="af7"/>
                <w:rFonts w:ascii="Times New Roman" w:hAnsi="Times New Roman" w:cs="Times New Roman"/>
                <w:b w:val="0"/>
                <w:sz w:val="24"/>
                <w:szCs w:val="24"/>
              </w:rPr>
            </w:pPr>
            <w:r w:rsidRPr="002B29F3">
              <w:rPr>
                <w:rStyle w:val="af7"/>
                <w:rFonts w:ascii="Times New Roman" w:hAnsi="Times New Roman" w:cs="Times New Roman"/>
                <w:b w:val="0"/>
                <w:sz w:val="24"/>
                <w:szCs w:val="24"/>
              </w:rPr>
              <w:t>– расчет товарных потерь в соответствии с принятой методикой;</w:t>
            </w:r>
          </w:p>
          <w:p w14:paraId="3139073E" w14:textId="77777777" w:rsidR="007B5FD4" w:rsidRPr="002B29F3" w:rsidRDefault="007B5FD4" w:rsidP="00FF2AFB">
            <w:pPr>
              <w:contextualSpacing/>
              <w:jc w:val="both"/>
              <w:rPr>
                <w:rStyle w:val="af7"/>
                <w:b w:val="0"/>
              </w:rPr>
            </w:pPr>
            <w:r w:rsidRPr="002B29F3">
              <w:rPr>
                <w:rStyle w:val="af7"/>
                <w:b w:val="0"/>
              </w:rPr>
              <w:t>– разработка мероприятий по предупреждению и сокращению потерь товаров;</w:t>
            </w:r>
          </w:p>
          <w:p w14:paraId="73D7A013" w14:textId="77777777" w:rsidR="00FC1FAC" w:rsidRPr="002B29F3" w:rsidRDefault="007B5FD4" w:rsidP="00FF2AFB">
            <w:pPr>
              <w:contextualSpacing/>
              <w:jc w:val="both"/>
              <w:rPr>
                <w:rStyle w:val="af7"/>
                <w:b w:val="0"/>
              </w:rPr>
            </w:pPr>
            <w:r w:rsidRPr="002B29F3">
              <w:rPr>
                <w:rStyle w:val="af7"/>
                <w:b w:val="0"/>
              </w:rPr>
              <w:t>– выявление, обобщение и анализ  современных тенденций российского и зарубежного опыта в области обеспечения качества и безопасности товаров, в том числе с использованием аналитики больших данных.</w:t>
            </w:r>
          </w:p>
          <w:p w14:paraId="3224EED7" w14:textId="77777777" w:rsidR="00FF2AFB" w:rsidRPr="002B29F3" w:rsidRDefault="00FF2AFB" w:rsidP="0022508B">
            <w:pPr>
              <w:numPr>
                <w:ilvl w:val="0"/>
                <w:numId w:val="31"/>
              </w:numPr>
              <w:suppressAutoHyphens/>
              <w:ind w:left="0" w:firstLine="0"/>
              <w:contextualSpacing/>
              <w:jc w:val="both"/>
              <w:rPr>
                <w:rStyle w:val="af7"/>
                <w:b w:val="0"/>
                <w:lang w:eastAsia="en-US"/>
              </w:rPr>
            </w:pPr>
            <w:r w:rsidRPr="002B29F3">
              <w:rPr>
                <w:rStyle w:val="af7"/>
                <w:b w:val="0"/>
              </w:rPr>
              <w:t>Распознает, анализирует и выделяет составные части задачи и/или проблемы в профессиональном контексте;</w:t>
            </w:r>
          </w:p>
          <w:p w14:paraId="4DEB8459" w14:textId="77777777" w:rsidR="00FF2AFB" w:rsidRPr="002B29F3" w:rsidRDefault="00FF2AFB" w:rsidP="0022508B">
            <w:pPr>
              <w:numPr>
                <w:ilvl w:val="0"/>
                <w:numId w:val="31"/>
              </w:numPr>
              <w:suppressAutoHyphens/>
              <w:ind w:left="0" w:firstLine="0"/>
              <w:contextualSpacing/>
              <w:jc w:val="both"/>
              <w:rPr>
                <w:rStyle w:val="af7"/>
                <w:b w:val="0"/>
              </w:rPr>
            </w:pPr>
            <w:r w:rsidRPr="002B29F3">
              <w:rPr>
                <w:rStyle w:val="af7"/>
                <w:b w:val="0"/>
              </w:rPr>
              <w:t xml:space="preserve">определяет этапы решения задачи, в том числе с помощью цифровых технологий; </w:t>
            </w:r>
          </w:p>
          <w:p w14:paraId="5F4126CB" w14:textId="77777777" w:rsidR="00FF2AFB" w:rsidRPr="002B29F3" w:rsidRDefault="00FF2AFB" w:rsidP="0022508B">
            <w:pPr>
              <w:numPr>
                <w:ilvl w:val="0"/>
                <w:numId w:val="31"/>
              </w:numPr>
              <w:suppressAutoHyphens/>
              <w:ind w:left="0" w:firstLine="0"/>
              <w:contextualSpacing/>
              <w:jc w:val="both"/>
              <w:rPr>
                <w:rStyle w:val="af7"/>
                <w:b w:val="0"/>
              </w:rPr>
            </w:pPr>
            <w:r w:rsidRPr="002B29F3">
              <w:rPr>
                <w:rStyle w:val="af7"/>
                <w:b w:val="0"/>
              </w:rPr>
              <w:t>эффективно осуществляет поиск необходимой для решения проблемы информации, составляет план действия и определяет необходимые ресурсы;</w:t>
            </w:r>
          </w:p>
          <w:p w14:paraId="617A1921" w14:textId="77777777" w:rsidR="00785228" w:rsidRPr="002B29F3" w:rsidRDefault="00FF2AFB" w:rsidP="00FF2AFB">
            <w:pPr>
              <w:numPr>
                <w:ilvl w:val="0"/>
                <w:numId w:val="31"/>
              </w:numPr>
              <w:ind w:left="0" w:firstLine="0"/>
              <w:contextualSpacing/>
              <w:jc w:val="both"/>
              <w:rPr>
                <w:rStyle w:val="af7"/>
                <w:b w:val="0"/>
              </w:rPr>
            </w:pPr>
            <w:r w:rsidRPr="002B29F3">
              <w:rPr>
                <w:rStyle w:val="af7"/>
                <w:b w:val="0"/>
              </w:rPr>
              <w:t>демонстрирует владение актуальными методами работы в профессиональной и смежных сферах;</w:t>
            </w:r>
          </w:p>
          <w:p w14:paraId="2422E999" w14:textId="77777777" w:rsidR="00FF2AFB" w:rsidRPr="002B29F3" w:rsidRDefault="00FF2AFB" w:rsidP="00FF2AFB">
            <w:pPr>
              <w:numPr>
                <w:ilvl w:val="0"/>
                <w:numId w:val="31"/>
              </w:numPr>
              <w:ind w:left="0" w:firstLine="0"/>
              <w:contextualSpacing/>
              <w:jc w:val="both"/>
              <w:rPr>
                <w:rStyle w:val="af7"/>
                <w:b w:val="0"/>
              </w:rPr>
            </w:pPr>
            <w:r w:rsidRPr="002B29F3">
              <w:rPr>
                <w:rStyle w:val="af7"/>
                <w:b w:val="0"/>
              </w:rPr>
              <w:t>реализовывает составленный план и оценивает результат и последствия своих действий (самостоятельно или с помощью наставника).</w:t>
            </w:r>
          </w:p>
          <w:p w14:paraId="6A68478E" w14:textId="77777777" w:rsidR="00FF2AFB" w:rsidRPr="002B29F3" w:rsidRDefault="00FF2AFB" w:rsidP="0022508B">
            <w:pPr>
              <w:numPr>
                <w:ilvl w:val="0"/>
                <w:numId w:val="31"/>
              </w:numPr>
              <w:ind w:left="0" w:firstLine="0"/>
              <w:contextualSpacing/>
              <w:jc w:val="both"/>
              <w:rPr>
                <w:rStyle w:val="af7"/>
                <w:b w:val="0"/>
                <w:lang w:eastAsia="en-US"/>
              </w:rPr>
            </w:pPr>
            <w:r w:rsidRPr="002B29F3">
              <w:rPr>
                <w:rStyle w:val="af7"/>
                <w:b w:val="0"/>
              </w:rPr>
              <w:t xml:space="preserve">Определяет актуальность нормативно-правовой документации в профессиональной деятельности; </w:t>
            </w:r>
          </w:p>
          <w:p w14:paraId="3D8DFC89" w14:textId="77777777" w:rsidR="00FF2AFB" w:rsidRPr="002B29F3" w:rsidRDefault="00FF2AFB" w:rsidP="0022508B">
            <w:pPr>
              <w:numPr>
                <w:ilvl w:val="0"/>
                <w:numId w:val="31"/>
              </w:numPr>
              <w:ind w:left="0" w:firstLine="0"/>
              <w:contextualSpacing/>
              <w:jc w:val="both"/>
              <w:rPr>
                <w:rStyle w:val="af7"/>
                <w:b w:val="0"/>
              </w:rPr>
            </w:pPr>
            <w:r w:rsidRPr="002B29F3">
              <w:rPr>
                <w:rStyle w:val="af7"/>
                <w:b w:val="0"/>
              </w:rPr>
              <w:t>применяет современную научную профессиональную терминологию;</w:t>
            </w:r>
          </w:p>
          <w:p w14:paraId="0B1DE778" w14:textId="77777777" w:rsidR="000902B0" w:rsidRPr="002B29F3" w:rsidRDefault="00FF2AFB" w:rsidP="00FF2AFB">
            <w:pPr>
              <w:numPr>
                <w:ilvl w:val="0"/>
                <w:numId w:val="31"/>
              </w:numPr>
              <w:ind w:left="0" w:firstLine="0"/>
              <w:contextualSpacing/>
              <w:jc w:val="both"/>
              <w:rPr>
                <w:rStyle w:val="af7"/>
                <w:b w:val="0"/>
              </w:rPr>
            </w:pPr>
            <w:r w:rsidRPr="002B29F3">
              <w:rPr>
                <w:rStyle w:val="af7"/>
                <w:b w:val="0"/>
              </w:rPr>
              <w:t>определяет и выстраивает траектории профессионального развития и самообразования;</w:t>
            </w:r>
          </w:p>
          <w:p w14:paraId="154595F4" w14:textId="77777777" w:rsidR="00FF2AFB" w:rsidRPr="002B29F3" w:rsidRDefault="00FF2AFB" w:rsidP="00FF2AFB">
            <w:pPr>
              <w:numPr>
                <w:ilvl w:val="0"/>
                <w:numId w:val="31"/>
              </w:numPr>
              <w:ind w:left="0" w:firstLine="0"/>
              <w:contextualSpacing/>
              <w:jc w:val="both"/>
              <w:rPr>
                <w:rStyle w:val="af7"/>
                <w:b w:val="0"/>
              </w:rPr>
            </w:pPr>
            <w:r w:rsidRPr="002B29F3">
              <w:rPr>
                <w:rStyle w:val="af7"/>
                <w:b w:val="0"/>
              </w:rPr>
              <w:t>применяет знания по финансовой грамотности в различных жизненных/профессиональных ситуациях.</w:t>
            </w:r>
          </w:p>
          <w:p w14:paraId="29965D53" w14:textId="77777777" w:rsidR="000902B0" w:rsidRPr="002B29F3" w:rsidRDefault="00FF2AFB" w:rsidP="00FF2AFB">
            <w:pPr>
              <w:pStyle w:val="af2"/>
              <w:numPr>
                <w:ilvl w:val="0"/>
                <w:numId w:val="31"/>
              </w:numPr>
              <w:suppressAutoHyphens/>
              <w:ind w:left="0" w:firstLine="0"/>
              <w:contextualSpacing/>
              <w:jc w:val="both"/>
              <w:rPr>
                <w:rStyle w:val="af7"/>
                <w:b w:val="0"/>
                <w:lang w:eastAsia="en-US"/>
              </w:rPr>
            </w:pPr>
            <w:r w:rsidRPr="002B29F3">
              <w:rPr>
                <w:rStyle w:val="af7"/>
                <w:b w:val="0"/>
              </w:rPr>
              <w:t>Проявляет доброжелательность и  коммуникативность;</w:t>
            </w:r>
          </w:p>
          <w:p w14:paraId="08870F06" w14:textId="77777777" w:rsidR="00FF2AFB" w:rsidRPr="002B29F3" w:rsidRDefault="00FF2AFB" w:rsidP="00FF2AFB">
            <w:pPr>
              <w:pStyle w:val="af2"/>
              <w:numPr>
                <w:ilvl w:val="0"/>
                <w:numId w:val="31"/>
              </w:numPr>
              <w:suppressAutoHyphens/>
              <w:ind w:left="0" w:firstLine="0"/>
              <w:contextualSpacing/>
              <w:jc w:val="both"/>
              <w:rPr>
                <w:rStyle w:val="af7"/>
                <w:b w:val="0"/>
                <w:lang w:eastAsia="en-US"/>
              </w:rPr>
            </w:pPr>
            <w:r w:rsidRPr="002B29F3">
              <w:rPr>
                <w:rStyle w:val="af7"/>
                <w:b w:val="0"/>
              </w:rPr>
              <w:t>продуктивно взаимодействует с наставниками в ходе учебной/профессиональной деятельности.</w:t>
            </w:r>
          </w:p>
          <w:p w14:paraId="405812CD" w14:textId="77777777" w:rsidR="00FF2AFB" w:rsidRPr="002B29F3" w:rsidRDefault="00FF2AFB" w:rsidP="0022508B">
            <w:pPr>
              <w:pStyle w:val="af2"/>
              <w:numPr>
                <w:ilvl w:val="0"/>
                <w:numId w:val="31"/>
              </w:numPr>
              <w:ind w:left="0" w:firstLine="0"/>
              <w:contextualSpacing/>
              <w:jc w:val="both"/>
              <w:rPr>
                <w:rStyle w:val="af7"/>
                <w:b w:val="0"/>
                <w:lang w:eastAsia="en-US"/>
              </w:rPr>
            </w:pPr>
            <w:r w:rsidRPr="002B29F3">
              <w:rPr>
                <w:rStyle w:val="af7"/>
                <w:b w:val="0"/>
              </w:rPr>
              <w:t>Демонстрирует взаимоуважение межнациональных и межрелигиозных отношений;</w:t>
            </w:r>
          </w:p>
          <w:p w14:paraId="0DD6101A" w14:textId="77777777" w:rsidR="00FF2AFB" w:rsidRPr="002B29F3" w:rsidRDefault="00FF2AFB" w:rsidP="0022508B">
            <w:pPr>
              <w:pStyle w:val="af2"/>
              <w:numPr>
                <w:ilvl w:val="0"/>
                <w:numId w:val="31"/>
              </w:numPr>
              <w:ind w:left="0" w:firstLine="0"/>
              <w:contextualSpacing/>
              <w:jc w:val="both"/>
              <w:rPr>
                <w:rStyle w:val="af7"/>
                <w:b w:val="0"/>
              </w:rPr>
            </w:pPr>
            <w:r w:rsidRPr="002B29F3">
              <w:rPr>
                <w:rStyle w:val="af7"/>
                <w:b w:val="0"/>
              </w:rPr>
              <w:t>проявляет гражданско-патриотическую позицию, демонстрируя приверженность традиционным российским духовно-нравственным ценностям;</w:t>
            </w:r>
          </w:p>
          <w:p w14:paraId="68346FD0" w14:textId="77777777" w:rsidR="00FF2AFB" w:rsidRPr="002B29F3" w:rsidRDefault="00FF2AFB" w:rsidP="0022508B">
            <w:pPr>
              <w:pStyle w:val="af2"/>
              <w:numPr>
                <w:ilvl w:val="0"/>
                <w:numId w:val="31"/>
              </w:numPr>
              <w:ind w:left="0" w:firstLine="0"/>
              <w:contextualSpacing/>
              <w:jc w:val="both"/>
              <w:rPr>
                <w:rStyle w:val="af7"/>
                <w:b w:val="0"/>
              </w:rPr>
            </w:pPr>
            <w:r w:rsidRPr="002B29F3">
              <w:rPr>
                <w:rStyle w:val="af7"/>
                <w:b w:val="0"/>
              </w:rPr>
              <w:t>эффективно взаимодействует с наставниками;</w:t>
            </w:r>
          </w:p>
          <w:p w14:paraId="3EB26B82" w14:textId="77777777" w:rsidR="00FF2AFB" w:rsidRPr="002B29F3" w:rsidRDefault="00FF2AFB" w:rsidP="00FF2AFB">
            <w:pPr>
              <w:contextualSpacing/>
              <w:jc w:val="both"/>
              <w:rPr>
                <w:rStyle w:val="af7"/>
                <w:b w:val="0"/>
              </w:rPr>
            </w:pPr>
            <w:r w:rsidRPr="002B29F3">
              <w:rPr>
                <w:rStyle w:val="af7"/>
                <w:b w:val="0"/>
              </w:rPr>
              <w:t>соблюдает антикоррупционное законодательство.</w:t>
            </w:r>
          </w:p>
          <w:p w14:paraId="5DD3381C" w14:textId="77777777" w:rsidR="00FF2AFB" w:rsidRPr="002B29F3" w:rsidRDefault="00FF2AFB" w:rsidP="00FF2AFB">
            <w:pPr>
              <w:contextualSpacing/>
              <w:jc w:val="both"/>
              <w:rPr>
                <w:rStyle w:val="af7"/>
                <w:b w:val="0"/>
              </w:rPr>
            </w:pPr>
          </w:p>
          <w:p w14:paraId="0B1C7ADE" w14:textId="77777777" w:rsidR="00FF2AFB" w:rsidRPr="002B29F3" w:rsidRDefault="00FF2AFB" w:rsidP="00FF2AFB">
            <w:pPr>
              <w:contextualSpacing/>
              <w:jc w:val="both"/>
              <w:rPr>
                <w:rStyle w:val="af7"/>
                <w:b w:val="0"/>
              </w:rPr>
            </w:pPr>
          </w:p>
          <w:p w14:paraId="5EA25151" w14:textId="77777777" w:rsidR="000902B0" w:rsidRPr="002B29F3" w:rsidRDefault="000902B0" w:rsidP="00FF2AFB">
            <w:pPr>
              <w:contextualSpacing/>
              <w:jc w:val="both"/>
              <w:rPr>
                <w:rStyle w:val="af7"/>
                <w:b w:val="0"/>
              </w:rPr>
            </w:pPr>
          </w:p>
          <w:p w14:paraId="141672E2" w14:textId="77777777" w:rsidR="00FF2AFB" w:rsidRPr="002B29F3" w:rsidRDefault="00FF2AFB" w:rsidP="00FF2AFB">
            <w:pPr>
              <w:contextualSpacing/>
              <w:jc w:val="both"/>
              <w:rPr>
                <w:rStyle w:val="af7"/>
                <w:b w:val="0"/>
              </w:rPr>
            </w:pPr>
          </w:p>
          <w:p w14:paraId="3C421581" w14:textId="77777777" w:rsidR="000902B0" w:rsidRPr="002B29F3" w:rsidRDefault="00FF2AFB" w:rsidP="00FF2AFB">
            <w:pPr>
              <w:pStyle w:val="af2"/>
              <w:numPr>
                <w:ilvl w:val="0"/>
                <w:numId w:val="31"/>
              </w:numPr>
              <w:suppressAutoHyphens/>
              <w:ind w:left="0" w:firstLine="0"/>
              <w:contextualSpacing/>
              <w:jc w:val="both"/>
              <w:rPr>
                <w:rStyle w:val="af7"/>
                <w:b w:val="0"/>
                <w:lang w:eastAsia="en-US"/>
              </w:rPr>
            </w:pPr>
            <w:r w:rsidRPr="002B29F3">
              <w:rPr>
                <w:rStyle w:val="af7"/>
                <w:b w:val="0"/>
              </w:rPr>
              <w:t>Выполняет работы с соблюдением принципов бережливого производства и ресурсосбережения;</w:t>
            </w:r>
          </w:p>
          <w:p w14:paraId="4E3FC1B1" w14:textId="77777777" w:rsidR="00FF2AFB" w:rsidRPr="002B29F3" w:rsidRDefault="00FF2AFB" w:rsidP="00FF2AFB">
            <w:pPr>
              <w:pStyle w:val="af2"/>
              <w:numPr>
                <w:ilvl w:val="0"/>
                <w:numId w:val="31"/>
              </w:numPr>
              <w:suppressAutoHyphens/>
              <w:ind w:left="0" w:firstLine="0"/>
              <w:contextualSpacing/>
              <w:jc w:val="both"/>
              <w:rPr>
                <w:rStyle w:val="af7"/>
                <w:b w:val="0"/>
                <w:lang w:eastAsia="en-US"/>
              </w:rPr>
            </w:pPr>
            <w:r w:rsidRPr="002B29F3">
              <w:rPr>
                <w:rStyle w:val="af7"/>
                <w:b w:val="0"/>
              </w:rPr>
              <w:t>участвует в мероприятиях, связанных с сохранением окружающей среды.</w:t>
            </w:r>
          </w:p>
          <w:p w14:paraId="7EF6763E" w14:textId="77777777" w:rsidR="00FF2AFB" w:rsidRPr="002B29F3" w:rsidRDefault="00FF2AFB" w:rsidP="00FF2AFB">
            <w:pPr>
              <w:contextualSpacing/>
              <w:jc w:val="both"/>
              <w:rPr>
                <w:rStyle w:val="af7"/>
                <w:b w:val="0"/>
              </w:rPr>
            </w:pPr>
          </w:p>
          <w:p w14:paraId="50232BA6" w14:textId="77777777" w:rsidR="00FF2AFB" w:rsidRPr="002B29F3" w:rsidRDefault="00FF2AFB" w:rsidP="00FF2AFB">
            <w:pPr>
              <w:contextualSpacing/>
              <w:jc w:val="both"/>
              <w:rPr>
                <w:rStyle w:val="af7"/>
                <w:b w:val="0"/>
              </w:rPr>
            </w:pPr>
          </w:p>
          <w:p w14:paraId="704E5458" w14:textId="77777777" w:rsidR="00FF2AFB" w:rsidRPr="002B29F3" w:rsidRDefault="00FF2AFB" w:rsidP="00FF2AFB">
            <w:pPr>
              <w:contextualSpacing/>
              <w:jc w:val="both"/>
              <w:rPr>
                <w:rStyle w:val="af7"/>
                <w:b w:val="0"/>
              </w:rPr>
            </w:pPr>
          </w:p>
          <w:p w14:paraId="0806BA65" w14:textId="77777777" w:rsidR="00FF2AFB" w:rsidRPr="002B29F3" w:rsidRDefault="00FF2AFB" w:rsidP="00FF2AFB">
            <w:pPr>
              <w:contextualSpacing/>
              <w:jc w:val="both"/>
              <w:rPr>
                <w:rStyle w:val="af7"/>
                <w:b w:val="0"/>
              </w:rPr>
            </w:pPr>
          </w:p>
          <w:p w14:paraId="05296313" w14:textId="77777777" w:rsidR="00FF2AFB" w:rsidRPr="002B29F3" w:rsidRDefault="00FF2AFB" w:rsidP="0022508B">
            <w:pPr>
              <w:pStyle w:val="af2"/>
              <w:numPr>
                <w:ilvl w:val="0"/>
                <w:numId w:val="31"/>
              </w:numPr>
              <w:suppressAutoHyphens/>
              <w:ind w:left="34" w:firstLine="0"/>
              <w:contextualSpacing/>
              <w:jc w:val="both"/>
              <w:rPr>
                <w:rStyle w:val="af7"/>
                <w:b w:val="0"/>
              </w:rPr>
            </w:pPr>
            <w:r w:rsidRPr="002B29F3">
              <w:rPr>
                <w:rStyle w:val="af7"/>
                <w:b w:val="0"/>
              </w:rPr>
              <w:t>В ходе обучения и профессиональной деятельности применяет технологии сохранения и укрепления здоровья, поддержания необходимого уровня физической подготовленности, приверженности ЗОЖ.</w:t>
            </w:r>
          </w:p>
          <w:p w14:paraId="1FCA9417" w14:textId="77777777" w:rsidR="00FF2AFB" w:rsidRPr="002B29F3" w:rsidRDefault="00FF2AFB" w:rsidP="00FF2AFB">
            <w:pPr>
              <w:contextualSpacing/>
              <w:jc w:val="both"/>
              <w:rPr>
                <w:rStyle w:val="af7"/>
                <w:b w:val="0"/>
              </w:rPr>
            </w:pPr>
          </w:p>
          <w:p w14:paraId="399FF512" w14:textId="77777777" w:rsidR="00FF2AFB" w:rsidRPr="002B29F3" w:rsidRDefault="00FF2AFB" w:rsidP="00FF2AFB">
            <w:pPr>
              <w:contextualSpacing/>
              <w:jc w:val="both"/>
              <w:rPr>
                <w:rStyle w:val="af7"/>
                <w:b w:val="0"/>
              </w:rPr>
            </w:pPr>
          </w:p>
          <w:p w14:paraId="48898EA7" w14:textId="77777777" w:rsidR="00FF2AFB" w:rsidRPr="002B29F3" w:rsidRDefault="00FF2AFB" w:rsidP="00FF2AFB">
            <w:pPr>
              <w:contextualSpacing/>
              <w:jc w:val="both"/>
              <w:rPr>
                <w:rStyle w:val="af7"/>
                <w:b w:val="0"/>
              </w:rPr>
            </w:pPr>
          </w:p>
          <w:p w14:paraId="603271B6" w14:textId="77777777" w:rsidR="00FF2AFB" w:rsidRPr="002B29F3" w:rsidRDefault="00FF2AFB" w:rsidP="0022508B">
            <w:pPr>
              <w:numPr>
                <w:ilvl w:val="0"/>
                <w:numId w:val="31"/>
              </w:numPr>
              <w:ind w:left="0" w:firstLine="0"/>
              <w:contextualSpacing/>
              <w:jc w:val="both"/>
              <w:rPr>
                <w:rStyle w:val="af7"/>
                <w:b w:val="0"/>
                <w:lang w:eastAsia="en-US"/>
              </w:rPr>
            </w:pPr>
            <w:r w:rsidRPr="002B29F3">
              <w:rPr>
                <w:rStyle w:val="af7"/>
                <w:b w:val="0"/>
              </w:rPr>
              <w:t>Понимает общий смысл четко произнесенных высказываний и текстов на профессиональные темы;</w:t>
            </w:r>
          </w:p>
          <w:p w14:paraId="0A41332E" w14:textId="77777777" w:rsidR="00FF2AFB" w:rsidRPr="002B29F3" w:rsidRDefault="00FF2AFB" w:rsidP="0022508B">
            <w:pPr>
              <w:numPr>
                <w:ilvl w:val="0"/>
                <w:numId w:val="31"/>
              </w:numPr>
              <w:ind w:left="0" w:firstLine="0"/>
              <w:contextualSpacing/>
              <w:jc w:val="both"/>
              <w:rPr>
                <w:rStyle w:val="af7"/>
                <w:b w:val="0"/>
              </w:rPr>
            </w:pPr>
            <w:r w:rsidRPr="002B29F3">
              <w:rPr>
                <w:rStyle w:val="af7"/>
                <w:b w:val="0"/>
              </w:rPr>
              <w:t xml:space="preserve">участвует в диалогах на знакомые общие и профессиональные темы; </w:t>
            </w:r>
          </w:p>
          <w:p w14:paraId="025519F2" w14:textId="77777777" w:rsidR="00FF2AFB" w:rsidRPr="002B29F3" w:rsidRDefault="00FF2AFB" w:rsidP="0022508B">
            <w:pPr>
              <w:numPr>
                <w:ilvl w:val="0"/>
                <w:numId w:val="31"/>
              </w:numPr>
              <w:ind w:left="0" w:firstLine="0"/>
              <w:contextualSpacing/>
              <w:jc w:val="both"/>
              <w:rPr>
                <w:rStyle w:val="af7"/>
                <w:b w:val="0"/>
              </w:rPr>
            </w:pPr>
            <w:r w:rsidRPr="002B29F3">
              <w:rPr>
                <w:rStyle w:val="af7"/>
                <w:b w:val="0"/>
              </w:rPr>
              <w:t xml:space="preserve">строит простые высказывания о себе и о своей профессиональной деятельности; </w:t>
            </w:r>
          </w:p>
          <w:p w14:paraId="15D10F2A" w14:textId="77777777" w:rsidR="00FF2AFB" w:rsidRPr="002B29F3" w:rsidRDefault="00FF2AFB" w:rsidP="0022508B">
            <w:pPr>
              <w:numPr>
                <w:ilvl w:val="0"/>
                <w:numId w:val="31"/>
              </w:numPr>
              <w:ind w:left="0" w:firstLine="0"/>
              <w:contextualSpacing/>
              <w:jc w:val="both"/>
              <w:rPr>
                <w:rStyle w:val="af7"/>
                <w:b w:val="0"/>
              </w:rPr>
            </w:pPr>
            <w:r w:rsidRPr="002B29F3">
              <w:rPr>
                <w:rStyle w:val="af7"/>
                <w:b w:val="0"/>
              </w:rPr>
              <w:t>пишет простые связные сообщения на интересующие профессиональные темы;</w:t>
            </w:r>
          </w:p>
          <w:p w14:paraId="103F8538" w14:textId="77777777" w:rsidR="00FF2AFB" w:rsidRPr="002B29F3" w:rsidRDefault="00FF2AFB" w:rsidP="0022508B">
            <w:pPr>
              <w:numPr>
                <w:ilvl w:val="0"/>
                <w:numId w:val="31"/>
              </w:numPr>
              <w:ind w:left="0" w:firstLine="0"/>
              <w:contextualSpacing/>
              <w:jc w:val="both"/>
              <w:rPr>
                <w:rStyle w:val="af7"/>
                <w:b w:val="0"/>
              </w:rPr>
            </w:pPr>
            <w:r w:rsidRPr="002B29F3">
              <w:rPr>
                <w:rStyle w:val="af7"/>
                <w:b w:val="0"/>
              </w:rPr>
              <w:t>владеет навыками применения нормативно-технических документов, технических регламентов и национальных стандартов в профессиональной сфере;</w:t>
            </w:r>
          </w:p>
          <w:p w14:paraId="6FE68058" w14:textId="77777777" w:rsidR="00FF2AFB" w:rsidRPr="002B29F3" w:rsidRDefault="00FF2AFB" w:rsidP="00FF2AFB">
            <w:pPr>
              <w:suppressAutoHyphens/>
              <w:contextualSpacing/>
              <w:jc w:val="both"/>
              <w:rPr>
                <w:rStyle w:val="af7"/>
                <w:b w:val="0"/>
              </w:rPr>
            </w:pPr>
            <w:r w:rsidRPr="002B29F3">
              <w:rPr>
                <w:rStyle w:val="af7"/>
                <w:b w:val="0"/>
              </w:rPr>
              <w:t xml:space="preserve"> – применяет документы в области технического регулирования, стандартизации и подтверждения соответствия в профессиональной деятельности;</w:t>
            </w:r>
          </w:p>
          <w:p w14:paraId="78D6A959" w14:textId="77777777" w:rsidR="00FF2AFB" w:rsidRPr="002B29F3" w:rsidRDefault="00FF2AFB" w:rsidP="00FF2AFB">
            <w:pPr>
              <w:contextualSpacing/>
              <w:jc w:val="both"/>
              <w:rPr>
                <w:rStyle w:val="af7"/>
                <w:b w:val="0"/>
                <w:lang w:eastAsia="en-US"/>
              </w:rPr>
            </w:pPr>
            <w:r w:rsidRPr="002B29F3">
              <w:rPr>
                <w:rStyle w:val="af7"/>
                <w:b w:val="0"/>
              </w:rPr>
              <w:t>– обобщает и анализирует современный российский и зарубежный опыт в области профессиональной деятельности, в том числе с использованием аналитики больших данных и использования искусственного интеллекта.</w:t>
            </w:r>
          </w:p>
        </w:tc>
      </w:tr>
      <w:tr w:rsidR="00FC1FAC" w:rsidRPr="002B29F3" w14:paraId="119AB0FA" w14:textId="77777777" w:rsidTr="00FC1FAC">
        <w:trPr>
          <w:trHeight w:val="131"/>
        </w:trPr>
        <w:tc>
          <w:tcPr>
            <w:tcW w:w="3600" w:type="dxa"/>
            <w:tcBorders>
              <w:top w:val="single" w:sz="4" w:space="0" w:color="auto"/>
              <w:left w:val="single" w:sz="4" w:space="0" w:color="auto"/>
              <w:bottom w:val="single" w:sz="4" w:space="0" w:color="auto"/>
              <w:right w:val="single" w:sz="4" w:space="0" w:color="auto"/>
            </w:tcBorders>
          </w:tcPr>
          <w:p w14:paraId="5041B772" w14:textId="77777777" w:rsidR="00FC1FAC" w:rsidRPr="002B29F3" w:rsidRDefault="00FC1FAC" w:rsidP="00554C80">
            <w:pPr>
              <w:shd w:val="clear" w:color="auto" w:fill="FFFFFF"/>
              <w:ind w:left="14" w:right="10"/>
              <w:contextualSpacing/>
              <w:jc w:val="both"/>
              <w:rPr>
                <w:rStyle w:val="af7"/>
                <w:b w:val="0"/>
              </w:rPr>
            </w:pPr>
            <w:r w:rsidRPr="002B29F3">
              <w:rPr>
                <w:rStyle w:val="af7"/>
                <w:b w:val="0"/>
              </w:rPr>
              <w:t>ПК. 2.4. Выполнять операции по оценке качества и организации экспертизы потребительских товаров.</w:t>
            </w:r>
          </w:p>
          <w:p w14:paraId="042769E2" w14:textId="77777777" w:rsidR="00554C80" w:rsidRPr="002B29F3" w:rsidRDefault="00554C80" w:rsidP="00554C80">
            <w:pPr>
              <w:shd w:val="clear" w:color="auto" w:fill="FFFFFF"/>
              <w:ind w:left="14" w:right="10"/>
              <w:contextualSpacing/>
              <w:jc w:val="both"/>
              <w:rPr>
                <w:rStyle w:val="af7"/>
                <w:b w:val="0"/>
              </w:rPr>
            </w:pPr>
          </w:p>
          <w:p w14:paraId="7715B1EE" w14:textId="77777777" w:rsidR="00554C80" w:rsidRPr="002B29F3" w:rsidRDefault="00554C80" w:rsidP="00554C80">
            <w:pPr>
              <w:shd w:val="clear" w:color="auto" w:fill="FFFFFF"/>
              <w:ind w:left="14" w:right="10"/>
              <w:contextualSpacing/>
              <w:jc w:val="both"/>
              <w:rPr>
                <w:rStyle w:val="af7"/>
                <w:b w:val="0"/>
              </w:rPr>
            </w:pPr>
          </w:p>
          <w:p w14:paraId="1657E575" w14:textId="77777777" w:rsidR="00554C80" w:rsidRPr="002B29F3" w:rsidRDefault="00554C80" w:rsidP="00554C80">
            <w:pPr>
              <w:shd w:val="clear" w:color="auto" w:fill="FFFFFF"/>
              <w:ind w:left="14" w:right="10"/>
              <w:contextualSpacing/>
              <w:jc w:val="both"/>
              <w:rPr>
                <w:rStyle w:val="af7"/>
                <w:b w:val="0"/>
              </w:rPr>
            </w:pPr>
          </w:p>
          <w:p w14:paraId="450A85DB" w14:textId="77777777" w:rsidR="00554C80" w:rsidRPr="002B29F3" w:rsidRDefault="00554C80" w:rsidP="00554C80">
            <w:pPr>
              <w:shd w:val="clear" w:color="auto" w:fill="FFFFFF"/>
              <w:ind w:left="14" w:right="10"/>
              <w:contextualSpacing/>
              <w:jc w:val="both"/>
              <w:rPr>
                <w:rStyle w:val="af7"/>
                <w:b w:val="0"/>
              </w:rPr>
            </w:pPr>
          </w:p>
          <w:p w14:paraId="3FBDFFEB" w14:textId="77777777" w:rsidR="00554C80" w:rsidRPr="002B29F3" w:rsidRDefault="00554C80" w:rsidP="00554C80">
            <w:pPr>
              <w:shd w:val="clear" w:color="auto" w:fill="FFFFFF"/>
              <w:ind w:left="14" w:right="10"/>
              <w:contextualSpacing/>
              <w:jc w:val="both"/>
              <w:rPr>
                <w:rStyle w:val="af7"/>
                <w:b w:val="0"/>
              </w:rPr>
            </w:pPr>
          </w:p>
          <w:p w14:paraId="770FC0A5" w14:textId="77777777" w:rsidR="00554C80" w:rsidRPr="002B29F3" w:rsidRDefault="00554C80" w:rsidP="00554C80">
            <w:pPr>
              <w:shd w:val="clear" w:color="auto" w:fill="FFFFFF"/>
              <w:ind w:left="14" w:right="10"/>
              <w:contextualSpacing/>
              <w:jc w:val="both"/>
              <w:rPr>
                <w:rStyle w:val="af7"/>
                <w:b w:val="0"/>
              </w:rPr>
            </w:pPr>
          </w:p>
          <w:p w14:paraId="325E77D2" w14:textId="77777777" w:rsidR="00554C80" w:rsidRPr="002B29F3" w:rsidRDefault="00554C80" w:rsidP="00554C80">
            <w:pPr>
              <w:shd w:val="clear" w:color="auto" w:fill="FFFFFF"/>
              <w:ind w:left="14" w:right="10"/>
              <w:contextualSpacing/>
              <w:jc w:val="both"/>
              <w:rPr>
                <w:rStyle w:val="af7"/>
                <w:b w:val="0"/>
              </w:rPr>
            </w:pPr>
          </w:p>
          <w:p w14:paraId="6D27931F" w14:textId="77777777" w:rsidR="00554C80" w:rsidRPr="002B29F3" w:rsidRDefault="00554C80" w:rsidP="00554C80">
            <w:pPr>
              <w:shd w:val="clear" w:color="auto" w:fill="FFFFFF"/>
              <w:ind w:left="14" w:right="10"/>
              <w:contextualSpacing/>
              <w:jc w:val="both"/>
              <w:rPr>
                <w:rStyle w:val="af7"/>
                <w:b w:val="0"/>
              </w:rPr>
            </w:pPr>
          </w:p>
          <w:p w14:paraId="2243F251" w14:textId="77777777" w:rsidR="00554C80" w:rsidRPr="002B29F3" w:rsidRDefault="00554C80" w:rsidP="00554C80">
            <w:pPr>
              <w:shd w:val="clear" w:color="auto" w:fill="FFFFFF"/>
              <w:ind w:left="14" w:right="10"/>
              <w:contextualSpacing/>
              <w:jc w:val="both"/>
              <w:rPr>
                <w:rStyle w:val="af7"/>
                <w:b w:val="0"/>
              </w:rPr>
            </w:pPr>
          </w:p>
          <w:p w14:paraId="23B3D030" w14:textId="77777777" w:rsidR="00554C80" w:rsidRPr="002B29F3" w:rsidRDefault="00554C80" w:rsidP="00554C80">
            <w:pPr>
              <w:shd w:val="clear" w:color="auto" w:fill="FFFFFF"/>
              <w:ind w:left="14" w:right="10"/>
              <w:contextualSpacing/>
              <w:jc w:val="both"/>
              <w:rPr>
                <w:rStyle w:val="af7"/>
                <w:b w:val="0"/>
              </w:rPr>
            </w:pPr>
          </w:p>
          <w:p w14:paraId="44469535" w14:textId="77777777" w:rsidR="00554C80" w:rsidRPr="002B29F3" w:rsidRDefault="00554C80" w:rsidP="00554C80">
            <w:pPr>
              <w:shd w:val="clear" w:color="auto" w:fill="FFFFFF"/>
              <w:ind w:left="14" w:right="10"/>
              <w:contextualSpacing/>
              <w:jc w:val="both"/>
              <w:rPr>
                <w:rStyle w:val="af7"/>
                <w:b w:val="0"/>
              </w:rPr>
            </w:pPr>
          </w:p>
          <w:p w14:paraId="62D6EEF0" w14:textId="77777777" w:rsidR="00554C80" w:rsidRPr="002B29F3" w:rsidRDefault="00554C80" w:rsidP="00554C80">
            <w:pPr>
              <w:shd w:val="clear" w:color="auto" w:fill="FFFFFF"/>
              <w:ind w:left="14" w:right="10"/>
              <w:contextualSpacing/>
              <w:jc w:val="both"/>
              <w:rPr>
                <w:rStyle w:val="af7"/>
                <w:b w:val="0"/>
              </w:rPr>
            </w:pPr>
          </w:p>
          <w:p w14:paraId="6A996179" w14:textId="77777777" w:rsidR="00554C80" w:rsidRPr="002B29F3" w:rsidRDefault="00554C80" w:rsidP="00554C80">
            <w:pPr>
              <w:shd w:val="clear" w:color="auto" w:fill="FFFFFF"/>
              <w:ind w:left="14" w:right="10"/>
              <w:contextualSpacing/>
              <w:jc w:val="both"/>
              <w:rPr>
                <w:rStyle w:val="af7"/>
                <w:b w:val="0"/>
              </w:rPr>
            </w:pPr>
          </w:p>
          <w:p w14:paraId="193D5B91" w14:textId="77777777" w:rsidR="00554C80" w:rsidRPr="002B29F3" w:rsidRDefault="00554C80" w:rsidP="00554C80">
            <w:pPr>
              <w:shd w:val="clear" w:color="auto" w:fill="FFFFFF"/>
              <w:ind w:left="14" w:right="10"/>
              <w:contextualSpacing/>
              <w:jc w:val="both"/>
              <w:rPr>
                <w:rStyle w:val="af7"/>
                <w:b w:val="0"/>
              </w:rPr>
            </w:pPr>
          </w:p>
          <w:p w14:paraId="61EE7FC6" w14:textId="77777777" w:rsidR="00554C80" w:rsidRPr="002B29F3" w:rsidRDefault="00554C80" w:rsidP="00554C80">
            <w:pPr>
              <w:shd w:val="clear" w:color="auto" w:fill="FFFFFF"/>
              <w:ind w:left="14" w:right="10"/>
              <w:contextualSpacing/>
              <w:jc w:val="both"/>
              <w:rPr>
                <w:rStyle w:val="af7"/>
                <w:b w:val="0"/>
              </w:rPr>
            </w:pPr>
          </w:p>
          <w:p w14:paraId="15A8AE51" w14:textId="77777777" w:rsidR="00554C80" w:rsidRPr="002B29F3" w:rsidRDefault="00554C80" w:rsidP="00554C80">
            <w:pPr>
              <w:shd w:val="clear" w:color="auto" w:fill="FFFFFF"/>
              <w:ind w:left="14" w:right="10"/>
              <w:contextualSpacing/>
              <w:jc w:val="both"/>
              <w:rPr>
                <w:rStyle w:val="af7"/>
                <w:b w:val="0"/>
              </w:rPr>
            </w:pPr>
          </w:p>
          <w:p w14:paraId="033415AC" w14:textId="77777777" w:rsidR="00554C80" w:rsidRPr="002B29F3" w:rsidRDefault="00554C80" w:rsidP="00554C80">
            <w:pPr>
              <w:shd w:val="clear" w:color="auto" w:fill="FFFFFF"/>
              <w:ind w:left="14" w:right="10"/>
              <w:contextualSpacing/>
              <w:jc w:val="both"/>
              <w:rPr>
                <w:rStyle w:val="af7"/>
                <w:b w:val="0"/>
              </w:rPr>
            </w:pPr>
          </w:p>
          <w:p w14:paraId="00301C77" w14:textId="77777777" w:rsidR="00554C80" w:rsidRPr="002B29F3" w:rsidRDefault="00554C80" w:rsidP="00554C80">
            <w:pPr>
              <w:shd w:val="clear" w:color="auto" w:fill="FFFFFF"/>
              <w:ind w:left="14" w:right="10"/>
              <w:contextualSpacing/>
              <w:jc w:val="both"/>
              <w:rPr>
                <w:rStyle w:val="af7"/>
                <w:b w:val="0"/>
              </w:rPr>
            </w:pPr>
          </w:p>
          <w:p w14:paraId="50C09E74" w14:textId="77777777" w:rsidR="00554C80" w:rsidRPr="002B29F3" w:rsidRDefault="00554C80" w:rsidP="00554C80">
            <w:pPr>
              <w:shd w:val="clear" w:color="auto" w:fill="FFFFFF"/>
              <w:ind w:left="14" w:right="10"/>
              <w:contextualSpacing/>
              <w:jc w:val="both"/>
              <w:rPr>
                <w:rStyle w:val="af7"/>
                <w:b w:val="0"/>
              </w:rPr>
            </w:pPr>
          </w:p>
          <w:p w14:paraId="088BB2D6" w14:textId="77777777" w:rsidR="00554C80" w:rsidRPr="002B29F3" w:rsidRDefault="00554C80" w:rsidP="00554C80">
            <w:pPr>
              <w:shd w:val="clear" w:color="auto" w:fill="FFFFFF"/>
              <w:ind w:left="14" w:right="10"/>
              <w:contextualSpacing/>
              <w:jc w:val="both"/>
              <w:rPr>
                <w:rStyle w:val="af7"/>
                <w:b w:val="0"/>
              </w:rPr>
            </w:pPr>
          </w:p>
          <w:p w14:paraId="72587822" w14:textId="77777777" w:rsidR="00554C80" w:rsidRPr="002B29F3" w:rsidRDefault="00554C80" w:rsidP="00554C80">
            <w:pPr>
              <w:shd w:val="clear" w:color="auto" w:fill="FFFFFF"/>
              <w:ind w:left="14" w:right="10"/>
              <w:contextualSpacing/>
              <w:jc w:val="both"/>
              <w:rPr>
                <w:rStyle w:val="af7"/>
                <w:b w:val="0"/>
              </w:rPr>
            </w:pPr>
          </w:p>
          <w:p w14:paraId="470599A0" w14:textId="77777777" w:rsidR="00554C80" w:rsidRPr="002B29F3" w:rsidRDefault="00554C80" w:rsidP="00554C80">
            <w:pPr>
              <w:shd w:val="clear" w:color="auto" w:fill="FFFFFF"/>
              <w:ind w:left="14" w:right="10"/>
              <w:contextualSpacing/>
              <w:jc w:val="both"/>
              <w:rPr>
                <w:rStyle w:val="af7"/>
                <w:b w:val="0"/>
              </w:rPr>
            </w:pPr>
          </w:p>
          <w:p w14:paraId="3CE370E8" w14:textId="77777777" w:rsidR="00554C80" w:rsidRPr="002B29F3" w:rsidRDefault="00554C80" w:rsidP="00554C80">
            <w:pPr>
              <w:shd w:val="clear" w:color="auto" w:fill="FFFFFF"/>
              <w:ind w:left="14" w:right="10"/>
              <w:contextualSpacing/>
              <w:jc w:val="both"/>
              <w:rPr>
                <w:rStyle w:val="af7"/>
                <w:b w:val="0"/>
              </w:rPr>
            </w:pPr>
          </w:p>
          <w:p w14:paraId="7C6F4FB1" w14:textId="77777777" w:rsidR="00554C80" w:rsidRPr="002B29F3" w:rsidRDefault="00554C80" w:rsidP="00554C80">
            <w:pPr>
              <w:shd w:val="clear" w:color="auto" w:fill="FFFFFF"/>
              <w:ind w:left="14" w:right="10"/>
              <w:contextualSpacing/>
              <w:jc w:val="both"/>
              <w:rPr>
                <w:rStyle w:val="af7"/>
                <w:b w:val="0"/>
              </w:rPr>
            </w:pPr>
          </w:p>
          <w:p w14:paraId="55512A37" w14:textId="77777777" w:rsidR="00554C80" w:rsidRPr="002B29F3" w:rsidRDefault="00554C80" w:rsidP="00554C80">
            <w:pPr>
              <w:shd w:val="clear" w:color="auto" w:fill="FFFFFF"/>
              <w:ind w:left="14" w:right="10"/>
              <w:contextualSpacing/>
              <w:jc w:val="both"/>
              <w:rPr>
                <w:rStyle w:val="af7"/>
                <w:b w:val="0"/>
              </w:rPr>
            </w:pPr>
          </w:p>
          <w:p w14:paraId="25CD75FF" w14:textId="77777777" w:rsidR="00554C80" w:rsidRPr="002B29F3" w:rsidRDefault="00554C80" w:rsidP="00554C80">
            <w:pPr>
              <w:shd w:val="clear" w:color="auto" w:fill="FFFFFF"/>
              <w:ind w:left="14" w:right="10"/>
              <w:contextualSpacing/>
              <w:jc w:val="both"/>
              <w:rPr>
                <w:rStyle w:val="af7"/>
                <w:b w:val="0"/>
              </w:rPr>
            </w:pPr>
          </w:p>
          <w:p w14:paraId="56346E55" w14:textId="77777777" w:rsidR="00554C80" w:rsidRPr="002B29F3" w:rsidRDefault="00554C80" w:rsidP="00554C80">
            <w:pPr>
              <w:shd w:val="clear" w:color="auto" w:fill="FFFFFF"/>
              <w:ind w:left="14" w:right="10"/>
              <w:contextualSpacing/>
              <w:jc w:val="both"/>
              <w:rPr>
                <w:rStyle w:val="af7"/>
                <w:b w:val="0"/>
              </w:rPr>
            </w:pPr>
          </w:p>
          <w:p w14:paraId="3479A3A6" w14:textId="77777777" w:rsidR="00554C80" w:rsidRPr="002B29F3" w:rsidRDefault="00554C80" w:rsidP="00554C80">
            <w:pPr>
              <w:shd w:val="clear" w:color="auto" w:fill="FFFFFF"/>
              <w:ind w:left="14" w:right="10"/>
              <w:contextualSpacing/>
              <w:jc w:val="both"/>
              <w:rPr>
                <w:rStyle w:val="af7"/>
                <w:b w:val="0"/>
              </w:rPr>
            </w:pPr>
          </w:p>
          <w:p w14:paraId="3987D8F1" w14:textId="77777777" w:rsidR="00554C80" w:rsidRPr="002B29F3" w:rsidRDefault="00554C80" w:rsidP="00554C80">
            <w:pPr>
              <w:shd w:val="clear" w:color="auto" w:fill="FFFFFF"/>
              <w:ind w:left="14" w:right="10"/>
              <w:contextualSpacing/>
              <w:jc w:val="both"/>
              <w:rPr>
                <w:rStyle w:val="af7"/>
                <w:b w:val="0"/>
              </w:rPr>
            </w:pPr>
          </w:p>
          <w:p w14:paraId="2B9A73E3" w14:textId="77777777" w:rsidR="00A87F62" w:rsidRPr="002B29F3" w:rsidRDefault="00A87F62" w:rsidP="00554C80">
            <w:pPr>
              <w:shd w:val="clear" w:color="auto" w:fill="FFFFFF"/>
              <w:ind w:left="14" w:right="1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01. Выбирать способы решения задач профессиональной деятельности применительно к различным контекстам.</w:t>
            </w:r>
          </w:p>
          <w:p w14:paraId="5F5C993D" w14:textId="77777777" w:rsidR="00554C80" w:rsidRPr="002B29F3" w:rsidRDefault="00554C80" w:rsidP="00554C80">
            <w:pPr>
              <w:shd w:val="clear" w:color="auto" w:fill="FFFFFF"/>
              <w:ind w:left="14" w:right="10"/>
              <w:contextualSpacing/>
              <w:jc w:val="both"/>
              <w:rPr>
                <w:rStyle w:val="af7"/>
                <w:b w:val="0"/>
              </w:rPr>
            </w:pPr>
          </w:p>
          <w:p w14:paraId="7E6FA7D3" w14:textId="77777777" w:rsidR="00554C80" w:rsidRPr="002B29F3" w:rsidRDefault="00554C80" w:rsidP="00554C80">
            <w:pPr>
              <w:shd w:val="clear" w:color="auto" w:fill="FFFFFF"/>
              <w:ind w:left="14" w:right="10"/>
              <w:contextualSpacing/>
              <w:jc w:val="both"/>
              <w:rPr>
                <w:rStyle w:val="af7"/>
                <w:b w:val="0"/>
              </w:rPr>
            </w:pPr>
          </w:p>
          <w:p w14:paraId="1C8654B9" w14:textId="77777777" w:rsidR="00554C80" w:rsidRPr="002B29F3" w:rsidRDefault="00554C80" w:rsidP="00554C80">
            <w:pPr>
              <w:shd w:val="clear" w:color="auto" w:fill="FFFFFF"/>
              <w:ind w:left="14" w:right="10"/>
              <w:contextualSpacing/>
              <w:jc w:val="both"/>
              <w:rPr>
                <w:rStyle w:val="af7"/>
                <w:b w:val="0"/>
              </w:rPr>
            </w:pPr>
          </w:p>
          <w:p w14:paraId="686CF57A" w14:textId="77777777" w:rsidR="00554C80" w:rsidRPr="002B29F3" w:rsidRDefault="00554C80" w:rsidP="00554C80">
            <w:pPr>
              <w:shd w:val="clear" w:color="auto" w:fill="FFFFFF"/>
              <w:ind w:left="14" w:right="10"/>
              <w:contextualSpacing/>
              <w:jc w:val="both"/>
              <w:rPr>
                <w:rStyle w:val="af7"/>
                <w:b w:val="0"/>
              </w:rPr>
            </w:pPr>
          </w:p>
          <w:p w14:paraId="371232F8" w14:textId="77777777" w:rsidR="00554C80" w:rsidRPr="002B29F3" w:rsidRDefault="00554C80" w:rsidP="00554C80">
            <w:pPr>
              <w:shd w:val="clear" w:color="auto" w:fill="FFFFFF"/>
              <w:ind w:left="14" w:right="10"/>
              <w:contextualSpacing/>
              <w:jc w:val="both"/>
              <w:rPr>
                <w:rStyle w:val="af7"/>
                <w:b w:val="0"/>
              </w:rPr>
            </w:pPr>
          </w:p>
          <w:p w14:paraId="503A3247" w14:textId="77777777" w:rsidR="00554C80" w:rsidRPr="002B29F3" w:rsidRDefault="00554C80" w:rsidP="00554C80">
            <w:pPr>
              <w:shd w:val="clear" w:color="auto" w:fill="FFFFFF"/>
              <w:ind w:left="14" w:right="10"/>
              <w:contextualSpacing/>
              <w:jc w:val="both"/>
              <w:rPr>
                <w:rStyle w:val="af7"/>
                <w:b w:val="0"/>
              </w:rPr>
            </w:pPr>
          </w:p>
          <w:p w14:paraId="63A7B3FE" w14:textId="77777777" w:rsidR="00554C80" w:rsidRPr="002B29F3" w:rsidRDefault="00554C80" w:rsidP="00554C80">
            <w:pPr>
              <w:shd w:val="clear" w:color="auto" w:fill="FFFFFF"/>
              <w:ind w:left="14" w:right="10"/>
              <w:contextualSpacing/>
              <w:jc w:val="both"/>
              <w:rPr>
                <w:rStyle w:val="af7"/>
                <w:b w:val="0"/>
              </w:rPr>
            </w:pPr>
          </w:p>
          <w:p w14:paraId="33B10E30" w14:textId="77777777" w:rsidR="00554C80" w:rsidRPr="002B29F3" w:rsidRDefault="00554C80" w:rsidP="00554C80">
            <w:pPr>
              <w:shd w:val="clear" w:color="auto" w:fill="FFFFFF"/>
              <w:ind w:left="14" w:right="10"/>
              <w:contextualSpacing/>
              <w:jc w:val="both"/>
              <w:rPr>
                <w:rStyle w:val="af7"/>
                <w:b w:val="0"/>
              </w:rPr>
            </w:pPr>
          </w:p>
          <w:p w14:paraId="2A7A0508" w14:textId="77777777" w:rsidR="00554C80" w:rsidRPr="002B29F3" w:rsidRDefault="00554C80" w:rsidP="00554C80">
            <w:pPr>
              <w:shd w:val="clear" w:color="auto" w:fill="FFFFFF"/>
              <w:ind w:left="14" w:right="10"/>
              <w:contextualSpacing/>
              <w:jc w:val="both"/>
              <w:rPr>
                <w:rStyle w:val="af7"/>
                <w:b w:val="0"/>
              </w:rPr>
            </w:pPr>
          </w:p>
          <w:p w14:paraId="261FC339" w14:textId="77777777" w:rsidR="000902B0" w:rsidRPr="002B29F3" w:rsidRDefault="000902B0" w:rsidP="00554C80">
            <w:pPr>
              <w:shd w:val="clear" w:color="auto" w:fill="FFFFFF"/>
              <w:ind w:left="14" w:right="10"/>
              <w:contextualSpacing/>
              <w:jc w:val="both"/>
              <w:rPr>
                <w:rStyle w:val="af7"/>
                <w:b w:val="0"/>
              </w:rPr>
            </w:pPr>
          </w:p>
          <w:p w14:paraId="2B9127D7" w14:textId="77777777" w:rsidR="00554C80" w:rsidRPr="002B29F3" w:rsidRDefault="00554C80" w:rsidP="00554C80">
            <w:pPr>
              <w:shd w:val="clear" w:color="auto" w:fill="FFFFFF"/>
              <w:ind w:left="14" w:right="10"/>
              <w:contextualSpacing/>
              <w:jc w:val="both"/>
              <w:rPr>
                <w:rStyle w:val="af7"/>
                <w:b w:val="0"/>
              </w:rPr>
            </w:pPr>
          </w:p>
          <w:p w14:paraId="7AB23D8A" w14:textId="77777777" w:rsidR="00A87F62" w:rsidRPr="002B29F3" w:rsidRDefault="00A87F62" w:rsidP="00554C80">
            <w:pPr>
              <w:shd w:val="clear" w:color="auto" w:fill="FFFFFF"/>
              <w:ind w:left="14" w:right="1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2EFE08E" w14:textId="77777777" w:rsidR="00554C80" w:rsidRPr="002B29F3" w:rsidRDefault="00554C80" w:rsidP="00554C80">
            <w:pPr>
              <w:shd w:val="clear" w:color="auto" w:fill="FFFFFF"/>
              <w:ind w:left="14" w:right="10"/>
              <w:contextualSpacing/>
              <w:jc w:val="both"/>
              <w:rPr>
                <w:rStyle w:val="af7"/>
                <w:b w:val="0"/>
              </w:rPr>
            </w:pPr>
          </w:p>
          <w:p w14:paraId="67866028" w14:textId="77777777" w:rsidR="00554C80" w:rsidRPr="002B29F3" w:rsidRDefault="00554C80" w:rsidP="00554C80">
            <w:pPr>
              <w:shd w:val="clear" w:color="auto" w:fill="FFFFFF"/>
              <w:ind w:left="14" w:right="10"/>
              <w:contextualSpacing/>
              <w:jc w:val="both"/>
              <w:rPr>
                <w:rStyle w:val="af7"/>
                <w:b w:val="0"/>
              </w:rPr>
            </w:pPr>
          </w:p>
          <w:p w14:paraId="2923BDB1" w14:textId="77777777" w:rsidR="0021204D" w:rsidRPr="002B29F3" w:rsidRDefault="0021204D" w:rsidP="00554C80">
            <w:pPr>
              <w:shd w:val="clear" w:color="auto" w:fill="FFFFFF"/>
              <w:ind w:left="14" w:right="10"/>
              <w:contextualSpacing/>
              <w:jc w:val="both"/>
              <w:rPr>
                <w:rStyle w:val="af7"/>
                <w:b w:val="0"/>
              </w:rPr>
            </w:pPr>
          </w:p>
          <w:p w14:paraId="5B30FD00" w14:textId="77777777" w:rsidR="00A87F62" w:rsidRPr="002B29F3" w:rsidRDefault="00A87F62" w:rsidP="00554C80">
            <w:pPr>
              <w:shd w:val="clear" w:color="auto" w:fill="FFFFFF"/>
              <w:ind w:left="14" w:right="1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0166D0B4" w14:textId="77777777" w:rsidR="00FC1FAC" w:rsidRPr="002B29F3" w:rsidRDefault="00FC1FAC" w:rsidP="00554C80">
            <w:pPr>
              <w:shd w:val="clear" w:color="auto" w:fill="FFFFFF"/>
              <w:ind w:left="14" w:right="1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04. Эффективно взаимодействовать и работать в коллективе и команде.</w:t>
            </w:r>
          </w:p>
          <w:p w14:paraId="60614BDA" w14:textId="77777777" w:rsidR="00554C80" w:rsidRPr="002B29F3" w:rsidRDefault="00554C80" w:rsidP="00554C80">
            <w:pPr>
              <w:shd w:val="clear" w:color="auto" w:fill="FFFFFF"/>
              <w:ind w:left="14" w:right="10"/>
              <w:contextualSpacing/>
              <w:jc w:val="both"/>
              <w:rPr>
                <w:rStyle w:val="af7"/>
                <w:b w:val="0"/>
              </w:rPr>
            </w:pPr>
          </w:p>
          <w:p w14:paraId="0FA7C876" w14:textId="77777777" w:rsidR="0021204D" w:rsidRPr="002B29F3" w:rsidRDefault="0021204D" w:rsidP="00554C80">
            <w:pPr>
              <w:shd w:val="clear" w:color="auto" w:fill="FFFFFF"/>
              <w:ind w:left="14" w:right="10"/>
              <w:contextualSpacing/>
              <w:jc w:val="both"/>
              <w:rPr>
                <w:rStyle w:val="af7"/>
                <w:b w:val="0"/>
              </w:rPr>
            </w:pPr>
          </w:p>
          <w:p w14:paraId="32C202C7" w14:textId="77777777" w:rsidR="00FC1FAC" w:rsidRPr="002B29F3" w:rsidRDefault="00FC1FAC" w:rsidP="00554C80">
            <w:pPr>
              <w:shd w:val="clear" w:color="auto" w:fill="FFFFFF"/>
              <w:ind w:left="14" w:right="1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7F150B4" w14:textId="77777777" w:rsidR="00554C80" w:rsidRPr="002B29F3" w:rsidRDefault="00554C80" w:rsidP="00554C80">
            <w:pPr>
              <w:shd w:val="clear" w:color="auto" w:fill="FFFFFF"/>
              <w:ind w:left="14" w:right="10"/>
              <w:contextualSpacing/>
              <w:jc w:val="both"/>
              <w:rPr>
                <w:rStyle w:val="af7"/>
                <w:b w:val="0"/>
              </w:rPr>
            </w:pPr>
          </w:p>
          <w:p w14:paraId="5FB1DD02" w14:textId="77777777" w:rsidR="00554C80" w:rsidRPr="002B29F3" w:rsidRDefault="00554C80" w:rsidP="00554C80">
            <w:pPr>
              <w:shd w:val="clear" w:color="auto" w:fill="FFFFFF"/>
              <w:ind w:left="14" w:right="10"/>
              <w:contextualSpacing/>
              <w:jc w:val="both"/>
              <w:rPr>
                <w:rStyle w:val="af7"/>
                <w:b w:val="0"/>
              </w:rPr>
            </w:pPr>
          </w:p>
          <w:p w14:paraId="45788AD7" w14:textId="77777777" w:rsidR="00554C80" w:rsidRPr="002B29F3" w:rsidRDefault="00554C80" w:rsidP="00554C80">
            <w:pPr>
              <w:shd w:val="clear" w:color="auto" w:fill="FFFFFF"/>
              <w:ind w:left="14" w:right="10"/>
              <w:contextualSpacing/>
              <w:jc w:val="both"/>
              <w:rPr>
                <w:rStyle w:val="af7"/>
                <w:b w:val="0"/>
              </w:rPr>
            </w:pPr>
          </w:p>
          <w:p w14:paraId="3C733046" w14:textId="77777777" w:rsidR="00554C80" w:rsidRPr="002B29F3" w:rsidRDefault="00554C80" w:rsidP="00554C80">
            <w:pPr>
              <w:shd w:val="clear" w:color="auto" w:fill="FFFFFF"/>
              <w:ind w:left="14" w:right="10"/>
              <w:contextualSpacing/>
              <w:jc w:val="both"/>
              <w:rPr>
                <w:rStyle w:val="af7"/>
                <w:b w:val="0"/>
              </w:rPr>
            </w:pPr>
          </w:p>
          <w:p w14:paraId="2A0FC2ED" w14:textId="77777777" w:rsidR="00554C80" w:rsidRPr="002B29F3" w:rsidRDefault="00554C80" w:rsidP="00554C80">
            <w:pPr>
              <w:shd w:val="clear" w:color="auto" w:fill="FFFFFF"/>
              <w:ind w:left="14" w:right="10"/>
              <w:contextualSpacing/>
              <w:jc w:val="both"/>
              <w:rPr>
                <w:rStyle w:val="af7"/>
                <w:b w:val="0"/>
              </w:rPr>
            </w:pPr>
          </w:p>
          <w:p w14:paraId="39B5BB3D" w14:textId="77777777" w:rsidR="00FC1FAC" w:rsidRPr="002B29F3" w:rsidRDefault="00FC1FAC" w:rsidP="00554C80">
            <w:pPr>
              <w:shd w:val="clear" w:color="auto" w:fill="FFFFFF"/>
              <w:ind w:left="14" w:right="1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0BDCF565" w14:textId="77777777" w:rsidR="00FC1FAC" w:rsidRPr="002B29F3" w:rsidRDefault="00FC1FAC" w:rsidP="00554C80">
            <w:pPr>
              <w:shd w:val="clear" w:color="auto" w:fill="FFFFFF"/>
              <w:ind w:left="14" w:right="1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6BEDC30" w14:textId="77777777" w:rsidR="00FC1FAC" w:rsidRPr="002B29F3" w:rsidRDefault="00FC1FAC" w:rsidP="00554C80">
            <w:pPr>
              <w:shd w:val="clear" w:color="auto" w:fill="FFFFFF"/>
              <w:ind w:left="14" w:right="1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09. Пользоваться профессиональной документацией на государственном и иностранном языках.</w:t>
            </w:r>
          </w:p>
        </w:tc>
        <w:tc>
          <w:tcPr>
            <w:tcW w:w="5683" w:type="dxa"/>
            <w:tcBorders>
              <w:top w:val="single" w:sz="4" w:space="0" w:color="auto"/>
              <w:left w:val="single" w:sz="4" w:space="0" w:color="auto"/>
              <w:bottom w:val="single" w:sz="4" w:space="0" w:color="auto"/>
              <w:right w:val="single" w:sz="4" w:space="0" w:color="auto"/>
            </w:tcBorders>
          </w:tcPr>
          <w:p w14:paraId="5311F5A1" w14:textId="77777777" w:rsidR="007B5FD4" w:rsidRPr="002B29F3" w:rsidRDefault="007B5FD4" w:rsidP="0022508B">
            <w:pPr>
              <w:numPr>
                <w:ilvl w:val="0"/>
                <w:numId w:val="28"/>
              </w:numPr>
              <w:ind w:left="0" w:firstLine="0"/>
              <w:contextualSpacing/>
              <w:jc w:val="both"/>
              <w:rPr>
                <w:rStyle w:val="af7"/>
                <w:b w:val="0"/>
                <w:lang w:eastAsia="en-US"/>
              </w:rPr>
            </w:pPr>
            <w:r w:rsidRPr="002B29F3">
              <w:rPr>
                <w:rStyle w:val="af7"/>
                <w:b w:val="0"/>
              </w:rPr>
              <w:t>Подбор современных направлений в области обеспечения качества и безопасности товаров с использованием аналитики больших данных;</w:t>
            </w:r>
          </w:p>
          <w:p w14:paraId="7308F34F" w14:textId="77777777" w:rsidR="007B5FD4" w:rsidRPr="002B29F3" w:rsidRDefault="007B5FD4" w:rsidP="0022508B">
            <w:pPr>
              <w:numPr>
                <w:ilvl w:val="0"/>
                <w:numId w:val="28"/>
              </w:numPr>
              <w:ind w:left="0" w:firstLine="0"/>
              <w:contextualSpacing/>
              <w:jc w:val="both"/>
              <w:rPr>
                <w:rStyle w:val="af7"/>
                <w:b w:val="0"/>
              </w:rPr>
            </w:pPr>
            <w:r w:rsidRPr="002B29F3">
              <w:rPr>
                <w:rStyle w:val="af7"/>
                <w:b w:val="0"/>
              </w:rPr>
              <w:t>осуществление поиска необходимых нормативно-технических документов для оценки качества и организации экспертизы товаров с использованием современных баз данных;</w:t>
            </w:r>
          </w:p>
          <w:p w14:paraId="396B0507" w14:textId="77777777" w:rsidR="007B5FD4" w:rsidRPr="002B29F3" w:rsidRDefault="007B5FD4" w:rsidP="0022508B">
            <w:pPr>
              <w:numPr>
                <w:ilvl w:val="0"/>
                <w:numId w:val="28"/>
              </w:numPr>
              <w:ind w:left="0" w:firstLine="0"/>
              <w:contextualSpacing/>
              <w:jc w:val="both"/>
              <w:rPr>
                <w:rStyle w:val="af7"/>
                <w:b w:val="0"/>
              </w:rPr>
            </w:pPr>
            <w:r w:rsidRPr="002B29F3">
              <w:rPr>
                <w:rStyle w:val="af7"/>
                <w:b w:val="0"/>
              </w:rPr>
              <w:t>проверка статуса подобранных нормативно-технических документов для оценки качества и организации экспертизы товаров;</w:t>
            </w:r>
          </w:p>
          <w:p w14:paraId="59ACA39A" w14:textId="77777777" w:rsidR="007B5FD4" w:rsidRPr="002B29F3" w:rsidRDefault="007B5FD4" w:rsidP="0022508B">
            <w:pPr>
              <w:numPr>
                <w:ilvl w:val="0"/>
                <w:numId w:val="28"/>
              </w:numPr>
              <w:ind w:left="0" w:firstLine="0"/>
              <w:contextualSpacing/>
              <w:jc w:val="both"/>
              <w:rPr>
                <w:rStyle w:val="af7"/>
                <w:b w:val="0"/>
              </w:rPr>
            </w:pPr>
            <w:r w:rsidRPr="002B29F3">
              <w:rPr>
                <w:rStyle w:val="af7"/>
                <w:b w:val="0"/>
              </w:rPr>
              <w:t>оценка качественных и количественных характеристик товаров на соответствие требованиям нормативно-технической документации в соответствии с установленным порядком;</w:t>
            </w:r>
          </w:p>
          <w:p w14:paraId="4F0D1E6A" w14:textId="77777777" w:rsidR="007B5FD4" w:rsidRPr="002B29F3" w:rsidRDefault="007B5FD4" w:rsidP="0022508B">
            <w:pPr>
              <w:numPr>
                <w:ilvl w:val="0"/>
                <w:numId w:val="28"/>
              </w:numPr>
              <w:ind w:left="0" w:firstLine="0"/>
              <w:contextualSpacing/>
              <w:jc w:val="both"/>
              <w:rPr>
                <w:rStyle w:val="af7"/>
                <w:b w:val="0"/>
              </w:rPr>
            </w:pPr>
            <w:r w:rsidRPr="002B29F3">
              <w:rPr>
                <w:rStyle w:val="af7"/>
                <w:b w:val="0"/>
              </w:rPr>
              <w:t>применение технических регламентов, национальных стандартов, а также методов для проведения оценки качества и исследования маркировки с целью определения безопасности потребительских товаров;</w:t>
            </w:r>
          </w:p>
          <w:p w14:paraId="4554AFAF" w14:textId="77777777" w:rsidR="007B5FD4" w:rsidRPr="002B29F3" w:rsidRDefault="007B5FD4" w:rsidP="0022508B">
            <w:pPr>
              <w:numPr>
                <w:ilvl w:val="0"/>
                <w:numId w:val="28"/>
              </w:numPr>
              <w:ind w:left="0" w:firstLine="0"/>
              <w:contextualSpacing/>
              <w:jc w:val="both"/>
              <w:rPr>
                <w:rStyle w:val="af7"/>
                <w:b w:val="0"/>
              </w:rPr>
            </w:pPr>
            <w:r w:rsidRPr="002B29F3">
              <w:rPr>
                <w:rStyle w:val="af7"/>
                <w:b w:val="0"/>
              </w:rPr>
              <w:t>организация и выполнение операций по подготовке и проведению экспертизы потребительских товаров, оформление документов по результатам проведенного исследования;</w:t>
            </w:r>
          </w:p>
          <w:p w14:paraId="5CE4AAFC" w14:textId="77777777" w:rsidR="007B5FD4" w:rsidRPr="002B29F3" w:rsidRDefault="007B5FD4" w:rsidP="0022508B">
            <w:pPr>
              <w:numPr>
                <w:ilvl w:val="0"/>
                <w:numId w:val="28"/>
              </w:numPr>
              <w:ind w:left="0" w:firstLine="0"/>
              <w:contextualSpacing/>
              <w:jc w:val="both"/>
              <w:rPr>
                <w:rStyle w:val="af7"/>
                <w:b w:val="0"/>
              </w:rPr>
            </w:pPr>
            <w:r w:rsidRPr="002B29F3">
              <w:rPr>
                <w:rStyle w:val="af7"/>
                <w:b w:val="0"/>
              </w:rPr>
              <w:t>систематизация и регистрация данных о фактическом уровне качества товаров, о соответствии поступающих в организацию товаров техническим регламентам, стандартам (техническим условиям), условиям поставок и договоров</w:t>
            </w:r>
            <w:r w:rsidR="00FD5891" w:rsidRPr="002B29F3">
              <w:rPr>
                <w:rStyle w:val="af7"/>
                <w:b w:val="0"/>
              </w:rPr>
              <w:t>;</w:t>
            </w:r>
          </w:p>
          <w:p w14:paraId="4B805A4A" w14:textId="77777777" w:rsidR="00FC1FAC" w:rsidRPr="002B29F3" w:rsidRDefault="007B5FD4" w:rsidP="00554C80">
            <w:pPr>
              <w:contextualSpacing/>
              <w:jc w:val="both"/>
              <w:rPr>
                <w:rStyle w:val="af7"/>
                <w:b w:val="0"/>
              </w:rPr>
            </w:pPr>
            <w:r w:rsidRPr="002B29F3">
              <w:rPr>
                <w:rStyle w:val="af7"/>
                <w:b w:val="0"/>
              </w:rPr>
              <w:t xml:space="preserve"> – оформление документов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p>
          <w:p w14:paraId="1614B36F" w14:textId="77777777" w:rsidR="00554C80" w:rsidRPr="002B29F3" w:rsidRDefault="00554C80" w:rsidP="0022508B">
            <w:pPr>
              <w:numPr>
                <w:ilvl w:val="0"/>
                <w:numId w:val="31"/>
              </w:numPr>
              <w:suppressAutoHyphens/>
              <w:ind w:left="0" w:firstLine="0"/>
              <w:contextualSpacing/>
              <w:jc w:val="both"/>
              <w:rPr>
                <w:rStyle w:val="af7"/>
                <w:b w:val="0"/>
                <w:lang w:eastAsia="en-US"/>
              </w:rPr>
            </w:pPr>
            <w:r w:rsidRPr="002B29F3">
              <w:rPr>
                <w:rStyle w:val="af7"/>
                <w:b w:val="0"/>
              </w:rPr>
              <w:t>Распознает, анализирует и выделяет составные части задачи и/или проблемы в профессиональном контексте;</w:t>
            </w:r>
          </w:p>
          <w:p w14:paraId="3334680A" w14:textId="77777777" w:rsidR="00554C80" w:rsidRPr="002B29F3" w:rsidRDefault="00554C80" w:rsidP="0022508B">
            <w:pPr>
              <w:numPr>
                <w:ilvl w:val="0"/>
                <w:numId w:val="31"/>
              </w:numPr>
              <w:suppressAutoHyphens/>
              <w:ind w:left="0" w:firstLine="0"/>
              <w:contextualSpacing/>
              <w:jc w:val="both"/>
              <w:rPr>
                <w:rStyle w:val="af7"/>
                <w:b w:val="0"/>
              </w:rPr>
            </w:pPr>
            <w:r w:rsidRPr="002B29F3">
              <w:rPr>
                <w:rStyle w:val="af7"/>
                <w:b w:val="0"/>
              </w:rPr>
              <w:t xml:space="preserve">определяет этапы решения задачи, в том числе с помощью цифровых технологий; </w:t>
            </w:r>
          </w:p>
          <w:p w14:paraId="7C8822BE" w14:textId="77777777" w:rsidR="00554C80" w:rsidRPr="002B29F3" w:rsidRDefault="00554C80" w:rsidP="0022508B">
            <w:pPr>
              <w:numPr>
                <w:ilvl w:val="0"/>
                <w:numId w:val="31"/>
              </w:numPr>
              <w:suppressAutoHyphens/>
              <w:ind w:left="0" w:firstLine="0"/>
              <w:contextualSpacing/>
              <w:jc w:val="both"/>
              <w:rPr>
                <w:rStyle w:val="af7"/>
                <w:b w:val="0"/>
              </w:rPr>
            </w:pPr>
            <w:r w:rsidRPr="002B29F3">
              <w:rPr>
                <w:rStyle w:val="af7"/>
                <w:b w:val="0"/>
              </w:rPr>
              <w:t>эффективно осуществляет поиск необходимой для решения проблемы информации, составляет план действия и определяет необходимые ресурсы;</w:t>
            </w:r>
          </w:p>
          <w:p w14:paraId="0DA9CE6F" w14:textId="77777777" w:rsidR="00554C80" w:rsidRPr="002B29F3" w:rsidRDefault="00554C80" w:rsidP="0022508B">
            <w:pPr>
              <w:numPr>
                <w:ilvl w:val="0"/>
                <w:numId w:val="31"/>
              </w:numPr>
              <w:ind w:left="0" w:firstLine="0"/>
              <w:contextualSpacing/>
              <w:jc w:val="both"/>
              <w:rPr>
                <w:rStyle w:val="af7"/>
                <w:b w:val="0"/>
              </w:rPr>
            </w:pPr>
            <w:r w:rsidRPr="002B29F3">
              <w:rPr>
                <w:rStyle w:val="af7"/>
                <w:b w:val="0"/>
              </w:rPr>
              <w:t>демонстрирует владение актуальными методами работы в профессиональной и смежных сферах;</w:t>
            </w:r>
          </w:p>
          <w:p w14:paraId="46613218" w14:textId="77777777" w:rsidR="00554C80" w:rsidRPr="002B29F3" w:rsidRDefault="00554C80" w:rsidP="0022508B">
            <w:pPr>
              <w:numPr>
                <w:ilvl w:val="0"/>
                <w:numId w:val="31"/>
              </w:numPr>
              <w:ind w:left="0" w:firstLine="0"/>
              <w:contextualSpacing/>
              <w:jc w:val="both"/>
              <w:rPr>
                <w:rStyle w:val="af7"/>
                <w:b w:val="0"/>
                <w:lang w:eastAsia="en-US"/>
              </w:rPr>
            </w:pPr>
            <w:r w:rsidRPr="002B29F3">
              <w:rPr>
                <w:rStyle w:val="af7"/>
                <w:b w:val="0"/>
              </w:rPr>
              <w:t>реализовывает составленный план и оценивает результат и последствия своих действий (самостоятельно или с помощью наставника).</w:t>
            </w:r>
          </w:p>
          <w:p w14:paraId="19CB9E49" w14:textId="77777777" w:rsidR="00554C80" w:rsidRPr="002B29F3" w:rsidRDefault="00554C80" w:rsidP="0022508B">
            <w:pPr>
              <w:numPr>
                <w:ilvl w:val="0"/>
                <w:numId w:val="31"/>
              </w:numPr>
              <w:ind w:left="0" w:firstLine="0"/>
              <w:contextualSpacing/>
              <w:jc w:val="both"/>
              <w:rPr>
                <w:rStyle w:val="af7"/>
                <w:b w:val="0"/>
                <w:lang w:eastAsia="en-US"/>
              </w:rPr>
            </w:pPr>
            <w:r w:rsidRPr="002B29F3">
              <w:rPr>
                <w:rStyle w:val="af7"/>
                <w:b w:val="0"/>
              </w:rPr>
              <w:t xml:space="preserve">Определяет задачи для поиска информации и их необходимые источники и планирует процесс поиска; </w:t>
            </w:r>
          </w:p>
          <w:p w14:paraId="338408A6" w14:textId="77777777" w:rsidR="00554C80" w:rsidRPr="002B29F3" w:rsidRDefault="00554C80" w:rsidP="0022508B">
            <w:pPr>
              <w:numPr>
                <w:ilvl w:val="0"/>
                <w:numId w:val="31"/>
              </w:numPr>
              <w:ind w:left="0" w:firstLine="0"/>
              <w:contextualSpacing/>
              <w:jc w:val="both"/>
              <w:rPr>
                <w:rStyle w:val="af7"/>
                <w:b w:val="0"/>
              </w:rPr>
            </w:pPr>
            <w:r w:rsidRPr="002B29F3">
              <w:rPr>
                <w:rStyle w:val="af7"/>
                <w:b w:val="0"/>
              </w:rPr>
              <w:t xml:space="preserve">структурирует и выделяет наиболее значимое, в полученной информации; </w:t>
            </w:r>
          </w:p>
          <w:p w14:paraId="6B4C8FA2" w14:textId="77777777" w:rsidR="000902B0" w:rsidRPr="002B29F3" w:rsidRDefault="00554C80" w:rsidP="00554C80">
            <w:pPr>
              <w:numPr>
                <w:ilvl w:val="0"/>
                <w:numId w:val="31"/>
              </w:numPr>
              <w:ind w:left="0" w:firstLine="0"/>
              <w:contextualSpacing/>
              <w:jc w:val="both"/>
              <w:rPr>
                <w:rStyle w:val="af7"/>
                <w:b w:val="0"/>
              </w:rPr>
            </w:pPr>
            <w:r w:rsidRPr="002B29F3">
              <w:rPr>
                <w:rStyle w:val="af7"/>
                <w:b w:val="0"/>
              </w:rPr>
              <w:t xml:space="preserve">оценивает практическую значимость результатов поиска и оформляет его результаты; </w:t>
            </w:r>
          </w:p>
          <w:p w14:paraId="732F370E" w14:textId="77777777" w:rsidR="00554C80" w:rsidRPr="002B29F3" w:rsidRDefault="00554C80" w:rsidP="00554C80">
            <w:pPr>
              <w:numPr>
                <w:ilvl w:val="0"/>
                <w:numId w:val="31"/>
              </w:numPr>
              <w:ind w:left="0" w:firstLine="0"/>
              <w:contextualSpacing/>
              <w:jc w:val="both"/>
              <w:rPr>
                <w:rStyle w:val="af7"/>
                <w:b w:val="0"/>
              </w:rPr>
            </w:pPr>
            <w:r w:rsidRPr="002B29F3">
              <w:rPr>
                <w:rStyle w:val="af7"/>
                <w:b w:val="0"/>
              </w:rPr>
              <w:t>применяет средства информационных технологий, использует современное программное обеспечение и различные цифровые средства для решения профессиональных задач.</w:t>
            </w:r>
          </w:p>
          <w:p w14:paraId="75600201" w14:textId="77777777" w:rsidR="00554C80" w:rsidRPr="002B29F3" w:rsidRDefault="00554C80" w:rsidP="0022508B">
            <w:pPr>
              <w:numPr>
                <w:ilvl w:val="0"/>
                <w:numId w:val="31"/>
              </w:numPr>
              <w:ind w:left="0" w:firstLine="0"/>
              <w:contextualSpacing/>
              <w:jc w:val="both"/>
              <w:rPr>
                <w:rStyle w:val="af7"/>
                <w:b w:val="0"/>
                <w:lang w:eastAsia="en-US"/>
              </w:rPr>
            </w:pPr>
            <w:r w:rsidRPr="002B29F3">
              <w:rPr>
                <w:rStyle w:val="af7"/>
                <w:b w:val="0"/>
              </w:rPr>
              <w:t xml:space="preserve">Определяет актуальность нормативно-правовой документации в профессиональной деятельности; </w:t>
            </w:r>
          </w:p>
          <w:p w14:paraId="7F39CC2E" w14:textId="77777777" w:rsidR="00554C80" w:rsidRPr="002B29F3" w:rsidRDefault="00554C80" w:rsidP="0022508B">
            <w:pPr>
              <w:numPr>
                <w:ilvl w:val="0"/>
                <w:numId w:val="31"/>
              </w:numPr>
              <w:ind w:left="0" w:firstLine="0"/>
              <w:contextualSpacing/>
              <w:jc w:val="both"/>
              <w:rPr>
                <w:rStyle w:val="af7"/>
                <w:b w:val="0"/>
              </w:rPr>
            </w:pPr>
            <w:r w:rsidRPr="002B29F3">
              <w:rPr>
                <w:rStyle w:val="af7"/>
                <w:b w:val="0"/>
              </w:rPr>
              <w:t>применяет современную научную профессиональную терминологию;</w:t>
            </w:r>
          </w:p>
          <w:p w14:paraId="675B0F99" w14:textId="77777777" w:rsidR="000902B0" w:rsidRPr="002B29F3" w:rsidRDefault="00554C80" w:rsidP="00554C80">
            <w:pPr>
              <w:numPr>
                <w:ilvl w:val="0"/>
                <w:numId w:val="31"/>
              </w:numPr>
              <w:ind w:left="0" w:firstLine="0"/>
              <w:contextualSpacing/>
              <w:jc w:val="both"/>
              <w:rPr>
                <w:rStyle w:val="af7"/>
                <w:b w:val="0"/>
              </w:rPr>
            </w:pPr>
            <w:r w:rsidRPr="002B29F3">
              <w:rPr>
                <w:rStyle w:val="af7"/>
                <w:b w:val="0"/>
              </w:rPr>
              <w:t>определяет и выстраивает траектории профессионального развития и самообразования;</w:t>
            </w:r>
          </w:p>
          <w:p w14:paraId="2B724969" w14:textId="77777777" w:rsidR="00554C80" w:rsidRPr="002B29F3" w:rsidRDefault="00554C80" w:rsidP="00554C80">
            <w:pPr>
              <w:numPr>
                <w:ilvl w:val="0"/>
                <w:numId w:val="31"/>
              </w:numPr>
              <w:ind w:left="0" w:firstLine="0"/>
              <w:contextualSpacing/>
              <w:jc w:val="both"/>
              <w:rPr>
                <w:rStyle w:val="af7"/>
                <w:b w:val="0"/>
              </w:rPr>
            </w:pPr>
            <w:r w:rsidRPr="002B29F3">
              <w:rPr>
                <w:rStyle w:val="af7"/>
                <w:b w:val="0"/>
              </w:rPr>
              <w:t>применяет знания по финансовой грамотности в различных жизненных/профессиональных ситуациях.</w:t>
            </w:r>
          </w:p>
          <w:p w14:paraId="5A76F90A" w14:textId="77777777" w:rsidR="0021204D" w:rsidRPr="002B29F3" w:rsidRDefault="00554C80" w:rsidP="00554C80">
            <w:pPr>
              <w:pStyle w:val="af2"/>
              <w:numPr>
                <w:ilvl w:val="0"/>
                <w:numId w:val="31"/>
              </w:numPr>
              <w:suppressAutoHyphens/>
              <w:ind w:left="0" w:firstLine="0"/>
              <w:contextualSpacing/>
              <w:jc w:val="both"/>
              <w:rPr>
                <w:rStyle w:val="af7"/>
                <w:b w:val="0"/>
                <w:lang w:eastAsia="en-US"/>
              </w:rPr>
            </w:pPr>
            <w:r w:rsidRPr="002B29F3">
              <w:rPr>
                <w:rStyle w:val="af7"/>
                <w:b w:val="0"/>
              </w:rPr>
              <w:t>Проявляет доброжелательность и  коммуникативность;</w:t>
            </w:r>
          </w:p>
          <w:p w14:paraId="213CE1CE" w14:textId="77777777" w:rsidR="00554C80" w:rsidRPr="002B29F3" w:rsidRDefault="00554C80" w:rsidP="00554C80">
            <w:pPr>
              <w:pStyle w:val="af2"/>
              <w:numPr>
                <w:ilvl w:val="0"/>
                <w:numId w:val="31"/>
              </w:numPr>
              <w:suppressAutoHyphens/>
              <w:ind w:left="0" w:firstLine="0"/>
              <w:contextualSpacing/>
              <w:jc w:val="both"/>
              <w:rPr>
                <w:rStyle w:val="af7"/>
                <w:b w:val="0"/>
                <w:lang w:eastAsia="en-US"/>
              </w:rPr>
            </w:pPr>
            <w:r w:rsidRPr="002B29F3">
              <w:rPr>
                <w:rStyle w:val="af7"/>
                <w:b w:val="0"/>
              </w:rPr>
              <w:t>продуктивно взаимодействует с наставниками в ходе учебной/профессиональной деятельности.</w:t>
            </w:r>
          </w:p>
          <w:p w14:paraId="37AF6843" w14:textId="77777777" w:rsidR="0021204D" w:rsidRPr="002B29F3" w:rsidRDefault="00554C80" w:rsidP="00554C80">
            <w:pPr>
              <w:pStyle w:val="af2"/>
              <w:numPr>
                <w:ilvl w:val="0"/>
                <w:numId w:val="31"/>
              </w:numPr>
              <w:suppressAutoHyphens/>
              <w:ind w:left="0" w:firstLine="0"/>
              <w:contextualSpacing/>
              <w:jc w:val="both"/>
              <w:rPr>
                <w:rStyle w:val="af7"/>
                <w:b w:val="0"/>
                <w:lang w:eastAsia="en-US"/>
              </w:rPr>
            </w:pPr>
            <w:r w:rsidRPr="002B29F3">
              <w:rPr>
                <w:rStyle w:val="af7"/>
                <w:b w:val="0"/>
              </w:rPr>
              <w:t>Грамотное изложение своих мыслей и оформление документов профессиональной направленности на государственном языке, проявляя толерантность в рабочем коллективе;</w:t>
            </w:r>
          </w:p>
          <w:p w14:paraId="5F3FB6AB" w14:textId="77777777" w:rsidR="00554C80" w:rsidRPr="002B29F3" w:rsidRDefault="00554C80" w:rsidP="00554C80">
            <w:pPr>
              <w:pStyle w:val="af2"/>
              <w:numPr>
                <w:ilvl w:val="0"/>
                <w:numId w:val="31"/>
              </w:numPr>
              <w:suppressAutoHyphens/>
              <w:ind w:left="0" w:firstLine="0"/>
              <w:contextualSpacing/>
              <w:jc w:val="both"/>
              <w:rPr>
                <w:rStyle w:val="af7"/>
                <w:b w:val="0"/>
                <w:lang w:eastAsia="en-US"/>
              </w:rPr>
            </w:pPr>
            <w:r w:rsidRPr="002B29F3">
              <w:rPr>
                <w:rStyle w:val="af7"/>
                <w:b w:val="0"/>
              </w:rPr>
              <w:t>с учетом социокультурного контекста владеет навыками оформления документов (профессиональных образцов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p>
          <w:p w14:paraId="2A4FA047" w14:textId="77777777" w:rsidR="00554C80" w:rsidRPr="002B29F3" w:rsidRDefault="00554C80" w:rsidP="0022508B">
            <w:pPr>
              <w:pStyle w:val="af2"/>
              <w:numPr>
                <w:ilvl w:val="0"/>
                <w:numId w:val="31"/>
              </w:numPr>
              <w:ind w:left="0" w:firstLine="0"/>
              <w:contextualSpacing/>
              <w:jc w:val="both"/>
              <w:rPr>
                <w:rStyle w:val="af7"/>
                <w:b w:val="0"/>
                <w:lang w:eastAsia="en-US"/>
              </w:rPr>
            </w:pPr>
            <w:r w:rsidRPr="002B29F3">
              <w:rPr>
                <w:rStyle w:val="af7"/>
                <w:b w:val="0"/>
              </w:rPr>
              <w:t>Демонстрирует взаимоуважение межнациональных и межрелигиозных отношений;</w:t>
            </w:r>
          </w:p>
          <w:p w14:paraId="4BC49BAF" w14:textId="77777777" w:rsidR="00554C80" w:rsidRPr="002B29F3" w:rsidRDefault="00554C80" w:rsidP="0022508B">
            <w:pPr>
              <w:pStyle w:val="af2"/>
              <w:numPr>
                <w:ilvl w:val="0"/>
                <w:numId w:val="31"/>
              </w:numPr>
              <w:ind w:left="0" w:firstLine="0"/>
              <w:contextualSpacing/>
              <w:jc w:val="both"/>
              <w:rPr>
                <w:rStyle w:val="af7"/>
                <w:b w:val="0"/>
              </w:rPr>
            </w:pPr>
            <w:r w:rsidRPr="002B29F3">
              <w:rPr>
                <w:rStyle w:val="af7"/>
                <w:b w:val="0"/>
              </w:rPr>
              <w:t>проявляет гражданско-патриотическую позицию, демонстрируя приверженность традиционным российским духовно-нравственным ценностям;</w:t>
            </w:r>
          </w:p>
          <w:p w14:paraId="509564E3" w14:textId="77777777" w:rsidR="00554C80" w:rsidRPr="002B29F3" w:rsidRDefault="00554C80" w:rsidP="0022508B">
            <w:pPr>
              <w:pStyle w:val="af2"/>
              <w:numPr>
                <w:ilvl w:val="0"/>
                <w:numId w:val="31"/>
              </w:numPr>
              <w:ind w:left="0" w:firstLine="0"/>
              <w:contextualSpacing/>
              <w:jc w:val="both"/>
              <w:rPr>
                <w:rStyle w:val="af7"/>
                <w:b w:val="0"/>
              </w:rPr>
            </w:pPr>
            <w:r w:rsidRPr="002B29F3">
              <w:rPr>
                <w:rStyle w:val="af7"/>
                <w:b w:val="0"/>
              </w:rPr>
              <w:t>эффективно взаимодействует с наставниками;</w:t>
            </w:r>
          </w:p>
          <w:p w14:paraId="0E4C29EA" w14:textId="77777777" w:rsidR="00554C80" w:rsidRPr="002B29F3" w:rsidRDefault="00554C80" w:rsidP="00554C80">
            <w:pPr>
              <w:contextualSpacing/>
              <w:jc w:val="both"/>
              <w:rPr>
                <w:rStyle w:val="af7"/>
                <w:b w:val="0"/>
              </w:rPr>
            </w:pPr>
            <w:r w:rsidRPr="002B29F3">
              <w:rPr>
                <w:rStyle w:val="af7"/>
                <w:b w:val="0"/>
              </w:rPr>
              <w:t>соблюдает антикоррупционное законодательство.</w:t>
            </w:r>
          </w:p>
          <w:p w14:paraId="1AF0BA7F" w14:textId="77777777" w:rsidR="00554C80" w:rsidRPr="002B29F3" w:rsidRDefault="00554C80" w:rsidP="00554C80">
            <w:pPr>
              <w:contextualSpacing/>
              <w:jc w:val="both"/>
              <w:rPr>
                <w:rStyle w:val="af7"/>
                <w:b w:val="0"/>
              </w:rPr>
            </w:pPr>
          </w:p>
          <w:p w14:paraId="202F4E5D" w14:textId="77777777" w:rsidR="00554C80" w:rsidRPr="002B29F3" w:rsidRDefault="00554C80" w:rsidP="00554C80">
            <w:pPr>
              <w:contextualSpacing/>
              <w:jc w:val="both"/>
              <w:rPr>
                <w:rStyle w:val="af7"/>
                <w:b w:val="0"/>
              </w:rPr>
            </w:pPr>
          </w:p>
          <w:p w14:paraId="51DE106A" w14:textId="77777777" w:rsidR="00554C80" w:rsidRPr="002B29F3" w:rsidRDefault="00554C80" w:rsidP="00554C80">
            <w:pPr>
              <w:contextualSpacing/>
              <w:jc w:val="both"/>
              <w:rPr>
                <w:rStyle w:val="af7"/>
                <w:b w:val="0"/>
              </w:rPr>
            </w:pPr>
          </w:p>
          <w:p w14:paraId="4F28890D" w14:textId="77777777" w:rsidR="0021204D" w:rsidRPr="002B29F3" w:rsidRDefault="0021204D" w:rsidP="00554C80">
            <w:pPr>
              <w:contextualSpacing/>
              <w:jc w:val="both"/>
              <w:rPr>
                <w:rStyle w:val="af7"/>
                <w:b w:val="0"/>
              </w:rPr>
            </w:pPr>
          </w:p>
          <w:p w14:paraId="611E89B1" w14:textId="77777777" w:rsidR="000902B0" w:rsidRPr="002B29F3" w:rsidRDefault="00554C80" w:rsidP="00554C80">
            <w:pPr>
              <w:pStyle w:val="af2"/>
              <w:numPr>
                <w:ilvl w:val="0"/>
                <w:numId w:val="31"/>
              </w:numPr>
              <w:suppressAutoHyphens/>
              <w:ind w:left="0" w:firstLine="0"/>
              <w:contextualSpacing/>
              <w:jc w:val="both"/>
              <w:rPr>
                <w:rStyle w:val="af7"/>
                <w:b w:val="0"/>
                <w:lang w:eastAsia="en-US"/>
              </w:rPr>
            </w:pPr>
            <w:r w:rsidRPr="002B29F3">
              <w:rPr>
                <w:rStyle w:val="af7"/>
                <w:b w:val="0"/>
              </w:rPr>
              <w:t>Выполняет работы с соблюдением принципов бережливого производства и ресурсосбережения;</w:t>
            </w:r>
          </w:p>
          <w:p w14:paraId="6B954090" w14:textId="77777777" w:rsidR="00554C80" w:rsidRPr="002B29F3" w:rsidRDefault="00554C80" w:rsidP="00554C80">
            <w:pPr>
              <w:pStyle w:val="af2"/>
              <w:numPr>
                <w:ilvl w:val="0"/>
                <w:numId w:val="31"/>
              </w:numPr>
              <w:suppressAutoHyphens/>
              <w:ind w:left="0" w:firstLine="0"/>
              <w:contextualSpacing/>
              <w:jc w:val="both"/>
              <w:rPr>
                <w:rStyle w:val="af7"/>
                <w:b w:val="0"/>
                <w:lang w:eastAsia="en-US"/>
              </w:rPr>
            </w:pPr>
            <w:r w:rsidRPr="002B29F3">
              <w:rPr>
                <w:rStyle w:val="af7"/>
                <w:b w:val="0"/>
              </w:rPr>
              <w:t>участвует в мероприятиях, связанных с сохранением окружающей среды.</w:t>
            </w:r>
          </w:p>
          <w:p w14:paraId="57DAB86A" w14:textId="77777777" w:rsidR="00554C80" w:rsidRPr="002B29F3" w:rsidRDefault="00554C80" w:rsidP="00554C80">
            <w:pPr>
              <w:contextualSpacing/>
              <w:jc w:val="both"/>
              <w:rPr>
                <w:rStyle w:val="af7"/>
                <w:b w:val="0"/>
              </w:rPr>
            </w:pPr>
          </w:p>
          <w:p w14:paraId="7CE1AE1E" w14:textId="77777777" w:rsidR="00554C80" w:rsidRPr="002B29F3" w:rsidRDefault="00554C80" w:rsidP="00554C80">
            <w:pPr>
              <w:contextualSpacing/>
              <w:jc w:val="both"/>
              <w:rPr>
                <w:rStyle w:val="af7"/>
                <w:b w:val="0"/>
              </w:rPr>
            </w:pPr>
          </w:p>
          <w:p w14:paraId="78E1BF83" w14:textId="77777777" w:rsidR="00554C80" w:rsidRPr="002B29F3" w:rsidRDefault="00554C80" w:rsidP="00554C80">
            <w:pPr>
              <w:contextualSpacing/>
              <w:jc w:val="both"/>
              <w:rPr>
                <w:rStyle w:val="af7"/>
                <w:b w:val="0"/>
              </w:rPr>
            </w:pPr>
          </w:p>
          <w:p w14:paraId="077D064B" w14:textId="77777777" w:rsidR="00554C80" w:rsidRPr="002B29F3" w:rsidRDefault="00554C80" w:rsidP="00554C80">
            <w:pPr>
              <w:contextualSpacing/>
              <w:jc w:val="both"/>
              <w:rPr>
                <w:rStyle w:val="af7"/>
                <w:b w:val="0"/>
              </w:rPr>
            </w:pPr>
          </w:p>
          <w:p w14:paraId="62672EE8" w14:textId="77777777" w:rsidR="00554C80" w:rsidRPr="002B29F3" w:rsidRDefault="00554C80" w:rsidP="0022508B">
            <w:pPr>
              <w:numPr>
                <w:ilvl w:val="0"/>
                <w:numId w:val="31"/>
              </w:numPr>
              <w:ind w:left="0" w:firstLine="0"/>
              <w:contextualSpacing/>
              <w:jc w:val="both"/>
              <w:rPr>
                <w:rStyle w:val="af7"/>
                <w:b w:val="0"/>
                <w:lang w:eastAsia="en-US"/>
              </w:rPr>
            </w:pPr>
            <w:r w:rsidRPr="002B29F3">
              <w:rPr>
                <w:rStyle w:val="af7"/>
                <w:b w:val="0"/>
              </w:rPr>
              <w:t>Понимает общий смысл четко произнесенных высказываний и текстов на профессиональные темы;</w:t>
            </w:r>
          </w:p>
          <w:p w14:paraId="2B7F54F2" w14:textId="77777777" w:rsidR="00554C80" w:rsidRPr="002B29F3" w:rsidRDefault="00554C80" w:rsidP="0022508B">
            <w:pPr>
              <w:numPr>
                <w:ilvl w:val="0"/>
                <w:numId w:val="31"/>
              </w:numPr>
              <w:ind w:left="0" w:firstLine="0"/>
              <w:contextualSpacing/>
              <w:jc w:val="both"/>
              <w:rPr>
                <w:rStyle w:val="af7"/>
                <w:b w:val="0"/>
              </w:rPr>
            </w:pPr>
            <w:r w:rsidRPr="002B29F3">
              <w:rPr>
                <w:rStyle w:val="af7"/>
                <w:b w:val="0"/>
              </w:rPr>
              <w:t xml:space="preserve">участвует в диалогах на знакомые общие и профессиональные темы; </w:t>
            </w:r>
          </w:p>
          <w:p w14:paraId="4EEA9983" w14:textId="77777777" w:rsidR="00554C80" w:rsidRPr="002B29F3" w:rsidRDefault="00554C80" w:rsidP="0022508B">
            <w:pPr>
              <w:numPr>
                <w:ilvl w:val="0"/>
                <w:numId w:val="31"/>
              </w:numPr>
              <w:ind w:left="0" w:firstLine="0"/>
              <w:contextualSpacing/>
              <w:jc w:val="both"/>
              <w:rPr>
                <w:rStyle w:val="af7"/>
                <w:b w:val="0"/>
              </w:rPr>
            </w:pPr>
            <w:r w:rsidRPr="002B29F3">
              <w:rPr>
                <w:rStyle w:val="af7"/>
                <w:b w:val="0"/>
              </w:rPr>
              <w:t xml:space="preserve">строит простые высказывания о себе и о своей профессиональной деятельности; </w:t>
            </w:r>
          </w:p>
          <w:p w14:paraId="19100903" w14:textId="77777777" w:rsidR="00554C80" w:rsidRPr="002B29F3" w:rsidRDefault="00554C80" w:rsidP="0022508B">
            <w:pPr>
              <w:numPr>
                <w:ilvl w:val="0"/>
                <w:numId w:val="31"/>
              </w:numPr>
              <w:ind w:left="0" w:firstLine="0"/>
              <w:contextualSpacing/>
              <w:jc w:val="both"/>
              <w:rPr>
                <w:rStyle w:val="af7"/>
                <w:b w:val="0"/>
              </w:rPr>
            </w:pPr>
            <w:r w:rsidRPr="002B29F3">
              <w:rPr>
                <w:rStyle w:val="af7"/>
                <w:b w:val="0"/>
              </w:rPr>
              <w:t>пишет простые связные сообщения на интересующие профессиональные темы;</w:t>
            </w:r>
          </w:p>
          <w:p w14:paraId="17368A70" w14:textId="77777777" w:rsidR="00554C80" w:rsidRPr="002B29F3" w:rsidRDefault="00554C80" w:rsidP="0022508B">
            <w:pPr>
              <w:numPr>
                <w:ilvl w:val="0"/>
                <w:numId w:val="31"/>
              </w:numPr>
              <w:ind w:left="0" w:firstLine="0"/>
              <w:contextualSpacing/>
              <w:jc w:val="both"/>
              <w:rPr>
                <w:rStyle w:val="af7"/>
                <w:b w:val="0"/>
              </w:rPr>
            </w:pPr>
            <w:r w:rsidRPr="002B29F3">
              <w:rPr>
                <w:rStyle w:val="af7"/>
                <w:b w:val="0"/>
              </w:rPr>
              <w:t>владеет навыками применения нормативно-технических документов, технических регламентов и национальных стандартов в профессиональной сфере;</w:t>
            </w:r>
          </w:p>
          <w:p w14:paraId="2269B611" w14:textId="77777777" w:rsidR="00554C80" w:rsidRPr="002B29F3" w:rsidRDefault="00554C80" w:rsidP="00554C80">
            <w:pPr>
              <w:suppressAutoHyphens/>
              <w:contextualSpacing/>
              <w:jc w:val="both"/>
              <w:rPr>
                <w:rStyle w:val="af7"/>
                <w:b w:val="0"/>
              </w:rPr>
            </w:pPr>
            <w:r w:rsidRPr="002B29F3">
              <w:rPr>
                <w:rStyle w:val="af7"/>
                <w:b w:val="0"/>
              </w:rPr>
              <w:t xml:space="preserve"> – применяет документы в области технического регулирования, стандартизации и подтверждения соответствия в профессиональной деятельности;</w:t>
            </w:r>
          </w:p>
          <w:p w14:paraId="4C7A79AD" w14:textId="77777777" w:rsidR="00554C80" w:rsidRPr="002B29F3" w:rsidRDefault="00554C80" w:rsidP="00554C80">
            <w:pPr>
              <w:contextualSpacing/>
              <w:jc w:val="both"/>
              <w:rPr>
                <w:rStyle w:val="af7"/>
                <w:b w:val="0"/>
                <w:lang w:eastAsia="en-US"/>
              </w:rPr>
            </w:pPr>
            <w:r w:rsidRPr="002B29F3">
              <w:rPr>
                <w:rStyle w:val="af7"/>
                <w:b w:val="0"/>
              </w:rPr>
              <w:t>– обобщает и анализирует современный российский и зарубежный опыт в области профессиональной деятельности, в том числе с использованием аналитики больших данных и использования искусственного интеллекта.</w:t>
            </w:r>
          </w:p>
        </w:tc>
      </w:tr>
      <w:tr w:rsidR="00FC1FAC" w:rsidRPr="002B29F3" w14:paraId="5175A710" w14:textId="77777777" w:rsidTr="00FC1FAC">
        <w:trPr>
          <w:trHeight w:val="131"/>
        </w:trPr>
        <w:tc>
          <w:tcPr>
            <w:tcW w:w="3600" w:type="dxa"/>
            <w:tcBorders>
              <w:top w:val="single" w:sz="4" w:space="0" w:color="auto"/>
              <w:left w:val="single" w:sz="4" w:space="0" w:color="auto"/>
              <w:bottom w:val="single" w:sz="4" w:space="0" w:color="auto"/>
              <w:right w:val="single" w:sz="4" w:space="0" w:color="auto"/>
            </w:tcBorders>
          </w:tcPr>
          <w:p w14:paraId="7684131A" w14:textId="77777777" w:rsidR="00FC1FAC" w:rsidRPr="002B29F3" w:rsidRDefault="00FC1FAC" w:rsidP="00554C80">
            <w:pPr>
              <w:shd w:val="clear" w:color="auto" w:fill="FFFFFF"/>
              <w:ind w:left="14" w:right="10"/>
              <w:contextualSpacing/>
              <w:jc w:val="both"/>
              <w:rPr>
                <w:rStyle w:val="af7"/>
                <w:b w:val="0"/>
              </w:rPr>
            </w:pPr>
            <w:r w:rsidRPr="002B29F3">
              <w:rPr>
                <w:rStyle w:val="af7"/>
                <w:b w:val="0"/>
              </w:rPr>
              <w:t>ПК. 2.5. Осуществлять управление ассортиментом товаров, в том числе с использованием искусственного интеллекта и сквозных цифровых технологий.</w:t>
            </w:r>
          </w:p>
          <w:p w14:paraId="43DDB3B2" w14:textId="77777777" w:rsidR="00554C80" w:rsidRPr="002B29F3" w:rsidRDefault="00554C80" w:rsidP="00554C80">
            <w:pPr>
              <w:shd w:val="clear" w:color="auto" w:fill="FFFFFF"/>
              <w:ind w:left="14" w:right="10"/>
              <w:contextualSpacing/>
              <w:jc w:val="both"/>
              <w:rPr>
                <w:rStyle w:val="af7"/>
                <w:b w:val="0"/>
              </w:rPr>
            </w:pPr>
          </w:p>
          <w:p w14:paraId="2B439932" w14:textId="77777777" w:rsidR="00554C80" w:rsidRPr="002B29F3" w:rsidRDefault="00554C80" w:rsidP="00554C80">
            <w:pPr>
              <w:shd w:val="clear" w:color="auto" w:fill="FFFFFF"/>
              <w:ind w:left="14" w:right="10"/>
              <w:contextualSpacing/>
              <w:jc w:val="both"/>
              <w:rPr>
                <w:rStyle w:val="af7"/>
                <w:b w:val="0"/>
              </w:rPr>
            </w:pPr>
          </w:p>
          <w:p w14:paraId="5B58CB5C" w14:textId="77777777" w:rsidR="00554C80" w:rsidRPr="002B29F3" w:rsidRDefault="00554C80" w:rsidP="00554C80">
            <w:pPr>
              <w:shd w:val="clear" w:color="auto" w:fill="FFFFFF"/>
              <w:ind w:left="14" w:right="10"/>
              <w:contextualSpacing/>
              <w:jc w:val="both"/>
              <w:rPr>
                <w:rStyle w:val="af7"/>
                <w:b w:val="0"/>
              </w:rPr>
            </w:pPr>
          </w:p>
          <w:p w14:paraId="787E6B19" w14:textId="77777777" w:rsidR="00554C80" w:rsidRPr="002B29F3" w:rsidRDefault="00554C80" w:rsidP="00554C80">
            <w:pPr>
              <w:shd w:val="clear" w:color="auto" w:fill="FFFFFF"/>
              <w:ind w:left="14" w:right="10"/>
              <w:contextualSpacing/>
              <w:jc w:val="both"/>
              <w:rPr>
                <w:rStyle w:val="af7"/>
                <w:b w:val="0"/>
              </w:rPr>
            </w:pPr>
          </w:p>
          <w:p w14:paraId="24DFA6C1" w14:textId="77777777" w:rsidR="00554C80" w:rsidRPr="002B29F3" w:rsidRDefault="00554C80" w:rsidP="00554C80">
            <w:pPr>
              <w:shd w:val="clear" w:color="auto" w:fill="FFFFFF"/>
              <w:ind w:left="14" w:right="10"/>
              <w:contextualSpacing/>
              <w:jc w:val="both"/>
              <w:rPr>
                <w:rStyle w:val="af7"/>
                <w:b w:val="0"/>
              </w:rPr>
            </w:pPr>
          </w:p>
          <w:p w14:paraId="330CF994" w14:textId="77777777" w:rsidR="00554C80" w:rsidRPr="002B29F3" w:rsidRDefault="00554C80" w:rsidP="00554C80">
            <w:pPr>
              <w:shd w:val="clear" w:color="auto" w:fill="FFFFFF"/>
              <w:ind w:left="14" w:right="10"/>
              <w:contextualSpacing/>
              <w:jc w:val="both"/>
              <w:rPr>
                <w:rStyle w:val="af7"/>
                <w:b w:val="0"/>
              </w:rPr>
            </w:pPr>
          </w:p>
          <w:p w14:paraId="13CF76D7" w14:textId="77777777" w:rsidR="00554C80" w:rsidRPr="002B29F3" w:rsidRDefault="00554C80" w:rsidP="00554C80">
            <w:pPr>
              <w:shd w:val="clear" w:color="auto" w:fill="FFFFFF"/>
              <w:ind w:left="14" w:right="10"/>
              <w:contextualSpacing/>
              <w:jc w:val="both"/>
              <w:rPr>
                <w:rStyle w:val="af7"/>
                <w:b w:val="0"/>
              </w:rPr>
            </w:pPr>
          </w:p>
          <w:p w14:paraId="190EC1F1" w14:textId="77777777" w:rsidR="00554C80" w:rsidRPr="002B29F3" w:rsidRDefault="00554C80" w:rsidP="00554C80">
            <w:pPr>
              <w:shd w:val="clear" w:color="auto" w:fill="FFFFFF"/>
              <w:ind w:left="14" w:right="10"/>
              <w:contextualSpacing/>
              <w:jc w:val="both"/>
              <w:rPr>
                <w:rStyle w:val="af7"/>
                <w:b w:val="0"/>
              </w:rPr>
            </w:pPr>
          </w:p>
          <w:p w14:paraId="6632F7FD" w14:textId="77777777" w:rsidR="00554C80" w:rsidRPr="002B29F3" w:rsidRDefault="00554C80" w:rsidP="00554C80">
            <w:pPr>
              <w:shd w:val="clear" w:color="auto" w:fill="FFFFFF"/>
              <w:ind w:left="14" w:right="10"/>
              <w:contextualSpacing/>
              <w:jc w:val="both"/>
              <w:rPr>
                <w:rStyle w:val="af7"/>
                <w:b w:val="0"/>
              </w:rPr>
            </w:pPr>
          </w:p>
          <w:p w14:paraId="4C60A304" w14:textId="77777777" w:rsidR="00554C80" w:rsidRPr="002B29F3" w:rsidRDefault="00554C80" w:rsidP="00554C80">
            <w:pPr>
              <w:shd w:val="clear" w:color="auto" w:fill="FFFFFF"/>
              <w:ind w:left="14" w:right="10"/>
              <w:contextualSpacing/>
              <w:jc w:val="both"/>
              <w:rPr>
                <w:rStyle w:val="af7"/>
                <w:b w:val="0"/>
              </w:rPr>
            </w:pPr>
          </w:p>
          <w:p w14:paraId="325A9ED4" w14:textId="77777777" w:rsidR="000902B0" w:rsidRPr="002B29F3" w:rsidRDefault="000902B0" w:rsidP="00554C80">
            <w:pPr>
              <w:shd w:val="clear" w:color="auto" w:fill="FFFFFF"/>
              <w:ind w:left="14" w:right="10"/>
              <w:contextualSpacing/>
              <w:jc w:val="both"/>
              <w:rPr>
                <w:rStyle w:val="af7"/>
                <w:b w:val="0"/>
              </w:rPr>
            </w:pPr>
          </w:p>
          <w:p w14:paraId="598C04B4" w14:textId="77777777" w:rsidR="000902B0" w:rsidRPr="002B29F3" w:rsidRDefault="000902B0" w:rsidP="00554C80">
            <w:pPr>
              <w:shd w:val="clear" w:color="auto" w:fill="FFFFFF"/>
              <w:ind w:left="14" w:right="10"/>
              <w:contextualSpacing/>
              <w:jc w:val="both"/>
              <w:rPr>
                <w:rStyle w:val="af7"/>
                <w:b w:val="0"/>
              </w:rPr>
            </w:pPr>
          </w:p>
          <w:p w14:paraId="6B9D577D" w14:textId="77777777" w:rsidR="000902B0" w:rsidRPr="002B29F3" w:rsidRDefault="000902B0" w:rsidP="00554C80">
            <w:pPr>
              <w:shd w:val="clear" w:color="auto" w:fill="FFFFFF"/>
              <w:ind w:left="14" w:right="10"/>
              <w:contextualSpacing/>
              <w:jc w:val="both"/>
              <w:rPr>
                <w:rStyle w:val="af7"/>
                <w:b w:val="0"/>
              </w:rPr>
            </w:pPr>
          </w:p>
          <w:p w14:paraId="0E32380C" w14:textId="77777777" w:rsidR="00A87F62" w:rsidRPr="002B29F3" w:rsidRDefault="00A87F62" w:rsidP="00554C80">
            <w:pPr>
              <w:shd w:val="clear" w:color="auto" w:fill="FFFFFF"/>
              <w:ind w:left="14" w:right="1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01. Выбирать способы решения задач профессиональной деятельности применительно к различным контекстам.</w:t>
            </w:r>
          </w:p>
          <w:p w14:paraId="379CCB8C" w14:textId="77777777" w:rsidR="00554C80" w:rsidRPr="002B29F3" w:rsidRDefault="00554C80" w:rsidP="00554C80">
            <w:pPr>
              <w:shd w:val="clear" w:color="auto" w:fill="FFFFFF"/>
              <w:ind w:left="14" w:right="10"/>
              <w:contextualSpacing/>
              <w:jc w:val="both"/>
              <w:rPr>
                <w:rStyle w:val="af7"/>
                <w:b w:val="0"/>
              </w:rPr>
            </w:pPr>
          </w:p>
          <w:p w14:paraId="153993A0" w14:textId="77777777" w:rsidR="00554C80" w:rsidRPr="002B29F3" w:rsidRDefault="00554C80" w:rsidP="00554C80">
            <w:pPr>
              <w:shd w:val="clear" w:color="auto" w:fill="FFFFFF"/>
              <w:ind w:left="14" w:right="10"/>
              <w:contextualSpacing/>
              <w:jc w:val="both"/>
              <w:rPr>
                <w:rStyle w:val="af7"/>
                <w:b w:val="0"/>
              </w:rPr>
            </w:pPr>
          </w:p>
          <w:p w14:paraId="5CE12BD4" w14:textId="77777777" w:rsidR="00554C80" w:rsidRPr="002B29F3" w:rsidRDefault="00554C80" w:rsidP="00554C80">
            <w:pPr>
              <w:shd w:val="clear" w:color="auto" w:fill="FFFFFF"/>
              <w:ind w:left="14" w:right="10"/>
              <w:contextualSpacing/>
              <w:jc w:val="both"/>
              <w:rPr>
                <w:rStyle w:val="af7"/>
                <w:b w:val="0"/>
              </w:rPr>
            </w:pPr>
          </w:p>
          <w:p w14:paraId="455B4187" w14:textId="77777777" w:rsidR="00554C80" w:rsidRPr="002B29F3" w:rsidRDefault="00554C80" w:rsidP="00554C80">
            <w:pPr>
              <w:shd w:val="clear" w:color="auto" w:fill="FFFFFF"/>
              <w:ind w:left="14" w:right="10"/>
              <w:contextualSpacing/>
              <w:jc w:val="both"/>
              <w:rPr>
                <w:rStyle w:val="af7"/>
                <w:b w:val="0"/>
              </w:rPr>
            </w:pPr>
          </w:p>
          <w:p w14:paraId="58EDA5E4" w14:textId="77777777" w:rsidR="00554C80" w:rsidRPr="002B29F3" w:rsidRDefault="00554C80" w:rsidP="00554C80">
            <w:pPr>
              <w:shd w:val="clear" w:color="auto" w:fill="FFFFFF"/>
              <w:ind w:left="14" w:right="10"/>
              <w:contextualSpacing/>
              <w:jc w:val="both"/>
              <w:rPr>
                <w:rStyle w:val="af7"/>
                <w:b w:val="0"/>
              </w:rPr>
            </w:pPr>
          </w:p>
          <w:p w14:paraId="30021178" w14:textId="77777777" w:rsidR="00554C80" w:rsidRPr="002B29F3" w:rsidRDefault="00554C80" w:rsidP="00554C80">
            <w:pPr>
              <w:shd w:val="clear" w:color="auto" w:fill="FFFFFF"/>
              <w:ind w:left="14" w:right="10"/>
              <w:contextualSpacing/>
              <w:jc w:val="both"/>
              <w:rPr>
                <w:rStyle w:val="af7"/>
                <w:b w:val="0"/>
              </w:rPr>
            </w:pPr>
          </w:p>
          <w:p w14:paraId="5A64E2D0" w14:textId="77777777" w:rsidR="00554C80" w:rsidRPr="002B29F3" w:rsidRDefault="00554C80" w:rsidP="00554C80">
            <w:pPr>
              <w:shd w:val="clear" w:color="auto" w:fill="FFFFFF"/>
              <w:ind w:left="14" w:right="10"/>
              <w:contextualSpacing/>
              <w:jc w:val="both"/>
              <w:rPr>
                <w:rStyle w:val="af7"/>
                <w:b w:val="0"/>
              </w:rPr>
            </w:pPr>
          </w:p>
          <w:p w14:paraId="6B5E2492" w14:textId="77777777" w:rsidR="00554C80" w:rsidRPr="002B29F3" w:rsidRDefault="00554C80" w:rsidP="00554C80">
            <w:pPr>
              <w:shd w:val="clear" w:color="auto" w:fill="FFFFFF"/>
              <w:ind w:left="14" w:right="10"/>
              <w:contextualSpacing/>
              <w:jc w:val="both"/>
              <w:rPr>
                <w:rStyle w:val="af7"/>
                <w:b w:val="0"/>
              </w:rPr>
            </w:pPr>
          </w:p>
          <w:p w14:paraId="15ADDB2B" w14:textId="77777777" w:rsidR="00554C80" w:rsidRPr="002B29F3" w:rsidRDefault="00554C80" w:rsidP="00554C80">
            <w:pPr>
              <w:shd w:val="clear" w:color="auto" w:fill="FFFFFF"/>
              <w:ind w:left="14" w:right="10"/>
              <w:contextualSpacing/>
              <w:jc w:val="both"/>
              <w:rPr>
                <w:rStyle w:val="af7"/>
                <w:b w:val="0"/>
              </w:rPr>
            </w:pPr>
          </w:p>
          <w:p w14:paraId="49BDCA46" w14:textId="77777777" w:rsidR="0021204D" w:rsidRPr="002B29F3" w:rsidRDefault="0021204D" w:rsidP="00554C80">
            <w:pPr>
              <w:shd w:val="clear" w:color="auto" w:fill="FFFFFF"/>
              <w:ind w:left="14" w:right="10"/>
              <w:contextualSpacing/>
              <w:jc w:val="both"/>
              <w:rPr>
                <w:rStyle w:val="af7"/>
                <w:b w:val="0"/>
              </w:rPr>
            </w:pPr>
          </w:p>
          <w:p w14:paraId="1105CE7A" w14:textId="77777777" w:rsidR="00FC1FAC" w:rsidRPr="002B29F3" w:rsidRDefault="00FC1FAC" w:rsidP="00554C80">
            <w:pPr>
              <w:shd w:val="clear" w:color="auto" w:fill="FFFFFF"/>
              <w:ind w:left="14" w:right="1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6CED924" w14:textId="77777777" w:rsidR="00554C80" w:rsidRPr="002B29F3" w:rsidRDefault="00554C80" w:rsidP="00554C80">
            <w:pPr>
              <w:shd w:val="clear" w:color="auto" w:fill="FFFFFF"/>
              <w:ind w:left="14" w:right="10"/>
              <w:contextualSpacing/>
              <w:jc w:val="both"/>
              <w:rPr>
                <w:rStyle w:val="af7"/>
                <w:b w:val="0"/>
              </w:rPr>
            </w:pPr>
          </w:p>
          <w:p w14:paraId="686D041B" w14:textId="77777777" w:rsidR="00554C80" w:rsidRPr="002B29F3" w:rsidRDefault="00554C80" w:rsidP="00554C80">
            <w:pPr>
              <w:shd w:val="clear" w:color="auto" w:fill="FFFFFF"/>
              <w:ind w:left="14" w:right="10"/>
              <w:contextualSpacing/>
              <w:jc w:val="both"/>
              <w:rPr>
                <w:rStyle w:val="af7"/>
                <w:b w:val="0"/>
              </w:rPr>
            </w:pPr>
          </w:p>
          <w:p w14:paraId="39436B55" w14:textId="77777777" w:rsidR="00554C80" w:rsidRPr="002B29F3" w:rsidRDefault="00554C80" w:rsidP="00554C80">
            <w:pPr>
              <w:shd w:val="clear" w:color="auto" w:fill="FFFFFF"/>
              <w:ind w:left="14" w:right="10"/>
              <w:contextualSpacing/>
              <w:jc w:val="both"/>
              <w:rPr>
                <w:rStyle w:val="af7"/>
                <w:b w:val="0"/>
              </w:rPr>
            </w:pPr>
          </w:p>
          <w:p w14:paraId="6A796874" w14:textId="77777777" w:rsidR="00FC1FAC" w:rsidRPr="002B29F3" w:rsidRDefault="00FC1FAC" w:rsidP="00554C80">
            <w:pPr>
              <w:shd w:val="clear" w:color="auto" w:fill="FFFFFF"/>
              <w:ind w:left="14" w:right="1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4EA91C68" w14:textId="77777777" w:rsidR="00FC1FAC" w:rsidRPr="002B29F3" w:rsidRDefault="00FC1FAC" w:rsidP="00554C80">
            <w:pPr>
              <w:shd w:val="clear" w:color="auto" w:fill="FFFFFF"/>
              <w:ind w:left="14" w:right="1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04. Эффективно взаимодействовать и работать в коллективе и команде.</w:t>
            </w:r>
          </w:p>
          <w:p w14:paraId="48B39BB2" w14:textId="77777777" w:rsidR="00554C80" w:rsidRPr="002B29F3" w:rsidRDefault="00554C80" w:rsidP="00554C80">
            <w:pPr>
              <w:shd w:val="clear" w:color="auto" w:fill="FFFFFF"/>
              <w:ind w:left="14" w:right="10"/>
              <w:contextualSpacing/>
              <w:jc w:val="both"/>
              <w:rPr>
                <w:rStyle w:val="af7"/>
                <w:b w:val="0"/>
              </w:rPr>
            </w:pPr>
          </w:p>
          <w:p w14:paraId="2D68D44E" w14:textId="77777777" w:rsidR="000902B0" w:rsidRPr="002B29F3" w:rsidRDefault="000902B0" w:rsidP="00554C80">
            <w:pPr>
              <w:shd w:val="clear" w:color="auto" w:fill="FFFFFF"/>
              <w:ind w:left="14" w:right="10"/>
              <w:contextualSpacing/>
              <w:jc w:val="both"/>
              <w:rPr>
                <w:rStyle w:val="af7"/>
                <w:b w:val="0"/>
              </w:rPr>
            </w:pPr>
          </w:p>
          <w:p w14:paraId="29A5899B" w14:textId="77777777" w:rsidR="00A87F62" w:rsidRPr="002B29F3" w:rsidRDefault="00A87F62" w:rsidP="00554C80">
            <w:pPr>
              <w:shd w:val="clear" w:color="auto" w:fill="FFFFFF"/>
              <w:ind w:left="14" w:right="1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E9CCDE8" w14:textId="77777777" w:rsidR="00554C80" w:rsidRPr="002B29F3" w:rsidRDefault="00554C80" w:rsidP="00554C80">
            <w:pPr>
              <w:shd w:val="clear" w:color="auto" w:fill="FFFFFF"/>
              <w:ind w:left="14" w:right="10"/>
              <w:contextualSpacing/>
              <w:jc w:val="both"/>
              <w:rPr>
                <w:rStyle w:val="af7"/>
                <w:b w:val="0"/>
              </w:rPr>
            </w:pPr>
          </w:p>
          <w:p w14:paraId="70942BDF" w14:textId="77777777" w:rsidR="00554C80" w:rsidRPr="002B29F3" w:rsidRDefault="00554C80" w:rsidP="00554C80">
            <w:pPr>
              <w:shd w:val="clear" w:color="auto" w:fill="FFFFFF"/>
              <w:ind w:left="14" w:right="10"/>
              <w:contextualSpacing/>
              <w:jc w:val="both"/>
              <w:rPr>
                <w:rStyle w:val="af7"/>
                <w:b w:val="0"/>
              </w:rPr>
            </w:pPr>
          </w:p>
          <w:p w14:paraId="7F640E1B" w14:textId="77777777" w:rsidR="00554C80" w:rsidRPr="002B29F3" w:rsidRDefault="00554C80" w:rsidP="00554C80">
            <w:pPr>
              <w:shd w:val="clear" w:color="auto" w:fill="FFFFFF"/>
              <w:ind w:left="14" w:right="10"/>
              <w:contextualSpacing/>
              <w:jc w:val="both"/>
              <w:rPr>
                <w:rStyle w:val="af7"/>
                <w:b w:val="0"/>
              </w:rPr>
            </w:pPr>
          </w:p>
          <w:p w14:paraId="3C7E2B01" w14:textId="77777777" w:rsidR="00554C80" w:rsidRPr="002B29F3" w:rsidRDefault="00554C80" w:rsidP="00554C80">
            <w:pPr>
              <w:shd w:val="clear" w:color="auto" w:fill="FFFFFF"/>
              <w:ind w:left="14" w:right="10"/>
              <w:contextualSpacing/>
              <w:jc w:val="both"/>
              <w:rPr>
                <w:rStyle w:val="af7"/>
                <w:b w:val="0"/>
              </w:rPr>
            </w:pPr>
          </w:p>
          <w:p w14:paraId="4F448F51" w14:textId="77777777" w:rsidR="000902B0" w:rsidRPr="002B29F3" w:rsidRDefault="000902B0" w:rsidP="00554C80">
            <w:pPr>
              <w:shd w:val="clear" w:color="auto" w:fill="FFFFFF"/>
              <w:ind w:left="14" w:right="10"/>
              <w:contextualSpacing/>
              <w:jc w:val="both"/>
              <w:rPr>
                <w:rStyle w:val="af7"/>
                <w:b w:val="0"/>
              </w:rPr>
            </w:pPr>
          </w:p>
          <w:p w14:paraId="143AFAFC" w14:textId="77777777" w:rsidR="00554C80" w:rsidRPr="002B29F3" w:rsidRDefault="00554C80" w:rsidP="00554C80">
            <w:pPr>
              <w:shd w:val="clear" w:color="auto" w:fill="FFFFFF"/>
              <w:ind w:left="14" w:right="10"/>
              <w:contextualSpacing/>
              <w:jc w:val="both"/>
              <w:rPr>
                <w:rStyle w:val="af7"/>
                <w:b w:val="0"/>
              </w:rPr>
            </w:pPr>
          </w:p>
          <w:p w14:paraId="35BB3FE2" w14:textId="77777777" w:rsidR="00A87F62" w:rsidRPr="002B29F3" w:rsidRDefault="00A87F62" w:rsidP="00554C80">
            <w:pPr>
              <w:shd w:val="clear" w:color="auto" w:fill="FFFFFF"/>
              <w:ind w:left="14" w:right="1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B8E8CA0" w14:textId="77777777" w:rsidR="00A87F62" w:rsidRPr="002B29F3" w:rsidRDefault="00A87F62" w:rsidP="00554C80">
            <w:pPr>
              <w:shd w:val="clear" w:color="auto" w:fill="FFFFFF"/>
              <w:ind w:left="14" w:right="10"/>
              <w:contextualSpacing/>
              <w:jc w:val="both"/>
              <w:rPr>
                <w:rStyle w:val="af7"/>
                <w:b w:val="0"/>
              </w:rPr>
            </w:pPr>
            <w:r w:rsidRPr="002B29F3">
              <w:rPr>
                <w:rStyle w:val="af7"/>
                <w:b w:val="0"/>
              </w:rPr>
              <w:t>ОК</w:t>
            </w:r>
            <w:r w:rsidR="007B5FD4" w:rsidRPr="002B29F3">
              <w:rPr>
                <w:rStyle w:val="af7"/>
                <w:b w:val="0"/>
              </w:rPr>
              <w:t>.</w:t>
            </w:r>
            <w:r w:rsidRPr="002B29F3">
              <w:rPr>
                <w:rStyle w:val="af7"/>
                <w:b w:val="0"/>
              </w:rPr>
              <w:t xml:space="preserve"> 09. Пользоваться профессиональной документацией на государственном и иностранном языках.</w:t>
            </w:r>
          </w:p>
        </w:tc>
        <w:tc>
          <w:tcPr>
            <w:tcW w:w="5683" w:type="dxa"/>
            <w:tcBorders>
              <w:top w:val="single" w:sz="4" w:space="0" w:color="auto"/>
              <w:left w:val="single" w:sz="4" w:space="0" w:color="auto"/>
              <w:bottom w:val="single" w:sz="4" w:space="0" w:color="auto"/>
              <w:right w:val="single" w:sz="4" w:space="0" w:color="auto"/>
            </w:tcBorders>
          </w:tcPr>
          <w:p w14:paraId="56B5D9EC" w14:textId="77777777" w:rsidR="007B5FD4" w:rsidRPr="002B29F3" w:rsidRDefault="007B5FD4" w:rsidP="0022508B">
            <w:pPr>
              <w:numPr>
                <w:ilvl w:val="0"/>
                <w:numId w:val="29"/>
              </w:numPr>
              <w:ind w:left="0" w:firstLine="0"/>
              <w:contextualSpacing/>
              <w:jc w:val="both"/>
              <w:rPr>
                <w:rStyle w:val="af7"/>
                <w:b w:val="0"/>
                <w:lang w:eastAsia="en-US"/>
              </w:rPr>
            </w:pPr>
            <w:r w:rsidRPr="002B29F3">
              <w:rPr>
                <w:rStyle w:val="af7"/>
                <w:b w:val="0"/>
              </w:rPr>
              <w:t>Проведение анализа торгового ассортимента и ассортиментной политики торгового предприятия, в том числе с применением современных цифровых технологий;</w:t>
            </w:r>
          </w:p>
          <w:p w14:paraId="1976200F" w14:textId="77777777" w:rsidR="007B5FD4" w:rsidRPr="002B29F3" w:rsidRDefault="007B5FD4" w:rsidP="0022508B">
            <w:pPr>
              <w:numPr>
                <w:ilvl w:val="0"/>
                <w:numId w:val="29"/>
              </w:numPr>
              <w:ind w:left="0" w:firstLine="0"/>
              <w:contextualSpacing/>
              <w:jc w:val="both"/>
              <w:rPr>
                <w:rStyle w:val="af7"/>
                <w:b w:val="0"/>
              </w:rPr>
            </w:pPr>
            <w:r w:rsidRPr="002B29F3">
              <w:rPr>
                <w:rStyle w:val="af7"/>
                <w:b w:val="0"/>
              </w:rPr>
              <w:t>расчет показателей ассортимента товаров, формирование рационального торгового ассортимента по результатам анализа;</w:t>
            </w:r>
          </w:p>
          <w:p w14:paraId="63B89373" w14:textId="77777777" w:rsidR="007B5FD4" w:rsidRPr="002B29F3" w:rsidRDefault="007B5FD4" w:rsidP="0022508B">
            <w:pPr>
              <w:numPr>
                <w:ilvl w:val="0"/>
                <w:numId w:val="29"/>
              </w:numPr>
              <w:ind w:left="0" w:firstLine="0"/>
              <w:contextualSpacing/>
              <w:jc w:val="both"/>
              <w:rPr>
                <w:rStyle w:val="af7"/>
                <w:b w:val="0"/>
              </w:rPr>
            </w:pPr>
            <w:r w:rsidRPr="002B29F3">
              <w:rPr>
                <w:rStyle w:val="af7"/>
                <w:b w:val="0"/>
              </w:rPr>
              <w:t>выявление приоритетных направлений совершенствования ассортимента, путем применения SWOT-анализа, АВС- и XYZ-анализа;</w:t>
            </w:r>
          </w:p>
          <w:p w14:paraId="3AFD7EDD" w14:textId="77777777" w:rsidR="000902B0" w:rsidRPr="002B29F3" w:rsidRDefault="007B5FD4" w:rsidP="00554C80">
            <w:pPr>
              <w:numPr>
                <w:ilvl w:val="0"/>
                <w:numId w:val="29"/>
              </w:numPr>
              <w:ind w:left="0" w:firstLine="0"/>
              <w:contextualSpacing/>
              <w:jc w:val="both"/>
              <w:rPr>
                <w:rStyle w:val="af7"/>
                <w:b w:val="0"/>
              </w:rPr>
            </w:pPr>
            <w:r w:rsidRPr="002B29F3">
              <w:rPr>
                <w:rStyle w:val="af7"/>
                <w:b w:val="0"/>
              </w:rPr>
              <w:t>разработка ассортиментной матрицы товарной категории, формирование категорий в ассортименте;</w:t>
            </w:r>
          </w:p>
          <w:p w14:paraId="29F8C731" w14:textId="77777777" w:rsidR="00FC1FAC" w:rsidRPr="002B29F3" w:rsidRDefault="007B5FD4" w:rsidP="00554C80">
            <w:pPr>
              <w:numPr>
                <w:ilvl w:val="0"/>
                <w:numId w:val="29"/>
              </w:numPr>
              <w:ind w:left="0" w:firstLine="0"/>
              <w:contextualSpacing/>
              <w:jc w:val="both"/>
              <w:rPr>
                <w:rStyle w:val="af7"/>
                <w:b w:val="0"/>
              </w:rPr>
            </w:pPr>
            <w:r w:rsidRPr="002B29F3">
              <w:rPr>
                <w:rStyle w:val="af7"/>
                <w:b w:val="0"/>
              </w:rPr>
              <w:t>управление торговым пространством с помощью разделения ассортимента на группы товаров (</w:t>
            </w:r>
            <w:proofErr w:type="spellStart"/>
            <w:r w:rsidRPr="002B29F3">
              <w:rPr>
                <w:rStyle w:val="af7"/>
                <w:b w:val="0"/>
              </w:rPr>
              <w:t>категорийный</w:t>
            </w:r>
            <w:proofErr w:type="spellEnd"/>
            <w:r w:rsidRPr="002B29F3">
              <w:rPr>
                <w:rStyle w:val="af7"/>
                <w:b w:val="0"/>
              </w:rPr>
              <w:t xml:space="preserve"> менеджмент), где каждая категория регламентируется как отдельная бизнес-единица.</w:t>
            </w:r>
          </w:p>
          <w:p w14:paraId="47FE73A6" w14:textId="77777777" w:rsidR="00554C80" w:rsidRPr="002B29F3" w:rsidRDefault="00554C80" w:rsidP="0022508B">
            <w:pPr>
              <w:numPr>
                <w:ilvl w:val="0"/>
                <w:numId w:val="31"/>
              </w:numPr>
              <w:suppressAutoHyphens/>
              <w:ind w:left="0" w:firstLine="0"/>
              <w:contextualSpacing/>
              <w:jc w:val="both"/>
              <w:rPr>
                <w:rStyle w:val="af7"/>
                <w:b w:val="0"/>
                <w:lang w:eastAsia="en-US"/>
              </w:rPr>
            </w:pPr>
            <w:r w:rsidRPr="002B29F3">
              <w:rPr>
                <w:rStyle w:val="af7"/>
                <w:b w:val="0"/>
              </w:rPr>
              <w:t>Распознает, анализирует и выделяет составные части задачи и/или проблемы в профессиональном контексте;</w:t>
            </w:r>
          </w:p>
          <w:p w14:paraId="07A780C6" w14:textId="77777777" w:rsidR="00554C80" w:rsidRPr="002B29F3" w:rsidRDefault="00554C80" w:rsidP="0022508B">
            <w:pPr>
              <w:numPr>
                <w:ilvl w:val="0"/>
                <w:numId w:val="31"/>
              </w:numPr>
              <w:suppressAutoHyphens/>
              <w:ind w:left="0" w:firstLine="0"/>
              <w:contextualSpacing/>
              <w:jc w:val="both"/>
              <w:rPr>
                <w:rStyle w:val="af7"/>
                <w:b w:val="0"/>
              </w:rPr>
            </w:pPr>
            <w:r w:rsidRPr="002B29F3">
              <w:rPr>
                <w:rStyle w:val="af7"/>
                <w:b w:val="0"/>
              </w:rPr>
              <w:t xml:space="preserve">определяет этапы решения задачи, в том числе с помощью цифровых технологий; </w:t>
            </w:r>
          </w:p>
          <w:p w14:paraId="4003DAC3" w14:textId="77777777" w:rsidR="00554C80" w:rsidRPr="002B29F3" w:rsidRDefault="00554C80" w:rsidP="0022508B">
            <w:pPr>
              <w:numPr>
                <w:ilvl w:val="0"/>
                <w:numId w:val="31"/>
              </w:numPr>
              <w:suppressAutoHyphens/>
              <w:ind w:left="0" w:firstLine="0"/>
              <w:contextualSpacing/>
              <w:jc w:val="both"/>
              <w:rPr>
                <w:rStyle w:val="af7"/>
                <w:b w:val="0"/>
              </w:rPr>
            </w:pPr>
            <w:r w:rsidRPr="002B29F3">
              <w:rPr>
                <w:rStyle w:val="af7"/>
                <w:b w:val="0"/>
              </w:rPr>
              <w:t>эффективно осуществляет поиск необходимой для решения проблемы информации, составляет план действия и определяет необходимые ресурсы;</w:t>
            </w:r>
          </w:p>
          <w:p w14:paraId="6EEC3278" w14:textId="77777777" w:rsidR="0021204D" w:rsidRPr="002B29F3" w:rsidRDefault="00554C80" w:rsidP="00554C80">
            <w:pPr>
              <w:numPr>
                <w:ilvl w:val="0"/>
                <w:numId w:val="31"/>
              </w:numPr>
              <w:ind w:left="0" w:firstLine="0"/>
              <w:contextualSpacing/>
              <w:jc w:val="both"/>
              <w:rPr>
                <w:rStyle w:val="af7"/>
                <w:b w:val="0"/>
              </w:rPr>
            </w:pPr>
            <w:r w:rsidRPr="002B29F3">
              <w:rPr>
                <w:rStyle w:val="af7"/>
                <w:b w:val="0"/>
              </w:rPr>
              <w:t>демонстрирует владение актуальными методами работы в профессиональной и смежных сферах;</w:t>
            </w:r>
          </w:p>
          <w:p w14:paraId="7659184E" w14:textId="77777777" w:rsidR="00554C80" w:rsidRPr="002B29F3" w:rsidRDefault="00554C80" w:rsidP="00554C80">
            <w:pPr>
              <w:numPr>
                <w:ilvl w:val="0"/>
                <w:numId w:val="31"/>
              </w:numPr>
              <w:ind w:left="0" w:firstLine="0"/>
              <w:contextualSpacing/>
              <w:jc w:val="both"/>
              <w:rPr>
                <w:rStyle w:val="af7"/>
                <w:b w:val="0"/>
              </w:rPr>
            </w:pPr>
            <w:r w:rsidRPr="002B29F3">
              <w:rPr>
                <w:rStyle w:val="af7"/>
                <w:b w:val="0"/>
              </w:rPr>
              <w:t>реализовывает составленный план и оценивает результат и последствия своих действий (самостоятельно или с помощью наставника).</w:t>
            </w:r>
          </w:p>
          <w:p w14:paraId="53066C22" w14:textId="77777777" w:rsidR="00554C80" w:rsidRPr="002B29F3" w:rsidRDefault="00554C80" w:rsidP="0022508B">
            <w:pPr>
              <w:numPr>
                <w:ilvl w:val="0"/>
                <w:numId w:val="31"/>
              </w:numPr>
              <w:ind w:left="0" w:firstLine="0"/>
              <w:contextualSpacing/>
              <w:jc w:val="both"/>
              <w:rPr>
                <w:rStyle w:val="af7"/>
                <w:b w:val="0"/>
                <w:lang w:eastAsia="en-US"/>
              </w:rPr>
            </w:pPr>
            <w:r w:rsidRPr="002B29F3">
              <w:rPr>
                <w:rStyle w:val="af7"/>
                <w:b w:val="0"/>
              </w:rPr>
              <w:t xml:space="preserve">Определяет задачи для поиска информации и их необходимые источники и планирует процесс поиска; </w:t>
            </w:r>
          </w:p>
          <w:p w14:paraId="386F41AC" w14:textId="77777777" w:rsidR="00554C80" w:rsidRPr="002B29F3" w:rsidRDefault="00554C80" w:rsidP="0022508B">
            <w:pPr>
              <w:numPr>
                <w:ilvl w:val="0"/>
                <w:numId w:val="31"/>
              </w:numPr>
              <w:ind w:left="0" w:firstLine="0"/>
              <w:contextualSpacing/>
              <w:jc w:val="both"/>
              <w:rPr>
                <w:rStyle w:val="af7"/>
                <w:b w:val="0"/>
              </w:rPr>
            </w:pPr>
            <w:r w:rsidRPr="002B29F3">
              <w:rPr>
                <w:rStyle w:val="af7"/>
                <w:b w:val="0"/>
              </w:rPr>
              <w:t xml:space="preserve">структурирует и выделяет наиболее значимое, в полученной информации; </w:t>
            </w:r>
          </w:p>
          <w:p w14:paraId="1F373DDA" w14:textId="77777777" w:rsidR="0021204D" w:rsidRPr="002B29F3" w:rsidRDefault="00554C80" w:rsidP="00554C80">
            <w:pPr>
              <w:numPr>
                <w:ilvl w:val="0"/>
                <w:numId w:val="31"/>
              </w:numPr>
              <w:ind w:left="0" w:firstLine="0"/>
              <w:contextualSpacing/>
              <w:jc w:val="both"/>
              <w:rPr>
                <w:rStyle w:val="af7"/>
                <w:b w:val="0"/>
              </w:rPr>
            </w:pPr>
            <w:r w:rsidRPr="002B29F3">
              <w:rPr>
                <w:rStyle w:val="af7"/>
                <w:b w:val="0"/>
              </w:rPr>
              <w:t xml:space="preserve">оценивает практическую значимость результатов поиска и оформляет его результаты; </w:t>
            </w:r>
          </w:p>
          <w:p w14:paraId="254C89EC" w14:textId="77777777" w:rsidR="00554C80" w:rsidRPr="002B29F3" w:rsidRDefault="00554C80" w:rsidP="00554C80">
            <w:pPr>
              <w:numPr>
                <w:ilvl w:val="0"/>
                <w:numId w:val="31"/>
              </w:numPr>
              <w:ind w:left="0" w:firstLine="0"/>
              <w:contextualSpacing/>
              <w:jc w:val="both"/>
              <w:rPr>
                <w:rStyle w:val="af7"/>
                <w:b w:val="0"/>
              </w:rPr>
            </w:pPr>
            <w:r w:rsidRPr="002B29F3">
              <w:rPr>
                <w:rStyle w:val="af7"/>
                <w:b w:val="0"/>
              </w:rPr>
              <w:t>применяет средства информационных технологий, использует современное программное обеспечение и различные цифровые средства для решения профессиональных задач.</w:t>
            </w:r>
          </w:p>
          <w:p w14:paraId="0453DF48" w14:textId="77777777" w:rsidR="00554C80" w:rsidRPr="002B29F3" w:rsidRDefault="00554C80" w:rsidP="0022508B">
            <w:pPr>
              <w:numPr>
                <w:ilvl w:val="0"/>
                <w:numId w:val="31"/>
              </w:numPr>
              <w:ind w:left="0" w:firstLine="0"/>
              <w:contextualSpacing/>
              <w:jc w:val="both"/>
              <w:rPr>
                <w:rStyle w:val="af7"/>
                <w:b w:val="0"/>
                <w:lang w:eastAsia="en-US"/>
              </w:rPr>
            </w:pPr>
            <w:r w:rsidRPr="002B29F3">
              <w:rPr>
                <w:rStyle w:val="af7"/>
                <w:b w:val="0"/>
              </w:rPr>
              <w:t xml:space="preserve">Определяет актуальность нормативно-правовой документации в профессиональной деятельности; </w:t>
            </w:r>
          </w:p>
          <w:p w14:paraId="20A977A5" w14:textId="77777777" w:rsidR="00554C80" w:rsidRPr="002B29F3" w:rsidRDefault="00554C80" w:rsidP="0022508B">
            <w:pPr>
              <w:numPr>
                <w:ilvl w:val="0"/>
                <w:numId w:val="31"/>
              </w:numPr>
              <w:ind w:left="0" w:firstLine="0"/>
              <w:contextualSpacing/>
              <w:jc w:val="both"/>
              <w:rPr>
                <w:rStyle w:val="af7"/>
                <w:b w:val="0"/>
              </w:rPr>
            </w:pPr>
            <w:r w:rsidRPr="002B29F3">
              <w:rPr>
                <w:rStyle w:val="af7"/>
                <w:b w:val="0"/>
              </w:rPr>
              <w:t>применяет современную научную профессиональную терминологию;</w:t>
            </w:r>
          </w:p>
          <w:p w14:paraId="205FA80B" w14:textId="77777777" w:rsidR="000902B0" w:rsidRPr="002B29F3" w:rsidRDefault="00554C80" w:rsidP="00554C80">
            <w:pPr>
              <w:numPr>
                <w:ilvl w:val="0"/>
                <w:numId w:val="31"/>
              </w:numPr>
              <w:ind w:left="0" w:firstLine="0"/>
              <w:contextualSpacing/>
              <w:jc w:val="both"/>
              <w:rPr>
                <w:rStyle w:val="af7"/>
                <w:b w:val="0"/>
              </w:rPr>
            </w:pPr>
            <w:r w:rsidRPr="002B29F3">
              <w:rPr>
                <w:rStyle w:val="af7"/>
                <w:b w:val="0"/>
              </w:rPr>
              <w:t>определяет и выстраивает траектории профессионального развития и самообразования;</w:t>
            </w:r>
          </w:p>
          <w:p w14:paraId="10BE8331" w14:textId="77777777" w:rsidR="00554C80" w:rsidRPr="002B29F3" w:rsidRDefault="00554C80" w:rsidP="00554C80">
            <w:pPr>
              <w:numPr>
                <w:ilvl w:val="0"/>
                <w:numId w:val="31"/>
              </w:numPr>
              <w:ind w:left="0" w:firstLine="0"/>
              <w:contextualSpacing/>
              <w:jc w:val="both"/>
              <w:rPr>
                <w:rStyle w:val="af7"/>
                <w:b w:val="0"/>
              </w:rPr>
            </w:pPr>
            <w:r w:rsidRPr="002B29F3">
              <w:rPr>
                <w:rStyle w:val="af7"/>
                <w:b w:val="0"/>
              </w:rPr>
              <w:t>применяет знания по финансовой грамотности в различных жизненных/профессиональных ситуациях.</w:t>
            </w:r>
          </w:p>
          <w:p w14:paraId="77BBB66E" w14:textId="77777777" w:rsidR="000902B0" w:rsidRPr="002B29F3" w:rsidRDefault="00554C80" w:rsidP="00554C80">
            <w:pPr>
              <w:pStyle w:val="af2"/>
              <w:numPr>
                <w:ilvl w:val="0"/>
                <w:numId w:val="31"/>
              </w:numPr>
              <w:suppressAutoHyphens/>
              <w:ind w:left="0" w:firstLine="0"/>
              <w:contextualSpacing/>
              <w:jc w:val="both"/>
              <w:rPr>
                <w:rStyle w:val="af7"/>
                <w:b w:val="0"/>
                <w:lang w:eastAsia="en-US"/>
              </w:rPr>
            </w:pPr>
            <w:r w:rsidRPr="002B29F3">
              <w:rPr>
                <w:rStyle w:val="af7"/>
                <w:b w:val="0"/>
              </w:rPr>
              <w:t>Проявляет доброжелательность и  коммуникативность;</w:t>
            </w:r>
          </w:p>
          <w:p w14:paraId="77528CAC" w14:textId="77777777" w:rsidR="00554C80" w:rsidRPr="002B29F3" w:rsidRDefault="00554C80" w:rsidP="00554C80">
            <w:pPr>
              <w:pStyle w:val="af2"/>
              <w:numPr>
                <w:ilvl w:val="0"/>
                <w:numId w:val="31"/>
              </w:numPr>
              <w:suppressAutoHyphens/>
              <w:ind w:left="0" w:firstLine="0"/>
              <w:contextualSpacing/>
              <w:jc w:val="both"/>
              <w:rPr>
                <w:rStyle w:val="af7"/>
                <w:b w:val="0"/>
                <w:lang w:eastAsia="en-US"/>
              </w:rPr>
            </w:pPr>
            <w:r w:rsidRPr="002B29F3">
              <w:rPr>
                <w:rStyle w:val="af7"/>
                <w:b w:val="0"/>
              </w:rPr>
              <w:t>продуктивно взаимодействует с наставниками в ходе учебной/профессиональной деятельности.</w:t>
            </w:r>
          </w:p>
          <w:p w14:paraId="34EBA649" w14:textId="77777777" w:rsidR="000902B0" w:rsidRPr="002B29F3" w:rsidRDefault="00554C80" w:rsidP="00554C80">
            <w:pPr>
              <w:pStyle w:val="af2"/>
              <w:numPr>
                <w:ilvl w:val="0"/>
                <w:numId w:val="31"/>
              </w:numPr>
              <w:suppressAutoHyphens/>
              <w:ind w:left="0" w:firstLine="0"/>
              <w:contextualSpacing/>
              <w:jc w:val="both"/>
              <w:rPr>
                <w:rStyle w:val="af7"/>
                <w:b w:val="0"/>
                <w:lang w:eastAsia="en-US"/>
              </w:rPr>
            </w:pPr>
            <w:r w:rsidRPr="002B29F3">
              <w:rPr>
                <w:rStyle w:val="af7"/>
                <w:b w:val="0"/>
              </w:rPr>
              <w:t>Грамотное изложение своих мыслей и оформление документов профессиональной направленности на государственном языке, проявляя толерантность в рабочем коллективе;</w:t>
            </w:r>
          </w:p>
          <w:p w14:paraId="4F57057A" w14:textId="77777777" w:rsidR="00554C80" w:rsidRPr="002B29F3" w:rsidRDefault="00554C80" w:rsidP="00554C80">
            <w:pPr>
              <w:pStyle w:val="af2"/>
              <w:numPr>
                <w:ilvl w:val="0"/>
                <w:numId w:val="31"/>
              </w:numPr>
              <w:suppressAutoHyphens/>
              <w:ind w:left="0" w:firstLine="0"/>
              <w:contextualSpacing/>
              <w:jc w:val="both"/>
              <w:rPr>
                <w:rStyle w:val="af7"/>
                <w:b w:val="0"/>
                <w:lang w:eastAsia="en-US"/>
              </w:rPr>
            </w:pPr>
            <w:r w:rsidRPr="002B29F3">
              <w:rPr>
                <w:rStyle w:val="af7"/>
                <w:b w:val="0"/>
              </w:rPr>
              <w:t>с учетом социокультурного контекста владеет навыками оформления документов (профессиональных образцов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p>
          <w:p w14:paraId="5879F3AF" w14:textId="77777777" w:rsidR="000902B0" w:rsidRPr="002B29F3" w:rsidRDefault="00554C80" w:rsidP="00554C80">
            <w:pPr>
              <w:pStyle w:val="af2"/>
              <w:numPr>
                <w:ilvl w:val="0"/>
                <w:numId w:val="31"/>
              </w:numPr>
              <w:suppressAutoHyphens/>
              <w:ind w:left="0" w:firstLine="0"/>
              <w:contextualSpacing/>
              <w:jc w:val="both"/>
              <w:rPr>
                <w:rStyle w:val="af7"/>
                <w:b w:val="0"/>
                <w:lang w:eastAsia="en-US"/>
              </w:rPr>
            </w:pPr>
            <w:r w:rsidRPr="002B29F3">
              <w:rPr>
                <w:rStyle w:val="af7"/>
                <w:b w:val="0"/>
              </w:rPr>
              <w:t>Выполняет работы с соблюдением принципов бережливого производства и ресурсосбережения;</w:t>
            </w:r>
          </w:p>
          <w:p w14:paraId="59865CA9" w14:textId="77777777" w:rsidR="00554C80" w:rsidRPr="002B29F3" w:rsidRDefault="00554C80" w:rsidP="00554C80">
            <w:pPr>
              <w:pStyle w:val="af2"/>
              <w:numPr>
                <w:ilvl w:val="0"/>
                <w:numId w:val="31"/>
              </w:numPr>
              <w:suppressAutoHyphens/>
              <w:ind w:left="0" w:firstLine="0"/>
              <w:contextualSpacing/>
              <w:jc w:val="both"/>
              <w:rPr>
                <w:rStyle w:val="af7"/>
                <w:b w:val="0"/>
                <w:lang w:eastAsia="en-US"/>
              </w:rPr>
            </w:pPr>
            <w:r w:rsidRPr="002B29F3">
              <w:rPr>
                <w:rStyle w:val="af7"/>
                <w:b w:val="0"/>
              </w:rPr>
              <w:t>участвует в мероприятиях, связанных с сохранением окружающей среды.</w:t>
            </w:r>
          </w:p>
          <w:p w14:paraId="129DA24E" w14:textId="77777777" w:rsidR="00554C80" w:rsidRPr="002B29F3" w:rsidRDefault="00554C80" w:rsidP="00554C80">
            <w:pPr>
              <w:contextualSpacing/>
              <w:jc w:val="both"/>
              <w:rPr>
                <w:rStyle w:val="af7"/>
                <w:b w:val="0"/>
              </w:rPr>
            </w:pPr>
          </w:p>
          <w:p w14:paraId="446834D2" w14:textId="77777777" w:rsidR="00554C80" w:rsidRPr="002B29F3" w:rsidRDefault="00554C80" w:rsidP="00554C80">
            <w:pPr>
              <w:contextualSpacing/>
              <w:jc w:val="both"/>
              <w:rPr>
                <w:rStyle w:val="af7"/>
                <w:b w:val="0"/>
              </w:rPr>
            </w:pPr>
          </w:p>
          <w:p w14:paraId="6CBF35C0" w14:textId="77777777" w:rsidR="00554C80" w:rsidRPr="002B29F3" w:rsidRDefault="00554C80" w:rsidP="00554C80">
            <w:pPr>
              <w:contextualSpacing/>
              <w:jc w:val="both"/>
              <w:rPr>
                <w:rStyle w:val="af7"/>
                <w:b w:val="0"/>
              </w:rPr>
            </w:pPr>
          </w:p>
          <w:p w14:paraId="7E7E024E" w14:textId="77777777" w:rsidR="000902B0" w:rsidRPr="002B29F3" w:rsidRDefault="000902B0" w:rsidP="00554C80">
            <w:pPr>
              <w:contextualSpacing/>
              <w:jc w:val="both"/>
              <w:rPr>
                <w:rStyle w:val="af7"/>
                <w:b w:val="0"/>
              </w:rPr>
            </w:pPr>
          </w:p>
          <w:p w14:paraId="432B5868" w14:textId="77777777" w:rsidR="00554C80" w:rsidRPr="002B29F3" w:rsidRDefault="00554C80" w:rsidP="00554C80">
            <w:pPr>
              <w:contextualSpacing/>
              <w:jc w:val="both"/>
              <w:rPr>
                <w:rStyle w:val="af7"/>
                <w:b w:val="0"/>
              </w:rPr>
            </w:pPr>
          </w:p>
          <w:p w14:paraId="70EB612C" w14:textId="77777777" w:rsidR="00554C80" w:rsidRPr="002B29F3" w:rsidRDefault="00554C80" w:rsidP="0022508B">
            <w:pPr>
              <w:numPr>
                <w:ilvl w:val="0"/>
                <w:numId w:val="31"/>
              </w:numPr>
              <w:ind w:left="0" w:firstLine="0"/>
              <w:contextualSpacing/>
              <w:jc w:val="both"/>
              <w:rPr>
                <w:rStyle w:val="af7"/>
                <w:b w:val="0"/>
                <w:lang w:eastAsia="en-US"/>
              </w:rPr>
            </w:pPr>
            <w:r w:rsidRPr="002B29F3">
              <w:rPr>
                <w:rStyle w:val="af7"/>
                <w:b w:val="0"/>
              </w:rPr>
              <w:t>Понимает общий смысл четко произнесенных высказываний и текстов на профессиональные темы;</w:t>
            </w:r>
          </w:p>
          <w:p w14:paraId="10FBDB8F" w14:textId="77777777" w:rsidR="00554C80" w:rsidRPr="002B29F3" w:rsidRDefault="00554C80" w:rsidP="0022508B">
            <w:pPr>
              <w:numPr>
                <w:ilvl w:val="0"/>
                <w:numId w:val="31"/>
              </w:numPr>
              <w:ind w:left="0" w:firstLine="0"/>
              <w:contextualSpacing/>
              <w:jc w:val="both"/>
              <w:rPr>
                <w:rStyle w:val="af7"/>
                <w:b w:val="0"/>
              </w:rPr>
            </w:pPr>
            <w:r w:rsidRPr="002B29F3">
              <w:rPr>
                <w:rStyle w:val="af7"/>
                <w:b w:val="0"/>
              </w:rPr>
              <w:t xml:space="preserve">участвует в диалогах на знакомые общие и профессиональные темы; </w:t>
            </w:r>
          </w:p>
          <w:p w14:paraId="2922B91E" w14:textId="77777777" w:rsidR="00554C80" w:rsidRPr="002B29F3" w:rsidRDefault="00554C80" w:rsidP="0022508B">
            <w:pPr>
              <w:numPr>
                <w:ilvl w:val="0"/>
                <w:numId w:val="31"/>
              </w:numPr>
              <w:ind w:left="0" w:firstLine="0"/>
              <w:contextualSpacing/>
              <w:jc w:val="both"/>
              <w:rPr>
                <w:rStyle w:val="af7"/>
                <w:b w:val="0"/>
              </w:rPr>
            </w:pPr>
            <w:r w:rsidRPr="002B29F3">
              <w:rPr>
                <w:rStyle w:val="af7"/>
                <w:b w:val="0"/>
              </w:rPr>
              <w:t xml:space="preserve">строит простые высказывания о себе и о своей профессиональной деятельности; </w:t>
            </w:r>
          </w:p>
          <w:p w14:paraId="34248845" w14:textId="77777777" w:rsidR="00554C80" w:rsidRPr="002B29F3" w:rsidRDefault="00554C80" w:rsidP="0022508B">
            <w:pPr>
              <w:numPr>
                <w:ilvl w:val="0"/>
                <w:numId w:val="31"/>
              </w:numPr>
              <w:ind w:left="0" w:firstLine="0"/>
              <w:contextualSpacing/>
              <w:jc w:val="both"/>
              <w:rPr>
                <w:rStyle w:val="af7"/>
                <w:b w:val="0"/>
              </w:rPr>
            </w:pPr>
            <w:r w:rsidRPr="002B29F3">
              <w:rPr>
                <w:rStyle w:val="af7"/>
                <w:b w:val="0"/>
              </w:rPr>
              <w:t>пишет простые связные сообщения на интересующие профессиональные темы;</w:t>
            </w:r>
          </w:p>
          <w:p w14:paraId="788C86C5" w14:textId="77777777" w:rsidR="00554C80" w:rsidRPr="002B29F3" w:rsidRDefault="00554C80" w:rsidP="0022508B">
            <w:pPr>
              <w:numPr>
                <w:ilvl w:val="0"/>
                <w:numId w:val="31"/>
              </w:numPr>
              <w:ind w:left="0" w:firstLine="0"/>
              <w:contextualSpacing/>
              <w:jc w:val="both"/>
              <w:rPr>
                <w:rStyle w:val="af7"/>
                <w:b w:val="0"/>
              </w:rPr>
            </w:pPr>
            <w:r w:rsidRPr="002B29F3">
              <w:rPr>
                <w:rStyle w:val="af7"/>
                <w:b w:val="0"/>
              </w:rPr>
              <w:t>владеет навыками применения нормативно-технических документов, технических регламентов и национальных стандартов в профессиональной сфере;</w:t>
            </w:r>
          </w:p>
          <w:p w14:paraId="421B2D40" w14:textId="77777777" w:rsidR="00554C80" w:rsidRPr="002B29F3" w:rsidRDefault="00554C80" w:rsidP="00554C80">
            <w:pPr>
              <w:suppressAutoHyphens/>
              <w:contextualSpacing/>
              <w:jc w:val="both"/>
              <w:rPr>
                <w:rStyle w:val="af7"/>
                <w:b w:val="0"/>
              </w:rPr>
            </w:pPr>
            <w:r w:rsidRPr="002B29F3">
              <w:rPr>
                <w:rStyle w:val="af7"/>
                <w:b w:val="0"/>
              </w:rPr>
              <w:t xml:space="preserve"> – применяет документы в области технического регулирования, стандартизации и подтверждения соответствия в профессиональной деятельности;</w:t>
            </w:r>
          </w:p>
          <w:p w14:paraId="27A3C97E" w14:textId="77777777" w:rsidR="00554C80" w:rsidRPr="002B29F3" w:rsidRDefault="00554C80" w:rsidP="00554C80">
            <w:pPr>
              <w:contextualSpacing/>
              <w:jc w:val="both"/>
              <w:rPr>
                <w:rStyle w:val="af7"/>
                <w:b w:val="0"/>
              </w:rPr>
            </w:pPr>
            <w:r w:rsidRPr="002B29F3">
              <w:rPr>
                <w:rStyle w:val="af7"/>
                <w:b w:val="0"/>
              </w:rPr>
              <w:t>– обобщает и анализирует современный российский и зарубежный опыт в области профессиональной деятельности, в том числе с использованием аналитики больших данных и использования искусственного интеллекта.</w:t>
            </w:r>
          </w:p>
        </w:tc>
      </w:tr>
    </w:tbl>
    <w:p w14:paraId="2996E4CF" w14:textId="77777777" w:rsidR="00FC1FAC" w:rsidRPr="002B29F3" w:rsidRDefault="00FC1FAC" w:rsidP="00841429">
      <w:pPr>
        <w:ind w:firstLine="567"/>
        <w:contextualSpacing/>
        <w:jc w:val="both"/>
        <w:rPr>
          <w:rStyle w:val="af7"/>
          <w:b w:val="0"/>
        </w:rPr>
      </w:pPr>
    </w:p>
    <w:p w14:paraId="1CD4A46E" w14:textId="77777777" w:rsidR="00841429" w:rsidRPr="002B29F3" w:rsidRDefault="00841429" w:rsidP="00841429">
      <w:pPr>
        <w:ind w:firstLine="567"/>
        <w:contextualSpacing/>
        <w:jc w:val="both"/>
        <w:rPr>
          <w:rStyle w:val="af7"/>
          <w:b w:val="0"/>
        </w:rPr>
      </w:pPr>
      <w:r w:rsidRPr="002B29F3">
        <w:rPr>
          <w:rStyle w:val="af7"/>
        </w:rPr>
        <w:t>1.2. Иметь практический опыт – уметь – знать</w:t>
      </w:r>
      <w:r w:rsidRPr="002B29F3">
        <w:rPr>
          <w:rStyle w:val="af7"/>
          <w:b w:val="0"/>
        </w:rPr>
        <w:t xml:space="preserve">  </w:t>
      </w:r>
    </w:p>
    <w:p w14:paraId="24B4D186" w14:textId="77777777" w:rsidR="00841429" w:rsidRPr="002B29F3" w:rsidRDefault="00841429" w:rsidP="00841429">
      <w:pPr>
        <w:ind w:firstLine="567"/>
        <w:contextualSpacing/>
        <w:rPr>
          <w:rStyle w:val="af7"/>
          <w:b w:val="0"/>
        </w:rPr>
      </w:pPr>
      <w:r w:rsidRPr="002B29F3">
        <w:rPr>
          <w:rStyle w:val="af7"/>
          <w:b w:val="0"/>
        </w:rPr>
        <w:t>В результате изучения профессионального модуля обучающийся должен:</w:t>
      </w:r>
    </w:p>
    <w:p w14:paraId="47D6D90C" w14:textId="77777777" w:rsidR="00841429" w:rsidRPr="002B29F3" w:rsidRDefault="00841429" w:rsidP="00033B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contextualSpacing/>
        <w:jc w:val="both"/>
        <w:rPr>
          <w:rStyle w:val="af7"/>
        </w:rPr>
      </w:pPr>
      <w:r w:rsidRPr="002B29F3">
        <w:rPr>
          <w:rStyle w:val="af7"/>
        </w:rPr>
        <w:t>иметь практический опыт:</w:t>
      </w:r>
    </w:p>
    <w:p w14:paraId="18517342" w14:textId="77777777" w:rsidR="00033B56" w:rsidRPr="002B29F3" w:rsidRDefault="00033B56" w:rsidP="00033B56">
      <w:pPr>
        <w:suppressAutoHyphens/>
        <w:ind w:firstLine="567"/>
        <w:contextualSpacing/>
        <w:jc w:val="both"/>
        <w:rPr>
          <w:rStyle w:val="af7"/>
          <w:b w:val="0"/>
        </w:rPr>
      </w:pPr>
      <w:r w:rsidRPr="002B29F3">
        <w:rPr>
          <w:rStyle w:val="af7"/>
          <w:b w:val="0"/>
        </w:rPr>
        <w:t>ПО. 1. Кодирования товаров путем применения цифровых технологий.</w:t>
      </w:r>
    </w:p>
    <w:p w14:paraId="07BF72E9" w14:textId="77777777" w:rsidR="00033B56" w:rsidRPr="002B29F3" w:rsidRDefault="00033B56" w:rsidP="00033B56">
      <w:pPr>
        <w:suppressAutoHyphens/>
        <w:ind w:firstLine="567"/>
        <w:contextualSpacing/>
        <w:jc w:val="both"/>
        <w:rPr>
          <w:rStyle w:val="af7"/>
          <w:b w:val="0"/>
        </w:rPr>
      </w:pPr>
      <w:r w:rsidRPr="002B29F3">
        <w:rPr>
          <w:rStyle w:val="af7"/>
          <w:b w:val="0"/>
        </w:rPr>
        <w:t>ПО. 2. Идентификации ассортиментной принадлежности потребительских товаров.</w:t>
      </w:r>
    </w:p>
    <w:p w14:paraId="56A81681" w14:textId="77777777" w:rsidR="00033B56" w:rsidRPr="002B29F3" w:rsidRDefault="00033B56" w:rsidP="00033B56">
      <w:pPr>
        <w:suppressAutoHyphens/>
        <w:ind w:firstLine="567"/>
        <w:contextualSpacing/>
        <w:jc w:val="both"/>
        <w:rPr>
          <w:rStyle w:val="af7"/>
          <w:b w:val="0"/>
        </w:rPr>
      </w:pPr>
      <w:r w:rsidRPr="002B29F3">
        <w:rPr>
          <w:rStyle w:val="af7"/>
          <w:b w:val="0"/>
        </w:rPr>
        <w:t>ПО. 3. Создания условий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0974461B" w14:textId="77777777" w:rsidR="00033B56" w:rsidRPr="002B29F3" w:rsidRDefault="00033B56" w:rsidP="00033B56">
      <w:pPr>
        <w:suppressAutoHyphens/>
        <w:ind w:firstLine="567"/>
        <w:contextualSpacing/>
        <w:jc w:val="both"/>
        <w:rPr>
          <w:rStyle w:val="af7"/>
          <w:b w:val="0"/>
        </w:rPr>
      </w:pPr>
      <w:r w:rsidRPr="002B29F3">
        <w:rPr>
          <w:rStyle w:val="af7"/>
          <w:b w:val="0"/>
        </w:rPr>
        <w:t>ПО. 4. Проведения операций по оценке качества и экспертизе потребительских товаров.</w:t>
      </w:r>
    </w:p>
    <w:p w14:paraId="4CB23B38" w14:textId="77777777" w:rsidR="00033B56" w:rsidRPr="002B29F3" w:rsidRDefault="00033B56" w:rsidP="00033B56">
      <w:pPr>
        <w:suppressAutoHyphens/>
        <w:ind w:firstLine="567"/>
        <w:contextualSpacing/>
        <w:jc w:val="both"/>
        <w:rPr>
          <w:rStyle w:val="af7"/>
          <w:b w:val="0"/>
        </w:rPr>
      </w:pPr>
      <w:r w:rsidRPr="002B29F3">
        <w:rPr>
          <w:rStyle w:val="af7"/>
          <w:b w:val="0"/>
        </w:rPr>
        <w:t>ПО. 5. Управления ассортиментом товаров, в том числе с использованием искусственного интеллекта и сквозных цифровых технологий.</w:t>
      </w:r>
    </w:p>
    <w:p w14:paraId="6C96C322" w14:textId="77777777" w:rsidR="00033B56" w:rsidRPr="002B29F3" w:rsidRDefault="00033B56" w:rsidP="00033B56">
      <w:pPr>
        <w:suppressAutoHyphens/>
        <w:ind w:firstLine="567"/>
        <w:contextualSpacing/>
        <w:jc w:val="both"/>
        <w:rPr>
          <w:rStyle w:val="af7"/>
        </w:rPr>
      </w:pPr>
      <w:r w:rsidRPr="002B29F3">
        <w:rPr>
          <w:rStyle w:val="af7"/>
        </w:rPr>
        <w:t>Уметь:</w:t>
      </w:r>
    </w:p>
    <w:p w14:paraId="6EC8EFDA" w14:textId="77777777" w:rsidR="00033B56" w:rsidRPr="002B29F3" w:rsidRDefault="00033B56" w:rsidP="00033B56">
      <w:pPr>
        <w:suppressAutoHyphens/>
        <w:ind w:firstLine="567"/>
        <w:contextualSpacing/>
        <w:jc w:val="both"/>
        <w:rPr>
          <w:rStyle w:val="af7"/>
          <w:b w:val="0"/>
        </w:rPr>
      </w:pPr>
      <w:r w:rsidRPr="002B29F3">
        <w:rPr>
          <w:rStyle w:val="af7"/>
          <w:b w:val="0"/>
        </w:rPr>
        <w:t>У. 1. Применять цифровые технологии кодирования потребительских товаров.</w:t>
      </w:r>
    </w:p>
    <w:p w14:paraId="2DA66BD1" w14:textId="77777777" w:rsidR="00033B56" w:rsidRPr="002B29F3" w:rsidRDefault="00033B56" w:rsidP="00033B56">
      <w:pPr>
        <w:suppressAutoHyphens/>
        <w:ind w:firstLine="567"/>
        <w:contextualSpacing/>
        <w:jc w:val="both"/>
        <w:rPr>
          <w:rStyle w:val="af7"/>
          <w:b w:val="0"/>
        </w:rPr>
      </w:pPr>
      <w:r w:rsidRPr="002B29F3">
        <w:rPr>
          <w:rStyle w:val="af7"/>
          <w:b w:val="0"/>
        </w:rPr>
        <w:t>У. 2. Идентифицировать ассортиментную принадлежность продовольственных и непродовольственных товаров.</w:t>
      </w:r>
    </w:p>
    <w:p w14:paraId="648300DF" w14:textId="77777777" w:rsidR="00033B56" w:rsidRPr="002B29F3" w:rsidRDefault="00033B56" w:rsidP="00033B56">
      <w:pPr>
        <w:suppressAutoHyphens/>
        <w:ind w:firstLine="567"/>
        <w:contextualSpacing/>
        <w:jc w:val="both"/>
        <w:rPr>
          <w:rStyle w:val="af7"/>
          <w:b w:val="0"/>
        </w:rPr>
      </w:pPr>
      <w:r w:rsidRPr="002B29F3">
        <w:rPr>
          <w:rStyle w:val="af7"/>
          <w:b w:val="0"/>
        </w:rPr>
        <w:t>У. 3. Оценивать маркировку потребительских товаров на соответствие с требованиями технических регламентов и национальных стандартов.</w:t>
      </w:r>
    </w:p>
    <w:p w14:paraId="10C563F3" w14:textId="77777777" w:rsidR="00033B56" w:rsidRPr="002B29F3" w:rsidRDefault="00033B56" w:rsidP="00033B56">
      <w:pPr>
        <w:suppressAutoHyphens/>
        <w:ind w:firstLine="567"/>
        <w:contextualSpacing/>
        <w:jc w:val="both"/>
        <w:rPr>
          <w:rStyle w:val="af7"/>
          <w:b w:val="0"/>
        </w:rPr>
      </w:pPr>
      <w:r w:rsidRPr="002B29F3">
        <w:rPr>
          <w:rStyle w:val="af7"/>
          <w:b w:val="0"/>
        </w:rPr>
        <w:t>У. 4. Применять документы в области технического регулирования, стандартизации и подтверждения соответствия в профессиональной деятельности.</w:t>
      </w:r>
    </w:p>
    <w:p w14:paraId="7F981B32" w14:textId="77777777" w:rsidR="00033B56" w:rsidRPr="002B29F3" w:rsidRDefault="00033B56" w:rsidP="00033B56">
      <w:pPr>
        <w:suppressAutoHyphens/>
        <w:ind w:firstLine="567"/>
        <w:contextualSpacing/>
        <w:jc w:val="both"/>
        <w:rPr>
          <w:rStyle w:val="af7"/>
          <w:b w:val="0"/>
        </w:rPr>
      </w:pPr>
      <w:r w:rsidRPr="002B29F3">
        <w:rPr>
          <w:rStyle w:val="af7"/>
          <w:b w:val="0"/>
        </w:rPr>
        <w:t>У. 5. Выявлять дефекты потребительских товаров при приемке, хранении и реализации.</w:t>
      </w:r>
    </w:p>
    <w:p w14:paraId="095836AB" w14:textId="77777777" w:rsidR="00033B56" w:rsidRPr="002B29F3" w:rsidRDefault="00033B56" w:rsidP="00033B56">
      <w:pPr>
        <w:suppressAutoHyphens/>
        <w:ind w:firstLine="567"/>
        <w:contextualSpacing/>
        <w:jc w:val="both"/>
        <w:rPr>
          <w:rStyle w:val="af7"/>
          <w:b w:val="0"/>
        </w:rPr>
      </w:pPr>
      <w:r w:rsidRPr="002B29F3">
        <w:rPr>
          <w:rStyle w:val="af7"/>
          <w:b w:val="0"/>
        </w:rPr>
        <w:t>У. 6. Обобщать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p w14:paraId="1835E802" w14:textId="77777777" w:rsidR="00033B56" w:rsidRPr="002B29F3" w:rsidRDefault="00033B56" w:rsidP="00033B56">
      <w:pPr>
        <w:suppressAutoHyphens/>
        <w:ind w:firstLine="567"/>
        <w:contextualSpacing/>
        <w:jc w:val="both"/>
        <w:rPr>
          <w:rStyle w:val="af7"/>
          <w:b w:val="0"/>
        </w:rPr>
      </w:pPr>
      <w:r w:rsidRPr="002B29F3">
        <w:rPr>
          <w:rStyle w:val="af7"/>
          <w:b w:val="0"/>
        </w:rPr>
        <w:t>У. 7. Проводить оценку качественных и количественных характеристик товаров по требованиям нормативно-технических документов.</w:t>
      </w:r>
    </w:p>
    <w:p w14:paraId="67125CCE" w14:textId="77777777" w:rsidR="00033B56" w:rsidRPr="002B29F3" w:rsidRDefault="00033B56" w:rsidP="00033B56">
      <w:pPr>
        <w:suppressAutoHyphens/>
        <w:ind w:firstLine="567"/>
        <w:contextualSpacing/>
        <w:jc w:val="both"/>
        <w:rPr>
          <w:rStyle w:val="af7"/>
          <w:b w:val="0"/>
        </w:rPr>
      </w:pPr>
      <w:r w:rsidRPr="002B29F3">
        <w:rPr>
          <w:rStyle w:val="af7"/>
          <w:b w:val="0"/>
        </w:rPr>
        <w:t>У. 8. Организовывать экспертизу потребительских товаров и оформлять ее результаты.</w:t>
      </w:r>
    </w:p>
    <w:p w14:paraId="467F40FF" w14:textId="77777777" w:rsidR="00033B56" w:rsidRPr="002B29F3" w:rsidRDefault="00033B56" w:rsidP="00033B56">
      <w:pPr>
        <w:suppressAutoHyphens/>
        <w:ind w:firstLine="567"/>
        <w:contextualSpacing/>
        <w:jc w:val="both"/>
        <w:rPr>
          <w:rStyle w:val="af7"/>
          <w:b w:val="0"/>
        </w:rPr>
      </w:pPr>
      <w:r w:rsidRPr="002B29F3">
        <w:rPr>
          <w:rStyle w:val="af7"/>
          <w:b w:val="0"/>
        </w:rPr>
        <w:t>У. 9. Анализировать ассортимент товаров и выявлять приоритетные направления его совершенствования, в том числе с применением современных цифровых технологий.</w:t>
      </w:r>
    </w:p>
    <w:p w14:paraId="1AED61A3" w14:textId="77777777" w:rsidR="00033B56" w:rsidRPr="002B29F3" w:rsidRDefault="00033B56" w:rsidP="00033B56">
      <w:pPr>
        <w:suppressAutoHyphens/>
        <w:ind w:firstLine="567"/>
        <w:contextualSpacing/>
        <w:jc w:val="both"/>
        <w:rPr>
          <w:rStyle w:val="af7"/>
          <w:b w:val="0"/>
        </w:rPr>
      </w:pPr>
      <w:r w:rsidRPr="002B29F3">
        <w:rPr>
          <w:rStyle w:val="af7"/>
          <w:b w:val="0"/>
        </w:rPr>
        <w:t>У. 10. Формировать торговый ассортимент по результатам анализа потребности в товарах.</w:t>
      </w:r>
    </w:p>
    <w:p w14:paraId="1FC76C61" w14:textId="77777777" w:rsidR="00033B56" w:rsidRPr="002B29F3" w:rsidRDefault="00033B56" w:rsidP="00033B56">
      <w:pPr>
        <w:suppressAutoHyphens/>
        <w:ind w:firstLine="567"/>
        <w:contextualSpacing/>
        <w:jc w:val="both"/>
        <w:rPr>
          <w:rStyle w:val="af7"/>
          <w:b w:val="0"/>
        </w:rPr>
      </w:pPr>
      <w:r w:rsidRPr="002B29F3">
        <w:rPr>
          <w:rStyle w:val="af7"/>
          <w:b w:val="0"/>
        </w:rPr>
        <w:t>У. 11. Устанавливать и обеспечивать оптимальные условия хранения, транспортирования и реализации потребительских товаров.</w:t>
      </w:r>
    </w:p>
    <w:p w14:paraId="409587A0" w14:textId="77777777" w:rsidR="00033B56" w:rsidRPr="002B29F3" w:rsidRDefault="00033B56" w:rsidP="00033B56">
      <w:pPr>
        <w:suppressAutoHyphens/>
        <w:ind w:firstLine="567"/>
        <w:contextualSpacing/>
        <w:jc w:val="both"/>
        <w:rPr>
          <w:rStyle w:val="af7"/>
          <w:b w:val="0"/>
        </w:rPr>
      </w:pPr>
      <w:r w:rsidRPr="002B29F3">
        <w:rPr>
          <w:rStyle w:val="af7"/>
          <w:b w:val="0"/>
        </w:rPr>
        <w:t>У. 12. Реализовывать мероприятия по предупреждению и сокращению потерь товаров.</w:t>
      </w:r>
    </w:p>
    <w:p w14:paraId="4380DC6B" w14:textId="77777777" w:rsidR="00033B56" w:rsidRPr="002B29F3" w:rsidRDefault="00033B56" w:rsidP="00033B56">
      <w:pPr>
        <w:suppressAutoHyphens/>
        <w:ind w:firstLine="567"/>
        <w:contextualSpacing/>
        <w:jc w:val="both"/>
        <w:rPr>
          <w:rStyle w:val="af7"/>
        </w:rPr>
      </w:pPr>
      <w:r w:rsidRPr="002B29F3">
        <w:rPr>
          <w:rStyle w:val="af7"/>
        </w:rPr>
        <w:t>Знать:</w:t>
      </w:r>
    </w:p>
    <w:p w14:paraId="4194BFCD" w14:textId="77777777" w:rsidR="00033B56" w:rsidRPr="002B29F3" w:rsidRDefault="00033B56" w:rsidP="00033B56">
      <w:pPr>
        <w:suppressAutoHyphens/>
        <w:ind w:firstLine="567"/>
        <w:contextualSpacing/>
        <w:jc w:val="both"/>
        <w:rPr>
          <w:rStyle w:val="af7"/>
          <w:b w:val="0"/>
        </w:rPr>
      </w:pPr>
      <w:r w:rsidRPr="002B29F3">
        <w:rPr>
          <w:rStyle w:val="af7"/>
          <w:b w:val="0"/>
        </w:rPr>
        <w:t>З. 1. Классификацию продовольственных и непродовольственных товаров.</w:t>
      </w:r>
    </w:p>
    <w:p w14:paraId="028EE787" w14:textId="77777777" w:rsidR="00033B56" w:rsidRPr="002B29F3" w:rsidRDefault="00033B56" w:rsidP="00033B56">
      <w:pPr>
        <w:suppressAutoHyphens/>
        <w:ind w:firstLine="567"/>
        <w:contextualSpacing/>
        <w:jc w:val="both"/>
        <w:rPr>
          <w:rStyle w:val="af7"/>
          <w:b w:val="0"/>
        </w:rPr>
      </w:pPr>
      <w:r w:rsidRPr="002B29F3">
        <w:rPr>
          <w:rStyle w:val="af7"/>
          <w:b w:val="0"/>
        </w:rPr>
        <w:t>З. 2. Методы и способы кодирования потребительских товаров, в том числе с применением цифровых технологий.</w:t>
      </w:r>
    </w:p>
    <w:p w14:paraId="3F54E788" w14:textId="77777777" w:rsidR="00033B56" w:rsidRPr="002B29F3" w:rsidRDefault="00033B56" w:rsidP="00033B56">
      <w:pPr>
        <w:suppressAutoHyphens/>
        <w:ind w:firstLine="567"/>
        <w:contextualSpacing/>
        <w:jc w:val="both"/>
        <w:rPr>
          <w:rStyle w:val="af7"/>
          <w:b w:val="0"/>
        </w:rPr>
      </w:pPr>
      <w:r w:rsidRPr="002B29F3">
        <w:rPr>
          <w:rStyle w:val="af7"/>
          <w:b w:val="0"/>
        </w:rPr>
        <w:t>З. 3. Обязательных требований к маркировке потребительских товаров.</w:t>
      </w:r>
    </w:p>
    <w:p w14:paraId="37431CCF" w14:textId="77777777" w:rsidR="00033B56" w:rsidRPr="002B29F3" w:rsidRDefault="00033B56" w:rsidP="00033B56">
      <w:pPr>
        <w:suppressAutoHyphens/>
        <w:ind w:firstLine="567"/>
        <w:contextualSpacing/>
        <w:jc w:val="both"/>
        <w:rPr>
          <w:rStyle w:val="af7"/>
          <w:b w:val="0"/>
        </w:rPr>
      </w:pPr>
      <w:r w:rsidRPr="002B29F3">
        <w:rPr>
          <w:rStyle w:val="af7"/>
          <w:b w:val="0"/>
        </w:rPr>
        <w:t>З. 4. Основные понятия в сфере товароведения потребительских товаров.</w:t>
      </w:r>
    </w:p>
    <w:p w14:paraId="24B4F7DC" w14:textId="77777777" w:rsidR="00033B56" w:rsidRPr="002B29F3" w:rsidRDefault="00033B56" w:rsidP="00033B56">
      <w:pPr>
        <w:suppressAutoHyphens/>
        <w:ind w:firstLine="567"/>
        <w:contextualSpacing/>
        <w:jc w:val="both"/>
        <w:rPr>
          <w:rStyle w:val="af7"/>
          <w:b w:val="0"/>
        </w:rPr>
      </w:pPr>
      <w:r w:rsidRPr="002B29F3">
        <w:rPr>
          <w:rStyle w:val="af7"/>
          <w:b w:val="0"/>
        </w:rPr>
        <w:t>З. 5. Технические требования и градации качества потребительских товаров, установленных в нормативно-технической документации.</w:t>
      </w:r>
    </w:p>
    <w:p w14:paraId="4D957169" w14:textId="77777777" w:rsidR="00033B56" w:rsidRPr="002B29F3" w:rsidRDefault="00033B56" w:rsidP="00033B56">
      <w:pPr>
        <w:suppressAutoHyphens/>
        <w:ind w:firstLine="567"/>
        <w:contextualSpacing/>
        <w:jc w:val="both"/>
        <w:rPr>
          <w:rStyle w:val="af7"/>
          <w:b w:val="0"/>
        </w:rPr>
      </w:pPr>
      <w:r w:rsidRPr="002B29F3">
        <w:rPr>
          <w:rStyle w:val="af7"/>
          <w:b w:val="0"/>
        </w:rPr>
        <w:t>З. 6. Факторы, формирующие и сохраняющие качество товаров.</w:t>
      </w:r>
    </w:p>
    <w:p w14:paraId="792CB5B6" w14:textId="77777777" w:rsidR="00033B56" w:rsidRPr="002B29F3" w:rsidRDefault="00033B56" w:rsidP="00033B56">
      <w:pPr>
        <w:suppressAutoHyphens/>
        <w:ind w:firstLine="567"/>
        <w:contextualSpacing/>
        <w:jc w:val="both"/>
        <w:rPr>
          <w:rStyle w:val="af7"/>
          <w:b w:val="0"/>
        </w:rPr>
      </w:pPr>
      <w:r w:rsidRPr="002B29F3">
        <w:rPr>
          <w:rStyle w:val="af7"/>
          <w:b w:val="0"/>
        </w:rPr>
        <w:t>З. 7. Условия хранения, транспортирования и реализации потребительских товаров.</w:t>
      </w:r>
    </w:p>
    <w:p w14:paraId="43440EE3" w14:textId="77777777" w:rsidR="00033B56" w:rsidRPr="002B29F3" w:rsidRDefault="00033B56" w:rsidP="00033B56">
      <w:pPr>
        <w:suppressAutoHyphens/>
        <w:ind w:firstLine="567"/>
        <w:contextualSpacing/>
        <w:jc w:val="both"/>
        <w:rPr>
          <w:rStyle w:val="af7"/>
          <w:b w:val="0"/>
        </w:rPr>
      </w:pPr>
      <w:r w:rsidRPr="002B29F3">
        <w:rPr>
          <w:rStyle w:val="af7"/>
          <w:b w:val="0"/>
        </w:rPr>
        <w:t>З. 8. Дефекты потребительских товаров, виды товарных потерь и способы их сокращения.</w:t>
      </w:r>
    </w:p>
    <w:p w14:paraId="24FBF967" w14:textId="77777777" w:rsidR="00033B56" w:rsidRPr="002B29F3" w:rsidRDefault="00033B56" w:rsidP="00033B56">
      <w:pPr>
        <w:suppressAutoHyphens/>
        <w:ind w:firstLine="567"/>
        <w:contextualSpacing/>
        <w:jc w:val="both"/>
        <w:rPr>
          <w:rStyle w:val="af7"/>
          <w:b w:val="0"/>
        </w:rPr>
      </w:pPr>
      <w:r w:rsidRPr="002B29F3">
        <w:rPr>
          <w:rStyle w:val="af7"/>
          <w:b w:val="0"/>
        </w:rPr>
        <w:t>З. 9. Законодательство Российской Федерации и ЕАЭС в области технического регулирования, стандартизации и подтверждения соответствия.</w:t>
      </w:r>
    </w:p>
    <w:p w14:paraId="719B9D36" w14:textId="77777777" w:rsidR="00033B56" w:rsidRPr="002B29F3" w:rsidRDefault="00033B56" w:rsidP="00033B56">
      <w:pPr>
        <w:suppressAutoHyphens/>
        <w:ind w:firstLine="567"/>
        <w:contextualSpacing/>
        <w:jc w:val="both"/>
        <w:rPr>
          <w:rStyle w:val="af7"/>
          <w:b w:val="0"/>
        </w:rPr>
      </w:pPr>
      <w:r w:rsidRPr="002B29F3">
        <w:rPr>
          <w:rStyle w:val="af7"/>
          <w:b w:val="0"/>
        </w:rPr>
        <w:t>З. 10. Современный российский и зарубежный опыт в области обеспечения качества и безопасности товаров.</w:t>
      </w:r>
    </w:p>
    <w:p w14:paraId="79EB14AE" w14:textId="77777777" w:rsidR="00033B56" w:rsidRPr="002B29F3" w:rsidRDefault="00033B56" w:rsidP="00033B56">
      <w:pPr>
        <w:suppressAutoHyphens/>
        <w:ind w:firstLine="567"/>
        <w:contextualSpacing/>
        <w:jc w:val="both"/>
        <w:rPr>
          <w:rStyle w:val="af7"/>
          <w:b w:val="0"/>
        </w:rPr>
      </w:pPr>
      <w:r w:rsidRPr="002B29F3">
        <w:rPr>
          <w:rStyle w:val="af7"/>
          <w:b w:val="0"/>
        </w:rPr>
        <w:t>З. 11. Основные методы оценки качества и безопасности потребительских товаров.</w:t>
      </w:r>
    </w:p>
    <w:p w14:paraId="4A853EFC" w14:textId="77777777" w:rsidR="00033B56" w:rsidRPr="002B29F3" w:rsidRDefault="00033B56" w:rsidP="00033B56">
      <w:pPr>
        <w:suppressAutoHyphens/>
        <w:ind w:firstLine="567"/>
        <w:contextualSpacing/>
        <w:jc w:val="both"/>
        <w:rPr>
          <w:rStyle w:val="af7"/>
          <w:b w:val="0"/>
        </w:rPr>
      </w:pPr>
      <w:r w:rsidRPr="002B29F3">
        <w:rPr>
          <w:rStyle w:val="af7"/>
          <w:b w:val="0"/>
        </w:rPr>
        <w:t>З. 12. Организацию проведения экспертизы товаров и оформления ее результатов.</w:t>
      </w:r>
    </w:p>
    <w:p w14:paraId="74CE3969" w14:textId="77777777" w:rsidR="00033B56" w:rsidRPr="002B29F3" w:rsidRDefault="00033B56" w:rsidP="00033B56">
      <w:pPr>
        <w:suppressAutoHyphens/>
        <w:ind w:firstLine="567"/>
        <w:contextualSpacing/>
        <w:jc w:val="both"/>
        <w:rPr>
          <w:rStyle w:val="af7"/>
          <w:b w:val="0"/>
        </w:rPr>
      </w:pPr>
      <w:r w:rsidRPr="002B29F3">
        <w:rPr>
          <w:rStyle w:val="af7"/>
          <w:b w:val="0"/>
        </w:rPr>
        <w:t>З. 13. Сквозные цифровые технологии, применяемые в сфере обеспечения качества и безопасности товаров.</w:t>
      </w:r>
    </w:p>
    <w:p w14:paraId="267D789E" w14:textId="77777777" w:rsidR="00033B56" w:rsidRPr="002B29F3" w:rsidRDefault="00033B56" w:rsidP="00033B56">
      <w:pPr>
        <w:suppressAutoHyphens/>
        <w:ind w:firstLine="567"/>
        <w:contextualSpacing/>
        <w:jc w:val="both"/>
        <w:rPr>
          <w:rStyle w:val="af7"/>
          <w:b w:val="0"/>
        </w:rPr>
      </w:pPr>
      <w:r w:rsidRPr="002B29F3">
        <w:rPr>
          <w:rStyle w:val="af7"/>
          <w:b w:val="0"/>
        </w:rPr>
        <w:t>З. 14. Ассортимент товаров, показатели ассортимента и факторы, влияющие на его формирование.</w:t>
      </w:r>
    </w:p>
    <w:p w14:paraId="36890876" w14:textId="77777777" w:rsidR="00033B56" w:rsidRPr="002B29F3" w:rsidRDefault="00033B56" w:rsidP="00033B56">
      <w:pPr>
        <w:suppressAutoHyphens/>
        <w:ind w:firstLine="567"/>
        <w:contextualSpacing/>
        <w:jc w:val="both"/>
        <w:rPr>
          <w:rStyle w:val="af7"/>
          <w:b w:val="0"/>
        </w:rPr>
      </w:pPr>
      <w:r w:rsidRPr="002B29F3">
        <w:rPr>
          <w:rStyle w:val="af7"/>
          <w:b w:val="0"/>
        </w:rPr>
        <w:t>З. 15. Приоритетные направления совершенствования ассортимента товаров.</w:t>
      </w:r>
    </w:p>
    <w:p w14:paraId="42166026" w14:textId="77777777" w:rsidR="00033B56" w:rsidRPr="002B29F3" w:rsidRDefault="00033B56" w:rsidP="00033B56">
      <w:pPr>
        <w:suppressAutoHyphens/>
        <w:ind w:firstLine="567"/>
        <w:contextualSpacing/>
        <w:jc w:val="both"/>
        <w:rPr>
          <w:rStyle w:val="af7"/>
          <w:b w:val="0"/>
        </w:rPr>
      </w:pPr>
      <w:r w:rsidRPr="002B29F3">
        <w:rPr>
          <w:rStyle w:val="af7"/>
          <w:b w:val="0"/>
        </w:rPr>
        <w:t xml:space="preserve">З. 16. Основные положения </w:t>
      </w:r>
      <w:proofErr w:type="spellStart"/>
      <w:r w:rsidRPr="002B29F3">
        <w:rPr>
          <w:rStyle w:val="af7"/>
          <w:b w:val="0"/>
        </w:rPr>
        <w:t>категорийного</w:t>
      </w:r>
      <w:proofErr w:type="spellEnd"/>
      <w:r w:rsidRPr="002B29F3">
        <w:rPr>
          <w:rStyle w:val="af7"/>
          <w:b w:val="0"/>
        </w:rPr>
        <w:t xml:space="preserve"> менеджмента.</w:t>
      </w:r>
    </w:p>
    <w:p w14:paraId="6F735E01" w14:textId="77777777" w:rsidR="00033B56" w:rsidRPr="002B29F3" w:rsidRDefault="00033B56" w:rsidP="00033B56">
      <w:pPr>
        <w:suppressAutoHyphens/>
        <w:ind w:firstLine="567"/>
        <w:contextualSpacing/>
        <w:jc w:val="both"/>
        <w:rPr>
          <w:rStyle w:val="af7"/>
          <w:b w:val="0"/>
        </w:rPr>
      </w:pPr>
      <w:r w:rsidRPr="002B29F3">
        <w:rPr>
          <w:rStyle w:val="af7"/>
          <w:b w:val="0"/>
        </w:rPr>
        <w:t xml:space="preserve">З. 17. Специфику процесса управления в </w:t>
      </w:r>
      <w:proofErr w:type="spellStart"/>
      <w:r w:rsidRPr="002B29F3">
        <w:rPr>
          <w:rStyle w:val="af7"/>
          <w:b w:val="0"/>
        </w:rPr>
        <w:t>категорийном</w:t>
      </w:r>
      <w:proofErr w:type="spellEnd"/>
      <w:r w:rsidRPr="002B29F3">
        <w:rPr>
          <w:rStyle w:val="af7"/>
          <w:b w:val="0"/>
        </w:rPr>
        <w:t xml:space="preserve"> менеджменте.</w:t>
      </w:r>
    </w:p>
    <w:p w14:paraId="37EA4227" w14:textId="77777777" w:rsidR="00033B56" w:rsidRPr="002B29F3" w:rsidRDefault="00033B56" w:rsidP="00033B56">
      <w:pPr>
        <w:suppressAutoHyphens/>
        <w:ind w:firstLine="567"/>
        <w:contextualSpacing/>
        <w:jc w:val="both"/>
        <w:rPr>
          <w:rStyle w:val="af7"/>
          <w:b w:val="0"/>
        </w:rPr>
      </w:pPr>
      <w:r w:rsidRPr="002B29F3">
        <w:rPr>
          <w:rStyle w:val="af7"/>
          <w:b w:val="0"/>
        </w:rPr>
        <w:t>З. 18. Алгоритм разработки ассортиментной матрицы товарной категории.</w:t>
      </w:r>
    </w:p>
    <w:p w14:paraId="30F89A53" w14:textId="77777777" w:rsidR="00033B56" w:rsidRPr="002B29F3" w:rsidRDefault="00033B56" w:rsidP="00033B56">
      <w:pPr>
        <w:suppressAutoHyphens/>
        <w:ind w:firstLine="567"/>
        <w:contextualSpacing/>
        <w:jc w:val="both"/>
        <w:rPr>
          <w:rStyle w:val="af7"/>
          <w:b w:val="0"/>
        </w:rPr>
      </w:pPr>
      <w:r w:rsidRPr="002B29F3">
        <w:rPr>
          <w:rStyle w:val="af7"/>
          <w:b w:val="0"/>
        </w:rPr>
        <w:t>З. 19. Порядок формирования категорий в ассортименте.</w:t>
      </w:r>
    </w:p>
    <w:p w14:paraId="4C4538EB" w14:textId="77777777" w:rsidR="00033B56" w:rsidRPr="002B29F3" w:rsidRDefault="00033B56" w:rsidP="00383AEE">
      <w:pPr>
        <w:suppressAutoHyphens/>
        <w:ind w:firstLine="567"/>
        <w:contextualSpacing/>
        <w:jc w:val="both"/>
        <w:rPr>
          <w:rStyle w:val="af7"/>
          <w:b w:val="0"/>
        </w:rPr>
      </w:pPr>
      <w:r w:rsidRPr="002B29F3">
        <w:rPr>
          <w:rStyle w:val="af7"/>
          <w:b w:val="0"/>
        </w:rPr>
        <w:t xml:space="preserve">З. 20. Структуру SWOT-анализа, АВС- и XYZ-анализа. </w:t>
      </w:r>
    </w:p>
    <w:p w14:paraId="16A57640" w14:textId="77777777" w:rsidR="00622438" w:rsidRPr="002B29F3" w:rsidRDefault="00622438" w:rsidP="00383AEE">
      <w:pPr>
        <w:widowControl w:val="0"/>
        <w:kinsoku w:val="0"/>
        <w:ind w:firstLine="567"/>
        <w:contextualSpacing/>
        <w:jc w:val="both"/>
        <w:rPr>
          <w:rStyle w:val="af7"/>
          <w:b w:val="0"/>
        </w:rPr>
      </w:pPr>
    </w:p>
    <w:p w14:paraId="64B637C9" w14:textId="77777777" w:rsidR="00033B56" w:rsidRPr="002B29F3" w:rsidRDefault="00033B56" w:rsidP="00383AEE">
      <w:pPr>
        <w:contextualSpacing/>
        <w:jc w:val="both"/>
        <w:rPr>
          <w:rStyle w:val="af7"/>
        </w:rPr>
      </w:pPr>
      <w:r w:rsidRPr="002B29F3">
        <w:rPr>
          <w:rStyle w:val="af7"/>
        </w:rPr>
        <w:t>2.  Формы промежуточной аттестации по профессиональному модулю</w:t>
      </w:r>
    </w:p>
    <w:p w14:paraId="3D86FF40" w14:textId="77777777" w:rsidR="00033B56" w:rsidRPr="002B29F3" w:rsidRDefault="00033B56" w:rsidP="00383AEE">
      <w:pPr>
        <w:contextualSpacing/>
        <w:jc w:val="right"/>
        <w:rPr>
          <w:rStyle w:val="af7"/>
          <w:b w:val="0"/>
        </w:rPr>
      </w:pPr>
      <w:r w:rsidRPr="002B29F3">
        <w:rPr>
          <w:rStyle w:val="af7"/>
          <w:b w:val="0"/>
        </w:rPr>
        <w:t>Таблица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509"/>
      </w:tblGrid>
      <w:tr w:rsidR="00033B56" w:rsidRPr="002B29F3" w14:paraId="3BF77DCB" w14:textId="77777777" w:rsidTr="00383AEE">
        <w:trPr>
          <w:trHeight w:val="227"/>
        </w:trPr>
        <w:tc>
          <w:tcPr>
            <w:tcW w:w="5812" w:type="dxa"/>
            <w:tcBorders>
              <w:top w:val="single" w:sz="4" w:space="0" w:color="auto"/>
              <w:left w:val="single" w:sz="4" w:space="0" w:color="auto"/>
              <w:bottom w:val="single" w:sz="4" w:space="0" w:color="auto"/>
              <w:right w:val="single" w:sz="4" w:space="0" w:color="auto"/>
            </w:tcBorders>
            <w:hideMark/>
          </w:tcPr>
          <w:p w14:paraId="7EFAFCEF" w14:textId="77777777" w:rsidR="00033B56" w:rsidRPr="002B29F3" w:rsidRDefault="00033B56" w:rsidP="00383AEE">
            <w:pPr>
              <w:pStyle w:val="af2"/>
              <w:ind w:left="-1429" w:firstLine="1429"/>
              <w:contextualSpacing/>
              <w:jc w:val="center"/>
              <w:rPr>
                <w:rStyle w:val="af7"/>
              </w:rPr>
            </w:pPr>
            <w:r w:rsidRPr="002B29F3">
              <w:rPr>
                <w:rStyle w:val="af7"/>
              </w:rPr>
              <w:t>Элемент модуля</w:t>
            </w:r>
          </w:p>
        </w:tc>
        <w:tc>
          <w:tcPr>
            <w:tcW w:w="3509" w:type="dxa"/>
            <w:tcBorders>
              <w:top w:val="single" w:sz="4" w:space="0" w:color="auto"/>
              <w:left w:val="single" w:sz="4" w:space="0" w:color="auto"/>
              <w:bottom w:val="single" w:sz="4" w:space="0" w:color="auto"/>
              <w:right w:val="single" w:sz="4" w:space="0" w:color="auto"/>
            </w:tcBorders>
            <w:hideMark/>
          </w:tcPr>
          <w:p w14:paraId="7DC64FFC" w14:textId="77777777" w:rsidR="00033B56" w:rsidRPr="002B29F3" w:rsidRDefault="00033B56" w:rsidP="00383AEE">
            <w:pPr>
              <w:pStyle w:val="af2"/>
              <w:ind w:left="0"/>
              <w:contextualSpacing/>
              <w:jc w:val="center"/>
              <w:rPr>
                <w:rStyle w:val="af7"/>
              </w:rPr>
            </w:pPr>
            <w:r w:rsidRPr="002B29F3">
              <w:rPr>
                <w:rStyle w:val="af7"/>
              </w:rPr>
              <w:t>Формы промежуточной аттестации</w:t>
            </w:r>
          </w:p>
        </w:tc>
      </w:tr>
      <w:tr w:rsidR="00033B56" w:rsidRPr="002B29F3" w14:paraId="5B546A4D" w14:textId="77777777" w:rsidTr="00383AEE">
        <w:trPr>
          <w:trHeight w:val="70"/>
        </w:trPr>
        <w:tc>
          <w:tcPr>
            <w:tcW w:w="5812" w:type="dxa"/>
            <w:tcBorders>
              <w:top w:val="single" w:sz="4" w:space="0" w:color="auto"/>
              <w:left w:val="single" w:sz="4" w:space="0" w:color="auto"/>
              <w:bottom w:val="single" w:sz="4" w:space="0" w:color="auto"/>
              <w:right w:val="single" w:sz="4" w:space="0" w:color="auto"/>
            </w:tcBorders>
            <w:hideMark/>
          </w:tcPr>
          <w:p w14:paraId="20A1A958" w14:textId="77777777" w:rsidR="00033B56" w:rsidRPr="002B29F3" w:rsidRDefault="00033B56" w:rsidP="00383AEE">
            <w:pPr>
              <w:pStyle w:val="af2"/>
              <w:ind w:left="0"/>
              <w:contextualSpacing/>
              <w:jc w:val="both"/>
              <w:rPr>
                <w:rStyle w:val="af7"/>
                <w:b w:val="0"/>
              </w:rPr>
            </w:pPr>
            <w:r w:rsidRPr="002B29F3">
              <w:rPr>
                <w:rStyle w:val="af7"/>
                <w:b w:val="0"/>
              </w:rPr>
              <w:t>МДК.02.01</w:t>
            </w:r>
            <w:r w:rsidR="00383AEE" w:rsidRPr="002B29F3">
              <w:rPr>
                <w:rStyle w:val="af7"/>
                <w:b w:val="0"/>
              </w:rPr>
              <w:t xml:space="preserve"> Основы товароведения</w:t>
            </w:r>
          </w:p>
        </w:tc>
        <w:tc>
          <w:tcPr>
            <w:tcW w:w="3509" w:type="dxa"/>
            <w:tcBorders>
              <w:top w:val="single" w:sz="4" w:space="0" w:color="auto"/>
              <w:left w:val="single" w:sz="4" w:space="0" w:color="auto"/>
              <w:bottom w:val="single" w:sz="4" w:space="0" w:color="auto"/>
              <w:right w:val="single" w:sz="4" w:space="0" w:color="auto"/>
            </w:tcBorders>
            <w:hideMark/>
          </w:tcPr>
          <w:p w14:paraId="74EA4B37" w14:textId="77777777" w:rsidR="00033B56" w:rsidRPr="002B29F3" w:rsidRDefault="00033B56" w:rsidP="00383AEE">
            <w:pPr>
              <w:pStyle w:val="af2"/>
              <w:ind w:left="0"/>
              <w:contextualSpacing/>
              <w:jc w:val="center"/>
              <w:rPr>
                <w:rStyle w:val="af7"/>
                <w:b w:val="0"/>
              </w:rPr>
            </w:pPr>
            <w:r w:rsidRPr="002B29F3">
              <w:rPr>
                <w:rStyle w:val="af7"/>
                <w:b w:val="0"/>
              </w:rPr>
              <w:t>Экзамен</w:t>
            </w:r>
          </w:p>
        </w:tc>
      </w:tr>
      <w:tr w:rsidR="00033B56" w:rsidRPr="002B29F3" w14:paraId="3184DC50" w14:textId="77777777" w:rsidTr="00383AEE">
        <w:trPr>
          <w:trHeight w:val="70"/>
        </w:trPr>
        <w:tc>
          <w:tcPr>
            <w:tcW w:w="5812" w:type="dxa"/>
            <w:tcBorders>
              <w:top w:val="single" w:sz="4" w:space="0" w:color="auto"/>
              <w:left w:val="single" w:sz="4" w:space="0" w:color="auto"/>
              <w:bottom w:val="single" w:sz="4" w:space="0" w:color="auto"/>
              <w:right w:val="single" w:sz="4" w:space="0" w:color="auto"/>
            </w:tcBorders>
            <w:hideMark/>
          </w:tcPr>
          <w:p w14:paraId="507EE669" w14:textId="77777777" w:rsidR="00033B56" w:rsidRPr="002B29F3" w:rsidRDefault="00383AEE" w:rsidP="00383AEE">
            <w:pPr>
              <w:pStyle w:val="af2"/>
              <w:ind w:left="0"/>
              <w:contextualSpacing/>
              <w:jc w:val="both"/>
              <w:rPr>
                <w:rStyle w:val="af7"/>
                <w:b w:val="0"/>
              </w:rPr>
            </w:pPr>
            <w:r w:rsidRPr="002B29F3">
              <w:rPr>
                <w:rStyle w:val="af7"/>
                <w:b w:val="0"/>
              </w:rPr>
              <w:t>МДК.02.02 Товароведение потребительских товаров</w:t>
            </w:r>
          </w:p>
        </w:tc>
        <w:tc>
          <w:tcPr>
            <w:tcW w:w="3509" w:type="dxa"/>
            <w:tcBorders>
              <w:top w:val="single" w:sz="4" w:space="0" w:color="auto"/>
              <w:left w:val="single" w:sz="4" w:space="0" w:color="auto"/>
              <w:bottom w:val="single" w:sz="4" w:space="0" w:color="auto"/>
              <w:right w:val="single" w:sz="4" w:space="0" w:color="auto"/>
            </w:tcBorders>
          </w:tcPr>
          <w:p w14:paraId="2F5A2D33" w14:textId="77777777" w:rsidR="00033B56" w:rsidRPr="002B29F3" w:rsidRDefault="00383AEE" w:rsidP="00383AEE">
            <w:pPr>
              <w:pStyle w:val="af2"/>
              <w:ind w:left="0"/>
              <w:contextualSpacing/>
              <w:jc w:val="center"/>
              <w:rPr>
                <w:rStyle w:val="af7"/>
                <w:b w:val="0"/>
              </w:rPr>
            </w:pPr>
            <w:r w:rsidRPr="002B29F3">
              <w:rPr>
                <w:rStyle w:val="af7"/>
                <w:b w:val="0"/>
              </w:rPr>
              <w:t>Экзамен</w:t>
            </w:r>
          </w:p>
        </w:tc>
      </w:tr>
      <w:tr w:rsidR="00033B56" w:rsidRPr="002B29F3" w14:paraId="5A2D8DD1" w14:textId="77777777" w:rsidTr="00383AEE">
        <w:trPr>
          <w:trHeight w:val="70"/>
        </w:trPr>
        <w:tc>
          <w:tcPr>
            <w:tcW w:w="5812" w:type="dxa"/>
            <w:tcBorders>
              <w:top w:val="single" w:sz="4" w:space="0" w:color="auto"/>
              <w:left w:val="single" w:sz="4" w:space="0" w:color="auto"/>
              <w:bottom w:val="single" w:sz="4" w:space="0" w:color="auto"/>
              <w:right w:val="single" w:sz="4" w:space="0" w:color="auto"/>
            </w:tcBorders>
            <w:hideMark/>
          </w:tcPr>
          <w:p w14:paraId="5104BA49" w14:textId="77777777" w:rsidR="00033B56" w:rsidRPr="002B29F3" w:rsidRDefault="00383AEE" w:rsidP="00383AEE">
            <w:pPr>
              <w:pStyle w:val="af2"/>
              <w:ind w:left="0"/>
              <w:contextualSpacing/>
              <w:jc w:val="both"/>
              <w:rPr>
                <w:rStyle w:val="af7"/>
                <w:b w:val="0"/>
              </w:rPr>
            </w:pPr>
            <w:r w:rsidRPr="002B29F3">
              <w:rPr>
                <w:rStyle w:val="af7"/>
                <w:b w:val="0"/>
              </w:rPr>
              <w:t>МДК.02.03 Оценка качества и основы экспертизы потребительских товаров</w:t>
            </w:r>
          </w:p>
        </w:tc>
        <w:tc>
          <w:tcPr>
            <w:tcW w:w="3509" w:type="dxa"/>
            <w:tcBorders>
              <w:top w:val="single" w:sz="4" w:space="0" w:color="auto"/>
              <w:left w:val="single" w:sz="4" w:space="0" w:color="auto"/>
              <w:bottom w:val="single" w:sz="4" w:space="0" w:color="auto"/>
              <w:right w:val="single" w:sz="4" w:space="0" w:color="auto"/>
            </w:tcBorders>
          </w:tcPr>
          <w:p w14:paraId="3D6B5876" w14:textId="77777777" w:rsidR="00033B56" w:rsidRPr="002B29F3" w:rsidRDefault="00383AEE" w:rsidP="00383AEE">
            <w:pPr>
              <w:pStyle w:val="af2"/>
              <w:ind w:left="0"/>
              <w:contextualSpacing/>
              <w:jc w:val="center"/>
              <w:rPr>
                <w:rStyle w:val="af7"/>
                <w:b w:val="0"/>
              </w:rPr>
            </w:pPr>
            <w:r w:rsidRPr="002B29F3">
              <w:rPr>
                <w:rStyle w:val="af7"/>
                <w:b w:val="0"/>
              </w:rPr>
              <w:t>Экзамен</w:t>
            </w:r>
          </w:p>
        </w:tc>
      </w:tr>
      <w:tr w:rsidR="00033B56" w:rsidRPr="002B29F3" w14:paraId="77F7FA9E" w14:textId="77777777" w:rsidTr="00383AEE">
        <w:trPr>
          <w:trHeight w:val="70"/>
        </w:trPr>
        <w:tc>
          <w:tcPr>
            <w:tcW w:w="5812" w:type="dxa"/>
            <w:tcBorders>
              <w:top w:val="single" w:sz="4" w:space="0" w:color="auto"/>
              <w:left w:val="single" w:sz="4" w:space="0" w:color="auto"/>
              <w:bottom w:val="single" w:sz="4" w:space="0" w:color="auto"/>
              <w:right w:val="single" w:sz="4" w:space="0" w:color="auto"/>
            </w:tcBorders>
            <w:hideMark/>
          </w:tcPr>
          <w:p w14:paraId="20A67ACC" w14:textId="77777777" w:rsidR="00033B56" w:rsidRPr="002B29F3" w:rsidRDefault="00383AEE" w:rsidP="00383AEE">
            <w:pPr>
              <w:pStyle w:val="af2"/>
              <w:ind w:left="0"/>
              <w:contextualSpacing/>
              <w:jc w:val="both"/>
              <w:rPr>
                <w:rStyle w:val="af7"/>
                <w:b w:val="0"/>
              </w:rPr>
            </w:pPr>
            <w:r w:rsidRPr="002B29F3">
              <w:rPr>
                <w:rStyle w:val="af7"/>
                <w:b w:val="0"/>
              </w:rPr>
              <w:t>МДК.02.04 Управление ассортиментом товаров</w:t>
            </w:r>
          </w:p>
        </w:tc>
        <w:tc>
          <w:tcPr>
            <w:tcW w:w="3509" w:type="dxa"/>
            <w:tcBorders>
              <w:top w:val="single" w:sz="4" w:space="0" w:color="auto"/>
              <w:left w:val="single" w:sz="4" w:space="0" w:color="auto"/>
              <w:bottom w:val="single" w:sz="4" w:space="0" w:color="auto"/>
              <w:right w:val="single" w:sz="4" w:space="0" w:color="auto"/>
            </w:tcBorders>
          </w:tcPr>
          <w:p w14:paraId="2DC19EDB" w14:textId="77777777" w:rsidR="00033B56" w:rsidRPr="002B29F3" w:rsidRDefault="00383AEE" w:rsidP="00383AEE">
            <w:pPr>
              <w:pStyle w:val="af2"/>
              <w:ind w:left="0"/>
              <w:contextualSpacing/>
              <w:jc w:val="center"/>
              <w:rPr>
                <w:rStyle w:val="af7"/>
                <w:b w:val="0"/>
              </w:rPr>
            </w:pPr>
            <w:r w:rsidRPr="002B29F3">
              <w:rPr>
                <w:rStyle w:val="af7"/>
                <w:b w:val="0"/>
              </w:rPr>
              <w:t>Экзамен</w:t>
            </w:r>
          </w:p>
        </w:tc>
      </w:tr>
      <w:tr w:rsidR="00383AEE" w:rsidRPr="002B29F3" w14:paraId="3015C4C5" w14:textId="77777777" w:rsidTr="00D97D88">
        <w:trPr>
          <w:trHeight w:val="70"/>
        </w:trPr>
        <w:tc>
          <w:tcPr>
            <w:tcW w:w="5812" w:type="dxa"/>
            <w:tcBorders>
              <w:top w:val="single" w:sz="4" w:space="0" w:color="auto"/>
              <w:left w:val="single" w:sz="4" w:space="0" w:color="auto"/>
              <w:bottom w:val="single" w:sz="4" w:space="0" w:color="auto"/>
              <w:right w:val="single" w:sz="4" w:space="0" w:color="auto"/>
            </w:tcBorders>
            <w:hideMark/>
          </w:tcPr>
          <w:p w14:paraId="7F566F0A" w14:textId="77777777" w:rsidR="00383AEE" w:rsidRPr="002B29F3" w:rsidRDefault="00383AEE" w:rsidP="00383AEE">
            <w:pPr>
              <w:pStyle w:val="af2"/>
              <w:ind w:left="0"/>
              <w:contextualSpacing/>
              <w:jc w:val="both"/>
              <w:rPr>
                <w:rStyle w:val="af7"/>
                <w:b w:val="0"/>
              </w:rPr>
            </w:pPr>
            <w:r w:rsidRPr="002B29F3">
              <w:rPr>
                <w:rStyle w:val="af7"/>
                <w:b w:val="0"/>
              </w:rPr>
              <w:t xml:space="preserve">Учебная практика (МДК.02.01) – 72 часа  </w:t>
            </w:r>
          </w:p>
        </w:tc>
        <w:tc>
          <w:tcPr>
            <w:tcW w:w="3509" w:type="dxa"/>
            <w:vMerge w:val="restart"/>
            <w:tcBorders>
              <w:top w:val="single" w:sz="4" w:space="0" w:color="auto"/>
              <w:left w:val="single" w:sz="4" w:space="0" w:color="auto"/>
              <w:right w:val="single" w:sz="4" w:space="0" w:color="auto"/>
            </w:tcBorders>
            <w:vAlign w:val="center"/>
            <w:hideMark/>
          </w:tcPr>
          <w:p w14:paraId="31EEC559" w14:textId="77777777" w:rsidR="00383AEE" w:rsidRPr="002B29F3" w:rsidRDefault="00383AEE" w:rsidP="00D97D88">
            <w:pPr>
              <w:pStyle w:val="af2"/>
              <w:ind w:left="0"/>
              <w:contextualSpacing/>
              <w:jc w:val="center"/>
              <w:rPr>
                <w:rStyle w:val="af7"/>
                <w:b w:val="0"/>
              </w:rPr>
            </w:pPr>
            <w:r w:rsidRPr="002B29F3">
              <w:rPr>
                <w:rStyle w:val="af7"/>
                <w:b w:val="0"/>
              </w:rPr>
              <w:t>Дифференцированный зачет</w:t>
            </w:r>
          </w:p>
        </w:tc>
      </w:tr>
      <w:tr w:rsidR="00383AEE" w:rsidRPr="002B29F3" w14:paraId="2B176B32" w14:textId="77777777" w:rsidTr="00383AEE">
        <w:trPr>
          <w:trHeight w:val="70"/>
        </w:trPr>
        <w:tc>
          <w:tcPr>
            <w:tcW w:w="5812" w:type="dxa"/>
            <w:tcBorders>
              <w:top w:val="single" w:sz="4" w:space="0" w:color="auto"/>
              <w:left w:val="single" w:sz="4" w:space="0" w:color="auto"/>
              <w:bottom w:val="single" w:sz="4" w:space="0" w:color="auto"/>
              <w:right w:val="single" w:sz="4" w:space="0" w:color="auto"/>
            </w:tcBorders>
            <w:hideMark/>
          </w:tcPr>
          <w:p w14:paraId="4E2A8073" w14:textId="77777777" w:rsidR="00383AEE" w:rsidRPr="002B29F3" w:rsidRDefault="00383AEE" w:rsidP="00383AEE">
            <w:pPr>
              <w:pStyle w:val="af2"/>
              <w:ind w:left="0"/>
              <w:contextualSpacing/>
              <w:jc w:val="both"/>
              <w:rPr>
                <w:rStyle w:val="af7"/>
                <w:b w:val="0"/>
              </w:rPr>
            </w:pPr>
            <w:r w:rsidRPr="002B29F3">
              <w:rPr>
                <w:rStyle w:val="af7"/>
                <w:b w:val="0"/>
              </w:rPr>
              <w:t xml:space="preserve">Производственная практика (МДК.02.01) – 36 часов </w:t>
            </w:r>
          </w:p>
        </w:tc>
        <w:tc>
          <w:tcPr>
            <w:tcW w:w="3509" w:type="dxa"/>
            <w:vMerge/>
            <w:tcBorders>
              <w:left w:val="single" w:sz="4" w:space="0" w:color="auto"/>
              <w:bottom w:val="single" w:sz="4" w:space="0" w:color="auto"/>
              <w:right w:val="single" w:sz="4" w:space="0" w:color="auto"/>
            </w:tcBorders>
            <w:hideMark/>
          </w:tcPr>
          <w:p w14:paraId="4F8E8F2C" w14:textId="77777777" w:rsidR="00383AEE" w:rsidRPr="002B29F3" w:rsidRDefault="00383AEE" w:rsidP="00383AEE">
            <w:pPr>
              <w:pStyle w:val="af2"/>
              <w:ind w:left="0"/>
              <w:contextualSpacing/>
              <w:jc w:val="center"/>
              <w:rPr>
                <w:rStyle w:val="af7"/>
                <w:b w:val="0"/>
              </w:rPr>
            </w:pPr>
          </w:p>
        </w:tc>
      </w:tr>
      <w:tr w:rsidR="00033B56" w:rsidRPr="002B29F3" w14:paraId="0AA6ACF6" w14:textId="77777777" w:rsidTr="00383AEE">
        <w:trPr>
          <w:trHeight w:val="70"/>
        </w:trPr>
        <w:tc>
          <w:tcPr>
            <w:tcW w:w="5812" w:type="dxa"/>
            <w:tcBorders>
              <w:top w:val="single" w:sz="4" w:space="0" w:color="auto"/>
              <w:left w:val="single" w:sz="4" w:space="0" w:color="auto"/>
              <w:bottom w:val="single" w:sz="4" w:space="0" w:color="auto"/>
              <w:right w:val="single" w:sz="4" w:space="0" w:color="auto"/>
            </w:tcBorders>
            <w:hideMark/>
          </w:tcPr>
          <w:p w14:paraId="3C781955" w14:textId="77777777" w:rsidR="00033B56" w:rsidRPr="002B29F3" w:rsidRDefault="00033B56" w:rsidP="00383AEE">
            <w:pPr>
              <w:pStyle w:val="af2"/>
              <w:ind w:left="0"/>
              <w:contextualSpacing/>
              <w:jc w:val="both"/>
              <w:rPr>
                <w:rStyle w:val="af7"/>
                <w:b w:val="0"/>
              </w:rPr>
            </w:pPr>
            <w:r w:rsidRPr="002B29F3">
              <w:rPr>
                <w:rStyle w:val="af7"/>
                <w:b w:val="0"/>
              </w:rPr>
              <w:t>Производственная практика (МДК.02.01) – 72 часа</w:t>
            </w:r>
          </w:p>
        </w:tc>
        <w:tc>
          <w:tcPr>
            <w:tcW w:w="3509" w:type="dxa"/>
            <w:tcBorders>
              <w:top w:val="single" w:sz="4" w:space="0" w:color="auto"/>
              <w:left w:val="single" w:sz="4" w:space="0" w:color="auto"/>
              <w:bottom w:val="single" w:sz="4" w:space="0" w:color="auto"/>
              <w:right w:val="single" w:sz="4" w:space="0" w:color="auto"/>
            </w:tcBorders>
            <w:hideMark/>
          </w:tcPr>
          <w:p w14:paraId="6670A63F" w14:textId="77777777" w:rsidR="00033B56" w:rsidRPr="002B29F3" w:rsidRDefault="00033B56" w:rsidP="00383AEE">
            <w:pPr>
              <w:pStyle w:val="af2"/>
              <w:ind w:left="0"/>
              <w:contextualSpacing/>
              <w:jc w:val="center"/>
              <w:rPr>
                <w:rStyle w:val="af7"/>
                <w:b w:val="0"/>
              </w:rPr>
            </w:pPr>
            <w:r w:rsidRPr="002B29F3">
              <w:rPr>
                <w:rStyle w:val="af7"/>
                <w:b w:val="0"/>
              </w:rPr>
              <w:t>Дифференцированный зачет</w:t>
            </w:r>
          </w:p>
        </w:tc>
      </w:tr>
      <w:tr w:rsidR="00033B56" w:rsidRPr="002B29F3" w14:paraId="468A1DFB" w14:textId="77777777" w:rsidTr="00383AEE">
        <w:tc>
          <w:tcPr>
            <w:tcW w:w="5812" w:type="dxa"/>
            <w:tcBorders>
              <w:top w:val="single" w:sz="4" w:space="0" w:color="auto"/>
              <w:left w:val="single" w:sz="4" w:space="0" w:color="auto"/>
              <w:bottom w:val="single" w:sz="4" w:space="0" w:color="auto"/>
              <w:right w:val="single" w:sz="4" w:space="0" w:color="auto"/>
            </w:tcBorders>
            <w:hideMark/>
          </w:tcPr>
          <w:p w14:paraId="37460653" w14:textId="77777777" w:rsidR="00033B56" w:rsidRPr="002B29F3" w:rsidRDefault="00033B56" w:rsidP="00383AEE">
            <w:pPr>
              <w:pStyle w:val="af2"/>
              <w:ind w:left="0"/>
              <w:contextualSpacing/>
              <w:jc w:val="both"/>
              <w:rPr>
                <w:rStyle w:val="af7"/>
              </w:rPr>
            </w:pPr>
            <w:r w:rsidRPr="002B29F3">
              <w:rPr>
                <w:rStyle w:val="af7"/>
              </w:rPr>
              <w:t>ПМ.02 Товароведение и экспертиза качества потребительских товаров</w:t>
            </w:r>
          </w:p>
        </w:tc>
        <w:tc>
          <w:tcPr>
            <w:tcW w:w="3509" w:type="dxa"/>
            <w:tcBorders>
              <w:top w:val="single" w:sz="4" w:space="0" w:color="auto"/>
              <w:left w:val="single" w:sz="4" w:space="0" w:color="auto"/>
              <w:bottom w:val="single" w:sz="4" w:space="0" w:color="auto"/>
              <w:right w:val="single" w:sz="4" w:space="0" w:color="auto"/>
            </w:tcBorders>
            <w:hideMark/>
          </w:tcPr>
          <w:p w14:paraId="146D7765" w14:textId="77777777" w:rsidR="00033B56" w:rsidRPr="002B29F3" w:rsidRDefault="00383AEE" w:rsidP="00383AEE">
            <w:pPr>
              <w:pStyle w:val="af2"/>
              <w:ind w:left="0"/>
              <w:contextualSpacing/>
              <w:jc w:val="center"/>
              <w:rPr>
                <w:rStyle w:val="af7"/>
              </w:rPr>
            </w:pPr>
            <w:r w:rsidRPr="002B29F3">
              <w:rPr>
                <w:rStyle w:val="af7"/>
              </w:rPr>
              <w:t>Экзамен по модулю</w:t>
            </w:r>
          </w:p>
        </w:tc>
      </w:tr>
    </w:tbl>
    <w:p w14:paraId="3BACFA2E" w14:textId="77777777" w:rsidR="00622438" w:rsidRPr="002B29F3" w:rsidRDefault="00383AEE" w:rsidP="00FF1915">
      <w:pPr>
        <w:widowControl w:val="0"/>
        <w:kinsoku w:val="0"/>
        <w:ind w:firstLine="567"/>
        <w:contextualSpacing/>
        <w:jc w:val="both"/>
        <w:rPr>
          <w:rStyle w:val="af7"/>
          <w:b w:val="0"/>
        </w:rPr>
      </w:pPr>
      <w:r w:rsidRPr="002B29F3">
        <w:rPr>
          <w:rStyle w:val="af7"/>
          <w:b w:val="0"/>
        </w:rPr>
        <w:t xml:space="preserve"> </w:t>
      </w:r>
    </w:p>
    <w:p w14:paraId="760681F0" w14:textId="77777777" w:rsidR="00383AEE" w:rsidRPr="002B29F3" w:rsidRDefault="00383AEE" w:rsidP="00FF1915">
      <w:pPr>
        <w:contextualSpacing/>
        <w:jc w:val="both"/>
        <w:rPr>
          <w:rStyle w:val="af7"/>
        </w:rPr>
      </w:pPr>
      <w:r w:rsidRPr="002B29F3">
        <w:rPr>
          <w:rStyle w:val="af7"/>
        </w:rPr>
        <w:t>3. Оценка освоения теоретического курса профессионального модуля</w:t>
      </w:r>
    </w:p>
    <w:p w14:paraId="72B3BC1C" w14:textId="77777777" w:rsidR="00383AEE" w:rsidRPr="002B29F3" w:rsidRDefault="00383AEE" w:rsidP="00FF1915">
      <w:pPr>
        <w:ind w:firstLine="567"/>
        <w:contextualSpacing/>
        <w:jc w:val="both"/>
        <w:rPr>
          <w:rStyle w:val="af7"/>
          <w:b w:val="0"/>
        </w:rPr>
      </w:pPr>
      <w:r w:rsidRPr="002B29F3">
        <w:rPr>
          <w:rStyle w:val="af7"/>
        </w:rPr>
        <w:t>3.1. Общие положения</w:t>
      </w:r>
    </w:p>
    <w:p w14:paraId="74447BF9" w14:textId="77777777" w:rsidR="00383AEE" w:rsidRPr="002B29F3" w:rsidRDefault="00383AEE" w:rsidP="00FF1915">
      <w:pPr>
        <w:ind w:firstLine="567"/>
        <w:contextualSpacing/>
        <w:jc w:val="both"/>
        <w:rPr>
          <w:rStyle w:val="af7"/>
          <w:b w:val="0"/>
        </w:rPr>
      </w:pPr>
      <w:r w:rsidRPr="002B29F3">
        <w:rPr>
          <w:rStyle w:val="af7"/>
          <w:b w:val="0"/>
        </w:rPr>
        <w:t>Основной целью оценки теоретического курса профессионального модуля является оценка умений и знаний.</w:t>
      </w:r>
    </w:p>
    <w:p w14:paraId="0254FEC4" w14:textId="77777777" w:rsidR="00383AEE" w:rsidRPr="002B29F3" w:rsidRDefault="00383AEE" w:rsidP="00FF1915">
      <w:pPr>
        <w:ind w:firstLine="567"/>
        <w:contextualSpacing/>
        <w:jc w:val="both"/>
        <w:rPr>
          <w:rStyle w:val="af7"/>
          <w:b w:val="0"/>
        </w:rPr>
      </w:pPr>
      <w:r w:rsidRPr="002B29F3">
        <w:rPr>
          <w:rStyle w:val="af7"/>
          <w:b w:val="0"/>
        </w:rPr>
        <w:t xml:space="preserve">Оценка теоретического курса профессионального модуля осуществляется </w:t>
      </w:r>
      <w:r w:rsidR="00FF1915" w:rsidRPr="002B29F3">
        <w:rPr>
          <w:rStyle w:val="af7"/>
          <w:b w:val="0"/>
        </w:rPr>
        <w:t xml:space="preserve">путем промежуточной аттестации </w:t>
      </w:r>
      <w:r w:rsidRPr="002B29F3">
        <w:rPr>
          <w:rStyle w:val="af7"/>
          <w:b w:val="0"/>
        </w:rPr>
        <w:t>с использованием следующих форм и</w:t>
      </w:r>
      <w:r w:rsidR="00FF1915" w:rsidRPr="002B29F3">
        <w:rPr>
          <w:rStyle w:val="af7"/>
          <w:b w:val="0"/>
        </w:rPr>
        <w:t xml:space="preserve"> </w:t>
      </w:r>
      <w:r w:rsidRPr="002B29F3">
        <w:rPr>
          <w:rStyle w:val="af7"/>
          <w:b w:val="0"/>
        </w:rPr>
        <w:t>методов индивидуального контроля:</w:t>
      </w:r>
    </w:p>
    <w:p w14:paraId="11BE49B2" w14:textId="77777777" w:rsidR="00383AEE" w:rsidRPr="002B29F3" w:rsidRDefault="00383AEE" w:rsidP="0022508B">
      <w:pPr>
        <w:pStyle w:val="af2"/>
        <w:numPr>
          <w:ilvl w:val="0"/>
          <w:numId w:val="32"/>
        </w:numPr>
        <w:ind w:left="284" w:hanging="284"/>
        <w:contextualSpacing/>
        <w:jc w:val="both"/>
        <w:rPr>
          <w:rStyle w:val="af7"/>
          <w:b w:val="0"/>
        </w:rPr>
      </w:pPr>
      <w:r w:rsidRPr="002B29F3">
        <w:rPr>
          <w:rStyle w:val="af7"/>
          <w:b w:val="0"/>
        </w:rPr>
        <w:t xml:space="preserve">устный контроль: оценка </w:t>
      </w:r>
      <w:r w:rsidR="00FF1915" w:rsidRPr="002B29F3">
        <w:rPr>
          <w:rStyle w:val="af7"/>
          <w:b w:val="0"/>
        </w:rPr>
        <w:t xml:space="preserve">умений и знаний </w:t>
      </w:r>
      <w:r w:rsidRPr="002B29F3">
        <w:rPr>
          <w:rStyle w:val="af7"/>
          <w:b w:val="0"/>
        </w:rPr>
        <w:t>обучающихся</w:t>
      </w:r>
      <w:r w:rsidR="00FF1915" w:rsidRPr="002B29F3">
        <w:rPr>
          <w:rStyle w:val="af7"/>
          <w:b w:val="0"/>
        </w:rPr>
        <w:t xml:space="preserve">, и </w:t>
      </w:r>
      <w:r w:rsidRPr="002B29F3">
        <w:rPr>
          <w:rStyle w:val="af7"/>
          <w:b w:val="0"/>
        </w:rPr>
        <w:t xml:space="preserve">уровня их развития путем задавания устных вопросов по конкретному ПМ; </w:t>
      </w:r>
    </w:p>
    <w:p w14:paraId="4C1DF6C0" w14:textId="77777777" w:rsidR="00383AEE" w:rsidRPr="002B29F3" w:rsidRDefault="00383AEE" w:rsidP="0022508B">
      <w:pPr>
        <w:pStyle w:val="af2"/>
        <w:numPr>
          <w:ilvl w:val="0"/>
          <w:numId w:val="32"/>
        </w:numPr>
        <w:ind w:left="284" w:hanging="284"/>
        <w:contextualSpacing/>
        <w:jc w:val="both"/>
        <w:rPr>
          <w:rStyle w:val="af7"/>
          <w:b w:val="0"/>
        </w:rPr>
      </w:pPr>
      <w:r w:rsidRPr="002B29F3">
        <w:rPr>
          <w:rStyle w:val="af7"/>
          <w:b w:val="0"/>
        </w:rPr>
        <w:t xml:space="preserve">письменный контроль: оценка уровня </w:t>
      </w:r>
      <w:r w:rsidR="00FF1915" w:rsidRPr="002B29F3">
        <w:rPr>
          <w:rStyle w:val="af7"/>
          <w:b w:val="0"/>
        </w:rPr>
        <w:t xml:space="preserve">умений и </w:t>
      </w:r>
      <w:r w:rsidRPr="002B29F3">
        <w:rPr>
          <w:rStyle w:val="af7"/>
          <w:b w:val="0"/>
        </w:rPr>
        <w:t xml:space="preserve">знаний </w:t>
      </w:r>
      <w:r w:rsidR="00FF1915" w:rsidRPr="002B29F3">
        <w:rPr>
          <w:rStyle w:val="af7"/>
          <w:b w:val="0"/>
        </w:rPr>
        <w:t>обучающихся</w:t>
      </w:r>
      <w:r w:rsidRPr="002B29F3">
        <w:rPr>
          <w:rStyle w:val="af7"/>
          <w:b w:val="0"/>
        </w:rPr>
        <w:t xml:space="preserve"> на основании письменных заданий</w:t>
      </w:r>
      <w:r w:rsidR="00FF1915" w:rsidRPr="002B29F3">
        <w:rPr>
          <w:rStyle w:val="af7"/>
          <w:b w:val="0"/>
        </w:rPr>
        <w:t xml:space="preserve">: </w:t>
      </w:r>
      <w:r w:rsidRPr="002B29F3">
        <w:rPr>
          <w:rStyle w:val="af7"/>
          <w:b w:val="0"/>
        </w:rPr>
        <w:t>выполнение различных заданий (решение задач, выполнение упражнений и др.)</w:t>
      </w:r>
      <w:r w:rsidR="00FF1915" w:rsidRPr="002B29F3">
        <w:rPr>
          <w:rStyle w:val="af7"/>
          <w:b w:val="0"/>
        </w:rPr>
        <w:t xml:space="preserve"> по конкретному ПМ</w:t>
      </w:r>
      <w:r w:rsidRPr="002B29F3">
        <w:rPr>
          <w:rStyle w:val="af7"/>
          <w:b w:val="0"/>
        </w:rPr>
        <w:t>.</w:t>
      </w:r>
    </w:p>
    <w:p w14:paraId="3490005D" w14:textId="77777777" w:rsidR="00383AEE" w:rsidRPr="002B29F3" w:rsidRDefault="00383AEE" w:rsidP="00FF1915">
      <w:pPr>
        <w:ind w:firstLine="567"/>
        <w:contextualSpacing/>
        <w:jc w:val="both"/>
        <w:rPr>
          <w:rStyle w:val="af7"/>
          <w:b w:val="0"/>
        </w:rPr>
      </w:pPr>
      <w:r w:rsidRPr="002B29F3">
        <w:rPr>
          <w:rStyle w:val="af7"/>
          <w:b w:val="0"/>
        </w:rPr>
        <w:t>Оценка теоретического курса профессионального модуля предусматривает использование накопительной / рейтинговой системы оценивани</w:t>
      </w:r>
      <w:r w:rsidR="00FF1915" w:rsidRPr="002B29F3">
        <w:rPr>
          <w:rStyle w:val="af7"/>
          <w:b w:val="0"/>
        </w:rPr>
        <w:t>я.</w:t>
      </w:r>
    </w:p>
    <w:p w14:paraId="136AB6BF" w14:textId="77777777" w:rsidR="00383AEE" w:rsidRPr="002B29F3" w:rsidRDefault="00FF1915" w:rsidP="00922354">
      <w:pPr>
        <w:ind w:firstLine="567"/>
        <w:contextualSpacing/>
        <w:jc w:val="both"/>
        <w:rPr>
          <w:b/>
        </w:rPr>
      </w:pPr>
      <w:r w:rsidRPr="002B29F3">
        <w:rPr>
          <w:rStyle w:val="af7"/>
          <w:b w:val="0"/>
        </w:rPr>
        <w:t xml:space="preserve"> </w:t>
      </w:r>
    </w:p>
    <w:p w14:paraId="7FF17162" w14:textId="77777777" w:rsidR="00375639" w:rsidRPr="002B29F3" w:rsidRDefault="00375639" w:rsidP="002B3942">
      <w:pPr>
        <w:ind w:firstLine="567"/>
        <w:contextualSpacing/>
        <w:jc w:val="both"/>
        <w:rPr>
          <w:b/>
        </w:rPr>
      </w:pPr>
      <w:r w:rsidRPr="002B29F3">
        <w:rPr>
          <w:b/>
        </w:rPr>
        <w:t xml:space="preserve">3.2. Типовые задания для оценки освоения МДК </w:t>
      </w:r>
    </w:p>
    <w:p w14:paraId="6C97BF0D" w14:textId="77777777" w:rsidR="00375639" w:rsidRPr="002B29F3" w:rsidRDefault="00375639" w:rsidP="002B3942">
      <w:pPr>
        <w:contextualSpacing/>
        <w:jc w:val="both"/>
        <w:rPr>
          <w:rStyle w:val="af7"/>
          <w:b w:val="0"/>
        </w:rPr>
      </w:pPr>
      <w:r w:rsidRPr="002B29F3">
        <w:rPr>
          <w:b/>
        </w:rPr>
        <w:t>3.2.</w:t>
      </w:r>
      <w:r w:rsidR="00922354" w:rsidRPr="002B29F3">
        <w:rPr>
          <w:b/>
        </w:rPr>
        <w:t>1.</w:t>
      </w:r>
      <w:r w:rsidRPr="002B29F3">
        <w:rPr>
          <w:b/>
        </w:rPr>
        <w:t xml:space="preserve"> Типовые задания для оценки освоения </w:t>
      </w:r>
      <w:r w:rsidRPr="002B29F3">
        <w:rPr>
          <w:rStyle w:val="af7"/>
        </w:rPr>
        <w:t xml:space="preserve">МДК.02.01 Основы товароведения  </w:t>
      </w:r>
    </w:p>
    <w:p w14:paraId="148938B5" w14:textId="77777777" w:rsidR="00FA4A54" w:rsidRPr="002B29F3" w:rsidRDefault="00FA4A54" w:rsidP="00922354">
      <w:pPr>
        <w:ind w:firstLine="567"/>
        <w:contextualSpacing/>
        <w:jc w:val="both"/>
        <w:rPr>
          <w:b/>
        </w:rPr>
      </w:pPr>
    </w:p>
    <w:p w14:paraId="6F512947" w14:textId="77777777" w:rsidR="00375639" w:rsidRPr="002B29F3" w:rsidRDefault="00375639" w:rsidP="00922354">
      <w:pPr>
        <w:ind w:firstLine="567"/>
        <w:contextualSpacing/>
        <w:jc w:val="both"/>
        <w:rPr>
          <w:b/>
        </w:rPr>
      </w:pPr>
      <w:r w:rsidRPr="002B29F3">
        <w:rPr>
          <w:b/>
        </w:rPr>
        <w:t>Задание № 1</w:t>
      </w:r>
      <w:r w:rsidR="00FA4A54" w:rsidRPr="002B29F3">
        <w:rPr>
          <w:b/>
        </w:rPr>
        <w:t>.</w:t>
      </w:r>
    </w:p>
    <w:p w14:paraId="17A98B78" w14:textId="77777777" w:rsidR="00375639" w:rsidRPr="002B29F3" w:rsidRDefault="00375639" w:rsidP="00922354">
      <w:pPr>
        <w:ind w:firstLine="567"/>
        <w:contextualSpacing/>
        <w:jc w:val="both"/>
        <w:rPr>
          <w:rStyle w:val="af7"/>
          <w:b w:val="0"/>
        </w:rPr>
      </w:pPr>
      <w:r w:rsidRPr="002B29F3">
        <w:rPr>
          <w:rStyle w:val="af7"/>
        </w:rPr>
        <w:t>Проверяемые результаты обучения:</w:t>
      </w:r>
    </w:p>
    <w:p w14:paraId="5E584C0A" w14:textId="77777777" w:rsidR="00375639" w:rsidRPr="002B29F3" w:rsidRDefault="00375639" w:rsidP="00922354">
      <w:pPr>
        <w:pStyle w:val="af2"/>
        <w:numPr>
          <w:ilvl w:val="0"/>
          <w:numId w:val="33"/>
        </w:numPr>
        <w:ind w:left="284" w:hanging="284"/>
        <w:contextualSpacing/>
        <w:jc w:val="both"/>
        <w:rPr>
          <w:rStyle w:val="af7"/>
          <w:b w:val="0"/>
        </w:rPr>
      </w:pPr>
      <w:r w:rsidRPr="002B29F3">
        <w:rPr>
          <w:rStyle w:val="af7"/>
        </w:rPr>
        <w:t>З</w:t>
      </w:r>
      <w:r w:rsidR="00CC1828" w:rsidRPr="002B29F3">
        <w:rPr>
          <w:rStyle w:val="af7"/>
        </w:rPr>
        <w:t>.</w:t>
      </w:r>
      <w:r w:rsidRPr="002B29F3">
        <w:rPr>
          <w:rStyle w:val="af7"/>
        </w:rPr>
        <w:t xml:space="preserve"> 1., З</w:t>
      </w:r>
      <w:r w:rsidR="00CC1828" w:rsidRPr="002B29F3">
        <w:rPr>
          <w:rStyle w:val="af7"/>
        </w:rPr>
        <w:t>.</w:t>
      </w:r>
      <w:r w:rsidRPr="002B29F3">
        <w:rPr>
          <w:rStyle w:val="af7"/>
        </w:rPr>
        <w:t xml:space="preserve"> 2., З</w:t>
      </w:r>
      <w:r w:rsidR="00CC1828" w:rsidRPr="002B29F3">
        <w:rPr>
          <w:rStyle w:val="af7"/>
        </w:rPr>
        <w:t>.</w:t>
      </w:r>
      <w:r w:rsidRPr="002B29F3">
        <w:rPr>
          <w:rStyle w:val="af7"/>
        </w:rPr>
        <w:t xml:space="preserve"> 3., З </w:t>
      </w:r>
      <w:r w:rsidR="00CC1828" w:rsidRPr="002B29F3">
        <w:rPr>
          <w:rStyle w:val="af7"/>
        </w:rPr>
        <w:t>.</w:t>
      </w:r>
      <w:r w:rsidRPr="002B29F3">
        <w:rPr>
          <w:rStyle w:val="af7"/>
        </w:rPr>
        <w:t>4., З</w:t>
      </w:r>
      <w:r w:rsidR="00CC1828" w:rsidRPr="002B29F3">
        <w:rPr>
          <w:rStyle w:val="af7"/>
        </w:rPr>
        <w:t>.</w:t>
      </w:r>
      <w:r w:rsidRPr="002B29F3">
        <w:rPr>
          <w:rStyle w:val="af7"/>
        </w:rPr>
        <w:t xml:space="preserve"> 5., З</w:t>
      </w:r>
      <w:r w:rsidR="00CC1828" w:rsidRPr="002B29F3">
        <w:rPr>
          <w:rStyle w:val="af7"/>
        </w:rPr>
        <w:t>.</w:t>
      </w:r>
      <w:r w:rsidRPr="002B29F3">
        <w:rPr>
          <w:rStyle w:val="af7"/>
        </w:rPr>
        <w:t xml:space="preserve"> 6., З</w:t>
      </w:r>
      <w:r w:rsidR="00CC1828" w:rsidRPr="002B29F3">
        <w:rPr>
          <w:rStyle w:val="af7"/>
        </w:rPr>
        <w:t>.</w:t>
      </w:r>
      <w:r w:rsidRPr="002B29F3">
        <w:rPr>
          <w:rStyle w:val="af7"/>
        </w:rPr>
        <w:t xml:space="preserve"> 7., З</w:t>
      </w:r>
      <w:r w:rsidR="00CC1828" w:rsidRPr="002B29F3">
        <w:rPr>
          <w:rStyle w:val="af7"/>
        </w:rPr>
        <w:t>.</w:t>
      </w:r>
      <w:r w:rsidRPr="002B29F3">
        <w:rPr>
          <w:rStyle w:val="af7"/>
        </w:rPr>
        <w:t xml:space="preserve"> 8., З</w:t>
      </w:r>
      <w:r w:rsidR="00CC1828" w:rsidRPr="002B29F3">
        <w:rPr>
          <w:rStyle w:val="af7"/>
        </w:rPr>
        <w:t>.</w:t>
      </w:r>
      <w:r w:rsidRPr="002B29F3">
        <w:rPr>
          <w:rStyle w:val="af7"/>
        </w:rPr>
        <w:t xml:space="preserve"> 9., З</w:t>
      </w:r>
      <w:r w:rsidR="00CC1828" w:rsidRPr="002B29F3">
        <w:rPr>
          <w:rStyle w:val="af7"/>
        </w:rPr>
        <w:t>.</w:t>
      </w:r>
      <w:r w:rsidRPr="002B29F3">
        <w:rPr>
          <w:rStyle w:val="af7"/>
        </w:rPr>
        <w:t xml:space="preserve"> 10., З</w:t>
      </w:r>
      <w:r w:rsidR="00CC1828" w:rsidRPr="002B29F3">
        <w:rPr>
          <w:rStyle w:val="af7"/>
        </w:rPr>
        <w:t>.</w:t>
      </w:r>
      <w:r w:rsidRPr="002B29F3">
        <w:rPr>
          <w:rStyle w:val="af7"/>
        </w:rPr>
        <w:t xml:space="preserve"> 11., З</w:t>
      </w:r>
      <w:r w:rsidR="00FA4A54" w:rsidRPr="002B29F3">
        <w:rPr>
          <w:rStyle w:val="af7"/>
        </w:rPr>
        <w:t>.</w:t>
      </w:r>
      <w:r w:rsidRPr="002B29F3">
        <w:rPr>
          <w:rStyle w:val="af7"/>
        </w:rPr>
        <w:t xml:space="preserve"> 1</w:t>
      </w:r>
      <w:r w:rsidR="00FA4A54" w:rsidRPr="002B29F3">
        <w:rPr>
          <w:rStyle w:val="af7"/>
        </w:rPr>
        <w:t>3</w:t>
      </w:r>
      <w:r w:rsidRPr="002B29F3">
        <w:rPr>
          <w:rStyle w:val="af7"/>
        </w:rPr>
        <w:t>., З</w:t>
      </w:r>
      <w:r w:rsidR="00FA4A54" w:rsidRPr="002B29F3">
        <w:rPr>
          <w:rStyle w:val="af7"/>
        </w:rPr>
        <w:t>.</w:t>
      </w:r>
      <w:r w:rsidRPr="002B29F3">
        <w:rPr>
          <w:rStyle w:val="af7"/>
        </w:rPr>
        <w:t xml:space="preserve"> 1</w:t>
      </w:r>
      <w:r w:rsidR="00FA4A54" w:rsidRPr="002B29F3">
        <w:rPr>
          <w:rStyle w:val="af7"/>
        </w:rPr>
        <w:t>4</w:t>
      </w:r>
      <w:r w:rsidRPr="002B29F3">
        <w:rPr>
          <w:rStyle w:val="af7"/>
        </w:rPr>
        <w:t>.</w:t>
      </w:r>
    </w:p>
    <w:p w14:paraId="7C6A067A" w14:textId="77777777" w:rsidR="00375639" w:rsidRPr="002B29F3" w:rsidRDefault="00FA4A54" w:rsidP="00922354">
      <w:pPr>
        <w:ind w:firstLine="567"/>
        <w:contextualSpacing/>
        <w:jc w:val="both"/>
      </w:pPr>
      <w:r w:rsidRPr="002B29F3">
        <w:t>Тест: выполняется индивидуально, на компьютере с использованием программы (тестирование одновременное, для всех обучающихся) (см. Приложение А).</w:t>
      </w:r>
    </w:p>
    <w:p w14:paraId="0A877747" w14:textId="77777777" w:rsidR="00FA4A54" w:rsidRPr="002B29F3" w:rsidRDefault="00FA4A54" w:rsidP="00922354">
      <w:pPr>
        <w:ind w:firstLine="567"/>
        <w:contextualSpacing/>
        <w:jc w:val="both"/>
        <w:rPr>
          <w:b/>
        </w:rPr>
      </w:pPr>
    </w:p>
    <w:p w14:paraId="09F78323" w14:textId="77777777" w:rsidR="00FA4A54" w:rsidRPr="002B29F3" w:rsidRDefault="00FA4A54" w:rsidP="00922354">
      <w:pPr>
        <w:ind w:firstLine="567"/>
        <w:contextualSpacing/>
        <w:jc w:val="both"/>
        <w:rPr>
          <w:b/>
        </w:rPr>
      </w:pPr>
      <w:r w:rsidRPr="002B29F3">
        <w:rPr>
          <w:b/>
        </w:rPr>
        <w:t>Задание № 2.</w:t>
      </w:r>
    </w:p>
    <w:p w14:paraId="776E8CDC" w14:textId="77777777" w:rsidR="00FA4A54" w:rsidRPr="002B29F3" w:rsidRDefault="00FA4A54" w:rsidP="00922354">
      <w:pPr>
        <w:ind w:firstLine="567"/>
        <w:contextualSpacing/>
        <w:jc w:val="both"/>
        <w:rPr>
          <w:rStyle w:val="af7"/>
        </w:rPr>
      </w:pPr>
      <w:r w:rsidRPr="002B29F3">
        <w:rPr>
          <w:rStyle w:val="af7"/>
        </w:rPr>
        <w:t>Проверяемые результаты обучения:</w:t>
      </w:r>
    </w:p>
    <w:p w14:paraId="671EC822" w14:textId="77777777" w:rsidR="00FA4A54" w:rsidRPr="002B29F3" w:rsidRDefault="00FA4A54" w:rsidP="00922354">
      <w:pPr>
        <w:pStyle w:val="af2"/>
        <w:numPr>
          <w:ilvl w:val="0"/>
          <w:numId w:val="33"/>
        </w:numPr>
        <w:ind w:left="284" w:hanging="284"/>
        <w:contextualSpacing/>
        <w:jc w:val="both"/>
        <w:rPr>
          <w:rStyle w:val="af7"/>
          <w:b w:val="0"/>
        </w:rPr>
      </w:pPr>
      <w:r w:rsidRPr="002B29F3">
        <w:rPr>
          <w:rStyle w:val="af7"/>
        </w:rPr>
        <w:t xml:space="preserve">У. 1., У. 2., У. 3., У. 4, У. 5., У. 6., У. 7., У. 11., У. 12. </w:t>
      </w:r>
    </w:p>
    <w:p w14:paraId="22F0B611" w14:textId="77777777" w:rsidR="00FA4A54" w:rsidRPr="002B29F3" w:rsidRDefault="00FA4A54" w:rsidP="00922354">
      <w:pPr>
        <w:pStyle w:val="af2"/>
        <w:numPr>
          <w:ilvl w:val="0"/>
          <w:numId w:val="33"/>
        </w:numPr>
        <w:ind w:left="284" w:hanging="284"/>
        <w:contextualSpacing/>
        <w:jc w:val="both"/>
        <w:rPr>
          <w:rStyle w:val="af7"/>
          <w:b w:val="0"/>
        </w:rPr>
      </w:pPr>
      <w:r w:rsidRPr="002B29F3">
        <w:rPr>
          <w:rStyle w:val="af7"/>
        </w:rPr>
        <w:t>З. 1., З. 2., З. 3., З .4., З. 5., З. 6., З. 7., З. 8., З. 9., З. 10., З. 11., З. 13., З. 14.</w:t>
      </w:r>
    </w:p>
    <w:p w14:paraId="07856B5E" w14:textId="77777777" w:rsidR="00FA4A54" w:rsidRPr="002B29F3" w:rsidRDefault="00FA4A54" w:rsidP="00922354">
      <w:pPr>
        <w:ind w:firstLine="567"/>
        <w:contextualSpacing/>
        <w:jc w:val="both"/>
      </w:pPr>
      <w:r w:rsidRPr="002B29F3">
        <w:t>Решение обучающимися заданий (индивидуальные карточки по вариантам).</w:t>
      </w:r>
    </w:p>
    <w:p w14:paraId="2474A9AD" w14:textId="77777777" w:rsidR="00FA4A54" w:rsidRPr="002B29F3" w:rsidRDefault="00FA4A54" w:rsidP="00922354">
      <w:pPr>
        <w:contextualSpacing/>
        <w:jc w:val="center"/>
        <w:rPr>
          <w:rStyle w:val="af7"/>
        </w:rPr>
      </w:pPr>
    </w:p>
    <w:p w14:paraId="2A9E11FD" w14:textId="77777777" w:rsidR="00FA4A54" w:rsidRPr="002B29F3" w:rsidRDefault="00FA4A54" w:rsidP="00922354">
      <w:pPr>
        <w:contextualSpacing/>
        <w:jc w:val="center"/>
        <w:rPr>
          <w:rStyle w:val="af7"/>
        </w:rPr>
      </w:pPr>
      <w:r w:rsidRPr="002B29F3">
        <w:rPr>
          <w:rStyle w:val="af7"/>
        </w:rPr>
        <w:t>Вариант № 1</w:t>
      </w:r>
    </w:p>
    <w:p w14:paraId="0D24DCF9" w14:textId="77777777" w:rsidR="00FA4A54" w:rsidRPr="002B29F3" w:rsidRDefault="00FA4A54" w:rsidP="00922354">
      <w:pPr>
        <w:contextualSpacing/>
        <w:jc w:val="both"/>
        <w:rPr>
          <w:rStyle w:val="af7"/>
          <w:b w:val="0"/>
        </w:rPr>
      </w:pPr>
      <w:r w:rsidRPr="002B29F3">
        <w:rPr>
          <w:rStyle w:val="af7"/>
          <w:b w:val="0"/>
        </w:rPr>
        <w:t>1. Дайте определение понятий «сроки годности» и «сроки эксплуатации» товаров.</w:t>
      </w:r>
    </w:p>
    <w:p w14:paraId="5A3DE990" w14:textId="77777777" w:rsidR="00FA4A54" w:rsidRPr="002B29F3" w:rsidRDefault="00FA4A54" w:rsidP="00922354">
      <w:pPr>
        <w:contextualSpacing/>
        <w:jc w:val="both"/>
        <w:rPr>
          <w:rStyle w:val="af7"/>
          <w:b w:val="0"/>
        </w:rPr>
      </w:pPr>
      <w:r w:rsidRPr="002B29F3">
        <w:rPr>
          <w:rStyle w:val="af7"/>
          <w:b w:val="0"/>
        </w:rPr>
        <w:t>2. Что такое предельные сроки годности?</w:t>
      </w:r>
    </w:p>
    <w:p w14:paraId="1436207E" w14:textId="77777777" w:rsidR="00FA4A54" w:rsidRPr="002B29F3" w:rsidRDefault="00FA4A54" w:rsidP="00922354">
      <w:pPr>
        <w:contextualSpacing/>
        <w:jc w:val="both"/>
        <w:rPr>
          <w:rStyle w:val="af7"/>
          <w:b w:val="0"/>
        </w:rPr>
      </w:pPr>
      <w:r w:rsidRPr="002B29F3">
        <w:rPr>
          <w:rStyle w:val="af7"/>
          <w:b w:val="0"/>
        </w:rPr>
        <w:t>3. Дайте определение понятия «товарные потери». Продолжите классификацию товарных потерь:</w:t>
      </w:r>
    </w:p>
    <w:p w14:paraId="7B8939D1" w14:textId="77777777" w:rsidR="00922354" w:rsidRPr="002B29F3" w:rsidRDefault="00922354" w:rsidP="00922354">
      <w:pPr>
        <w:contextualSpacing/>
        <w:jc w:val="both"/>
        <w:rPr>
          <w:rStyle w:val="af7"/>
          <w:b w:val="0"/>
        </w:rPr>
      </w:pPr>
    </w:p>
    <w:p w14:paraId="5A7C0208" w14:textId="77777777" w:rsidR="00FA4A54" w:rsidRPr="002B29F3" w:rsidRDefault="00FA4A54" w:rsidP="00922354">
      <w:pPr>
        <w:contextualSpacing/>
        <w:jc w:val="both"/>
        <w:rPr>
          <w:rStyle w:val="af7"/>
          <w:b w:val="0"/>
        </w:rPr>
      </w:pPr>
      <w:r w:rsidRPr="002B29F3">
        <w:rPr>
          <w:noProof/>
        </w:rPr>
        <mc:AlternateContent>
          <mc:Choice Requires="wps">
            <w:drawing>
              <wp:anchor distT="0" distB="0" distL="114300" distR="114300" simplePos="0" relativeHeight="251558400" behindDoc="0" locked="0" layoutInCell="1" allowOverlap="1" wp14:anchorId="2201939F" wp14:editId="318909E3">
                <wp:simplePos x="0" y="0"/>
                <wp:positionH relativeFrom="column">
                  <wp:posOffset>1943100</wp:posOffset>
                </wp:positionH>
                <wp:positionV relativeFrom="paragraph">
                  <wp:posOffset>-84686</wp:posOffset>
                </wp:positionV>
                <wp:extent cx="2286000" cy="278130"/>
                <wp:effectExtent l="0" t="0" r="19050" b="26670"/>
                <wp:wrapNone/>
                <wp:docPr id="227" name="Прямоугольник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8130"/>
                        </a:xfrm>
                        <a:prstGeom prst="rect">
                          <a:avLst/>
                        </a:prstGeom>
                        <a:solidFill>
                          <a:srgbClr val="FFFFFF"/>
                        </a:solidFill>
                        <a:ln w="9525">
                          <a:solidFill>
                            <a:srgbClr val="000000"/>
                          </a:solidFill>
                          <a:miter lim="800000"/>
                          <a:headEnd/>
                          <a:tailEnd/>
                        </a:ln>
                      </wps:spPr>
                      <wps:txbx>
                        <w:txbxContent>
                          <w:p w14:paraId="4899F394" w14:textId="77777777" w:rsidR="007B7A95" w:rsidRDefault="007B7A95" w:rsidP="00FA4A54">
                            <w:pPr>
                              <w:contextualSpacing/>
                              <w:jc w:val="center"/>
                              <w:rPr>
                                <w:sz w:val="20"/>
                              </w:rPr>
                            </w:pPr>
                            <w:r>
                              <w:rPr>
                                <w:sz w:val="20"/>
                              </w:rPr>
                              <w:t>Потери товаров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1939F" id="Прямоугольник 227" o:spid="_x0000_s1026" style="position:absolute;left:0;text-align:left;margin-left:153pt;margin-top:-6.65pt;width:180pt;height:21.9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">
                <v:textbox>
                  <w:txbxContent>
                    <w:p w14:paraId="4899F394" w14:textId="77777777" w:rsidR="007B7A95" w:rsidRDefault="007B7A95" w:rsidP="00FA4A54">
                      <w:pPr>
                        <w:contextualSpacing/>
                        <w:jc w:val="center"/>
                        <w:rPr>
                          <w:sz w:val="20"/>
                        </w:rPr>
                      </w:pPr>
                      <w:r>
                        <w:rPr>
                          <w:sz w:val="20"/>
                        </w:rPr>
                        <w:t>Потери товаров</w:t>
                      </w:r>
                    </w:p>
                  </w:txbxContent>
                </v:textbox>
              </v:rect>
            </w:pict>
          </mc:Fallback>
        </mc:AlternateContent>
      </w:r>
    </w:p>
    <w:p w14:paraId="6266D787" w14:textId="77777777" w:rsidR="00FA4A54" w:rsidRPr="002B29F3" w:rsidRDefault="00FA4A54" w:rsidP="00922354">
      <w:pPr>
        <w:contextualSpacing/>
        <w:jc w:val="both"/>
        <w:rPr>
          <w:rStyle w:val="af7"/>
          <w:b w:val="0"/>
        </w:rPr>
      </w:pPr>
      <w:r w:rsidRPr="002B29F3">
        <w:rPr>
          <w:noProof/>
        </w:rPr>
        <mc:AlternateContent>
          <mc:Choice Requires="wps">
            <w:drawing>
              <wp:anchor distT="0" distB="0" distL="114300" distR="114300" simplePos="0" relativeHeight="251559424" behindDoc="0" locked="0" layoutInCell="1" allowOverlap="1" wp14:anchorId="714D1C1C" wp14:editId="363C456D">
                <wp:simplePos x="0" y="0"/>
                <wp:positionH relativeFrom="column">
                  <wp:posOffset>2265738</wp:posOffset>
                </wp:positionH>
                <wp:positionV relativeFrom="paragraph">
                  <wp:posOffset>22283</wp:posOffset>
                </wp:positionV>
                <wp:extent cx="175087" cy="179705"/>
                <wp:effectExtent l="38100" t="0" r="34925" b="48895"/>
                <wp:wrapNone/>
                <wp:docPr id="225" name="Прям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087"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6B817" id="Прямая соединительная линия 225" o:spid="_x0000_s1026" style="position:absolute;flip:x;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pt,1.75pt" to="192.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">
                <v:stroke endarrow="block"/>
              </v:line>
            </w:pict>
          </mc:Fallback>
        </mc:AlternateContent>
      </w:r>
    </w:p>
    <w:p w14:paraId="1E674218" w14:textId="77777777" w:rsidR="00FA4A54" w:rsidRPr="002B29F3" w:rsidRDefault="00FA4A54" w:rsidP="00922354">
      <w:pPr>
        <w:contextualSpacing/>
        <w:jc w:val="both"/>
        <w:rPr>
          <w:rStyle w:val="af7"/>
          <w:b w:val="0"/>
        </w:rPr>
      </w:pPr>
      <w:r w:rsidRPr="002B29F3">
        <w:rPr>
          <w:noProof/>
        </w:rPr>
        <mc:AlternateContent>
          <mc:Choice Requires="wps">
            <w:drawing>
              <wp:anchor distT="0" distB="0" distL="114300" distR="114300" simplePos="0" relativeHeight="251560448" behindDoc="0" locked="0" layoutInCell="1" allowOverlap="1" wp14:anchorId="414025C3" wp14:editId="54F58866">
                <wp:simplePos x="0" y="0"/>
                <wp:positionH relativeFrom="column">
                  <wp:posOffset>836295</wp:posOffset>
                </wp:positionH>
                <wp:positionV relativeFrom="paragraph">
                  <wp:posOffset>25574</wp:posOffset>
                </wp:positionV>
                <wp:extent cx="1602105" cy="322580"/>
                <wp:effectExtent l="0" t="0" r="17145" b="20320"/>
                <wp:wrapNone/>
                <wp:docPr id="226" name="Прямоугольник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322580"/>
                        </a:xfrm>
                        <a:prstGeom prst="rect">
                          <a:avLst/>
                        </a:prstGeom>
                        <a:solidFill>
                          <a:srgbClr val="FFFFFF"/>
                        </a:solidFill>
                        <a:ln w="9525">
                          <a:solidFill>
                            <a:srgbClr val="000000"/>
                          </a:solidFill>
                          <a:miter lim="800000"/>
                          <a:headEnd/>
                          <a:tailEnd/>
                        </a:ln>
                      </wps:spPr>
                      <wps:txbx>
                        <w:txbxContent>
                          <w:p w14:paraId="22114C41" w14:textId="77777777" w:rsidR="007B7A95" w:rsidRDefault="007B7A95" w:rsidP="00FA4A54">
                            <w:pPr>
                              <w:contextualSpacing/>
                              <w:jc w:val="center"/>
                              <w:rPr>
                                <w:sz w:val="20"/>
                              </w:rPr>
                            </w:pPr>
                            <w:r>
                              <w:rPr>
                                <w:sz w:val="20"/>
                              </w:rPr>
                              <w:t>Товарные потери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025C3" id="Прямоугольник 226" o:spid="_x0000_s1027" style="position:absolute;left:0;text-align:left;margin-left:65.85pt;margin-top:2pt;width:126.15pt;height:25.4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">
                <v:textbox>
                  <w:txbxContent>
                    <w:p w14:paraId="22114C41" w14:textId="77777777" w:rsidR="007B7A95" w:rsidRDefault="007B7A95" w:rsidP="00FA4A54">
                      <w:pPr>
                        <w:contextualSpacing/>
                        <w:jc w:val="center"/>
                        <w:rPr>
                          <w:sz w:val="20"/>
                        </w:rPr>
                      </w:pPr>
                      <w:r>
                        <w:rPr>
                          <w:sz w:val="20"/>
                        </w:rPr>
                        <w:t>Товарные потери</w:t>
                      </w:r>
                    </w:p>
                  </w:txbxContent>
                </v:textbox>
              </v:rect>
            </w:pict>
          </mc:Fallback>
        </mc:AlternateContent>
      </w:r>
    </w:p>
    <w:p w14:paraId="7A5F4358" w14:textId="77777777" w:rsidR="00FA4A54" w:rsidRPr="002B29F3" w:rsidRDefault="00FA4A54" w:rsidP="00922354">
      <w:pPr>
        <w:contextualSpacing/>
        <w:jc w:val="both"/>
        <w:rPr>
          <w:rStyle w:val="af7"/>
          <w:b w:val="0"/>
        </w:rPr>
      </w:pPr>
    </w:p>
    <w:p w14:paraId="33A782C0" w14:textId="77777777" w:rsidR="00FA4A54" w:rsidRPr="002B29F3" w:rsidRDefault="00FA4A54" w:rsidP="00922354">
      <w:pPr>
        <w:contextualSpacing/>
        <w:jc w:val="both"/>
        <w:rPr>
          <w:rStyle w:val="af7"/>
          <w:b w:val="0"/>
        </w:rPr>
      </w:pPr>
      <w:r w:rsidRPr="002B29F3">
        <w:rPr>
          <w:noProof/>
        </w:rPr>
        <mc:AlternateContent>
          <mc:Choice Requires="wps">
            <w:drawing>
              <wp:anchor distT="0" distB="0" distL="114300" distR="114300" simplePos="0" relativeHeight="251561472" behindDoc="0" locked="0" layoutInCell="1" allowOverlap="1" wp14:anchorId="6A7E93BC" wp14:editId="14F6759B">
                <wp:simplePos x="0" y="0"/>
                <wp:positionH relativeFrom="column">
                  <wp:posOffset>1746885</wp:posOffset>
                </wp:positionH>
                <wp:positionV relativeFrom="paragraph">
                  <wp:posOffset>135255</wp:posOffset>
                </wp:positionV>
                <wp:extent cx="1259205" cy="257175"/>
                <wp:effectExtent l="0" t="0" r="17145" b="28575"/>
                <wp:wrapNone/>
                <wp:docPr id="222" name="Прямоугольник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257175"/>
                        </a:xfrm>
                        <a:prstGeom prst="rect">
                          <a:avLst/>
                        </a:prstGeom>
                        <a:solidFill>
                          <a:srgbClr val="FFFFFF"/>
                        </a:solidFill>
                        <a:ln w="9525">
                          <a:solidFill>
                            <a:srgbClr val="000000"/>
                          </a:solidFill>
                          <a:miter lim="800000"/>
                          <a:headEnd/>
                          <a:tailEnd/>
                        </a:ln>
                      </wps:spPr>
                      <wps:txbx>
                        <w:txbxContent>
                          <w:p w14:paraId="05177EB2" w14:textId="77777777" w:rsidR="007B7A95" w:rsidRDefault="007B7A95" w:rsidP="00FA4A54">
                            <w:pPr>
                              <w:jc w:val="center"/>
                              <w:rPr>
                                <w:sz w:val="20"/>
                              </w:rPr>
                            </w:pPr>
                            <w:r>
                              <w:rPr>
                                <w:sz w:val="20"/>
                              </w:rPr>
                              <w:t>Качественные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E93BC" id="Прямоугольник 222" o:spid="_x0000_s1028" style="position:absolute;left:0;text-align:left;margin-left:137.55pt;margin-top:10.65pt;width:99.15pt;height:20.2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">
                <v:textbox>
                  <w:txbxContent>
                    <w:p w14:paraId="05177EB2" w14:textId="77777777" w:rsidR="007B7A95" w:rsidRDefault="007B7A95" w:rsidP="00FA4A54">
                      <w:pPr>
                        <w:jc w:val="center"/>
                        <w:rPr>
                          <w:sz w:val="20"/>
                        </w:rPr>
                      </w:pPr>
                      <w:r>
                        <w:rPr>
                          <w:sz w:val="20"/>
                        </w:rPr>
                        <w:t>Качественные</w:t>
                      </w:r>
                    </w:p>
                  </w:txbxContent>
                </v:textbox>
              </v:rect>
            </w:pict>
          </mc:Fallback>
        </mc:AlternateContent>
      </w:r>
      <w:r w:rsidRPr="002B29F3">
        <w:rPr>
          <w:noProof/>
        </w:rPr>
        <mc:AlternateContent>
          <mc:Choice Requires="wps">
            <w:drawing>
              <wp:anchor distT="0" distB="0" distL="114300" distR="114300" simplePos="0" relativeHeight="251562496" behindDoc="0" locked="0" layoutInCell="1" allowOverlap="1" wp14:anchorId="4E0A7AC6" wp14:editId="0314D201">
                <wp:simplePos x="0" y="0"/>
                <wp:positionH relativeFrom="column">
                  <wp:posOffset>1884738</wp:posOffset>
                </wp:positionH>
                <wp:positionV relativeFrom="paragraph">
                  <wp:posOffset>9121</wp:posOffset>
                </wp:positionV>
                <wp:extent cx="242454" cy="106103"/>
                <wp:effectExtent l="0" t="0" r="81915" b="65405"/>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454" cy="1061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4238F" id="Прямая соединительная линия 224"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4pt,.7pt" to="16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">
                <v:stroke endarrow="block"/>
              </v:line>
            </w:pict>
          </mc:Fallback>
        </mc:AlternateContent>
      </w:r>
      <w:r w:rsidRPr="002B29F3">
        <w:rPr>
          <w:noProof/>
        </w:rPr>
        <mc:AlternateContent>
          <mc:Choice Requires="wps">
            <w:drawing>
              <wp:anchor distT="0" distB="0" distL="114300" distR="114300" simplePos="0" relativeHeight="251563520" behindDoc="0" locked="0" layoutInCell="1" allowOverlap="1" wp14:anchorId="50C91C32" wp14:editId="4E4B8DF8">
                <wp:simplePos x="0" y="0"/>
                <wp:positionH relativeFrom="column">
                  <wp:posOffset>38100</wp:posOffset>
                </wp:positionH>
                <wp:positionV relativeFrom="paragraph">
                  <wp:posOffset>146685</wp:posOffset>
                </wp:positionV>
                <wp:extent cx="1489710" cy="257810"/>
                <wp:effectExtent l="0" t="0" r="15240" b="27940"/>
                <wp:wrapNone/>
                <wp:docPr id="221" name="Прямоугольник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710" cy="257810"/>
                        </a:xfrm>
                        <a:prstGeom prst="rect">
                          <a:avLst/>
                        </a:prstGeom>
                        <a:solidFill>
                          <a:srgbClr val="FFFFFF"/>
                        </a:solidFill>
                        <a:ln w="9525">
                          <a:solidFill>
                            <a:srgbClr val="000000"/>
                          </a:solidFill>
                          <a:miter lim="800000"/>
                          <a:headEnd/>
                          <a:tailEnd/>
                        </a:ln>
                      </wps:spPr>
                      <wps:txbx>
                        <w:txbxContent>
                          <w:p w14:paraId="2B4E76C9" w14:textId="77777777" w:rsidR="007B7A95" w:rsidRDefault="007B7A95" w:rsidP="00FA4A54">
                            <w:pPr>
                              <w:jc w:val="center"/>
                              <w:rPr>
                                <w:sz w:val="20"/>
                              </w:rPr>
                            </w:pPr>
                            <w:r>
                              <w:rPr>
                                <w:sz w:val="20"/>
                              </w:rPr>
                              <w:t>Количественные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91C32" id="Прямоугольник 221" o:spid="_x0000_s1029" style="position:absolute;left:0;text-align:left;margin-left:3pt;margin-top:11.55pt;width:117.3pt;height:20.3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">
                <v:textbox>
                  <w:txbxContent>
                    <w:p w14:paraId="2B4E76C9" w14:textId="77777777" w:rsidR="007B7A95" w:rsidRDefault="007B7A95" w:rsidP="00FA4A54">
                      <w:pPr>
                        <w:jc w:val="center"/>
                        <w:rPr>
                          <w:sz w:val="20"/>
                        </w:rPr>
                      </w:pPr>
                      <w:r>
                        <w:rPr>
                          <w:sz w:val="20"/>
                        </w:rPr>
                        <w:t>Количественные</w:t>
                      </w:r>
                    </w:p>
                  </w:txbxContent>
                </v:textbox>
              </v:rect>
            </w:pict>
          </mc:Fallback>
        </mc:AlternateContent>
      </w:r>
      <w:r w:rsidRPr="002B29F3">
        <w:rPr>
          <w:noProof/>
        </w:rPr>
        <mc:AlternateContent>
          <mc:Choice Requires="wps">
            <w:drawing>
              <wp:anchor distT="0" distB="0" distL="114300" distR="114300" simplePos="0" relativeHeight="251564544" behindDoc="0" locked="0" layoutInCell="1" allowOverlap="1" wp14:anchorId="439251D6" wp14:editId="5F5A6A6A">
                <wp:simplePos x="0" y="0"/>
                <wp:positionH relativeFrom="column">
                  <wp:posOffset>1011901</wp:posOffset>
                </wp:positionH>
                <wp:positionV relativeFrom="paragraph">
                  <wp:posOffset>2194</wp:posOffset>
                </wp:positionV>
                <wp:extent cx="247189" cy="113030"/>
                <wp:effectExtent l="38100" t="0" r="19685" b="58420"/>
                <wp:wrapNone/>
                <wp:docPr id="223" name="Прямая соединительная линия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189" cy="113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B45BE" id="Прямая соединительная линия 223" o:spid="_x0000_s1026" style="position:absolute;flip:x;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15pt" to="9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">
                <v:stroke endarrow="block"/>
              </v:line>
            </w:pict>
          </mc:Fallback>
        </mc:AlternateContent>
      </w:r>
    </w:p>
    <w:p w14:paraId="3C4FDC49" w14:textId="77777777" w:rsidR="00FA4A54" w:rsidRPr="002B29F3" w:rsidRDefault="00FA4A54" w:rsidP="00922354">
      <w:pPr>
        <w:contextualSpacing/>
        <w:jc w:val="both"/>
        <w:rPr>
          <w:rStyle w:val="af7"/>
          <w:b w:val="0"/>
        </w:rPr>
      </w:pPr>
    </w:p>
    <w:p w14:paraId="5EC2C2DF" w14:textId="77777777" w:rsidR="00FA4A54" w:rsidRPr="002B29F3" w:rsidRDefault="00FA4A54" w:rsidP="00922354">
      <w:pPr>
        <w:contextualSpacing/>
        <w:jc w:val="center"/>
        <w:rPr>
          <w:rStyle w:val="af7"/>
        </w:rPr>
      </w:pPr>
    </w:p>
    <w:p w14:paraId="70BAC37E" w14:textId="77777777" w:rsidR="009D76B7" w:rsidRPr="002B29F3" w:rsidRDefault="009D76B7" w:rsidP="00922354">
      <w:pPr>
        <w:contextualSpacing/>
        <w:jc w:val="center"/>
        <w:rPr>
          <w:rStyle w:val="af7"/>
        </w:rPr>
      </w:pPr>
    </w:p>
    <w:p w14:paraId="47EABAD9" w14:textId="77777777" w:rsidR="00FA4A54" w:rsidRPr="002B29F3" w:rsidRDefault="00FA4A54" w:rsidP="00922354">
      <w:pPr>
        <w:contextualSpacing/>
        <w:jc w:val="center"/>
        <w:rPr>
          <w:rStyle w:val="af7"/>
        </w:rPr>
      </w:pPr>
      <w:r w:rsidRPr="002B29F3">
        <w:rPr>
          <w:rStyle w:val="af7"/>
        </w:rPr>
        <w:t>Вариант № 2</w:t>
      </w:r>
    </w:p>
    <w:p w14:paraId="130EFD43" w14:textId="77777777" w:rsidR="00FA4A54" w:rsidRPr="002B29F3" w:rsidRDefault="00FA4A54" w:rsidP="00922354">
      <w:pPr>
        <w:contextualSpacing/>
        <w:jc w:val="both"/>
        <w:rPr>
          <w:rStyle w:val="af7"/>
          <w:b w:val="0"/>
        </w:rPr>
      </w:pPr>
      <w:r w:rsidRPr="002B29F3">
        <w:rPr>
          <w:rStyle w:val="af7"/>
          <w:b w:val="0"/>
        </w:rPr>
        <w:t>1. Продолжите схему классификации методов хранения по способам размещения товаров:</w:t>
      </w:r>
    </w:p>
    <w:p w14:paraId="4116B26E" w14:textId="77777777" w:rsidR="00FA4A54" w:rsidRPr="002B29F3" w:rsidRDefault="00FA4A54" w:rsidP="00922354">
      <w:pPr>
        <w:contextualSpacing/>
        <w:jc w:val="both"/>
        <w:rPr>
          <w:rStyle w:val="af7"/>
          <w:b w:val="0"/>
        </w:rPr>
      </w:pPr>
      <w:r w:rsidRPr="002B29F3">
        <w:rPr>
          <w:noProof/>
        </w:rPr>
        <mc:AlternateContent>
          <mc:Choice Requires="wps">
            <w:drawing>
              <wp:anchor distT="0" distB="0" distL="114300" distR="114300" simplePos="0" relativeHeight="251565568" behindDoc="0" locked="0" layoutInCell="1" allowOverlap="1" wp14:anchorId="2AB13F06" wp14:editId="6CCB8CD6">
                <wp:simplePos x="0" y="0"/>
                <wp:positionH relativeFrom="column">
                  <wp:posOffset>1257300</wp:posOffset>
                </wp:positionH>
                <wp:positionV relativeFrom="paragraph">
                  <wp:posOffset>93980</wp:posOffset>
                </wp:positionV>
                <wp:extent cx="3771900" cy="267970"/>
                <wp:effectExtent l="0" t="0" r="19050" b="17780"/>
                <wp:wrapNone/>
                <wp:docPr id="220" name="Прямоугольник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67970"/>
                        </a:xfrm>
                        <a:prstGeom prst="rect">
                          <a:avLst/>
                        </a:prstGeom>
                        <a:solidFill>
                          <a:srgbClr val="FFFFFF"/>
                        </a:solidFill>
                        <a:ln w="9525">
                          <a:solidFill>
                            <a:srgbClr val="000000"/>
                          </a:solidFill>
                          <a:miter lim="800000"/>
                          <a:headEnd/>
                          <a:tailEnd/>
                        </a:ln>
                      </wps:spPr>
                      <wps:txbx>
                        <w:txbxContent>
                          <w:p w14:paraId="4ED1AFF1" w14:textId="77777777" w:rsidR="007B7A95" w:rsidRDefault="007B7A95" w:rsidP="00FA4A54">
                            <w:pPr>
                              <w:jc w:val="center"/>
                              <w:rPr>
                                <w:sz w:val="20"/>
                              </w:rPr>
                            </w:pPr>
                            <w:r>
                              <w:rPr>
                                <w:sz w:val="20"/>
                              </w:rPr>
                              <w:t>Методы хранения по способам размещения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13F06" id="Прямоугольник 220" o:spid="_x0000_s1030" style="position:absolute;left:0;text-align:left;margin-left:99pt;margin-top:7.4pt;width:297pt;height:21.1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">
                <v:textbox>
                  <w:txbxContent>
                    <w:p w14:paraId="4ED1AFF1" w14:textId="77777777" w:rsidR="007B7A95" w:rsidRDefault="007B7A95" w:rsidP="00FA4A54">
                      <w:pPr>
                        <w:jc w:val="center"/>
                        <w:rPr>
                          <w:sz w:val="20"/>
                        </w:rPr>
                      </w:pPr>
                      <w:r>
                        <w:rPr>
                          <w:sz w:val="20"/>
                        </w:rPr>
                        <w:t>Методы хранения по способам размещения</w:t>
                      </w:r>
                    </w:p>
                  </w:txbxContent>
                </v:textbox>
              </v:rect>
            </w:pict>
          </mc:Fallback>
        </mc:AlternateContent>
      </w:r>
      <w:r w:rsidRPr="002B29F3">
        <w:rPr>
          <w:rStyle w:val="af7"/>
          <w:b w:val="0"/>
        </w:rPr>
        <w:t xml:space="preserve">         </w:t>
      </w:r>
    </w:p>
    <w:p w14:paraId="1EC7FD8E" w14:textId="77777777" w:rsidR="00FA4A54" w:rsidRPr="002B29F3" w:rsidRDefault="00FA4A54" w:rsidP="00922354">
      <w:pPr>
        <w:contextualSpacing/>
        <w:jc w:val="both"/>
        <w:rPr>
          <w:rStyle w:val="af7"/>
          <w:b w:val="0"/>
        </w:rPr>
      </w:pPr>
      <w:r w:rsidRPr="002B29F3">
        <w:rPr>
          <w:noProof/>
        </w:rPr>
        <mc:AlternateContent>
          <mc:Choice Requires="wps">
            <w:drawing>
              <wp:anchor distT="0" distB="0" distL="114300" distR="114300" simplePos="0" relativeHeight="251566592" behindDoc="0" locked="0" layoutInCell="1" allowOverlap="1" wp14:anchorId="57E6EEC5" wp14:editId="5162CD50">
                <wp:simplePos x="0" y="0"/>
                <wp:positionH relativeFrom="column">
                  <wp:posOffset>228600</wp:posOffset>
                </wp:positionH>
                <wp:positionV relativeFrom="paragraph">
                  <wp:posOffset>294005</wp:posOffset>
                </wp:positionV>
                <wp:extent cx="1600200" cy="275590"/>
                <wp:effectExtent l="0" t="0" r="19050" b="10160"/>
                <wp:wrapNone/>
                <wp:docPr id="218" name="Прямоугольник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75590"/>
                        </a:xfrm>
                        <a:prstGeom prst="rect">
                          <a:avLst/>
                        </a:prstGeom>
                        <a:solidFill>
                          <a:srgbClr val="FFFFFF"/>
                        </a:solidFill>
                        <a:ln w="9525">
                          <a:solidFill>
                            <a:srgbClr val="000000"/>
                          </a:solidFill>
                          <a:miter lim="800000"/>
                          <a:headEnd/>
                          <a:tailEnd/>
                        </a:ln>
                      </wps:spPr>
                      <wps:txbx>
                        <w:txbxContent>
                          <w:p w14:paraId="05504E61" w14:textId="77777777" w:rsidR="007B7A95" w:rsidRDefault="007B7A95" w:rsidP="00FA4A54">
                            <w:pPr>
                              <w:jc w:val="center"/>
                              <w:rPr>
                                <w:sz w:val="20"/>
                              </w:rPr>
                            </w:pPr>
                            <w:r>
                              <w:rPr>
                                <w:sz w:val="20"/>
                              </w:rPr>
                              <w:t>Бестарный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6EEC5" id="Прямоугольник 218" o:spid="_x0000_s1031" style="position:absolute;left:0;text-align:left;margin-left:18pt;margin-top:23.15pt;width:126pt;height:21.7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">
                <v:textbox>
                  <w:txbxContent>
                    <w:p w14:paraId="05504E61" w14:textId="77777777" w:rsidR="007B7A95" w:rsidRDefault="007B7A95" w:rsidP="00FA4A54">
                      <w:pPr>
                        <w:jc w:val="center"/>
                        <w:rPr>
                          <w:sz w:val="20"/>
                        </w:rPr>
                      </w:pPr>
                      <w:r>
                        <w:rPr>
                          <w:sz w:val="20"/>
                        </w:rPr>
                        <w:t>Бестарный</w:t>
                      </w:r>
                    </w:p>
                  </w:txbxContent>
                </v:textbox>
              </v:rect>
            </w:pict>
          </mc:Fallback>
        </mc:AlternateContent>
      </w:r>
      <w:r w:rsidRPr="002B29F3">
        <w:rPr>
          <w:noProof/>
        </w:rPr>
        <mc:AlternateContent>
          <mc:Choice Requires="wps">
            <w:drawing>
              <wp:anchor distT="0" distB="0" distL="114300" distR="114300" simplePos="0" relativeHeight="251567616" behindDoc="0" locked="0" layoutInCell="1" allowOverlap="1" wp14:anchorId="566B566B" wp14:editId="6EDF3756">
                <wp:simplePos x="0" y="0"/>
                <wp:positionH relativeFrom="column">
                  <wp:posOffset>228600</wp:posOffset>
                </wp:positionH>
                <wp:positionV relativeFrom="paragraph">
                  <wp:posOffset>671195</wp:posOffset>
                </wp:positionV>
                <wp:extent cx="1028700" cy="266700"/>
                <wp:effectExtent l="0" t="0" r="19050" b="19050"/>
                <wp:wrapNone/>
                <wp:docPr id="216" name="Прямоугольник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66700"/>
                        </a:xfrm>
                        <a:prstGeom prst="rect">
                          <a:avLst/>
                        </a:prstGeom>
                        <a:solidFill>
                          <a:srgbClr val="FFFFFF"/>
                        </a:solidFill>
                        <a:ln w="9525">
                          <a:solidFill>
                            <a:srgbClr val="000000"/>
                          </a:solidFill>
                          <a:miter lim="800000"/>
                          <a:headEnd/>
                          <a:tailEnd/>
                        </a:ln>
                      </wps:spPr>
                      <wps:txbx>
                        <w:txbxContent>
                          <w:p w14:paraId="26EE8446" w14:textId="77777777" w:rsidR="007B7A95" w:rsidRDefault="007B7A95" w:rsidP="00FA4A54">
                            <w:pPr>
                              <w:jc w:val="center"/>
                              <w:rPr>
                                <w:sz w:val="20"/>
                              </w:rPr>
                            </w:pPr>
                            <w:r>
                              <w:rPr>
                                <w:sz w:val="20"/>
                              </w:rPr>
                              <w:t>Насыпной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B566B" id="Прямоугольник 216" o:spid="_x0000_s1032" style="position:absolute;left:0;text-align:left;margin-left:18pt;margin-top:52.85pt;width:81pt;height:21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">
                <v:textbox>
                  <w:txbxContent>
                    <w:p w14:paraId="26EE8446" w14:textId="77777777" w:rsidR="007B7A95" w:rsidRDefault="007B7A95" w:rsidP="00FA4A54">
                      <w:pPr>
                        <w:jc w:val="center"/>
                        <w:rPr>
                          <w:sz w:val="20"/>
                        </w:rPr>
                      </w:pPr>
                      <w:r>
                        <w:rPr>
                          <w:sz w:val="20"/>
                        </w:rPr>
                        <w:t>Насыпной</w:t>
                      </w:r>
                    </w:p>
                  </w:txbxContent>
                </v:textbox>
              </v:rect>
            </w:pict>
          </mc:Fallback>
        </mc:AlternateContent>
      </w:r>
    </w:p>
    <w:p w14:paraId="7956F105" w14:textId="77777777" w:rsidR="00FA4A54" w:rsidRPr="002B29F3" w:rsidRDefault="00C5167E" w:rsidP="00922354">
      <w:pPr>
        <w:contextualSpacing/>
        <w:jc w:val="both"/>
        <w:rPr>
          <w:rStyle w:val="af7"/>
          <w:b w:val="0"/>
        </w:rPr>
      </w:pPr>
      <w:r w:rsidRPr="002B29F3">
        <w:rPr>
          <w:noProof/>
        </w:rPr>
        <mc:AlternateContent>
          <mc:Choice Requires="wps">
            <w:drawing>
              <wp:anchor distT="0" distB="0" distL="114300" distR="114300" simplePos="0" relativeHeight="251568640" behindDoc="0" locked="0" layoutInCell="1" allowOverlap="1" wp14:anchorId="045AD0BD" wp14:editId="2B0684C1">
                <wp:simplePos x="0" y="0"/>
                <wp:positionH relativeFrom="column">
                  <wp:posOffset>1462174</wp:posOffset>
                </wp:positionH>
                <wp:positionV relativeFrom="paragraph">
                  <wp:posOffset>15355</wp:posOffset>
                </wp:positionV>
                <wp:extent cx="62173" cy="103910"/>
                <wp:effectExtent l="38100" t="0" r="33655" b="48895"/>
                <wp:wrapNone/>
                <wp:docPr id="219" name="Прям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73" cy="103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0A87E" id="Прямая соединительная линия 219" o:spid="_x0000_s1026" style="position:absolute;flip:x;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15pt,1.2pt" to="120.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">
                <v:stroke endarrow="block"/>
              </v:line>
            </w:pict>
          </mc:Fallback>
        </mc:AlternateContent>
      </w:r>
    </w:p>
    <w:p w14:paraId="1769551D" w14:textId="77777777" w:rsidR="00FA4A54" w:rsidRPr="002B29F3" w:rsidRDefault="00FA4A54" w:rsidP="00922354">
      <w:pPr>
        <w:contextualSpacing/>
        <w:jc w:val="both"/>
        <w:rPr>
          <w:rStyle w:val="af7"/>
          <w:b w:val="0"/>
        </w:rPr>
      </w:pPr>
    </w:p>
    <w:p w14:paraId="3EF2FC99" w14:textId="77777777" w:rsidR="00FA4A54" w:rsidRPr="002B29F3" w:rsidRDefault="00C5167E" w:rsidP="00922354">
      <w:pPr>
        <w:contextualSpacing/>
        <w:jc w:val="both"/>
        <w:rPr>
          <w:rStyle w:val="af7"/>
          <w:b w:val="0"/>
        </w:rPr>
      </w:pPr>
      <w:r w:rsidRPr="002B29F3">
        <w:rPr>
          <w:noProof/>
        </w:rPr>
        <mc:AlternateContent>
          <mc:Choice Requires="wps">
            <w:drawing>
              <wp:anchor distT="0" distB="0" distL="114300" distR="114300" simplePos="0" relativeHeight="251569664" behindDoc="0" locked="0" layoutInCell="1" allowOverlap="1" wp14:anchorId="341FAC64" wp14:editId="3E254EB9">
                <wp:simplePos x="0" y="0"/>
                <wp:positionH relativeFrom="column">
                  <wp:posOffset>554355</wp:posOffset>
                </wp:positionH>
                <wp:positionV relativeFrom="paragraph">
                  <wp:posOffset>43815</wp:posOffset>
                </wp:positionV>
                <wp:extent cx="124460" cy="85725"/>
                <wp:effectExtent l="38100" t="0" r="27940" b="47625"/>
                <wp:wrapNone/>
                <wp:docPr id="217" name="Прямая соединительная линия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460" cy="85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E1C1C" id="Прямая соединительная линия 217" o:spid="_x0000_s1026" style="position:absolute;flip:x;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3.45pt" to="53.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">
                <v:stroke endarrow="block"/>
              </v:line>
            </w:pict>
          </mc:Fallback>
        </mc:AlternateContent>
      </w:r>
    </w:p>
    <w:p w14:paraId="0AD142DE" w14:textId="77777777" w:rsidR="00FA4A54" w:rsidRPr="002B29F3" w:rsidRDefault="00FA4A54" w:rsidP="00922354">
      <w:pPr>
        <w:contextualSpacing/>
        <w:jc w:val="both"/>
        <w:rPr>
          <w:rStyle w:val="af7"/>
          <w:b w:val="0"/>
        </w:rPr>
      </w:pPr>
    </w:p>
    <w:p w14:paraId="18FEE47D" w14:textId="77777777" w:rsidR="00FA4A54" w:rsidRPr="002B29F3" w:rsidRDefault="00FA4A54" w:rsidP="00922354">
      <w:pPr>
        <w:contextualSpacing/>
        <w:jc w:val="both"/>
        <w:rPr>
          <w:rStyle w:val="af7"/>
          <w:b w:val="0"/>
        </w:rPr>
      </w:pPr>
    </w:p>
    <w:p w14:paraId="05905ED7" w14:textId="77777777" w:rsidR="00FA4A54" w:rsidRPr="002B29F3" w:rsidRDefault="00FA4A54" w:rsidP="00922354">
      <w:pPr>
        <w:contextualSpacing/>
        <w:jc w:val="both"/>
        <w:rPr>
          <w:rStyle w:val="af7"/>
          <w:b w:val="0"/>
        </w:rPr>
      </w:pPr>
      <w:r w:rsidRPr="002B29F3">
        <w:rPr>
          <w:rStyle w:val="af7"/>
          <w:b w:val="0"/>
        </w:rPr>
        <w:t>2. Дайте определение понятия «материальные потери».</w:t>
      </w:r>
    </w:p>
    <w:p w14:paraId="0E92FFE7" w14:textId="77777777" w:rsidR="00FA4A54" w:rsidRPr="002B29F3" w:rsidRDefault="00FA4A54" w:rsidP="00922354">
      <w:pPr>
        <w:contextualSpacing/>
        <w:jc w:val="both"/>
        <w:rPr>
          <w:rStyle w:val="af7"/>
          <w:b w:val="0"/>
        </w:rPr>
      </w:pPr>
      <w:r w:rsidRPr="002B29F3">
        <w:rPr>
          <w:rStyle w:val="af7"/>
          <w:b w:val="0"/>
        </w:rPr>
        <w:t>3. Для каких целей проводят калибровку? Для каких целей проводят защитную обработку поверхности товара?</w:t>
      </w:r>
    </w:p>
    <w:p w14:paraId="386FF153" w14:textId="77777777" w:rsidR="00C5167E" w:rsidRPr="002B29F3" w:rsidRDefault="00C5167E" w:rsidP="00922354">
      <w:pPr>
        <w:contextualSpacing/>
        <w:jc w:val="center"/>
        <w:rPr>
          <w:rStyle w:val="af7"/>
        </w:rPr>
      </w:pPr>
    </w:p>
    <w:p w14:paraId="3989BDAB" w14:textId="77777777" w:rsidR="00FA4A54" w:rsidRPr="002B29F3" w:rsidRDefault="00FA4A54" w:rsidP="00922354">
      <w:pPr>
        <w:contextualSpacing/>
        <w:jc w:val="center"/>
        <w:rPr>
          <w:rStyle w:val="af7"/>
        </w:rPr>
      </w:pPr>
      <w:r w:rsidRPr="002B29F3">
        <w:rPr>
          <w:rStyle w:val="af7"/>
        </w:rPr>
        <w:t>Вариант № 3</w:t>
      </w:r>
    </w:p>
    <w:p w14:paraId="743E0BA8" w14:textId="77777777" w:rsidR="00FA4A54" w:rsidRPr="002B29F3" w:rsidRDefault="00FA4A54" w:rsidP="00922354">
      <w:pPr>
        <w:contextualSpacing/>
        <w:jc w:val="both"/>
        <w:rPr>
          <w:rStyle w:val="af7"/>
          <w:b w:val="0"/>
        </w:rPr>
      </w:pPr>
      <w:r w:rsidRPr="002B29F3">
        <w:rPr>
          <w:rStyle w:val="af7"/>
          <w:b w:val="0"/>
        </w:rPr>
        <w:t>1. Назовите разновидности санитарно-гигиенических методов обработки. Дайте определение понятия «товарная обработка».</w:t>
      </w:r>
    </w:p>
    <w:p w14:paraId="0B521143" w14:textId="77777777" w:rsidR="00FA4A54" w:rsidRPr="002B29F3" w:rsidRDefault="00FA4A54" w:rsidP="00922354">
      <w:pPr>
        <w:contextualSpacing/>
        <w:jc w:val="both"/>
        <w:rPr>
          <w:rStyle w:val="af7"/>
          <w:b w:val="0"/>
        </w:rPr>
      </w:pPr>
      <w:r w:rsidRPr="002B29F3">
        <w:rPr>
          <w:rStyle w:val="af7"/>
          <w:b w:val="0"/>
        </w:rPr>
        <w:t xml:space="preserve">2. Дайте определение «Метод хранения» – это …..   </w:t>
      </w:r>
    </w:p>
    <w:p w14:paraId="666CFA19" w14:textId="77777777" w:rsidR="00FA4A54" w:rsidRPr="002B29F3" w:rsidRDefault="00FA4A54" w:rsidP="00922354">
      <w:pPr>
        <w:contextualSpacing/>
        <w:jc w:val="both"/>
        <w:rPr>
          <w:rStyle w:val="af7"/>
          <w:b w:val="0"/>
        </w:rPr>
      </w:pPr>
      <w:r w:rsidRPr="002B29F3">
        <w:rPr>
          <w:rStyle w:val="af7"/>
          <w:b w:val="0"/>
        </w:rPr>
        <w:t>3. Укажите достоинства и недостатки разных систем охлаждения: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016"/>
        <w:gridCol w:w="2937"/>
      </w:tblGrid>
      <w:tr w:rsidR="00FA4A54" w:rsidRPr="002B29F3" w14:paraId="34889979" w14:textId="77777777" w:rsidTr="00C5167E">
        <w:tc>
          <w:tcPr>
            <w:tcW w:w="3261" w:type="dxa"/>
            <w:tcBorders>
              <w:top w:val="single" w:sz="4" w:space="0" w:color="auto"/>
              <w:left w:val="single" w:sz="4" w:space="0" w:color="auto"/>
              <w:bottom w:val="single" w:sz="4" w:space="0" w:color="auto"/>
              <w:right w:val="single" w:sz="4" w:space="0" w:color="auto"/>
            </w:tcBorders>
            <w:hideMark/>
          </w:tcPr>
          <w:p w14:paraId="7DC38B36" w14:textId="77777777" w:rsidR="00FA4A54" w:rsidRPr="002B29F3" w:rsidRDefault="00FA4A54" w:rsidP="00922354">
            <w:pPr>
              <w:contextualSpacing/>
              <w:jc w:val="center"/>
              <w:rPr>
                <w:rStyle w:val="af7"/>
                <w:rFonts w:eastAsiaTheme="minorHAnsi"/>
                <w:b w:val="0"/>
                <w:sz w:val="20"/>
                <w:szCs w:val="20"/>
                <w:lang w:eastAsia="en-US"/>
              </w:rPr>
            </w:pPr>
            <w:r w:rsidRPr="002B29F3">
              <w:rPr>
                <w:rStyle w:val="af7"/>
                <w:b w:val="0"/>
                <w:sz w:val="20"/>
                <w:szCs w:val="20"/>
              </w:rPr>
              <w:t>Система охлаждения</w:t>
            </w:r>
          </w:p>
        </w:tc>
        <w:tc>
          <w:tcPr>
            <w:tcW w:w="3016" w:type="dxa"/>
            <w:tcBorders>
              <w:top w:val="single" w:sz="4" w:space="0" w:color="auto"/>
              <w:left w:val="single" w:sz="4" w:space="0" w:color="auto"/>
              <w:bottom w:val="single" w:sz="4" w:space="0" w:color="auto"/>
              <w:right w:val="single" w:sz="4" w:space="0" w:color="auto"/>
            </w:tcBorders>
            <w:hideMark/>
          </w:tcPr>
          <w:p w14:paraId="51C099AA" w14:textId="77777777" w:rsidR="00FA4A54" w:rsidRPr="002B29F3" w:rsidRDefault="00FA4A54" w:rsidP="00922354">
            <w:pPr>
              <w:contextualSpacing/>
              <w:jc w:val="center"/>
              <w:rPr>
                <w:rStyle w:val="af7"/>
                <w:rFonts w:eastAsiaTheme="minorHAnsi"/>
                <w:b w:val="0"/>
                <w:sz w:val="20"/>
                <w:szCs w:val="20"/>
                <w:lang w:eastAsia="en-US"/>
              </w:rPr>
            </w:pPr>
            <w:r w:rsidRPr="002B29F3">
              <w:rPr>
                <w:rStyle w:val="af7"/>
                <w:b w:val="0"/>
                <w:sz w:val="20"/>
                <w:szCs w:val="20"/>
              </w:rPr>
              <w:t>Достоинства</w:t>
            </w:r>
          </w:p>
        </w:tc>
        <w:tc>
          <w:tcPr>
            <w:tcW w:w="2937" w:type="dxa"/>
            <w:tcBorders>
              <w:top w:val="single" w:sz="4" w:space="0" w:color="auto"/>
              <w:left w:val="single" w:sz="4" w:space="0" w:color="auto"/>
              <w:bottom w:val="single" w:sz="4" w:space="0" w:color="auto"/>
              <w:right w:val="single" w:sz="4" w:space="0" w:color="auto"/>
            </w:tcBorders>
            <w:hideMark/>
          </w:tcPr>
          <w:p w14:paraId="64D4031F" w14:textId="77777777" w:rsidR="00FA4A54" w:rsidRPr="002B29F3" w:rsidRDefault="00FA4A54" w:rsidP="00922354">
            <w:pPr>
              <w:contextualSpacing/>
              <w:jc w:val="center"/>
              <w:rPr>
                <w:rStyle w:val="af7"/>
                <w:rFonts w:eastAsiaTheme="minorHAnsi"/>
                <w:b w:val="0"/>
                <w:sz w:val="20"/>
                <w:szCs w:val="20"/>
                <w:lang w:eastAsia="en-US"/>
              </w:rPr>
            </w:pPr>
            <w:r w:rsidRPr="002B29F3">
              <w:rPr>
                <w:rStyle w:val="af7"/>
                <w:b w:val="0"/>
                <w:sz w:val="20"/>
                <w:szCs w:val="20"/>
              </w:rPr>
              <w:t>Недостатки</w:t>
            </w:r>
          </w:p>
        </w:tc>
      </w:tr>
      <w:tr w:rsidR="00FA4A54" w:rsidRPr="002B29F3" w14:paraId="62C6EB45" w14:textId="77777777" w:rsidTr="00C5167E">
        <w:tc>
          <w:tcPr>
            <w:tcW w:w="3261" w:type="dxa"/>
            <w:tcBorders>
              <w:top w:val="single" w:sz="4" w:space="0" w:color="auto"/>
              <w:left w:val="single" w:sz="4" w:space="0" w:color="auto"/>
              <w:bottom w:val="single" w:sz="4" w:space="0" w:color="auto"/>
              <w:right w:val="single" w:sz="4" w:space="0" w:color="auto"/>
            </w:tcBorders>
            <w:hideMark/>
          </w:tcPr>
          <w:p w14:paraId="77748F4B" w14:textId="77777777" w:rsidR="00FA4A54" w:rsidRPr="002B29F3" w:rsidRDefault="00FA4A54" w:rsidP="00922354">
            <w:pPr>
              <w:contextualSpacing/>
              <w:jc w:val="both"/>
              <w:rPr>
                <w:rStyle w:val="af7"/>
                <w:rFonts w:eastAsiaTheme="minorHAnsi"/>
                <w:b w:val="0"/>
                <w:sz w:val="20"/>
                <w:szCs w:val="20"/>
                <w:lang w:eastAsia="en-US"/>
              </w:rPr>
            </w:pPr>
            <w:r w:rsidRPr="002B29F3">
              <w:rPr>
                <w:rStyle w:val="af7"/>
                <w:b w:val="0"/>
                <w:sz w:val="20"/>
                <w:szCs w:val="20"/>
              </w:rPr>
              <w:t>Воздушное</w:t>
            </w:r>
          </w:p>
        </w:tc>
        <w:tc>
          <w:tcPr>
            <w:tcW w:w="3016" w:type="dxa"/>
            <w:tcBorders>
              <w:top w:val="single" w:sz="4" w:space="0" w:color="auto"/>
              <w:left w:val="single" w:sz="4" w:space="0" w:color="auto"/>
              <w:bottom w:val="single" w:sz="4" w:space="0" w:color="auto"/>
              <w:right w:val="single" w:sz="4" w:space="0" w:color="auto"/>
            </w:tcBorders>
          </w:tcPr>
          <w:p w14:paraId="4DAA365E" w14:textId="77777777" w:rsidR="00FA4A54" w:rsidRPr="002B29F3" w:rsidRDefault="00FA4A54" w:rsidP="00922354">
            <w:pPr>
              <w:contextualSpacing/>
              <w:jc w:val="both"/>
              <w:rPr>
                <w:rStyle w:val="af7"/>
                <w:rFonts w:eastAsiaTheme="minorHAnsi"/>
                <w:b w:val="0"/>
                <w:sz w:val="20"/>
                <w:szCs w:val="20"/>
                <w:lang w:eastAsia="en-US"/>
              </w:rPr>
            </w:pPr>
          </w:p>
        </w:tc>
        <w:tc>
          <w:tcPr>
            <w:tcW w:w="2937" w:type="dxa"/>
            <w:tcBorders>
              <w:top w:val="single" w:sz="4" w:space="0" w:color="auto"/>
              <w:left w:val="single" w:sz="4" w:space="0" w:color="auto"/>
              <w:bottom w:val="single" w:sz="4" w:space="0" w:color="auto"/>
              <w:right w:val="single" w:sz="4" w:space="0" w:color="auto"/>
            </w:tcBorders>
          </w:tcPr>
          <w:p w14:paraId="15F49363" w14:textId="77777777" w:rsidR="00FA4A54" w:rsidRPr="002B29F3" w:rsidRDefault="00FA4A54" w:rsidP="00922354">
            <w:pPr>
              <w:contextualSpacing/>
              <w:jc w:val="both"/>
              <w:rPr>
                <w:rStyle w:val="af7"/>
                <w:rFonts w:eastAsiaTheme="minorHAnsi"/>
                <w:b w:val="0"/>
                <w:sz w:val="20"/>
                <w:szCs w:val="20"/>
                <w:lang w:eastAsia="en-US"/>
              </w:rPr>
            </w:pPr>
          </w:p>
        </w:tc>
      </w:tr>
      <w:tr w:rsidR="00FA4A54" w:rsidRPr="002B29F3" w14:paraId="64C2057D" w14:textId="77777777" w:rsidTr="00C5167E">
        <w:tc>
          <w:tcPr>
            <w:tcW w:w="3261" w:type="dxa"/>
            <w:tcBorders>
              <w:top w:val="single" w:sz="4" w:space="0" w:color="auto"/>
              <w:left w:val="single" w:sz="4" w:space="0" w:color="auto"/>
              <w:bottom w:val="single" w:sz="4" w:space="0" w:color="auto"/>
              <w:right w:val="single" w:sz="4" w:space="0" w:color="auto"/>
            </w:tcBorders>
            <w:hideMark/>
          </w:tcPr>
          <w:p w14:paraId="043C99A6" w14:textId="77777777" w:rsidR="00FA4A54" w:rsidRPr="002B29F3" w:rsidRDefault="00FA4A54" w:rsidP="00922354">
            <w:pPr>
              <w:contextualSpacing/>
              <w:jc w:val="both"/>
              <w:rPr>
                <w:rStyle w:val="af7"/>
                <w:rFonts w:eastAsiaTheme="minorHAnsi"/>
                <w:b w:val="0"/>
                <w:sz w:val="20"/>
                <w:szCs w:val="20"/>
                <w:lang w:eastAsia="en-US"/>
              </w:rPr>
            </w:pPr>
            <w:r w:rsidRPr="002B29F3">
              <w:rPr>
                <w:rStyle w:val="af7"/>
                <w:b w:val="0"/>
                <w:sz w:val="20"/>
                <w:szCs w:val="20"/>
              </w:rPr>
              <w:t>Батарейное</w:t>
            </w:r>
          </w:p>
        </w:tc>
        <w:tc>
          <w:tcPr>
            <w:tcW w:w="3016" w:type="dxa"/>
            <w:tcBorders>
              <w:top w:val="single" w:sz="4" w:space="0" w:color="auto"/>
              <w:left w:val="single" w:sz="4" w:space="0" w:color="auto"/>
              <w:bottom w:val="single" w:sz="4" w:space="0" w:color="auto"/>
              <w:right w:val="single" w:sz="4" w:space="0" w:color="auto"/>
            </w:tcBorders>
          </w:tcPr>
          <w:p w14:paraId="23DF3825" w14:textId="77777777" w:rsidR="00FA4A54" w:rsidRPr="002B29F3" w:rsidRDefault="00FA4A54" w:rsidP="00922354">
            <w:pPr>
              <w:contextualSpacing/>
              <w:jc w:val="both"/>
              <w:rPr>
                <w:rStyle w:val="af7"/>
                <w:rFonts w:eastAsiaTheme="minorHAnsi"/>
                <w:b w:val="0"/>
                <w:sz w:val="20"/>
                <w:szCs w:val="20"/>
                <w:lang w:eastAsia="en-US"/>
              </w:rPr>
            </w:pPr>
          </w:p>
        </w:tc>
        <w:tc>
          <w:tcPr>
            <w:tcW w:w="2937" w:type="dxa"/>
            <w:tcBorders>
              <w:top w:val="single" w:sz="4" w:space="0" w:color="auto"/>
              <w:left w:val="single" w:sz="4" w:space="0" w:color="auto"/>
              <w:bottom w:val="single" w:sz="4" w:space="0" w:color="auto"/>
              <w:right w:val="single" w:sz="4" w:space="0" w:color="auto"/>
            </w:tcBorders>
          </w:tcPr>
          <w:p w14:paraId="457997D1" w14:textId="77777777" w:rsidR="00FA4A54" w:rsidRPr="002B29F3" w:rsidRDefault="00FA4A54" w:rsidP="00922354">
            <w:pPr>
              <w:contextualSpacing/>
              <w:jc w:val="both"/>
              <w:rPr>
                <w:rStyle w:val="af7"/>
                <w:rFonts w:eastAsiaTheme="minorHAnsi"/>
                <w:b w:val="0"/>
                <w:sz w:val="20"/>
                <w:szCs w:val="20"/>
                <w:lang w:eastAsia="en-US"/>
              </w:rPr>
            </w:pPr>
          </w:p>
        </w:tc>
      </w:tr>
      <w:tr w:rsidR="00FA4A54" w:rsidRPr="002B29F3" w14:paraId="1D467A72" w14:textId="77777777" w:rsidTr="00C5167E">
        <w:tc>
          <w:tcPr>
            <w:tcW w:w="3261" w:type="dxa"/>
            <w:tcBorders>
              <w:top w:val="single" w:sz="4" w:space="0" w:color="auto"/>
              <w:left w:val="single" w:sz="4" w:space="0" w:color="auto"/>
              <w:bottom w:val="single" w:sz="4" w:space="0" w:color="auto"/>
              <w:right w:val="single" w:sz="4" w:space="0" w:color="auto"/>
            </w:tcBorders>
            <w:hideMark/>
          </w:tcPr>
          <w:p w14:paraId="02598114" w14:textId="77777777" w:rsidR="00FA4A54" w:rsidRPr="002B29F3" w:rsidRDefault="00FA4A54" w:rsidP="00922354">
            <w:pPr>
              <w:contextualSpacing/>
              <w:jc w:val="both"/>
              <w:rPr>
                <w:rStyle w:val="af7"/>
                <w:rFonts w:eastAsiaTheme="minorHAnsi"/>
                <w:b w:val="0"/>
                <w:sz w:val="20"/>
                <w:szCs w:val="20"/>
                <w:lang w:eastAsia="en-US"/>
              </w:rPr>
            </w:pPr>
            <w:r w:rsidRPr="002B29F3">
              <w:rPr>
                <w:rStyle w:val="af7"/>
                <w:b w:val="0"/>
                <w:sz w:val="20"/>
                <w:szCs w:val="20"/>
              </w:rPr>
              <w:t>Батарейно-воздушное</w:t>
            </w:r>
          </w:p>
        </w:tc>
        <w:tc>
          <w:tcPr>
            <w:tcW w:w="3016" w:type="dxa"/>
            <w:tcBorders>
              <w:top w:val="single" w:sz="4" w:space="0" w:color="auto"/>
              <w:left w:val="single" w:sz="4" w:space="0" w:color="auto"/>
              <w:bottom w:val="single" w:sz="4" w:space="0" w:color="auto"/>
              <w:right w:val="single" w:sz="4" w:space="0" w:color="auto"/>
            </w:tcBorders>
          </w:tcPr>
          <w:p w14:paraId="3EB988A0" w14:textId="77777777" w:rsidR="00FA4A54" w:rsidRPr="002B29F3" w:rsidRDefault="00FA4A54" w:rsidP="00922354">
            <w:pPr>
              <w:contextualSpacing/>
              <w:jc w:val="both"/>
              <w:rPr>
                <w:rStyle w:val="af7"/>
                <w:rFonts w:eastAsiaTheme="minorHAnsi"/>
                <w:b w:val="0"/>
                <w:sz w:val="20"/>
                <w:szCs w:val="20"/>
                <w:lang w:eastAsia="en-US"/>
              </w:rPr>
            </w:pPr>
          </w:p>
        </w:tc>
        <w:tc>
          <w:tcPr>
            <w:tcW w:w="2937" w:type="dxa"/>
            <w:tcBorders>
              <w:top w:val="single" w:sz="4" w:space="0" w:color="auto"/>
              <w:left w:val="single" w:sz="4" w:space="0" w:color="auto"/>
              <w:bottom w:val="single" w:sz="4" w:space="0" w:color="auto"/>
              <w:right w:val="single" w:sz="4" w:space="0" w:color="auto"/>
            </w:tcBorders>
          </w:tcPr>
          <w:p w14:paraId="6EBB29FB" w14:textId="77777777" w:rsidR="00FA4A54" w:rsidRPr="002B29F3" w:rsidRDefault="00FA4A54" w:rsidP="00922354">
            <w:pPr>
              <w:contextualSpacing/>
              <w:jc w:val="both"/>
              <w:rPr>
                <w:rStyle w:val="af7"/>
                <w:rFonts w:eastAsiaTheme="minorHAnsi"/>
                <w:b w:val="0"/>
                <w:sz w:val="20"/>
                <w:szCs w:val="20"/>
                <w:lang w:eastAsia="en-US"/>
              </w:rPr>
            </w:pPr>
          </w:p>
        </w:tc>
      </w:tr>
      <w:tr w:rsidR="00FA4A54" w:rsidRPr="002B29F3" w14:paraId="6FEDB9AF" w14:textId="77777777" w:rsidTr="00C5167E">
        <w:tc>
          <w:tcPr>
            <w:tcW w:w="3261" w:type="dxa"/>
            <w:tcBorders>
              <w:top w:val="single" w:sz="4" w:space="0" w:color="auto"/>
              <w:left w:val="single" w:sz="4" w:space="0" w:color="auto"/>
              <w:bottom w:val="single" w:sz="4" w:space="0" w:color="auto"/>
              <w:right w:val="single" w:sz="4" w:space="0" w:color="auto"/>
            </w:tcBorders>
            <w:hideMark/>
          </w:tcPr>
          <w:p w14:paraId="33D42F6C" w14:textId="77777777" w:rsidR="00FA4A54" w:rsidRPr="002B29F3" w:rsidRDefault="00FA4A54" w:rsidP="00922354">
            <w:pPr>
              <w:contextualSpacing/>
              <w:jc w:val="both"/>
              <w:rPr>
                <w:rStyle w:val="af7"/>
                <w:rFonts w:eastAsiaTheme="minorHAnsi"/>
                <w:b w:val="0"/>
                <w:sz w:val="20"/>
                <w:szCs w:val="20"/>
                <w:lang w:eastAsia="en-US"/>
              </w:rPr>
            </w:pPr>
            <w:r w:rsidRPr="002B29F3">
              <w:rPr>
                <w:rStyle w:val="af7"/>
                <w:b w:val="0"/>
                <w:sz w:val="20"/>
                <w:szCs w:val="20"/>
              </w:rPr>
              <w:t>Панельное</w:t>
            </w:r>
          </w:p>
        </w:tc>
        <w:tc>
          <w:tcPr>
            <w:tcW w:w="3016" w:type="dxa"/>
            <w:tcBorders>
              <w:top w:val="single" w:sz="4" w:space="0" w:color="auto"/>
              <w:left w:val="single" w:sz="4" w:space="0" w:color="auto"/>
              <w:bottom w:val="single" w:sz="4" w:space="0" w:color="auto"/>
              <w:right w:val="single" w:sz="4" w:space="0" w:color="auto"/>
            </w:tcBorders>
          </w:tcPr>
          <w:p w14:paraId="6E2C0B10" w14:textId="77777777" w:rsidR="00FA4A54" w:rsidRPr="002B29F3" w:rsidRDefault="00FA4A54" w:rsidP="00922354">
            <w:pPr>
              <w:contextualSpacing/>
              <w:jc w:val="both"/>
              <w:rPr>
                <w:rStyle w:val="af7"/>
                <w:rFonts w:eastAsiaTheme="minorHAnsi"/>
                <w:b w:val="0"/>
                <w:sz w:val="20"/>
                <w:szCs w:val="20"/>
                <w:lang w:eastAsia="en-US"/>
              </w:rPr>
            </w:pPr>
          </w:p>
        </w:tc>
        <w:tc>
          <w:tcPr>
            <w:tcW w:w="2937" w:type="dxa"/>
            <w:tcBorders>
              <w:top w:val="single" w:sz="4" w:space="0" w:color="auto"/>
              <w:left w:val="single" w:sz="4" w:space="0" w:color="auto"/>
              <w:bottom w:val="single" w:sz="4" w:space="0" w:color="auto"/>
              <w:right w:val="single" w:sz="4" w:space="0" w:color="auto"/>
            </w:tcBorders>
          </w:tcPr>
          <w:p w14:paraId="2AB153EF" w14:textId="77777777" w:rsidR="00FA4A54" w:rsidRPr="002B29F3" w:rsidRDefault="00FA4A54" w:rsidP="00922354">
            <w:pPr>
              <w:contextualSpacing/>
              <w:jc w:val="both"/>
              <w:rPr>
                <w:rStyle w:val="af7"/>
                <w:rFonts w:eastAsiaTheme="minorHAnsi"/>
                <w:b w:val="0"/>
                <w:sz w:val="20"/>
                <w:szCs w:val="20"/>
                <w:lang w:eastAsia="en-US"/>
              </w:rPr>
            </w:pPr>
          </w:p>
        </w:tc>
      </w:tr>
    </w:tbl>
    <w:p w14:paraId="0DF961D1" w14:textId="77777777" w:rsidR="00FA4A54" w:rsidRPr="002B29F3" w:rsidRDefault="00FA4A54" w:rsidP="00922354">
      <w:pPr>
        <w:contextualSpacing/>
        <w:jc w:val="both"/>
        <w:rPr>
          <w:rStyle w:val="af7"/>
          <w:b w:val="0"/>
        </w:rPr>
      </w:pPr>
    </w:p>
    <w:p w14:paraId="332A507D" w14:textId="77777777" w:rsidR="00922354" w:rsidRPr="002B29F3" w:rsidRDefault="00922354" w:rsidP="00922354">
      <w:pPr>
        <w:contextualSpacing/>
        <w:jc w:val="center"/>
        <w:rPr>
          <w:rStyle w:val="af7"/>
        </w:rPr>
      </w:pPr>
    </w:p>
    <w:p w14:paraId="795EA2C6" w14:textId="77777777" w:rsidR="00FA4A54" w:rsidRPr="002B29F3" w:rsidRDefault="00FA4A54" w:rsidP="00922354">
      <w:pPr>
        <w:contextualSpacing/>
        <w:jc w:val="center"/>
        <w:rPr>
          <w:rStyle w:val="af7"/>
        </w:rPr>
      </w:pPr>
      <w:r w:rsidRPr="002B29F3">
        <w:rPr>
          <w:rStyle w:val="af7"/>
        </w:rPr>
        <w:t>Вариант № 4</w:t>
      </w:r>
    </w:p>
    <w:p w14:paraId="3E977E31" w14:textId="77777777" w:rsidR="00FA4A54" w:rsidRPr="002B29F3" w:rsidRDefault="00FA4A54" w:rsidP="00922354">
      <w:pPr>
        <w:contextualSpacing/>
        <w:jc w:val="both"/>
        <w:rPr>
          <w:rStyle w:val="af7"/>
          <w:b w:val="0"/>
        </w:rPr>
      </w:pPr>
      <w:r w:rsidRPr="002B29F3">
        <w:rPr>
          <w:rStyle w:val="af7"/>
          <w:b w:val="0"/>
        </w:rPr>
        <w:t>1. Что является объектом товароведной деятельности? Назовите основополагающие характеристики объекта товароведения, указав их отличительные признаки.</w:t>
      </w:r>
    </w:p>
    <w:p w14:paraId="54D0E5CE" w14:textId="77777777" w:rsidR="00FA4A54" w:rsidRPr="002B29F3" w:rsidRDefault="00FA4A54" w:rsidP="00922354">
      <w:pPr>
        <w:contextualSpacing/>
        <w:jc w:val="both"/>
        <w:rPr>
          <w:rStyle w:val="af7"/>
          <w:b w:val="0"/>
        </w:rPr>
      </w:pPr>
      <w:r w:rsidRPr="002B29F3">
        <w:rPr>
          <w:rStyle w:val="af7"/>
          <w:b w:val="0"/>
        </w:rPr>
        <w:t>2. Укажите порядок списания качественных и количественных товарных потерь.</w:t>
      </w:r>
    </w:p>
    <w:p w14:paraId="6D0CFF07" w14:textId="77777777" w:rsidR="00FA4A54" w:rsidRPr="002B29F3" w:rsidRDefault="00FA4A54" w:rsidP="00922354">
      <w:pPr>
        <w:contextualSpacing/>
        <w:jc w:val="both"/>
        <w:rPr>
          <w:rStyle w:val="af7"/>
          <w:b w:val="0"/>
        </w:rPr>
      </w:pPr>
      <w:r w:rsidRPr="002B29F3">
        <w:rPr>
          <w:rStyle w:val="af7"/>
          <w:b w:val="0"/>
        </w:rPr>
        <w:t>3. Укажите достоинства и недостатки бестарного и тарного способов размещения: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6"/>
        <w:gridCol w:w="2936"/>
      </w:tblGrid>
      <w:tr w:rsidR="00FA4A54" w:rsidRPr="002B29F3" w14:paraId="6D59DE23" w14:textId="77777777" w:rsidTr="00C5167E">
        <w:tc>
          <w:tcPr>
            <w:tcW w:w="3082" w:type="dxa"/>
            <w:tcBorders>
              <w:top w:val="single" w:sz="4" w:space="0" w:color="auto"/>
              <w:left w:val="single" w:sz="4" w:space="0" w:color="auto"/>
              <w:bottom w:val="single" w:sz="4" w:space="0" w:color="auto"/>
              <w:right w:val="single" w:sz="4" w:space="0" w:color="auto"/>
            </w:tcBorders>
            <w:hideMark/>
          </w:tcPr>
          <w:p w14:paraId="26A09EAA" w14:textId="77777777" w:rsidR="00FA4A54" w:rsidRPr="002B29F3" w:rsidRDefault="00FA4A54" w:rsidP="00922354">
            <w:pPr>
              <w:contextualSpacing/>
              <w:jc w:val="center"/>
              <w:rPr>
                <w:rStyle w:val="af7"/>
                <w:rFonts w:eastAsiaTheme="minorHAnsi"/>
                <w:b w:val="0"/>
                <w:sz w:val="20"/>
                <w:szCs w:val="20"/>
                <w:lang w:eastAsia="en-US"/>
              </w:rPr>
            </w:pPr>
            <w:r w:rsidRPr="002B29F3">
              <w:rPr>
                <w:rStyle w:val="af7"/>
                <w:b w:val="0"/>
                <w:sz w:val="20"/>
                <w:szCs w:val="20"/>
              </w:rPr>
              <w:t>Способ размещения</w:t>
            </w:r>
          </w:p>
        </w:tc>
        <w:tc>
          <w:tcPr>
            <w:tcW w:w="3196" w:type="dxa"/>
            <w:tcBorders>
              <w:top w:val="single" w:sz="4" w:space="0" w:color="auto"/>
              <w:left w:val="single" w:sz="4" w:space="0" w:color="auto"/>
              <w:bottom w:val="single" w:sz="4" w:space="0" w:color="auto"/>
              <w:right w:val="single" w:sz="4" w:space="0" w:color="auto"/>
            </w:tcBorders>
            <w:hideMark/>
          </w:tcPr>
          <w:p w14:paraId="7AF3A19E" w14:textId="77777777" w:rsidR="00FA4A54" w:rsidRPr="002B29F3" w:rsidRDefault="00FA4A54" w:rsidP="00922354">
            <w:pPr>
              <w:contextualSpacing/>
              <w:jc w:val="center"/>
              <w:rPr>
                <w:rStyle w:val="af7"/>
                <w:rFonts w:eastAsiaTheme="minorHAnsi"/>
                <w:b w:val="0"/>
                <w:sz w:val="20"/>
                <w:szCs w:val="20"/>
                <w:lang w:eastAsia="en-US"/>
              </w:rPr>
            </w:pPr>
            <w:r w:rsidRPr="002B29F3">
              <w:rPr>
                <w:rStyle w:val="af7"/>
                <w:b w:val="0"/>
                <w:sz w:val="20"/>
                <w:szCs w:val="20"/>
              </w:rPr>
              <w:t>Достоинства</w:t>
            </w:r>
          </w:p>
        </w:tc>
        <w:tc>
          <w:tcPr>
            <w:tcW w:w="2936" w:type="dxa"/>
            <w:tcBorders>
              <w:top w:val="single" w:sz="4" w:space="0" w:color="auto"/>
              <w:left w:val="single" w:sz="4" w:space="0" w:color="auto"/>
              <w:bottom w:val="single" w:sz="4" w:space="0" w:color="auto"/>
              <w:right w:val="single" w:sz="4" w:space="0" w:color="auto"/>
            </w:tcBorders>
            <w:hideMark/>
          </w:tcPr>
          <w:p w14:paraId="6F8C1DA3" w14:textId="77777777" w:rsidR="00FA4A54" w:rsidRPr="002B29F3" w:rsidRDefault="00FA4A54" w:rsidP="00922354">
            <w:pPr>
              <w:contextualSpacing/>
              <w:jc w:val="center"/>
              <w:rPr>
                <w:rStyle w:val="af7"/>
                <w:rFonts w:eastAsiaTheme="minorHAnsi"/>
                <w:b w:val="0"/>
                <w:sz w:val="20"/>
                <w:szCs w:val="20"/>
                <w:lang w:eastAsia="en-US"/>
              </w:rPr>
            </w:pPr>
            <w:r w:rsidRPr="002B29F3">
              <w:rPr>
                <w:rStyle w:val="af7"/>
                <w:b w:val="0"/>
                <w:sz w:val="20"/>
                <w:szCs w:val="20"/>
              </w:rPr>
              <w:t>Недостатки</w:t>
            </w:r>
          </w:p>
        </w:tc>
      </w:tr>
      <w:tr w:rsidR="00FA4A54" w:rsidRPr="002B29F3" w14:paraId="31CDAFBE" w14:textId="77777777" w:rsidTr="00C5167E">
        <w:tc>
          <w:tcPr>
            <w:tcW w:w="3082" w:type="dxa"/>
            <w:tcBorders>
              <w:top w:val="single" w:sz="4" w:space="0" w:color="auto"/>
              <w:left w:val="single" w:sz="4" w:space="0" w:color="auto"/>
              <w:bottom w:val="single" w:sz="4" w:space="0" w:color="auto"/>
              <w:right w:val="single" w:sz="4" w:space="0" w:color="auto"/>
            </w:tcBorders>
            <w:hideMark/>
          </w:tcPr>
          <w:p w14:paraId="2BABE285" w14:textId="77777777" w:rsidR="00FA4A54" w:rsidRPr="002B29F3" w:rsidRDefault="00FA4A54" w:rsidP="00922354">
            <w:pPr>
              <w:contextualSpacing/>
              <w:jc w:val="both"/>
              <w:rPr>
                <w:rStyle w:val="af7"/>
                <w:rFonts w:eastAsiaTheme="minorHAnsi"/>
                <w:b w:val="0"/>
                <w:sz w:val="20"/>
                <w:szCs w:val="20"/>
                <w:lang w:eastAsia="en-US"/>
              </w:rPr>
            </w:pPr>
            <w:r w:rsidRPr="002B29F3">
              <w:rPr>
                <w:rStyle w:val="af7"/>
                <w:b w:val="0"/>
                <w:sz w:val="20"/>
                <w:szCs w:val="20"/>
              </w:rPr>
              <w:t>Бестарное</w:t>
            </w:r>
          </w:p>
        </w:tc>
        <w:tc>
          <w:tcPr>
            <w:tcW w:w="3196" w:type="dxa"/>
            <w:tcBorders>
              <w:top w:val="single" w:sz="4" w:space="0" w:color="auto"/>
              <w:left w:val="single" w:sz="4" w:space="0" w:color="auto"/>
              <w:bottom w:val="single" w:sz="4" w:space="0" w:color="auto"/>
              <w:right w:val="single" w:sz="4" w:space="0" w:color="auto"/>
            </w:tcBorders>
          </w:tcPr>
          <w:p w14:paraId="7C1DE141" w14:textId="77777777" w:rsidR="00FA4A54" w:rsidRPr="002B29F3" w:rsidRDefault="00FA4A54" w:rsidP="00922354">
            <w:pPr>
              <w:contextualSpacing/>
              <w:jc w:val="both"/>
              <w:rPr>
                <w:rStyle w:val="af7"/>
                <w:rFonts w:eastAsiaTheme="minorHAnsi"/>
                <w:b w:val="0"/>
                <w:sz w:val="20"/>
                <w:szCs w:val="20"/>
                <w:lang w:eastAsia="en-US"/>
              </w:rPr>
            </w:pPr>
          </w:p>
        </w:tc>
        <w:tc>
          <w:tcPr>
            <w:tcW w:w="2936" w:type="dxa"/>
            <w:tcBorders>
              <w:top w:val="single" w:sz="4" w:space="0" w:color="auto"/>
              <w:left w:val="single" w:sz="4" w:space="0" w:color="auto"/>
              <w:bottom w:val="single" w:sz="4" w:space="0" w:color="auto"/>
              <w:right w:val="single" w:sz="4" w:space="0" w:color="auto"/>
            </w:tcBorders>
          </w:tcPr>
          <w:p w14:paraId="21576BC2" w14:textId="77777777" w:rsidR="00FA4A54" w:rsidRPr="002B29F3" w:rsidRDefault="00FA4A54" w:rsidP="00922354">
            <w:pPr>
              <w:contextualSpacing/>
              <w:jc w:val="both"/>
              <w:rPr>
                <w:rStyle w:val="af7"/>
                <w:rFonts w:eastAsiaTheme="minorHAnsi"/>
                <w:b w:val="0"/>
                <w:sz w:val="20"/>
                <w:szCs w:val="20"/>
                <w:lang w:eastAsia="en-US"/>
              </w:rPr>
            </w:pPr>
          </w:p>
        </w:tc>
      </w:tr>
      <w:tr w:rsidR="00FA4A54" w:rsidRPr="002B29F3" w14:paraId="398F4B09" w14:textId="77777777" w:rsidTr="00C5167E">
        <w:tc>
          <w:tcPr>
            <w:tcW w:w="3082" w:type="dxa"/>
            <w:tcBorders>
              <w:top w:val="single" w:sz="4" w:space="0" w:color="auto"/>
              <w:left w:val="single" w:sz="4" w:space="0" w:color="auto"/>
              <w:bottom w:val="single" w:sz="4" w:space="0" w:color="auto"/>
              <w:right w:val="single" w:sz="4" w:space="0" w:color="auto"/>
            </w:tcBorders>
            <w:hideMark/>
          </w:tcPr>
          <w:p w14:paraId="3ADBE3B1" w14:textId="77777777" w:rsidR="00FA4A54" w:rsidRPr="002B29F3" w:rsidRDefault="00FA4A54" w:rsidP="00922354">
            <w:pPr>
              <w:contextualSpacing/>
              <w:jc w:val="both"/>
              <w:rPr>
                <w:rStyle w:val="af7"/>
                <w:rFonts w:eastAsiaTheme="minorHAnsi"/>
                <w:b w:val="0"/>
                <w:sz w:val="20"/>
                <w:szCs w:val="20"/>
                <w:lang w:eastAsia="en-US"/>
              </w:rPr>
            </w:pPr>
            <w:r w:rsidRPr="002B29F3">
              <w:rPr>
                <w:rStyle w:val="af7"/>
                <w:b w:val="0"/>
                <w:sz w:val="20"/>
                <w:szCs w:val="20"/>
              </w:rPr>
              <w:t>Тарное</w:t>
            </w:r>
          </w:p>
        </w:tc>
        <w:tc>
          <w:tcPr>
            <w:tcW w:w="3196" w:type="dxa"/>
            <w:tcBorders>
              <w:top w:val="single" w:sz="4" w:space="0" w:color="auto"/>
              <w:left w:val="single" w:sz="4" w:space="0" w:color="auto"/>
              <w:bottom w:val="single" w:sz="4" w:space="0" w:color="auto"/>
              <w:right w:val="single" w:sz="4" w:space="0" w:color="auto"/>
            </w:tcBorders>
          </w:tcPr>
          <w:p w14:paraId="20BAC4B6" w14:textId="77777777" w:rsidR="00FA4A54" w:rsidRPr="002B29F3" w:rsidRDefault="00FA4A54" w:rsidP="00922354">
            <w:pPr>
              <w:contextualSpacing/>
              <w:jc w:val="both"/>
              <w:rPr>
                <w:rStyle w:val="af7"/>
                <w:rFonts w:eastAsiaTheme="minorHAnsi"/>
                <w:b w:val="0"/>
                <w:sz w:val="20"/>
                <w:szCs w:val="20"/>
                <w:lang w:eastAsia="en-US"/>
              </w:rPr>
            </w:pPr>
          </w:p>
        </w:tc>
        <w:tc>
          <w:tcPr>
            <w:tcW w:w="2936" w:type="dxa"/>
            <w:tcBorders>
              <w:top w:val="single" w:sz="4" w:space="0" w:color="auto"/>
              <w:left w:val="single" w:sz="4" w:space="0" w:color="auto"/>
              <w:bottom w:val="single" w:sz="4" w:space="0" w:color="auto"/>
              <w:right w:val="single" w:sz="4" w:space="0" w:color="auto"/>
            </w:tcBorders>
          </w:tcPr>
          <w:p w14:paraId="38193191" w14:textId="77777777" w:rsidR="00FA4A54" w:rsidRPr="002B29F3" w:rsidRDefault="00FA4A54" w:rsidP="00922354">
            <w:pPr>
              <w:contextualSpacing/>
              <w:jc w:val="both"/>
              <w:rPr>
                <w:rStyle w:val="af7"/>
                <w:rFonts w:eastAsiaTheme="minorHAnsi"/>
                <w:b w:val="0"/>
                <w:sz w:val="20"/>
                <w:szCs w:val="20"/>
                <w:lang w:eastAsia="en-US"/>
              </w:rPr>
            </w:pPr>
          </w:p>
        </w:tc>
      </w:tr>
    </w:tbl>
    <w:p w14:paraId="493E7D6C" w14:textId="77777777" w:rsidR="00FA4A54" w:rsidRPr="002B29F3" w:rsidRDefault="00FA4A54" w:rsidP="00922354">
      <w:pPr>
        <w:contextualSpacing/>
        <w:jc w:val="center"/>
        <w:rPr>
          <w:rStyle w:val="af7"/>
          <w:b w:val="0"/>
        </w:rPr>
      </w:pPr>
    </w:p>
    <w:p w14:paraId="7D5E7A50" w14:textId="77777777" w:rsidR="00892E55" w:rsidRPr="002B29F3" w:rsidRDefault="00892E55" w:rsidP="00922354">
      <w:pPr>
        <w:contextualSpacing/>
        <w:jc w:val="center"/>
        <w:rPr>
          <w:rStyle w:val="af7"/>
        </w:rPr>
      </w:pPr>
    </w:p>
    <w:p w14:paraId="2C87465A" w14:textId="77777777" w:rsidR="00892E55" w:rsidRPr="002B29F3" w:rsidRDefault="00892E55" w:rsidP="00922354">
      <w:pPr>
        <w:contextualSpacing/>
        <w:jc w:val="center"/>
        <w:rPr>
          <w:rStyle w:val="af7"/>
        </w:rPr>
      </w:pPr>
    </w:p>
    <w:p w14:paraId="5CA2A4C3" w14:textId="77777777" w:rsidR="00FA4A54" w:rsidRPr="002B29F3" w:rsidRDefault="00FA4A54" w:rsidP="00922354">
      <w:pPr>
        <w:contextualSpacing/>
        <w:jc w:val="center"/>
        <w:rPr>
          <w:rStyle w:val="af7"/>
        </w:rPr>
      </w:pPr>
      <w:r w:rsidRPr="002B29F3">
        <w:rPr>
          <w:rStyle w:val="af7"/>
        </w:rPr>
        <w:t>Вариант № 5</w:t>
      </w:r>
    </w:p>
    <w:p w14:paraId="6697C446" w14:textId="77777777" w:rsidR="00FA4A54" w:rsidRPr="002B29F3" w:rsidRDefault="00FA4A54" w:rsidP="00922354">
      <w:pPr>
        <w:contextualSpacing/>
        <w:jc w:val="both"/>
        <w:rPr>
          <w:rStyle w:val="af7"/>
          <w:b w:val="0"/>
        </w:rPr>
      </w:pPr>
      <w:r w:rsidRPr="002B29F3">
        <w:rPr>
          <w:rStyle w:val="af7"/>
          <w:b w:val="0"/>
        </w:rPr>
        <w:t>1. Продолжите схему классификации принципов и правил размещения товаров:</w:t>
      </w:r>
    </w:p>
    <w:p w14:paraId="67519FCC" w14:textId="77777777" w:rsidR="00FA4A54" w:rsidRPr="002B29F3" w:rsidRDefault="00FA4A54" w:rsidP="00922354">
      <w:pPr>
        <w:contextualSpacing/>
        <w:jc w:val="both"/>
        <w:rPr>
          <w:rStyle w:val="af7"/>
          <w:b w:val="0"/>
        </w:rPr>
      </w:pPr>
      <w:r w:rsidRPr="002B29F3">
        <w:rPr>
          <w:noProof/>
        </w:rPr>
        <mc:AlternateContent>
          <mc:Choice Requires="wps">
            <w:drawing>
              <wp:anchor distT="0" distB="0" distL="114300" distR="114300" simplePos="0" relativeHeight="251570688" behindDoc="0" locked="0" layoutInCell="1" allowOverlap="1" wp14:anchorId="3849D33E" wp14:editId="0339C8AB">
                <wp:simplePos x="0" y="0"/>
                <wp:positionH relativeFrom="column">
                  <wp:posOffset>1257300</wp:posOffset>
                </wp:positionH>
                <wp:positionV relativeFrom="paragraph">
                  <wp:posOffset>93980</wp:posOffset>
                </wp:positionV>
                <wp:extent cx="3771900" cy="227330"/>
                <wp:effectExtent l="0" t="0" r="19050" b="20320"/>
                <wp:wrapNone/>
                <wp:docPr id="215" name="Прямоугольник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7330"/>
                        </a:xfrm>
                        <a:prstGeom prst="rect">
                          <a:avLst/>
                        </a:prstGeom>
                        <a:solidFill>
                          <a:srgbClr val="FFFFFF"/>
                        </a:solidFill>
                        <a:ln w="9525">
                          <a:solidFill>
                            <a:srgbClr val="000000"/>
                          </a:solidFill>
                          <a:miter lim="800000"/>
                          <a:headEnd/>
                          <a:tailEnd/>
                        </a:ln>
                      </wps:spPr>
                      <wps:txbx>
                        <w:txbxContent>
                          <w:p w14:paraId="0CDC7743" w14:textId="77777777" w:rsidR="007B7A95" w:rsidRDefault="007B7A95" w:rsidP="00FA4A54">
                            <w:pPr>
                              <w:jc w:val="center"/>
                              <w:rPr>
                                <w:sz w:val="20"/>
                              </w:rPr>
                            </w:pPr>
                            <w:r>
                              <w:rPr>
                                <w:sz w:val="20"/>
                              </w:rPr>
                              <w:t>Принципы размещения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9D33E" id="Прямоугольник 215" o:spid="_x0000_s1033" style="position:absolute;left:0;text-align:left;margin-left:99pt;margin-top:7.4pt;width:297pt;height:17.9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">
                <v:textbox>
                  <w:txbxContent>
                    <w:p w14:paraId="0CDC7743" w14:textId="77777777" w:rsidR="007B7A95" w:rsidRDefault="007B7A95" w:rsidP="00FA4A54">
                      <w:pPr>
                        <w:jc w:val="center"/>
                        <w:rPr>
                          <w:sz w:val="20"/>
                        </w:rPr>
                      </w:pPr>
                      <w:r>
                        <w:rPr>
                          <w:sz w:val="20"/>
                        </w:rPr>
                        <w:t>Принципы размещения</w:t>
                      </w:r>
                    </w:p>
                  </w:txbxContent>
                </v:textbox>
              </v:rect>
            </w:pict>
          </mc:Fallback>
        </mc:AlternateContent>
      </w:r>
      <w:r w:rsidRPr="002B29F3">
        <w:rPr>
          <w:rStyle w:val="af7"/>
          <w:b w:val="0"/>
        </w:rPr>
        <w:t xml:space="preserve">      </w:t>
      </w:r>
    </w:p>
    <w:p w14:paraId="416C444E" w14:textId="77777777" w:rsidR="00FA4A54" w:rsidRPr="002B29F3" w:rsidRDefault="00FA4A54" w:rsidP="00922354">
      <w:pPr>
        <w:contextualSpacing/>
        <w:jc w:val="both"/>
        <w:rPr>
          <w:rStyle w:val="af7"/>
          <w:b w:val="0"/>
        </w:rPr>
      </w:pPr>
      <w:r w:rsidRPr="002B29F3">
        <w:rPr>
          <w:noProof/>
        </w:rPr>
        <mc:AlternateContent>
          <mc:Choice Requires="wps">
            <w:drawing>
              <wp:anchor distT="0" distB="0" distL="114300" distR="114300" simplePos="0" relativeHeight="251571712" behindDoc="0" locked="0" layoutInCell="1" allowOverlap="1" wp14:anchorId="5AD4051D" wp14:editId="12D4FDD6">
                <wp:simplePos x="0" y="0"/>
                <wp:positionH relativeFrom="column">
                  <wp:posOffset>1261284</wp:posOffset>
                </wp:positionH>
                <wp:positionV relativeFrom="paragraph">
                  <wp:posOffset>147205</wp:posOffset>
                </wp:positionV>
                <wp:extent cx="380999" cy="135312"/>
                <wp:effectExtent l="38100" t="0" r="19685" b="74295"/>
                <wp:wrapNone/>
                <wp:docPr id="214" name="Прямая соединительная линия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0999" cy="135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A376A" id="Прямая соединительная линия 214" o:spid="_x0000_s1026" style="position:absolute;flip:x;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pt,11.6pt" to="129.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">
                <v:stroke endarrow="block"/>
              </v:line>
            </w:pict>
          </mc:Fallback>
        </mc:AlternateContent>
      </w:r>
      <w:r w:rsidRPr="002B29F3">
        <w:rPr>
          <w:noProof/>
        </w:rPr>
        <mc:AlternateContent>
          <mc:Choice Requires="wps">
            <w:drawing>
              <wp:anchor distT="0" distB="0" distL="114300" distR="114300" simplePos="0" relativeHeight="251572736" behindDoc="0" locked="0" layoutInCell="1" allowOverlap="1" wp14:anchorId="101AAC20" wp14:editId="6A49EFA2">
                <wp:simplePos x="0" y="0"/>
                <wp:positionH relativeFrom="column">
                  <wp:posOffset>342900</wp:posOffset>
                </wp:positionH>
                <wp:positionV relativeFrom="paragraph">
                  <wp:posOffset>299720</wp:posOffset>
                </wp:positionV>
                <wp:extent cx="1600200" cy="219075"/>
                <wp:effectExtent l="0" t="0" r="19050" b="28575"/>
                <wp:wrapNone/>
                <wp:docPr id="213" name="Прямоугольник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19075"/>
                        </a:xfrm>
                        <a:prstGeom prst="rect">
                          <a:avLst/>
                        </a:prstGeom>
                        <a:solidFill>
                          <a:srgbClr val="FFFFFF"/>
                        </a:solidFill>
                        <a:ln w="9525">
                          <a:solidFill>
                            <a:srgbClr val="000000"/>
                          </a:solidFill>
                          <a:miter lim="800000"/>
                          <a:headEnd/>
                          <a:tailEnd/>
                        </a:ln>
                      </wps:spPr>
                      <wps:txbx>
                        <w:txbxContent>
                          <w:p w14:paraId="77BF039D" w14:textId="77777777" w:rsidR="007B7A95" w:rsidRDefault="007B7A95" w:rsidP="00FA4A54">
                            <w:pPr>
                              <w:rPr>
                                <w:sz w:val="20"/>
                              </w:rPr>
                            </w:pPr>
                            <w:r>
                              <w:rPr>
                                <w:sz w:val="20"/>
                              </w:rPr>
                              <w:t>Совместимость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AAC20" id="Прямоугольник 213" o:spid="_x0000_s1034" style="position:absolute;left:0;text-align:left;margin-left:27pt;margin-top:23.6pt;width:126pt;height:17.2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">
                <v:textbox>
                  <w:txbxContent>
                    <w:p w14:paraId="77BF039D" w14:textId="77777777" w:rsidR="007B7A95" w:rsidRDefault="007B7A95" w:rsidP="00FA4A54">
                      <w:pPr>
                        <w:rPr>
                          <w:sz w:val="20"/>
                        </w:rPr>
                      </w:pPr>
                      <w:r>
                        <w:rPr>
                          <w:sz w:val="20"/>
                        </w:rPr>
                        <w:t>Совместимость</w:t>
                      </w:r>
                    </w:p>
                  </w:txbxContent>
                </v:textbox>
              </v:rect>
            </w:pict>
          </mc:Fallback>
        </mc:AlternateContent>
      </w:r>
      <w:r w:rsidRPr="002B29F3">
        <w:rPr>
          <w:noProof/>
        </w:rPr>
        <mc:AlternateContent>
          <mc:Choice Requires="wps">
            <w:drawing>
              <wp:anchor distT="0" distB="0" distL="114300" distR="114300" simplePos="0" relativeHeight="251573760" behindDoc="0" locked="0" layoutInCell="1" allowOverlap="1" wp14:anchorId="317B19E8" wp14:editId="5A9D9D04">
                <wp:simplePos x="0" y="0"/>
                <wp:positionH relativeFrom="column">
                  <wp:posOffset>342900</wp:posOffset>
                </wp:positionH>
                <wp:positionV relativeFrom="paragraph">
                  <wp:posOffset>655320</wp:posOffset>
                </wp:positionV>
                <wp:extent cx="1600200" cy="273685"/>
                <wp:effectExtent l="0" t="0" r="19050" b="12065"/>
                <wp:wrapNone/>
                <wp:docPr id="211" name="Прямоугольник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73685"/>
                        </a:xfrm>
                        <a:prstGeom prst="rect">
                          <a:avLst/>
                        </a:prstGeom>
                        <a:solidFill>
                          <a:srgbClr val="FFFFFF"/>
                        </a:solidFill>
                        <a:ln w="9525">
                          <a:solidFill>
                            <a:srgbClr val="000000"/>
                          </a:solidFill>
                          <a:miter lim="800000"/>
                          <a:headEnd/>
                          <a:tailEnd/>
                        </a:ln>
                      </wps:spPr>
                      <wps:txbx>
                        <w:txbxContent>
                          <w:p w14:paraId="288FFEBA" w14:textId="77777777" w:rsidR="007B7A95" w:rsidRDefault="007B7A95" w:rsidP="00FA4A54">
                            <w:pPr>
                              <w:rPr>
                                <w:sz w:val="20"/>
                              </w:rPr>
                            </w:pPr>
                            <w:r>
                              <w:rPr>
                                <w:sz w:val="20"/>
                              </w:rPr>
                              <w:t>Правило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B19E8" id="Прямоугольник 211" o:spid="_x0000_s1035" style="position:absolute;left:0;text-align:left;margin-left:27pt;margin-top:51.6pt;width:126pt;height:21.5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">
                <v:textbox>
                  <w:txbxContent>
                    <w:p w14:paraId="288FFEBA" w14:textId="77777777" w:rsidR="007B7A95" w:rsidRDefault="007B7A95" w:rsidP="00FA4A54">
                      <w:pPr>
                        <w:rPr>
                          <w:sz w:val="20"/>
                        </w:rPr>
                      </w:pPr>
                      <w:r>
                        <w:rPr>
                          <w:sz w:val="20"/>
                        </w:rPr>
                        <w:t>Правило</w:t>
                      </w:r>
                    </w:p>
                  </w:txbxContent>
                </v:textbox>
              </v:rect>
            </w:pict>
          </mc:Fallback>
        </mc:AlternateContent>
      </w:r>
    </w:p>
    <w:p w14:paraId="71852D17" w14:textId="77777777" w:rsidR="00FA4A54" w:rsidRPr="002B29F3" w:rsidRDefault="00FA4A54" w:rsidP="00922354">
      <w:pPr>
        <w:contextualSpacing/>
        <w:jc w:val="both"/>
        <w:rPr>
          <w:rStyle w:val="af7"/>
          <w:b w:val="0"/>
        </w:rPr>
      </w:pPr>
    </w:p>
    <w:p w14:paraId="1D1FB382" w14:textId="77777777" w:rsidR="00FA4A54" w:rsidRPr="002B29F3" w:rsidRDefault="00FA4A54" w:rsidP="00922354">
      <w:pPr>
        <w:contextualSpacing/>
        <w:jc w:val="both"/>
        <w:rPr>
          <w:rStyle w:val="af7"/>
          <w:b w:val="0"/>
        </w:rPr>
      </w:pPr>
    </w:p>
    <w:p w14:paraId="64364848" w14:textId="77777777" w:rsidR="00FA4A54" w:rsidRPr="002B29F3" w:rsidRDefault="00C5167E" w:rsidP="00922354">
      <w:pPr>
        <w:contextualSpacing/>
        <w:jc w:val="both"/>
        <w:rPr>
          <w:rStyle w:val="af7"/>
          <w:b w:val="0"/>
        </w:rPr>
      </w:pPr>
      <w:r w:rsidRPr="002B29F3">
        <w:rPr>
          <w:noProof/>
        </w:rPr>
        <mc:AlternateContent>
          <mc:Choice Requires="wps">
            <w:drawing>
              <wp:anchor distT="0" distB="0" distL="114300" distR="114300" simplePos="0" relativeHeight="251574784" behindDoc="0" locked="0" layoutInCell="1" allowOverlap="1" wp14:anchorId="6B9D8415" wp14:editId="14E10D79">
                <wp:simplePos x="0" y="0"/>
                <wp:positionH relativeFrom="column">
                  <wp:posOffset>1143000</wp:posOffset>
                </wp:positionH>
                <wp:positionV relativeFrom="paragraph">
                  <wp:posOffset>-6350</wp:posOffset>
                </wp:positionV>
                <wp:extent cx="0" cy="134620"/>
                <wp:effectExtent l="76200" t="0" r="57150" b="55880"/>
                <wp:wrapNone/>
                <wp:docPr id="212" name="Прямая соединительная линия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EBC22" id="Прямая соединительная линия 212" o:spid="_x0000_s1026" style="position:absolute;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pt" to="90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">
                <v:stroke endarrow="block"/>
              </v:line>
            </w:pict>
          </mc:Fallback>
        </mc:AlternateContent>
      </w:r>
    </w:p>
    <w:p w14:paraId="117FEBFE" w14:textId="77777777" w:rsidR="00FA4A54" w:rsidRPr="002B29F3" w:rsidRDefault="00FA4A54" w:rsidP="00922354">
      <w:pPr>
        <w:contextualSpacing/>
        <w:jc w:val="both"/>
        <w:rPr>
          <w:rStyle w:val="af7"/>
          <w:b w:val="0"/>
        </w:rPr>
      </w:pPr>
    </w:p>
    <w:p w14:paraId="738D3015" w14:textId="77777777" w:rsidR="00FA4A54" w:rsidRPr="002B29F3" w:rsidRDefault="00FA4A54" w:rsidP="00922354">
      <w:pPr>
        <w:contextualSpacing/>
        <w:jc w:val="both"/>
        <w:rPr>
          <w:rStyle w:val="af7"/>
          <w:b w:val="0"/>
        </w:rPr>
      </w:pPr>
    </w:p>
    <w:p w14:paraId="0A7A9A68" w14:textId="77777777" w:rsidR="00FA4A54" w:rsidRPr="002B29F3" w:rsidRDefault="00FA4A54" w:rsidP="00922354">
      <w:pPr>
        <w:contextualSpacing/>
        <w:jc w:val="both"/>
        <w:rPr>
          <w:rStyle w:val="af7"/>
          <w:b w:val="0"/>
        </w:rPr>
      </w:pPr>
      <w:r w:rsidRPr="002B29F3">
        <w:rPr>
          <w:rStyle w:val="af7"/>
          <w:b w:val="0"/>
        </w:rPr>
        <w:t>2. В чем заключается принцип товарного соседства.</w:t>
      </w:r>
    </w:p>
    <w:p w14:paraId="1C82362A" w14:textId="77777777" w:rsidR="00FA4A54" w:rsidRPr="002B29F3" w:rsidRDefault="00FA4A54" w:rsidP="00922354">
      <w:pPr>
        <w:contextualSpacing/>
        <w:jc w:val="both"/>
        <w:rPr>
          <w:rStyle w:val="af7"/>
          <w:b w:val="0"/>
        </w:rPr>
      </w:pPr>
      <w:r w:rsidRPr="002B29F3">
        <w:rPr>
          <w:rStyle w:val="af7"/>
          <w:b w:val="0"/>
        </w:rPr>
        <w:t>3. Назовите основополагающие принципы хранения.</w:t>
      </w:r>
    </w:p>
    <w:p w14:paraId="4A64AD71" w14:textId="77777777" w:rsidR="007B44CA" w:rsidRPr="002B29F3" w:rsidRDefault="007B44CA" w:rsidP="00922354">
      <w:pPr>
        <w:contextualSpacing/>
        <w:jc w:val="center"/>
        <w:rPr>
          <w:rStyle w:val="af7"/>
        </w:rPr>
      </w:pPr>
    </w:p>
    <w:p w14:paraId="135EAD22" w14:textId="77777777" w:rsidR="00FA4A54" w:rsidRPr="002B29F3" w:rsidRDefault="00FA4A54" w:rsidP="00922354">
      <w:pPr>
        <w:contextualSpacing/>
        <w:jc w:val="center"/>
        <w:rPr>
          <w:rStyle w:val="af7"/>
        </w:rPr>
      </w:pPr>
      <w:r w:rsidRPr="002B29F3">
        <w:rPr>
          <w:rStyle w:val="af7"/>
        </w:rPr>
        <w:t>Вариант № 6</w:t>
      </w:r>
    </w:p>
    <w:p w14:paraId="3224A61A" w14:textId="77777777" w:rsidR="00FA4A54" w:rsidRPr="002B29F3" w:rsidRDefault="00FA4A54" w:rsidP="00922354">
      <w:pPr>
        <w:contextualSpacing/>
        <w:jc w:val="both"/>
        <w:rPr>
          <w:rStyle w:val="af7"/>
          <w:b w:val="0"/>
        </w:rPr>
      </w:pPr>
      <w:r w:rsidRPr="002B29F3">
        <w:rPr>
          <w:rStyle w:val="af7"/>
          <w:b w:val="0"/>
        </w:rPr>
        <w:t>1. Какое основное свойство проявляется при хранении товаров? В чем заключается отличие условия хранения от режима хранения?</w:t>
      </w:r>
    </w:p>
    <w:p w14:paraId="4305087D" w14:textId="77777777" w:rsidR="00FA4A54" w:rsidRPr="002B29F3" w:rsidRDefault="00FA4A54" w:rsidP="00922354">
      <w:pPr>
        <w:contextualSpacing/>
        <w:jc w:val="both"/>
        <w:rPr>
          <w:rStyle w:val="af7"/>
          <w:b w:val="0"/>
        </w:rPr>
      </w:pPr>
      <w:r w:rsidRPr="002B29F3">
        <w:rPr>
          <w:rStyle w:val="af7"/>
          <w:b w:val="0"/>
        </w:rPr>
        <w:t>2. Продолжите схему классификации требований к климатическому режиму:</w:t>
      </w:r>
    </w:p>
    <w:p w14:paraId="33238378" w14:textId="77777777" w:rsidR="00FA4A54" w:rsidRPr="002B29F3" w:rsidRDefault="00FA4A54" w:rsidP="00922354">
      <w:pPr>
        <w:contextualSpacing/>
        <w:jc w:val="both"/>
        <w:rPr>
          <w:rStyle w:val="af7"/>
          <w:b w:val="0"/>
        </w:rPr>
      </w:pPr>
      <w:r w:rsidRPr="002B29F3">
        <w:rPr>
          <w:noProof/>
        </w:rPr>
        <mc:AlternateContent>
          <mc:Choice Requires="wps">
            <w:drawing>
              <wp:anchor distT="0" distB="0" distL="114300" distR="114300" simplePos="0" relativeHeight="251575808" behindDoc="0" locked="0" layoutInCell="1" allowOverlap="1" wp14:anchorId="18CE878B" wp14:editId="463295E5">
                <wp:simplePos x="0" y="0"/>
                <wp:positionH relativeFrom="column">
                  <wp:posOffset>1257300</wp:posOffset>
                </wp:positionH>
                <wp:positionV relativeFrom="paragraph">
                  <wp:posOffset>93980</wp:posOffset>
                </wp:positionV>
                <wp:extent cx="3771900" cy="279400"/>
                <wp:effectExtent l="0" t="0" r="19050" b="25400"/>
                <wp:wrapNone/>
                <wp:docPr id="210" name="Прямоугольник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79400"/>
                        </a:xfrm>
                        <a:prstGeom prst="rect">
                          <a:avLst/>
                        </a:prstGeom>
                        <a:solidFill>
                          <a:srgbClr val="FFFFFF"/>
                        </a:solidFill>
                        <a:ln w="9525">
                          <a:solidFill>
                            <a:srgbClr val="000000"/>
                          </a:solidFill>
                          <a:miter lim="800000"/>
                          <a:headEnd/>
                          <a:tailEnd/>
                        </a:ln>
                      </wps:spPr>
                      <wps:txbx>
                        <w:txbxContent>
                          <w:p w14:paraId="2AF59338" w14:textId="77777777" w:rsidR="007B7A95" w:rsidRDefault="007B7A95" w:rsidP="00FA4A54">
                            <w:pPr>
                              <w:jc w:val="center"/>
                              <w:rPr>
                                <w:sz w:val="20"/>
                              </w:rPr>
                            </w:pPr>
                            <w:r>
                              <w:rPr>
                                <w:sz w:val="20"/>
                              </w:rPr>
                              <w:t>Требования к климатическому режиму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E878B" id="Прямоугольник 210" o:spid="_x0000_s1036" style="position:absolute;left:0;text-align:left;margin-left:99pt;margin-top:7.4pt;width:297pt;height:22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">
                <v:textbox>
                  <w:txbxContent>
                    <w:p w14:paraId="2AF59338" w14:textId="77777777" w:rsidR="007B7A95" w:rsidRDefault="007B7A95" w:rsidP="00FA4A54">
                      <w:pPr>
                        <w:jc w:val="center"/>
                        <w:rPr>
                          <w:sz w:val="20"/>
                        </w:rPr>
                      </w:pPr>
                      <w:r>
                        <w:rPr>
                          <w:sz w:val="20"/>
                        </w:rPr>
                        <w:t>Требования к климатическому режиму</w:t>
                      </w:r>
                    </w:p>
                  </w:txbxContent>
                </v:textbox>
              </v:rect>
            </w:pict>
          </mc:Fallback>
        </mc:AlternateContent>
      </w:r>
      <w:r w:rsidRPr="002B29F3">
        <w:rPr>
          <w:noProof/>
        </w:rPr>
        <mc:AlternateContent>
          <mc:Choice Requires="wps">
            <w:drawing>
              <wp:anchor distT="0" distB="0" distL="114300" distR="114300" simplePos="0" relativeHeight="251576832" behindDoc="0" locked="0" layoutInCell="1" allowOverlap="1" wp14:anchorId="1DAD4716" wp14:editId="1B8CE91E">
                <wp:simplePos x="0" y="0"/>
                <wp:positionH relativeFrom="column">
                  <wp:posOffset>342900</wp:posOffset>
                </wp:positionH>
                <wp:positionV relativeFrom="paragraph">
                  <wp:posOffset>541020</wp:posOffset>
                </wp:positionV>
                <wp:extent cx="1600200" cy="233680"/>
                <wp:effectExtent l="0" t="0" r="19050" b="13970"/>
                <wp:wrapNone/>
                <wp:docPr id="208" name="Прямоугольник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33680"/>
                        </a:xfrm>
                        <a:prstGeom prst="rect">
                          <a:avLst/>
                        </a:prstGeom>
                        <a:solidFill>
                          <a:srgbClr val="FFFFFF"/>
                        </a:solidFill>
                        <a:ln w="9525">
                          <a:solidFill>
                            <a:srgbClr val="000000"/>
                          </a:solidFill>
                          <a:miter lim="800000"/>
                          <a:headEnd/>
                          <a:tailEnd/>
                        </a:ln>
                      </wps:spPr>
                      <wps:txbx>
                        <w:txbxContent>
                          <w:p w14:paraId="4BD2EAB7" w14:textId="77777777" w:rsidR="007B7A95" w:rsidRDefault="007B7A95" w:rsidP="00FA4A54">
                            <w:pPr>
                              <w:jc w:val="center"/>
                              <w:rPr>
                                <w:sz w:val="20"/>
                              </w:rPr>
                            </w:pPr>
                            <w:r>
                              <w:rPr>
                                <w:sz w:val="20"/>
                              </w:rPr>
                              <w:t>Температура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D4716" id="Прямоугольник 208" o:spid="_x0000_s1037" style="position:absolute;left:0;text-align:left;margin-left:27pt;margin-top:42.6pt;width:126pt;height:18.4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">
                <v:textbox>
                  <w:txbxContent>
                    <w:p w14:paraId="4BD2EAB7" w14:textId="77777777" w:rsidR="007B7A95" w:rsidRDefault="007B7A95" w:rsidP="00FA4A54">
                      <w:pPr>
                        <w:jc w:val="center"/>
                        <w:rPr>
                          <w:sz w:val="20"/>
                        </w:rPr>
                      </w:pPr>
                      <w:r>
                        <w:rPr>
                          <w:sz w:val="20"/>
                        </w:rPr>
                        <w:t>Температура</w:t>
                      </w:r>
                    </w:p>
                  </w:txbxContent>
                </v:textbox>
              </v:rect>
            </w:pict>
          </mc:Fallback>
        </mc:AlternateContent>
      </w:r>
    </w:p>
    <w:p w14:paraId="7477672F" w14:textId="77777777" w:rsidR="00FA4A54" w:rsidRPr="002B29F3" w:rsidRDefault="00FA4A54" w:rsidP="00922354">
      <w:pPr>
        <w:contextualSpacing/>
        <w:jc w:val="both"/>
        <w:rPr>
          <w:rStyle w:val="af7"/>
          <w:b w:val="0"/>
        </w:rPr>
      </w:pPr>
    </w:p>
    <w:p w14:paraId="23BE790D" w14:textId="77777777" w:rsidR="00FA4A54" w:rsidRPr="002B29F3" w:rsidRDefault="00C5167E" w:rsidP="00922354">
      <w:pPr>
        <w:contextualSpacing/>
        <w:jc w:val="both"/>
        <w:rPr>
          <w:rStyle w:val="af7"/>
          <w:b w:val="0"/>
        </w:rPr>
      </w:pPr>
      <w:r w:rsidRPr="002B29F3">
        <w:rPr>
          <w:noProof/>
        </w:rPr>
        <mc:AlternateContent>
          <mc:Choice Requires="wps">
            <w:drawing>
              <wp:anchor distT="0" distB="0" distL="114300" distR="114300" simplePos="0" relativeHeight="251577856" behindDoc="0" locked="0" layoutInCell="1" allowOverlap="1" wp14:anchorId="07D7DA60" wp14:editId="7EE14A5F">
                <wp:simplePos x="0" y="0"/>
                <wp:positionH relativeFrom="column">
                  <wp:posOffset>1406756</wp:posOffset>
                </wp:positionH>
                <wp:positionV relativeFrom="paragraph">
                  <wp:posOffset>20955</wp:posOffset>
                </wp:positionV>
                <wp:extent cx="124114" cy="173182"/>
                <wp:effectExtent l="38100" t="0" r="28575" b="55880"/>
                <wp:wrapNone/>
                <wp:docPr id="209" name="Прямая соединительная линия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114" cy="1731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7AE0E" id="Прямая соединительная линия 209" o:spid="_x0000_s1026" style="position:absolute;flip:x;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75pt,1.65pt" to="12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">
                <v:stroke endarrow="block"/>
              </v:line>
            </w:pict>
          </mc:Fallback>
        </mc:AlternateContent>
      </w:r>
    </w:p>
    <w:p w14:paraId="5D36AEAE" w14:textId="77777777" w:rsidR="00FA4A54" w:rsidRPr="002B29F3" w:rsidRDefault="00FA4A54" w:rsidP="00922354">
      <w:pPr>
        <w:contextualSpacing/>
        <w:jc w:val="both"/>
        <w:rPr>
          <w:rStyle w:val="af7"/>
          <w:b w:val="0"/>
        </w:rPr>
      </w:pPr>
    </w:p>
    <w:p w14:paraId="15D82394" w14:textId="77777777" w:rsidR="00FA4A54" w:rsidRPr="002B29F3" w:rsidRDefault="00FA4A54" w:rsidP="00922354">
      <w:pPr>
        <w:contextualSpacing/>
        <w:jc w:val="both"/>
        <w:rPr>
          <w:rStyle w:val="af7"/>
          <w:b w:val="0"/>
        </w:rPr>
      </w:pPr>
    </w:p>
    <w:p w14:paraId="1FD99A7E" w14:textId="77777777" w:rsidR="00FA4A54" w:rsidRPr="002B29F3" w:rsidRDefault="00FA4A54" w:rsidP="00922354">
      <w:pPr>
        <w:contextualSpacing/>
        <w:jc w:val="both"/>
        <w:rPr>
          <w:rStyle w:val="af7"/>
          <w:b w:val="0"/>
        </w:rPr>
      </w:pPr>
      <w:r w:rsidRPr="002B29F3">
        <w:rPr>
          <w:rStyle w:val="af7"/>
          <w:b w:val="0"/>
        </w:rPr>
        <w:t>3. Перечислите требования, предъявляемые к санитарно-гигиеническому режиму хранения.</w:t>
      </w:r>
    </w:p>
    <w:p w14:paraId="7A089050" w14:textId="77777777" w:rsidR="00FA4A54" w:rsidRPr="002B29F3" w:rsidRDefault="00FA4A54" w:rsidP="00922354">
      <w:pPr>
        <w:contextualSpacing/>
        <w:jc w:val="both"/>
        <w:rPr>
          <w:rStyle w:val="af7"/>
          <w:b w:val="0"/>
        </w:rPr>
      </w:pPr>
    </w:p>
    <w:p w14:paraId="35954446" w14:textId="77777777" w:rsidR="00FA4A54" w:rsidRPr="002B29F3" w:rsidRDefault="00FA4A54" w:rsidP="00922354">
      <w:pPr>
        <w:contextualSpacing/>
        <w:jc w:val="center"/>
        <w:rPr>
          <w:rStyle w:val="af7"/>
        </w:rPr>
      </w:pPr>
      <w:r w:rsidRPr="002B29F3">
        <w:rPr>
          <w:rStyle w:val="af7"/>
        </w:rPr>
        <w:t>Вариант № 7</w:t>
      </w:r>
    </w:p>
    <w:p w14:paraId="3A690AF8" w14:textId="77777777" w:rsidR="00FA4A54" w:rsidRPr="002B29F3" w:rsidRDefault="00FA4A54" w:rsidP="00922354">
      <w:pPr>
        <w:contextualSpacing/>
        <w:jc w:val="both"/>
        <w:rPr>
          <w:rStyle w:val="af7"/>
          <w:b w:val="0"/>
        </w:rPr>
      </w:pPr>
      <w:r w:rsidRPr="002B29F3">
        <w:rPr>
          <w:rStyle w:val="af7"/>
          <w:b w:val="0"/>
        </w:rPr>
        <w:t>1. Какие направления включают работы по идентификации и прослеживаемости?</w:t>
      </w:r>
    </w:p>
    <w:p w14:paraId="6AD6A841" w14:textId="77777777" w:rsidR="00FA4A54" w:rsidRPr="002B29F3" w:rsidRDefault="00FA4A54" w:rsidP="00922354">
      <w:pPr>
        <w:contextualSpacing/>
        <w:jc w:val="both"/>
        <w:rPr>
          <w:rStyle w:val="af7"/>
          <w:b w:val="0"/>
        </w:rPr>
      </w:pPr>
      <w:r w:rsidRPr="002B29F3">
        <w:rPr>
          <w:rStyle w:val="af7"/>
          <w:b w:val="0"/>
        </w:rPr>
        <w:t>2. Что представляет собой маркирование и для чего оно осуществляется? Какие требования предъявляются к маркировке и сопроводительной документации?</w:t>
      </w:r>
    </w:p>
    <w:p w14:paraId="4801AF7D" w14:textId="77777777" w:rsidR="00FA4A54" w:rsidRPr="002B29F3" w:rsidRDefault="00FA4A54" w:rsidP="00922354">
      <w:pPr>
        <w:contextualSpacing/>
        <w:jc w:val="both"/>
        <w:rPr>
          <w:rStyle w:val="af7"/>
          <w:b w:val="0"/>
        </w:rPr>
      </w:pPr>
      <w:r w:rsidRPr="002B29F3">
        <w:rPr>
          <w:rStyle w:val="af7"/>
          <w:b w:val="0"/>
        </w:rPr>
        <w:t>3. Какие торговые услуги включает деятельность по реализации товаров?</w:t>
      </w:r>
    </w:p>
    <w:p w14:paraId="03B61B37" w14:textId="77777777" w:rsidR="00FA4A54" w:rsidRPr="002B29F3" w:rsidRDefault="00FA4A54" w:rsidP="00922354">
      <w:pPr>
        <w:contextualSpacing/>
        <w:jc w:val="both"/>
        <w:rPr>
          <w:rStyle w:val="af7"/>
          <w:b w:val="0"/>
        </w:rPr>
      </w:pPr>
    </w:p>
    <w:p w14:paraId="7C3EC76C" w14:textId="77777777" w:rsidR="00FA4A54" w:rsidRPr="002B29F3" w:rsidRDefault="00FA4A54" w:rsidP="00922354">
      <w:pPr>
        <w:contextualSpacing/>
        <w:jc w:val="center"/>
        <w:rPr>
          <w:rStyle w:val="af7"/>
        </w:rPr>
      </w:pPr>
      <w:r w:rsidRPr="002B29F3">
        <w:rPr>
          <w:rStyle w:val="af7"/>
        </w:rPr>
        <w:t>Вариант № 8</w:t>
      </w:r>
    </w:p>
    <w:p w14:paraId="0F756E27" w14:textId="77777777" w:rsidR="00FA4A54" w:rsidRPr="002B29F3" w:rsidRDefault="00FA4A54" w:rsidP="00922354">
      <w:pPr>
        <w:contextualSpacing/>
        <w:jc w:val="both"/>
        <w:rPr>
          <w:rStyle w:val="af7"/>
          <w:b w:val="0"/>
        </w:rPr>
      </w:pPr>
      <w:r w:rsidRPr="002B29F3">
        <w:rPr>
          <w:rStyle w:val="af7"/>
          <w:b w:val="0"/>
        </w:rPr>
        <w:t>1. Дайте определение понятию «упаковка». Охарактеризуйте основное назначение упаковки.</w:t>
      </w:r>
    </w:p>
    <w:p w14:paraId="270F81A5" w14:textId="77777777" w:rsidR="00FA4A54" w:rsidRPr="002B29F3" w:rsidRDefault="00FA4A54" w:rsidP="00922354">
      <w:pPr>
        <w:contextualSpacing/>
        <w:jc w:val="both"/>
        <w:rPr>
          <w:rStyle w:val="af7"/>
          <w:b w:val="0"/>
        </w:rPr>
      </w:pPr>
      <w:r w:rsidRPr="002B29F3">
        <w:rPr>
          <w:rStyle w:val="af7"/>
          <w:b w:val="0"/>
        </w:rPr>
        <w:t>2. Какими правилами руководствуются при размещении товаров на хранение.</w:t>
      </w:r>
    </w:p>
    <w:p w14:paraId="18ED689E" w14:textId="77777777" w:rsidR="00FA4A54" w:rsidRPr="002B29F3" w:rsidRDefault="00FA4A54" w:rsidP="00922354">
      <w:pPr>
        <w:contextualSpacing/>
        <w:jc w:val="both"/>
        <w:rPr>
          <w:rStyle w:val="af7"/>
          <w:b w:val="0"/>
        </w:rPr>
      </w:pPr>
      <w:r w:rsidRPr="002B29F3">
        <w:rPr>
          <w:rStyle w:val="af7"/>
          <w:b w:val="0"/>
        </w:rPr>
        <w:t>3. Какие торговые услуги включает деятельность по реализации товаров?</w:t>
      </w:r>
    </w:p>
    <w:p w14:paraId="66D3286C" w14:textId="77777777" w:rsidR="00FA4A54" w:rsidRPr="002B29F3" w:rsidRDefault="00FA4A54" w:rsidP="00922354">
      <w:pPr>
        <w:contextualSpacing/>
        <w:jc w:val="both"/>
        <w:rPr>
          <w:rStyle w:val="af7"/>
          <w:b w:val="0"/>
        </w:rPr>
      </w:pPr>
    </w:p>
    <w:p w14:paraId="4DC2ABD3" w14:textId="77777777" w:rsidR="00FA4A54" w:rsidRPr="002B29F3" w:rsidRDefault="00FA4A54" w:rsidP="00922354">
      <w:pPr>
        <w:contextualSpacing/>
        <w:jc w:val="center"/>
        <w:rPr>
          <w:rStyle w:val="af7"/>
        </w:rPr>
      </w:pPr>
      <w:r w:rsidRPr="002B29F3">
        <w:rPr>
          <w:rStyle w:val="af7"/>
        </w:rPr>
        <w:t>Вариант № 9</w:t>
      </w:r>
    </w:p>
    <w:p w14:paraId="40468968" w14:textId="77777777" w:rsidR="00FA4A54" w:rsidRPr="002B29F3" w:rsidRDefault="00FA4A54" w:rsidP="00922354">
      <w:pPr>
        <w:contextualSpacing/>
        <w:jc w:val="both"/>
        <w:rPr>
          <w:rStyle w:val="af7"/>
          <w:b w:val="0"/>
        </w:rPr>
      </w:pPr>
      <w:r w:rsidRPr="002B29F3">
        <w:rPr>
          <w:rStyle w:val="af7"/>
          <w:b w:val="0"/>
        </w:rPr>
        <w:t>1. В каких случаях товары подлежат уничтожению, утилизации?</w:t>
      </w:r>
    </w:p>
    <w:p w14:paraId="6D1226C2" w14:textId="77777777" w:rsidR="00FA4A54" w:rsidRPr="002B29F3" w:rsidRDefault="00FA4A54" w:rsidP="00922354">
      <w:pPr>
        <w:ind w:left="284" w:hanging="284"/>
        <w:contextualSpacing/>
        <w:jc w:val="both"/>
        <w:rPr>
          <w:rStyle w:val="af7"/>
          <w:b w:val="0"/>
        </w:rPr>
      </w:pPr>
      <w:r w:rsidRPr="002B29F3">
        <w:rPr>
          <w:rStyle w:val="af7"/>
          <w:b w:val="0"/>
        </w:rPr>
        <w:t>2. Продолжите схему классификации основных стадий и этапов технологического жизненного цикла товародвижения:</w:t>
      </w:r>
    </w:p>
    <w:p w14:paraId="6C65C15B" w14:textId="77777777" w:rsidR="00FA4A54" w:rsidRPr="002B29F3" w:rsidRDefault="00C5167E" w:rsidP="00922354">
      <w:pPr>
        <w:contextualSpacing/>
        <w:jc w:val="both"/>
        <w:rPr>
          <w:rStyle w:val="af7"/>
          <w:b w:val="0"/>
        </w:rPr>
      </w:pPr>
      <w:r w:rsidRPr="002B29F3">
        <w:rPr>
          <w:noProof/>
        </w:rPr>
        <mc:AlternateContent>
          <mc:Choice Requires="wps">
            <w:drawing>
              <wp:anchor distT="0" distB="0" distL="114300" distR="114300" simplePos="0" relativeHeight="251578880" behindDoc="0" locked="0" layoutInCell="1" allowOverlap="1" wp14:anchorId="23EF12E1" wp14:editId="25B3F8AA">
                <wp:simplePos x="0" y="0"/>
                <wp:positionH relativeFrom="column">
                  <wp:posOffset>520</wp:posOffset>
                </wp:positionH>
                <wp:positionV relativeFrom="paragraph">
                  <wp:posOffset>97328</wp:posOffset>
                </wp:positionV>
                <wp:extent cx="5943600" cy="297180"/>
                <wp:effectExtent l="0" t="0" r="19050" b="26670"/>
                <wp:wrapNone/>
                <wp:docPr id="202" name="Прямоугольник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97180"/>
                        </a:xfrm>
                        <a:prstGeom prst="rect">
                          <a:avLst/>
                        </a:prstGeom>
                        <a:solidFill>
                          <a:srgbClr val="FFFFFF"/>
                        </a:solidFill>
                        <a:ln w="9525">
                          <a:solidFill>
                            <a:srgbClr val="000000"/>
                          </a:solidFill>
                          <a:miter lim="800000"/>
                          <a:headEnd/>
                          <a:tailEnd/>
                        </a:ln>
                      </wps:spPr>
                      <wps:txbx>
                        <w:txbxContent>
                          <w:p w14:paraId="48C50019" w14:textId="77777777" w:rsidR="007B7A95" w:rsidRDefault="007B7A95" w:rsidP="00FA4A54">
                            <w:pPr>
                              <w:jc w:val="center"/>
                              <w:rPr>
                                <w:sz w:val="20"/>
                              </w:rPr>
                            </w:pPr>
                            <w:r>
                              <w:rPr>
                                <w:sz w:val="20"/>
                              </w:rPr>
                              <w:t>Стадии и этапы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F12E1" id="Прямоугольник 202" o:spid="_x0000_s1038" style="position:absolute;left:0;text-align:left;margin-left:.05pt;margin-top:7.65pt;width:468pt;height:23.4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">
                <v:textbox>
                  <w:txbxContent>
                    <w:p w14:paraId="48C50019" w14:textId="77777777" w:rsidR="007B7A95" w:rsidRDefault="007B7A95" w:rsidP="00FA4A54">
                      <w:pPr>
                        <w:jc w:val="center"/>
                        <w:rPr>
                          <w:sz w:val="20"/>
                        </w:rPr>
                      </w:pPr>
                      <w:r>
                        <w:rPr>
                          <w:sz w:val="20"/>
                        </w:rPr>
                        <w:t>Стадии и этапы</w:t>
                      </w:r>
                    </w:p>
                  </w:txbxContent>
                </v:textbox>
              </v:rect>
            </w:pict>
          </mc:Fallback>
        </mc:AlternateContent>
      </w:r>
    </w:p>
    <w:p w14:paraId="16B7BB05" w14:textId="77777777" w:rsidR="00FA4A54" w:rsidRPr="002B29F3" w:rsidRDefault="00FA4A54" w:rsidP="00922354">
      <w:pPr>
        <w:contextualSpacing/>
        <w:jc w:val="both"/>
        <w:rPr>
          <w:rStyle w:val="af7"/>
          <w:b w:val="0"/>
        </w:rPr>
      </w:pPr>
    </w:p>
    <w:p w14:paraId="218E6524" w14:textId="77777777" w:rsidR="00FA4A54" w:rsidRPr="002B29F3" w:rsidRDefault="00C5167E" w:rsidP="00922354">
      <w:pPr>
        <w:contextualSpacing/>
        <w:jc w:val="both"/>
        <w:rPr>
          <w:rStyle w:val="af7"/>
          <w:b w:val="0"/>
        </w:rPr>
      </w:pPr>
      <w:r w:rsidRPr="002B29F3">
        <w:rPr>
          <w:noProof/>
        </w:rPr>
        <mc:AlternateContent>
          <mc:Choice Requires="wps">
            <w:drawing>
              <wp:anchor distT="0" distB="0" distL="114300" distR="114300" simplePos="0" relativeHeight="251579904" behindDoc="0" locked="0" layoutInCell="1" allowOverlap="1" wp14:anchorId="04574AB5" wp14:editId="23D9B708">
                <wp:simplePos x="0" y="0"/>
                <wp:positionH relativeFrom="column">
                  <wp:posOffset>734810</wp:posOffset>
                </wp:positionH>
                <wp:positionV relativeFrom="paragraph">
                  <wp:posOffset>43988</wp:posOffset>
                </wp:positionV>
                <wp:extent cx="1" cy="187325"/>
                <wp:effectExtent l="76200" t="0" r="57150" b="60325"/>
                <wp:wrapNone/>
                <wp:docPr id="200" name="Прямая соединительная линия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187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3ABCE" id="Прямая соединительная линия 200"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3.45pt" to="57.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">
                <v:stroke endarrow="block"/>
              </v:line>
            </w:pict>
          </mc:Fallback>
        </mc:AlternateContent>
      </w:r>
    </w:p>
    <w:p w14:paraId="6ECAE400" w14:textId="77777777" w:rsidR="00FA4A54" w:rsidRPr="002B29F3" w:rsidRDefault="00C5167E" w:rsidP="00922354">
      <w:pPr>
        <w:contextualSpacing/>
        <w:jc w:val="both"/>
        <w:rPr>
          <w:rStyle w:val="af7"/>
          <w:b w:val="0"/>
        </w:rPr>
      </w:pPr>
      <w:r w:rsidRPr="002B29F3">
        <w:rPr>
          <w:noProof/>
        </w:rPr>
        <mc:AlternateContent>
          <mc:Choice Requires="wps">
            <w:drawing>
              <wp:anchor distT="0" distB="0" distL="114300" distR="114300" simplePos="0" relativeHeight="251580928" behindDoc="0" locked="0" layoutInCell="1" allowOverlap="1" wp14:anchorId="724F6700" wp14:editId="6B2F5492">
                <wp:simplePos x="0" y="0"/>
                <wp:positionH relativeFrom="column">
                  <wp:posOffset>4309110</wp:posOffset>
                </wp:positionH>
                <wp:positionV relativeFrom="paragraph">
                  <wp:posOffset>55880</wp:posOffset>
                </wp:positionV>
                <wp:extent cx="1634490" cy="422275"/>
                <wp:effectExtent l="0" t="0" r="22860" b="15875"/>
                <wp:wrapNone/>
                <wp:docPr id="196" name="Прямоугольник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490" cy="422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4C63E" id="Прямоугольник 196" o:spid="_x0000_s1026" style="position:absolute;margin-left:339.3pt;margin-top:4.4pt;width:128.7pt;height:33.2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"/>
            </w:pict>
          </mc:Fallback>
        </mc:AlternateContent>
      </w:r>
      <w:r w:rsidRPr="002B29F3">
        <w:rPr>
          <w:noProof/>
        </w:rPr>
        <mc:AlternateContent>
          <mc:Choice Requires="wps">
            <w:drawing>
              <wp:anchor distT="0" distB="0" distL="114300" distR="114300" simplePos="0" relativeHeight="251581952" behindDoc="0" locked="0" layoutInCell="1" allowOverlap="1" wp14:anchorId="11CC62B2" wp14:editId="68F311AA">
                <wp:simplePos x="0" y="0"/>
                <wp:positionH relativeFrom="column">
                  <wp:posOffset>2799080</wp:posOffset>
                </wp:positionH>
                <wp:positionV relativeFrom="paragraph">
                  <wp:posOffset>55880</wp:posOffset>
                </wp:positionV>
                <wp:extent cx="1373505" cy="422275"/>
                <wp:effectExtent l="0" t="0" r="17145" b="15875"/>
                <wp:wrapNone/>
                <wp:docPr id="195" name="Прямоугольник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422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14A8D" id="Прямоугольник 195" o:spid="_x0000_s1026" style="position:absolute;margin-left:220.4pt;margin-top:4.4pt;width:108.15pt;height:33.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"/>
            </w:pict>
          </mc:Fallback>
        </mc:AlternateContent>
      </w:r>
      <w:r w:rsidRPr="002B29F3">
        <w:rPr>
          <w:noProof/>
        </w:rPr>
        <mc:AlternateContent>
          <mc:Choice Requires="wps">
            <w:drawing>
              <wp:anchor distT="0" distB="0" distL="114300" distR="114300" simplePos="0" relativeHeight="251582976" behindDoc="0" locked="0" layoutInCell="1" allowOverlap="1" wp14:anchorId="4FF9A024" wp14:editId="368168CF">
                <wp:simplePos x="0" y="0"/>
                <wp:positionH relativeFrom="column">
                  <wp:posOffset>1621155</wp:posOffset>
                </wp:positionH>
                <wp:positionV relativeFrom="paragraph">
                  <wp:posOffset>55880</wp:posOffset>
                </wp:positionV>
                <wp:extent cx="1052830" cy="422275"/>
                <wp:effectExtent l="0" t="0" r="13970" b="15875"/>
                <wp:wrapNone/>
                <wp:docPr id="198" name="Прямоугольник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422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36EE5" id="Прямоугольник 198" o:spid="_x0000_s1026" style="position:absolute;margin-left:127.65pt;margin-top:4.4pt;width:82.9pt;height:33.2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"/>
            </w:pict>
          </mc:Fallback>
        </mc:AlternateContent>
      </w:r>
      <w:r w:rsidRPr="002B29F3">
        <w:rPr>
          <w:noProof/>
        </w:rPr>
        <mc:AlternateContent>
          <mc:Choice Requires="wps">
            <w:drawing>
              <wp:anchor distT="0" distB="0" distL="114300" distR="114300" simplePos="0" relativeHeight="251584000" behindDoc="0" locked="0" layoutInCell="1" allowOverlap="1" wp14:anchorId="1D9E9DF9" wp14:editId="691F2BF3">
                <wp:simplePos x="0" y="0"/>
                <wp:positionH relativeFrom="column">
                  <wp:posOffset>0</wp:posOffset>
                </wp:positionH>
                <wp:positionV relativeFrom="paragraph">
                  <wp:posOffset>55880</wp:posOffset>
                </wp:positionV>
                <wp:extent cx="1482090" cy="422275"/>
                <wp:effectExtent l="0" t="0" r="22860" b="15875"/>
                <wp:wrapNone/>
                <wp:docPr id="201" name="Прямоугольник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090" cy="422275"/>
                        </a:xfrm>
                        <a:prstGeom prst="rect">
                          <a:avLst/>
                        </a:prstGeom>
                        <a:solidFill>
                          <a:srgbClr val="FFFFFF"/>
                        </a:solidFill>
                        <a:ln w="9525">
                          <a:solidFill>
                            <a:srgbClr val="000000"/>
                          </a:solidFill>
                          <a:miter lim="800000"/>
                          <a:headEnd/>
                          <a:tailEnd/>
                        </a:ln>
                      </wps:spPr>
                      <wps:txbx>
                        <w:txbxContent>
                          <w:p w14:paraId="7B93DA78" w14:textId="77777777" w:rsidR="007B7A95" w:rsidRDefault="007B7A95" w:rsidP="00FA4A54">
                            <w:pPr>
                              <w:jc w:val="center"/>
                              <w:rPr>
                                <w:sz w:val="20"/>
                              </w:rPr>
                            </w:pPr>
                            <w:r>
                              <w:rPr>
                                <w:sz w:val="20"/>
                              </w:rPr>
                              <w:t>Выявление запросов потребителей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E9DF9" id="Прямоугольник 201" o:spid="_x0000_s1039" style="position:absolute;left:0;text-align:left;margin-left:0;margin-top:4.4pt;width:116.7pt;height:33.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">
                <v:textbox>
                  <w:txbxContent>
                    <w:p w14:paraId="7B93DA78" w14:textId="77777777" w:rsidR="007B7A95" w:rsidRDefault="007B7A95" w:rsidP="00FA4A54">
                      <w:pPr>
                        <w:jc w:val="center"/>
                        <w:rPr>
                          <w:sz w:val="20"/>
                        </w:rPr>
                      </w:pPr>
                      <w:r>
                        <w:rPr>
                          <w:sz w:val="20"/>
                        </w:rPr>
                        <w:t>Выявление запросов потребителей</w:t>
                      </w:r>
                    </w:p>
                  </w:txbxContent>
                </v:textbox>
              </v:rect>
            </w:pict>
          </mc:Fallback>
        </mc:AlternateContent>
      </w:r>
    </w:p>
    <w:p w14:paraId="7899D09A" w14:textId="77777777" w:rsidR="00FA4A54" w:rsidRPr="002B29F3" w:rsidRDefault="00FA4A54" w:rsidP="00922354">
      <w:pPr>
        <w:contextualSpacing/>
        <w:jc w:val="both"/>
        <w:rPr>
          <w:rStyle w:val="af7"/>
          <w:b w:val="0"/>
        </w:rPr>
      </w:pPr>
    </w:p>
    <w:p w14:paraId="3FE4A6D8" w14:textId="77777777" w:rsidR="00FA4A54" w:rsidRPr="002B29F3" w:rsidRDefault="00C5167E" w:rsidP="00922354">
      <w:pPr>
        <w:contextualSpacing/>
        <w:jc w:val="both"/>
        <w:rPr>
          <w:rStyle w:val="af7"/>
          <w:b w:val="0"/>
        </w:rPr>
      </w:pPr>
      <w:r w:rsidRPr="002B29F3">
        <w:rPr>
          <w:noProof/>
        </w:rPr>
        <mc:AlternateContent>
          <mc:Choice Requires="wps">
            <w:drawing>
              <wp:anchor distT="0" distB="0" distL="114300" distR="114300" simplePos="0" relativeHeight="251585024" behindDoc="0" locked="0" layoutInCell="1" allowOverlap="1" wp14:anchorId="6BE608F4" wp14:editId="72F26642">
                <wp:simplePos x="0" y="0"/>
                <wp:positionH relativeFrom="column">
                  <wp:posOffset>623974</wp:posOffset>
                </wp:positionH>
                <wp:positionV relativeFrom="paragraph">
                  <wp:posOffset>128501</wp:posOffset>
                </wp:positionV>
                <wp:extent cx="0" cy="161752"/>
                <wp:effectExtent l="76200" t="0" r="76200" b="48260"/>
                <wp:wrapNone/>
                <wp:docPr id="188" name="Прямая соединительная линия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7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A1C36" id="Прямая соединительная линия 188"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10.1pt" to="49.1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">
                <v:stroke endarrow="block"/>
              </v:line>
            </w:pict>
          </mc:Fallback>
        </mc:AlternateContent>
      </w:r>
    </w:p>
    <w:p w14:paraId="41E192E5" w14:textId="77777777" w:rsidR="00FA4A54" w:rsidRPr="002B29F3" w:rsidRDefault="00C5167E" w:rsidP="00922354">
      <w:pPr>
        <w:contextualSpacing/>
        <w:jc w:val="both"/>
        <w:rPr>
          <w:rStyle w:val="af7"/>
          <w:b w:val="0"/>
        </w:rPr>
      </w:pPr>
      <w:r w:rsidRPr="002B29F3">
        <w:rPr>
          <w:noProof/>
        </w:rPr>
        <mc:AlternateContent>
          <mc:Choice Requires="wps">
            <w:drawing>
              <wp:anchor distT="0" distB="0" distL="114300" distR="114300" simplePos="0" relativeHeight="251586048" behindDoc="0" locked="0" layoutInCell="1" allowOverlap="1" wp14:anchorId="5849E84A" wp14:editId="26613188">
                <wp:simplePos x="0" y="0"/>
                <wp:positionH relativeFrom="column">
                  <wp:posOffset>4343920</wp:posOffset>
                </wp:positionH>
                <wp:positionV relativeFrom="paragraph">
                  <wp:posOffset>119495</wp:posOffset>
                </wp:positionV>
                <wp:extent cx="1599853" cy="338455"/>
                <wp:effectExtent l="0" t="0" r="19685" b="23495"/>
                <wp:wrapNone/>
                <wp:docPr id="194" name="Прямоугольник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9853" cy="338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C86EA" id="Прямоугольник 194" o:spid="_x0000_s1026" style="position:absolute;margin-left:342.05pt;margin-top:9.4pt;width:125.95pt;height:26.6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"/>
            </w:pict>
          </mc:Fallback>
        </mc:AlternateContent>
      </w:r>
      <w:r w:rsidRPr="002B29F3">
        <w:rPr>
          <w:noProof/>
        </w:rPr>
        <mc:AlternateContent>
          <mc:Choice Requires="wps">
            <w:drawing>
              <wp:anchor distT="0" distB="0" distL="114300" distR="114300" simplePos="0" relativeHeight="251587072" behindDoc="0" locked="0" layoutInCell="1" allowOverlap="1" wp14:anchorId="79B5EF4A" wp14:editId="53A9F5A0">
                <wp:simplePos x="0" y="0"/>
                <wp:positionH relativeFrom="column">
                  <wp:posOffset>2806065</wp:posOffset>
                </wp:positionH>
                <wp:positionV relativeFrom="paragraph">
                  <wp:posOffset>119495</wp:posOffset>
                </wp:positionV>
                <wp:extent cx="1366578" cy="338802"/>
                <wp:effectExtent l="0" t="0" r="24130" b="23495"/>
                <wp:wrapNone/>
                <wp:docPr id="192" name="Прямоугольник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78" cy="3388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1F8E1" id="Прямоугольник 192" o:spid="_x0000_s1026" style="position:absolute;margin-left:220.95pt;margin-top:9.4pt;width:107.6pt;height:26.7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"/>
            </w:pict>
          </mc:Fallback>
        </mc:AlternateContent>
      </w:r>
      <w:r w:rsidRPr="002B29F3">
        <w:rPr>
          <w:noProof/>
        </w:rPr>
        <mc:AlternateContent>
          <mc:Choice Requires="wps">
            <w:drawing>
              <wp:anchor distT="0" distB="0" distL="114300" distR="114300" simplePos="0" relativeHeight="251588096" behindDoc="0" locked="0" layoutInCell="1" allowOverlap="1" wp14:anchorId="3A40CBD3" wp14:editId="62D8292E">
                <wp:simplePos x="0" y="0"/>
                <wp:positionH relativeFrom="column">
                  <wp:posOffset>1600720</wp:posOffset>
                </wp:positionH>
                <wp:positionV relativeFrom="paragraph">
                  <wp:posOffset>119495</wp:posOffset>
                </wp:positionV>
                <wp:extent cx="1073611" cy="338802"/>
                <wp:effectExtent l="0" t="0" r="12700" b="23495"/>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611" cy="3388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F4A42" id="Прямоугольник 193" o:spid="_x0000_s1026" style="position:absolute;margin-left:126.05pt;margin-top:9.4pt;width:84.55pt;height:26.7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"/>
            </w:pict>
          </mc:Fallback>
        </mc:AlternateContent>
      </w:r>
      <w:r w:rsidRPr="002B29F3">
        <w:rPr>
          <w:noProof/>
        </w:rPr>
        <mc:AlternateContent>
          <mc:Choice Requires="wps">
            <w:drawing>
              <wp:anchor distT="0" distB="0" distL="114300" distR="114300" simplePos="0" relativeHeight="251589120" behindDoc="0" locked="0" layoutInCell="1" allowOverlap="1" wp14:anchorId="19B0A726" wp14:editId="290923B0">
                <wp:simplePos x="0" y="0"/>
                <wp:positionH relativeFrom="column">
                  <wp:posOffset>21301</wp:posOffset>
                </wp:positionH>
                <wp:positionV relativeFrom="paragraph">
                  <wp:posOffset>119495</wp:posOffset>
                </wp:positionV>
                <wp:extent cx="1234960" cy="338802"/>
                <wp:effectExtent l="0" t="0" r="22860" b="23495"/>
                <wp:wrapNone/>
                <wp:docPr id="199" name="Прямоугольник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960" cy="338802"/>
                        </a:xfrm>
                        <a:prstGeom prst="rect">
                          <a:avLst/>
                        </a:prstGeom>
                        <a:solidFill>
                          <a:srgbClr val="FFFFFF"/>
                        </a:solidFill>
                        <a:ln w="9525">
                          <a:solidFill>
                            <a:srgbClr val="000000"/>
                          </a:solidFill>
                          <a:miter lim="800000"/>
                          <a:headEnd/>
                          <a:tailEnd/>
                        </a:ln>
                      </wps:spPr>
                      <wps:txbx>
                        <w:txbxContent>
                          <w:p w14:paraId="6520EC8F" w14:textId="77777777" w:rsidR="007B7A95" w:rsidRDefault="007B7A95" w:rsidP="00FA4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0A726" id="Прямоугольник 199" o:spid="_x0000_s1040" style="position:absolute;left:0;text-align:left;margin-left:1.7pt;margin-top:9.4pt;width:97.25pt;height:26.7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">
                <v:textbox>
                  <w:txbxContent>
                    <w:p w14:paraId="6520EC8F" w14:textId="77777777" w:rsidR="007B7A95" w:rsidRDefault="007B7A95" w:rsidP="00FA4A54"/>
                  </w:txbxContent>
                </v:textbox>
              </v:rect>
            </w:pict>
          </mc:Fallback>
        </mc:AlternateContent>
      </w:r>
    </w:p>
    <w:p w14:paraId="05CD40A6" w14:textId="77777777" w:rsidR="00FA4A54" w:rsidRPr="002B29F3" w:rsidRDefault="00FA4A54" w:rsidP="00922354">
      <w:pPr>
        <w:contextualSpacing/>
        <w:jc w:val="both"/>
        <w:rPr>
          <w:rStyle w:val="af7"/>
          <w:b w:val="0"/>
        </w:rPr>
      </w:pPr>
    </w:p>
    <w:p w14:paraId="2E35D189" w14:textId="77777777" w:rsidR="00FA4A54" w:rsidRPr="002B29F3" w:rsidRDefault="00FA4A54" w:rsidP="00922354">
      <w:pPr>
        <w:contextualSpacing/>
        <w:jc w:val="both"/>
        <w:rPr>
          <w:rStyle w:val="af7"/>
          <w:b w:val="0"/>
        </w:rPr>
      </w:pPr>
    </w:p>
    <w:p w14:paraId="61B43535" w14:textId="77777777" w:rsidR="00C5167E" w:rsidRPr="002B29F3" w:rsidRDefault="00C5167E" w:rsidP="00922354">
      <w:pPr>
        <w:contextualSpacing/>
        <w:jc w:val="both"/>
        <w:rPr>
          <w:rStyle w:val="af7"/>
          <w:b w:val="0"/>
        </w:rPr>
      </w:pPr>
      <w:r w:rsidRPr="002B29F3">
        <w:rPr>
          <w:noProof/>
        </w:rPr>
        <mc:AlternateContent>
          <mc:Choice Requires="wps">
            <w:drawing>
              <wp:anchor distT="0" distB="0" distL="114300" distR="114300" simplePos="0" relativeHeight="251590144" behindDoc="0" locked="0" layoutInCell="1" allowOverlap="1" wp14:anchorId="5EAAEA55" wp14:editId="5DEC9F16">
                <wp:simplePos x="0" y="0"/>
                <wp:positionH relativeFrom="column">
                  <wp:posOffset>4343920</wp:posOffset>
                </wp:positionH>
                <wp:positionV relativeFrom="paragraph">
                  <wp:posOffset>113261</wp:posOffset>
                </wp:positionV>
                <wp:extent cx="1544781" cy="311150"/>
                <wp:effectExtent l="0" t="0" r="17780" b="12700"/>
                <wp:wrapNone/>
                <wp:docPr id="189" name="Прямоугольник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781" cy="311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04308" id="Прямоугольник 189" o:spid="_x0000_s1026" style="position:absolute;margin-left:342.05pt;margin-top:8.9pt;width:121.65pt;height:24.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"/>
            </w:pict>
          </mc:Fallback>
        </mc:AlternateContent>
      </w:r>
      <w:r w:rsidRPr="002B29F3">
        <w:rPr>
          <w:noProof/>
        </w:rPr>
        <mc:AlternateContent>
          <mc:Choice Requires="wps">
            <w:drawing>
              <wp:anchor distT="0" distB="0" distL="114300" distR="114300" simplePos="0" relativeHeight="251591168" behindDoc="0" locked="0" layoutInCell="1" allowOverlap="1" wp14:anchorId="599FF186" wp14:editId="6801760C">
                <wp:simplePos x="0" y="0"/>
                <wp:positionH relativeFrom="column">
                  <wp:posOffset>2806065</wp:posOffset>
                </wp:positionH>
                <wp:positionV relativeFrom="paragraph">
                  <wp:posOffset>113261</wp:posOffset>
                </wp:positionV>
                <wp:extent cx="1323109" cy="311150"/>
                <wp:effectExtent l="0" t="0" r="10795" b="12700"/>
                <wp:wrapNone/>
                <wp:docPr id="191" name="Прямоугольник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109" cy="311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576FB" id="Прямоугольник 191" o:spid="_x0000_s1026" style="position:absolute;margin-left:220.95pt;margin-top:8.9pt;width:104.2pt;height:24.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"/>
            </w:pict>
          </mc:Fallback>
        </mc:AlternateContent>
      </w:r>
      <w:r w:rsidRPr="002B29F3">
        <w:rPr>
          <w:noProof/>
        </w:rPr>
        <mc:AlternateContent>
          <mc:Choice Requires="wps">
            <w:drawing>
              <wp:anchor distT="0" distB="0" distL="114300" distR="114300" simplePos="0" relativeHeight="251592192" behindDoc="0" locked="0" layoutInCell="1" allowOverlap="1" wp14:anchorId="1B1A986E" wp14:editId="66568747">
                <wp:simplePos x="0" y="0"/>
                <wp:positionH relativeFrom="column">
                  <wp:posOffset>20955</wp:posOffset>
                </wp:positionH>
                <wp:positionV relativeFrom="paragraph">
                  <wp:posOffset>113030</wp:posOffset>
                </wp:positionV>
                <wp:extent cx="1232535" cy="311150"/>
                <wp:effectExtent l="0" t="0" r="24765" b="12700"/>
                <wp:wrapNone/>
                <wp:docPr id="197" name="Прямоугольник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11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9AA9C" id="Прямоугольник 197" o:spid="_x0000_s1026" style="position:absolute;margin-left:1.65pt;margin-top:8.9pt;width:97.05pt;height:24.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"/>
            </w:pict>
          </mc:Fallback>
        </mc:AlternateContent>
      </w:r>
      <w:r w:rsidRPr="002B29F3">
        <w:rPr>
          <w:noProof/>
        </w:rPr>
        <mc:AlternateContent>
          <mc:Choice Requires="wps">
            <w:drawing>
              <wp:anchor distT="0" distB="0" distL="114300" distR="114300" simplePos="0" relativeHeight="251593216" behindDoc="0" locked="0" layoutInCell="1" allowOverlap="1" wp14:anchorId="2090AE66" wp14:editId="697F3F57">
                <wp:simplePos x="0" y="0"/>
                <wp:positionH relativeFrom="column">
                  <wp:posOffset>1614574</wp:posOffset>
                </wp:positionH>
                <wp:positionV relativeFrom="paragraph">
                  <wp:posOffset>113261</wp:posOffset>
                </wp:positionV>
                <wp:extent cx="1059296" cy="311150"/>
                <wp:effectExtent l="0" t="0" r="26670" b="12700"/>
                <wp:wrapNone/>
                <wp:docPr id="190" name="Прямоугольник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296" cy="311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9F8DA" id="Прямоугольник 190" o:spid="_x0000_s1026" style="position:absolute;margin-left:127.15pt;margin-top:8.9pt;width:83.4pt;height:24.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"/>
            </w:pict>
          </mc:Fallback>
        </mc:AlternateContent>
      </w:r>
    </w:p>
    <w:p w14:paraId="596A142F" w14:textId="77777777" w:rsidR="00C5167E" w:rsidRPr="002B29F3" w:rsidRDefault="00C5167E" w:rsidP="00922354">
      <w:pPr>
        <w:contextualSpacing/>
        <w:jc w:val="both"/>
        <w:rPr>
          <w:rStyle w:val="af7"/>
          <w:b w:val="0"/>
        </w:rPr>
      </w:pPr>
    </w:p>
    <w:p w14:paraId="5595386C" w14:textId="77777777" w:rsidR="00C5167E" w:rsidRPr="002B29F3" w:rsidRDefault="00C5167E" w:rsidP="00922354">
      <w:pPr>
        <w:contextualSpacing/>
        <w:jc w:val="both"/>
        <w:rPr>
          <w:rStyle w:val="af7"/>
          <w:b w:val="0"/>
        </w:rPr>
      </w:pPr>
    </w:p>
    <w:p w14:paraId="58A26FE8" w14:textId="77777777" w:rsidR="00FA4A54" w:rsidRPr="002B29F3" w:rsidRDefault="00FA4A54" w:rsidP="00922354">
      <w:pPr>
        <w:contextualSpacing/>
        <w:jc w:val="both"/>
        <w:rPr>
          <w:rStyle w:val="af7"/>
          <w:b w:val="0"/>
        </w:rPr>
      </w:pPr>
      <w:r w:rsidRPr="002B29F3">
        <w:rPr>
          <w:rStyle w:val="af7"/>
          <w:b w:val="0"/>
        </w:rPr>
        <w:t>3. В каком случае отбирают среднюю пробу? Дайте определение навески.</w:t>
      </w:r>
    </w:p>
    <w:p w14:paraId="6AAC0DF7" w14:textId="77777777" w:rsidR="007B44CA" w:rsidRPr="002B29F3" w:rsidRDefault="007B44CA" w:rsidP="00892E55">
      <w:pPr>
        <w:contextualSpacing/>
        <w:jc w:val="center"/>
        <w:rPr>
          <w:rStyle w:val="af7"/>
        </w:rPr>
      </w:pPr>
    </w:p>
    <w:p w14:paraId="65A0B224" w14:textId="77777777" w:rsidR="00FA4A54" w:rsidRPr="002B29F3" w:rsidRDefault="00FA4A54" w:rsidP="00892E55">
      <w:pPr>
        <w:contextualSpacing/>
        <w:jc w:val="center"/>
        <w:rPr>
          <w:rStyle w:val="af7"/>
        </w:rPr>
      </w:pPr>
      <w:r w:rsidRPr="002B29F3">
        <w:rPr>
          <w:rStyle w:val="af7"/>
        </w:rPr>
        <w:t>Вариант № 10</w:t>
      </w:r>
    </w:p>
    <w:p w14:paraId="60DF011E" w14:textId="77777777" w:rsidR="00FA4A54" w:rsidRPr="002B29F3" w:rsidRDefault="00FA4A54" w:rsidP="00922354">
      <w:pPr>
        <w:contextualSpacing/>
        <w:jc w:val="both"/>
        <w:rPr>
          <w:rStyle w:val="af7"/>
          <w:b w:val="0"/>
        </w:rPr>
      </w:pPr>
      <w:r w:rsidRPr="002B29F3">
        <w:rPr>
          <w:rStyle w:val="af7"/>
          <w:b w:val="0"/>
        </w:rPr>
        <w:t>1. В чем основное отличие пробы от выборки. Какими нормативными документами устанавливаются правила отбора проб и выборок?</w:t>
      </w:r>
    </w:p>
    <w:p w14:paraId="663AC745" w14:textId="77777777" w:rsidR="00FA4A54" w:rsidRPr="002B29F3" w:rsidRDefault="00FA4A54" w:rsidP="00922354">
      <w:pPr>
        <w:contextualSpacing/>
        <w:jc w:val="both"/>
        <w:rPr>
          <w:rStyle w:val="af7"/>
          <w:b w:val="0"/>
        </w:rPr>
      </w:pPr>
      <w:r w:rsidRPr="002B29F3">
        <w:rPr>
          <w:rStyle w:val="af7"/>
          <w:b w:val="0"/>
        </w:rPr>
        <w:t>2. В чем заключается отличие «браковочного числа» от «приемочного числа»?</w:t>
      </w:r>
    </w:p>
    <w:p w14:paraId="77FB8711" w14:textId="77777777" w:rsidR="00FA4A54" w:rsidRPr="002B29F3" w:rsidRDefault="00FA4A54" w:rsidP="00922354">
      <w:pPr>
        <w:contextualSpacing/>
        <w:jc w:val="both"/>
        <w:rPr>
          <w:rStyle w:val="af7"/>
          <w:b w:val="0"/>
        </w:rPr>
      </w:pPr>
      <w:r w:rsidRPr="002B29F3">
        <w:rPr>
          <w:rStyle w:val="af7"/>
          <w:b w:val="0"/>
        </w:rPr>
        <w:t>3. Укажите отличительные признаки точечной, объединенной и средней пробы.</w:t>
      </w:r>
    </w:p>
    <w:p w14:paraId="077991B0" w14:textId="77777777" w:rsidR="00FA4A54" w:rsidRPr="002B29F3" w:rsidRDefault="00FA4A54" w:rsidP="00922354">
      <w:pPr>
        <w:contextualSpacing/>
        <w:jc w:val="center"/>
        <w:rPr>
          <w:rStyle w:val="af7"/>
        </w:rPr>
      </w:pPr>
    </w:p>
    <w:p w14:paraId="5DD6BFD0" w14:textId="77777777" w:rsidR="00FA4A54" w:rsidRPr="002B29F3" w:rsidRDefault="00FA4A54" w:rsidP="00922354">
      <w:pPr>
        <w:contextualSpacing/>
        <w:jc w:val="center"/>
        <w:rPr>
          <w:rStyle w:val="af7"/>
        </w:rPr>
      </w:pPr>
      <w:r w:rsidRPr="002B29F3">
        <w:rPr>
          <w:rStyle w:val="af7"/>
        </w:rPr>
        <w:t>Вариант № 11</w:t>
      </w:r>
    </w:p>
    <w:p w14:paraId="12897538" w14:textId="77777777" w:rsidR="00FA4A54" w:rsidRPr="002B29F3" w:rsidRDefault="00FA4A54" w:rsidP="00922354">
      <w:pPr>
        <w:contextualSpacing/>
        <w:jc w:val="both"/>
        <w:rPr>
          <w:rStyle w:val="af7"/>
          <w:b w:val="0"/>
        </w:rPr>
      </w:pPr>
      <w:r w:rsidRPr="002B29F3">
        <w:rPr>
          <w:rStyle w:val="af7"/>
          <w:b w:val="0"/>
        </w:rPr>
        <w:t>1. Укажите виды надежности. Дайте характеристику.</w:t>
      </w:r>
    </w:p>
    <w:p w14:paraId="3E6292FA" w14:textId="77777777" w:rsidR="00FA4A54" w:rsidRPr="002B29F3" w:rsidRDefault="00FA4A54" w:rsidP="00922354">
      <w:pPr>
        <w:contextualSpacing/>
        <w:jc w:val="both"/>
        <w:rPr>
          <w:rStyle w:val="af7"/>
          <w:b w:val="0"/>
        </w:rPr>
      </w:pPr>
      <w:r w:rsidRPr="002B29F3">
        <w:rPr>
          <w:rStyle w:val="af7"/>
          <w:b w:val="0"/>
        </w:rPr>
        <w:t>2. Дайте определение нестандартного товара и сортамент товаров. Объясните и проанализируйте, в чем заключается разница между природным и товарным сортаментом?</w:t>
      </w:r>
    </w:p>
    <w:p w14:paraId="66AD4C0C" w14:textId="77777777" w:rsidR="00FA4A54" w:rsidRPr="002B29F3" w:rsidRDefault="00FA4A54" w:rsidP="00922354">
      <w:pPr>
        <w:contextualSpacing/>
        <w:jc w:val="both"/>
        <w:rPr>
          <w:rStyle w:val="af7"/>
          <w:b w:val="0"/>
        </w:rPr>
      </w:pPr>
      <w:r w:rsidRPr="002B29F3">
        <w:rPr>
          <w:rStyle w:val="af7"/>
          <w:b w:val="0"/>
        </w:rPr>
        <w:t>3. Продолжите схему классификации градации качества:</w:t>
      </w:r>
    </w:p>
    <w:p w14:paraId="214B504A" w14:textId="77777777" w:rsidR="00FA4A54" w:rsidRPr="002B29F3" w:rsidRDefault="00FA4A54" w:rsidP="00922354">
      <w:pPr>
        <w:contextualSpacing/>
        <w:jc w:val="both"/>
        <w:rPr>
          <w:rStyle w:val="af7"/>
          <w:b w:val="0"/>
        </w:rPr>
      </w:pPr>
      <w:r w:rsidRPr="002B29F3">
        <w:rPr>
          <w:noProof/>
        </w:rPr>
        <mc:AlternateContent>
          <mc:Choice Requires="wps">
            <w:drawing>
              <wp:anchor distT="0" distB="0" distL="114300" distR="114300" simplePos="0" relativeHeight="251594240" behindDoc="0" locked="0" layoutInCell="1" allowOverlap="1" wp14:anchorId="51ADE6F6" wp14:editId="17825CF6">
                <wp:simplePos x="0" y="0"/>
                <wp:positionH relativeFrom="column">
                  <wp:posOffset>737754</wp:posOffset>
                </wp:positionH>
                <wp:positionV relativeFrom="paragraph">
                  <wp:posOffset>90458</wp:posOffset>
                </wp:positionV>
                <wp:extent cx="3771900" cy="273685"/>
                <wp:effectExtent l="0" t="0" r="19050" b="12065"/>
                <wp:wrapNone/>
                <wp:docPr id="187" name="Прямоугольник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73685"/>
                        </a:xfrm>
                        <a:prstGeom prst="rect">
                          <a:avLst/>
                        </a:prstGeom>
                        <a:solidFill>
                          <a:srgbClr val="FFFFFF"/>
                        </a:solidFill>
                        <a:ln w="9525">
                          <a:solidFill>
                            <a:srgbClr val="000000"/>
                          </a:solidFill>
                          <a:miter lim="800000"/>
                          <a:headEnd/>
                          <a:tailEnd/>
                        </a:ln>
                      </wps:spPr>
                      <wps:txbx>
                        <w:txbxContent>
                          <w:p w14:paraId="59E743E5" w14:textId="77777777" w:rsidR="007B7A95" w:rsidRDefault="007B7A95" w:rsidP="00FA4A54">
                            <w:pPr>
                              <w:jc w:val="center"/>
                              <w:rPr>
                                <w:sz w:val="20"/>
                              </w:rPr>
                            </w:pPr>
                            <w:r>
                              <w:rPr>
                                <w:sz w:val="20"/>
                              </w:rPr>
                              <w:t>Градация качества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DE6F6" id="Прямоугольник 187" o:spid="_x0000_s1041" style="position:absolute;left:0;text-align:left;margin-left:58.1pt;margin-top:7.1pt;width:297pt;height:21.5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">
                <v:textbox>
                  <w:txbxContent>
                    <w:p w14:paraId="59E743E5" w14:textId="77777777" w:rsidR="007B7A95" w:rsidRDefault="007B7A95" w:rsidP="00FA4A54">
                      <w:pPr>
                        <w:jc w:val="center"/>
                        <w:rPr>
                          <w:sz w:val="20"/>
                        </w:rPr>
                      </w:pPr>
                      <w:r>
                        <w:rPr>
                          <w:sz w:val="20"/>
                        </w:rPr>
                        <w:t>Градация качества</w:t>
                      </w:r>
                    </w:p>
                  </w:txbxContent>
                </v:textbox>
              </v:rect>
            </w:pict>
          </mc:Fallback>
        </mc:AlternateContent>
      </w:r>
      <w:r w:rsidRPr="002B29F3">
        <w:rPr>
          <w:noProof/>
        </w:rPr>
        <mc:AlternateContent>
          <mc:Choice Requires="wps">
            <w:drawing>
              <wp:anchor distT="0" distB="0" distL="114300" distR="114300" simplePos="0" relativeHeight="251595264" behindDoc="0" locked="0" layoutInCell="1" allowOverlap="1" wp14:anchorId="7F350AED" wp14:editId="30F123D4">
                <wp:simplePos x="0" y="0"/>
                <wp:positionH relativeFrom="column">
                  <wp:posOffset>567690</wp:posOffset>
                </wp:positionH>
                <wp:positionV relativeFrom="paragraph">
                  <wp:posOffset>1341755</wp:posOffset>
                </wp:positionV>
                <wp:extent cx="914400" cy="227965"/>
                <wp:effectExtent l="0" t="0" r="19050" b="19685"/>
                <wp:wrapNone/>
                <wp:docPr id="167" name="Прямоугольник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46E4F" id="Прямоугольник 167" o:spid="_x0000_s1026" style="position:absolute;margin-left:44.7pt;margin-top:105.65pt;width:1in;height:17.9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"/>
            </w:pict>
          </mc:Fallback>
        </mc:AlternateContent>
      </w:r>
      <w:r w:rsidRPr="002B29F3">
        <w:rPr>
          <w:noProof/>
        </w:rPr>
        <mc:AlternateContent>
          <mc:Choice Requires="wps">
            <w:drawing>
              <wp:anchor distT="0" distB="0" distL="114300" distR="114300" simplePos="0" relativeHeight="251596288" behindDoc="0" locked="0" layoutInCell="1" allowOverlap="1" wp14:anchorId="2DF84E10" wp14:editId="29D791AF">
                <wp:simplePos x="0" y="0"/>
                <wp:positionH relativeFrom="column">
                  <wp:posOffset>567690</wp:posOffset>
                </wp:positionH>
                <wp:positionV relativeFrom="paragraph">
                  <wp:posOffset>1662430</wp:posOffset>
                </wp:positionV>
                <wp:extent cx="914400" cy="227965"/>
                <wp:effectExtent l="0" t="0" r="19050" b="19685"/>
                <wp:wrapNone/>
                <wp:docPr id="164" name="Прямоугольник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7EF02" id="Прямоугольник 164" o:spid="_x0000_s1026" style="position:absolute;margin-left:44.7pt;margin-top:130.9pt;width:1in;height:17.9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"/>
            </w:pict>
          </mc:Fallback>
        </mc:AlternateContent>
      </w:r>
      <w:r w:rsidRPr="002B29F3">
        <w:rPr>
          <w:noProof/>
        </w:rPr>
        <mc:AlternateContent>
          <mc:Choice Requires="wps">
            <w:drawing>
              <wp:anchor distT="0" distB="0" distL="114300" distR="114300" simplePos="0" relativeHeight="251597312" behindDoc="0" locked="0" layoutInCell="1" allowOverlap="1" wp14:anchorId="4DFCA032" wp14:editId="6F9A6BCA">
                <wp:simplePos x="0" y="0"/>
                <wp:positionH relativeFrom="column">
                  <wp:posOffset>571500</wp:posOffset>
                </wp:positionH>
                <wp:positionV relativeFrom="paragraph">
                  <wp:posOffset>1982470</wp:posOffset>
                </wp:positionV>
                <wp:extent cx="914400" cy="227965"/>
                <wp:effectExtent l="0" t="0" r="19050" b="19685"/>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8237B" id="Прямоугольник 163" o:spid="_x0000_s1026" style="position:absolute;margin-left:45pt;margin-top:156.1pt;width:1in;height:17.9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"/>
            </w:pict>
          </mc:Fallback>
        </mc:AlternateContent>
      </w:r>
      <w:r w:rsidRPr="002B29F3">
        <w:rPr>
          <w:noProof/>
        </w:rPr>
        <mc:AlternateContent>
          <mc:Choice Requires="wps">
            <w:drawing>
              <wp:anchor distT="0" distB="0" distL="114300" distR="114300" simplePos="0" relativeHeight="251598336" behindDoc="0" locked="0" layoutInCell="1" allowOverlap="1" wp14:anchorId="1226051E" wp14:editId="579F168E">
                <wp:simplePos x="0" y="0"/>
                <wp:positionH relativeFrom="column">
                  <wp:posOffset>342900</wp:posOffset>
                </wp:positionH>
                <wp:positionV relativeFrom="paragraph">
                  <wp:posOffset>1096645</wp:posOffset>
                </wp:positionV>
                <wp:extent cx="228600" cy="0"/>
                <wp:effectExtent l="0" t="0" r="19050" b="19050"/>
                <wp:wrapNone/>
                <wp:docPr id="185" name="Прямая соединительная линия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D97DC" id="Прямая соединительная линия 185" o:spid="_x0000_s1026" style="position:absolute;flip:x;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6.35pt" to="45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"/>
            </w:pict>
          </mc:Fallback>
        </mc:AlternateContent>
      </w:r>
      <w:r w:rsidRPr="002B29F3">
        <w:rPr>
          <w:noProof/>
        </w:rPr>
        <mc:AlternateContent>
          <mc:Choice Requires="wps">
            <w:drawing>
              <wp:anchor distT="0" distB="0" distL="114300" distR="114300" simplePos="0" relativeHeight="251599360" behindDoc="0" locked="0" layoutInCell="1" allowOverlap="1" wp14:anchorId="0D312A71" wp14:editId="3235F742">
                <wp:simplePos x="0" y="0"/>
                <wp:positionH relativeFrom="column">
                  <wp:posOffset>342900</wp:posOffset>
                </wp:positionH>
                <wp:positionV relativeFrom="paragraph">
                  <wp:posOffset>1096645</wp:posOffset>
                </wp:positionV>
                <wp:extent cx="0" cy="1028700"/>
                <wp:effectExtent l="0" t="0" r="19050" b="19050"/>
                <wp:wrapNone/>
                <wp:docPr id="184"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E8E81" id="Прямая соединительная линия 184" o:spid="_x0000_s1026"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6.35pt" to="27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"/>
            </w:pict>
          </mc:Fallback>
        </mc:AlternateContent>
      </w:r>
      <w:r w:rsidRPr="002B29F3">
        <w:rPr>
          <w:noProof/>
        </w:rPr>
        <mc:AlternateContent>
          <mc:Choice Requires="wps">
            <w:drawing>
              <wp:anchor distT="0" distB="0" distL="114300" distR="114300" simplePos="0" relativeHeight="251600384" behindDoc="0" locked="0" layoutInCell="1" allowOverlap="1" wp14:anchorId="5B5B8062" wp14:editId="60590E89">
                <wp:simplePos x="0" y="0"/>
                <wp:positionH relativeFrom="column">
                  <wp:posOffset>342900</wp:posOffset>
                </wp:positionH>
                <wp:positionV relativeFrom="paragraph">
                  <wp:posOffset>1769110</wp:posOffset>
                </wp:positionV>
                <wp:extent cx="228600" cy="0"/>
                <wp:effectExtent l="0" t="76200" r="19050" b="95250"/>
                <wp:wrapNone/>
                <wp:docPr id="183"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A3439" id="Прямая соединительная линия 183"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9.3pt" to="45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">
                <v:stroke endarrow="block"/>
              </v:line>
            </w:pict>
          </mc:Fallback>
        </mc:AlternateContent>
      </w:r>
      <w:r w:rsidRPr="002B29F3">
        <w:rPr>
          <w:noProof/>
        </w:rPr>
        <mc:AlternateContent>
          <mc:Choice Requires="wps">
            <w:drawing>
              <wp:anchor distT="0" distB="0" distL="114300" distR="114300" simplePos="0" relativeHeight="251601408" behindDoc="0" locked="0" layoutInCell="1" allowOverlap="1" wp14:anchorId="538F7CED" wp14:editId="42B88429">
                <wp:simplePos x="0" y="0"/>
                <wp:positionH relativeFrom="column">
                  <wp:posOffset>342900</wp:posOffset>
                </wp:positionH>
                <wp:positionV relativeFrom="paragraph">
                  <wp:posOffset>1430655</wp:posOffset>
                </wp:positionV>
                <wp:extent cx="228600" cy="0"/>
                <wp:effectExtent l="0" t="76200" r="19050" b="95250"/>
                <wp:wrapNone/>
                <wp:docPr id="182" name="Прямая соединительная линия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F2B7" id="Прямая соединительная линия 182"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2.65pt" to="4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">
                <v:stroke endarrow="block"/>
              </v:line>
            </w:pict>
          </mc:Fallback>
        </mc:AlternateContent>
      </w:r>
      <w:r w:rsidRPr="002B29F3">
        <w:rPr>
          <w:noProof/>
        </w:rPr>
        <mc:AlternateContent>
          <mc:Choice Requires="wps">
            <w:drawing>
              <wp:anchor distT="0" distB="0" distL="114300" distR="114300" simplePos="0" relativeHeight="251602432" behindDoc="0" locked="0" layoutInCell="1" allowOverlap="1" wp14:anchorId="3BB30099" wp14:editId="5D2AB00B">
                <wp:simplePos x="0" y="0"/>
                <wp:positionH relativeFrom="column">
                  <wp:posOffset>914400</wp:posOffset>
                </wp:positionH>
                <wp:positionV relativeFrom="paragraph">
                  <wp:posOffset>791845</wp:posOffset>
                </wp:positionV>
                <wp:extent cx="0" cy="219075"/>
                <wp:effectExtent l="76200" t="0" r="76200" b="47625"/>
                <wp:wrapNone/>
                <wp:docPr id="170" name="Прямая соединительная линия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56367" id="Прямая соединительная линия 170"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2.35pt" to="1in,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">
                <v:stroke endarrow="block"/>
              </v:line>
            </w:pict>
          </mc:Fallback>
        </mc:AlternateContent>
      </w:r>
    </w:p>
    <w:p w14:paraId="6153D7E2" w14:textId="77777777" w:rsidR="00FA4A54" w:rsidRPr="002B29F3" w:rsidRDefault="00C5167E" w:rsidP="00922354">
      <w:pPr>
        <w:contextualSpacing/>
        <w:jc w:val="both"/>
        <w:rPr>
          <w:rStyle w:val="af7"/>
          <w:b w:val="0"/>
        </w:rPr>
      </w:pPr>
      <w:r w:rsidRPr="002B29F3">
        <w:rPr>
          <w:noProof/>
        </w:rPr>
        <mc:AlternateContent>
          <mc:Choice Requires="wps">
            <w:drawing>
              <wp:anchor distT="0" distB="0" distL="114300" distR="114300" simplePos="0" relativeHeight="251603456" behindDoc="0" locked="0" layoutInCell="1" allowOverlap="1" wp14:anchorId="49B07441" wp14:editId="1168CEC9">
                <wp:simplePos x="0" y="0"/>
                <wp:positionH relativeFrom="column">
                  <wp:posOffset>5486920</wp:posOffset>
                </wp:positionH>
                <wp:positionV relativeFrom="paragraph">
                  <wp:posOffset>64712</wp:posOffset>
                </wp:positionV>
                <wp:extent cx="0" cy="346248"/>
                <wp:effectExtent l="76200" t="0" r="76200" b="53975"/>
                <wp:wrapNone/>
                <wp:docPr id="186" name="Прямая соединительная линия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2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0C7CC" id="Прямая соединительная линия 186"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05pt,5.1pt" to="432.0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">
                <v:stroke endarrow="block"/>
              </v:line>
            </w:pict>
          </mc:Fallback>
        </mc:AlternateContent>
      </w:r>
      <w:r w:rsidRPr="002B29F3">
        <w:rPr>
          <w:noProof/>
        </w:rPr>
        <mc:AlternateContent>
          <mc:Choice Requires="wps">
            <w:drawing>
              <wp:anchor distT="0" distB="0" distL="114300" distR="114300" simplePos="0" relativeHeight="251604480" behindDoc="0" locked="0" layoutInCell="1" allowOverlap="1" wp14:anchorId="7CD1C171" wp14:editId="15F716BF">
                <wp:simplePos x="0" y="0"/>
                <wp:positionH relativeFrom="column">
                  <wp:posOffset>4502785</wp:posOffset>
                </wp:positionH>
                <wp:positionV relativeFrom="paragraph">
                  <wp:posOffset>64135</wp:posOffset>
                </wp:positionV>
                <wp:extent cx="983615" cy="0"/>
                <wp:effectExtent l="0" t="0" r="26035" b="19050"/>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3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A0FA57" id="_x0000_t32" coordsize="21600,21600" o:spt="32" o:oned="t" path="m,l21600,21600e" filled="f">
                <v:path arrowok="t" fillok="f" o:connecttype="none"/>
                <o:lock v:ext="edit" shapetype="t"/>
              </v:shapetype>
              <v:shape id="Прямая со стрелкой 178" o:spid="_x0000_s1026" type="#_x0000_t32" style="position:absolute;margin-left:354.55pt;margin-top:5.05pt;width:77.45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"/>
            </w:pict>
          </mc:Fallback>
        </mc:AlternateContent>
      </w:r>
    </w:p>
    <w:p w14:paraId="688DF15C" w14:textId="77777777" w:rsidR="00FA4A54" w:rsidRPr="002B29F3" w:rsidRDefault="00C5167E" w:rsidP="00922354">
      <w:pPr>
        <w:contextualSpacing/>
        <w:jc w:val="both"/>
        <w:rPr>
          <w:rStyle w:val="af7"/>
          <w:b w:val="0"/>
        </w:rPr>
      </w:pPr>
      <w:r w:rsidRPr="002B29F3">
        <w:rPr>
          <w:noProof/>
        </w:rPr>
        <mc:AlternateContent>
          <mc:Choice Requires="wps">
            <w:drawing>
              <wp:anchor distT="0" distB="0" distL="114300" distR="114300" simplePos="0" relativeHeight="251605504" behindDoc="0" locked="0" layoutInCell="1" allowOverlap="1" wp14:anchorId="43305941" wp14:editId="30DCF179">
                <wp:simplePos x="0" y="0"/>
                <wp:positionH relativeFrom="column">
                  <wp:posOffset>3110865</wp:posOffset>
                </wp:positionH>
                <wp:positionV relativeFrom="paragraph">
                  <wp:posOffset>21070</wp:posOffset>
                </wp:positionV>
                <wp:extent cx="0" cy="221673"/>
                <wp:effectExtent l="76200" t="0" r="57150" b="64135"/>
                <wp:wrapNone/>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DBA4F" id="Прямая соединительная линия 176"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95pt,1.65pt" to="244.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">
                <v:stroke endarrow="block"/>
              </v:line>
            </w:pict>
          </mc:Fallback>
        </mc:AlternateContent>
      </w:r>
      <w:r w:rsidRPr="002B29F3">
        <w:rPr>
          <w:noProof/>
        </w:rPr>
        <mc:AlternateContent>
          <mc:Choice Requires="wps">
            <w:drawing>
              <wp:anchor distT="0" distB="0" distL="114300" distR="114300" simplePos="0" relativeHeight="251606528" behindDoc="0" locked="0" layoutInCell="1" allowOverlap="1" wp14:anchorId="27288726" wp14:editId="58D58EA0">
                <wp:simplePos x="0" y="0"/>
                <wp:positionH relativeFrom="column">
                  <wp:posOffset>1004685</wp:posOffset>
                </wp:positionH>
                <wp:positionV relativeFrom="paragraph">
                  <wp:posOffset>21070</wp:posOffset>
                </wp:positionV>
                <wp:extent cx="1" cy="214630"/>
                <wp:effectExtent l="76200" t="0" r="57150" b="52070"/>
                <wp:wrapNone/>
                <wp:docPr id="17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214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A2A7F" id="Прямая соединительная линия 177" o:spid="_x0000_s1026" style="position:absolute;flip:x;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pt,1.65pt" to="79.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">
                <v:stroke endarrow="block"/>
              </v:line>
            </w:pict>
          </mc:Fallback>
        </mc:AlternateContent>
      </w:r>
    </w:p>
    <w:p w14:paraId="287144B8" w14:textId="77777777" w:rsidR="00FA4A54" w:rsidRPr="002B29F3" w:rsidRDefault="00C5167E" w:rsidP="00922354">
      <w:pPr>
        <w:contextualSpacing/>
        <w:jc w:val="both"/>
        <w:rPr>
          <w:rStyle w:val="af7"/>
          <w:b w:val="0"/>
        </w:rPr>
      </w:pPr>
      <w:r w:rsidRPr="002B29F3">
        <w:rPr>
          <w:noProof/>
        </w:rPr>
        <mc:AlternateContent>
          <mc:Choice Requires="wps">
            <w:drawing>
              <wp:anchor distT="0" distB="0" distL="114300" distR="114300" simplePos="0" relativeHeight="251607552" behindDoc="0" locked="0" layoutInCell="1" allowOverlap="1" wp14:anchorId="13CD7774" wp14:editId="4C6C6320">
                <wp:simplePos x="0" y="0"/>
                <wp:positionH relativeFrom="column">
                  <wp:posOffset>117475</wp:posOffset>
                </wp:positionH>
                <wp:positionV relativeFrom="paragraph">
                  <wp:posOffset>60325</wp:posOffset>
                </wp:positionV>
                <wp:extent cx="1758950" cy="277495"/>
                <wp:effectExtent l="0" t="0" r="12700" b="27305"/>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0" cy="277495"/>
                        </a:xfrm>
                        <a:prstGeom prst="rect">
                          <a:avLst/>
                        </a:prstGeom>
                        <a:solidFill>
                          <a:srgbClr val="FFFFFF"/>
                        </a:solidFill>
                        <a:ln w="9525">
                          <a:solidFill>
                            <a:srgbClr val="000000"/>
                          </a:solidFill>
                          <a:miter lim="800000"/>
                          <a:headEnd/>
                          <a:tailEnd/>
                        </a:ln>
                      </wps:spPr>
                      <wps:txbx>
                        <w:txbxContent>
                          <w:p w14:paraId="4B6F40A6" w14:textId="77777777" w:rsidR="007B7A95" w:rsidRDefault="007B7A95" w:rsidP="00FA4A54">
                            <w:pPr>
                              <w:jc w:val="center"/>
                              <w:rPr>
                                <w:sz w:val="20"/>
                              </w:rPr>
                            </w:pPr>
                            <w:r>
                              <w:rPr>
                                <w:sz w:val="20"/>
                              </w:rPr>
                              <w:t>Стандартный товар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D7774" id="Прямоугольник 173" o:spid="_x0000_s1042" style="position:absolute;left:0;text-align:left;margin-left:9.25pt;margin-top:4.75pt;width:138.5pt;height:21.8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">
                <v:textbox>
                  <w:txbxContent>
                    <w:p w14:paraId="4B6F40A6" w14:textId="77777777" w:rsidR="007B7A95" w:rsidRDefault="007B7A95" w:rsidP="00FA4A54">
                      <w:pPr>
                        <w:jc w:val="center"/>
                        <w:rPr>
                          <w:sz w:val="20"/>
                        </w:rPr>
                      </w:pPr>
                      <w:r>
                        <w:rPr>
                          <w:sz w:val="20"/>
                        </w:rPr>
                        <w:t>Стандартный товар</w:t>
                      </w:r>
                    </w:p>
                  </w:txbxContent>
                </v:textbox>
              </v:rect>
            </w:pict>
          </mc:Fallback>
        </mc:AlternateContent>
      </w:r>
      <w:r w:rsidRPr="002B29F3">
        <w:rPr>
          <w:noProof/>
        </w:rPr>
        <mc:AlternateContent>
          <mc:Choice Requires="wps">
            <w:drawing>
              <wp:anchor distT="0" distB="0" distL="114300" distR="114300" simplePos="0" relativeHeight="251608576" behindDoc="0" locked="0" layoutInCell="1" allowOverlap="1" wp14:anchorId="75238F20" wp14:editId="7036A9EB">
                <wp:simplePos x="0" y="0"/>
                <wp:positionH relativeFrom="column">
                  <wp:posOffset>2251075</wp:posOffset>
                </wp:positionH>
                <wp:positionV relativeFrom="paragraph">
                  <wp:posOffset>66675</wp:posOffset>
                </wp:positionV>
                <wp:extent cx="2139950" cy="278130"/>
                <wp:effectExtent l="0" t="0" r="12700" b="26670"/>
                <wp:wrapNone/>
                <wp:docPr id="174" name="Прямоугольник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278130"/>
                        </a:xfrm>
                        <a:prstGeom prst="rect">
                          <a:avLst/>
                        </a:prstGeom>
                        <a:solidFill>
                          <a:srgbClr val="FFFFFF"/>
                        </a:solidFill>
                        <a:ln w="9525">
                          <a:solidFill>
                            <a:srgbClr val="000000"/>
                          </a:solidFill>
                          <a:miter lim="800000"/>
                          <a:headEnd/>
                          <a:tailEnd/>
                        </a:ln>
                      </wps:spPr>
                      <wps:txbx>
                        <w:txbxContent>
                          <w:p w14:paraId="2C4D0283" w14:textId="77777777" w:rsidR="007B7A95" w:rsidRDefault="007B7A95" w:rsidP="00FA4A54">
                            <w:pPr>
                              <w:jc w:val="center"/>
                              <w:rPr>
                                <w:sz w:val="20"/>
                              </w:rPr>
                            </w:pPr>
                            <w:r>
                              <w:rPr>
                                <w:sz w:val="20"/>
                              </w:rPr>
                              <w:t>Нестандартный товар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38F20" id="Прямоугольник 174" o:spid="_x0000_s1043" style="position:absolute;left:0;text-align:left;margin-left:177.25pt;margin-top:5.25pt;width:168.5pt;height:21.9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">
                <v:textbox>
                  <w:txbxContent>
                    <w:p w14:paraId="2C4D0283" w14:textId="77777777" w:rsidR="007B7A95" w:rsidRDefault="007B7A95" w:rsidP="00FA4A54">
                      <w:pPr>
                        <w:jc w:val="center"/>
                        <w:rPr>
                          <w:sz w:val="20"/>
                        </w:rPr>
                      </w:pPr>
                      <w:r>
                        <w:rPr>
                          <w:sz w:val="20"/>
                        </w:rPr>
                        <w:t>Нестандартный товар</w:t>
                      </w:r>
                    </w:p>
                  </w:txbxContent>
                </v:textbox>
              </v:rect>
            </w:pict>
          </mc:Fallback>
        </mc:AlternateContent>
      </w:r>
      <w:r w:rsidRPr="002B29F3">
        <w:rPr>
          <w:noProof/>
        </w:rPr>
        <mc:AlternateContent>
          <mc:Choice Requires="wps">
            <w:drawing>
              <wp:anchor distT="0" distB="0" distL="114300" distR="114300" simplePos="0" relativeHeight="251609600" behindDoc="0" locked="0" layoutInCell="1" allowOverlap="1" wp14:anchorId="7C21A0C4" wp14:editId="31217DE8">
                <wp:simplePos x="0" y="0"/>
                <wp:positionH relativeFrom="column">
                  <wp:posOffset>4870392</wp:posOffset>
                </wp:positionH>
                <wp:positionV relativeFrom="paragraph">
                  <wp:posOffset>67483</wp:posOffset>
                </wp:positionV>
                <wp:extent cx="914400" cy="255847"/>
                <wp:effectExtent l="0" t="0" r="19050" b="11430"/>
                <wp:wrapNone/>
                <wp:docPr id="175" name="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5847"/>
                        </a:xfrm>
                        <a:prstGeom prst="rect">
                          <a:avLst/>
                        </a:prstGeom>
                        <a:solidFill>
                          <a:srgbClr val="FFFFFF"/>
                        </a:solidFill>
                        <a:ln w="9525">
                          <a:solidFill>
                            <a:srgbClr val="000000"/>
                          </a:solidFill>
                          <a:miter lim="800000"/>
                          <a:headEnd/>
                          <a:tailEnd/>
                        </a:ln>
                      </wps:spPr>
                      <wps:txbx>
                        <w:txbxContent>
                          <w:p w14:paraId="69B207E8" w14:textId="77777777" w:rsidR="007B7A95" w:rsidRDefault="007B7A95" w:rsidP="00FA4A54">
                            <w:pPr>
                              <w:jc w:val="center"/>
                              <w:rPr>
                                <w:sz w:val="20"/>
                              </w:rPr>
                            </w:pPr>
                            <w:r>
                              <w:rPr>
                                <w:sz w:val="20"/>
                              </w:rPr>
                              <w:t>Отходы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1A0C4" id="Прямоугольник 175" o:spid="_x0000_s1044" style="position:absolute;left:0;text-align:left;margin-left:383.5pt;margin-top:5.3pt;width:1in;height:20.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">
                <v:textbox>
                  <w:txbxContent>
                    <w:p w14:paraId="69B207E8" w14:textId="77777777" w:rsidR="007B7A95" w:rsidRDefault="007B7A95" w:rsidP="00FA4A54">
                      <w:pPr>
                        <w:jc w:val="center"/>
                        <w:rPr>
                          <w:sz w:val="20"/>
                        </w:rPr>
                      </w:pPr>
                      <w:r>
                        <w:rPr>
                          <w:sz w:val="20"/>
                        </w:rPr>
                        <w:t>Отходы</w:t>
                      </w:r>
                    </w:p>
                  </w:txbxContent>
                </v:textbox>
              </v:rect>
            </w:pict>
          </mc:Fallback>
        </mc:AlternateContent>
      </w:r>
    </w:p>
    <w:p w14:paraId="1C6608B5" w14:textId="77777777" w:rsidR="00FA4A54" w:rsidRPr="002B29F3" w:rsidRDefault="00C5167E" w:rsidP="00922354">
      <w:pPr>
        <w:contextualSpacing/>
        <w:jc w:val="both"/>
        <w:rPr>
          <w:rStyle w:val="af7"/>
          <w:b w:val="0"/>
        </w:rPr>
      </w:pPr>
      <w:r w:rsidRPr="002B29F3">
        <w:rPr>
          <w:noProof/>
        </w:rPr>
        <mc:AlternateContent>
          <mc:Choice Requires="wps">
            <w:drawing>
              <wp:anchor distT="0" distB="0" distL="114300" distR="114300" simplePos="0" relativeHeight="251610624" behindDoc="0" locked="0" layoutInCell="1" allowOverlap="1" wp14:anchorId="6CE80D1D" wp14:editId="1D4BF797">
                <wp:simplePos x="0" y="0"/>
                <wp:positionH relativeFrom="column">
                  <wp:posOffset>5306060</wp:posOffset>
                </wp:positionH>
                <wp:positionV relativeFrom="paragraph">
                  <wp:posOffset>146685</wp:posOffset>
                </wp:positionV>
                <wp:extent cx="0" cy="203835"/>
                <wp:effectExtent l="76200" t="0" r="57150" b="62865"/>
                <wp:wrapNone/>
                <wp:docPr id="172"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F8B00" id="Прямая соединительная линия 172"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8pt,11.55pt" to="417.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">
                <v:stroke endarrow="block"/>
              </v:line>
            </w:pict>
          </mc:Fallback>
        </mc:AlternateContent>
      </w:r>
    </w:p>
    <w:p w14:paraId="1168D4A2" w14:textId="77777777" w:rsidR="00FA4A54" w:rsidRPr="002B29F3" w:rsidRDefault="00C5167E" w:rsidP="00922354">
      <w:pPr>
        <w:contextualSpacing/>
        <w:jc w:val="both"/>
        <w:rPr>
          <w:rStyle w:val="af7"/>
          <w:b w:val="0"/>
        </w:rPr>
      </w:pPr>
      <w:r w:rsidRPr="002B29F3">
        <w:rPr>
          <w:noProof/>
        </w:rPr>
        <mc:AlternateContent>
          <mc:Choice Requires="wps">
            <w:drawing>
              <wp:anchor distT="0" distB="0" distL="114300" distR="114300" simplePos="0" relativeHeight="251611648" behindDoc="0" locked="0" layoutInCell="1" allowOverlap="1" wp14:anchorId="06661E9F" wp14:editId="16B1672C">
                <wp:simplePos x="0" y="0"/>
                <wp:positionH relativeFrom="column">
                  <wp:posOffset>3099435</wp:posOffset>
                </wp:positionH>
                <wp:positionV relativeFrom="paragraph">
                  <wp:posOffset>1270</wp:posOffset>
                </wp:positionV>
                <wp:extent cx="0" cy="219075"/>
                <wp:effectExtent l="76200" t="0" r="76200" b="47625"/>
                <wp:wrapNone/>
                <wp:docPr id="17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96744" id="Прямая соединительная линия 171"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1pt" to="244.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">
                <v:stroke endarrow="block"/>
              </v:line>
            </w:pict>
          </mc:Fallback>
        </mc:AlternateContent>
      </w:r>
      <w:r w:rsidRPr="002B29F3">
        <w:rPr>
          <w:noProof/>
        </w:rPr>
        <mc:AlternateContent>
          <mc:Choice Requires="wps">
            <w:drawing>
              <wp:anchor distT="0" distB="0" distL="114300" distR="114300" simplePos="0" relativeHeight="251612672" behindDoc="0" locked="0" layoutInCell="1" allowOverlap="1" wp14:anchorId="2ECFB94F" wp14:editId="7204D99F">
                <wp:simplePos x="0" y="0"/>
                <wp:positionH relativeFrom="column">
                  <wp:posOffset>569422</wp:posOffset>
                </wp:positionH>
                <wp:positionV relativeFrom="paragraph">
                  <wp:posOffset>139065</wp:posOffset>
                </wp:positionV>
                <wp:extent cx="687705" cy="228600"/>
                <wp:effectExtent l="0" t="0" r="17145" b="19050"/>
                <wp:wrapNone/>
                <wp:docPr id="168" name="Прямоугольник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 cy="228600"/>
                        </a:xfrm>
                        <a:prstGeom prst="rect">
                          <a:avLst/>
                        </a:prstGeom>
                        <a:solidFill>
                          <a:srgbClr val="FFFFFF"/>
                        </a:solidFill>
                        <a:ln w="9525">
                          <a:solidFill>
                            <a:srgbClr val="000000"/>
                          </a:solidFill>
                          <a:miter lim="800000"/>
                          <a:headEnd/>
                          <a:tailEnd/>
                        </a:ln>
                      </wps:spPr>
                      <wps:txbx>
                        <w:txbxContent>
                          <w:p w14:paraId="3414814B" w14:textId="77777777" w:rsidR="007B7A95" w:rsidRDefault="007B7A95" w:rsidP="00FA4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FB94F" id="Прямоугольник 168" o:spid="_x0000_s1045" style="position:absolute;left:0;text-align:left;margin-left:44.85pt;margin-top:10.95pt;width:54.15pt;height:1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">
                <v:textbox>
                  <w:txbxContent>
                    <w:p w14:paraId="3414814B" w14:textId="77777777" w:rsidR="007B7A95" w:rsidRDefault="007B7A95" w:rsidP="00FA4A54"/>
                  </w:txbxContent>
                </v:textbox>
              </v:rect>
            </w:pict>
          </mc:Fallback>
        </mc:AlternateContent>
      </w:r>
    </w:p>
    <w:p w14:paraId="7DB20C43" w14:textId="77777777" w:rsidR="00FA4A54" w:rsidRPr="002B29F3" w:rsidRDefault="00C5167E" w:rsidP="00922354">
      <w:pPr>
        <w:contextualSpacing/>
        <w:jc w:val="both"/>
        <w:rPr>
          <w:rStyle w:val="af7"/>
          <w:b w:val="0"/>
        </w:rPr>
      </w:pPr>
      <w:r w:rsidRPr="002B29F3">
        <w:rPr>
          <w:noProof/>
        </w:rPr>
        <mc:AlternateContent>
          <mc:Choice Requires="wps">
            <w:drawing>
              <wp:anchor distT="0" distB="0" distL="114300" distR="114300" simplePos="0" relativeHeight="251613696" behindDoc="0" locked="0" layoutInCell="1" allowOverlap="1" wp14:anchorId="3F1DA55E" wp14:editId="6F5DE3AF">
                <wp:simplePos x="0" y="0"/>
                <wp:positionH relativeFrom="column">
                  <wp:posOffset>4867737</wp:posOffset>
                </wp:positionH>
                <wp:positionV relativeFrom="paragraph">
                  <wp:posOffset>4733</wp:posOffset>
                </wp:positionV>
                <wp:extent cx="914400" cy="227965"/>
                <wp:effectExtent l="0" t="0" r="19050" b="19685"/>
                <wp:wrapNone/>
                <wp:docPr id="181" name="Прямоугольник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5D40D" id="Прямоугольник 181" o:spid="_x0000_s1026" style="position:absolute;margin-left:383.3pt;margin-top:.35pt;width:1in;height:17.9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"/>
            </w:pict>
          </mc:Fallback>
        </mc:AlternateContent>
      </w:r>
      <w:r w:rsidRPr="002B29F3">
        <w:rPr>
          <w:noProof/>
        </w:rPr>
        <mc:AlternateContent>
          <mc:Choice Requires="wps">
            <w:drawing>
              <wp:anchor distT="0" distB="0" distL="114300" distR="114300" simplePos="0" relativeHeight="251614720" behindDoc="0" locked="0" layoutInCell="1" allowOverlap="1" wp14:anchorId="7FF496EC" wp14:editId="654EE0BB">
                <wp:simplePos x="0" y="0"/>
                <wp:positionH relativeFrom="column">
                  <wp:posOffset>2675255</wp:posOffset>
                </wp:positionH>
                <wp:positionV relativeFrom="paragraph">
                  <wp:posOffset>50569</wp:posOffset>
                </wp:positionV>
                <wp:extent cx="914400" cy="227965"/>
                <wp:effectExtent l="0" t="0" r="19050" b="19685"/>
                <wp:wrapNone/>
                <wp:docPr id="169" name="Прямоугольник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DA193" id="Прямоугольник 169" o:spid="_x0000_s1026" style="position:absolute;margin-left:210.65pt;margin-top:4pt;width:1in;height:17.9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"/>
            </w:pict>
          </mc:Fallback>
        </mc:AlternateContent>
      </w:r>
    </w:p>
    <w:p w14:paraId="328D5622" w14:textId="77777777" w:rsidR="00FA4A54" w:rsidRPr="002B29F3" w:rsidRDefault="00C5167E" w:rsidP="00922354">
      <w:pPr>
        <w:contextualSpacing/>
        <w:jc w:val="both"/>
        <w:rPr>
          <w:rStyle w:val="af7"/>
          <w:b w:val="0"/>
        </w:rPr>
      </w:pPr>
      <w:r w:rsidRPr="002B29F3">
        <w:rPr>
          <w:noProof/>
        </w:rPr>
        <mc:AlternateContent>
          <mc:Choice Requires="wps">
            <w:drawing>
              <wp:anchor distT="0" distB="0" distL="114300" distR="114300" simplePos="0" relativeHeight="251615744" behindDoc="0" locked="0" layoutInCell="1" allowOverlap="1" wp14:anchorId="1E104FA9" wp14:editId="72CCC52F">
                <wp:simplePos x="0" y="0"/>
                <wp:positionH relativeFrom="column">
                  <wp:posOffset>5313449</wp:posOffset>
                </wp:positionH>
                <wp:positionV relativeFrom="paragraph">
                  <wp:posOffset>58593</wp:posOffset>
                </wp:positionV>
                <wp:extent cx="0" cy="224790"/>
                <wp:effectExtent l="76200" t="0" r="57150" b="60960"/>
                <wp:wrapNone/>
                <wp:docPr id="179"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38B72" id="Прямая соединительная линия 179"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4pt,4.6pt" to="418.4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">
                <v:stroke endarrow="block"/>
              </v:line>
            </w:pict>
          </mc:Fallback>
        </mc:AlternateContent>
      </w:r>
      <w:r w:rsidRPr="002B29F3">
        <w:rPr>
          <w:noProof/>
        </w:rPr>
        <mc:AlternateContent>
          <mc:Choice Requires="wps">
            <w:drawing>
              <wp:anchor distT="0" distB="0" distL="114300" distR="114300" simplePos="0" relativeHeight="251616768" behindDoc="0" locked="0" layoutInCell="1" allowOverlap="1" wp14:anchorId="34B57E28" wp14:editId="31B59588">
                <wp:simplePos x="0" y="0"/>
                <wp:positionH relativeFrom="column">
                  <wp:posOffset>3075305</wp:posOffset>
                </wp:positionH>
                <wp:positionV relativeFrom="paragraph">
                  <wp:posOffset>102870</wp:posOffset>
                </wp:positionV>
                <wp:extent cx="0" cy="170180"/>
                <wp:effectExtent l="76200" t="0" r="57150" b="58420"/>
                <wp:wrapNone/>
                <wp:docPr id="166" name="Прямая соединительная линия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376F9" id="Прямая соединительная линия 166"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8.1pt" to="242.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">
                <v:stroke endarrow="block"/>
              </v:line>
            </w:pict>
          </mc:Fallback>
        </mc:AlternateContent>
      </w:r>
    </w:p>
    <w:p w14:paraId="732E307D" w14:textId="77777777" w:rsidR="00FA4A54" w:rsidRPr="002B29F3" w:rsidRDefault="00C5167E" w:rsidP="00922354">
      <w:pPr>
        <w:contextualSpacing/>
        <w:jc w:val="both"/>
        <w:rPr>
          <w:rStyle w:val="af7"/>
          <w:b w:val="0"/>
        </w:rPr>
      </w:pPr>
      <w:r w:rsidRPr="002B29F3">
        <w:rPr>
          <w:noProof/>
        </w:rPr>
        <mc:AlternateContent>
          <mc:Choice Requires="wps">
            <w:drawing>
              <wp:anchor distT="0" distB="0" distL="114300" distR="114300" simplePos="0" relativeHeight="251617792" behindDoc="0" locked="0" layoutInCell="1" allowOverlap="1" wp14:anchorId="1E364372" wp14:editId="22C6395E">
                <wp:simplePos x="0" y="0"/>
                <wp:positionH relativeFrom="column">
                  <wp:posOffset>4874260</wp:posOffset>
                </wp:positionH>
                <wp:positionV relativeFrom="paragraph">
                  <wp:posOffset>104775</wp:posOffset>
                </wp:positionV>
                <wp:extent cx="914400" cy="227965"/>
                <wp:effectExtent l="0" t="0" r="19050" b="19685"/>
                <wp:wrapNone/>
                <wp:docPr id="180" name="Прямоугольник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A4D2D" id="Прямоугольник 180" o:spid="_x0000_s1026" style="position:absolute;margin-left:383.8pt;margin-top:8.25pt;width:1in;height:17.9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"/>
            </w:pict>
          </mc:Fallback>
        </mc:AlternateContent>
      </w:r>
      <w:r w:rsidRPr="002B29F3">
        <w:rPr>
          <w:noProof/>
        </w:rPr>
        <mc:AlternateContent>
          <mc:Choice Requires="wps">
            <w:drawing>
              <wp:anchor distT="0" distB="0" distL="114300" distR="114300" simplePos="0" relativeHeight="251618816" behindDoc="0" locked="0" layoutInCell="1" allowOverlap="1" wp14:anchorId="29939388" wp14:editId="1D8F8DB8">
                <wp:simplePos x="0" y="0"/>
                <wp:positionH relativeFrom="column">
                  <wp:posOffset>2674909</wp:posOffset>
                </wp:positionH>
                <wp:positionV relativeFrom="paragraph">
                  <wp:posOffset>98540</wp:posOffset>
                </wp:positionV>
                <wp:extent cx="914400" cy="227965"/>
                <wp:effectExtent l="0" t="0" r="19050" b="19685"/>
                <wp:wrapNone/>
                <wp:docPr id="165" name="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E078D" id="Прямоугольник 165" o:spid="_x0000_s1026" style="position:absolute;margin-left:210.6pt;margin-top:7.75pt;width:1in;height:17.9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"/>
            </w:pict>
          </mc:Fallback>
        </mc:AlternateContent>
      </w:r>
    </w:p>
    <w:p w14:paraId="4E0718F4" w14:textId="77777777" w:rsidR="00FA4A54" w:rsidRPr="002B29F3" w:rsidRDefault="00FA4A54" w:rsidP="00922354">
      <w:pPr>
        <w:contextualSpacing/>
        <w:jc w:val="both"/>
        <w:rPr>
          <w:rStyle w:val="af7"/>
          <w:b w:val="0"/>
        </w:rPr>
      </w:pPr>
    </w:p>
    <w:p w14:paraId="01553810" w14:textId="77777777" w:rsidR="00FA4A54" w:rsidRPr="002B29F3" w:rsidRDefault="00FA4A54" w:rsidP="00922354">
      <w:pPr>
        <w:contextualSpacing/>
        <w:jc w:val="both"/>
        <w:rPr>
          <w:rStyle w:val="af7"/>
          <w:b w:val="0"/>
        </w:rPr>
      </w:pPr>
    </w:p>
    <w:p w14:paraId="3D54751C" w14:textId="77777777" w:rsidR="00FA4A54" w:rsidRPr="002B29F3" w:rsidRDefault="00FA4A54" w:rsidP="00922354">
      <w:pPr>
        <w:contextualSpacing/>
        <w:jc w:val="both"/>
        <w:rPr>
          <w:rStyle w:val="af7"/>
          <w:b w:val="0"/>
        </w:rPr>
      </w:pPr>
    </w:p>
    <w:p w14:paraId="6C1D8EF5" w14:textId="77777777" w:rsidR="00FA4A54" w:rsidRPr="002B29F3" w:rsidRDefault="00C5167E" w:rsidP="00922354">
      <w:pPr>
        <w:contextualSpacing/>
        <w:jc w:val="both"/>
        <w:rPr>
          <w:rStyle w:val="af7"/>
          <w:b w:val="0"/>
        </w:rPr>
      </w:pPr>
      <w:r w:rsidRPr="002B29F3">
        <w:rPr>
          <w:noProof/>
        </w:rPr>
        <mc:AlternateContent>
          <mc:Choice Requires="wps">
            <w:drawing>
              <wp:anchor distT="0" distB="0" distL="114300" distR="114300" simplePos="0" relativeHeight="251619840" behindDoc="0" locked="0" layoutInCell="1" allowOverlap="1" wp14:anchorId="273C7FFF" wp14:editId="57071D4C">
                <wp:simplePos x="0" y="0"/>
                <wp:positionH relativeFrom="column">
                  <wp:posOffset>339090</wp:posOffset>
                </wp:positionH>
                <wp:positionV relativeFrom="paragraph">
                  <wp:posOffset>22052</wp:posOffset>
                </wp:positionV>
                <wp:extent cx="228600" cy="0"/>
                <wp:effectExtent l="0" t="76200" r="19050" b="95250"/>
                <wp:wrapNone/>
                <wp:docPr id="162" name="Прямая соединительная линия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9A1ED" id="Прямая соединительная линия 162"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1.75pt" to="44.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">
                <v:stroke endarrow="block"/>
              </v:line>
            </w:pict>
          </mc:Fallback>
        </mc:AlternateContent>
      </w:r>
    </w:p>
    <w:p w14:paraId="450245DD" w14:textId="77777777" w:rsidR="00922354" w:rsidRPr="002B29F3" w:rsidRDefault="00922354" w:rsidP="00922354">
      <w:pPr>
        <w:contextualSpacing/>
        <w:jc w:val="center"/>
        <w:rPr>
          <w:rStyle w:val="af7"/>
        </w:rPr>
      </w:pPr>
    </w:p>
    <w:p w14:paraId="033F08AE" w14:textId="77777777" w:rsidR="00C5167E" w:rsidRPr="002B29F3" w:rsidRDefault="00C5167E" w:rsidP="00922354">
      <w:pPr>
        <w:contextualSpacing/>
        <w:jc w:val="center"/>
        <w:rPr>
          <w:rStyle w:val="af7"/>
        </w:rPr>
      </w:pPr>
      <w:r w:rsidRPr="002B29F3">
        <w:rPr>
          <w:rStyle w:val="af7"/>
        </w:rPr>
        <w:t>Вариант № 1</w:t>
      </w:r>
      <w:r w:rsidR="00DC6517" w:rsidRPr="002B29F3">
        <w:rPr>
          <w:rStyle w:val="af7"/>
        </w:rPr>
        <w:t>2</w:t>
      </w:r>
    </w:p>
    <w:p w14:paraId="243CA313" w14:textId="77777777" w:rsidR="00C5167E" w:rsidRPr="002B29F3" w:rsidRDefault="00C5167E" w:rsidP="00922354">
      <w:pPr>
        <w:contextualSpacing/>
        <w:jc w:val="both"/>
        <w:rPr>
          <w:rStyle w:val="af7"/>
          <w:b w:val="0"/>
        </w:rPr>
      </w:pPr>
      <w:r w:rsidRPr="002B29F3">
        <w:rPr>
          <w:rStyle w:val="af7"/>
          <w:b w:val="0"/>
        </w:rPr>
        <w:t>1. По каким показателям можно идентифицировать товар? Какие нормативные документы применяются при проведении идентификации товаров?</w:t>
      </w:r>
    </w:p>
    <w:p w14:paraId="4548DBA8" w14:textId="77777777" w:rsidR="00C5167E" w:rsidRPr="002B29F3" w:rsidRDefault="00C5167E" w:rsidP="00922354">
      <w:pPr>
        <w:contextualSpacing/>
        <w:jc w:val="both"/>
        <w:rPr>
          <w:rStyle w:val="af7"/>
          <w:b w:val="0"/>
        </w:rPr>
      </w:pPr>
      <w:r w:rsidRPr="002B29F3">
        <w:rPr>
          <w:rStyle w:val="af7"/>
          <w:b w:val="0"/>
        </w:rPr>
        <w:t>2. Продолжите схему классификации показателей качества и приведите примеры:</w:t>
      </w:r>
    </w:p>
    <w:p w14:paraId="171F9F04" w14:textId="77777777" w:rsidR="00C5167E" w:rsidRPr="002B29F3" w:rsidRDefault="00C5167E" w:rsidP="00922354">
      <w:pPr>
        <w:contextualSpacing/>
        <w:jc w:val="both"/>
        <w:rPr>
          <w:rStyle w:val="af7"/>
          <w:b w:val="0"/>
        </w:rPr>
      </w:pPr>
      <w:r w:rsidRPr="002B29F3">
        <w:rPr>
          <w:noProof/>
        </w:rPr>
        <mc:AlternateContent>
          <mc:Choice Requires="wps">
            <w:drawing>
              <wp:anchor distT="0" distB="0" distL="114300" distR="114300" simplePos="0" relativeHeight="251744768" behindDoc="0" locked="0" layoutInCell="1" allowOverlap="1" wp14:anchorId="46FBC746" wp14:editId="44189A07">
                <wp:simplePos x="0" y="0"/>
                <wp:positionH relativeFrom="column">
                  <wp:posOffset>1818351</wp:posOffset>
                </wp:positionH>
                <wp:positionV relativeFrom="paragraph">
                  <wp:posOffset>107026</wp:posOffset>
                </wp:positionV>
                <wp:extent cx="2286000" cy="267970"/>
                <wp:effectExtent l="0" t="0" r="19050" b="17780"/>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67970"/>
                        </a:xfrm>
                        <a:prstGeom prst="rect">
                          <a:avLst/>
                        </a:prstGeom>
                        <a:solidFill>
                          <a:srgbClr val="FFFFFF"/>
                        </a:solidFill>
                        <a:ln w="9525">
                          <a:solidFill>
                            <a:srgbClr val="000000"/>
                          </a:solidFill>
                          <a:miter lim="800000"/>
                          <a:headEnd/>
                          <a:tailEnd/>
                        </a:ln>
                      </wps:spPr>
                      <wps:txbx>
                        <w:txbxContent>
                          <w:p w14:paraId="4BC1CAFA" w14:textId="77777777" w:rsidR="007B7A95" w:rsidRDefault="007B7A95" w:rsidP="00C5167E">
                            <w:pPr>
                              <w:jc w:val="center"/>
                              <w:rPr>
                                <w:sz w:val="20"/>
                              </w:rPr>
                            </w:pPr>
                            <w:r>
                              <w:rPr>
                                <w:sz w:val="20"/>
                              </w:rPr>
                              <w:t>Показатели качества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BC746" id="Прямоугольник 126" o:spid="_x0000_s1046" style="position:absolute;left:0;text-align:left;margin-left:143.2pt;margin-top:8.45pt;width:180pt;height:21.1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">
                <v:textbox>
                  <w:txbxContent>
                    <w:p w14:paraId="4BC1CAFA" w14:textId="77777777" w:rsidR="007B7A95" w:rsidRDefault="007B7A95" w:rsidP="00C5167E">
                      <w:pPr>
                        <w:jc w:val="center"/>
                        <w:rPr>
                          <w:sz w:val="20"/>
                        </w:rPr>
                      </w:pPr>
                      <w:r>
                        <w:rPr>
                          <w:sz w:val="20"/>
                        </w:rPr>
                        <w:t>Показатели качества</w:t>
                      </w:r>
                    </w:p>
                  </w:txbxContent>
                </v:textbox>
              </v:rect>
            </w:pict>
          </mc:Fallback>
        </mc:AlternateContent>
      </w:r>
      <w:r w:rsidRPr="002B29F3">
        <w:rPr>
          <w:rStyle w:val="af7"/>
          <w:b w:val="0"/>
        </w:rPr>
        <w:t xml:space="preserve">                  </w:t>
      </w:r>
    </w:p>
    <w:p w14:paraId="33240DE8" w14:textId="77777777" w:rsidR="00C5167E" w:rsidRPr="002B29F3" w:rsidRDefault="00C5167E" w:rsidP="00922354">
      <w:pPr>
        <w:contextualSpacing/>
        <w:jc w:val="both"/>
        <w:rPr>
          <w:rStyle w:val="af7"/>
          <w:b w:val="0"/>
        </w:rPr>
      </w:pPr>
      <w:r w:rsidRPr="002B29F3">
        <w:rPr>
          <w:noProof/>
        </w:rPr>
        <mc:AlternateContent>
          <mc:Choice Requires="wps">
            <w:drawing>
              <wp:anchor distT="0" distB="0" distL="114300" distR="114300" simplePos="0" relativeHeight="251746816" behindDoc="0" locked="0" layoutInCell="1" allowOverlap="1" wp14:anchorId="7ED9D0F6" wp14:editId="05326615">
                <wp:simplePos x="0" y="0"/>
                <wp:positionH relativeFrom="column">
                  <wp:posOffset>1212215</wp:posOffset>
                </wp:positionH>
                <wp:positionV relativeFrom="paragraph">
                  <wp:posOffset>342900</wp:posOffset>
                </wp:positionV>
                <wp:extent cx="1299210" cy="285750"/>
                <wp:effectExtent l="0" t="0" r="15240" b="19050"/>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285750"/>
                        </a:xfrm>
                        <a:prstGeom prst="rect">
                          <a:avLst/>
                        </a:prstGeom>
                        <a:solidFill>
                          <a:srgbClr val="FFFFFF"/>
                        </a:solidFill>
                        <a:ln w="9525">
                          <a:solidFill>
                            <a:srgbClr val="000000"/>
                          </a:solidFill>
                          <a:miter lim="800000"/>
                          <a:headEnd/>
                          <a:tailEnd/>
                        </a:ln>
                      </wps:spPr>
                      <wps:txbx>
                        <w:txbxContent>
                          <w:p w14:paraId="35FEA16E" w14:textId="77777777" w:rsidR="007B7A95" w:rsidRDefault="007B7A95" w:rsidP="00C5167E">
                            <w:pPr>
                              <w:jc w:val="center"/>
                              <w:rPr>
                                <w:sz w:val="20"/>
                              </w:rPr>
                            </w:pPr>
                            <w:r>
                              <w:rPr>
                                <w:sz w:val="20"/>
                              </w:rPr>
                              <w:t>Единичные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9D0F6" id="Прямоугольник 124" o:spid="_x0000_s1047" style="position:absolute;left:0;text-align:left;margin-left:95.45pt;margin-top:27pt;width:102.3pt;height:2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">
                <v:textbox>
                  <w:txbxContent>
                    <w:p w14:paraId="35FEA16E" w14:textId="77777777" w:rsidR="007B7A95" w:rsidRDefault="007B7A95" w:rsidP="00C5167E">
                      <w:pPr>
                        <w:jc w:val="center"/>
                        <w:rPr>
                          <w:sz w:val="20"/>
                        </w:rPr>
                      </w:pPr>
                      <w:r>
                        <w:rPr>
                          <w:sz w:val="20"/>
                        </w:rPr>
                        <w:t>Единичные</w:t>
                      </w:r>
                    </w:p>
                  </w:txbxContent>
                </v:textbox>
              </v:rect>
            </w:pict>
          </mc:Fallback>
        </mc:AlternateContent>
      </w:r>
    </w:p>
    <w:p w14:paraId="093652A1" w14:textId="77777777" w:rsidR="00C5167E" w:rsidRPr="002B29F3" w:rsidRDefault="00DC6517" w:rsidP="00922354">
      <w:pPr>
        <w:contextualSpacing/>
        <w:jc w:val="both"/>
        <w:rPr>
          <w:rStyle w:val="af7"/>
          <w:b w:val="0"/>
        </w:rPr>
      </w:pPr>
      <w:r w:rsidRPr="002B29F3">
        <w:rPr>
          <w:noProof/>
        </w:rPr>
        <mc:AlternateContent>
          <mc:Choice Requires="wps">
            <w:drawing>
              <wp:anchor distT="0" distB="0" distL="114300" distR="114300" simplePos="0" relativeHeight="251745792" behindDoc="0" locked="0" layoutInCell="1" allowOverlap="1" wp14:anchorId="7982D8B7" wp14:editId="2BC0E150">
                <wp:simplePos x="0" y="0"/>
                <wp:positionH relativeFrom="column">
                  <wp:posOffset>2106410</wp:posOffset>
                </wp:positionH>
                <wp:positionV relativeFrom="paragraph">
                  <wp:posOffset>27305</wp:posOffset>
                </wp:positionV>
                <wp:extent cx="83012" cy="138545"/>
                <wp:effectExtent l="38100" t="0" r="31750" b="52070"/>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012" cy="138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EA907" id="Прямая соединительная линия 125" o:spid="_x0000_s1026" style="position:absolute;flip:x;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85pt,2.15pt" to="172.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">
                <v:stroke endarrow="block"/>
              </v:line>
            </w:pict>
          </mc:Fallback>
        </mc:AlternateContent>
      </w:r>
    </w:p>
    <w:p w14:paraId="040C99B2" w14:textId="77777777" w:rsidR="00C5167E" w:rsidRPr="002B29F3" w:rsidRDefault="00C5167E" w:rsidP="00922354">
      <w:pPr>
        <w:ind w:left="567" w:hanging="567"/>
        <w:contextualSpacing/>
        <w:jc w:val="both"/>
        <w:rPr>
          <w:rStyle w:val="af7"/>
          <w:b w:val="0"/>
        </w:rPr>
      </w:pPr>
    </w:p>
    <w:p w14:paraId="727105C5" w14:textId="77777777" w:rsidR="00C5167E" w:rsidRPr="002B29F3" w:rsidRDefault="00C5167E" w:rsidP="00922354">
      <w:pPr>
        <w:ind w:left="284" w:hanging="284"/>
        <w:contextualSpacing/>
        <w:jc w:val="both"/>
        <w:rPr>
          <w:rStyle w:val="af7"/>
          <w:b w:val="0"/>
        </w:rPr>
      </w:pPr>
    </w:p>
    <w:p w14:paraId="74F75B09" w14:textId="77777777" w:rsidR="00C5167E" w:rsidRPr="002B29F3" w:rsidRDefault="00C5167E" w:rsidP="00922354">
      <w:pPr>
        <w:contextualSpacing/>
        <w:jc w:val="both"/>
        <w:rPr>
          <w:rStyle w:val="af7"/>
          <w:b w:val="0"/>
        </w:rPr>
      </w:pPr>
      <w:r w:rsidRPr="002B29F3">
        <w:rPr>
          <w:rStyle w:val="af7"/>
          <w:b w:val="0"/>
        </w:rPr>
        <w:t>3. Укажите, какие из перечисленных показателей, предназначены для характеристики сложных свойств товаров:</w:t>
      </w:r>
    </w:p>
    <w:p w14:paraId="506C6DDE" w14:textId="77777777" w:rsidR="00C5167E" w:rsidRPr="002B29F3" w:rsidRDefault="00C5167E" w:rsidP="00922354">
      <w:pPr>
        <w:contextualSpacing/>
        <w:jc w:val="both"/>
        <w:rPr>
          <w:rStyle w:val="af7"/>
          <w:b w:val="0"/>
        </w:rPr>
      </w:pPr>
      <w:r w:rsidRPr="002B29F3">
        <w:rPr>
          <w:rStyle w:val="af7"/>
          <w:b w:val="0"/>
        </w:rPr>
        <w:t xml:space="preserve">а) единичный показатель; </w:t>
      </w:r>
    </w:p>
    <w:p w14:paraId="6ABFB264" w14:textId="77777777" w:rsidR="00C5167E" w:rsidRPr="002B29F3" w:rsidRDefault="00C5167E" w:rsidP="00922354">
      <w:pPr>
        <w:contextualSpacing/>
        <w:jc w:val="both"/>
        <w:rPr>
          <w:rStyle w:val="af7"/>
          <w:b w:val="0"/>
        </w:rPr>
      </w:pPr>
      <w:r w:rsidRPr="002B29F3">
        <w:rPr>
          <w:rStyle w:val="af7"/>
          <w:b w:val="0"/>
        </w:rPr>
        <w:t>б) базовый показатель;</w:t>
      </w:r>
    </w:p>
    <w:p w14:paraId="572B90E0" w14:textId="77777777" w:rsidR="00C5167E" w:rsidRPr="002B29F3" w:rsidRDefault="00C5167E" w:rsidP="00922354">
      <w:pPr>
        <w:contextualSpacing/>
        <w:jc w:val="both"/>
        <w:rPr>
          <w:rStyle w:val="af7"/>
          <w:b w:val="0"/>
        </w:rPr>
      </w:pPr>
      <w:r w:rsidRPr="002B29F3">
        <w:rPr>
          <w:rStyle w:val="af7"/>
          <w:b w:val="0"/>
        </w:rPr>
        <w:t>в) определяющий показатель.</w:t>
      </w:r>
    </w:p>
    <w:p w14:paraId="3D61C674" w14:textId="77777777" w:rsidR="00922354" w:rsidRPr="002B29F3" w:rsidRDefault="00922354" w:rsidP="00922354">
      <w:pPr>
        <w:contextualSpacing/>
        <w:jc w:val="center"/>
        <w:rPr>
          <w:rStyle w:val="af7"/>
        </w:rPr>
      </w:pPr>
    </w:p>
    <w:p w14:paraId="6B072B40" w14:textId="77777777" w:rsidR="00922354" w:rsidRPr="002B29F3" w:rsidRDefault="00922354" w:rsidP="00922354">
      <w:pPr>
        <w:contextualSpacing/>
        <w:jc w:val="center"/>
        <w:rPr>
          <w:rStyle w:val="af7"/>
        </w:rPr>
      </w:pPr>
      <w:r w:rsidRPr="002B29F3">
        <w:rPr>
          <w:rStyle w:val="af7"/>
        </w:rPr>
        <w:t>Вариант № 1</w:t>
      </w:r>
      <w:r w:rsidR="002B3942" w:rsidRPr="002B29F3">
        <w:rPr>
          <w:rStyle w:val="af7"/>
        </w:rPr>
        <w:t>3</w:t>
      </w:r>
    </w:p>
    <w:p w14:paraId="0D1331A9" w14:textId="77777777" w:rsidR="00922354" w:rsidRPr="002B29F3" w:rsidRDefault="00922354" w:rsidP="00922354">
      <w:pPr>
        <w:contextualSpacing/>
        <w:jc w:val="both"/>
        <w:rPr>
          <w:rStyle w:val="af7"/>
          <w:b w:val="0"/>
        </w:rPr>
      </w:pPr>
      <w:r w:rsidRPr="002B29F3">
        <w:rPr>
          <w:rStyle w:val="af7"/>
          <w:b w:val="0"/>
        </w:rPr>
        <w:t>1. Раскройте понятия: «Устойчивость ассортимента», «Новизна ассортимента».</w:t>
      </w:r>
    </w:p>
    <w:p w14:paraId="3464DA2A" w14:textId="77777777" w:rsidR="00922354" w:rsidRPr="002B29F3" w:rsidRDefault="00922354" w:rsidP="00922354">
      <w:pPr>
        <w:contextualSpacing/>
        <w:jc w:val="both"/>
        <w:rPr>
          <w:rStyle w:val="af7"/>
          <w:b w:val="0"/>
        </w:rPr>
      </w:pPr>
      <w:r w:rsidRPr="002B29F3">
        <w:rPr>
          <w:rStyle w:val="af7"/>
          <w:b w:val="0"/>
        </w:rPr>
        <w:t>2. Составьте схему потребительских свойств и показателей качества продовольственных товаров (непродовольственных товаров):</w:t>
      </w:r>
    </w:p>
    <w:p w14:paraId="1C1258D3" w14:textId="77777777" w:rsidR="00922354" w:rsidRPr="002B29F3" w:rsidRDefault="00922354" w:rsidP="00922354">
      <w:pPr>
        <w:contextualSpacing/>
        <w:jc w:val="both"/>
        <w:rPr>
          <w:rStyle w:val="af7"/>
          <w:b w:val="0"/>
        </w:rPr>
      </w:pPr>
      <w:r w:rsidRPr="002B29F3">
        <w:rPr>
          <w:noProof/>
        </w:rPr>
        <mc:AlternateContent>
          <mc:Choice Requires="wps">
            <w:drawing>
              <wp:anchor distT="0" distB="0" distL="114300" distR="114300" simplePos="0" relativeHeight="251749888" behindDoc="0" locked="0" layoutInCell="1" allowOverlap="1" wp14:anchorId="21908538" wp14:editId="40536FF0">
                <wp:simplePos x="0" y="0"/>
                <wp:positionH relativeFrom="column">
                  <wp:posOffset>416156</wp:posOffset>
                </wp:positionH>
                <wp:positionV relativeFrom="paragraph">
                  <wp:posOffset>95192</wp:posOffset>
                </wp:positionV>
                <wp:extent cx="4610100" cy="325582"/>
                <wp:effectExtent l="0" t="0" r="19050" b="17780"/>
                <wp:wrapNone/>
                <wp:docPr id="235" name="Прямоугольник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325582"/>
                        </a:xfrm>
                        <a:prstGeom prst="rect">
                          <a:avLst/>
                        </a:prstGeom>
                        <a:solidFill>
                          <a:srgbClr val="FFFFFF"/>
                        </a:solidFill>
                        <a:ln w="9525">
                          <a:solidFill>
                            <a:srgbClr val="000000"/>
                          </a:solidFill>
                          <a:miter lim="800000"/>
                          <a:headEnd/>
                          <a:tailEnd/>
                        </a:ln>
                      </wps:spPr>
                      <wps:txbx>
                        <w:txbxContent>
                          <w:p w14:paraId="519F441B" w14:textId="77777777" w:rsidR="007B7A95" w:rsidRDefault="007B7A95" w:rsidP="00922354">
                            <w:pPr>
                              <w:jc w:val="center"/>
                              <w:rPr>
                                <w:sz w:val="20"/>
                              </w:rPr>
                            </w:pPr>
                            <w:r>
                              <w:rPr>
                                <w:sz w:val="20"/>
                              </w:rPr>
                              <w:t>Потребительские свойства и показатели качества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08538" id="Прямоугольник 235" o:spid="_x0000_s1048" style="position:absolute;left:0;text-align:left;margin-left:32.75pt;margin-top:7.5pt;width:363pt;height:25.6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">
                <v:textbox>
                  <w:txbxContent>
                    <w:p w14:paraId="519F441B" w14:textId="77777777" w:rsidR="007B7A95" w:rsidRDefault="007B7A95" w:rsidP="00922354">
                      <w:pPr>
                        <w:jc w:val="center"/>
                        <w:rPr>
                          <w:sz w:val="20"/>
                        </w:rPr>
                      </w:pPr>
                      <w:r>
                        <w:rPr>
                          <w:sz w:val="20"/>
                        </w:rPr>
                        <w:t>Потребительские свойства и показатели качества</w:t>
                      </w:r>
                    </w:p>
                  </w:txbxContent>
                </v:textbox>
              </v:rect>
            </w:pict>
          </mc:Fallback>
        </mc:AlternateContent>
      </w:r>
      <w:r w:rsidRPr="002B29F3">
        <w:rPr>
          <w:rStyle w:val="af7"/>
          <w:b w:val="0"/>
        </w:rPr>
        <w:t xml:space="preserve">      </w:t>
      </w:r>
    </w:p>
    <w:p w14:paraId="06E648C8" w14:textId="77777777" w:rsidR="00922354" w:rsidRPr="002B29F3" w:rsidRDefault="00922354" w:rsidP="00922354">
      <w:pPr>
        <w:contextualSpacing/>
        <w:jc w:val="both"/>
        <w:rPr>
          <w:rStyle w:val="af7"/>
          <w:b w:val="0"/>
        </w:rPr>
      </w:pPr>
    </w:p>
    <w:p w14:paraId="4B82E7FD" w14:textId="77777777" w:rsidR="00922354" w:rsidRPr="002B29F3" w:rsidRDefault="00922354" w:rsidP="00922354">
      <w:pPr>
        <w:contextualSpacing/>
        <w:jc w:val="both"/>
        <w:rPr>
          <w:rStyle w:val="af7"/>
          <w:b w:val="0"/>
        </w:rPr>
      </w:pPr>
      <w:r w:rsidRPr="002B29F3">
        <w:rPr>
          <w:noProof/>
        </w:rPr>
        <mc:AlternateContent>
          <mc:Choice Requires="wps">
            <w:drawing>
              <wp:anchor distT="0" distB="0" distL="114300" distR="114300" simplePos="0" relativeHeight="251750912" behindDoc="0" locked="0" layoutInCell="1" allowOverlap="1" wp14:anchorId="5BFA25AC" wp14:editId="26842F5F">
                <wp:simplePos x="0" y="0"/>
                <wp:positionH relativeFrom="column">
                  <wp:posOffset>637830</wp:posOffset>
                </wp:positionH>
                <wp:positionV relativeFrom="paragraph">
                  <wp:posOffset>70254</wp:posOffset>
                </wp:positionV>
                <wp:extent cx="380999" cy="179532"/>
                <wp:effectExtent l="38100" t="0" r="19685" b="68580"/>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0999" cy="1795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718E0" id="Прямая соединительная линия 232" o:spid="_x0000_s1026" style="position:absolute;flip:x;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pt,5.55pt" to="80.2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">
                <v:stroke endarrow="block"/>
              </v:line>
            </w:pict>
          </mc:Fallback>
        </mc:AlternateContent>
      </w:r>
    </w:p>
    <w:p w14:paraId="780AABC0" w14:textId="77777777" w:rsidR="00922354" w:rsidRPr="002B29F3" w:rsidRDefault="00922354" w:rsidP="00922354">
      <w:pPr>
        <w:contextualSpacing/>
        <w:jc w:val="both"/>
        <w:rPr>
          <w:rStyle w:val="af7"/>
          <w:b w:val="0"/>
        </w:rPr>
      </w:pPr>
      <w:r w:rsidRPr="002B29F3">
        <w:rPr>
          <w:noProof/>
        </w:rPr>
        <mc:AlternateContent>
          <mc:Choice Requires="wps">
            <w:drawing>
              <wp:anchor distT="0" distB="0" distL="114300" distR="114300" simplePos="0" relativeHeight="251751936" behindDoc="0" locked="0" layoutInCell="1" allowOverlap="1" wp14:anchorId="381A1AF7" wp14:editId="5C894C32">
                <wp:simplePos x="0" y="0"/>
                <wp:positionH relativeFrom="column">
                  <wp:posOffset>4939665</wp:posOffset>
                </wp:positionH>
                <wp:positionV relativeFrom="paragraph">
                  <wp:posOffset>81915</wp:posOffset>
                </wp:positionV>
                <wp:extent cx="914400" cy="294640"/>
                <wp:effectExtent l="0" t="0" r="19050" b="10160"/>
                <wp:wrapNone/>
                <wp:docPr id="229" name="Прямоугольник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4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98CB1" id="Прямоугольник 229" o:spid="_x0000_s1026" style="position:absolute;margin-left:388.95pt;margin-top:6.45pt;width:1in;height:23.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"/>
            </w:pict>
          </mc:Fallback>
        </mc:AlternateContent>
      </w:r>
      <w:r w:rsidRPr="002B29F3">
        <w:rPr>
          <w:noProof/>
        </w:rPr>
        <mc:AlternateContent>
          <mc:Choice Requires="wps">
            <w:drawing>
              <wp:anchor distT="0" distB="0" distL="114300" distR="114300" simplePos="0" relativeHeight="251752960" behindDoc="0" locked="0" layoutInCell="1" allowOverlap="1" wp14:anchorId="1A3D0B88" wp14:editId="32F0336E">
                <wp:simplePos x="0" y="0"/>
                <wp:positionH relativeFrom="column">
                  <wp:posOffset>3990629</wp:posOffset>
                </wp:positionH>
                <wp:positionV relativeFrom="paragraph">
                  <wp:posOffset>75103</wp:posOffset>
                </wp:positionV>
                <wp:extent cx="872490" cy="308495"/>
                <wp:effectExtent l="0" t="0" r="22860" b="15875"/>
                <wp:wrapNone/>
                <wp:docPr id="228" name="Прямоугольник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 cy="308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3C3A7" id="Прямоугольник 228" o:spid="_x0000_s1026" style="position:absolute;margin-left:314.2pt;margin-top:5.9pt;width:68.7pt;height:24.3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"/>
            </w:pict>
          </mc:Fallback>
        </mc:AlternateContent>
      </w:r>
      <w:r w:rsidRPr="002B29F3">
        <w:rPr>
          <w:noProof/>
        </w:rPr>
        <mc:AlternateContent>
          <mc:Choice Requires="wps">
            <w:drawing>
              <wp:anchor distT="0" distB="0" distL="114300" distR="114300" simplePos="0" relativeHeight="251753984" behindDoc="0" locked="0" layoutInCell="1" allowOverlap="1" wp14:anchorId="43F1C054" wp14:editId="2C6C274A">
                <wp:simplePos x="0" y="0"/>
                <wp:positionH relativeFrom="column">
                  <wp:posOffset>2999740</wp:posOffset>
                </wp:positionH>
                <wp:positionV relativeFrom="paragraph">
                  <wp:posOffset>73660</wp:posOffset>
                </wp:positionV>
                <wp:extent cx="914400" cy="301625"/>
                <wp:effectExtent l="0" t="0" r="19050" b="22225"/>
                <wp:wrapNone/>
                <wp:docPr id="230" name="Прямоугольник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1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C6D92" id="Прямоугольник 230" o:spid="_x0000_s1026" style="position:absolute;margin-left:236.2pt;margin-top:5.8pt;width:1in;height:23.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"/>
            </w:pict>
          </mc:Fallback>
        </mc:AlternateContent>
      </w:r>
      <w:r w:rsidRPr="002B29F3">
        <w:rPr>
          <w:noProof/>
        </w:rPr>
        <mc:AlternateContent>
          <mc:Choice Requires="wps">
            <w:drawing>
              <wp:anchor distT="0" distB="0" distL="114300" distR="114300" simplePos="0" relativeHeight="251755008" behindDoc="0" locked="0" layoutInCell="1" allowOverlap="1" wp14:anchorId="4C2C1461" wp14:editId="5216A68D">
                <wp:simplePos x="0" y="0"/>
                <wp:positionH relativeFrom="column">
                  <wp:posOffset>1995170</wp:posOffset>
                </wp:positionH>
                <wp:positionV relativeFrom="paragraph">
                  <wp:posOffset>76200</wp:posOffset>
                </wp:positionV>
                <wp:extent cx="920750" cy="300355"/>
                <wp:effectExtent l="0" t="0" r="12700" b="23495"/>
                <wp:wrapNone/>
                <wp:docPr id="234" name="Прямоугольник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300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B117A" id="Прямоугольник 234" o:spid="_x0000_s1026" style="position:absolute;margin-left:157.1pt;margin-top:6pt;width:72.5pt;height:23.6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"/>
            </w:pict>
          </mc:Fallback>
        </mc:AlternateContent>
      </w:r>
      <w:r w:rsidRPr="002B29F3">
        <w:rPr>
          <w:noProof/>
        </w:rPr>
        <mc:AlternateContent>
          <mc:Choice Requires="wps">
            <w:drawing>
              <wp:anchor distT="0" distB="0" distL="114300" distR="114300" simplePos="0" relativeHeight="251756032" behindDoc="0" locked="0" layoutInCell="1" allowOverlap="1" wp14:anchorId="4A005CD8" wp14:editId="0AF69A59">
                <wp:simplePos x="0" y="0"/>
                <wp:positionH relativeFrom="column">
                  <wp:posOffset>1017905</wp:posOffset>
                </wp:positionH>
                <wp:positionV relativeFrom="paragraph">
                  <wp:posOffset>81915</wp:posOffset>
                </wp:positionV>
                <wp:extent cx="885825" cy="294640"/>
                <wp:effectExtent l="0" t="0" r="28575" b="10160"/>
                <wp:wrapNone/>
                <wp:docPr id="231" name="Прямоугольник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94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D375A" id="Прямоугольник 231" o:spid="_x0000_s1026" style="position:absolute;margin-left:80.15pt;margin-top:6.45pt;width:69.75pt;height:23.2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"/>
            </w:pict>
          </mc:Fallback>
        </mc:AlternateContent>
      </w:r>
      <w:r w:rsidRPr="002B29F3">
        <w:rPr>
          <w:noProof/>
        </w:rPr>
        <mc:AlternateContent>
          <mc:Choice Requires="wps">
            <w:drawing>
              <wp:anchor distT="0" distB="0" distL="114300" distR="114300" simplePos="0" relativeHeight="251757056" behindDoc="0" locked="0" layoutInCell="1" allowOverlap="1" wp14:anchorId="318BED93" wp14:editId="6025DE71">
                <wp:simplePos x="0" y="0"/>
                <wp:positionH relativeFrom="column">
                  <wp:posOffset>0</wp:posOffset>
                </wp:positionH>
                <wp:positionV relativeFrom="paragraph">
                  <wp:posOffset>81915</wp:posOffset>
                </wp:positionV>
                <wp:extent cx="934720" cy="301625"/>
                <wp:effectExtent l="0" t="0" r="17780" b="22225"/>
                <wp:wrapNone/>
                <wp:docPr id="233" name="Прямоугольник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301625"/>
                        </a:xfrm>
                        <a:prstGeom prst="rect">
                          <a:avLst/>
                        </a:prstGeom>
                        <a:solidFill>
                          <a:srgbClr val="FFFFFF"/>
                        </a:solidFill>
                        <a:ln w="9525">
                          <a:solidFill>
                            <a:srgbClr val="000000"/>
                          </a:solidFill>
                          <a:miter lim="800000"/>
                          <a:headEnd/>
                          <a:tailEnd/>
                        </a:ln>
                      </wps:spPr>
                      <wps:txbx>
                        <w:txbxContent>
                          <w:p w14:paraId="5D5E5ABF" w14:textId="77777777" w:rsidR="007B7A95" w:rsidRDefault="007B7A95" w:rsidP="00922354">
                            <w:pPr>
                              <w:jc w:val="center"/>
                              <w:rPr>
                                <w:sz w:val="20"/>
                              </w:rPr>
                            </w:pPr>
                            <w:r>
                              <w:rPr>
                                <w:sz w:val="20"/>
                              </w:rPr>
                              <w:t>Назначение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BED93" id="Прямоугольник 233" o:spid="_x0000_s1049" style="position:absolute;left:0;text-align:left;margin-left:0;margin-top:6.45pt;width:73.6pt;height:23.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">
                <v:textbox>
                  <w:txbxContent>
                    <w:p w14:paraId="5D5E5ABF" w14:textId="77777777" w:rsidR="007B7A95" w:rsidRDefault="007B7A95" w:rsidP="00922354">
                      <w:pPr>
                        <w:jc w:val="center"/>
                        <w:rPr>
                          <w:sz w:val="20"/>
                        </w:rPr>
                      </w:pPr>
                      <w:r>
                        <w:rPr>
                          <w:sz w:val="20"/>
                        </w:rPr>
                        <w:t>Назначение</w:t>
                      </w:r>
                    </w:p>
                  </w:txbxContent>
                </v:textbox>
              </v:rect>
            </w:pict>
          </mc:Fallback>
        </mc:AlternateContent>
      </w:r>
    </w:p>
    <w:p w14:paraId="4C6BD298" w14:textId="77777777" w:rsidR="00922354" w:rsidRPr="002B29F3" w:rsidRDefault="00922354" w:rsidP="00922354">
      <w:pPr>
        <w:contextualSpacing/>
        <w:jc w:val="both"/>
        <w:rPr>
          <w:rStyle w:val="af7"/>
          <w:b w:val="0"/>
        </w:rPr>
      </w:pPr>
    </w:p>
    <w:p w14:paraId="5F7AF625" w14:textId="77777777" w:rsidR="00922354" w:rsidRPr="002B29F3" w:rsidRDefault="00922354" w:rsidP="00922354">
      <w:pPr>
        <w:contextualSpacing/>
        <w:jc w:val="both"/>
        <w:rPr>
          <w:rStyle w:val="af7"/>
          <w:b w:val="0"/>
        </w:rPr>
      </w:pPr>
    </w:p>
    <w:p w14:paraId="0B41DCFC" w14:textId="77777777" w:rsidR="00922354" w:rsidRPr="002B29F3" w:rsidRDefault="00922354" w:rsidP="002B3942">
      <w:pPr>
        <w:contextualSpacing/>
        <w:jc w:val="both"/>
        <w:rPr>
          <w:rStyle w:val="af7"/>
          <w:b w:val="0"/>
        </w:rPr>
      </w:pPr>
      <w:r w:rsidRPr="002B29F3">
        <w:rPr>
          <w:rStyle w:val="af7"/>
          <w:b w:val="0"/>
        </w:rPr>
        <w:t>3. В каких случаях товар признается стандартным? Что такое градация качества товара?</w:t>
      </w:r>
    </w:p>
    <w:p w14:paraId="78C76677" w14:textId="77777777" w:rsidR="00922354" w:rsidRPr="002B29F3" w:rsidRDefault="00922354" w:rsidP="002B3942">
      <w:pPr>
        <w:contextualSpacing/>
        <w:jc w:val="both"/>
        <w:rPr>
          <w:rStyle w:val="af7"/>
          <w:b w:val="0"/>
        </w:rPr>
      </w:pPr>
    </w:p>
    <w:p w14:paraId="14B2E8E8" w14:textId="77777777" w:rsidR="002B3942" w:rsidRPr="002B29F3" w:rsidRDefault="002B3942" w:rsidP="002B3942">
      <w:pPr>
        <w:contextualSpacing/>
        <w:jc w:val="center"/>
        <w:rPr>
          <w:rStyle w:val="af7"/>
        </w:rPr>
      </w:pPr>
      <w:r w:rsidRPr="002B29F3">
        <w:rPr>
          <w:rStyle w:val="af7"/>
        </w:rPr>
        <w:t>Вариант № 14</w:t>
      </w:r>
    </w:p>
    <w:p w14:paraId="2E9DC18F" w14:textId="77777777" w:rsidR="002B3942" w:rsidRPr="002B29F3" w:rsidRDefault="002B3942" w:rsidP="002B3942">
      <w:pPr>
        <w:contextualSpacing/>
        <w:jc w:val="both"/>
        <w:rPr>
          <w:rStyle w:val="af7"/>
          <w:b w:val="0"/>
        </w:rPr>
      </w:pPr>
      <w:r w:rsidRPr="002B29F3">
        <w:rPr>
          <w:rStyle w:val="af7"/>
          <w:b w:val="0"/>
        </w:rPr>
        <w:t>1. Назовите отличия в понятиях «товар» и «продукция». Что обозначает термин «товароведение», его определение?</w:t>
      </w:r>
    </w:p>
    <w:p w14:paraId="7517440B" w14:textId="77777777" w:rsidR="002B3942" w:rsidRPr="002B29F3" w:rsidRDefault="002B3942" w:rsidP="002B3942">
      <w:pPr>
        <w:contextualSpacing/>
        <w:jc w:val="both"/>
        <w:rPr>
          <w:rStyle w:val="af7"/>
          <w:b w:val="0"/>
        </w:rPr>
      </w:pPr>
      <w:r w:rsidRPr="002B29F3">
        <w:rPr>
          <w:rStyle w:val="af7"/>
          <w:b w:val="0"/>
        </w:rPr>
        <w:t>2. Дайте определение понятия «товарная обработка». Для чего проводят санитарно-гигиеническую обработку. Перечислите требования, предъявляемые к санитарно-гигиеническому режиму хранения.</w:t>
      </w:r>
    </w:p>
    <w:p w14:paraId="189A4393" w14:textId="77777777" w:rsidR="002B3942" w:rsidRPr="002B29F3" w:rsidRDefault="002B3942" w:rsidP="002B3942">
      <w:pPr>
        <w:contextualSpacing/>
        <w:jc w:val="both"/>
        <w:rPr>
          <w:rStyle w:val="af7"/>
        </w:rPr>
      </w:pPr>
      <w:r w:rsidRPr="002B29F3">
        <w:rPr>
          <w:rStyle w:val="af7"/>
          <w:b w:val="0"/>
        </w:rPr>
        <w:t>3. Как называется деятельность по информационному обеспечению установления принадлежности единичных экземпляров товаров или совокупности упаковочных единиц к определенной партии?</w:t>
      </w:r>
    </w:p>
    <w:p w14:paraId="711F0F54" w14:textId="77777777" w:rsidR="00922354" w:rsidRPr="002B29F3" w:rsidRDefault="00922354" w:rsidP="002B3942">
      <w:pPr>
        <w:contextualSpacing/>
        <w:jc w:val="center"/>
        <w:rPr>
          <w:rStyle w:val="af7"/>
        </w:rPr>
      </w:pPr>
    </w:p>
    <w:p w14:paraId="4F9BFACE" w14:textId="77777777" w:rsidR="00FA4A54" w:rsidRPr="002B29F3" w:rsidRDefault="00FA4A54" w:rsidP="00922354">
      <w:pPr>
        <w:contextualSpacing/>
        <w:jc w:val="center"/>
        <w:rPr>
          <w:rStyle w:val="af7"/>
        </w:rPr>
      </w:pPr>
      <w:r w:rsidRPr="002B29F3">
        <w:rPr>
          <w:rStyle w:val="af7"/>
        </w:rPr>
        <w:t>Вариант № 1</w:t>
      </w:r>
      <w:r w:rsidR="002B3942" w:rsidRPr="002B29F3">
        <w:rPr>
          <w:rStyle w:val="af7"/>
        </w:rPr>
        <w:t>5</w:t>
      </w:r>
    </w:p>
    <w:p w14:paraId="2DF1A341" w14:textId="77777777" w:rsidR="00FA4A54" w:rsidRPr="002B29F3" w:rsidRDefault="00FA4A54" w:rsidP="00922354">
      <w:pPr>
        <w:contextualSpacing/>
        <w:jc w:val="both"/>
        <w:rPr>
          <w:rStyle w:val="af7"/>
          <w:b w:val="0"/>
        </w:rPr>
      </w:pPr>
      <w:r w:rsidRPr="002B29F3">
        <w:rPr>
          <w:rStyle w:val="af7"/>
          <w:b w:val="0"/>
        </w:rPr>
        <w:t>1. Чем отличается объемная масса от скважистости?</w:t>
      </w:r>
    </w:p>
    <w:p w14:paraId="2A10B61A" w14:textId="77777777" w:rsidR="00FA4A54" w:rsidRPr="002B29F3" w:rsidRDefault="00FA4A54" w:rsidP="00922354">
      <w:pPr>
        <w:contextualSpacing/>
        <w:jc w:val="both"/>
        <w:rPr>
          <w:rStyle w:val="af7"/>
          <w:b w:val="0"/>
        </w:rPr>
      </w:pPr>
      <w:r w:rsidRPr="002B29F3">
        <w:rPr>
          <w:rStyle w:val="af7"/>
          <w:b w:val="0"/>
        </w:rPr>
        <w:t>2. От каких показателей зависит теплоемкость товаров?</w:t>
      </w:r>
    </w:p>
    <w:p w14:paraId="5E26D3D8" w14:textId="77777777" w:rsidR="00FA4A54" w:rsidRPr="002B29F3" w:rsidRDefault="00FA4A54" w:rsidP="00922354">
      <w:pPr>
        <w:contextualSpacing/>
        <w:jc w:val="both"/>
        <w:rPr>
          <w:rStyle w:val="af7"/>
          <w:b w:val="0"/>
        </w:rPr>
      </w:pPr>
      <w:r w:rsidRPr="002B29F3">
        <w:rPr>
          <w:rStyle w:val="af7"/>
          <w:b w:val="0"/>
        </w:rPr>
        <w:t>3. Продолжите схему классификации общих количественных характеристик  товаров:</w:t>
      </w:r>
    </w:p>
    <w:p w14:paraId="1299DB7D" w14:textId="77777777" w:rsidR="00FA4A54" w:rsidRPr="002B29F3" w:rsidRDefault="00DC6517" w:rsidP="00922354">
      <w:pPr>
        <w:contextualSpacing/>
        <w:jc w:val="both"/>
        <w:rPr>
          <w:rStyle w:val="af7"/>
          <w:b w:val="0"/>
        </w:rPr>
      </w:pPr>
      <w:r w:rsidRPr="002B29F3">
        <w:rPr>
          <w:noProof/>
        </w:rPr>
        <mc:AlternateContent>
          <mc:Choice Requires="wps">
            <w:drawing>
              <wp:anchor distT="0" distB="0" distL="114300" distR="114300" simplePos="0" relativeHeight="251620864" behindDoc="0" locked="0" layoutInCell="1" allowOverlap="1" wp14:anchorId="27D37E2D" wp14:editId="779C581D">
                <wp:simplePos x="0" y="0"/>
                <wp:positionH relativeFrom="column">
                  <wp:posOffset>5535410</wp:posOffset>
                </wp:positionH>
                <wp:positionV relativeFrom="paragraph">
                  <wp:posOffset>151361</wp:posOffset>
                </wp:positionV>
                <wp:extent cx="0" cy="318654"/>
                <wp:effectExtent l="76200" t="0" r="76200" b="62865"/>
                <wp:wrapNone/>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6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AD7FD" id="Прямая соединительная линия 155"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85pt,11.9pt" to="435.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">
                <v:stroke endarrow="block"/>
              </v:line>
            </w:pict>
          </mc:Fallback>
        </mc:AlternateContent>
      </w:r>
      <w:r w:rsidRPr="002B29F3">
        <w:rPr>
          <w:noProof/>
        </w:rPr>
        <mc:AlternateContent>
          <mc:Choice Requires="wps">
            <w:drawing>
              <wp:anchor distT="0" distB="0" distL="114300" distR="114300" simplePos="0" relativeHeight="251621888" behindDoc="0" locked="0" layoutInCell="1" allowOverlap="1" wp14:anchorId="43ED5396" wp14:editId="02AC6F7F">
                <wp:simplePos x="0" y="0"/>
                <wp:positionH relativeFrom="column">
                  <wp:posOffset>5078730</wp:posOffset>
                </wp:positionH>
                <wp:positionV relativeFrom="paragraph">
                  <wp:posOffset>139065</wp:posOffset>
                </wp:positionV>
                <wp:extent cx="457200" cy="0"/>
                <wp:effectExtent l="0" t="0" r="19050" b="19050"/>
                <wp:wrapNone/>
                <wp:docPr id="154" name="Прямая соединительная линия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4207B" id="Прямая соединительная линия 154"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9pt,10.95pt" to="435.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"/>
            </w:pict>
          </mc:Fallback>
        </mc:AlternateContent>
      </w:r>
      <w:r w:rsidRPr="002B29F3">
        <w:rPr>
          <w:noProof/>
        </w:rPr>
        <mc:AlternateContent>
          <mc:Choice Requires="wps">
            <w:drawing>
              <wp:anchor distT="0" distB="0" distL="114300" distR="114300" simplePos="0" relativeHeight="251622912" behindDoc="0" locked="0" layoutInCell="1" allowOverlap="1" wp14:anchorId="2C3E11FC" wp14:editId="6444C8E3">
                <wp:simplePos x="0" y="0"/>
                <wp:positionH relativeFrom="column">
                  <wp:posOffset>1421130</wp:posOffset>
                </wp:positionH>
                <wp:positionV relativeFrom="paragraph">
                  <wp:posOffset>50569</wp:posOffset>
                </wp:positionV>
                <wp:extent cx="3657600" cy="275590"/>
                <wp:effectExtent l="0" t="0" r="19050" b="10160"/>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75590"/>
                        </a:xfrm>
                        <a:prstGeom prst="rect">
                          <a:avLst/>
                        </a:prstGeom>
                        <a:solidFill>
                          <a:srgbClr val="FFFFFF"/>
                        </a:solidFill>
                        <a:ln w="9525">
                          <a:solidFill>
                            <a:srgbClr val="000000"/>
                          </a:solidFill>
                          <a:miter lim="800000"/>
                          <a:headEnd/>
                          <a:tailEnd/>
                        </a:ln>
                      </wps:spPr>
                      <wps:txbx>
                        <w:txbxContent>
                          <w:p w14:paraId="40131130" w14:textId="77777777" w:rsidR="007B7A95" w:rsidRDefault="007B7A95" w:rsidP="00FA4A54">
                            <w:pPr>
                              <w:jc w:val="center"/>
                              <w:rPr>
                                <w:sz w:val="20"/>
                              </w:rPr>
                            </w:pPr>
                            <w:r>
                              <w:rPr>
                                <w:sz w:val="20"/>
                              </w:rPr>
                              <w:t>Количественная характеристика товаров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E11FC" id="Прямоугольник 161" o:spid="_x0000_s1050" style="position:absolute;left:0;text-align:left;margin-left:111.9pt;margin-top:4pt;width:4in;height:21.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">
                <v:textbox>
                  <w:txbxContent>
                    <w:p w14:paraId="40131130" w14:textId="77777777" w:rsidR="007B7A95" w:rsidRDefault="007B7A95" w:rsidP="00FA4A54">
                      <w:pPr>
                        <w:jc w:val="center"/>
                        <w:rPr>
                          <w:sz w:val="20"/>
                        </w:rPr>
                      </w:pPr>
                      <w:r>
                        <w:rPr>
                          <w:sz w:val="20"/>
                        </w:rPr>
                        <w:t>Количественная характеристика товаров</w:t>
                      </w:r>
                    </w:p>
                  </w:txbxContent>
                </v:textbox>
              </v:rect>
            </w:pict>
          </mc:Fallback>
        </mc:AlternateContent>
      </w:r>
      <w:r w:rsidRPr="002B29F3">
        <w:rPr>
          <w:noProof/>
        </w:rPr>
        <mc:AlternateContent>
          <mc:Choice Requires="wps">
            <w:drawing>
              <wp:anchor distT="0" distB="0" distL="114300" distR="114300" simplePos="0" relativeHeight="251623936" behindDoc="0" locked="0" layoutInCell="1" allowOverlap="1" wp14:anchorId="3DDBA33A" wp14:editId="2E11BE17">
                <wp:simplePos x="0" y="0"/>
                <wp:positionH relativeFrom="column">
                  <wp:posOffset>568325</wp:posOffset>
                </wp:positionH>
                <wp:positionV relativeFrom="paragraph">
                  <wp:posOffset>137160</wp:posOffset>
                </wp:positionV>
                <wp:extent cx="851535" cy="0"/>
                <wp:effectExtent l="0" t="0" r="24765" b="19050"/>
                <wp:wrapNone/>
                <wp:docPr id="157"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2C6D5" id="Прямая соединительная линия 157"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10.8pt" to="111.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"/>
            </w:pict>
          </mc:Fallback>
        </mc:AlternateContent>
      </w:r>
      <w:r w:rsidR="00FA4A54" w:rsidRPr="002B29F3">
        <w:rPr>
          <w:rStyle w:val="af7"/>
          <w:b w:val="0"/>
        </w:rPr>
        <w:t xml:space="preserve">    </w:t>
      </w:r>
      <w:r w:rsidR="00FA4A54" w:rsidRPr="002B29F3">
        <w:rPr>
          <w:noProof/>
        </w:rPr>
        <mc:AlternateContent>
          <mc:Choice Requires="wps">
            <w:drawing>
              <wp:anchor distT="0" distB="0" distL="114300" distR="114300" simplePos="0" relativeHeight="251624960" behindDoc="0" locked="0" layoutInCell="1" allowOverlap="1" wp14:anchorId="79B63FE9" wp14:editId="5FBEB964">
                <wp:simplePos x="0" y="0"/>
                <wp:positionH relativeFrom="column">
                  <wp:posOffset>797560</wp:posOffset>
                </wp:positionH>
                <wp:positionV relativeFrom="paragraph">
                  <wp:posOffset>788035</wp:posOffset>
                </wp:positionV>
                <wp:extent cx="0" cy="215900"/>
                <wp:effectExtent l="76200" t="0" r="57150" b="50800"/>
                <wp:wrapNone/>
                <wp:docPr id="158"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7E679" id="Прямая соединительная линия 158"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pt,62.05pt" to="62.8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">
                <v:stroke endarrow="block"/>
              </v:line>
            </w:pict>
          </mc:Fallback>
        </mc:AlternateContent>
      </w:r>
      <w:r w:rsidR="00FA4A54" w:rsidRPr="002B29F3">
        <w:rPr>
          <w:noProof/>
        </w:rPr>
        <mc:AlternateContent>
          <mc:Choice Requires="wps">
            <w:drawing>
              <wp:anchor distT="0" distB="0" distL="114300" distR="114300" simplePos="0" relativeHeight="251625984" behindDoc="0" locked="0" layoutInCell="1" allowOverlap="1" wp14:anchorId="32DB12F6" wp14:editId="197334D9">
                <wp:simplePos x="0" y="0"/>
                <wp:positionH relativeFrom="column">
                  <wp:posOffset>569595</wp:posOffset>
                </wp:positionH>
                <wp:positionV relativeFrom="paragraph">
                  <wp:posOffset>139065</wp:posOffset>
                </wp:positionV>
                <wp:extent cx="0" cy="342900"/>
                <wp:effectExtent l="76200" t="0" r="76200" b="57150"/>
                <wp:wrapNone/>
                <wp:docPr id="159"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7B3A0" id="Прямая соединительная линия 159" o:spid="_x0000_s1026" style="position:absolute;flip:x;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0.95pt" to="44.8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">
                <v:stroke endarrow="block"/>
              </v:line>
            </w:pict>
          </mc:Fallback>
        </mc:AlternateContent>
      </w:r>
    </w:p>
    <w:p w14:paraId="338611F8" w14:textId="77777777" w:rsidR="00FA4A54" w:rsidRPr="002B29F3" w:rsidRDefault="00DC6517" w:rsidP="00922354">
      <w:pPr>
        <w:contextualSpacing/>
        <w:jc w:val="both"/>
        <w:rPr>
          <w:rStyle w:val="af7"/>
          <w:b w:val="0"/>
        </w:rPr>
      </w:pPr>
      <w:r w:rsidRPr="002B29F3">
        <w:rPr>
          <w:noProof/>
        </w:rPr>
        <mc:AlternateContent>
          <mc:Choice Requires="wps">
            <w:drawing>
              <wp:anchor distT="0" distB="0" distL="114300" distR="114300" simplePos="0" relativeHeight="251627008" behindDoc="0" locked="0" layoutInCell="1" allowOverlap="1" wp14:anchorId="73BF1543" wp14:editId="049FA088">
                <wp:simplePos x="0" y="0"/>
                <wp:positionH relativeFrom="column">
                  <wp:posOffset>3076229</wp:posOffset>
                </wp:positionH>
                <wp:positionV relativeFrom="paragraph">
                  <wp:posOffset>147782</wp:posOffset>
                </wp:positionV>
                <wp:extent cx="1905" cy="171103"/>
                <wp:effectExtent l="76200" t="0" r="74295" b="57785"/>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711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2C75A" id="Прямая соединительная линия 136"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pt,11.65pt" to="242.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">
                <v:stroke endarrow="block"/>
              </v:line>
            </w:pict>
          </mc:Fallback>
        </mc:AlternateContent>
      </w:r>
    </w:p>
    <w:p w14:paraId="396C1C7A" w14:textId="77777777" w:rsidR="00FA4A54" w:rsidRPr="002B29F3" w:rsidRDefault="00DC6517" w:rsidP="00922354">
      <w:pPr>
        <w:contextualSpacing/>
        <w:jc w:val="both"/>
        <w:rPr>
          <w:rStyle w:val="af7"/>
          <w:b w:val="0"/>
        </w:rPr>
      </w:pPr>
      <w:r w:rsidRPr="002B29F3">
        <w:rPr>
          <w:noProof/>
        </w:rPr>
        <mc:AlternateContent>
          <mc:Choice Requires="wps">
            <w:drawing>
              <wp:anchor distT="0" distB="0" distL="114300" distR="114300" simplePos="0" relativeHeight="251628032" behindDoc="0" locked="0" layoutInCell="1" allowOverlap="1" wp14:anchorId="7ADE382D" wp14:editId="3A1E0E15">
                <wp:simplePos x="0" y="0"/>
                <wp:positionH relativeFrom="column">
                  <wp:posOffset>2317173</wp:posOffset>
                </wp:positionH>
                <wp:positionV relativeFrom="paragraph">
                  <wp:posOffset>145531</wp:posOffset>
                </wp:positionV>
                <wp:extent cx="1600200" cy="342900"/>
                <wp:effectExtent l="0" t="0" r="19050" b="19050"/>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7DE57DAF" w14:textId="77777777" w:rsidR="007B7A95" w:rsidRDefault="007B7A95" w:rsidP="00FA4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E382D" id="Прямоугольник 135" o:spid="_x0000_s1051" style="position:absolute;left:0;text-align:left;margin-left:182.45pt;margin-top:11.45pt;width:126pt;height: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">
                <v:textbox>
                  <w:txbxContent>
                    <w:p w14:paraId="7DE57DAF" w14:textId="77777777" w:rsidR="007B7A95" w:rsidRDefault="007B7A95" w:rsidP="00FA4A54"/>
                  </w:txbxContent>
                </v:textbox>
              </v:rect>
            </w:pict>
          </mc:Fallback>
        </mc:AlternateContent>
      </w:r>
      <w:r w:rsidRPr="002B29F3">
        <w:rPr>
          <w:noProof/>
        </w:rPr>
        <mc:AlternateContent>
          <mc:Choice Requires="wps">
            <w:drawing>
              <wp:anchor distT="0" distB="0" distL="114300" distR="114300" simplePos="0" relativeHeight="251629056" behindDoc="0" locked="0" layoutInCell="1" allowOverlap="1" wp14:anchorId="2E0F1FA9" wp14:editId="153E5CAE">
                <wp:simplePos x="0" y="0"/>
                <wp:positionH relativeFrom="column">
                  <wp:posOffset>112395</wp:posOffset>
                </wp:positionH>
                <wp:positionV relativeFrom="paragraph">
                  <wp:posOffset>132715</wp:posOffset>
                </wp:positionV>
                <wp:extent cx="1830705" cy="342265"/>
                <wp:effectExtent l="0" t="0" r="17145" b="19685"/>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705" cy="342265"/>
                        </a:xfrm>
                        <a:prstGeom prst="rect">
                          <a:avLst/>
                        </a:prstGeom>
                        <a:solidFill>
                          <a:srgbClr val="FFFFFF"/>
                        </a:solidFill>
                        <a:ln w="9525">
                          <a:solidFill>
                            <a:srgbClr val="000000"/>
                          </a:solidFill>
                          <a:miter lim="800000"/>
                          <a:headEnd/>
                          <a:tailEnd/>
                        </a:ln>
                      </wps:spPr>
                      <wps:txbx>
                        <w:txbxContent>
                          <w:p w14:paraId="53AC05CC" w14:textId="77777777" w:rsidR="007B7A95" w:rsidRDefault="007B7A95" w:rsidP="00FA4A54">
                            <w:pPr>
                              <w:jc w:val="center"/>
                              <w:rPr>
                                <w:sz w:val="20"/>
                              </w:rPr>
                            </w:pPr>
                            <w:r>
                              <w:rPr>
                                <w:sz w:val="20"/>
                              </w:rPr>
                              <w:t>Единичных экземпляров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F1FA9" id="Прямоугольник 160" o:spid="_x0000_s1052" style="position:absolute;left:0;text-align:left;margin-left:8.85pt;margin-top:10.45pt;width:144.15pt;height:26.9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">
                <v:textbox>
                  <w:txbxContent>
                    <w:p w14:paraId="53AC05CC" w14:textId="77777777" w:rsidR="007B7A95" w:rsidRDefault="007B7A95" w:rsidP="00FA4A54">
                      <w:pPr>
                        <w:jc w:val="center"/>
                        <w:rPr>
                          <w:sz w:val="20"/>
                        </w:rPr>
                      </w:pPr>
                      <w:r>
                        <w:rPr>
                          <w:sz w:val="20"/>
                        </w:rPr>
                        <w:t>Единичных экземпляров</w:t>
                      </w:r>
                    </w:p>
                  </w:txbxContent>
                </v:textbox>
              </v:rect>
            </w:pict>
          </mc:Fallback>
        </mc:AlternateContent>
      </w:r>
    </w:p>
    <w:p w14:paraId="038D55CE" w14:textId="77777777" w:rsidR="00FA4A54" w:rsidRPr="002B29F3" w:rsidRDefault="00DC6517" w:rsidP="00922354">
      <w:pPr>
        <w:contextualSpacing/>
        <w:jc w:val="both"/>
        <w:rPr>
          <w:rStyle w:val="af7"/>
          <w:b w:val="0"/>
        </w:rPr>
      </w:pPr>
      <w:r w:rsidRPr="002B29F3">
        <w:rPr>
          <w:noProof/>
        </w:rPr>
        <mc:AlternateContent>
          <mc:Choice Requires="wps">
            <w:drawing>
              <wp:anchor distT="0" distB="0" distL="114300" distR="114300" simplePos="0" relativeHeight="251630080" behindDoc="0" locked="0" layoutInCell="1" allowOverlap="1" wp14:anchorId="1476413A" wp14:editId="17B10286">
                <wp:simplePos x="0" y="0"/>
                <wp:positionH relativeFrom="column">
                  <wp:posOffset>4453890</wp:posOffset>
                </wp:positionH>
                <wp:positionV relativeFrom="paragraph">
                  <wp:posOffset>15875</wp:posOffset>
                </wp:positionV>
                <wp:extent cx="1369695" cy="342900"/>
                <wp:effectExtent l="0" t="0" r="20955" b="19050"/>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695" cy="342900"/>
                        </a:xfrm>
                        <a:prstGeom prst="rect">
                          <a:avLst/>
                        </a:prstGeom>
                        <a:solidFill>
                          <a:srgbClr val="FFFFFF"/>
                        </a:solidFill>
                        <a:ln w="9525">
                          <a:solidFill>
                            <a:srgbClr val="000000"/>
                          </a:solidFill>
                          <a:miter lim="800000"/>
                          <a:headEnd/>
                          <a:tailEnd/>
                        </a:ln>
                      </wps:spPr>
                      <wps:txbx>
                        <w:txbxContent>
                          <w:p w14:paraId="5C237F36" w14:textId="77777777" w:rsidR="007B7A95" w:rsidRDefault="007B7A95" w:rsidP="00FA4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6413A" id="Прямоугольник 156" o:spid="_x0000_s1053" style="position:absolute;left:0;text-align:left;margin-left:350.7pt;margin-top:1.25pt;width:107.85pt;height:2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">
                <v:textbox>
                  <w:txbxContent>
                    <w:p w14:paraId="5C237F36" w14:textId="77777777" w:rsidR="007B7A95" w:rsidRDefault="007B7A95" w:rsidP="00FA4A54"/>
                  </w:txbxContent>
                </v:textbox>
              </v:rect>
            </w:pict>
          </mc:Fallback>
        </mc:AlternateContent>
      </w:r>
    </w:p>
    <w:p w14:paraId="60217F60" w14:textId="77777777" w:rsidR="00FA4A54" w:rsidRPr="002B29F3" w:rsidRDefault="00DC6517" w:rsidP="00922354">
      <w:pPr>
        <w:contextualSpacing/>
        <w:jc w:val="both"/>
        <w:rPr>
          <w:rStyle w:val="af7"/>
          <w:b w:val="0"/>
        </w:rPr>
      </w:pPr>
      <w:r w:rsidRPr="002B29F3">
        <w:rPr>
          <w:noProof/>
        </w:rPr>
        <mc:AlternateContent>
          <mc:Choice Requires="wps">
            <w:drawing>
              <wp:anchor distT="0" distB="0" distL="114300" distR="114300" simplePos="0" relativeHeight="251631104" behindDoc="0" locked="0" layoutInCell="1" allowOverlap="1" wp14:anchorId="7CBA87D9" wp14:editId="1AFA8060">
                <wp:simplePos x="0" y="0"/>
                <wp:positionH relativeFrom="column">
                  <wp:posOffset>3658120</wp:posOffset>
                </wp:positionH>
                <wp:positionV relativeFrom="paragraph">
                  <wp:posOffset>87630</wp:posOffset>
                </wp:positionV>
                <wp:extent cx="796636" cy="381000"/>
                <wp:effectExtent l="38100" t="0" r="22860" b="57150"/>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6636"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6F4AF" id="Прямая соединительная линия 152" o:spid="_x0000_s1026" style="position:absolute;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05pt,6.9pt" to="350.8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">
                <v:stroke endarrow="block"/>
              </v:line>
            </w:pict>
          </mc:Fallback>
        </mc:AlternateContent>
      </w:r>
      <w:r w:rsidRPr="002B29F3">
        <w:rPr>
          <w:noProof/>
        </w:rPr>
        <mc:AlternateContent>
          <mc:Choice Requires="wps">
            <w:drawing>
              <wp:anchor distT="0" distB="0" distL="114300" distR="114300" simplePos="0" relativeHeight="251632128" behindDoc="0" locked="0" layoutInCell="1" allowOverlap="1" wp14:anchorId="171BB620" wp14:editId="1D269589">
                <wp:simplePos x="0" y="0"/>
                <wp:positionH relativeFrom="column">
                  <wp:posOffset>3914429</wp:posOffset>
                </wp:positionH>
                <wp:positionV relativeFrom="paragraph">
                  <wp:posOffset>52994</wp:posOffset>
                </wp:positionV>
                <wp:extent cx="955963" cy="374072"/>
                <wp:effectExtent l="0" t="0" r="73025" b="64135"/>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963" cy="3740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DC796" id="Прямая соединительная линия 151"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2pt,4.15pt" to="383.4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">
                <v:stroke endarrow="block"/>
              </v:line>
            </w:pict>
          </mc:Fallback>
        </mc:AlternateContent>
      </w:r>
      <w:r w:rsidRPr="002B29F3">
        <w:rPr>
          <w:noProof/>
        </w:rPr>
        <mc:AlternateContent>
          <mc:Choice Requires="wps">
            <w:drawing>
              <wp:anchor distT="0" distB="0" distL="114300" distR="114300" simplePos="0" relativeHeight="251633152" behindDoc="0" locked="0" layoutInCell="1" allowOverlap="1" wp14:anchorId="6C436D2D" wp14:editId="71C05154">
                <wp:simplePos x="0" y="0"/>
                <wp:positionH relativeFrom="column">
                  <wp:posOffset>3117792</wp:posOffset>
                </wp:positionH>
                <wp:positionV relativeFrom="paragraph">
                  <wp:posOffset>136121</wp:posOffset>
                </wp:positionV>
                <wp:extent cx="0" cy="167409"/>
                <wp:effectExtent l="76200" t="0" r="57150" b="61595"/>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6F1EE" id="Прямая соединительная линия 134"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10.7pt" to="245.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">
                <v:stroke endarrow="block"/>
              </v:line>
            </w:pict>
          </mc:Fallback>
        </mc:AlternateContent>
      </w:r>
      <w:r w:rsidRPr="002B29F3">
        <w:rPr>
          <w:noProof/>
        </w:rPr>
        <mc:AlternateContent>
          <mc:Choice Requires="wps">
            <w:drawing>
              <wp:anchor distT="0" distB="0" distL="114300" distR="114300" simplePos="0" relativeHeight="251634176" behindDoc="0" locked="0" layoutInCell="1" allowOverlap="1" wp14:anchorId="79FCF8A0" wp14:editId="78DB0EBA">
                <wp:simplePos x="0" y="0"/>
                <wp:positionH relativeFrom="column">
                  <wp:posOffset>1941830</wp:posOffset>
                </wp:positionH>
                <wp:positionV relativeFrom="paragraph">
                  <wp:posOffset>52705</wp:posOffset>
                </wp:positionV>
                <wp:extent cx="683895" cy="381000"/>
                <wp:effectExtent l="0" t="0" r="59055" b="57150"/>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B4158" id="Прямая соединительная линия 153"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4.15pt" to="206.7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">
                <v:stroke endarrow="block"/>
              </v:line>
            </w:pict>
          </mc:Fallback>
        </mc:AlternateContent>
      </w:r>
    </w:p>
    <w:p w14:paraId="002060EB" w14:textId="77777777" w:rsidR="00FA4A54" w:rsidRPr="002B29F3" w:rsidRDefault="00DC6517" w:rsidP="00922354">
      <w:pPr>
        <w:contextualSpacing/>
        <w:jc w:val="both"/>
        <w:rPr>
          <w:rStyle w:val="af7"/>
          <w:b w:val="0"/>
        </w:rPr>
      </w:pPr>
      <w:r w:rsidRPr="002B29F3">
        <w:rPr>
          <w:noProof/>
        </w:rPr>
        <mc:AlternateContent>
          <mc:Choice Requires="wps">
            <w:drawing>
              <wp:anchor distT="0" distB="0" distL="114300" distR="114300" simplePos="0" relativeHeight="251635200" behindDoc="0" locked="0" layoutInCell="1" allowOverlap="1" wp14:anchorId="06D0F879" wp14:editId="19D8FA06">
                <wp:simplePos x="0" y="0"/>
                <wp:positionH relativeFrom="column">
                  <wp:posOffset>109220</wp:posOffset>
                </wp:positionH>
                <wp:positionV relativeFrom="paragraph">
                  <wp:posOffset>127635</wp:posOffset>
                </wp:positionV>
                <wp:extent cx="1830705" cy="283210"/>
                <wp:effectExtent l="0" t="0" r="17145" b="21590"/>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705" cy="283210"/>
                        </a:xfrm>
                        <a:prstGeom prst="rect">
                          <a:avLst/>
                        </a:prstGeom>
                        <a:solidFill>
                          <a:srgbClr val="FFFFFF"/>
                        </a:solidFill>
                        <a:ln w="9525">
                          <a:solidFill>
                            <a:srgbClr val="000000"/>
                          </a:solidFill>
                          <a:miter lim="800000"/>
                          <a:headEnd/>
                          <a:tailEnd/>
                        </a:ln>
                      </wps:spPr>
                      <wps:txbx>
                        <w:txbxContent>
                          <w:p w14:paraId="5BFEF437" w14:textId="77777777" w:rsidR="007B7A95" w:rsidRDefault="007B7A95" w:rsidP="00FA4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0F879" id="Прямоугольник 132" o:spid="_x0000_s1054" style="position:absolute;left:0;text-align:left;margin-left:8.6pt;margin-top:10.05pt;width:144.15pt;height:22.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">
                <v:textbox>
                  <w:txbxContent>
                    <w:p w14:paraId="5BFEF437" w14:textId="77777777" w:rsidR="007B7A95" w:rsidRDefault="007B7A95" w:rsidP="00FA4A54"/>
                  </w:txbxContent>
                </v:textbox>
              </v:rect>
            </w:pict>
          </mc:Fallback>
        </mc:AlternateContent>
      </w:r>
      <w:r w:rsidRPr="002B29F3">
        <w:rPr>
          <w:noProof/>
        </w:rPr>
        <mc:AlternateContent>
          <mc:Choice Requires="wps">
            <w:drawing>
              <wp:anchor distT="0" distB="0" distL="114300" distR="114300" simplePos="0" relativeHeight="251636224" behindDoc="0" locked="0" layoutInCell="1" allowOverlap="1" wp14:anchorId="33FC7745" wp14:editId="777869A8">
                <wp:simplePos x="0" y="0"/>
                <wp:positionH relativeFrom="column">
                  <wp:posOffset>2626995</wp:posOffset>
                </wp:positionH>
                <wp:positionV relativeFrom="paragraph">
                  <wp:posOffset>128270</wp:posOffset>
                </wp:positionV>
                <wp:extent cx="1030605" cy="283210"/>
                <wp:effectExtent l="0" t="0" r="17145" b="21590"/>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283210"/>
                        </a:xfrm>
                        <a:prstGeom prst="rect">
                          <a:avLst/>
                        </a:prstGeom>
                        <a:solidFill>
                          <a:srgbClr val="FFFFFF"/>
                        </a:solidFill>
                        <a:ln w="9525">
                          <a:solidFill>
                            <a:srgbClr val="000000"/>
                          </a:solidFill>
                          <a:miter lim="800000"/>
                          <a:headEnd/>
                          <a:tailEnd/>
                        </a:ln>
                      </wps:spPr>
                      <wps:txbx>
                        <w:txbxContent>
                          <w:p w14:paraId="18B02980" w14:textId="77777777" w:rsidR="007B7A95" w:rsidRDefault="007B7A95" w:rsidP="00FA4A54">
                            <w:pPr>
                              <w:jc w:val="center"/>
                              <w:rPr>
                                <w:sz w:val="20"/>
                              </w:rPr>
                            </w:pPr>
                            <w:r>
                              <w:rPr>
                                <w:sz w:val="20"/>
                              </w:rPr>
                              <w:t>Общие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C7745" id="Прямоугольник 131" o:spid="_x0000_s1055" style="position:absolute;left:0;text-align:left;margin-left:206.85pt;margin-top:10.1pt;width:81.15pt;height:22.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">
                <v:textbox>
                  <w:txbxContent>
                    <w:p w14:paraId="18B02980" w14:textId="77777777" w:rsidR="007B7A95" w:rsidRDefault="007B7A95" w:rsidP="00FA4A54">
                      <w:pPr>
                        <w:jc w:val="center"/>
                        <w:rPr>
                          <w:sz w:val="20"/>
                        </w:rPr>
                      </w:pPr>
                      <w:r>
                        <w:rPr>
                          <w:sz w:val="20"/>
                        </w:rPr>
                        <w:t>Общие</w:t>
                      </w:r>
                    </w:p>
                  </w:txbxContent>
                </v:textbox>
              </v:rect>
            </w:pict>
          </mc:Fallback>
        </mc:AlternateContent>
      </w:r>
    </w:p>
    <w:p w14:paraId="7532BF15" w14:textId="77777777" w:rsidR="00FA4A54" w:rsidRPr="002B29F3" w:rsidRDefault="00DC6517" w:rsidP="00922354">
      <w:pPr>
        <w:contextualSpacing/>
        <w:jc w:val="both"/>
        <w:rPr>
          <w:rStyle w:val="af7"/>
          <w:b w:val="0"/>
        </w:rPr>
      </w:pPr>
      <w:r w:rsidRPr="002B29F3">
        <w:rPr>
          <w:noProof/>
        </w:rPr>
        <mc:AlternateContent>
          <mc:Choice Requires="wps">
            <w:drawing>
              <wp:anchor distT="0" distB="0" distL="114300" distR="114300" simplePos="0" relativeHeight="251637248" behindDoc="0" locked="0" layoutInCell="1" allowOverlap="1" wp14:anchorId="617A38D5" wp14:editId="28E32550">
                <wp:simplePos x="0" y="0"/>
                <wp:positionH relativeFrom="column">
                  <wp:posOffset>3990629</wp:posOffset>
                </wp:positionH>
                <wp:positionV relativeFrom="paragraph">
                  <wp:posOffset>131965</wp:posOffset>
                </wp:positionV>
                <wp:extent cx="1974157" cy="332509"/>
                <wp:effectExtent l="0" t="0" r="26670" b="10795"/>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157" cy="332509"/>
                        </a:xfrm>
                        <a:prstGeom prst="rect">
                          <a:avLst/>
                        </a:prstGeom>
                        <a:solidFill>
                          <a:srgbClr val="FFFFFF"/>
                        </a:solidFill>
                        <a:ln w="9525">
                          <a:solidFill>
                            <a:srgbClr val="000000"/>
                          </a:solidFill>
                          <a:miter lim="800000"/>
                          <a:headEnd/>
                          <a:tailEnd/>
                        </a:ln>
                      </wps:spPr>
                      <wps:txbx>
                        <w:txbxContent>
                          <w:p w14:paraId="3C00F11E" w14:textId="77777777" w:rsidR="007B7A95" w:rsidRDefault="007B7A95" w:rsidP="00FA4A54">
                            <w:pPr>
                              <w:jc w:val="center"/>
                              <w:rPr>
                                <w:sz w:val="20"/>
                              </w:rPr>
                            </w:pPr>
                            <w:r>
                              <w:rPr>
                                <w:sz w:val="20"/>
                              </w:rPr>
                              <w:t>Специфические характеристики</w:t>
                            </w:r>
                          </w:p>
                          <w:p w14:paraId="0B2EE391" w14:textId="77777777" w:rsidR="007B7A95" w:rsidRDefault="007B7A95" w:rsidP="00FA4A54">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A38D5" id="Прямоугольник 133" o:spid="_x0000_s1056" style="position:absolute;left:0;text-align:left;margin-left:314.2pt;margin-top:10.4pt;width:155.45pt;height:26.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">
                <v:textbox>
                  <w:txbxContent>
                    <w:p w14:paraId="3C00F11E" w14:textId="77777777" w:rsidR="007B7A95" w:rsidRDefault="007B7A95" w:rsidP="00FA4A54">
                      <w:pPr>
                        <w:jc w:val="center"/>
                        <w:rPr>
                          <w:sz w:val="20"/>
                        </w:rPr>
                      </w:pPr>
                      <w:r>
                        <w:rPr>
                          <w:sz w:val="20"/>
                        </w:rPr>
                        <w:t>Специфические характеристики</w:t>
                      </w:r>
                    </w:p>
                    <w:p w14:paraId="0B2EE391" w14:textId="77777777" w:rsidR="007B7A95" w:rsidRDefault="007B7A95" w:rsidP="00FA4A54">
                      <w:pPr>
                        <w:jc w:val="center"/>
                        <w:rPr>
                          <w:rFonts w:ascii="Calibri" w:hAnsi="Calibri"/>
                          <w:sz w:val="22"/>
                          <w:szCs w:val="22"/>
                        </w:rPr>
                      </w:pPr>
                    </w:p>
                  </w:txbxContent>
                </v:textbox>
              </v:rect>
            </w:pict>
          </mc:Fallback>
        </mc:AlternateContent>
      </w:r>
    </w:p>
    <w:p w14:paraId="36D96CCF" w14:textId="77777777" w:rsidR="00FA4A54" w:rsidRPr="002B29F3" w:rsidRDefault="00FA4A54" w:rsidP="00922354">
      <w:pPr>
        <w:contextualSpacing/>
        <w:jc w:val="both"/>
        <w:rPr>
          <w:rStyle w:val="af7"/>
          <w:b w:val="0"/>
        </w:rPr>
      </w:pPr>
    </w:p>
    <w:p w14:paraId="4E3023E1" w14:textId="77777777" w:rsidR="00FA4A54" w:rsidRPr="002B29F3" w:rsidRDefault="00DC6517" w:rsidP="00922354">
      <w:pPr>
        <w:contextualSpacing/>
        <w:jc w:val="both"/>
        <w:rPr>
          <w:rStyle w:val="af7"/>
          <w:b w:val="0"/>
        </w:rPr>
      </w:pPr>
      <w:r w:rsidRPr="002B29F3">
        <w:rPr>
          <w:noProof/>
        </w:rPr>
        <mc:AlternateContent>
          <mc:Choice Requires="wps">
            <w:drawing>
              <wp:anchor distT="0" distB="0" distL="114300" distR="114300" simplePos="0" relativeHeight="251638272" behindDoc="0" locked="0" layoutInCell="1" allowOverlap="1" wp14:anchorId="2D1B310D" wp14:editId="0735820A">
                <wp:simplePos x="0" y="0"/>
                <wp:positionH relativeFrom="column">
                  <wp:posOffset>1088100</wp:posOffset>
                </wp:positionH>
                <wp:positionV relativeFrom="paragraph">
                  <wp:posOffset>113954</wp:posOffset>
                </wp:positionV>
                <wp:extent cx="1475509" cy="267970"/>
                <wp:effectExtent l="0" t="0" r="10795" b="17780"/>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509" cy="267970"/>
                        </a:xfrm>
                        <a:prstGeom prst="rect">
                          <a:avLst/>
                        </a:prstGeom>
                        <a:solidFill>
                          <a:srgbClr val="FFFFFF"/>
                        </a:solidFill>
                        <a:ln w="9525">
                          <a:solidFill>
                            <a:srgbClr val="000000"/>
                          </a:solidFill>
                          <a:miter lim="800000"/>
                          <a:headEnd/>
                          <a:tailEnd/>
                        </a:ln>
                      </wps:spPr>
                      <wps:txbx>
                        <w:txbxContent>
                          <w:p w14:paraId="584C7870" w14:textId="77777777" w:rsidR="007B7A95" w:rsidRDefault="007B7A95" w:rsidP="00FA4A54">
                            <w:pPr>
                              <w:jc w:val="center"/>
                              <w:rPr>
                                <w:sz w:val="20"/>
                              </w:rPr>
                            </w:pPr>
                            <w:r>
                              <w:rPr>
                                <w:sz w:val="20"/>
                              </w:rPr>
                              <w:t>Размерно-массовые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B310D" id="Прямоугольник 129" o:spid="_x0000_s1057" style="position:absolute;left:0;text-align:left;margin-left:85.7pt;margin-top:8.95pt;width:116.2pt;height:21.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">
                <v:textbox>
                  <w:txbxContent>
                    <w:p w14:paraId="584C7870" w14:textId="77777777" w:rsidR="007B7A95" w:rsidRDefault="007B7A95" w:rsidP="00FA4A54">
                      <w:pPr>
                        <w:jc w:val="center"/>
                        <w:rPr>
                          <w:sz w:val="20"/>
                        </w:rPr>
                      </w:pPr>
                      <w:r>
                        <w:rPr>
                          <w:sz w:val="20"/>
                        </w:rPr>
                        <w:t>Размерно-массовые</w:t>
                      </w:r>
                    </w:p>
                  </w:txbxContent>
                </v:textbox>
              </v:rect>
            </w:pict>
          </mc:Fallback>
        </mc:AlternateContent>
      </w:r>
    </w:p>
    <w:p w14:paraId="27DD510C" w14:textId="77777777" w:rsidR="00FA4A54" w:rsidRPr="002B29F3" w:rsidRDefault="00DC6517" w:rsidP="00922354">
      <w:pPr>
        <w:contextualSpacing/>
        <w:jc w:val="both"/>
        <w:rPr>
          <w:rStyle w:val="af7"/>
          <w:b w:val="0"/>
        </w:rPr>
      </w:pPr>
      <w:r w:rsidRPr="002B29F3">
        <w:rPr>
          <w:noProof/>
        </w:rPr>
        <mc:AlternateContent>
          <mc:Choice Requires="wps">
            <w:drawing>
              <wp:anchor distT="0" distB="0" distL="114300" distR="114300" simplePos="0" relativeHeight="251639296" behindDoc="0" locked="0" layoutInCell="1" allowOverlap="1" wp14:anchorId="2ACA6398" wp14:editId="315B8D45">
                <wp:simplePos x="0" y="0"/>
                <wp:positionH relativeFrom="column">
                  <wp:posOffset>3048520</wp:posOffset>
                </wp:positionH>
                <wp:positionV relativeFrom="paragraph">
                  <wp:posOffset>132657</wp:posOffset>
                </wp:positionV>
                <wp:extent cx="1467023" cy="267970"/>
                <wp:effectExtent l="0" t="0" r="19050" b="17780"/>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023" cy="267970"/>
                        </a:xfrm>
                        <a:prstGeom prst="rect">
                          <a:avLst/>
                        </a:prstGeom>
                        <a:solidFill>
                          <a:srgbClr val="FFFFFF"/>
                        </a:solidFill>
                        <a:ln w="9525">
                          <a:solidFill>
                            <a:srgbClr val="000000"/>
                          </a:solidFill>
                          <a:miter lim="800000"/>
                          <a:headEnd/>
                          <a:tailEnd/>
                        </a:ln>
                      </wps:spPr>
                      <wps:txbx>
                        <w:txbxContent>
                          <w:p w14:paraId="2DF4834D" w14:textId="77777777" w:rsidR="007B7A95" w:rsidRDefault="007B7A95" w:rsidP="00FA4A54">
                            <w:pPr>
                              <w:jc w:val="center"/>
                              <w:rPr>
                                <w:sz w:val="20"/>
                              </w:rPr>
                            </w:pPr>
                            <w:r>
                              <w:rPr>
                                <w:sz w:val="20"/>
                              </w:rPr>
                              <w:t>Теплофизические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A6398" id="Прямоугольник 130" o:spid="_x0000_s1058" style="position:absolute;left:0;text-align:left;margin-left:240.05pt;margin-top:10.45pt;width:115.5pt;height:21.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">
                <v:textbox>
                  <w:txbxContent>
                    <w:p w14:paraId="2DF4834D" w14:textId="77777777" w:rsidR="007B7A95" w:rsidRDefault="007B7A95" w:rsidP="00FA4A54">
                      <w:pPr>
                        <w:jc w:val="center"/>
                        <w:rPr>
                          <w:sz w:val="20"/>
                        </w:rPr>
                      </w:pPr>
                      <w:r>
                        <w:rPr>
                          <w:sz w:val="20"/>
                        </w:rPr>
                        <w:t>Теплофизические</w:t>
                      </w:r>
                    </w:p>
                  </w:txbxContent>
                </v:textbox>
              </v:rect>
            </w:pict>
          </mc:Fallback>
        </mc:AlternateContent>
      </w:r>
    </w:p>
    <w:p w14:paraId="707AF8D2" w14:textId="77777777" w:rsidR="00FA4A54" w:rsidRPr="002B29F3" w:rsidRDefault="00DC6517" w:rsidP="00922354">
      <w:pPr>
        <w:contextualSpacing/>
        <w:jc w:val="both"/>
        <w:rPr>
          <w:rStyle w:val="af7"/>
          <w:b w:val="0"/>
        </w:rPr>
      </w:pPr>
      <w:r w:rsidRPr="002B29F3">
        <w:rPr>
          <w:noProof/>
        </w:rPr>
        <mc:AlternateContent>
          <mc:Choice Requires="wps">
            <w:drawing>
              <wp:anchor distT="0" distB="0" distL="114300" distR="114300" simplePos="0" relativeHeight="251640320" behindDoc="0" locked="0" layoutInCell="1" allowOverlap="1" wp14:anchorId="20475BBF" wp14:editId="6C977365">
                <wp:simplePos x="0" y="0"/>
                <wp:positionH relativeFrom="column">
                  <wp:posOffset>2563610</wp:posOffset>
                </wp:positionH>
                <wp:positionV relativeFrom="paragraph">
                  <wp:posOffset>33597</wp:posOffset>
                </wp:positionV>
                <wp:extent cx="0" cy="1449070"/>
                <wp:effectExtent l="0" t="0" r="19050" b="1778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9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D96FB" id="Прямая соединительная линия 127"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85pt,2.65pt" to="201.85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"/>
            </w:pict>
          </mc:Fallback>
        </mc:AlternateContent>
      </w:r>
    </w:p>
    <w:p w14:paraId="38A88AB9" w14:textId="77777777" w:rsidR="00FA4A54" w:rsidRPr="002B29F3" w:rsidRDefault="00DC6517" w:rsidP="00922354">
      <w:pPr>
        <w:contextualSpacing/>
        <w:jc w:val="both"/>
        <w:rPr>
          <w:rStyle w:val="af7"/>
          <w:b w:val="0"/>
        </w:rPr>
      </w:pPr>
      <w:r w:rsidRPr="002B29F3">
        <w:rPr>
          <w:noProof/>
        </w:rPr>
        <mc:AlternateContent>
          <mc:Choice Requires="wps">
            <w:drawing>
              <wp:anchor distT="0" distB="0" distL="114300" distR="114300" simplePos="0" relativeHeight="251641344" behindDoc="0" locked="0" layoutInCell="1" allowOverlap="1" wp14:anchorId="0932CEB3" wp14:editId="7D3056CE">
                <wp:simplePos x="0" y="0"/>
                <wp:positionH relativeFrom="column">
                  <wp:posOffset>3051118</wp:posOffset>
                </wp:positionH>
                <wp:positionV relativeFrom="paragraph">
                  <wp:posOffset>38735</wp:posOffset>
                </wp:positionV>
                <wp:extent cx="0" cy="1002665"/>
                <wp:effectExtent l="0" t="0" r="19050" b="26035"/>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2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DB539" id="Прямая соединительная линия 128"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5pt,3.05pt" to="240.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"/>
            </w:pict>
          </mc:Fallback>
        </mc:AlternateContent>
      </w:r>
      <w:r w:rsidRPr="002B29F3">
        <w:rPr>
          <w:noProof/>
        </w:rPr>
        <mc:AlternateContent>
          <mc:Choice Requires="wps">
            <w:drawing>
              <wp:anchor distT="0" distB="0" distL="114300" distR="114300" simplePos="0" relativeHeight="251642368" behindDoc="0" locked="0" layoutInCell="1" allowOverlap="1" wp14:anchorId="427F1C5D" wp14:editId="216FFB9F">
                <wp:simplePos x="0" y="0"/>
                <wp:positionH relativeFrom="column">
                  <wp:posOffset>2000885</wp:posOffset>
                </wp:positionH>
                <wp:positionV relativeFrom="paragraph">
                  <wp:posOffset>159385</wp:posOffset>
                </wp:positionV>
                <wp:extent cx="571500" cy="0"/>
                <wp:effectExtent l="38100" t="76200" r="0" b="95250"/>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76376" id="Прямая соединительная линия 146" o:spid="_x0000_s1026" style="position:absolute;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5pt,12.55pt" to="202.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">
                <v:stroke endarrow="block"/>
              </v:line>
            </w:pict>
          </mc:Fallback>
        </mc:AlternateContent>
      </w:r>
      <w:r w:rsidRPr="002B29F3">
        <w:rPr>
          <w:noProof/>
        </w:rPr>
        <mc:AlternateContent>
          <mc:Choice Requires="wps">
            <w:drawing>
              <wp:anchor distT="0" distB="0" distL="114300" distR="114300" simplePos="0" relativeHeight="251643392" behindDoc="0" locked="0" layoutInCell="1" allowOverlap="1" wp14:anchorId="6014C273" wp14:editId="17749EC1">
                <wp:simplePos x="0" y="0"/>
                <wp:positionH relativeFrom="column">
                  <wp:posOffset>1087120</wp:posOffset>
                </wp:positionH>
                <wp:positionV relativeFrom="paragraph">
                  <wp:posOffset>52705</wp:posOffset>
                </wp:positionV>
                <wp:extent cx="914400" cy="228600"/>
                <wp:effectExtent l="0" t="0" r="19050" b="19050"/>
                <wp:wrapNone/>
                <wp:docPr id="150" name="Прямоугольник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52F48" id="Прямоугольник 150" o:spid="_x0000_s1026" style="position:absolute;margin-left:85.6pt;margin-top:4.15pt;width:1in;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"/>
            </w:pict>
          </mc:Fallback>
        </mc:AlternateContent>
      </w:r>
    </w:p>
    <w:p w14:paraId="34DEAD8E" w14:textId="77777777" w:rsidR="00FA4A54" w:rsidRPr="002B29F3" w:rsidRDefault="00DC6517" w:rsidP="00922354">
      <w:pPr>
        <w:contextualSpacing/>
        <w:jc w:val="both"/>
        <w:rPr>
          <w:rStyle w:val="af7"/>
          <w:b w:val="0"/>
        </w:rPr>
      </w:pPr>
      <w:r w:rsidRPr="002B29F3">
        <w:rPr>
          <w:noProof/>
        </w:rPr>
        <mc:AlternateContent>
          <mc:Choice Requires="wps">
            <w:drawing>
              <wp:anchor distT="0" distB="0" distL="114300" distR="114300" simplePos="0" relativeHeight="251644416" behindDoc="0" locked="0" layoutInCell="1" allowOverlap="1" wp14:anchorId="6FFB17F2" wp14:editId="0ED283D9">
                <wp:simplePos x="0" y="0"/>
                <wp:positionH relativeFrom="column">
                  <wp:posOffset>3048000</wp:posOffset>
                </wp:positionH>
                <wp:positionV relativeFrom="paragraph">
                  <wp:posOffset>158115</wp:posOffset>
                </wp:positionV>
                <wp:extent cx="571500" cy="0"/>
                <wp:effectExtent l="0" t="76200" r="19050" b="95250"/>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EBCB2" id="Прямая соединительная линия 139"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2.45pt" to="2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">
                <v:stroke endarrow="block"/>
              </v:line>
            </w:pict>
          </mc:Fallback>
        </mc:AlternateContent>
      </w:r>
      <w:r w:rsidRPr="002B29F3">
        <w:rPr>
          <w:noProof/>
        </w:rPr>
        <mc:AlternateContent>
          <mc:Choice Requires="wps">
            <w:drawing>
              <wp:anchor distT="0" distB="0" distL="114300" distR="114300" simplePos="0" relativeHeight="251645440" behindDoc="0" locked="0" layoutInCell="1" allowOverlap="1" wp14:anchorId="3D18C2B8" wp14:editId="79F2F118">
                <wp:simplePos x="0" y="0"/>
                <wp:positionH relativeFrom="column">
                  <wp:posOffset>3622675</wp:posOffset>
                </wp:positionH>
                <wp:positionV relativeFrom="paragraph">
                  <wp:posOffset>66501</wp:posOffset>
                </wp:positionV>
                <wp:extent cx="914400" cy="227965"/>
                <wp:effectExtent l="0" t="0" r="19050" b="19685"/>
                <wp:wrapNone/>
                <wp:docPr id="142"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B4C0" id="Прямоугольник 142" o:spid="_x0000_s1026" style="position:absolute;margin-left:285.25pt;margin-top:5.25pt;width:1in;height:17.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"/>
            </w:pict>
          </mc:Fallback>
        </mc:AlternateContent>
      </w:r>
    </w:p>
    <w:p w14:paraId="5DB4EBF6" w14:textId="77777777" w:rsidR="00FA4A54" w:rsidRPr="002B29F3" w:rsidRDefault="00DC6517" w:rsidP="00922354">
      <w:pPr>
        <w:contextualSpacing/>
        <w:jc w:val="both"/>
        <w:rPr>
          <w:rStyle w:val="af7"/>
          <w:b w:val="0"/>
        </w:rPr>
      </w:pPr>
      <w:r w:rsidRPr="002B29F3">
        <w:rPr>
          <w:noProof/>
        </w:rPr>
        <mc:AlternateContent>
          <mc:Choice Requires="wps">
            <w:drawing>
              <wp:anchor distT="0" distB="0" distL="114300" distR="114300" simplePos="0" relativeHeight="251646464" behindDoc="0" locked="0" layoutInCell="1" allowOverlap="1" wp14:anchorId="78182744" wp14:editId="51A75E27">
                <wp:simplePos x="0" y="0"/>
                <wp:positionH relativeFrom="column">
                  <wp:posOffset>1084580</wp:posOffset>
                </wp:positionH>
                <wp:positionV relativeFrom="paragraph">
                  <wp:posOffset>97790</wp:posOffset>
                </wp:positionV>
                <wp:extent cx="914400" cy="227965"/>
                <wp:effectExtent l="0" t="0" r="19050" b="19685"/>
                <wp:wrapNone/>
                <wp:docPr id="148" name="Прямоугольник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1E70B" id="Прямоугольник 148" o:spid="_x0000_s1026" style="position:absolute;margin-left:85.4pt;margin-top:7.7pt;width:1in;height:17.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"/>
            </w:pict>
          </mc:Fallback>
        </mc:AlternateContent>
      </w:r>
    </w:p>
    <w:p w14:paraId="00CD323C" w14:textId="77777777" w:rsidR="00FA4A54" w:rsidRPr="002B29F3" w:rsidRDefault="00DC6517" w:rsidP="00922354">
      <w:pPr>
        <w:contextualSpacing/>
        <w:jc w:val="both"/>
        <w:rPr>
          <w:rStyle w:val="af7"/>
          <w:b w:val="0"/>
        </w:rPr>
      </w:pPr>
      <w:r w:rsidRPr="002B29F3">
        <w:rPr>
          <w:noProof/>
        </w:rPr>
        <mc:AlternateContent>
          <mc:Choice Requires="wps">
            <w:drawing>
              <wp:anchor distT="0" distB="0" distL="114300" distR="114300" simplePos="0" relativeHeight="251647488" behindDoc="0" locked="0" layoutInCell="1" allowOverlap="1" wp14:anchorId="1CD3E127" wp14:editId="077146A0">
                <wp:simplePos x="0" y="0"/>
                <wp:positionH relativeFrom="column">
                  <wp:posOffset>3620770</wp:posOffset>
                </wp:positionH>
                <wp:positionV relativeFrom="paragraph">
                  <wp:posOffset>59055</wp:posOffset>
                </wp:positionV>
                <wp:extent cx="914400" cy="227965"/>
                <wp:effectExtent l="0" t="0" r="19050" b="19685"/>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00862" id="Прямоугольник 141" o:spid="_x0000_s1026" style="position:absolute;margin-left:285.1pt;margin-top:4.65pt;width:1in;height:17.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"/>
            </w:pict>
          </mc:Fallback>
        </mc:AlternateContent>
      </w:r>
      <w:r w:rsidRPr="002B29F3">
        <w:rPr>
          <w:noProof/>
        </w:rPr>
        <mc:AlternateContent>
          <mc:Choice Requires="wps">
            <w:drawing>
              <wp:anchor distT="0" distB="0" distL="114300" distR="114300" simplePos="0" relativeHeight="251648512" behindDoc="0" locked="0" layoutInCell="1" allowOverlap="1" wp14:anchorId="1FAF171B" wp14:editId="1B163C61">
                <wp:simplePos x="0" y="0"/>
                <wp:positionH relativeFrom="column">
                  <wp:posOffset>3051175</wp:posOffset>
                </wp:positionH>
                <wp:positionV relativeFrom="paragraph">
                  <wp:posOffset>155575</wp:posOffset>
                </wp:positionV>
                <wp:extent cx="571500" cy="0"/>
                <wp:effectExtent l="0" t="76200" r="19050" b="95250"/>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9E58B" id="Прямая соединительная линия 13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5pt,12.25pt" to="285.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">
                <v:stroke endarrow="block"/>
              </v:line>
            </w:pict>
          </mc:Fallback>
        </mc:AlternateContent>
      </w:r>
      <w:r w:rsidRPr="002B29F3">
        <w:rPr>
          <w:noProof/>
        </w:rPr>
        <mc:AlternateContent>
          <mc:Choice Requires="wps">
            <w:drawing>
              <wp:anchor distT="0" distB="0" distL="114300" distR="114300" simplePos="0" relativeHeight="251649536" behindDoc="0" locked="0" layoutInCell="1" allowOverlap="1" wp14:anchorId="3F171959" wp14:editId="74344970">
                <wp:simplePos x="0" y="0"/>
                <wp:positionH relativeFrom="column">
                  <wp:posOffset>2001520</wp:posOffset>
                </wp:positionH>
                <wp:positionV relativeFrom="paragraph">
                  <wp:posOffset>31750</wp:posOffset>
                </wp:positionV>
                <wp:extent cx="571500" cy="0"/>
                <wp:effectExtent l="38100" t="76200" r="0" b="95250"/>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80570" id="Прямая соединительная линия 145"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pt,2.5pt" to="20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">
                <v:stroke endarrow="block"/>
              </v:line>
            </w:pict>
          </mc:Fallback>
        </mc:AlternateContent>
      </w:r>
    </w:p>
    <w:p w14:paraId="5B0CD08E" w14:textId="77777777" w:rsidR="00FA4A54" w:rsidRPr="002B29F3" w:rsidRDefault="00DC6517" w:rsidP="00922354">
      <w:pPr>
        <w:contextualSpacing/>
        <w:jc w:val="both"/>
        <w:rPr>
          <w:rStyle w:val="af7"/>
          <w:b w:val="0"/>
        </w:rPr>
      </w:pPr>
      <w:r w:rsidRPr="002B29F3">
        <w:rPr>
          <w:noProof/>
        </w:rPr>
        <mc:AlternateContent>
          <mc:Choice Requires="wps">
            <w:drawing>
              <wp:anchor distT="0" distB="0" distL="114300" distR="114300" simplePos="0" relativeHeight="251650560" behindDoc="0" locked="0" layoutInCell="1" allowOverlap="1" wp14:anchorId="14F2534A" wp14:editId="2F71EC44">
                <wp:simplePos x="0" y="0"/>
                <wp:positionH relativeFrom="column">
                  <wp:posOffset>1084580</wp:posOffset>
                </wp:positionH>
                <wp:positionV relativeFrom="paragraph">
                  <wp:posOffset>113665</wp:posOffset>
                </wp:positionV>
                <wp:extent cx="914400" cy="228600"/>
                <wp:effectExtent l="0" t="0" r="19050" b="19050"/>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872B8" id="Прямоугольник 149" o:spid="_x0000_s1026" style="position:absolute;margin-left:85.4pt;margin-top:8.95pt;width:1in;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"/>
            </w:pict>
          </mc:Fallback>
        </mc:AlternateContent>
      </w:r>
    </w:p>
    <w:p w14:paraId="15A9D099" w14:textId="77777777" w:rsidR="00FA4A54" w:rsidRPr="002B29F3" w:rsidRDefault="00DC6517" w:rsidP="00922354">
      <w:pPr>
        <w:contextualSpacing/>
        <w:jc w:val="both"/>
        <w:rPr>
          <w:rStyle w:val="af7"/>
          <w:b w:val="0"/>
        </w:rPr>
      </w:pPr>
      <w:r w:rsidRPr="002B29F3">
        <w:rPr>
          <w:noProof/>
        </w:rPr>
        <mc:AlternateContent>
          <mc:Choice Requires="wps">
            <w:drawing>
              <wp:anchor distT="0" distB="0" distL="114300" distR="114300" simplePos="0" relativeHeight="251651584" behindDoc="0" locked="0" layoutInCell="1" allowOverlap="1" wp14:anchorId="4081B0E3" wp14:editId="4A6BD98B">
                <wp:simplePos x="0" y="0"/>
                <wp:positionH relativeFrom="column">
                  <wp:posOffset>3622040</wp:posOffset>
                </wp:positionH>
                <wp:positionV relativeFrom="paragraph">
                  <wp:posOffset>72390</wp:posOffset>
                </wp:positionV>
                <wp:extent cx="914400" cy="228600"/>
                <wp:effectExtent l="0" t="0" r="19050" b="19050"/>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87D20" id="Прямоугольник 140" o:spid="_x0000_s1026" style="position:absolute;margin-left:285.2pt;margin-top:5.7pt;width:1in;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"/>
            </w:pict>
          </mc:Fallback>
        </mc:AlternateContent>
      </w:r>
      <w:r w:rsidRPr="002B29F3">
        <w:rPr>
          <w:noProof/>
        </w:rPr>
        <mc:AlternateContent>
          <mc:Choice Requires="wps">
            <w:drawing>
              <wp:anchor distT="0" distB="0" distL="114300" distR="114300" simplePos="0" relativeHeight="251652608" behindDoc="0" locked="0" layoutInCell="1" allowOverlap="1" wp14:anchorId="2685849C" wp14:editId="6B3D29B7">
                <wp:simplePos x="0" y="0"/>
                <wp:positionH relativeFrom="column">
                  <wp:posOffset>3049270</wp:posOffset>
                </wp:positionH>
                <wp:positionV relativeFrom="paragraph">
                  <wp:posOffset>167640</wp:posOffset>
                </wp:positionV>
                <wp:extent cx="571500" cy="0"/>
                <wp:effectExtent l="0" t="76200" r="19050" b="95250"/>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37E5D" id="Прямая соединительная линия 13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1pt,13.2pt" to="285.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">
                <v:stroke endarrow="block"/>
              </v:line>
            </w:pict>
          </mc:Fallback>
        </mc:AlternateContent>
      </w:r>
      <w:r w:rsidRPr="002B29F3">
        <w:rPr>
          <w:noProof/>
        </w:rPr>
        <mc:AlternateContent>
          <mc:Choice Requires="wps">
            <w:drawing>
              <wp:anchor distT="0" distB="0" distL="114300" distR="114300" simplePos="0" relativeHeight="251653632" behindDoc="0" locked="0" layoutInCell="1" allowOverlap="1" wp14:anchorId="2476318A" wp14:editId="65574FE0">
                <wp:simplePos x="0" y="0"/>
                <wp:positionH relativeFrom="column">
                  <wp:posOffset>1994535</wp:posOffset>
                </wp:positionH>
                <wp:positionV relativeFrom="paragraph">
                  <wp:posOffset>83820</wp:posOffset>
                </wp:positionV>
                <wp:extent cx="571500" cy="0"/>
                <wp:effectExtent l="38100" t="76200" r="0" b="95250"/>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2B10A" id="Прямая соединительная линия 144"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6.6pt" to="202.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">
                <v:stroke endarrow="block"/>
              </v:line>
            </w:pict>
          </mc:Fallback>
        </mc:AlternateContent>
      </w:r>
    </w:p>
    <w:p w14:paraId="2EB449EF" w14:textId="77777777" w:rsidR="00FA4A54" w:rsidRPr="002B29F3" w:rsidRDefault="00DC6517" w:rsidP="00922354">
      <w:pPr>
        <w:contextualSpacing/>
        <w:jc w:val="both"/>
        <w:rPr>
          <w:rStyle w:val="af7"/>
          <w:b w:val="0"/>
        </w:rPr>
      </w:pPr>
      <w:r w:rsidRPr="002B29F3">
        <w:rPr>
          <w:noProof/>
        </w:rPr>
        <mc:AlternateContent>
          <mc:Choice Requires="wps">
            <w:drawing>
              <wp:anchor distT="0" distB="0" distL="114300" distR="114300" simplePos="0" relativeHeight="251654656" behindDoc="0" locked="0" layoutInCell="1" allowOverlap="1" wp14:anchorId="61A02EEC" wp14:editId="5934F8D0">
                <wp:simplePos x="0" y="0"/>
                <wp:positionH relativeFrom="column">
                  <wp:posOffset>1085215</wp:posOffset>
                </wp:positionH>
                <wp:positionV relativeFrom="paragraph">
                  <wp:posOffset>141605</wp:posOffset>
                </wp:positionV>
                <wp:extent cx="914400" cy="228600"/>
                <wp:effectExtent l="0" t="0" r="19050" b="19050"/>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EA49F" id="Прямоугольник 147" o:spid="_x0000_s1026" style="position:absolute;margin-left:85.45pt;margin-top:11.15pt;width:1in;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"/>
            </w:pict>
          </mc:Fallback>
        </mc:AlternateContent>
      </w:r>
    </w:p>
    <w:p w14:paraId="5585332F" w14:textId="77777777" w:rsidR="00FA4A54" w:rsidRPr="002B29F3" w:rsidRDefault="00DC6517" w:rsidP="00922354">
      <w:pPr>
        <w:contextualSpacing/>
        <w:jc w:val="both"/>
        <w:rPr>
          <w:rStyle w:val="af7"/>
          <w:b w:val="0"/>
        </w:rPr>
      </w:pPr>
      <w:r w:rsidRPr="002B29F3">
        <w:rPr>
          <w:noProof/>
        </w:rPr>
        <mc:AlternateContent>
          <mc:Choice Requires="wps">
            <w:drawing>
              <wp:anchor distT="0" distB="0" distL="114300" distR="114300" simplePos="0" relativeHeight="251655680" behindDoc="0" locked="0" layoutInCell="1" allowOverlap="1" wp14:anchorId="603A1EAC" wp14:editId="30B7A7E4">
                <wp:simplePos x="0" y="0"/>
                <wp:positionH relativeFrom="column">
                  <wp:posOffset>2000250</wp:posOffset>
                </wp:positionH>
                <wp:positionV relativeFrom="paragraph">
                  <wp:posOffset>78105</wp:posOffset>
                </wp:positionV>
                <wp:extent cx="571500" cy="0"/>
                <wp:effectExtent l="38100" t="76200" r="0" b="95250"/>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806FD" id="Прямая соединительная линия 14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6.15pt" to="20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">
                <v:stroke endarrow="block"/>
              </v:line>
            </w:pict>
          </mc:Fallback>
        </mc:AlternateContent>
      </w:r>
    </w:p>
    <w:p w14:paraId="72097859" w14:textId="77777777" w:rsidR="00FA4A54" w:rsidRPr="002B29F3" w:rsidRDefault="00FA4A54" w:rsidP="00922354">
      <w:pPr>
        <w:contextualSpacing/>
        <w:jc w:val="both"/>
        <w:rPr>
          <w:rStyle w:val="af7"/>
          <w:b w:val="0"/>
        </w:rPr>
      </w:pPr>
    </w:p>
    <w:p w14:paraId="705AEC35" w14:textId="77777777" w:rsidR="00FA4A54" w:rsidRPr="002B29F3" w:rsidRDefault="00FA4A54" w:rsidP="00922354">
      <w:pPr>
        <w:contextualSpacing/>
        <w:jc w:val="center"/>
        <w:rPr>
          <w:rStyle w:val="af7"/>
        </w:rPr>
      </w:pPr>
      <w:r w:rsidRPr="002B29F3">
        <w:rPr>
          <w:rStyle w:val="af7"/>
        </w:rPr>
        <w:t>Вариант № 1</w:t>
      </w:r>
      <w:r w:rsidR="002B3942" w:rsidRPr="002B29F3">
        <w:rPr>
          <w:rStyle w:val="af7"/>
        </w:rPr>
        <w:t>6</w:t>
      </w:r>
    </w:p>
    <w:p w14:paraId="6B24B373" w14:textId="77777777" w:rsidR="00FA4A54" w:rsidRPr="002B29F3" w:rsidRDefault="00FA4A54" w:rsidP="00922354">
      <w:pPr>
        <w:contextualSpacing/>
        <w:jc w:val="both"/>
        <w:rPr>
          <w:rStyle w:val="af7"/>
          <w:b w:val="0"/>
        </w:rPr>
      </w:pPr>
      <w:r w:rsidRPr="002B29F3">
        <w:rPr>
          <w:rStyle w:val="af7"/>
          <w:b w:val="0"/>
        </w:rPr>
        <w:t>1. Раскройте понятия фасетного и иерархического методов классификации. Укажите их преимущества и недостатки.</w:t>
      </w:r>
    </w:p>
    <w:p w14:paraId="7A0528E7" w14:textId="77777777" w:rsidR="00FA4A54" w:rsidRPr="002B29F3" w:rsidRDefault="00FA4A54" w:rsidP="00922354">
      <w:pPr>
        <w:contextualSpacing/>
        <w:jc w:val="both"/>
        <w:rPr>
          <w:rStyle w:val="af7"/>
          <w:b w:val="0"/>
        </w:rPr>
      </w:pPr>
      <w:r w:rsidRPr="002B29F3">
        <w:rPr>
          <w:rStyle w:val="af7"/>
          <w:b w:val="0"/>
        </w:rPr>
        <w:t>2.  Дайте определение понятия «кодирование». Дополните структурно-логическую схему методов кодирования:</w:t>
      </w:r>
    </w:p>
    <w:p w14:paraId="32FF15F0" w14:textId="77777777" w:rsidR="00FA4A54" w:rsidRPr="002B29F3" w:rsidRDefault="00FA4A54" w:rsidP="00922354">
      <w:pPr>
        <w:contextualSpacing/>
        <w:jc w:val="both"/>
        <w:rPr>
          <w:rStyle w:val="af7"/>
          <w:b w:val="0"/>
        </w:rPr>
      </w:pPr>
      <w:r w:rsidRPr="002B29F3">
        <w:rPr>
          <w:noProof/>
        </w:rPr>
        <mc:AlternateContent>
          <mc:Choice Requires="wps">
            <w:drawing>
              <wp:anchor distT="0" distB="0" distL="114300" distR="114300" simplePos="0" relativeHeight="251656704" behindDoc="0" locked="0" layoutInCell="1" allowOverlap="1" wp14:anchorId="10B0B5E4" wp14:editId="663E9A0F">
                <wp:simplePos x="0" y="0"/>
                <wp:positionH relativeFrom="column">
                  <wp:posOffset>1088101</wp:posOffset>
                </wp:positionH>
                <wp:positionV relativeFrom="paragraph">
                  <wp:posOffset>88958</wp:posOffset>
                </wp:positionV>
                <wp:extent cx="3823739" cy="312420"/>
                <wp:effectExtent l="0" t="0" r="24765" b="11430"/>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3739" cy="312420"/>
                        </a:xfrm>
                        <a:prstGeom prst="rect">
                          <a:avLst/>
                        </a:prstGeom>
                        <a:solidFill>
                          <a:srgbClr val="FFFFFF"/>
                        </a:solidFill>
                        <a:ln w="9525">
                          <a:solidFill>
                            <a:srgbClr val="000000"/>
                          </a:solidFill>
                          <a:miter lim="800000"/>
                          <a:headEnd/>
                          <a:tailEnd/>
                        </a:ln>
                      </wps:spPr>
                      <wps:txbx>
                        <w:txbxContent>
                          <w:p w14:paraId="63E84339" w14:textId="77777777" w:rsidR="007B7A95" w:rsidRDefault="007B7A95" w:rsidP="00FA4A54">
                            <w:pPr>
                              <w:jc w:val="center"/>
                              <w:rPr>
                                <w:sz w:val="20"/>
                              </w:rPr>
                            </w:pPr>
                            <w:r>
                              <w:rPr>
                                <w:sz w:val="20"/>
                              </w:rPr>
                              <w:t>Методы кодирования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0B5E4" id="Прямоугольник 115" o:spid="_x0000_s1059" style="position:absolute;left:0;text-align:left;margin-left:85.7pt;margin-top:7pt;width:301.1pt;height:2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">
                <v:textbox>
                  <w:txbxContent>
                    <w:p w14:paraId="63E84339" w14:textId="77777777" w:rsidR="007B7A95" w:rsidRDefault="007B7A95" w:rsidP="00FA4A54">
                      <w:pPr>
                        <w:jc w:val="center"/>
                        <w:rPr>
                          <w:sz w:val="20"/>
                        </w:rPr>
                      </w:pPr>
                      <w:r>
                        <w:rPr>
                          <w:sz w:val="20"/>
                        </w:rPr>
                        <w:t>Методы кодирования</w:t>
                      </w:r>
                    </w:p>
                  </w:txbxContent>
                </v:textbox>
              </v:rect>
            </w:pict>
          </mc:Fallback>
        </mc:AlternateContent>
      </w:r>
    </w:p>
    <w:p w14:paraId="7EF960F0" w14:textId="77777777" w:rsidR="00FA4A54" w:rsidRPr="002B29F3" w:rsidRDefault="00FA4A54" w:rsidP="00922354">
      <w:pPr>
        <w:contextualSpacing/>
        <w:jc w:val="both"/>
        <w:rPr>
          <w:rStyle w:val="af7"/>
          <w:b w:val="0"/>
        </w:rPr>
      </w:pPr>
    </w:p>
    <w:p w14:paraId="4008E5B4" w14:textId="77777777" w:rsidR="00FA4A54" w:rsidRPr="002B29F3" w:rsidRDefault="00FA4A54" w:rsidP="00922354">
      <w:pPr>
        <w:contextualSpacing/>
        <w:jc w:val="both"/>
        <w:rPr>
          <w:rStyle w:val="af7"/>
          <w:b w:val="0"/>
        </w:rPr>
      </w:pPr>
    </w:p>
    <w:p w14:paraId="3060F073" w14:textId="77777777" w:rsidR="00FA4A54" w:rsidRPr="002B29F3" w:rsidRDefault="000B1D95" w:rsidP="00922354">
      <w:pPr>
        <w:contextualSpacing/>
        <w:jc w:val="both"/>
        <w:rPr>
          <w:rStyle w:val="af7"/>
          <w:b w:val="0"/>
        </w:rPr>
      </w:pPr>
      <w:r w:rsidRPr="002B29F3">
        <w:rPr>
          <w:noProof/>
        </w:rPr>
        <mc:AlternateContent>
          <mc:Choice Requires="wps">
            <w:drawing>
              <wp:anchor distT="0" distB="0" distL="114300" distR="114300" simplePos="0" relativeHeight="251657728" behindDoc="0" locked="0" layoutInCell="1" allowOverlap="1" wp14:anchorId="0AA90E10" wp14:editId="128D42C6">
                <wp:simplePos x="0" y="0"/>
                <wp:positionH relativeFrom="column">
                  <wp:posOffset>4558665</wp:posOffset>
                </wp:positionH>
                <wp:positionV relativeFrom="paragraph">
                  <wp:posOffset>13449</wp:posOffset>
                </wp:positionV>
                <wp:extent cx="1372870" cy="283845"/>
                <wp:effectExtent l="0" t="0" r="17780" b="20955"/>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870" cy="283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40EDE" id="Прямоугольник 113" o:spid="_x0000_s1026" style="position:absolute;margin-left:358.95pt;margin-top:1.05pt;width:108.1pt;height:2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"/>
            </w:pict>
          </mc:Fallback>
        </mc:AlternateContent>
      </w:r>
      <w:r w:rsidRPr="002B29F3">
        <w:rPr>
          <w:noProof/>
        </w:rPr>
        <mc:AlternateContent>
          <mc:Choice Requires="wps">
            <w:drawing>
              <wp:anchor distT="0" distB="0" distL="114300" distR="114300" simplePos="0" relativeHeight="251658752" behindDoc="0" locked="0" layoutInCell="1" allowOverlap="1" wp14:anchorId="504759EE" wp14:editId="5C51DB8C">
                <wp:simplePos x="0" y="0"/>
                <wp:positionH relativeFrom="column">
                  <wp:posOffset>2916901</wp:posOffset>
                </wp:positionH>
                <wp:positionV relativeFrom="paragraph">
                  <wp:posOffset>13449</wp:posOffset>
                </wp:positionV>
                <wp:extent cx="1374140" cy="283845"/>
                <wp:effectExtent l="0" t="0" r="16510" b="20955"/>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283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4FFED" id="Прямоугольник 109" o:spid="_x0000_s1026" style="position:absolute;margin-left:229.7pt;margin-top:1.05pt;width:108.2pt;height:2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"/>
            </w:pict>
          </mc:Fallback>
        </mc:AlternateContent>
      </w:r>
      <w:r w:rsidRPr="002B29F3">
        <w:rPr>
          <w:noProof/>
        </w:rPr>
        <mc:AlternateContent>
          <mc:Choice Requires="wps">
            <w:drawing>
              <wp:anchor distT="0" distB="0" distL="114300" distR="114300" simplePos="0" relativeHeight="251659776" behindDoc="0" locked="0" layoutInCell="1" allowOverlap="1" wp14:anchorId="4B606CC4" wp14:editId="4D396C0D">
                <wp:simplePos x="0" y="0"/>
                <wp:positionH relativeFrom="column">
                  <wp:posOffset>1420610</wp:posOffset>
                </wp:positionH>
                <wp:positionV relativeFrom="paragraph">
                  <wp:posOffset>13449</wp:posOffset>
                </wp:positionV>
                <wp:extent cx="1258570" cy="283845"/>
                <wp:effectExtent l="0" t="0" r="17780" b="20955"/>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283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2AD62" id="Прямоугольник 114" o:spid="_x0000_s1026" style="position:absolute;margin-left:111.85pt;margin-top:1.05pt;width:99.1pt;height:2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"/>
            </w:pict>
          </mc:Fallback>
        </mc:AlternateContent>
      </w:r>
      <w:r w:rsidRPr="002B29F3">
        <w:rPr>
          <w:noProof/>
        </w:rPr>
        <mc:AlternateContent>
          <mc:Choice Requires="wps">
            <w:drawing>
              <wp:anchor distT="0" distB="0" distL="114300" distR="114300" simplePos="0" relativeHeight="251660800" behindDoc="0" locked="0" layoutInCell="1" allowOverlap="1" wp14:anchorId="2EF30830" wp14:editId="3C8DEEA2">
                <wp:simplePos x="0" y="0"/>
                <wp:positionH relativeFrom="column">
                  <wp:posOffset>0</wp:posOffset>
                </wp:positionH>
                <wp:positionV relativeFrom="paragraph">
                  <wp:posOffset>13335</wp:posOffset>
                </wp:positionV>
                <wp:extent cx="1256030" cy="283845"/>
                <wp:effectExtent l="0" t="0" r="20320" b="20955"/>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283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99C8" id="Прямоугольник 108" o:spid="_x0000_s1026" style="position:absolute;margin-left:0;margin-top:1.05pt;width:98.9pt;height:2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"/>
            </w:pict>
          </mc:Fallback>
        </mc:AlternateContent>
      </w:r>
    </w:p>
    <w:p w14:paraId="11F53F40" w14:textId="77777777" w:rsidR="00FA4A54" w:rsidRPr="002B29F3" w:rsidRDefault="00FA4A54" w:rsidP="00922354">
      <w:pPr>
        <w:contextualSpacing/>
        <w:jc w:val="both"/>
        <w:rPr>
          <w:rStyle w:val="af7"/>
          <w:b w:val="0"/>
        </w:rPr>
      </w:pPr>
    </w:p>
    <w:p w14:paraId="08883B11" w14:textId="77777777" w:rsidR="00FA4A54" w:rsidRPr="002B29F3" w:rsidRDefault="000B1D95" w:rsidP="00922354">
      <w:pPr>
        <w:contextualSpacing/>
        <w:jc w:val="both"/>
        <w:rPr>
          <w:rStyle w:val="af7"/>
          <w:b w:val="0"/>
        </w:rPr>
      </w:pPr>
      <w:r w:rsidRPr="002B29F3">
        <w:rPr>
          <w:noProof/>
        </w:rPr>
        <mc:AlternateContent>
          <mc:Choice Requires="wps">
            <w:drawing>
              <wp:anchor distT="0" distB="0" distL="114300" distR="114300" simplePos="0" relativeHeight="251661824" behindDoc="0" locked="0" layoutInCell="1" allowOverlap="1" wp14:anchorId="2C08847C" wp14:editId="5DCF5566">
                <wp:simplePos x="0" y="0"/>
                <wp:positionH relativeFrom="column">
                  <wp:posOffset>4600229</wp:posOffset>
                </wp:positionH>
                <wp:positionV relativeFrom="paragraph">
                  <wp:posOffset>78567</wp:posOffset>
                </wp:positionV>
                <wp:extent cx="1330960" cy="262890"/>
                <wp:effectExtent l="0" t="0" r="21590" b="22860"/>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960" cy="262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14387" id="Прямоугольник 112" o:spid="_x0000_s1026" style="position:absolute;margin-left:362.2pt;margin-top:6.2pt;width:104.8pt;height:2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"/>
            </w:pict>
          </mc:Fallback>
        </mc:AlternateContent>
      </w:r>
      <w:r w:rsidRPr="002B29F3">
        <w:rPr>
          <w:noProof/>
        </w:rPr>
        <mc:AlternateContent>
          <mc:Choice Requires="wps">
            <w:drawing>
              <wp:anchor distT="0" distB="0" distL="114300" distR="114300" simplePos="0" relativeHeight="251662848" behindDoc="0" locked="0" layoutInCell="1" allowOverlap="1" wp14:anchorId="760C076A" wp14:editId="468553C9">
                <wp:simplePos x="0" y="0"/>
                <wp:positionH relativeFrom="column">
                  <wp:posOffset>2916901</wp:posOffset>
                </wp:positionH>
                <wp:positionV relativeFrom="paragraph">
                  <wp:posOffset>78567</wp:posOffset>
                </wp:positionV>
                <wp:extent cx="1370330" cy="263236"/>
                <wp:effectExtent l="0" t="0" r="20320" b="22860"/>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330" cy="2632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5EE37" id="Прямоугольник 110" o:spid="_x0000_s1026" style="position:absolute;margin-left:229.7pt;margin-top:6.2pt;width:107.9pt;height:2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"/>
            </w:pict>
          </mc:Fallback>
        </mc:AlternateContent>
      </w:r>
    </w:p>
    <w:p w14:paraId="6D4EB338" w14:textId="77777777" w:rsidR="00FA4A54" w:rsidRPr="002B29F3" w:rsidRDefault="00FA4A54" w:rsidP="00922354">
      <w:pPr>
        <w:contextualSpacing/>
        <w:jc w:val="both"/>
        <w:rPr>
          <w:rStyle w:val="af7"/>
          <w:b w:val="0"/>
        </w:rPr>
      </w:pPr>
    </w:p>
    <w:p w14:paraId="7F3E6673" w14:textId="77777777" w:rsidR="00FA4A54" w:rsidRPr="002B29F3" w:rsidRDefault="000B1D95" w:rsidP="00922354">
      <w:pPr>
        <w:contextualSpacing/>
        <w:jc w:val="both"/>
        <w:rPr>
          <w:rStyle w:val="af7"/>
          <w:b w:val="0"/>
        </w:rPr>
      </w:pPr>
      <w:r w:rsidRPr="002B29F3">
        <w:rPr>
          <w:noProof/>
        </w:rPr>
        <mc:AlternateContent>
          <mc:Choice Requires="wps">
            <w:drawing>
              <wp:anchor distT="0" distB="0" distL="114300" distR="114300" simplePos="0" relativeHeight="251663872" behindDoc="0" locked="0" layoutInCell="1" allowOverlap="1" wp14:anchorId="03EC1D9D" wp14:editId="1438D07A">
                <wp:simplePos x="0" y="0"/>
                <wp:positionH relativeFrom="column">
                  <wp:posOffset>2916901</wp:posOffset>
                </wp:positionH>
                <wp:positionV relativeFrom="paragraph">
                  <wp:posOffset>122901</wp:posOffset>
                </wp:positionV>
                <wp:extent cx="3007360" cy="249382"/>
                <wp:effectExtent l="0" t="0" r="21590" b="1778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360" cy="2493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1DFA6" id="Прямоугольник 111" o:spid="_x0000_s1026" style="position:absolute;margin-left:229.7pt;margin-top:9.7pt;width:236.8pt;height:1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"/>
            </w:pict>
          </mc:Fallback>
        </mc:AlternateContent>
      </w:r>
    </w:p>
    <w:p w14:paraId="17ED3467" w14:textId="77777777" w:rsidR="000B1D95" w:rsidRPr="002B29F3" w:rsidRDefault="000B1D95" w:rsidP="00922354">
      <w:pPr>
        <w:contextualSpacing/>
        <w:jc w:val="both"/>
        <w:rPr>
          <w:rStyle w:val="af7"/>
          <w:b w:val="0"/>
        </w:rPr>
      </w:pPr>
    </w:p>
    <w:p w14:paraId="0200192E" w14:textId="77777777" w:rsidR="000B1D95" w:rsidRPr="002B29F3" w:rsidRDefault="000B1D95" w:rsidP="00922354">
      <w:pPr>
        <w:contextualSpacing/>
        <w:jc w:val="both"/>
        <w:rPr>
          <w:rStyle w:val="af7"/>
          <w:b w:val="0"/>
        </w:rPr>
      </w:pPr>
    </w:p>
    <w:p w14:paraId="58D2B14E" w14:textId="77777777" w:rsidR="00FA4A54" w:rsidRPr="002B29F3" w:rsidRDefault="00FA4A54" w:rsidP="00922354">
      <w:pPr>
        <w:contextualSpacing/>
        <w:jc w:val="both"/>
        <w:rPr>
          <w:rStyle w:val="af7"/>
          <w:b w:val="0"/>
        </w:rPr>
      </w:pPr>
      <w:r w:rsidRPr="002B29F3">
        <w:rPr>
          <w:rStyle w:val="af7"/>
          <w:b w:val="0"/>
        </w:rPr>
        <w:t>3. Укажите отличия единичных экземпляров товаров от товарной партии?</w:t>
      </w:r>
    </w:p>
    <w:p w14:paraId="25E8F500" w14:textId="77777777" w:rsidR="002B3942" w:rsidRPr="002B29F3" w:rsidRDefault="002B3942" w:rsidP="002B3942">
      <w:pPr>
        <w:jc w:val="center"/>
        <w:rPr>
          <w:rStyle w:val="af7"/>
        </w:rPr>
      </w:pPr>
      <w:r w:rsidRPr="002B29F3">
        <w:rPr>
          <w:rStyle w:val="af7"/>
        </w:rPr>
        <w:t>Вариант № 17</w:t>
      </w:r>
    </w:p>
    <w:p w14:paraId="750BCE8C" w14:textId="77777777" w:rsidR="002B3942" w:rsidRPr="002B29F3" w:rsidRDefault="002B3942" w:rsidP="002B3942">
      <w:pPr>
        <w:jc w:val="both"/>
        <w:rPr>
          <w:rStyle w:val="af7"/>
          <w:b w:val="0"/>
        </w:rPr>
      </w:pPr>
      <w:r w:rsidRPr="002B29F3">
        <w:rPr>
          <w:rStyle w:val="af7"/>
          <w:b w:val="0"/>
        </w:rPr>
        <w:t>1. Какие из потребительских свойств товаров относятся к группе эргономических свойств? Дайте характеристику.</w:t>
      </w:r>
    </w:p>
    <w:p w14:paraId="60FFD0FC" w14:textId="77777777" w:rsidR="002B3942" w:rsidRPr="002B29F3" w:rsidRDefault="002B3942" w:rsidP="002B3942">
      <w:pPr>
        <w:jc w:val="both"/>
        <w:rPr>
          <w:rStyle w:val="af7"/>
          <w:b w:val="0"/>
        </w:rPr>
      </w:pPr>
      <w:r w:rsidRPr="002B29F3">
        <w:rPr>
          <w:rStyle w:val="af7"/>
          <w:b w:val="0"/>
        </w:rPr>
        <w:t>2. Раскройте метод научного познания относящийся к эмпирическим? Дайте характеристику.</w:t>
      </w:r>
    </w:p>
    <w:p w14:paraId="510144C3" w14:textId="77777777" w:rsidR="002B3942" w:rsidRPr="002B29F3" w:rsidRDefault="002B3942" w:rsidP="002B3942">
      <w:pPr>
        <w:jc w:val="both"/>
        <w:rPr>
          <w:rStyle w:val="af7"/>
          <w:b w:val="0"/>
        </w:rPr>
      </w:pPr>
      <w:r w:rsidRPr="002B29F3">
        <w:rPr>
          <w:rStyle w:val="af7"/>
          <w:b w:val="0"/>
        </w:rPr>
        <w:t>3. С каким методом классификации связан последовательный метод кодирования? Дайте характеристику, приведите пример.</w:t>
      </w:r>
    </w:p>
    <w:p w14:paraId="38B7D84A" w14:textId="77777777" w:rsidR="002B3942" w:rsidRPr="002B29F3" w:rsidRDefault="002B3942" w:rsidP="00922354">
      <w:pPr>
        <w:contextualSpacing/>
        <w:jc w:val="center"/>
        <w:rPr>
          <w:rStyle w:val="af7"/>
        </w:rPr>
      </w:pPr>
    </w:p>
    <w:p w14:paraId="7FF1547D" w14:textId="77777777" w:rsidR="00FA4A54" w:rsidRPr="002B29F3" w:rsidRDefault="00FA4A54" w:rsidP="00922354">
      <w:pPr>
        <w:contextualSpacing/>
        <w:jc w:val="center"/>
        <w:rPr>
          <w:rStyle w:val="af7"/>
        </w:rPr>
      </w:pPr>
      <w:r w:rsidRPr="002B29F3">
        <w:rPr>
          <w:rStyle w:val="af7"/>
        </w:rPr>
        <w:t>Вариант № 1</w:t>
      </w:r>
      <w:r w:rsidR="002B3942" w:rsidRPr="002B29F3">
        <w:rPr>
          <w:rStyle w:val="af7"/>
        </w:rPr>
        <w:t>8</w:t>
      </w:r>
    </w:p>
    <w:p w14:paraId="684335CB" w14:textId="77777777" w:rsidR="00FA4A54" w:rsidRPr="002B29F3" w:rsidRDefault="00FA4A54" w:rsidP="00922354">
      <w:pPr>
        <w:contextualSpacing/>
        <w:jc w:val="both"/>
        <w:rPr>
          <w:rStyle w:val="af7"/>
          <w:b w:val="0"/>
        </w:rPr>
      </w:pPr>
      <w:r w:rsidRPr="002B29F3">
        <w:rPr>
          <w:rStyle w:val="af7"/>
          <w:b w:val="0"/>
        </w:rPr>
        <w:t>1. Укажите структуру кода. В случае увеличения числа признаков, какой метод применяют:</w:t>
      </w:r>
    </w:p>
    <w:p w14:paraId="7573ACA5" w14:textId="77777777" w:rsidR="00FA4A54" w:rsidRPr="002B29F3" w:rsidRDefault="00FA4A54" w:rsidP="00922354">
      <w:pPr>
        <w:contextualSpacing/>
        <w:jc w:val="both"/>
        <w:rPr>
          <w:rStyle w:val="af7"/>
          <w:b w:val="0"/>
        </w:rPr>
      </w:pPr>
      <w:r w:rsidRPr="002B29F3">
        <w:rPr>
          <w:rStyle w:val="af7"/>
          <w:b w:val="0"/>
        </w:rPr>
        <w:t xml:space="preserve">       а) иерархический;                                                     б) фасетный.</w:t>
      </w:r>
    </w:p>
    <w:p w14:paraId="71B33877" w14:textId="77777777" w:rsidR="00FA4A54" w:rsidRPr="002B29F3" w:rsidRDefault="00FA4A54" w:rsidP="00922354">
      <w:pPr>
        <w:contextualSpacing/>
        <w:jc w:val="both"/>
        <w:rPr>
          <w:rStyle w:val="af7"/>
          <w:b w:val="0"/>
        </w:rPr>
      </w:pPr>
      <w:r w:rsidRPr="002B29F3">
        <w:rPr>
          <w:rStyle w:val="af7"/>
          <w:b w:val="0"/>
        </w:rPr>
        <w:t xml:space="preserve">2.  Дайте определение ассортиментной политики торгового предприятия.  </w:t>
      </w:r>
    </w:p>
    <w:p w14:paraId="038A1742" w14:textId="77777777" w:rsidR="00FA4A54" w:rsidRPr="002B29F3" w:rsidRDefault="00FA4A54" w:rsidP="00922354">
      <w:pPr>
        <w:contextualSpacing/>
        <w:jc w:val="both"/>
        <w:rPr>
          <w:rStyle w:val="af7"/>
          <w:b w:val="0"/>
        </w:rPr>
      </w:pPr>
      <w:r w:rsidRPr="002B29F3">
        <w:rPr>
          <w:rStyle w:val="af7"/>
          <w:b w:val="0"/>
        </w:rPr>
        <w:t>3. Дополните, назовите и заполните (на конкретном примере) схему метода классификации, назовите количество ступеней и глубину.</w:t>
      </w:r>
    </w:p>
    <w:p w14:paraId="63AAF359" w14:textId="77777777" w:rsidR="00FA4A54" w:rsidRPr="002B29F3" w:rsidRDefault="00FA4A54" w:rsidP="00922354">
      <w:pPr>
        <w:contextualSpacing/>
        <w:jc w:val="both"/>
        <w:rPr>
          <w:rStyle w:val="af7"/>
          <w:b w:val="0"/>
        </w:rPr>
      </w:pPr>
      <w:r w:rsidRPr="002B29F3">
        <w:rPr>
          <w:noProof/>
        </w:rPr>
        <mc:AlternateContent>
          <mc:Choice Requires="wps">
            <w:drawing>
              <wp:anchor distT="0" distB="0" distL="114300" distR="114300" simplePos="0" relativeHeight="251664896" behindDoc="0" locked="0" layoutInCell="1" allowOverlap="1" wp14:anchorId="62A293E3" wp14:editId="121054D1">
                <wp:simplePos x="0" y="0"/>
                <wp:positionH relativeFrom="column">
                  <wp:posOffset>2733906</wp:posOffset>
                </wp:positionH>
                <wp:positionV relativeFrom="paragraph">
                  <wp:posOffset>90920</wp:posOffset>
                </wp:positionV>
                <wp:extent cx="1198880" cy="456565"/>
                <wp:effectExtent l="0" t="0" r="20320" b="19685"/>
                <wp:wrapNone/>
                <wp:docPr id="38" name="Овал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456565"/>
                        </a:xfrm>
                        <a:prstGeom prst="ellipse">
                          <a:avLst/>
                        </a:prstGeom>
                        <a:solidFill>
                          <a:srgbClr val="FFFFFF"/>
                        </a:solidFill>
                        <a:ln w="9525">
                          <a:solidFill>
                            <a:srgbClr val="000000"/>
                          </a:solidFill>
                          <a:round/>
                          <a:headEnd/>
                          <a:tailEnd/>
                        </a:ln>
                      </wps:spPr>
                      <wps:txbx>
                        <w:txbxContent>
                          <w:p w14:paraId="078FB028" w14:textId="77777777" w:rsidR="007B7A95" w:rsidRDefault="007B7A95" w:rsidP="00FA4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A293E3" id="Овал 38" o:spid="_x0000_s1060" style="position:absolute;left:0;text-align:left;margin-left:215.25pt;margin-top:7.15pt;width:94.4pt;height:35.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">
                <v:textbox>
                  <w:txbxContent>
                    <w:p w14:paraId="078FB028" w14:textId="77777777" w:rsidR="007B7A95" w:rsidRDefault="007B7A95" w:rsidP="00FA4A54"/>
                  </w:txbxContent>
                </v:textbox>
              </v:oval>
            </w:pict>
          </mc:Fallback>
        </mc:AlternateContent>
      </w:r>
      <w:r w:rsidRPr="002B29F3">
        <w:rPr>
          <w:rStyle w:val="af7"/>
          <w:b w:val="0"/>
        </w:rPr>
        <w:t xml:space="preserve">        </w:t>
      </w:r>
    </w:p>
    <w:p w14:paraId="30469C43" w14:textId="77777777" w:rsidR="00FA4A54" w:rsidRPr="002B29F3" w:rsidRDefault="000B1D95" w:rsidP="00922354">
      <w:pPr>
        <w:contextualSpacing/>
        <w:jc w:val="both"/>
        <w:rPr>
          <w:rStyle w:val="af7"/>
          <w:b w:val="0"/>
        </w:rPr>
      </w:pPr>
      <w:r w:rsidRPr="002B29F3">
        <w:rPr>
          <w:noProof/>
        </w:rPr>
        <mc:AlternateContent>
          <mc:Choice Requires="wps">
            <w:drawing>
              <wp:anchor distT="0" distB="0" distL="114300" distR="114300" simplePos="0" relativeHeight="251665920" behindDoc="0" locked="0" layoutInCell="1" allowOverlap="1" wp14:anchorId="1792983D" wp14:editId="6DE72C7B">
                <wp:simplePos x="0" y="0"/>
                <wp:positionH relativeFrom="column">
                  <wp:posOffset>3935210</wp:posOffset>
                </wp:positionH>
                <wp:positionV relativeFrom="paragraph">
                  <wp:posOffset>115339</wp:posOffset>
                </wp:positionV>
                <wp:extent cx="1544782" cy="270164"/>
                <wp:effectExtent l="0" t="0" r="55880" b="730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782" cy="270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9433E" id="Прямая соединительная линия 2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5pt,9.1pt" to="431.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">
                <v:stroke endarrow="block"/>
              </v:line>
            </w:pict>
          </mc:Fallback>
        </mc:AlternateContent>
      </w:r>
      <w:r w:rsidRPr="002B29F3">
        <w:rPr>
          <w:noProof/>
        </w:rPr>
        <mc:AlternateContent>
          <mc:Choice Requires="wps">
            <w:drawing>
              <wp:anchor distT="0" distB="0" distL="114300" distR="114300" simplePos="0" relativeHeight="251666944" behindDoc="0" locked="0" layoutInCell="1" allowOverlap="1" wp14:anchorId="58A26018" wp14:editId="684D6AD5">
                <wp:simplePos x="0" y="0"/>
                <wp:positionH relativeFrom="column">
                  <wp:posOffset>2355215</wp:posOffset>
                </wp:positionH>
                <wp:positionV relativeFrom="paragraph">
                  <wp:posOffset>170180</wp:posOffset>
                </wp:positionV>
                <wp:extent cx="380365" cy="118745"/>
                <wp:effectExtent l="38100" t="0" r="19685" b="7175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0365" cy="118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A4E56" id="Прямая соединительная линия 29"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45pt,13.4pt" to="215.4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">
                <v:stroke endarrow="block"/>
              </v:line>
            </w:pict>
          </mc:Fallback>
        </mc:AlternateContent>
      </w:r>
      <w:r w:rsidR="00FA4A54" w:rsidRPr="002B29F3">
        <w:rPr>
          <w:noProof/>
        </w:rPr>
        <mc:AlternateContent>
          <mc:Choice Requires="wps">
            <w:drawing>
              <wp:anchor distT="0" distB="0" distL="114300" distR="114300" simplePos="0" relativeHeight="251667968" behindDoc="0" locked="0" layoutInCell="1" allowOverlap="1" wp14:anchorId="7D085FB7" wp14:editId="454CF6BA">
                <wp:simplePos x="0" y="0"/>
                <wp:positionH relativeFrom="column">
                  <wp:posOffset>114300</wp:posOffset>
                </wp:positionH>
                <wp:positionV relativeFrom="paragraph">
                  <wp:posOffset>2037080</wp:posOffset>
                </wp:positionV>
                <wp:extent cx="914400" cy="342900"/>
                <wp:effectExtent l="0" t="0" r="19050" b="19050"/>
                <wp:wrapNone/>
                <wp:docPr id="32" name="Овал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629A87" id="Овал 32" o:spid="_x0000_s1026" style="position:absolute;margin-left:9pt;margin-top:160.4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"/>
            </w:pict>
          </mc:Fallback>
        </mc:AlternateContent>
      </w:r>
      <w:r w:rsidR="00FA4A54" w:rsidRPr="002B29F3">
        <w:rPr>
          <w:noProof/>
        </w:rPr>
        <mc:AlternateContent>
          <mc:Choice Requires="wps">
            <w:drawing>
              <wp:anchor distT="0" distB="0" distL="114300" distR="114300" simplePos="0" relativeHeight="251668992" behindDoc="0" locked="0" layoutInCell="1" allowOverlap="1" wp14:anchorId="34A2122A" wp14:editId="489FB1DE">
                <wp:simplePos x="0" y="0"/>
                <wp:positionH relativeFrom="column">
                  <wp:posOffset>1715770</wp:posOffset>
                </wp:positionH>
                <wp:positionV relativeFrom="paragraph">
                  <wp:posOffset>1595120</wp:posOffset>
                </wp:positionV>
                <wp:extent cx="914400" cy="340995"/>
                <wp:effectExtent l="0" t="0" r="19050" b="20955"/>
                <wp:wrapNone/>
                <wp:docPr id="23" name="Ова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0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F3E555" id="Овал 23" o:spid="_x0000_s1026" style="position:absolute;margin-left:135.1pt;margin-top:125.6pt;width:1in;height:26.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"/>
            </w:pict>
          </mc:Fallback>
        </mc:AlternateContent>
      </w:r>
      <w:r w:rsidR="00FA4A54" w:rsidRPr="002B29F3">
        <w:rPr>
          <w:noProof/>
        </w:rPr>
        <mc:AlternateContent>
          <mc:Choice Requires="wps">
            <w:drawing>
              <wp:anchor distT="0" distB="0" distL="114300" distR="114300" simplePos="0" relativeHeight="251670016" behindDoc="0" locked="0" layoutInCell="1" allowOverlap="1" wp14:anchorId="31777EF8" wp14:editId="504ECA75">
                <wp:simplePos x="0" y="0"/>
                <wp:positionH relativeFrom="column">
                  <wp:posOffset>1143000</wp:posOffset>
                </wp:positionH>
                <wp:positionV relativeFrom="paragraph">
                  <wp:posOffset>1144905</wp:posOffset>
                </wp:positionV>
                <wp:extent cx="914400" cy="340995"/>
                <wp:effectExtent l="0" t="0" r="19050" b="20955"/>
                <wp:wrapNone/>
                <wp:docPr id="22" name="Овал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0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B3CA60" id="Овал 22" o:spid="_x0000_s1026" style="position:absolute;margin-left:90pt;margin-top:90.15pt;width:1in;height:26.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"/>
            </w:pict>
          </mc:Fallback>
        </mc:AlternateContent>
      </w:r>
      <w:r w:rsidR="00FA4A54" w:rsidRPr="002B29F3">
        <w:rPr>
          <w:noProof/>
        </w:rPr>
        <mc:AlternateContent>
          <mc:Choice Requires="wps">
            <w:drawing>
              <wp:anchor distT="0" distB="0" distL="114300" distR="114300" simplePos="0" relativeHeight="251671040" behindDoc="0" locked="0" layoutInCell="1" allowOverlap="1" wp14:anchorId="79B9C696" wp14:editId="670471C2">
                <wp:simplePos x="0" y="0"/>
                <wp:positionH relativeFrom="column">
                  <wp:posOffset>2287270</wp:posOffset>
                </wp:positionH>
                <wp:positionV relativeFrom="paragraph">
                  <wp:posOffset>2038985</wp:posOffset>
                </wp:positionV>
                <wp:extent cx="914400" cy="340995"/>
                <wp:effectExtent l="0" t="0" r="19050" b="20955"/>
                <wp:wrapNone/>
                <wp:docPr id="31" name="Ова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0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164779" id="Овал 31" o:spid="_x0000_s1026" style="position:absolute;margin-left:180.1pt;margin-top:160.55pt;width:1in;height:26.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"/>
            </w:pict>
          </mc:Fallback>
        </mc:AlternateContent>
      </w:r>
      <w:r w:rsidR="00FA4A54" w:rsidRPr="002B29F3">
        <w:rPr>
          <w:noProof/>
        </w:rPr>
        <mc:AlternateContent>
          <mc:Choice Requires="wps">
            <w:drawing>
              <wp:anchor distT="0" distB="0" distL="114300" distR="114300" simplePos="0" relativeHeight="251672064" behindDoc="0" locked="0" layoutInCell="1" allowOverlap="1" wp14:anchorId="308D16B0" wp14:editId="2FAC3767">
                <wp:simplePos x="0" y="0"/>
                <wp:positionH relativeFrom="column">
                  <wp:posOffset>2858770</wp:posOffset>
                </wp:positionH>
                <wp:positionV relativeFrom="paragraph">
                  <wp:posOffset>1595120</wp:posOffset>
                </wp:positionV>
                <wp:extent cx="914400" cy="342900"/>
                <wp:effectExtent l="0" t="0" r="19050" b="19050"/>
                <wp:wrapNone/>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3E54C7" id="Овал 33" o:spid="_x0000_s1026" style="position:absolute;margin-left:225.1pt;margin-top:125.6pt;width:1in;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"/>
            </w:pict>
          </mc:Fallback>
        </mc:AlternateContent>
      </w:r>
      <w:r w:rsidR="00FA4A54" w:rsidRPr="002B29F3">
        <w:rPr>
          <w:noProof/>
        </w:rPr>
        <mc:AlternateContent>
          <mc:Choice Requires="wps">
            <w:drawing>
              <wp:anchor distT="0" distB="0" distL="114300" distR="114300" simplePos="0" relativeHeight="251673088" behindDoc="0" locked="0" layoutInCell="1" allowOverlap="1" wp14:anchorId="7CD63F9C" wp14:editId="425331AB">
                <wp:simplePos x="0" y="0"/>
                <wp:positionH relativeFrom="column">
                  <wp:posOffset>4000500</wp:posOffset>
                </wp:positionH>
                <wp:positionV relativeFrom="paragraph">
                  <wp:posOffset>1593215</wp:posOffset>
                </wp:positionV>
                <wp:extent cx="914400" cy="342900"/>
                <wp:effectExtent l="0" t="0" r="19050" b="19050"/>
                <wp:wrapNone/>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E07742" id="Овал 24" o:spid="_x0000_s1026" style="position:absolute;margin-left:315pt;margin-top:125.45pt;width:1in;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"/>
            </w:pict>
          </mc:Fallback>
        </mc:AlternateContent>
      </w:r>
      <w:r w:rsidR="00FA4A54" w:rsidRPr="002B29F3">
        <w:rPr>
          <w:noProof/>
        </w:rPr>
        <mc:AlternateContent>
          <mc:Choice Requires="wps">
            <w:drawing>
              <wp:anchor distT="0" distB="0" distL="114300" distR="114300" simplePos="0" relativeHeight="251674112" behindDoc="0" locked="0" layoutInCell="1" allowOverlap="1" wp14:anchorId="0CA5397A" wp14:editId="399AB452">
                <wp:simplePos x="0" y="0"/>
                <wp:positionH relativeFrom="column">
                  <wp:posOffset>1143000</wp:posOffset>
                </wp:positionH>
                <wp:positionV relativeFrom="paragraph">
                  <wp:posOffset>2037080</wp:posOffset>
                </wp:positionV>
                <wp:extent cx="914400" cy="342900"/>
                <wp:effectExtent l="0" t="0" r="19050" b="19050"/>
                <wp:wrapNone/>
                <wp:docPr id="25" name="Овал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2DAFDC" id="Овал 25" o:spid="_x0000_s1026" style="position:absolute;margin-left:90pt;margin-top:160.4pt;width:1in;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"/>
            </w:pict>
          </mc:Fallback>
        </mc:AlternateContent>
      </w:r>
      <w:r w:rsidR="00FA4A54" w:rsidRPr="002B29F3">
        <w:rPr>
          <w:noProof/>
        </w:rPr>
        <mc:AlternateContent>
          <mc:Choice Requires="wps">
            <w:drawing>
              <wp:anchor distT="0" distB="0" distL="114300" distR="114300" simplePos="0" relativeHeight="251675136" behindDoc="0" locked="0" layoutInCell="1" allowOverlap="1" wp14:anchorId="7F046DB3" wp14:editId="67F169E8">
                <wp:simplePos x="0" y="0"/>
                <wp:positionH relativeFrom="column">
                  <wp:posOffset>572770</wp:posOffset>
                </wp:positionH>
                <wp:positionV relativeFrom="paragraph">
                  <wp:posOffset>1595120</wp:posOffset>
                </wp:positionV>
                <wp:extent cx="914400" cy="342900"/>
                <wp:effectExtent l="0" t="0" r="19050" b="19050"/>
                <wp:wrapNone/>
                <wp:docPr id="34"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DC8291" id="Овал 34" o:spid="_x0000_s1026" style="position:absolute;margin-left:45.1pt;margin-top:125.6pt;width:1in;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"/>
            </w:pict>
          </mc:Fallback>
        </mc:AlternateContent>
      </w:r>
    </w:p>
    <w:p w14:paraId="1FE584A4" w14:textId="77777777" w:rsidR="00FA4A54" w:rsidRPr="002B29F3" w:rsidRDefault="000B1D95" w:rsidP="00922354">
      <w:pPr>
        <w:contextualSpacing/>
        <w:jc w:val="both"/>
        <w:rPr>
          <w:rStyle w:val="af7"/>
          <w:b w:val="0"/>
        </w:rPr>
      </w:pPr>
      <w:r w:rsidRPr="002B29F3">
        <w:rPr>
          <w:noProof/>
        </w:rPr>
        <mc:AlternateContent>
          <mc:Choice Requires="wps">
            <w:drawing>
              <wp:anchor distT="0" distB="0" distL="114300" distR="114300" simplePos="0" relativeHeight="251676160" behindDoc="0" locked="0" layoutInCell="1" allowOverlap="1" wp14:anchorId="3378C91E" wp14:editId="3BC84397">
                <wp:simplePos x="0" y="0"/>
                <wp:positionH relativeFrom="column">
                  <wp:posOffset>3775883</wp:posOffset>
                </wp:positionH>
                <wp:positionV relativeFrom="paragraph">
                  <wp:posOffset>127115</wp:posOffset>
                </wp:positionV>
                <wp:extent cx="339437" cy="152400"/>
                <wp:effectExtent l="0" t="0" r="80010" b="571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437"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912CF" id="Прямая соединительная линия 37"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3pt,10pt" to="324.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">
                <v:stroke endarrow="block"/>
              </v:line>
            </w:pict>
          </mc:Fallback>
        </mc:AlternateContent>
      </w:r>
      <w:r w:rsidRPr="002B29F3">
        <w:rPr>
          <w:noProof/>
        </w:rPr>
        <mc:AlternateContent>
          <mc:Choice Requires="wps">
            <w:drawing>
              <wp:anchor distT="0" distB="0" distL="114300" distR="114300" simplePos="0" relativeHeight="251677184" behindDoc="0" locked="0" layoutInCell="1" allowOverlap="1" wp14:anchorId="0CD5BA78" wp14:editId="7E5F536C">
                <wp:simplePos x="0" y="0"/>
                <wp:positionH relativeFrom="column">
                  <wp:posOffset>1648460</wp:posOffset>
                </wp:positionH>
                <wp:positionV relativeFrom="paragraph">
                  <wp:posOffset>94615</wp:posOffset>
                </wp:positionV>
                <wp:extent cx="914400" cy="342900"/>
                <wp:effectExtent l="0" t="0" r="19050" b="19050"/>
                <wp:wrapNone/>
                <wp:docPr id="30" name="Ова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4DD1C3" id="Овал 30" o:spid="_x0000_s1026" style="position:absolute;margin-left:129.8pt;margin-top:7.45pt;width:1in;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"/>
            </w:pict>
          </mc:Fallback>
        </mc:AlternateContent>
      </w:r>
    </w:p>
    <w:p w14:paraId="431E5A4D" w14:textId="77777777" w:rsidR="00FA4A54" w:rsidRPr="002B29F3" w:rsidRDefault="000B1D95" w:rsidP="00922354">
      <w:pPr>
        <w:contextualSpacing/>
        <w:jc w:val="both"/>
        <w:rPr>
          <w:rStyle w:val="af7"/>
          <w:b w:val="0"/>
        </w:rPr>
      </w:pPr>
      <w:r w:rsidRPr="002B29F3">
        <w:rPr>
          <w:noProof/>
        </w:rPr>
        <mc:AlternateContent>
          <mc:Choice Requires="wps">
            <w:drawing>
              <wp:anchor distT="0" distB="0" distL="114300" distR="114300" simplePos="0" relativeHeight="251678208" behindDoc="0" locked="0" layoutInCell="1" allowOverlap="1" wp14:anchorId="2A106187" wp14:editId="517A454B">
                <wp:simplePos x="0" y="0"/>
                <wp:positionH relativeFrom="column">
                  <wp:posOffset>5149215</wp:posOffset>
                </wp:positionH>
                <wp:positionV relativeFrom="paragraph">
                  <wp:posOffset>33655</wp:posOffset>
                </wp:positionV>
                <wp:extent cx="914400" cy="340995"/>
                <wp:effectExtent l="0" t="0" r="19050" b="20955"/>
                <wp:wrapNone/>
                <wp:docPr id="27" name="Овал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0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3D6B08" id="Овал 27" o:spid="_x0000_s1026" style="position:absolute;margin-left:405.45pt;margin-top:2.65pt;width:1in;height:26.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"/>
            </w:pict>
          </mc:Fallback>
        </mc:AlternateContent>
      </w:r>
      <w:r w:rsidRPr="002B29F3">
        <w:rPr>
          <w:noProof/>
        </w:rPr>
        <mc:AlternateContent>
          <mc:Choice Requires="wps">
            <w:drawing>
              <wp:anchor distT="0" distB="0" distL="114300" distR="114300" simplePos="0" relativeHeight="251679232" behindDoc="0" locked="0" layoutInCell="1" allowOverlap="1" wp14:anchorId="5AC13280" wp14:editId="40BB33B0">
                <wp:simplePos x="0" y="0"/>
                <wp:positionH relativeFrom="column">
                  <wp:posOffset>4112895</wp:posOffset>
                </wp:positionH>
                <wp:positionV relativeFrom="paragraph">
                  <wp:posOffset>3175</wp:posOffset>
                </wp:positionV>
                <wp:extent cx="914400" cy="340995"/>
                <wp:effectExtent l="0" t="0" r="19050" b="20955"/>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0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23AD32" id="Овал 28" o:spid="_x0000_s1026" style="position:absolute;margin-left:323.85pt;margin-top:.25pt;width:1in;height:26.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"/>
            </w:pict>
          </mc:Fallback>
        </mc:AlternateContent>
      </w:r>
    </w:p>
    <w:p w14:paraId="7E7B03D3" w14:textId="77777777" w:rsidR="00FA4A54" w:rsidRPr="002B29F3" w:rsidRDefault="00FA4A54" w:rsidP="00922354">
      <w:pPr>
        <w:contextualSpacing/>
        <w:jc w:val="both"/>
        <w:rPr>
          <w:rStyle w:val="af7"/>
          <w:b w:val="0"/>
        </w:rPr>
      </w:pPr>
    </w:p>
    <w:p w14:paraId="504EBD46" w14:textId="77777777" w:rsidR="00FA4A54" w:rsidRPr="002B29F3" w:rsidRDefault="000B1D95" w:rsidP="00922354">
      <w:pPr>
        <w:contextualSpacing/>
        <w:jc w:val="both"/>
        <w:rPr>
          <w:rStyle w:val="af7"/>
          <w:b w:val="0"/>
        </w:rPr>
      </w:pPr>
      <w:r w:rsidRPr="002B29F3">
        <w:rPr>
          <w:noProof/>
        </w:rPr>
        <mc:AlternateContent>
          <mc:Choice Requires="wps">
            <w:drawing>
              <wp:anchor distT="0" distB="0" distL="114300" distR="114300" simplePos="0" relativeHeight="251680256" behindDoc="0" locked="0" layoutInCell="1" allowOverlap="1" wp14:anchorId="68BAC2F3" wp14:editId="5FD5C036">
                <wp:simplePos x="0" y="0"/>
                <wp:positionH relativeFrom="column">
                  <wp:posOffset>4188460</wp:posOffset>
                </wp:positionH>
                <wp:positionV relativeFrom="paragraph">
                  <wp:posOffset>45720</wp:posOffset>
                </wp:positionV>
                <wp:extent cx="914400" cy="340995"/>
                <wp:effectExtent l="0" t="0" r="19050" b="20955"/>
                <wp:wrapNone/>
                <wp:docPr id="35" name="Овал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0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E135BB" id="Овал 35" o:spid="_x0000_s1026" style="position:absolute;margin-left:329.8pt;margin-top:3.6pt;width:1in;height:26.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"/>
            </w:pict>
          </mc:Fallback>
        </mc:AlternateContent>
      </w:r>
      <w:r w:rsidRPr="002B29F3">
        <w:rPr>
          <w:noProof/>
        </w:rPr>
        <mc:AlternateContent>
          <mc:Choice Requires="wps">
            <w:drawing>
              <wp:anchor distT="0" distB="0" distL="114300" distR="114300" simplePos="0" relativeHeight="251681280" behindDoc="0" locked="0" layoutInCell="1" allowOverlap="1" wp14:anchorId="263BD2F3" wp14:editId="60188D5E">
                <wp:simplePos x="0" y="0"/>
                <wp:positionH relativeFrom="column">
                  <wp:posOffset>3114675</wp:posOffset>
                </wp:positionH>
                <wp:positionV relativeFrom="paragraph">
                  <wp:posOffset>45720</wp:posOffset>
                </wp:positionV>
                <wp:extent cx="914400" cy="340995"/>
                <wp:effectExtent l="0" t="0" r="19050" b="20955"/>
                <wp:wrapNone/>
                <wp:docPr id="21" name="Овал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0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00B8E1" id="Овал 21" o:spid="_x0000_s1026" style="position:absolute;margin-left:245.25pt;margin-top:3.6pt;width:1in;height:26.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"/>
            </w:pict>
          </mc:Fallback>
        </mc:AlternateContent>
      </w:r>
      <w:r w:rsidRPr="002B29F3">
        <w:rPr>
          <w:noProof/>
        </w:rPr>
        <mc:AlternateContent>
          <mc:Choice Requires="wps">
            <w:drawing>
              <wp:anchor distT="0" distB="0" distL="114300" distR="114300" simplePos="0" relativeHeight="251682304" behindDoc="0" locked="0" layoutInCell="1" allowOverlap="1" wp14:anchorId="28F427DE" wp14:editId="39AA2586">
                <wp:simplePos x="0" y="0"/>
                <wp:positionH relativeFrom="column">
                  <wp:posOffset>2054860</wp:posOffset>
                </wp:positionH>
                <wp:positionV relativeFrom="paragraph">
                  <wp:posOffset>45720</wp:posOffset>
                </wp:positionV>
                <wp:extent cx="914400" cy="340995"/>
                <wp:effectExtent l="0" t="0" r="19050" b="20955"/>
                <wp:wrapNone/>
                <wp:docPr id="36" name="Овал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0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2DCC0D" id="Овал 36" o:spid="_x0000_s1026" style="position:absolute;margin-left:161.8pt;margin-top:3.6pt;width:1in;height:26.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"/>
            </w:pict>
          </mc:Fallback>
        </mc:AlternateContent>
      </w:r>
    </w:p>
    <w:p w14:paraId="77BFF793" w14:textId="77777777" w:rsidR="00FA4A54" w:rsidRPr="002B29F3" w:rsidRDefault="00FA4A54" w:rsidP="00922354">
      <w:pPr>
        <w:contextualSpacing/>
        <w:jc w:val="both"/>
        <w:rPr>
          <w:rStyle w:val="af7"/>
          <w:b w:val="0"/>
        </w:rPr>
      </w:pPr>
    </w:p>
    <w:p w14:paraId="1A89B7BE" w14:textId="77777777" w:rsidR="00FA4A54" w:rsidRPr="002B29F3" w:rsidRDefault="00FA4A54" w:rsidP="00922354">
      <w:pPr>
        <w:contextualSpacing/>
        <w:jc w:val="both"/>
        <w:rPr>
          <w:rStyle w:val="af7"/>
          <w:b w:val="0"/>
        </w:rPr>
      </w:pPr>
    </w:p>
    <w:p w14:paraId="305AB8E2" w14:textId="77777777" w:rsidR="00FA4A54" w:rsidRPr="002B29F3" w:rsidRDefault="00FA4A54" w:rsidP="00922354">
      <w:pPr>
        <w:contextualSpacing/>
        <w:jc w:val="both"/>
        <w:rPr>
          <w:rStyle w:val="af7"/>
          <w:b w:val="0"/>
        </w:rPr>
      </w:pPr>
    </w:p>
    <w:p w14:paraId="23738D2C" w14:textId="77777777" w:rsidR="00FA4A54" w:rsidRPr="002B29F3" w:rsidRDefault="00FA4A54" w:rsidP="00922354">
      <w:pPr>
        <w:contextualSpacing/>
        <w:jc w:val="both"/>
        <w:rPr>
          <w:rStyle w:val="af7"/>
          <w:b w:val="0"/>
        </w:rPr>
      </w:pPr>
    </w:p>
    <w:p w14:paraId="22FB8703" w14:textId="77777777" w:rsidR="00FA4A54" w:rsidRPr="002B29F3" w:rsidRDefault="00FA4A54" w:rsidP="00922354">
      <w:pPr>
        <w:contextualSpacing/>
        <w:jc w:val="both"/>
        <w:rPr>
          <w:rStyle w:val="af7"/>
          <w:b w:val="0"/>
        </w:rPr>
      </w:pPr>
    </w:p>
    <w:p w14:paraId="26773025" w14:textId="77777777" w:rsidR="00FA4A54" w:rsidRPr="002B29F3" w:rsidRDefault="00FA4A54" w:rsidP="00922354">
      <w:pPr>
        <w:contextualSpacing/>
        <w:jc w:val="both"/>
        <w:rPr>
          <w:rStyle w:val="af7"/>
          <w:b w:val="0"/>
        </w:rPr>
      </w:pPr>
    </w:p>
    <w:p w14:paraId="457EBBCE" w14:textId="77777777" w:rsidR="00FA4A54" w:rsidRPr="002B29F3" w:rsidRDefault="00FA4A54" w:rsidP="00922354">
      <w:pPr>
        <w:contextualSpacing/>
        <w:jc w:val="both"/>
        <w:rPr>
          <w:rStyle w:val="af7"/>
          <w:b w:val="0"/>
        </w:rPr>
      </w:pPr>
    </w:p>
    <w:p w14:paraId="29F7A8CD" w14:textId="77777777" w:rsidR="00FA4A54" w:rsidRPr="002B29F3" w:rsidRDefault="00FA4A54" w:rsidP="00922354">
      <w:pPr>
        <w:contextualSpacing/>
        <w:jc w:val="both"/>
        <w:rPr>
          <w:rStyle w:val="af7"/>
          <w:b w:val="0"/>
        </w:rPr>
      </w:pPr>
    </w:p>
    <w:p w14:paraId="1D138795" w14:textId="77777777" w:rsidR="00FA4A54" w:rsidRPr="002B29F3" w:rsidRDefault="00FA4A54" w:rsidP="00922354">
      <w:pPr>
        <w:contextualSpacing/>
        <w:jc w:val="both"/>
        <w:rPr>
          <w:rStyle w:val="af7"/>
          <w:b w:val="0"/>
        </w:rPr>
      </w:pPr>
      <w:r w:rsidRPr="002B29F3">
        <w:rPr>
          <w:rStyle w:val="af7"/>
          <w:b w:val="0"/>
        </w:rPr>
        <w:t xml:space="preserve"> </w:t>
      </w:r>
    </w:p>
    <w:p w14:paraId="11452112" w14:textId="77777777" w:rsidR="00FA4A54" w:rsidRPr="002B29F3" w:rsidRDefault="00FA4A54" w:rsidP="00922354">
      <w:pPr>
        <w:contextualSpacing/>
        <w:jc w:val="both"/>
        <w:rPr>
          <w:rStyle w:val="af7"/>
          <w:b w:val="0"/>
        </w:rPr>
      </w:pPr>
    </w:p>
    <w:p w14:paraId="24125D06" w14:textId="77777777" w:rsidR="000B1D95" w:rsidRPr="002B29F3" w:rsidRDefault="000B1D95" w:rsidP="00922354">
      <w:pPr>
        <w:contextualSpacing/>
        <w:jc w:val="center"/>
        <w:rPr>
          <w:rStyle w:val="af7"/>
        </w:rPr>
      </w:pPr>
    </w:p>
    <w:p w14:paraId="6F876C78" w14:textId="77777777" w:rsidR="00922354" w:rsidRPr="002B29F3" w:rsidRDefault="00922354" w:rsidP="00922354">
      <w:pPr>
        <w:contextualSpacing/>
        <w:jc w:val="center"/>
        <w:rPr>
          <w:rStyle w:val="af7"/>
        </w:rPr>
      </w:pPr>
      <w:r w:rsidRPr="002B29F3">
        <w:rPr>
          <w:rStyle w:val="af7"/>
        </w:rPr>
        <w:t xml:space="preserve">Вариант № </w:t>
      </w:r>
      <w:r w:rsidR="002B3942" w:rsidRPr="002B29F3">
        <w:rPr>
          <w:rStyle w:val="af7"/>
        </w:rPr>
        <w:t>19</w:t>
      </w:r>
    </w:p>
    <w:p w14:paraId="395927C3" w14:textId="77777777" w:rsidR="00922354" w:rsidRPr="002B29F3" w:rsidRDefault="00922354" w:rsidP="00922354">
      <w:pPr>
        <w:contextualSpacing/>
        <w:jc w:val="both"/>
        <w:rPr>
          <w:rStyle w:val="af7"/>
          <w:b w:val="0"/>
        </w:rPr>
      </w:pPr>
      <w:r w:rsidRPr="002B29F3">
        <w:rPr>
          <w:rStyle w:val="af7"/>
          <w:b w:val="0"/>
        </w:rPr>
        <w:t>1. Какие торговые услуги включает деятельность по реализации товаров?</w:t>
      </w:r>
    </w:p>
    <w:p w14:paraId="2C573A89" w14:textId="77777777" w:rsidR="00922354" w:rsidRPr="002B29F3" w:rsidRDefault="00922354" w:rsidP="00922354">
      <w:pPr>
        <w:contextualSpacing/>
        <w:jc w:val="both"/>
        <w:rPr>
          <w:rStyle w:val="af7"/>
          <w:b w:val="0"/>
        </w:rPr>
      </w:pPr>
      <w:r w:rsidRPr="002B29F3">
        <w:rPr>
          <w:rStyle w:val="af7"/>
          <w:b w:val="0"/>
        </w:rPr>
        <w:t>2. Объясните и проанализируйте, в чем заключается разница между природным и товарным сортаментом?</w:t>
      </w:r>
    </w:p>
    <w:p w14:paraId="296D5351" w14:textId="77777777" w:rsidR="00922354" w:rsidRPr="002B29F3" w:rsidRDefault="00922354" w:rsidP="00922354">
      <w:pPr>
        <w:contextualSpacing/>
        <w:jc w:val="both"/>
        <w:rPr>
          <w:rStyle w:val="af7"/>
          <w:b w:val="0"/>
        </w:rPr>
      </w:pPr>
      <w:r w:rsidRPr="002B29F3">
        <w:rPr>
          <w:rStyle w:val="af7"/>
          <w:b w:val="0"/>
        </w:rPr>
        <w:t>3. Раскройте понятия: «Вид товаров – это …» и «Марочное наименование – это ….». Приведите примеры.</w:t>
      </w:r>
    </w:p>
    <w:p w14:paraId="62221115" w14:textId="77777777" w:rsidR="00922354" w:rsidRPr="002B29F3" w:rsidRDefault="00922354" w:rsidP="00922354">
      <w:pPr>
        <w:contextualSpacing/>
        <w:jc w:val="center"/>
        <w:rPr>
          <w:rStyle w:val="af7"/>
        </w:rPr>
      </w:pPr>
    </w:p>
    <w:p w14:paraId="4FF6377B" w14:textId="77777777" w:rsidR="00922354" w:rsidRPr="002B29F3" w:rsidRDefault="00922354" w:rsidP="00922354">
      <w:pPr>
        <w:contextualSpacing/>
        <w:jc w:val="center"/>
        <w:rPr>
          <w:rStyle w:val="af7"/>
        </w:rPr>
      </w:pPr>
      <w:r w:rsidRPr="002B29F3">
        <w:rPr>
          <w:rStyle w:val="af7"/>
        </w:rPr>
        <w:t xml:space="preserve">Вариант № </w:t>
      </w:r>
      <w:r w:rsidR="002B3942" w:rsidRPr="002B29F3">
        <w:rPr>
          <w:rStyle w:val="af7"/>
        </w:rPr>
        <w:t>20</w:t>
      </w:r>
    </w:p>
    <w:p w14:paraId="33BB5641" w14:textId="77777777" w:rsidR="00922354" w:rsidRPr="002B29F3" w:rsidRDefault="00922354" w:rsidP="00922354">
      <w:pPr>
        <w:contextualSpacing/>
        <w:jc w:val="both"/>
        <w:rPr>
          <w:rStyle w:val="af7"/>
          <w:b w:val="0"/>
        </w:rPr>
      </w:pPr>
      <w:r w:rsidRPr="002B29F3">
        <w:rPr>
          <w:rStyle w:val="af7"/>
          <w:b w:val="0"/>
        </w:rPr>
        <w:t>1.  Что представляет собой маркирование и для чего оно осуществляется?</w:t>
      </w:r>
    </w:p>
    <w:p w14:paraId="34E8DD05" w14:textId="77777777" w:rsidR="00922354" w:rsidRPr="002B29F3" w:rsidRDefault="00922354" w:rsidP="00922354">
      <w:pPr>
        <w:contextualSpacing/>
        <w:jc w:val="both"/>
        <w:rPr>
          <w:rStyle w:val="af7"/>
          <w:b w:val="0"/>
        </w:rPr>
      </w:pPr>
      <w:r w:rsidRPr="002B29F3">
        <w:rPr>
          <w:rStyle w:val="af7"/>
          <w:b w:val="0"/>
        </w:rPr>
        <w:t>2. Дайте определение навески.</w:t>
      </w:r>
    </w:p>
    <w:p w14:paraId="6473E7C0" w14:textId="77777777" w:rsidR="00922354" w:rsidRPr="002B29F3" w:rsidRDefault="00922354" w:rsidP="00922354">
      <w:pPr>
        <w:contextualSpacing/>
        <w:jc w:val="both"/>
        <w:rPr>
          <w:rStyle w:val="af7"/>
          <w:b w:val="0"/>
        </w:rPr>
      </w:pPr>
      <w:r w:rsidRPr="002B29F3">
        <w:rPr>
          <w:rStyle w:val="af7"/>
          <w:b w:val="0"/>
        </w:rPr>
        <w:t>3. Раскройте понятие рациональности ассортимента.</w:t>
      </w:r>
    </w:p>
    <w:p w14:paraId="4D8E8FE9" w14:textId="77777777" w:rsidR="00922354" w:rsidRPr="002B29F3" w:rsidRDefault="00922354" w:rsidP="00922354">
      <w:pPr>
        <w:contextualSpacing/>
        <w:jc w:val="both"/>
        <w:rPr>
          <w:rStyle w:val="af7"/>
          <w:b w:val="0"/>
        </w:rPr>
      </w:pPr>
    </w:p>
    <w:p w14:paraId="7133AB58" w14:textId="77777777" w:rsidR="00922354" w:rsidRPr="002B29F3" w:rsidRDefault="00922354" w:rsidP="00922354">
      <w:pPr>
        <w:contextualSpacing/>
        <w:jc w:val="center"/>
        <w:rPr>
          <w:rStyle w:val="af7"/>
        </w:rPr>
      </w:pPr>
      <w:r w:rsidRPr="002B29F3">
        <w:rPr>
          <w:rStyle w:val="af7"/>
        </w:rPr>
        <w:t xml:space="preserve">Вариант № </w:t>
      </w:r>
      <w:r w:rsidR="002B3942" w:rsidRPr="002B29F3">
        <w:rPr>
          <w:rStyle w:val="af7"/>
        </w:rPr>
        <w:t>21</w:t>
      </w:r>
    </w:p>
    <w:p w14:paraId="664136AB" w14:textId="77777777" w:rsidR="00922354" w:rsidRPr="002B29F3" w:rsidRDefault="00922354" w:rsidP="00922354">
      <w:pPr>
        <w:contextualSpacing/>
        <w:jc w:val="both"/>
        <w:rPr>
          <w:rStyle w:val="af7"/>
          <w:b w:val="0"/>
        </w:rPr>
      </w:pPr>
      <w:r w:rsidRPr="002B29F3">
        <w:rPr>
          <w:rStyle w:val="af7"/>
          <w:b w:val="0"/>
        </w:rPr>
        <w:t xml:space="preserve">1. Дайте определение понятиям «качество товаров» и «свойство товаров». Какие свойства товаров Вы знаете?  </w:t>
      </w:r>
    </w:p>
    <w:p w14:paraId="6EDB26F1" w14:textId="77777777" w:rsidR="00922354" w:rsidRPr="002B29F3" w:rsidRDefault="00922354" w:rsidP="00922354">
      <w:pPr>
        <w:contextualSpacing/>
        <w:jc w:val="both"/>
        <w:rPr>
          <w:rStyle w:val="af7"/>
          <w:b w:val="0"/>
        </w:rPr>
      </w:pPr>
      <w:r w:rsidRPr="002B29F3">
        <w:rPr>
          <w:rStyle w:val="af7"/>
          <w:b w:val="0"/>
        </w:rPr>
        <w:t>2. Раскройте факторы, влияющие на формирование ассортимента торговой организации?</w:t>
      </w:r>
    </w:p>
    <w:p w14:paraId="6871F02C" w14:textId="77777777" w:rsidR="00922354" w:rsidRPr="002B29F3" w:rsidRDefault="00922354" w:rsidP="00922354">
      <w:pPr>
        <w:contextualSpacing/>
        <w:jc w:val="both"/>
        <w:rPr>
          <w:rStyle w:val="af7"/>
          <w:b w:val="0"/>
        </w:rPr>
      </w:pPr>
      <w:r w:rsidRPr="002B29F3">
        <w:rPr>
          <w:rStyle w:val="af7"/>
          <w:b w:val="0"/>
        </w:rPr>
        <w:t>3. Из каких групп операций складывается деятельность по оценке качества?</w:t>
      </w:r>
    </w:p>
    <w:p w14:paraId="7617B54D" w14:textId="77777777" w:rsidR="00922354" w:rsidRPr="002B29F3" w:rsidRDefault="00922354" w:rsidP="00922354">
      <w:pPr>
        <w:contextualSpacing/>
        <w:jc w:val="center"/>
        <w:rPr>
          <w:rStyle w:val="af7"/>
        </w:rPr>
      </w:pPr>
    </w:p>
    <w:p w14:paraId="06934BB4" w14:textId="77777777" w:rsidR="002B3942" w:rsidRPr="002B29F3" w:rsidRDefault="002B3942" w:rsidP="002B3942">
      <w:pPr>
        <w:contextualSpacing/>
        <w:jc w:val="center"/>
        <w:rPr>
          <w:rStyle w:val="af7"/>
        </w:rPr>
      </w:pPr>
      <w:r w:rsidRPr="002B29F3">
        <w:rPr>
          <w:rStyle w:val="af7"/>
        </w:rPr>
        <w:t>Вариант № 22</w:t>
      </w:r>
    </w:p>
    <w:p w14:paraId="5BCBEE43" w14:textId="77777777" w:rsidR="002B3942" w:rsidRPr="002B29F3" w:rsidRDefault="002B3942" w:rsidP="002B3942">
      <w:pPr>
        <w:contextualSpacing/>
        <w:jc w:val="both"/>
        <w:rPr>
          <w:rStyle w:val="af7"/>
          <w:b w:val="0"/>
        </w:rPr>
      </w:pPr>
      <w:r w:rsidRPr="002B29F3">
        <w:rPr>
          <w:rStyle w:val="af7"/>
          <w:b w:val="0"/>
        </w:rPr>
        <w:t>1. Раскрой понятие: «Идентификация – это ……»</w:t>
      </w:r>
    </w:p>
    <w:p w14:paraId="3980712F" w14:textId="77777777" w:rsidR="002B3942" w:rsidRPr="002B29F3" w:rsidRDefault="002B3942" w:rsidP="002B3942">
      <w:pPr>
        <w:contextualSpacing/>
        <w:jc w:val="both"/>
        <w:rPr>
          <w:rStyle w:val="af7"/>
          <w:b w:val="0"/>
        </w:rPr>
      </w:pPr>
      <w:r w:rsidRPr="002B29F3">
        <w:rPr>
          <w:rStyle w:val="af7"/>
          <w:b w:val="0"/>
        </w:rPr>
        <w:t>2. Выберите правильный ответ данного определения « …… – разделение множества объектов на подмножества по сходству или различию в соответствии и принятыми методами»:</w:t>
      </w:r>
    </w:p>
    <w:p w14:paraId="0F82E0AF" w14:textId="77777777" w:rsidR="002B3942" w:rsidRPr="002B29F3" w:rsidRDefault="002B3942" w:rsidP="002B3942">
      <w:pPr>
        <w:contextualSpacing/>
        <w:jc w:val="both"/>
        <w:rPr>
          <w:rStyle w:val="af7"/>
          <w:b w:val="0"/>
        </w:rPr>
      </w:pPr>
      <w:r w:rsidRPr="002B29F3">
        <w:rPr>
          <w:rStyle w:val="af7"/>
          <w:b w:val="0"/>
        </w:rPr>
        <w:t xml:space="preserve">       а) группировка;                          б) кодирование;                           в) классификация. </w:t>
      </w:r>
    </w:p>
    <w:p w14:paraId="2AF24D6D" w14:textId="77777777" w:rsidR="002B3942" w:rsidRPr="002B29F3" w:rsidRDefault="002B3942" w:rsidP="002B3942">
      <w:pPr>
        <w:contextualSpacing/>
        <w:jc w:val="both"/>
        <w:rPr>
          <w:rStyle w:val="af7"/>
          <w:b w:val="0"/>
        </w:rPr>
      </w:pPr>
      <w:r w:rsidRPr="002B29F3">
        <w:rPr>
          <w:rStyle w:val="af7"/>
          <w:b w:val="0"/>
        </w:rPr>
        <w:t>3. Что используют в качестве алфавита для кодов? Раскройте структуру на примере.</w:t>
      </w:r>
    </w:p>
    <w:p w14:paraId="2C911CC0" w14:textId="77777777" w:rsidR="002B3942" w:rsidRPr="002B29F3" w:rsidRDefault="002B3942" w:rsidP="00922354">
      <w:pPr>
        <w:contextualSpacing/>
        <w:jc w:val="center"/>
        <w:rPr>
          <w:rStyle w:val="af7"/>
        </w:rPr>
      </w:pPr>
    </w:p>
    <w:p w14:paraId="5608B688" w14:textId="77777777" w:rsidR="00FA4A54" w:rsidRPr="002B29F3" w:rsidRDefault="00FA4A54" w:rsidP="00922354">
      <w:pPr>
        <w:contextualSpacing/>
        <w:jc w:val="center"/>
        <w:rPr>
          <w:rStyle w:val="af7"/>
        </w:rPr>
      </w:pPr>
      <w:r w:rsidRPr="002B29F3">
        <w:rPr>
          <w:rStyle w:val="af7"/>
        </w:rPr>
        <w:t xml:space="preserve">Вариант № </w:t>
      </w:r>
      <w:r w:rsidR="000B1D95" w:rsidRPr="002B29F3">
        <w:rPr>
          <w:rStyle w:val="af7"/>
        </w:rPr>
        <w:t>2</w:t>
      </w:r>
      <w:r w:rsidR="002B3942" w:rsidRPr="002B29F3">
        <w:rPr>
          <w:rStyle w:val="af7"/>
        </w:rPr>
        <w:t>3</w:t>
      </w:r>
    </w:p>
    <w:p w14:paraId="274F75DF" w14:textId="77777777" w:rsidR="00FA4A54" w:rsidRPr="002B29F3" w:rsidRDefault="00FA4A54" w:rsidP="00922354">
      <w:pPr>
        <w:contextualSpacing/>
        <w:jc w:val="both"/>
        <w:rPr>
          <w:rStyle w:val="af7"/>
          <w:b w:val="0"/>
        </w:rPr>
      </w:pPr>
      <w:r w:rsidRPr="002B29F3">
        <w:rPr>
          <w:rStyle w:val="af7"/>
          <w:b w:val="0"/>
        </w:rPr>
        <w:t xml:space="preserve">1. Дайте определение: «Ассортимент товаров» – это …….  </w:t>
      </w:r>
    </w:p>
    <w:p w14:paraId="2E69A628" w14:textId="77777777" w:rsidR="00FA4A54" w:rsidRPr="002B29F3" w:rsidRDefault="00FA4A54" w:rsidP="00922354">
      <w:pPr>
        <w:contextualSpacing/>
        <w:jc w:val="both"/>
        <w:rPr>
          <w:rStyle w:val="af7"/>
          <w:b w:val="0"/>
        </w:rPr>
      </w:pPr>
      <w:r w:rsidRPr="002B29F3">
        <w:rPr>
          <w:rStyle w:val="af7"/>
          <w:b w:val="0"/>
        </w:rPr>
        <w:t>2. Продолжите структурно-логическую схему методов товароведения:</w:t>
      </w:r>
    </w:p>
    <w:p w14:paraId="26182493" w14:textId="77777777" w:rsidR="00FA4A54" w:rsidRPr="002B29F3" w:rsidRDefault="00B12069" w:rsidP="00922354">
      <w:pPr>
        <w:contextualSpacing/>
        <w:jc w:val="both"/>
        <w:rPr>
          <w:rStyle w:val="af7"/>
          <w:b w:val="0"/>
        </w:rPr>
      </w:pPr>
      <w:r w:rsidRPr="002B29F3">
        <w:rPr>
          <w:noProof/>
        </w:rPr>
        <mc:AlternateContent>
          <mc:Choice Requires="wps">
            <w:drawing>
              <wp:anchor distT="0" distB="0" distL="114300" distR="114300" simplePos="0" relativeHeight="251683328" behindDoc="0" locked="0" layoutInCell="1" allowOverlap="1" wp14:anchorId="4F6E5028" wp14:editId="5605FD80">
                <wp:simplePos x="0" y="0"/>
                <wp:positionH relativeFrom="column">
                  <wp:posOffset>4472940</wp:posOffset>
                </wp:positionH>
                <wp:positionV relativeFrom="paragraph">
                  <wp:posOffset>101600</wp:posOffset>
                </wp:positionV>
                <wp:extent cx="1485900" cy="140335"/>
                <wp:effectExtent l="0" t="0" r="19050" b="12065"/>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40335"/>
                        </a:xfrm>
                        <a:prstGeom prst="rect">
                          <a:avLst/>
                        </a:prstGeom>
                        <a:solidFill>
                          <a:srgbClr val="FFFFFF"/>
                        </a:solidFill>
                        <a:ln w="9525">
                          <a:solidFill>
                            <a:srgbClr val="000000"/>
                          </a:solidFill>
                          <a:miter lim="800000"/>
                          <a:headEnd/>
                          <a:tailEnd/>
                        </a:ln>
                      </wps:spPr>
                      <wps:txbx>
                        <w:txbxContent>
                          <w:p w14:paraId="0958D72E" w14:textId="77777777" w:rsidR="007B7A95" w:rsidRDefault="007B7A95" w:rsidP="00FA4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E5028" id="Прямоугольник 89" o:spid="_x0000_s1061" style="position:absolute;left:0;text-align:left;margin-left:352.2pt;margin-top:8pt;width:117pt;height:11.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">
                <v:textbox>
                  <w:txbxContent>
                    <w:p w14:paraId="0958D72E" w14:textId="77777777" w:rsidR="007B7A95" w:rsidRDefault="007B7A95" w:rsidP="00FA4A54"/>
                  </w:txbxContent>
                </v:textbox>
              </v:rect>
            </w:pict>
          </mc:Fallback>
        </mc:AlternateContent>
      </w:r>
      <w:r w:rsidRPr="002B29F3">
        <w:rPr>
          <w:noProof/>
        </w:rPr>
        <mc:AlternateContent>
          <mc:Choice Requires="wps">
            <w:drawing>
              <wp:anchor distT="0" distB="0" distL="114300" distR="114300" simplePos="0" relativeHeight="251684352" behindDoc="0" locked="0" layoutInCell="1" allowOverlap="1" wp14:anchorId="3EDAF1B7" wp14:editId="7077C7A1">
                <wp:simplePos x="0" y="0"/>
                <wp:positionH relativeFrom="column">
                  <wp:posOffset>4126230</wp:posOffset>
                </wp:positionH>
                <wp:positionV relativeFrom="paragraph">
                  <wp:posOffset>105410</wp:posOffset>
                </wp:positionV>
                <wp:extent cx="342900" cy="0"/>
                <wp:effectExtent l="0" t="76200" r="19050" b="9525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6E27D" id="Прямая соединительная линия 86"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9pt,8.3pt" to="351.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">
                <v:stroke endarrow="block"/>
              </v:line>
            </w:pict>
          </mc:Fallback>
        </mc:AlternateContent>
      </w:r>
      <w:r w:rsidRPr="002B29F3">
        <w:rPr>
          <w:noProof/>
        </w:rPr>
        <mc:AlternateContent>
          <mc:Choice Requires="wps">
            <w:drawing>
              <wp:anchor distT="0" distB="0" distL="114300" distR="114300" simplePos="0" relativeHeight="251685376" behindDoc="0" locked="0" layoutInCell="1" allowOverlap="1" wp14:anchorId="3E3256A3" wp14:editId="2C327B77">
                <wp:simplePos x="0" y="0"/>
                <wp:positionH relativeFrom="column">
                  <wp:posOffset>4129174</wp:posOffset>
                </wp:positionH>
                <wp:positionV relativeFrom="paragraph">
                  <wp:posOffset>104948</wp:posOffset>
                </wp:positionV>
                <wp:extent cx="0" cy="243552"/>
                <wp:effectExtent l="0" t="0" r="19050" b="23495"/>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5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07A1E" id="Прямая соединительная линия 87"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5pt,8.25pt" to="325.1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"/>
            </w:pict>
          </mc:Fallback>
        </mc:AlternateContent>
      </w:r>
      <w:r w:rsidR="00FA4A54" w:rsidRPr="002B29F3">
        <w:rPr>
          <w:noProof/>
        </w:rPr>
        <mc:AlternateContent>
          <mc:Choice Requires="wps">
            <w:drawing>
              <wp:anchor distT="0" distB="0" distL="114300" distR="114300" simplePos="0" relativeHeight="251686400" behindDoc="0" locked="0" layoutInCell="1" allowOverlap="1" wp14:anchorId="27B74C50" wp14:editId="3DF768DD">
                <wp:simplePos x="0" y="0"/>
                <wp:positionH relativeFrom="column">
                  <wp:posOffset>201410</wp:posOffset>
                </wp:positionH>
                <wp:positionV relativeFrom="paragraph">
                  <wp:posOffset>104948</wp:posOffset>
                </wp:positionV>
                <wp:extent cx="3681846" cy="236855"/>
                <wp:effectExtent l="0" t="0" r="13970" b="10795"/>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1846" cy="236855"/>
                        </a:xfrm>
                        <a:prstGeom prst="rect">
                          <a:avLst/>
                        </a:prstGeom>
                        <a:solidFill>
                          <a:srgbClr val="FFFFFF"/>
                        </a:solidFill>
                        <a:ln w="9525">
                          <a:solidFill>
                            <a:srgbClr val="000000"/>
                          </a:solidFill>
                          <a:miter lim="800000"/>
                          <a:headEnd/>
                          <a:tailEnd/>
                        </a:ln>
                      </wps:spPr>
                      <wps:txbx>
                        <w:txbxContent>
                          <w:p w14:paraId="336E6562" w14:textId="77777777" w:rsidR="007B7A95" w:rsidRDefault="007B7A95" w:rsidP="00FA4A54">
                            <w:pPr>
                              <w:jc w:val="center"/>
                              <w:rPr>
                                <w:b/>
                                <w:sz w:val="16"/>
                                <w:szCs w:val="16"/>
                              </w:rPr>
                            </w:pPr>
                            <w:r>
                              <w:rPr>
                                <w:b/>
                                <w:sz w:val="16"/>
                                <w:szCs w:val="16"/>
                              </w:rPr>
                              <w:t>МЕТОДЫ ТОВАРОВЕДЕНИЯ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74C50" id="Прямоугольник 93" o:spid="_x0000_s1062" style="position:absolute;left:0;text-align:left;margin-left:15.85pt;margin-top:8.25pt;width:289.9pt;height:18.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">
                <v:textbox>
                  <w:txbxContent>
                    <w:p w14:paraId="336E6562" w14:textId="77777777" w:rsidR="007B7A95" w:rsidRDefault="007B7A95" w:rsidP="00FA4A54">
                      <w:pPr>
                        <w:jc w:val="center"/>
                        <w:rPr>
                          <w:b/>
                          <w:sz w:val="16"/>
                          <w:szCs w:val="16"/>
                        </w:rPr>
                      </w:pPr>
                      <w:r>
                        <w:rPr>
                          <w:b/>
                          <w:sz w:val="16"/>
                          <w:szCs w:val="16"/>
                        </w:rPr>
                        <w:t>МЕТОДЫ ТОВАРОВЕДЕНИЯ</w:t>
                      </w:r>
                    </w:p>
                  </w:txbxContent>
                </v:textbox>
              </v:rect>
            </w:pict>
          </mc:Fallback>
        </mc:AlternateContent>
      </w:r>
    </w:p>
    <w:p w14:paraId="073FDF4B" w14:textId="77777777" w:rsidR="00FA4A54" w:rsidRPr="002B29F3" w:rsidRDefault="00B12069" w:rsidP="00922354">
      <w:pPr>
        <w:contextualSpacing/>
        <w:jc w:val="both"/>
        <w:rPr>
          <w:rStyle w:val="af7"/>
          <w:b w:val="0"/>
        </w:rPr>
      </w:pPr>
      <w:r w:rsidRPr="002B29F3">
        <w:rPr>
          <w:noProof/>
        </w:rPr>
        <mc:AlternateContent>
          <mc:Choice Requires="wps">
            <w:drawing>
              <wp:anchor distT="0" distB="0" distL="114300" distR="114300" simplePos="0" relativeHeight="251687424" behindDoc="0" locked="0" layoutInCell="1" allowOverlap="1" wp14:anchorId="577EAAEB" wp14:editId="316FE1E6">
                <wp:simplePos x="0" y="0"/>
                <wp:positionH relativeFrom="column">
                  <wp:posOffset>3897630</wp:posOffset>
                </wp:positionH>
                <wp:positionV relativeFrom="paragraph">
                  <wp:posOffset>51435</wp:posOffset>
                </wp:positionV>
                <wp:extent cx="228600" cy="0"/>
                <wp:effectExtent l="0" t="0" r="19050" b="1905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2F9BD" id="Прямая соединительная линия 88"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9pt,4.05pt" to="324.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"/>
            </w:pict>
          </mc:Fallback>
        </mc:AlternateContent>
      </w:r>
    </w:p>
    <w:p w14:paraId="3865E317" w14:textId="77777777" w:rsidR="00FA4A54" w:rsidRPr="002B29F3" w:rsidRDefault="00B12069" w:rsidP="00922354">
      <w:pPr>
        <w:contextualSpacing/>
        <w:jc w:val="both"/>
        <w:rPr>
          <w:rStyle w:val="af7"/>
          <w:b w:val="0"/>
        </w:rPr>
      </w:pPr>
      <w:r w:rsidRPr="002B29F3">
        <w:rPr>
          <w:noProof/>
        </w:rPr>
        <mc:AlternateContent>
          <mc:Choice Requires="wps">
            <w:drawing>
              <wp:anchor distT="0" distB="0" distL="114300" distR="114300" simplePos="0" relativeHeight="251688448" behindDoc="0" locked="0" layoutInCell="1" allowOverlap="1" wp14:anchorId="2C39F6F1" wp14:editId="46C352D8">
                <wp:simplePos x="0" y="0"/>
                <wp:positionH relativeFrom="column">
                  <wp:posOffset>4308994</wp:posOffset>
                </wp:positionH>
                <wp:positionV relativeFrom="paragraph">
                  <wp:posOffset>169545</wp:posOffset>
                </wp:positionV>
                <wp:extent cx="1270" cy="172720"/>
                <wp:effectExtent l="76200" t="0" r="74930" b="5588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5B57C" id="Прямая соединительная линия 81"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3pt,13.35pt" to="339.4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">
                <v:stroke endarrow="block"/>
              </v:line>
            </w:pict>
          </mc:Fallback>
        </mc:AlternateContent>
      </w:r>
      <w:r w:rsidRPr="002B29F3">
        <w:rPr>
          <w:noProof/>
        </w:rPr>
        <mc:AlternateContent>
          <mc:Choice Requires="wps">
            <w:drawing>
              <wp:anchor distT="0" distB="0" distL="114300" distR="114300" simplePos="0" relativeHeight="251689472" behindDoc="0" locked="0" layoutInCell="1" allowOverlap="1" wp14:anchorId="4E4DF366" wp14:editId="1F7F5C1C">
                <wp:simplePos x="0" y="0"/>
                <wp:positionH relativeFrom="column">
                  <wp:posOffset>429895</wp:posOffset>
                </wp:positionH>
                <wp:positionV relativeFrom="paragraph">
                  <wp:posOffset>169545</wp:posOffset>
                </wp:positionV>
                <wp:extent cx="3879215" cy="0"/>
                <wp:effectExtent l="0" t="0" r="26035" b="1905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EDE6A" id="Прямая соединительная линия 84"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13.35pt" to="339.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"/>
            </w:pict>
          </mc:Fallback>
        </mc:AlternateContent>
      </w:r>
      <w:r w:rsidRPr="002B29F3">
        <w:rPr>
          <w:noProof/>
        </w:rPr>
        <mc:AlternateContent>
          <mc:Choice Requires="wps">
            <w:drawing>
              <wp:anchor distT="0" distB="0" distL="114300" distR="114300" simplePos="0" relativeHeight="251690496" behindDoc="0" locked="0" layoutInCell="1" allowOverlap="1" wp14:anchorId="73FD5FA8" wp14:editId="5A4BA6CB">
                <wp:simplePos x="0" y="0"/>
                <wp:positionH relativeFrom="column">
                  <wp:posOffset>4476115</wp:posOffset>
                </wp:positionH>
                <wp:positionV relativeFrom="paragraph">
                  <wp:posOffset>0</wp:posOffset>
                </wp:positionV>
                <wp:extent cx="1485900" cy="122555"/>
                <wp:effectExtent l="0" t="0" r="19050" b="10795"/>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2555"/>
                        </a:xfrm>
                        <a:prstGeom prst="rect">
                          <a:avLst/>
                        </a:prstGeom>
                        <a:solidFill>
                          <a:srgbClr val="FFFFFF"/>
                        </a:solidFill>
                        <a:ln w="9525">
                          <a:solidFill>
                            <a:srgbClr val="000000"/>
                          </a:solidFill>
                          <a:miter lim="800000"/>
                          <a:headEnd/>
                          <a:tailEnd/>
                        </a:ln>
                      </wps:spPr>
                      <wps:txbx>
                        <w:txbxContent>
                          <w:p w14:paraId="44B63520" w14:textId="77777777" w:rsidR="007B7A95" w:rsidRDefault="007B7A95" w:rsidP="00FA4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D5FA8" id="Прямоугольник 90" o:spid="_x0000_s1063" style="position:absolute;left:0;text-align:left;margin-left:352.45pt;margin-top:0;width:117pt;height:9.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">
                <v:textbox>
                  <w:txbxContent>
                    <w:p w14:paraId="44B63520" w14:textId="77777777" w:rsidR="007B7A95" w:rsidRDefault="007B7A95" w:rsidP="00FA4A54"/>
                  </w:txbxContent>
                </v:textbox>
              </v:rect>
            </w:pict>
          </mc:Fallback>
        </mc:AlternateContent>
      </w:r>
      <w:r w:rsidRPr="002B29F3">
        <w:rPr>
          <w:noProof/>
        </w:rPr>
        <mc:AlternateContent>
          <mc:Choice Requires="wps">
            <w:drawing>
              <wp:anchor distT="0" distB="0" distL="114300" distR="114300" simplePos="0" relativeHeight="251691520" behindDoc="0" locked="0" layoutInCell="1" allowOverlap="1" wp14:anchorId="234A8FD7" wp14:editId="7E7CF9A0">
                <wp:simplePos x="0" y="0"/>
                <wp:positionH relativeFrom="column">
                  <wp:posOffset>4126230</wp:posOffset>
                </wp:positionH>
                <wp:positionV relativeFrom="paragraph">
                  <wp:posOffset>0</wp:posOffset>
                </wp:positionV>
                <wp:extent cx="342900" cy="0"/>
                <wp:effectExtent l="0" t="76200" r="19050" b="9525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CD065" id="Прямая соединительная линия 85"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9pt,0" to="35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">
                <v:stroke endarrow="block"/>
              </v:line>
            </w:pict>
          </mc:Fallback>
        </mc:AlternateContent>
      </w:r>
      <w:r w:rsidRPr="002B29F3">
        <w:rPr>
          <w:noProof/>
        </w:rPr>
        <mc:AlternateContent>
          <mc:Choice Requires="wps">
            <w:drawing>
              <wp:anchor distT="0" distB="0" distL="114300" distR="114300" simplePos="0" relativeHeight="251692544" behindDoc="0" locked="0" layoutInCell="1" allowOverlap="1" wp14:anchorId="1B817D1E" wp14:editId="51A9A377">
                <wp:simplePos x="0" y="0"/>
                <wp:positionH relativeFrom="column">
                  <wp:posOffset>2736792</wp:posOffset>
                </wp:positionH>
                <wp:positionV relativeFrom="paragraph">
                  <wp:posOffset>170065</wp:posOffset>
                </wp:positionV>
                <wp:extent cx="1" cy="176587"/>
                <wp:effectExtent l="76200" t="0" r="57150" b="5207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1765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69BFD" id="Прямая соединительная линия 82"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13.4pt" to="215.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">
                <v:stroke endarrow="block"/>
              </v:line>
            </w:pict>
          </mc:Fallback>
        </mc:AlternateContent>
      </w:r>
      <w:r w:rsidRPr="002B29F3">
        <w:rPr>
          <w:noProof/>
        </w:rPr>
        <mc:AlternateContent>
          <mc:Choice Requires="wps">
            <w:drawing>
              <wp:anchor distT="0" distB="0" distL="114300" distR="114300" simplePos="0" relativeHeight="251693568" behindDoc="0" locked="0" layoutInCell="1" allowOverlap="1" wp14:anchorId="73F0F594" wp14:editId="7E0A1770">
                <wp:simplePos x="0" y="0"/>
                <wp:positionH relativeFrom="column">
                  <wp:posOffset>430010</wp:posOffset>
                </wp:positionH>
                <wp:positionV relativeFrom="paragraph">
                  <wp:posOffset>170065</wp:posOffset>
                </wp:positionV>
                <wp:extent cx="1906" cy="138545"/>
                <wp:effectExtent l="76200" t="0" r="74295" b="5207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6" cy="138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48BB5" id="Прямая соединительная линия 83"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13.4pt" to="34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">
                <v:stroke endarrow="block"/>
              </v:line>
            </w:pict>
          </mc:Fallback>
        </mc:AlternateContent>
      </w:r>
      <w:r w:rsidRPr="002B29F3">
        <w:rPr>
          <w:noProof/>
        </w:rPr>
        <mc:AlternateContent>
          <mc:Choice Requires="wps">
            <w:drawing>
              <wp:anchor distT="0" distB="0" distL="114300" distR="114300" simplePos="0" relativeHeight="251694592" behindDoc="0" locked="0" layoutInCell="1" allowOverlap="1" wp14:anchorId="64321A72" wp14:editId="712D83DE">
                <wp:simplePos x="0" y="0"/>
                <wp:positionH relativeFrom="column">
                  <wp:posOffset>1919374</wp:posOffset>
                </wp:positionH>
                <wp:positionV relativeFrom="paragraph">
                  <wp:posOffset>-3117</wp:posOffset>
                </wp:positionV>
                <wp:extent cx="0" cy="166254"/>
                <wp:effectExtent l="0" t="0" r="19050" b="2476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F2021" id="Прямая соединительная линия 61"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25pt" to="151.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"/>
            </w:pict>
          </mc:Fallback>
        </mc:AlternateContent>
      </w:r>
    </w:p>
    <w:p w14:paraId="37C5AE97" w14:textId="77777777" w:rsidR="00FA4A54" w:rsidRPr="002B29F3" w:rsidRDefault="00B12069" w:rsidP="00922354">
      <w:pPr>
        <w:contextualSpacing/>
        <w:jc w:val="both"/>
        <w:rPr>
          <w:rStyle w:val="af7"/>
          <w:b w:val="0"/>
        </w:rPr>
      </w:pPr>
      <w:r w:rsidRPr="002B29F3">
        <w:rPr>
          <w:noProof/>
        </w:rPr>
        <mc:AlternateContent>
          <mc:Choice Requires="wps">
            <w:drawing>
              <wp:anchor distT="0" distB="0" distL="114300" distR="114300" simplePos="0" relativeHeight="251695616" behindDoc="0" locked="0" layoutInCell="1" allowOverlap="1" wp14:anchorId="7A28D089" wp14:editId="0AD4FF66">
                <wp:simplePos x="0" y="0"/>
                <wp:positionH relativeFrom="column">
                  <wp:posOffset>4225925</wp:posOffset>
                </wp:positionH>
                <wp:positionV relativeFrom="paragraph">
                  <wp:posOffset>170815</wp:posOffset>
                </wp:positionV>
                <wp:extent cx="1485900" cy="382270"/>
                <wp:effectExtent l="0" t="0" r="19050" b="17780"/>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82270"/>
                        </a:xfrm>
                        <a:prstGeom prst="rect">
                          <a:avLst/>
                        </a:prstGeom>
                        <a:solidFill>
                          <a:srgbClr val="FFFFFF"/>
                        </a:solidFill>
                        <a:ln w="9525">
                          <a:solidFill>
                            <a:srgbClr val="000000"/>
                          </a:solidFill>
                          <a:miter lim="800000"/>
                          <a:headEnd/>
                          <a:tailEnd/>
                        </a:ln>
                      </wps:spPr>
                      <wps:txbx>
                        <w:txbxContent>
                          <w:p w14:paraId="0FB251E0" w14:textId="77777777" w:rsidR="007B7A95" w:rsidRDefault="007B7A95" w:rsidP="00FA4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8D089" id="Прямоугольник 91" o:spid="_x0000_s1064" style="position:absolute;left:0;text-align:left;margin-left:332.75pt;margin-top:13.45pt;width:117pt;height:30.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">
                <v:textbox>
                  <w:txbxContent>
                    <w:p w14:paraId="0FB251E0" w14:textId="77777777" w:rsidR="007B7A95" w:rsidRDefault="007B7A95" w:rsidP="00FA4A54"/>
                  </w:txbxContent>
                </v:textbox>
              </v:rect>
            </w:pict>
          </mc:Fallback>
        </mc:AlternateContent>
      </w:r>
      <w:r w:rsidR="000B1D95" w:rsidRPr="002B29F3">
        <w:rPr>
          <w:noProof/>
        </w:rPr>
        <mc:AlternateContent>
          <mc:Choice Requires="wps">
            <w:drawing>
              <wp:anchor distT="0" distB="0" distL="114300" distR="114300" simplePos="0" relativeHeight="251696640" behindDoc="0" locked="0" layoutInCell="1" allowOverlap="1" wp14:anchorId="2856A7A0" wp14:editId="1F69681D">
                <wp:simplePos x="0" y="0"/>
                <wp:positionH relativeFrom="column">
                  <wp:posOffset>-1905</wp:posOffset>
                </wp:positionH>
                <wp:positionV relativeFrom="paragraph">
                  <wp:posOffset>135890</wp:posOffset>
                </wp:positionV>
                <wp:extent cx="1600200" cy="312420"/>
                <wp:effectExtent l="0" t="0" r="19050" b="1143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12420"/>
                        </a:xfrm>
                        <a:prstGeom prst="rect">
                          <a:avLst/>
                        </a:prstGeom>
                        <a:solidFill>
                          <a:srgbClr val="FFFFFF"/>
                        </a:solidFill>
                        <a:ln w="9525">
                          <a:solidFill>
                            <a:srgbClr val="000000"/>
                          </a:solidFill>
                          <a:miter lim="800000"/>
                          <a:headEnd/>
                          <a:tailEnd/>
                        </a:ln>
                      </wps:spPr>
                      <wps:txbx>
                        <w:txbxContent>
                          <w:p w14:paraId="412D8681" w14:textId="77777777" w:rsidR="007B7A95" w:rsidRDefault="007B7A95" w:rsidP="00FA4A54">
                            <w:pPr>
                              <w:jc w:val="center"/>
                              <w:rPr>
                                <w:b/>
                                <w:sz w:val="20"/>
                              </w:rPr>
                            </w:pPr>
                            <w:r>
                              <w:rPr>
                                <w:b/>
                                <w:sz w:val="20"/>
                              </w:rPr>
                              <w:t>теоретические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6A7A0" id="Прямоугольник 60" o:spid="_x0000_s1065" style="position:absolute;left:0;text-align:left;margin-left:-.15pt;margin-top:10.7pt;width:126pt;height:24.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">
                <v:textbox>
                  <w:txbxContent>
                    <w:p w14:paraId="412D8681" w14:textId="77777777" w:rsidR="007B7A95" w:rsidRDefault="007B7A95" w:rsidP="00FA4A54">
                      <w:pPr>
                        <w:jc w:val="center"/>
                        <w:rPr>
                          <w:b/>
                          <w:sz w:val="20"/>
                        </w:rPr>
                      </w:pPr>
                      <w:r>
                        <w:rPr>
                          <w:b/>
                          <w:sz w:val="20"/>
                        </w:rPr>
                        <w:t>теоретические</w:t>
                      </w:r>
                    </w:p>
                  </w:txbxContent>
                </v:textbox>
              </v:rect>
            </w:pict>
          </mc:Fallback>
        </mc:AlternateContent>
      </w:r>
    </w:p>
    <w:p w14:paraId="35C7AA67" w14:textId="77777777" w:rsidR="00FA4A54" w:rsidRPr="002B29F3" w:rsidRDefault="00B12069" w:rsidP="00922354">
      <w:pPr>
        <w:contextualSpacing/>
        <w:jc w:val="both"/>
        <w:rPr>
          <w:rStyle w:val="af7"/>
          <w:b w:val="0"/>
        </w:rPr>
      </w:pPr>
      <w:r w:rsidRPr="002B29F3">
        <w:rPr>
          <w:noProof/>
        </w:rPr>
        <mc:AlternateContent>
          <mc:Choice Requires="wps">
            <w:drawing>
              <wp:anchor distT="0" distB="0" distL="114300" distR="114300" simplePos="0" relativeHeight="251697664" behindDoc="0" locked="0" layoutInCell="1" allowOverlap="1" wp14:anchorId="29CBE2D9" wp14:editId="0DCA6F29">
                <wp:simplePos x="0" y="0"/>
                <wp:positionH relativeFrom="column">
                  <wp:posOffset>1870710</wp:posOffset>
                </wp:positionH>
                <wp:positionV relativeFrom="paragraph">
                  <wp:posOffset>144780</wp:posOffset>
                </wp:positionV>
                <wp:extent cx="0" cy="3013075"/>
                <wp:effectExtent l="0" t="0" r="19050" b="1587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3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434BC" id="Прямая соединительная линия 74"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3pt,11.4pt" to="147.3pt,2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"/>
            </w:pict>
          </mc:Fallback>
        </mc:AlternateContent>
      </w:r>
      <w:r w:rsidRPr="002B29F3">
        <w:rPr>
          <w:noProof/>
        </w:rPr>
        <mc:AlternateContent>
          <mc:Choice Requires="wps">
            <w:drawing>
              <wp:anchor distT="0" distB="0" distL="114300" distR="114300" simplePos="0" relativeHeight="251698688" behindDoc="0" locked="0" layoutInCell="1" allowOverlap="1" wp14:anchorId="2A172095" wp14:editId="5449BFCE">
                <wp:simplePos x="0" y="0"/>
                <wp:positionH relativeFrom="column">
                  <wp:posOffset>1868170</wp:posOffset>
                </wp:positionH>
                <wp:positionV relativeFrom="paragraph">
                  <wp:posOffset>139065</wp:posOffset>
                </wp:positionV>
                <wp:extent cx="228600" cy="0"/>
                <wp:effectExtent l="0" t="0" r="1905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7127" id="Прямая соединительная линия 75" o:spid="_x0000_s1026" style="position:absolute;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pt,10.95pt" to="165.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"/>
            </w:pict>
          </mc:Fallback>
        </mc:AlternateContent>
      </w:r>
      <w:r w:rsidRPr="002B29F3">
        <w:rPr>
          <w:noProof/>
        </w:rPr>
        <mc:AlternateContent>
          <mc:Choice Requires="wps">
            <w:drawing>
              <wp:anchor distT="0" distB="0" distL="114300" distR="114300" simplePos="0" relativeHeight="251699712" behindDoc="0" locked="0" layoutInCell="1" allowOverlap="1" wp14:anchorId="2C502D36" wp14:editId="1AE32F43">
                <wp:simplePos x="0" y="0"/>
                <wp:positionH relativeFrom="column">
                  <wp:posOffset>2099310</wp:posOffset>
                </wp:positionH>
                <wp:positionV relativeFrom="paragraph">
                  <wp:posOffset>6350</wp:posOffset>
                </wp:positionV>
                <wp:extent cx="1485900" cy="312420"/>
                <wp:effectExtent l="0" t="0" r="19050" b="1143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12420"/>
                        </a:xfrm>
                        <a:prstGeom prst="rect">
                          <a:avLst/>
                        </a:prstGeom>
                        <a:solidFill>
                          <a:srgbClr val="FFFFFF"/>
                        </a:solidFill>
                        <a:ln w="9525">
                          <a:solidFill>
                            <a:srgbClr val="000000"/>
                          </a:solidFill>
                          <a:miter lim="800000"/>
                          <a:headEnd/>
                          <a:tailEnd/>
                        </a:ln>
                      </wps:spPr>
                      <wps:txbx>
                        <w:txbxContent>
                          <w:p w14:paraId="00782A22" w14:textId="77777777" w:rsidR="007B7A95" w:rsidRDefault="007B7A95" w:rsidP="00FA4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02D36" id="Прямоугольник 92" o:spid="_x0000_s1066" style="position:absolute;left:0;text-align:left;margin-left:165.3pt;margin-top:.5pt;width:117pt;height:24.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">
                <v:textbox>
                  <w:txbxContent>
                    <w:p w14:paraId="00782A22" w14:textId="77777777" w:rsidR="007B7A95" w:rsidRDefault="007B7A95" w:rsidP="00FA4A54"/>
                  </w:txbxContent>
                </v:textbox>
              </v:rect>
            </w:pict>
          </mc:Fallback>
        </mc:AlternateContent>
      </w:r>
    </w:p>
    <w:p w14:paraId="47E0F933" w14:textId="77777777" w:rsidR="00FA4A54" w:rsidRPr="002B29F3" w:rsidRDefault="00922354" w:rsidP="00922354">
      <w:pPr>
        <w:contextualSpacing/>
        <w:jc w:val="both"/>
        <w:rPr>
          <w:rStyle w:val="af7"/>
          <w:b w:val="0"/>
        </w:rPr>
      </w:pPr>
      <w:r w:rsidRPr="002B29F3">
        <w:rPr>
          <w:noProof/>
        </w:rPr>
        <mc:AlternateContent>
          <mc:Choice Requires="wps">
            <w:drawing>
              <wp:anchor distT="0" distB="0" distL="114300" distR="114300" simplePos="0" relativeHeight="251747840" behindDoc="0" locked="0" layoutInCell="1" allowOverlap="1" wp14:anchorId="1898CB20" wp14:editId="38B53D6D">
                <wp:simplePos x="0" y="0"/>
                <wp:positionH relativeFrom="column">
                  <wp:posOffset>3879215</wp:posOffset>
                </wp:positionH>
                <wp:positionV relativeFrom="paragraph">
                  <wp:posOffset>45720</wp:posOffset>
                </wp:positionV>
                <wp:extent cx="346075" cy="0"/>
                <wp:effectExtent l="0" t="0" r="15875" b="19050"/>
                <wp:wrapNone/>
                <wp:docPr id="387" name="Прямая соединительная линия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34A9C83" id="Прямая соединительная линия 387" o:spid="_x0000_s1026" style="position:absolute;flip:x;z-index:251747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45pt,3.6pt" to="332.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"/>
            </w:pict>
          </mc:Fallback>
        </mc:AlternateContent>
      </w:r>
      <w:r w:rsidRPr="002B29F3">
        <w:rPr>
          <w:noProof/>
        </w:rPr>
        <mc:AlternateContent>
          <mc:Choice Requires="wps">
            <w:drawing>
              <wp:anchor distT="0" distB="0" distL="114300" distR="114300" simplePos="0" relativeHeight="251748864" behindDoc="0" locked="0" layoutInCell="1" allowOverlap="1" wp14:anchorId="1C025E49" wp14:editId="21E7C846">
                <wp:simplePos x="0" y="0"/>
                <wp:positionH relativeFrom="column">
                  <wp:posOffset>3879388</wp:posOffset>
                </wp:positionH>
                <wp:positionV relativeFrom="paragraph">
                  <wp:posOffset>46066</wp:posOffset>
                </wp:positionV>
                <wp:extent cx="1" cy="270164"/>
                <wp:effectExtent l="0" t="0" r="19050" b="15875"/>
                <wp:wrapNone/>
                <wp:docPr id="388" name="Прямая соединительная линия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2701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CFE0BC1" id="Прямая соединительная линия 388" o:spid="_x0000_s1026" style="position:absolute;flip:x;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45pt,3.65pt" to="305.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"/>
            </w:pict>
          </mc:Fallback>
        </mc:AlternateContent>
      </w:r>
      <w:r w:rsidR="000B1D95" w:rsidRPr="002B29F3">
        <w:rPr>
          <w:noProof/>
        </w:rPr>
        <mc:AlternateContent>
          <mc:Choice Requires="wps">
            <w:drawing>
              <wp:anchor distT="0" distB="0" distL="114300" distR="114300" simplePos="0" relativeHeight="251700736" behindDoc="0" locked="0" layoutInCell="1" allowOverlap="1" wp14:anchorId="53FAF048" wp14:editId="5CE0E59A">
                <wp:simplePos x="0" y="0"/>
                <wp:positionH relativeFrom="column">
                  <wp:posOffset>0</wp:posOffset>
                </wp:positionH>
                <wp:positionV relativeFrom="paragraph">
                  <wp:posOffset>-2540</wp:posOffset>
                </wp:positionV>
                <wp:extent cx="0" cy="4765675"/>
                <wp:effectExtent l="0" t="0" r="19050" b="1587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5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1D2BB" id="Прямая соединительная линия 59"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0,3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"/>
            </w:pict>
          </mc:Fallback>
        </mc:AlternateContent>
      </w:r>
    </w:p>
    <w:p w14:paraId="1CC4F3D2" w14:textId="77777777" w:rsidR="00FA4A54" w:rsidRPr="002B29F3" w:rsidRDefault="00922354" w:rsidP="00922354">
      <w:pPr>
        <w:contextualSpacing/>
        <w:jc w:val="both"/>
        <w:rPr>
          <w:rStyle w:val="af7"/>
          <w:b w:val="0"/>
        </w:rPr>
      </w:pPr>
      <w:r w:rsidRPr="002B29F3">
        <w:rPr>
          <w:noProof/>
        </w:rPr>
        <mc:AlternateContent>
          <mc:Choice Requires="wps">
            <w:drawing>
              <wp:anchor distT="0" distB="0" distL="114300" distR="114300" simplePos="0" relativeHeight="251701760" behindDoc="0" locked="0" layoutInCell="1" allowOverlap="1" wp14:anchorId="3AD530EB" wp14:editId="1FC27766">
                <wp:simplePos x="0" y="0"/>
                <wp:positionH relativeFrom="column">
                  <wp:posOffset>2861310</wp:posOffset>
                </wp:positionH>
                <wp:positionV relativeFrom="paragraph">
                  <wp:posOffset>140970</wp:posOffset>
                </wp:positionV>
                <wp:extent cx="1017905" cy="0"/>
                <wp:effectExtent l="0" t="0" r="10795"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7D7FA" id="Прямая соединительная линия 71"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3pt,11.1pt" to="305.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"/>
            </w:pict>
          </mc:Fallback>
        </mc:AlternateContent>
      </w:r>
      <w:r w:rsidR="00B12069" w:rsidRPr="002B29F3">
        <w:rPr>
          <w:noProof/>
        </w:rPr>
        <mc:AlternateContent>
          <mc:Choice Requires="wps">
            <w:drawing>
              <wp:anchor distT="0" distB="0" distL="114300" distR="114300" simplePos="0" relativeHeight="251702784" behindDoc="0" locked="0" layoutInCell="1" allowOverlap="1" wp14:anchorId="026B373C" wp14:editId="6632AE98">
                <wp:simplePos x="0" y="0"/>
                <wp:positionH relativeFrom="column">
                  <wp:posOffset>4918190</wp:posOffset>
                </wp:positionH>
                <wp:positionV relativeFrom="paragraph">
                  <wp:posOffset>25400</wp:posOffset>
                </wp:positionV>
                <wp:extent cx="0" cy="255905"/>
                <wp:effectExtent l="76200" t="0" r="57150" b="4889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1F3AC" id="Прямая соединительная линия 63"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25pt,2pt" to="387.2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">
                <v:stroke endarrow="block"/>
              </v:line>
            </w:pict>
          </mc:Fallback>
        </mc:AlternateContent>
      </w:r>
      <w:r w:rsidR="00B12069" w:rsidRPr="002B29F3">
        <w:rPr>
          <w:noProof/>
        </w:rPr>
        <mc:AlternateContent>
          <mc:Choice Requires="wps">
            <w:drawing>
              <wp:anchor distT="0" distB="0" distL="114300" distR="114300" simplePos="0" relativeHeight="251703808" behindDoc="0" locked="0" layoutInCell="1" allowOverlap="1" wp14:anchorId="4160E718" wp14:editId="3D8E6773">
                <wp:simplePos x="0" y="0"/>
                <wp:positionH relativeFrom="column">
                  <wp:posOffset>2860906</wp:posOffset>
                </wp:positionH>
                <wp:positionV relativeFrom="paragraph">
                  <wp:posOffset>140970</wp:posOffset>
                </wp:positionV>
                <wp:extent cx="0" cy="193675"/>
                <wp:effectExtent l="76200" t="0" r="57150" b="53975"/>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216A9" id="Прямая соединительная линия 70"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25pt,11.1pt" to="225.2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">
                <v:stroke endarrow="block"/>
              </v:line>
            </w:pict>
          </mc:Fallback>
        </mc:AlternateContent>
      </w:r>
      <w:r w:rsidR="000B1D95" w:rsidRPr="002B29F3">
        <w:rPr>
          <w:noProof/>
        </w:rPr>
        <mc:AlternateContent>
          <mc:Choice Requires="wps">
            <w:drawing>
              <wp:anchor distT="0" distB="0" distL="114300" distR="114300" simplePos="0" relativeHeight="251704832" behindDoc="0" locked="0" layoutInCell="1" allowOverlap="1" wp14:anchorId="1B23778D" wp14:editId="3AAE2EB8">
                <wp:simplePos x="0" y="0"/>
                <wp:positionH relativeFrom="column">
                  <wp:posOffset>139065</wp:posOffset>
                </wp:positionH>
                <wp:positionV relativeFrom="paragraph">
                  <wp:posOffset>38389</wp:posOffset>
                </wp:positionV>
                <wp:extent cx="1371600" cy="211801"/>
                <wp:effectExtent l="0" t="0" r="19050" b="1714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1801"/>
                        </a:xfrm>
                        <a:prstGeom prst="rect">
                          <a:avLst/>
                        </a:prstGeom>
                        <a:solidFill>
                          <a:srgbClr val="FFFFFF"/>
                        </a:solidFill>
                        <a:ln w="9525">
                          <a:solidFill>
                            <a:srgbClr val="000000"/>
                          </a:solidFill>
                          <a:miter lim="800000"/>
                          <a:headEnd/>
                          <a:tailEnd/>
                        </a:ln>
                      </wps:spPr>
                      <wps:txbx>
                        <w:txbxContent>
                          <w:p w14:paraId="018A7F66" w14:textId="77777777" w:rsidR="007B7A95" w:rsidRDefault="007B7A95" w:rsidP="00FA4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3778D" id="Прямоугольник 58" o:spid="_x0000_s1067" style="position:absolute;left:0;text-align:left;margin-left:10.95pt;margin-top:3pt;width:108pt;height:16.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">
                <v:textbox>
                  <w:txbxContent>
                    <w:p w14:paraId="018A7F66" w14:textId="77777777" w:rsidR="007B7A95" w:rsidRDefault="007B7A95" w:rsidP="00FA4A54"/>
                  </w:txbxContent>
                </v:textbox>
              </v:rect>
            </w:pict>
          </mc:Fallback>
        </mc:AlternateContent>
      </w:r>
    </w:p>
    <w:p w14:paraId="4ACA6E0B" w14:textId="77777777" w:rsidR="00FA4A54" w:rsidRPr="002B29F3" w:rsidRDefault="00B12069" w:rsidP="00922354">
      <w:pPr>
        <w:contextualSpacing/>
        <w:jc w:val="both"/>
        <w:rPr>
          <w:rStyle w:val="af7"/>
          <w:b w:val="0"/>
        </w:rPr>
      </w:pPr>
      <w:r w:rsidRPr="002B29F3">
        <w:rPr>
          <w:noProof/>
        </w:rPr>
        <mc:AlternateContent>
          <mc:Choice Requires="wps">
            <w:drawing>
              <wp:anchor distT="0" distB="0" distL="114300" distR="114300" simplePos="0" relativeHeight="251705856" behindDoc="0" locked="0" layoutInCell="1" allowOverlap="1" wp14:anchorId="47432228" wp14:editId="75824626">
                <wp:simplePos x="0" y="0"/>
                <wp:positionH relativeFrom="column">
                  <wp:posOffset>4164734</wp:posOffset>
                </wp:positionH>
                <wp:positionV relativeFrom="paragraph">
                  <wp:posOffset>125037</wp:posOffset>
                </wp:positionV>
                <wp:extent cx="1591772" cy="342900"/>
                <wp:effectExtent l="0" t="0" r="27940" b="1905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772" cy="342900"/>
                        </a:xfrm>
                        <a:prstGeom prst="rect">
                          <a:avLst/>
                        </a:prstGeom>
                        <a:solidFill>
                          <a:srgbClr val="FFFFFF"/>
                        </a:solidFill>
                        <a:ln w="9525">
                          <a:solidFill>
                            <a:srgbClr val="000000"/>
                          </a:solidFill>
                          <a:miter lim="800000"/>
                          <a:headEnd/>
                          <a:tailEnd/>
                        </a:ln>
                      </wps:spPr>
                      <wps:txbx>
                        <w:txbxContent>
                          <w:p w14:paraId="50C8D670" w14:textId="77777777" w:rsidR="007B7A95" w:rsidRDefault="007B7A95" w:rsidP="00FA4A54">
                            <w:pPr>
                              <w:jc w:val="center"/>
                              <w:rPr>
                                <w:sz w:val="20"/>
                              </w:rPr>
                            </w:pPr>
                            <w:r>
                              <w:rPr>
                                <w:sz w:val="20"/>
                              </w:rPr>
                              <w:t>технологические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32228" id="Прямоугольник 69" o:spid="_x0000_s1068" style="position:absolute;left:0;text-align:left;margin-left:327.95pt;margin-top:9.85pt;width:125.35pt;height:2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">
                <v:textbox>
                  <w:txbxContent>
                    <w:p w14:paraId="50C8D670" w14:textId="77777777" w:rsidR="007B7A95" w:rsidRDefault="007B7A95" w:rsidP="00FA4A54">
                      <w:pPr>
                        <w:jc w:val="center"/>
                        <w:rPr>
                          <w:sz w:val="20"/>
                        </w:rPr>
                      </w:pPr>
                      <w:r>
                        <w:rPr>
                          <w:sz w:val="20"/>
                        </w:rPr>
                        <w:t>технологические</w:t>
                      </w:r>
                    </w:p>
                  </w:txbxContent>
                </v:textbox>
              </v:rect>
            </w:pict>
          </mc:Fallback>
        </mc:AlternateContent>
      </w:r>
      <w:r w:rsidRPr="002B29F3">
        <w:rPr>
          <w:noProof/>
        </w:rPr>
        <mc:AlternateContent>
          <mc:Choice Requires="wps">
            <w:drawing>
              <wp:anchor distT="0" distB="0" distL="114300" distR="114300" simplePos="0" relativeHeight="251706880" behindDoc="0" locked="0" layoutInCell="1" allowOverlap="1" wp14:anchorId="21CA160B" wp14:editId="60BC6FBF">
                <wp:simplePos x="0" y="0"/>
                <wp:positionH relativeFrom="column">
                  <wp:posOffset>2113339</wp:posOffset>
                </wp:positionH>
                <wp:positionV relativeFrom="paragraph">
                  <wp:posOffset>166601</wp:posOffset>
                </wp:positionV>
                <wp:extent cx="1711036" cy="307340"/>
                <wp:effectExtent l="0" t="0" r="22860" b="1651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036" cy="307340"/>
                        </a:xfrm>
                        <a:prstGeom prst="rect">
                          <a:avLst/>
                        </a:prstGeom>
                        <a:solidFill>
                          <a:srgbClr val="FFFFFF"/>
                        </a:solidFill>
                        <a:ln w="9525">
                          <a:solidFill>
                            <a:srgbClr val="000000"/>
                          </a:solidFill>
                          <a:miter lim="800000"/>
                          <a:headEnd/>
                          <a:tailEnd/>
                        </a:ln>
                      </wps:spPr>
                      <wps:txbx>
                        <w:txbxContent>
                          <w:p w14:paraId="3AC9B3C1" w14:textId="77777777" w:rsidR="007B7A95" w:rsidRDefault="007B7A95" w:rsidP="00FA4A54">
                            <w:pPr>
                              <w:jc w:val="center"/>
                              <w:rPr>
                                <w:sz w:val="20"/>
                              </w:rPr>
                            </w:pPr>
                            <w:r>
                              <w:rPr>
                                <w:sz w:val="20"/>
                              </w:rPr>
                              <w:t>оценки качества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A160B" id="Прямоугольник 57" o:spid="_x0000_s1069" style="position:absolute;left:0;text-align:left;margin-left:166.4pt;margin-top:13.1pt;width:134.75pt;height:24.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">
                <v:textbox>
                  <w:txbxContent>
                    <w:p w14:paraId="3AC9B3C1" w14:textId="77777777" w:rsidR="007B7A95" w:rsidRDefault="007B7A95" w:rsidP="00FA4A54">
                      <w:pPr>
                        <w:jc w:val="center"/>
                        <w:rPr>
                          <w:sz w:val="20"/>
                        </w:rPr>
                      </w:pPr>
                      <w:r>
                        <w:rPr>
                          <w:sz w:val="20"/>
                        </w:rPr>
                        <w:t>оценки качества</w:t>
                      </w:r>
                    </w:p>
                  </w:txbxContent>
                </v:textbox>
              </v:rect>
            </w:pict>
          </mc:Fallback>
        </mc:AlternateContent>
      </w:r>
      <w:r w:rsidR="000B1D95" w:rsidRPr="002B29F3">
        <w:rPr>
          <w:noProof/>
        </w:rPr>
        <mc:AlternateContent>
          <mc:Choice Requires="wps">
            <w:drawing>
              <wp:anchor distT="0" distB="0" distL="114300" distR="114300" simplePos="0" relativeHeight="251707904" behindDoc="0" locked="0" layoutInCell="1" allowOverlap="1" wp14:anchorId="3817E4BA" wp14:editId="07AE9475">
                <wp:simplePos x="0" y="0"/>
                <wp:positionH relativeFrom="column">
                  <wp:posOffset>141605</wp:posOffset>
                </wp:positionH>
                <wp:positionV relativeFrom="paragraph">
                  <wp:posOffset>163195</wp:posOffset>
                </wp:positionV>
                <wp:extent cx="1371600" cy="299085"/>
                <wp:effectExtent l="0" t="0" r="19050" b="2476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99085"/>
                        </a:xfrm>
                        <a:prstGeom prst="rect">
                          <a:avLst/>
                        </a:prstGeom>
                        <a:solidFill>
                          <a:srgbClr val="FFFFFF"/>
                        </a:solidFill>
                        <a:ln w="9525">
                          <a:solidFill>
                            <a:srgbClr val="000000"/>
                          </a:solidFill>
                          <a:miter lim="800000"/>
                          <a:headEnd/>
                          <a:tailEnd/>
                        </a:ln>
                      </wps:spPr>
                      <wps:txbx>
                        <w:txbxContent>
                          <w:p w14:paraId="4C990D5F" w14:textId="77777777" w:rsidR="007B7A95" w:rsidRDefault="007B7A95" w:rsidP="00FA4A54">
                            <w:pPr>
                              <w:jc w:val="center"/>
                              <w:rPr>
                                <w:sz w:val="20"/>
                              </w:rPr>
                            </w:pPr>
                            <w:r>
                              <w:rPr>
                                <w:sz w:val="20"/>
                              </w:rPr>
                              <w:t>сравнение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7E4BA" id="Прямоугольник 56" o:spid="_x0000_s1070" style="position:absolute;left:0;text-align:left;margin-left:11.15pt;margin-top:12.85pt;width:108pt;height:23.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">
                <v:textbox>
                  <w:txbxContent>
                    <w:p w14:paraId="4C990D5F" w14:textId="77777777" w:rsidR="007B7A95" w:rsidRDefault="007B7A95" w:rsidP="00FA4A54">
                      <w:pPr>
                        <w:jc w:val="center"/>
                        <w:rPr>
                          <w:sz w:val="20"/>
                        </w:rPr>
                      </w:pPr>
                      <w:r>
                        <w:rPr>
                          <w:sz w:val="20"/>
                        </w:rPr>
                        <w:t>сравнение</w:t>
                      </w:r>
                    </w:p>
                  </w:txbxContent>
                </v:textbox>
              </v:rect>
            </w:pict>
          </mc:Fallback>
        </mc:AlternateContent>
      </w:r>
    </w:p>
    <w:p w14:paraId="52EC8306" w14:textId="77777777" w:rsidR="00FA4A54" w:rsidRPr="002B29F3" w:rsidRDefault="00FA4A54" w:rsidP="00922354">
      <w:pPr>
        <w:contextualSpacing/>
        <w:jc w:val="both"/>
        <w:rPr>
          <w:rStyle w:val="af7"/>
          <w:b w:val="0"/>
        </w:rPr>
      </w:pPr>
    </w:p>
    <w:p w14:paraId="566B4DA7" w14:textId="77777777" w:rsidR="00FA4A54" w:rsidRPr="002B29F3" w:rsidRDefault="00922354" w:rsidP="00922354">
      <w:pPr>
        <w:contextualSpacing/>
        <w:jc w:val="both"/>
        <w:rPr>
          <w:rStyle w:val="af7"/>
          <w:b w:val="0"/>
        </w:rPr>
      </w:pPr>
      <w:r w:rsidRPr="002B29F3">
        <w:rPr>
          <w:noProof/>
        </w:rPr>
        <mc:AlternateContent>
          <mc:Choice Requires="wps">
            <w:drawing>
              <wp:anchor distT="0" distB="0" distL="114300" distR="114300" simplePos="0" relativeHeight="251708928" behindDoc="0" locked="0" layoutInCell="1" allowOverlap="1" wp14:anchorId="4F81FAA9" wp14:editId="4879FB0A">
                <wp:simplePos x="0" y="0"/>
                <wp:positionH relativeFrom="column">
                  <wp:posOffset>4163695</wp:posOffset>
                </wp:positionH>
                <wp:positionV relativeFrom="paragraph">
                  <wp:posOffset>65405</wp:posOffset>
                </wp:positionV>
                <wp:extent cx="635" cy="2410460"/>
                <wp:effectExtent l="0" t="0" r="37465" b="2794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410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2880E" id="Прямая соединительная линия 62" o:spid="_x0000_s1026" style="position:absolute;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85pt,5.15pt" to="327.9pt,1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"/>
            </w:pict>
          </mc:Fallback>
        </mc:AlternateContent>
      </w:r>
      <w:r w:rsidR="00B12069" w:rsidRPr="002B29F3">
        <w:rPr>
          <w:noProof/>
        </w:rPr>
        <mc:AlternateContent>
          <mc:Choice Requires="wps">
            <w:drawing>
              <wp:anchor distT="0" distB="0" distL="114300" distR="114300" simplePos="0" relativeHeight="251709952" behindDoc="0" locked="0" layoutInCell="1" allowOverlap="1" wp14:anchorId="0AA079B7" wp14:editId="496A151B">
                <wp:simplePos x="0" y="0"/>
                <wp:positionH relativeFrom="column">
                  <wp:posOffset>3824374</wp:posOffset>
                </wp:positionH>
                <wp:positionV relativeFrom="paragraph">
                  <wp:posOffset>113954</wp:posOffset>
                </wp:positionV>
                <wp:extent cx="0" cy="1780309"/>
                <wp:effectExtent l="0" t="0" r="19050" b="1079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0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05515" id="Прямая соединительная линия 55"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15pt,8.95pt" to="301.15pt,1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"/>
            </w:pict>
          </mc:Fallback>
        </mc:AlternateContent>
      </w:r>
    </w:p>
    <w:p w14:paraId="6D8EDCA7" w14:textId="77777777" w:rsidR="00FA4A54" w:rsidRPr="002B29F3" w:rsidRDefault="00B12069" w:rsidP="00922354">
      <w:pPr>
        <w:contextualSpacing/>
        <w:jc w:val="both"/>
        <w:rPr>
          <w:rStyle w:val="af7"/>
          <w:b w:val="0"/>
        </w:rPr>
      </w:pPr>
      <w:r w:rsidRPr="002B29F3">
        <w:rPr>
          <w:noProof/>
        </w:rPr>
        <mc:AlternateContent>
          <mc:Choice Requires="wps">
            <w:drawing>
              <wp:anchor distT="0" distB="0" distL="114300" distR="114300" simplePos="0" relativeHeight="251710976" behindDoc="0" locked="0" layoutInCell="1" allowOverlap="1" wp14:anchorId="05B88C6C" wp14:editId="13EFB605">
                <wp:simplePos x="0" y="0"/>
                <wp:positionH relativeFrom="column">
                  <wp:posOffset>2099945</wp:posOffset>
                </wp:positionH>
                <wp:positionV relativeFrom="paragraph">
                  <wp:posOffset>55880</wp:posOffset>
                </wp:positionV>
                <wp:extent cx="1485900" cy="342900"/>
                <wp:effectExtent l="0" t="0" r="19050" b="1905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4E7DE6ED" w14:textId="77777777" w:rsidR="007B7A95" w:rsidRDefault="007B7A95" w:rsidP="00FA4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88C6C" id="Прямоугольник 80" o:spid="_x0000_s1071" style="position:absolute;left:0;text-align:left;margin-left:165.35pt;margin-top:4.4pt;width:117pt;height:2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">
                <v:textbox>
                  <w:txbxContent>
                    <w:p w14:paraId="4E7DE6ED" w14:textId="77777777" w:rsidR="007B7A95" w:rsidRDefault="007B7A95" w:rsidP="00FA4A54"/>
                  </w:txbxContent>
                </v:textbox>
              </v:rect>
            </w:pict>
          </mc:Fallback>
        </mc:AlternateContent>
      </w:r>
      <w:r w:rsidR="000B1D95" w:rsidRPr="002B29F3">
        <w:rPr>
          <w:noProof/>
        </w:rPr>
        <mc:AlternateContent>
          <mc:Choice Requires="wps">
            <w:drawing>
              <wp:anchor distT="0" distB="0" distL="114300" distR="114300" simplePos="0" relativeHeight="251712000" behindDoc="0" locked="0" layoutInCell="1" allowOverlap="1" wp14:anchorId="6E26ACCA" wp14:editId="5CBFAC74">
                <wp:simplePos x="0" y="0"/>
                <wp:positionH relativeFrom="column">
                  <wp:posOffset>141605</wp:posOffset>
                </wp:positionH>
                <wp:positionV relativeFrom="paragraph">
                  <wp:posOffset>34925</wp:posOffset>
                </wp:positionV>
                <wp:extent cx="1371600" cy="228600"/>
                <wp:effectExtent l="0" t="0" r="19050" b="1905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5AB61FA3" w14:textId="77777777" w:rsidR="007B7A95" w:rsidRDefault="007B7A95" w:rsidP="00FA4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6ACCA" id="Прямоугольник 54" o:spid="_x0000_s1072" style="position:absolute;left:0;text-align:left;margin-left:11.15pt;margin-top:2.75pt;width:108pt;height: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">
                <v:textbox>
                  <w:txbxContent>
                    <w:p w14:paraId="5AB61FA3" w14:textId="77777777" w:rsidR="007B7A95" w:rsidRDefault="007B7A95" w:rsidP="00FA4A54"/>
                  </w:txbxContent>
                </v:textbox>
              </v:rect>
            </w:pict>
          </mc:Fallback>
        </mc:AlternateContent>
      </w:r>
    </w:p>
    <w:p w14:paraId="1CB3DC78" w14:textId="77777777" w:rsidR="00FA4A54" w:rsidRPr="002B29F3" w:rsidRDefault="00B12069" w:rsidP="00922354">
      <w:pPr>
        <w:contextualSpacing/>
        <w:jc w:val="both"/>
        <w:rPr>
          <w:rStyle w:val="af7"/>
          <w:b w:val="0"/>
        </w:rPr>
      </w:pPr>
      <w:r w:rsidRPr="002B29F3">
        <w:rPr>
          <w:noProof/>
        </w:rPr>
        <mc:AlternateContent>
          <mc:Choice Requires="wps">
            <w:drawing>
              <wp:anchor distT="0" distB="0" distL="114300" distR="114300" simplePos="0" relativeHeight="251713024" behindDoc="0" locked="0" layoutInCell="1" allowOverlap="1" wp14:anchorId="4047CDB6" wp14:editId="1DAB845A">
                <wp:simplePos x="0" y="0"/>
                <wp:positionH relativeFrom="column">
                  <wp:posOffset>4378556</wp:posOffset>
                </wp:positionH>
                <wp:positionV relativeFrom="paragraph">
                  <wp:posOffset>26670</wp:posOffset>
                </wp:positionV>
                <wp:extent cx="1376045" cy="342900"/>
                <wp:effectExtent l="0" t="0" r="14605" b="1905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045" cy="342900"/>
                        </a:xfrm>
                        <a:prstGeom prst="rect">
                          <a:avLst/>
                        </a:prstGeom>
                        <a:solidFill>
                          <a:srgbClr val="FFFFFF"/>
                        </a:solidFill>
                        <a:ln w="9525">
                          <a:solidFill>
                            <a:srgbClr val="000000"/>
                          </a:solidFill>
                          <a:miter lim="800000"/>
                          <a:headEnd/>
                          <a:tailEnd/>
                        </a:ln>
                      </wps:spPr>
                      <wps:txbx>
                        <w:txbxContent>
                          <w:p w14:paraId="525AC659" w14:textId="77777777" w:rsidR="007B7A95" w:rsidRDefault="007B7A95" w:rsidP="00FA4A54">
                            <w:pPr>
                              <w:jc w:val="center"/>
                              <w:rPr>
                                <w:sz w:val="20"/>
                              </w:rPr>
                            </w:pPr>
                            <w:r>
                              <w:rPr>
                                <w:sz w:val="20"/>
                              </w:rPr>
                              <w:t>упаковывание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7CDB6" id="Прямоугольник 68" o:spid="_x0000_s1073" style="position:absolute;left:0;text-align:left;margin-left:344.75pt;margin-top:2.1pt;width:108.35pt;height:2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">
                <v:textbox>
                  <w:txbxContent>
                    <w:p w14:paraId="525AC659" w14:textId="77777777" w:rsidR="007B7A95" w:rsidRDefault="007B7A95" w:rsidP="00FA4A54">
                      <w:pPr>
                        <w:jc w:val="center"/>
                        <w:rPr>
                          <w:sz w:val="20"/>
                        </w:rPr>
                      </w:pPr>
                      <w:r>
                        <w:rPr>
                          <w:sz w:val="20"/>
                        </w:rPr>
                        <w:t>упаковывание</w:t>
                      </w:r>
                    </w:p>
                  </w:txbxContent>
                </v:textbox>
              </v:rect>
            </w:pict>
          </mc:Fallback>
        </mc:AlternateContent>
      </w:r>
      <w:r w:rsidRPr="002B29F3">
        <w:rPr>
          <w:noProof/>
        </w:rPr>
        <mc:AlternateContent>
          <mc:Choice Requires="wps">
            <w:drawing>
              <wp:anchor distT="0" distB="0" distL="114300" distR="114300" simplePos="0" relativeHeight="251714048" behindDoc="0" locked="0" layoutInCell="1" allowOverlap="1" wp14:anchorId="5801443D" wp14:editId="43A3C64E">
                <wp:simplePos x="0" y="0"/>
                <wp:positionH relativeFrom="column">
                  <wp:posOffset>3574992</wp:posOffset>
                </wp:positionH>
                <wp:positionV relativeFrom="paragraph">
                  <wp:posOffset>89015</wp:posOffset>
                </wp:positionV>
                <wp:extent cx="249382" cy="0"/>
                <wp:effectExtent l="38100" t="76200" r="0" b="952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938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7913" id="Прямая соединительная линия 73" o:spid="_x0000_s1026" style="position:absolute;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5pt,7pt" to="301.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">
                <v:stroke endarrow="block"/>
              </v:line>
            </w:pict>
          </mc:Fallback>
        </mc:AlternateContent>
      </w:r>
    </w:p>
    <w:p w14:paraId="3B1DAD5A" w14:textId="77777777" w:rsidR="00FA4A54" w:rsidRPr="002B29F3" w:rsidRDefault="000B1D95" w:rsidP="00922354">
      <w:pPr>
        <w:contextualSpacing/>
        <w:jc w:val="both"/>
        <w:rPr>
          <w:rStyle w:val="af7"/>
          <w:b w:val="0"/>
        </w:rPr>
      </w:pPr>
      <w:r w:rsidRPr="002B29F3">
        <w:rPr>
          <w:noProof/>
        </w:rPr>
        <mc:AlternateContent>
          <mc:Choice Requires="wps">
            <w:drawing>
              <wp:anchor distT="0" distB="0" distL="114300" distR="114300" simplePos="0" relativeHeight="251715072" behindDoc="0" locked="0" layoutInCell="1" allowOverlap="1" wp14:anchorId="7CFB789F" wp14:editId="564F673E">
                <wp:simplePos x="0" y="0"/>
                <wp:positionH relativeFrom="column">
                  <wp:posOffset>139700</wp:posOffset>
                </wp:positionH>
                <wp:positionV relativeFrom="paragraph">
                  <wp:posOffset>43180</wp:posOffset>
                </wp:positionV>
                <wp:extent cx="1371600" cy="274955"/>
                <wp:effectExtent l="0" t="0" r="19050" b="1079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955"/>
                        </a:xfrm>
                        <a:prstGeom prst="rect">
                          <a:avLst/>
                        </a:prstGeom>
                        <a:solidFill>
                          <a:srgbClr val="FFFFFF"/>
                        </a:solidFill>
                        <a:ln w="9525">
                          <a:solidFill>
                            <a:srgbClr val="000000"/>
                          </a:solidFill>
                          <a:miter lim="800000"/>
                          <a:headEnd/>
                          <a:tailEnd/>
                        </a:ln>
                      </wps:spPr>
                      <wps:txbx>
                        <w:txbxContent>
                          <w:p w14:paraId="3EA5EA18" w14:textId="77777777" w:rsidR="007B7A95" w:rsidRDefault="007B7A95" w:rsidP="00FA4A54">
                            <w:pPr>
                              <w:jc w:val="center"/>
                              <w:rPr>
                                <w:sz w:val="20"/>
                              </w:rPr>
                            </w:pPr>
                            <w:r>
                              <w:rPr>
                                <w:sz w:val="20"/>
                              </w:rPr>
                              <w:t>диагностика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B789F" id="Прямоугольник 53" o:spid="_x0000_s1074" style="position:absolute;left:0;text-align:left;margin-left:11pt;margin-top:3.4pt;width:108pt;height:21.6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">
                <v:textbox>
                  <w:txbxContent>
                    <w:p w14:paraId="3EA5EA18" w14:textId="77777777" w:rsidR="007B7A95" w:rsidRDefault="007B7A95" w:rsidP="00FA4A54">
                      <w:pPr>
                        <w:jc w:val="center"/>
                        <w:rPr>
                          <w:sz w:val="20"/>
                        </w:rPr>
                      </w:pPr>
                      <w:r>
                        <w:rPr>
                          <w:sz w:val="20"/>
                        </w:rPr>
                        <w:t>диагностика</w:t>
                      </w:r>
                    </w:p>
                  </w:txbxContent>
                </v:textbox>
              </v:rect>
            </w:pict>
          </mc:Fallback>
        </mc:AlternateContent>
      </w:r>
    </w:p>
    <w:p w14:paraId="7C9033A7" w14:textId="77777777" w:rsidR="00FA4A54" w:rsidRPr="002B29F3" w:rsidRDefault="00B12069" w:rsidP="00922354">
      <w:pPr>
        <w:contextualSpacing/>
        <w:jc w:val="both"/>
        <w:rPr>
          <w:rStyle w:val="af7"/>
          <w:b w:val="0"/>
        </w:rPr>
      </w:pPr>
      <w:r w:rsidRPr="002B29F3">
        <w:rPr>
          <w:noProof/>
        </w:rPr>
        <mc:AlternateContent>
          <mc:Choice Requires="wps">
            <w:drawing>
              <wp:anchor distT="0" distB="0" distL="114300" distR="114300" simplePos="0" relativeHeight="251716096" behindDoc="0" locked="0" layoutInCell="1" allowOverlap="1" wp14:anchorId="3F389C8D" wp14:editId="79DA9DB1">
                <wp:simplePos x="0" y="0"/>
                <wp:positionH relativeFrom="column">
                  <wp:posOffset>3581920</wp:posOffset>
                </wp:positionH>
                <wp:positionV relativeFrom="paragraph">
                  <wp:posOffset>149110</wp:posOffset>
                </wp:positionV>
                <wp:extent cx="242454" cy="57"/>
                <wp:effectExtent l="38100" t="76200" r="0" b="952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2454" cy="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7E930" id="Прямая соединительная линия 72" o:spid="_x0000_s1026" style="position:absolute;flip:x y;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05pt,11.75pt" to="301.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">
                <v:stroke endarrow="block"/>
              </v:line>
            </w:pict>
          </mc:Fallback>
        </mc:AlternateContent>
      </w:r>
      <w:r w:rsidRPr="002B29F3">
        <w:rPr>
          <w:noProof/>
        </w:rPr>
        <mc:AlternateContent>
          <mc:Choice Requires="wps">
            <w:drawing>
              <wp:anchor distT="0" distB="0" distL="114300" distR="114300" simplePos="0" relativeHeight="251717120" behindDoc="0" locked="0" layoutInCell="1" allowOverlap="1" wp14:anchorId="52E092A6" wp14:editId="0C66D42F">
                <wp:simplePos x="0" y="0"/>
                <wp:positionH relativeFrom="column">
                  <wp:posOffset>2099945</wp:posOffset>
                </wp:positionH>
                <wp:positionV relativeFrom="paragraph">
                  <wp:posOffset>13335</wp:posOffset>
                </wp:positionV>
                <wp:extent cx="1485900" cy="342900"/>
                <wp:effectExtent l="0" t="0" r="19050" b="1905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27308B0D" w14:textId="77777777" w:rsidR="007B7A95" w:rsidRDefault="007B7A95" w:rsidP="00B12069">
                            <w:pPr>
                              <w:contextualSpacing/>
                              <w:jc w:val="center"/>
                              <w:rPr>
                                <w:sz w:val="20"/>
                              </w:rPr>
                            </w:pPr>
                            <w:r>
                              <w:rPr>
                                <w:sz w:val="20"/>
                              </w:rPr>
                              <w:t>регистрационные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092A6" id="Прямоугольник 79" o:spid="_x0000_s1075" style="position:absolute;left:0;text-align:left;margin-left:165.35pt;margin-top:1.05pt;width:117pt;height:27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">
                <v:textbox>
                  <w:txbxContent>
                    <w:p w14:paraId="27308B0D" w14:textId="77777777" w:rsidR="007B7A95" w:rsidRDefault="007B7A95" w:rsidP="00B12069">
                      <w:pPr>
                        <w:contextualSpacing/>
                        <w:jc w:val="center"/>
                        <w:rPr>
                          <w:sz w:val="20"/>
                        </w:rPr>
                      </w:pPr>
                      <w:r>
                        <w:rPr>
                          <w:sz w:val="20"/>
                        </w:rPr>
                        <w:t>регистрационные</w:t>
                      </w:r>
                    </w:p>
                  </w:txbxContent>
                </v:textbox>
              </v:rect>
            </w:pict>
          </mc:Fallback>
        </mc:AlternateContent>
      </w:r>
    </w:p>
    <w:p w14:paraId="431A8554" w14:textId="77777777" w:rsidR="00FA4A54" w:rsidRPr="002B29F3" w:rsidRDefault="00B12069" w:rsidP="00922354">
      <w:pPr>
        <w:contextualSpacing/>
        <w:jc w:val="both"/>
        <w:rPr>
          <w:rStyle w:val="af7"/>
          <w:b w:val="0"/>
        </w:rPr>
      </w:pPr>
      <w:r w:rsidRPr="002B29F3">
        <w:rPr>
          <w:noProof/>
        </w:rPr>
        <mc:AlternateContent>
          <mc:Choice Requires="wps">
            <w:drawing>
              <wp:anchor distT="0" distB="0" distL="114300" distR="114300" simplePos="0" relativeHeight="251718144" behindDoc="0" locked="0" layoutInCell="1" allowOverlap="1" wp14:anchorId="5FE6B570" wp14:editId="30CB6387">
                <wp:simplePos x="0" y="0"/>
                <wp:positionH relativeFrom="column">
                  <wp:posOffset>4378556</wp:posOffset>
                </wp:positionH>
                <wp:positionV relativeFrom="paragraph">
                  <wp:posOffset>61999</wp:posOffset>
                </wp:positionV>
                <wp:extent cx="1416050" cy="237490"/>
                <wp:effectExtent l="0" t="0" r="12700" b="1016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0" cy="237490"/>
                        </a:xfrm>
                        <a:prstGeom prst="rect">
                          <a:avLst/>
                        </a:prstGeom>
                        <a:solidFill>
                          <a:srgbClr val="FFFFFF"/>
                        </a:solidFill>
                        <a:ln w="9525">
                          <a:solidFill>
                            <a:srgbClr val="000000"/>
                          </a:solidFill>
                          <a:miter lim="800000"/>
                          <a:headEnd/>
                          <a:tailEnd/>
                        </a:ln>
                      </wps:spPr>
                      <wps:txbx>
                        <w:txbxContent>
                          <w:p w14:paraId="7019C0EB" w14:textId="77777777" w:rsidR="007B7A95" w:rsidRDefault="007B7A95" w:rsidP="00FA4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6B570" id="Прямоугольник 67" o:spid="_x0000_s1076" style="position:absolute;left:0;text-align:left;margin-left:344.75pt;margin-top:4.9pt;width:111.5pt;height:18.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">
                <v:textbox>
                  <w:txbxContent>
                    <w:p w14:paraId="7019C0EB" w14:textId="77777777" w:rsidR="007B7A95" w:rsidRDefault="007B7A95" w:rsidP="00FA4A54"/>
                  </w:txbxContent>
                </v:textbox>
              </v:rect>
            </w:pict>
          </mc:Fallback>
        </mc:AlternateContent>
      </w:r>
      <w:r w:rsidR="000B1D95" w:rsidRPr="002B29F3">
        <w:rPr>
          <w:noProof/>
        </w:rPr>
        <mc:AlternateContent>
          <mc:Choice Requires="wps">
            <w:drawing>
              <wp:anchor distT="0" distB="0" distL="114300" distR="114300" simplePos="0" relativeHeight="251719168" behindDoc="0" locked="0" layoutInCell="1" allowOverlap="1" wp14:anchorId="05B603B8" wp14:editId="32B95CDF">
                <wp:simplePos x="0" y="0"/>
                <wp:positionH relativeFrom="column">
                  <wp:posOffset>141605</wp:posOffset>
                </wp:positionH>
                <wp:positionV relativeFrom="paragraph">
                  <wp:posOffset>67945</wp:posOffset>
                </wp:positionV>
                <wp:extent cx="1371600" cy="237490"/>
                <wp:effectExtent l="0" t="0" r="19050" b="1016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7490"/>
                        </a:xfrm>
                        <a:prstGeom prst="rect">
                          <a:avLst/>
                        </a:prstGeom>
                        <a:solidFill>
                          <a:srgbClr val="FFFFFF"/>
                        </a:solidFill>
                        <a:ln w="9525">
                          <a:solidFill>
                            <a:srgbClr val="000000"/>
                          </a:solidFill>
                          <a:miter lim="800000"/>
                          <a:headEnd/>
                          <a:tailEnd/>
                        </a:ln>
                      </wps:spPr>
                      <wps:txbx>
                        <w:txbxContent>
                          <w:p w14:paraId="662289B0" w14:textId="77777777" w:rsidR="007B7A95" w:rsidRDefault="007B7A95" w:rsidP="00FA4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603B8" id="Прямоугольник 52" o:spid="_x0000_s1077" style="position:absolute;left:0;text-align:left;margin-left:11.15pt;margin-top:5.35pt;width:108pt;height:18.7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">
                <v:textbox>
                  <w:txbxContent>
                    <w:p w14:paraId="662289B0" w14:textId="77777777" w:rsidR="007B7A95" w:rsidRDefault="007B7A95" w:rsidP="00FA4A54"/>
                  </w:txbxContent>
                </v:textbox>
              </v:rect>
            </w:pict>
          </mc:Fallback>
        </mc:AlternateContent>
      </w:r>
    </w:p>
    <w:p w14:paraId="6B79C480" w14:textId="77777777" w:rsidR="00FA4A54" w:rsidRPr="002B29F3" w:rsidRDefault="00B12069" w:rsidP="00922354">
      <w:pPr>
        <w:contextualSpacing/>
        <w:jc w:val="both"/>
        <w:rPr>
          <w:rStyle w:val="af7"/>
          <w:b w:val="0"/>
        </w:rPr>
      </w:pPr>
      <w:r w:rsidRPr="002B29F3">
        <w:rPr>
          <w:noProof/>
        </w:rPr>
        <mc:AlternateContent>
          <mc:Choice Requires="wps">
            <w:drawing>
              <wp:anchor distT="0" distB="0" distL="114300" distR="114300" simplePos="0" relativeHeight="251720192" behindDoc="0" locked="0" layoutInCell="1" allowOverlap="1" wp14:anchorId="0C2CA53E" wp14:editId="27CBE0EA">
                <wp:simplePos x="0" y="0"/>
                <wp:positionH relativeFrom="column">
                  <wp:posOffset>2113280</wp:posOffset>
                </wp:positionH>
                <wp:positionV relativeFrom="paragraph">
                  <wp:posOffset>128905</wp:posOffset>
                </wp:positionV>
                <wp:extent cx="1485900" cy="342900"/>
                <wp:effectExtent l="0" t="0" r="19050" b="1905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35D49F6B" w14:textId="77777777" w:rsidR="007B7A95" w:rsidRDefault="007B7A95" w:rsidP="00FA4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CA53E" id="Прямоугольник 78" o:spid="_x0000_s1078" style="position:absolute;left:0;text-align:left;margin-left:166.4pt;margin-top:10.15pt;width:117pt;height:27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">
                <v:textbox>
                  <w:txbxContent>
                    <w:p w14:paraId="35D49F6B" w14:textId="77777777" w:rsidR="007B7A95" w:rsidRDefault="007B7A95" w:rsidP="00FA4A54"/>
                  </w:txbxContent>
                </v:textbox>
              </v:rect>
            </w:pict>
          </mc:Fallback>
        </mc:AlternateContent>
      </w:r>
    </w:p>
    <w:p w14:paraId="39744C4D" w14:textId="77777777" w:rsidR="00FA4A54" w:rsidRPr="002B29F3" w:rsidRDefault="00B12069" w:rsidP="00922354">
      <w:pPr>
        <w:contextualSpacing/>
        <w:jc w:val="both"/>
        <w:rPr>
          <w:rStyle w:val="af7"/>
          <w:b w:val="0"/>
        </w:rPr>
      </w:pPr>
      <w:r w:rsidRPr="002B29F3">
        <w:rPr>
          <w:noProof/>
        </w:rPr>
        <mc:AlternateContent>
          <mc:Choice Requires="wps">
            <w:drawing>
              <wp:anchor distT="0" distB="0" distL="114300" distR="114300" simplePos="0" relativeHeight="251721216" behindDoc="0" locked="0" layoutInCell="1" allowOverlap="1" wp14:anchorId="53803CFC" wp14:editId="79B0706D">
                <wp:simplePos x="0" y="0"/>
                <wp:positionH relativeFrom="column">
                  <wp:posOffset>4378556</wp:posOffset>
                </wp:positionH>
                <wp:positionV relativeFrom="paragraph">
                  <wp:posOffset>154825</wp:posOffset>
                </wp:positionV>
                <wp:extent cx="1376564" cy="342900"/>
                <wp:effectExtent l="0" t="0" r="14605" b="1905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564" cy="342900"/>
                        </a:xfrm>
                        <a:prstGeom prst="rect">
                          <a:avLst/>
                        </a:prstGeom>
                        <a:solidFill>
                          <a:srgbClr val="FFFFFF"/>
                        </a:solidFill>
                        <a:ln w="9525">
                          <a:solidFill>
                            <a:srgbClr val="000000"/>
                          </a:solidFill>
                          <a:miter lim="800000"/>
                          <a:headEnd/>
                          <a:tailEnd/>
                        </a:ln>
                      </wps:spPr>
                      <wps:txbx>
                        <w:txbxContent>
                          <w:p w14:paraId="1A7DC033" w14:textId="77777777" w:rsidR="007B7A95" w:rsidRDefault="007B7A95" w:rsidP="00FA4A54">
                            <w:pPr>
                              <w:jc w:val="center"/>
                              <w:rPr>
                                <w:sz w:val="20"/>
                              </w:rPr>
                            </w:pPr>
                            <w:r>
                              <w:rPr>
                                <w:sz w:val="20"/>
                              </w:rPr>
                              <w:t>маркирование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03CFC" id="Прямоугольник 65" o:spid="_x0000_s1079" style="position:absolute;left:0;text-align:left;margin-left:344.75pt;margin-top:12.2pt;width:108.4pt;height:27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">
                <v:textbox>
                  <w:txbxContent>
                    <w:p w14:paraId="1A7DC033" w14:textId="77777777" w:rsidR="007B7A95" w:rsidRDefault="007B7A95" w:rsidP="00FA4A54">
                      <w:pPr>
                        <w:jc w:val="center"/>
                        <w:rPr>
                          <w:sz w:val="20"/>
                        </w:rPr>
                      </w:pPr>
                      <w:r>
                        <w:rPr>
                          <w:sz w:val="20"/>
                        </w:rPr>
                        <w:t>маркирование</w:t>
                      </w:r>
                    </w:p>
                  </w:txbxContent>
                </v:textbox>
              </v:rect>
            </w:pict>
          </mc:Fallback>
        </mc:AlternateContent>
      </w:r>
      <w:r w:rsidR="000B1D95" w:rsidRPr="002B29F3">
        <w:rPr>
          <w:noProof/>
        </w:rPr>
        <mc:AlternateContent>
          <mc:Choice Requires="wps">
            <w:drawing>
              <wp:anchor distT="0" distB="0" distL="114300" distR="114300" simplePos="0" relativeHeight="251722240" behindDoc="0" locked="0" layoutInCell="1" allowOverlap="1" wp14:anchorId="00D6007C" wp14:editId="2CDD4454">
                <wp:simplePos x="0" y="0"/>
                <wp:positionH relativeFrom="column">
                  <wp:posOffset>141605</wp:posOffset>
                </wp:positionH>
                <wp:positionV relativeFrom="paragraph">
                  <wp:posOffset>57785</wp:posOffset>
                </wp:positionV>
                <wp:extent cx="1371600" cy="285750"/>
                <wp:effectExtent l="0" t="0" r="19050" b="1905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85750"/>
                        </a:xfrm>
                        <a:prstGeom prst="rect">
                          <a:avLst/>
                        </a:prstGeom>
                        <a:solidFill>
                          <a:srgbClr val="FFFFFF"/>
                        </a:solidFill>
                        <a:ln w="9525">
                          <a:solidFill>
                            <a:srgbClr val="000000"/>
                          </a:solidFill>
                          <a:miter lim="800000"/>
                          <a:headEnd/>
                          <a:tailEnd/>
                        </a:ln>
                      </wps:spPr>
                      <wps:txbx>
                        <w:txbxContent>
                          <w:p w14:paraId="5C77F374" w14:textId="77777777" w:rsidR="007B7A95" w:rsidRDefault="007B7A95" w:rsidP="00FA4A54">
                            <w:pPr>
                              <w:jc w:val="center"/>
                              <w:rPr>
                                <w:sz w:val="20"/>
                              </w:rPr>
                            </w:pPr>
                            <w:r>
                              <w:rPr>
                                <w:sz w:val="20"/>
                              </w:rPr>
                              <w:t>прогнозирование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6007C" id="Прямоугольник 51" o:spid="_x0000_s1080" style="position:absolute;left:0;text-align:left;margin-left:11.15pt;margin-top:4.55pt;width:108pt;height:2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">
                <v:textbox>
                  <w:txbxContent>
                    <w:p w14:paraId="5C77F374" w14:textId="77777777" w:rsidR="007B7A95" w:rsidRDefault="007B7A95" w:rsidP="00FA4A54">
                      <w:pPr>
                        <w:jc w:val="center"/>
                        <w:rPr>
                          <w:sz w:val="20"/>
                        </w:rPr>
                      </w:pPr>
                      <w:r>
                        <w:rPr>
                          <w:sz w:val="20"/>
                        </w:rPr>
                        <w:t>прогнозирование</w:t>
                      </w:r>
                    </w:p>
                  </w:txbxContent>
                </v:textbox>
              </v:rect>
            </w:pict>
          </mc:Fallback>
        </mc:AlternateContent>
      </w:r>
    </w:p>
    <w:p w14:paraId="3D9FEBBB" w14:textId="77777777" w:rsidR="00FA4A54" w:rsidRPr="002B29F3" w:rsidRDefault="00FA4A54" w:rsidP="00922354">
      <w:pPr>
        <w:contextualSpacing/>
        <w:jc w:val="both"/>
        <w:rPr>
          <w:rStyle w:val="af7"/>
          <w:b w:val="0"/>
        </w:rPr>
      </w:pPr>
    </w:p>
    <w:p w14:paraId="3B2342E5" w14:textId="77777777" w:rsidR="00FA4A54" w:rsidRPr="002B29F3" w:rsidRDefault="00B12069" w:rsidP="00922354">
      <w:pPr>
        <w:contextualSpacing/>
        <w:jc w:val="both"/>
        <w:rPr>
          <w:rStyle w:val="af7"/>
          <w:b w:val="0"/>
        </w:rPr>
      </w:pPr>
      <w:r w:rsidRPr="002B29F3">
        <w:rPr>
          <w:noProof/>
        </w:rPr>
        <mc:AlternateContent>
          <mc:Choice Requires="wps">
            <w:drawing>
              <wp:anchor distT="0" distB="0" distL="114300" distR="114300" simplePos="0" relativeHeight="251723264" behindDoc="0" locked="0" layoutInCell="1" allowOverlap="1" wp14:anchorId="3F931598" wp14:editId="08B04DB6">
                <wp:simplePos x="0" y="0"/>
                <wp:positionH relativeFrom="column">
                  <wp:posOffset>2113915</wp:posOffset>
                </wp:positionH>
                <wp:positionV relativeFrom="paragraph">
                  <wp:posOffset>150495</wp:posOffset>
                </wp:positionV>
                <wp:extent cx="1485900" cy="342900"/>
                <wp:effectExtent l="0" t="0" r="19050" b="1905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68F1B86E" w14:textId="77777777" w:rsidR="007B7A95" w:rsidRDefault="007B7A95" w:rsidP="00FA4A54">
                            <w:pPr>
                              <w:jc w:val="center"/>
                              <w:rPr>
                                <w:sz w:val="20"/>
                              </w:rPr>
                            </w:pPr>
                            <w:r>
                              <w:rPr>
                                <w:sz w:val="20"/>
                              </w:rPr>
                              <w:t>органолептические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31598" id="Прямоугольник 77" o:spid="_x0000_s1081" style="position:absolute;left:0;text-align:left;margin-left:166.45pt;margin-top:11.85pt;width:117pt;height:27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">
                <v:textbox>
                  <w:txbxContent>
                    <w:p w14:paraId="68F1B86E" w14:textId="77777777" w:rsidR="007B7A95" w:rsidRDefault="007B7A95" w:rsidP="00FA4A54">
                      <w:pPr>
                        <w:jc w:val="center"/>
                        <w:rPr>
                          <w:sz w:val="20"/>
                        </w:rPr>
                      </w:pPr>
                      <w:r>
                        <w:rPr>
                          <w:sz w:val="20"/>
                        </w:rPr>
                        <w:t>органолептические</w:t>
                      </w:r>
                    </w:p>
                  </w:txbxContent>
                </v:textbox>
              </v:rect>
            </w:pict>
          </mc:Fallback>
        </mc:AlternateContent>
      </w:r>
      <w:r w:rsidR="000B1D95" w:rsidRPr="002B29F3">
        <w:rPr>
          <w:noProof/>
        </w:rPr>
        <mc:AlternateContent>
          <mc:Choice Requires="wps">
            <w:drawing>
              <wp:anchor distT="0" distB="0" distL="114300" distR="114300" simplePos="0" relativeHeight="251724288" behindDoc="0" locked="0" layoutInCell="1" allowOverlap="1" wp14:anchorId="6EA2070C" wp14:editId="58F53F95">
                <wp:simplePos x="0" y="0"/>
                <wp:positionH relativeFrom="column">
                  <wp:posOffset>141605</wp:posOffset>
                </wp:positionH>
                <wp:positionV relativeFrom="paragraph">
                  <wp:posOffset>85090</wp:posOffset>
                </wp:positionV>
                <wp:extent cx="1371600" cy="299085"/>
                <wp:effectExtent l="0" t="0" r="19050" b="2476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99085"/>
                        </a:xfrm>
                        <a:prstGeom prst="rect">
                          <a:avLst/>
                        </a:prstGeom>
                        <a:solidFill>
                          <a:srgbClr val="FFFFFF"/>
                        </a:solidFill>
                        <a:ln w="9525">
                          <a:solidFill>
                            <a:srgbClr val="000000"/>
                          </a:solidFill>
                          <a:miter lim="800000"/>
                          <a:headEnd/>
                          <a:tailEnd/>
                        </a:ln>
                      </wps:spPr>
                      <wps:txbx>
                        <w:txbxContent>
                          <w:p w14:paraId="740FB7B7" w14:textId="77777777" w:rsidR="007B7A95" w:rsidRDefault="007B7A95" w:rsidP="00FA4A54">
                            <w:pPr>
                              <w:jc w:val="center"/>
                              <w:rPr>
                                <w:sz w:val="20"/>
                              </w:rPr>
                            </w:pPr>
                            <w:r>
                              <w:rPr>
                                <w:sz w:val="20"/>
                              </w:rPr>
                              <w:t>планирование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2070C" id="Прямоугольник 49" o:spid="_x0000_s1082" style="position:absolute;left:0;text-align:left;margin-left:11.15pt;margin-top:6.7pt;width:108pt;height:23.5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">
                <v:textbox>
                  <w:txbxContent>
                    <w:p w14:paraId="740FB7B7" w14:textId="77777777" w:rsidR="007B7A95" w:rsidRDefault="007B7A95" w:rsidP="00FA4A54">
                      <w:pPr>
                        <w:jc w:val="center"/>
                        <w:rPr>
                          <w:sz w:val="20"/>
                        </w:rPr>
                      </w:pPr>
                      <w:r>
                        <w:rPr>
                          <w:sz w:val="20"/>
                        </w:rPr>
                        <w:t>планирование</w:t>
                      </w:r>
                    </w:p>
                  </w:txbxContent>
                </v:textbox>
              </v:rect>
            </w:pict>
          </mc:Fallback>
        </mc:AlternateContent>
      </w:r>
    </w:p>
    <w:p w14:paraId="52CA1C7D" w14:textId="77777777" w:rsidR="00FA4A54" w:rsidRPr="002B29F3" w:rsidRDefault="00B12069" w:rsidP="00922354">
      <w:pPr>
        <w:contextualSpacing/>
        <w:jc w:val="both"/>
        <w:rPr>
          <w:rStyle w:val="af7"/>
          <w:b w:val="0"/>
        </w:rPr>
      </w:pPr>
      <w:r w:rsidRPr="002B29F3">
        <w:rPr>
          <w:noProof/>
        </w:rPr>
        <mc:AlternateContent>
          <mc:Choice Requires="wps">
            <w:drawing>
              <wp:anchor distT="0" distB="0" distL="114300" distR="114300" simplePos="0" relativeHeight="251725312" behindDoc="0" locked="0" layoutInCell="1" allowOverlap="1" wp14:anchorId="53952A71" wp14:editId="1C8A1FCC">
                <wp:simplePos x="0" y="0"/>
                <wp:positionH relativeFrom="column">
                  <wp:posOffset>4378556</wp:posOffset>
                </wp:positionH>
                <wp:positionV relativeFrom="paragraph">
                  <wp:posOffset>142298</wp:posOffset>
                </wp:positionV>
                <wp:extent cx="1376564" cy="237490"/>
                <wp:effectExtent l="0" t="0" r="14605" b="1016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564" cy="237490"/>
                        </a:xfrm>
                        <a:prstGeom prst="rect">
                          <a:avLst/>
                        </a:prstGeom>
                        <a:solidFill>
                          <a:srgbClr val="FFFFFF"/>
                        </a:solidFill>
                        <a:ln w="9525">
                          <a:solidFill>
                            <a:srgbClr val="000000"/>
                          </a:solidFill>
                          <a:miter lim="800000"/>
                          <a:headEnd/>
                          <a:tailEnd/>
                        </a:ln>
                      </wps:spPr>
                      <wps:txbx>
                        <w:txbxContent>
                          <w:p w14:paraId="3AF705D7" w14:textId="77777777" w:rsidR="007B7A95" w:rsidRDefault="007B7A95" w:rsidP="00FA4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52A71" id="Прямоугольник 66" o:spid="_x0000_s1083" style="position:absolute;left:0;text-align:left;margin-left:344.75pt;margin-top:11.2pt;width:108.4pt;height:18.7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">
                <v:textbox>
                  <w:txbxContent>
                    <w:p w14:paraId="3AF705D7" w14:textId="77777777" w:rsidR="007B7A95" w:rsidRDefault="007B7A95" w:rsidP="00FA4A54"/>
                  </w:txbxContent>
                </v:textbox>
              </v:rect>
            </w:pict>
          </mc:Fallback>
        </mc:AlternateContent>
      </w:r>
      <w:r w:rsidRPr="002B29F3">
        <w:rPr>
          <w:noProof/>
        </w:rPr>
        <mc:AlternateContent>
          <mc:Choice Requires="wps">
            <w:drawing>
              <wp:anchor distT="0" distB="0" distL="114300" distR="114300" simplePos="0" relativeHeight="251726336" behindDoc="0" locked="0" layoutInCell="1" allowOverlap="1" wp14:anchorId="79F29A6A" wp14:editId="6B1AD562">
                <wp:simplePos x="0" y="0"/>
                <wp:positionH relativeFrom="column">
                  <wp:posOffset>3602701</wp:posOffset>
                </wp:positionH>
                <wp:positionV relativeFrom="paragraph">
                  <wp:posOffset>142298</wp:posOffset>
                </wp:positionV>
                <wp:extent cx="221327" cy="0"/>
                <wp:effectExtent l="38100" t="76200" r="0" b="952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13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BE6CB" id="Прямая соединительная линия 50" o:spid="_x0000_s1026" style="position:absolute;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7pt,11.2pt" to="301.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">
                <v:stroke endarrow="block"/>
              </v:line>
            </w:pict>
          </mc:Fallback>
        </mc:AlternateContent>
      </w:r>
    </w:p>
    <w:p w14:paraId="2EB3C453" w14:textId="77777777" w:rsidR="00FA4A54" w:rsidRPr="002B29F3" w:rsidRDefault="000B1D95" w:rsidP="00922354">
      <w:pPr>
        <w:contextualSpacing/>
        <w:jc w:val="both"/>
        <w:rPr>
          <w:rStyle w:val="af7"/>
          <w:b w:val="0"/>
        </w:rPr>
      </w:pPr>
      <w:r w:rsidRPr="002B29F3">
        <w:rPr>
          <w:noProof/>
        </w:rPr>
        <mc:AlternateContent>
          <mc:Choice Requires="wps">
            <w:drawing>
              <wp:anchor distT="0" distB="0" distL="114300" distR="114300" simplePos="0" relativeHeight="251727360" behindDoc="0" locked="0" layoutInCell="1" allowOverlap="1" wp14:anchorId="7F78FA9F" wp14:editId="5F33A6DD">
                <wp:simplePos x="0" y="0"/>
                <wp:positionH relativeFrom="column">
                  <wp:posOffset>139700</wp:posOffset>
                </wp:positionH>
                <wp:positionV relativeFrom="paragraph">
                  <wp:posOffset>154305</wp:posOffset>
                </wp:positionV>
                <wp:extent cx="1371600" cy="237490"/>
                <wp:effectExtent l="0" t="0" r="19050" b="1016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7490"/>
                        </a:xfrm>
                        <a:prstGeom prst="rect">
                          <a:avLst/>
                        </a:prstGeom>
                        <a:solidFill>
                          <a:srgbClr val="FFFFFF"/>
                        </a:solidFill>
                        <a:ln w="9525">
                          <a:solidFill>
                            <a:srgbClr val="000000"/>
                          </a:solidFill>
                          <a:miter lim="800000"/>
                          <a:headEnd/>
                          <a:tailEnd/>
                        </a:ln>
                      </wps:spPr>
                      <wps:txbx>
                        <w:txbxContent>
                          <w:p w14:paraId="11134B94" w14:textId="77777777" w:rsidR="007B7A95" w:rsidRDefault="007B7A95" w:rsidP="00FA4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8FA9F" id="Прямоугольник 48" o:spid="_x0000_s1084" style="position:absolute;left:0;text-align:left;margin-left:11pt;margin-top:12.15pt;width:108pt;height:18.7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">
                <v:textbox>
                  <w:txbxContent>
                    <w:p w14:paraId="11134B94" w14:textId="77777777" w:rsidR="007B7A95" w:rsidRDefault="007B7A95" w:rsidP="00FA4A54"/>
                  </w:txbxContent>
                </v:textbox>
              </v:rect>
            </w:pict>
          </mc:Fallback>
        </mc:AlternateContent>
      </w:r>
    </w:p>
    <w:p w14:paraId="417F609F" w14:textId="77777777" w:rsidR="00FA4A54" w:rsidRPr="002B29F3" w:rsidRDefault="00B12069" w:rsidP="00922354">
      <w:pPr>
        <w:contextualSpacing/>
        <w:jc w:val="both"/>
        <w:rPr>
          <w:rStyle w:val="af7"/>
          <w:b w:val="0"/>
        </w:rPr>
      </w:pPr>
      <w:r w:rsidRPr="002B29F3">
        <w:rPr>
          <w:noProof/>
        </w:rPr>
        <mc:AlternateContent>
          <mc:Choice Requires="wps">
            <w:drawing>
              <wp:anchor distT="0" distB="0" distL="114300" distR="114300" simplePos="0" relativeHeight="251728384" behindDoc="0" locked="0" layoutInCell="1" allowOverlap="1" wp14:anchorId="5B9544ED" wp14:editId="08820D5F">
                <wp:simplePos x="0" y="0"/>
                <wp:positionH relativeFrom="column">
                  <wp:posOffset>2113280</wp:posOffset>
                </wp:positionH>
                <wp:positionV relativeFrom="paragraph">
                  <wp:posOffset>97155</wp:posOffset>
                </wp:positionV>
                <wp:extent cx="1485900" cy="342900"/>
                <wp:effectExtent l="0" t="0" r="19050" b="1905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4375709D" w14:textId="77777777" w:rsidR="007B7A95" w:rsidRDefault="007B7A95" w:rsidP="00FA4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544ED" id="Прямоугольник 76" o:spid="_x0000_s1085" style="position:absolute;left:0;text-align:left;margin-left:166.4pt;margin-top:7.65pt;width:117pt;height:27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">
                <v:textbox>
                  <w:txbxContent>
                    <w:p w14:paraId="4375709D" w14:textId="77777777" w:rsidR="007B7A95" w:rsidRDefault="007B7A95" w:rsidP="00FA4A54"/>
                  </w:txbxContent>
                </v:textbox>
              </v:rect>
            </w:pict>
          </mc:Fallback>
        </mc:AlternateContent>
      </w:r>
    </w:p>
    <w:p w14:paraId="4EAA7DA4" w14:textId="77777777" w:rsidR="00FA4A54" w:rsidRPr="002B29F3" w:rsidRDefault="00B12069" w:rsidP="00922354">
      <w:pPr>
        <w:contextualSpacing/>
        <w:jc w:val="both"/>
        <w:rPr>
          <w:rStyle w:val="af7"/>
          <w:b w:val="0"/>
        </w:rPr>
      </w:pPr>
      <w:r w:rsidRPr="002B29F3">
        <w:rPr>
          <w:noProof/>
        </w:rPr>
        <mc:AlternateContent>
          <mc:Choice Requires="wps">
            <w:drawing>
              <wp:anchor distT="0" distB="0" distL="114300" distR="114300" simplePos="0" relativeHeight="251729408" behindDoc="0" locked="0" layoutInCell="1" allowOverlap="1" wp14:anchorId="00479DC1" wp14:editId="567B96FB">
                <wp:simplePos x="0" y="0"/>
                <wp:positionH relativeFrom="column">
                  <wp:posOffset>4378556</wp:posOffset>
                </wp:positionH>
                <wp:positionV relativeFrom="paragraph">
                  <wp:posOffset>39081</wp:posOffset>
                </wp:positionV>
                <wp:extent cx="1376564" cy="342900"/>
                <wp:effectExtent l="0" t="0" r="14605" b="1905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564" cy="342900"/>
                        </a:xfrm>
                        <a:prstGeom prst="rect">
                          <a:avLst/>
                        </a:prstGeom>
                        <a:solidFill>
                          <a:srgbClr val="FFFFFF"/>
                        </a:solidFill>
                        <a:ln w="9525">
                          <a:solidFill>
                            <a:srgbClr val="000000"/>
                          </a:solidFill>
                          <a:miter lim="800000"/>
                          <a:headEnd/>
                          <a:tailEnd/>
                        </a:ln>
                      </wps:spPr>
                      <wps:txbx>
                        <w:txbxContent>
                          <w:p w14:paraId="1750E125" w14:textId="77777777" w:rsidR="007B7A95" w:rsidRDefault="007B7A95" w:rsidP="00FA4A54">
                            <w:pPr>
                              <w:jc w:val="center"/>
                              <w:rPr>
                                <w:sz w:val="20"/>
                              </w:rPr>
                            </w:pPr>
                            <w:r>
                              <w:rPr>
                                <w:sz w:val="20"/>
                              </w:rPr>
                              <w:t>хранение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79DC1" id="Прямоугольник 64" o:spid="_x0000_s1086" style="position:absolute;left:0;text-align:left;margin-left:344.75pt;margin-top:3.1pt;width:108.4pt;height:27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">
                <v:textbox>
                  <w:txbxContent>
                    <w:p w14:paraId="1750E125" w14:textId="77777777" w:rsidR="007B7A95" w:rsidRDefault="007B7A95" w:rsidP="00FA4A54">
                      <w:pPr>
                        <w:jc w:val="center"/>
                        <w:rPr>
                          <w:sz w:val="20"/>
                        </w:rPr>
                      </w:pPr>
                      <w:r>
                        <w:rPr>
                          <w:sz w:val="20"/>
                        </w:rPr>
                        <w:t>хранение</w:t>
                      </w:r>
                    </w:p>
                  </w:txbxContent>
                </v:textbox>
              </v:rect>
            </w:pict>
          </mc:Fallback>
        </mc:AlternateContent>
      </w:r>
    </w:p>
    <w:p w14:paraId="7DA2DA29" w14:textId="77777777" w:rsidR="00FA4A54" w:rsidRPr="002B29F3" w:rsidRDefault="000B1D95" w:rsidP="00922354">
      <w:pPr>
        <w:contextualSpacing/>
        <w:jc w:val="both"/>
        <w:rPr>
          <w:rStyle w:val="af7"/>
          <w:b w:val="0"/>
        </w:rPr>
      </w:pPr>
      <w:r w:rsidRPr="002B29F3">
        <w:rPr>
          <w:noProof/>
        </w:rPr>
        <mc:AlternateContent>
          <mc:Choice Requires="wps">
            <w:drawing>
              <wp:anchor distT="0" distB="0" distL="114300" distR="114300" simplePos="0" relativeHeight="251730432" behindDoc="0" locked="0" layoutInCell="1" allowOverlap="1" wp14:anchorId="5E5BF8EB" wp14:editId="09694084">
                <wp:simplePos x="0" y="0"/>
                <wp:positionH relativeFrom="column">
                  <wp:posOffset>141605</wp:posOffset>
                </wp:positionH>
                <wp:positionV relativeFrom="paragraph">
                  <wp:posOffset>20955</wp:posOffset>
                </wp:positionV>
                <wp:extent cx="1371600" cy="237490"/>
                <wp:effectExtent l="0" t="0" r="19050" b="1016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7490"/>
                        </a:xfrm>
                        <a:prstGeom prst="rect">
                          <a:avLst/>
                        </a:prstGeom>
                        <a:solidFill>
                          <a:srgbClr val="FFFFFF"/>
                        </a:solidFill>
                        <a:ln w="9525">
                          <a:solidFill>
                            <a:srgbClr val="000000"/>
                          </a:solidFill>
                          <a:miter lim="800000"/>
                          <a:headEnd/>
                          <a:tailEnd/>
                        </a:ln>
                      </wps:spPr>
                      <wps:txbx>
                        <w:txbxContent>
                          <w:p w14:paraId="0DA469E1" w14:textId="77777777" w:rsidR="007B7A95" w:rsidRDefault="007B7A95" w:rsidP="00FA4A54">
                            <w:pPr>
                              <w:jc w:val="center"/>
                              <w:rPr>
                                <w:sz w:val="20"/>
                              </w:rPr>
                            </w:pPr>
                            <w:r>
                              <w:rPr>
                                <w:sz w:val="20"/>
                              </w:rPr>
                              <w:t>абстрагирование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BF8EB" id="Прямоугольник 47" o:spid="_x0000_s1087" style="position:absolute;left:0;text-align:left;margin-left:11.15pt;margin-top:1.65pt;width:108pt;height:18.7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">
                <v:textbox>
                  <w:txbxContent>
                    <w:p w14:paraId="0DA469E1" w14:textId="77777777" w:rsidR="007B7A95" w:rsidRDefault="007B7A95" w:rsidP="00FA4A54">
                      <w:pPr>
                        <w:jc w:val="center"/>
                        <w:rPr>
                          <w:sz w:val="20"/>
                        </w:rPr>
                      </w:pPr>
                      <w:r>
                        <w:rPr>
                          <w:sz w:val="20"/>
                        </w:rPr>
                        <w:t>абстрагирование</w:t>
                      </w:r>
                    </w:p>
                  </w:txbxContent>
                </v:textbox>
              </v:rect>
            </w:pict>
          </mc:Fallback>
        </mc:AlternateContent>
      </w:r>
    </w:p>
    <w:p w14:paraId="6B985213" w14:textId="77777777" w:rsidR="00FA4A54" w:rsidRPr="002B29F3" w:rsidRDefault="00FA4A54" w:rsidP="00922354">
      <w:pPr>
        <w:contextualSpacing/>
        <w:jc w:val="both"/>
        <w:rPr>
          <w:rStyle w:val="af7"/>
          <w:b w:val="0"/>
        </w:rPr>
      </w:pPr>
    </w:p>
    <w:p w14:paraId="4D91946B" w14:textId="77777777" w:rsidR="00FA4A54" w:rsidRPr="002B29F3" w:rsidRDefault="000B1D95" w:rsidP="00922354">
      <w:pPr>
        <w:contextualSpacing/>
        <w:jc w:val="both"/>
        <w:rPr>
          <w:rStyle w:val="af7"/>
          <w:b w:val="0"/>
        </w:rPr>
      </w:pPr>
      <w:r w:rsidRPr="002B29F3">
        <w:rPr>
          <w:noProof/>
        </w:rPr>
        <mc:AlternateContent>
          <mc:Choice Requires="wps">
            <w:drawing>
              <wp:anchor distT="0" distB="0" distL="114300" distR="114300" simplePos="0" relativeHeight="251731456" behindDoc="0" locked="0" layoutInCell="1" allowOverlap="1" wp14:anchorId="25DCC612" wp14:editId="21A76A45">
                <wp:simplePos x="0" y="0"/>
                <wp:positionH relativeFrom="column">
                  <wp:posOffset>139700</wp:posOffset>
                </wp:positionH>
                <wp:positionV relativeFrom="paragraph">
                  <wp:posOffset>41275</wp:posOffset>
                </wp:positionV>
                <wp:extent cx="1371600" cy="238125"/>
                <wp:effectExtent l="0" t="0" r="19050" b="2857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14:paraId="4B5B9794" w14:textId="77777777" w:rsidR="007B7A95" w:rsidRDefault="007B7A95" w:rsidP="00FA4A54">
                            <w:pPr>
                              <w:jc w:val="center"/>
                              <w:rPr>
                                <w:sz w:val="20"/>
                              </w:rPr>
                            </w:pPr>
                            <w:r>
                              <w:rPr>
                                <w:sz w:val="20"/>
                              </w:rPr>
                              <w:t>конкретизация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CC612" id="Прямоугольник 46" o:spid="_x0000_s1088" style="position:absolute;left:0;text-align:left;margin-left:11pt;margin-top:3.25pt;width:108pt;height:18.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">
                <v:textbox>
                  <w:txbxContent>
                    <w:p w14:paraId="4B5B9794" w14:textId="77777777" w:rsidR="007B7A95" w:rsidRDefault="007B7A95" w:rsidP="00FA4A54">
                      <w:pPr>
                        <w:jc w:val="center"/>
                        <w:rPr>
                          <w:sz w:val="20"/>
                        </w:rPr>
                      </w:pPr>
                      <w:r>
                        <w:rPr>
                          <w:sz w:val="20"/>
                        </w:rPr>
                        <w:t>конкретизация</w:t>
                      </w:r>
                    </w:p>
                  </w:txbxContent>
                </v:textbox>
              </v:rect>
            </w:pict>
          </mc:Fallback>
        </mc:AlternateContent>
      </w:r>
    </w:p>
    <w:p w14:paraId="64F7ADE7" w14:textId="77777777" w:rsidR="00FA4A54" w:rsidRPr="002B29F3" w:rsidRDefault="00FA4A54" w:rsidP="00922354">
      <w:pPr>
        <w:contextualSpacing/>
        <w:jc w:val="both"/>
        <w:rPr>
          <w:rStyle w:val="af7"/>
          <w:b w:val="0"/>
        </w:rPr>
      </w:pPr>
    </w:p>
    <w:p w14:paraId="0CD75961" w14:textId="77777777" w:rsidR="00FA4A54" w:rsidRPr="002B29F3" w:rsidRDefault="000B1D95" w:rsidP="00922354">
      <w:pPr>
        <w:contextualSpacing/>
        <w:jc w:val="both"/>
        <w:rPr>
          <w:rStyle w:val="af7"/>
          <w:b w:val="0"/>
        </w:rPr>
      </w:pPr>
      <w:r w:rsidRPr="002B29F3">
        <w:rPr>
          <w:noProof/>
        </w:rPr>
        <mc:AlternateContent>
          <mc:Choice Requires="wps">
            <w:drawing>
              <wp:anchor distT="0" distB="0" distL="114300" distR="114300" simplePos="0" relativeHeight="251732480" behindDoc="0" locked="0" layoutInCell="1" allowOverlap="1" wp14:anchorId="2EA4A8B7" wp14:editId="7DE9518A">
                <wp:simplePos x="0" y="0"/>
                <wp:positionH relativeFrom="column">
                  <wp:posOffset>141605</wp:posOffset>
                </wp:positionH>
                <wp:positionV relativeFrom="paragraph">
                  <wp:posOffset>51435</wp:posOffset>
                </wp:positionV>
                <wp:extent cx="1371600" cy="228600"/>
                <wp:effectExtent l="0" t="0" r="19050" b="190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1B82EF09" w14:textId="77777777" w:rsidR="007B7A95" w:rsidRDefault="007B7A95" w:rsidP="00FA4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4A8B7" id="Прямоугольник 45" o:spid="_x0000_s1089" style="position:absolute;left:0;text-align:left;margin-left:11.15pt;margin-top:4.05pt;width:108pt;height:18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">
                <v:textbox>
                  <w:txbxContent>
                    <w:p w14:paraId="1B82EF09" w14:textId="77777777" w:rsidR="007B7A95" w:rsidRDefault="007B7A95" w:rsidP="00FA4A54"/>
                  </w:txbxContent>
                </v:textbox>
              </v:rect>
            </w:pict>
          </mc:Fallback>
        </mc:AlternateContent>
      </w:r>
    </w:p>
    <w:p w14:paraId="3C8C8547" w14:textId="77777777" w:rsidR="00FA4A54" w:rsidRPr="002B29F3" w:rsidRDefault="00FA4A54" w:rsidP="00922354">
      <w:pPr>
        <w:contextualSpacing/>
        <w:jc w:val="both"/>
        <w:rPr>
          <w:rStyle w:val="af7"/>
          <w:b w:val="0"/>
        </w:rPr>
      </w:pPr>
    </w:p>
    <w:p w14:paraId="75E1C09E" w14:textId="77777777" w:rsidR="00FA4A54" w:rsidRPr="002B29F3" w:rsidRDefault="000B1D95" w:rsidP="00922354">
      <w:pPr>
        <w:ind w:left="284" w:hanging="284"/>
        <w:contextualSpacing/>
        <w:jc w:val="both"/>
        <w:rPr>
          <w:rStyle w:val="af7"/>
          <w:b w:val="0"/>
        </w:rPr>
      </w:pPr>
      <w:r w:rsidRPr="002B29F3">
        <w:rPr>
          <w:noProof/>
        </w:rPr>
        <mc:AlternateContent>
          <mc:Choice Requires="wps">
            <w:drawing>
              <wp:anchor distT="0" distB="0" distL="114300" distR="114300" simplePos="0" relativeHeight="251733504" behindDoc="0" locked="0" layoutInCell="1" allowOverlap="1" wp14:anchorId="7AEA0BE6" wp14:editId="7FD75EA0">
                <wp:simplePos x="0" y="0"/>
                <wp:positionH relativeFrom="column">
                  <wp:posOffset>141605</wp:posOffset>
                </wp:positionH>
                <wp:positionV relativeFrom="paragraph">
                  <wp:posOffset>43815</wp:posOffset>
                </wp:positionV>
                <wp:extent cx="1371600" cy="257175"/>
                <wp:effectExtent l="0" t="0" r="19050"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57175"/>
                        </a:xfrm>
                        <a:prstGeom prst="rect">
                          <a:avLst/>
                        </a:prstGeom>
                        <a:solidFill>
                          <a:srgbClr val="FFFFFF"/>
                        </a:solidFill>
                        <a:ln w="9525">
                          <a:solidFill>
                            <a:srgbClr val="000000"/>
                          </a:solidFill>
                          <a:miter lim="800000"/>
                          <a:headEnd/>
                          <a:tailEnd/>
                        </a:ln>
                      </wps:spPr>
                      <wps:txbx>
                        <w:txbxContent>
                          <w:p w14:paraId="1D37D270" w14:textId="77777777" w:rsidR="007B7A95" w:rsidRDefault="007B7A95" w:rsidP="00FA4A54">
                            <w:pPr>
                              <w:jc w:val="center"/>
                              <w:rPr>
                                <w:sz w:val="20"/>
                              </w:rPr>
                            </w:pPr>
                            <w:r>
                              <w:rPr>
                                <w:sz w:val="20"/>
                              </w:rPr>
                              <w:t>моделирование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A0BE6" id="Прямоугольник 44" o:spid="_x0000_s1090" style="position:absolute;left:0;text-align:left;margin-left:11.15pt;margin-top:3.45pt;width:108pt;height:20.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">
                <v:textbox>
                  <w:txbxContent>
                    <w:p w14:paraId="1D37D270" w14:textId="77777777" w:rsidR="007B7A95" w:rsidRDefault="007B7A95" w:rsidP="00FA4A54">
                      <w:pPr>
                        <w:jc w:val="center"/>
                        <w:rPr>
                          <w:sz w:val="20"/>
                        </w:rPr>
                      </w:pPr>
                      <w:r>
                        <w:rPr>
                          <w:sz w:val="20"/>
                        </w:rPr>
                        <w:t>моделирование</w:t>
                      </w:r>
                    </w:p>
                  </w:txbxContent>
                </v:textbox>
              </v:rect>
            </w:pict>
          </mc:Fallback>
        </mc:AlternateContent>
      </w:r>
    </w:p>
    <w:p w14:paraId="70A766B4" w14:textId="77777777" w:rsidR="00FA4A54" w:rsidRPr="002B29F3" w:rsidRDefault="000B1D95" w:rsidP="00922354">
      <w:pPr>
        <w:ind w:left="284" w:hanging="284"/>
        <w:contextualSpacing/>
        <w:jc w:val="both"/>
        <w:rPr>
          <w:rStyle w:val="af7"/>
          <w:b w:val="0"/>
        </w:rPr>
      </w:pPr>
      <w:r w:rsidRPr="002B29F3">
        <w:rPr>
          <w:noProof/>
        </w:rPr>
        <mc:AlternateContent>
          <mc:Choice Requires="wps">
            <w:drawing>
              <wp:anchor distT="0" distB="0" distL="114300" distR="114300" simplePos="0" relativeHeight="251734528" behindDoc="0" locked="0" layoutInCell="1" allowOverlap="1" wp14:anchorId="04562BDF" wp14:editId="78DDB458">
                <wp:simplePos x="0" y="0"/>
                <wp:positionH relativeFrom="column">
                  <wp:posOffset>1869440</wp:posOffset>
                </wp:positionH>
                <wp:positionV relativeFrom="paragraph">
                  <wp:posOffset>29210</wp:posOffset>
                </wp:positionV>
                <wp:extent cx="1257300" cy="292735"/>
                <wp:effectExtent l="0" t="0" r="19050" b="1206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92735"/>
                        </a:xfrm>
                        <a:prstGeom prst="rect">
                          <a:avLst/>
                        </a:prstGeom>
                        <a:solidFill>
                          <a:srgbClr val="FFFFFF"/>
                        </a:solidFill>
                        <a:ln w="9525">
                          <a:solidFill>
                            <a:srgbClr val="000000"/>
                          </a:solidFill>
                          <a:miter lim="800000"/>
                          <a:headEnd/>
                          <a:tailEnd/>
                        </a:ln>
                      </wps:spPr>
                      <wps:txbx>
                        <w:txbxContent>
                          <w:p w14:paraId="2A65470D" w14:textId="77777777" w:rsidR="007B7A95" w:rsidRDefault="007B7A95" w:rsidP="00FA4A54">
                            <w:pPr>
                              <w:jc w:val="center"/>
                              <w:rPr>
                                <w:sz w:val="20"/>
                              </w:rPr>
                            </w:pPr>
                            <w:r>
                              <w:rPr>
                                <w:sz w:val="20"/>
                              </w:rPr>
                              <w:t>классификация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62BDF" id="Прямоугольник 43" o:spid="_x0000_s1091" style="position:absolute;left:0;text-align:left;margin-left:147.2pt;margin-top:2.3pt;width:99pt;height:23.0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">
                <v:textbox>
                  <w:txbxContent>
                    <w:p w14:paraId="2A65470D" w14:textId="77777777" w:rsidR="007B7A95" w:rsidRDefault="007B7A95" w:rsidP="00FA4A54">
                      <w:pPr>
                        <w:jc w:val="center"/>
                        <w:rPr>
                          <w:sz w:val="20"/>
                        </w:rPr>
                      </w:pPr>
                      <w:r>
                        <w:rPr>
                          <w:sz w:val="20"/>
                        </w:rPr>
                        <w:t>классификация</w:t>
                      </w:r>
                    </w:p>
                  </w:txbxContent>
                </v:textbox>
              </v:rect>
            </w:pict>
          </mc:Fallback>
        </mc:AlternateContent>
      </w:r>
    </w:p>
    <w:p w14:paraId="611C0A97" w14:textId="77777777" w:rsidR="00FA4A54" w:rsidRPr="002B29F3" w:rsidRDefault="000B1D95" w:rsidP="00922354">
      <w:pPr>
        <w:ind w:left="284" w:hanging="284"/>
        <w:contextualSpacing/>
        <w:jc w:val="both"/>
        <w:rPr>
          <w:rStyle w:val="af7"/>
          <w:b w:val="0"/>
        </w:rPr>
      </w:pPr>
      <w:r w:rsidRPr="002B29F3">
        <w:rPr>
          <w:noProof/>
        </w:rPr>
        <mc:AlternateContent>
          <mc:Choice Requires="wps">
            <w:drawing>
              <wp:anchor distT="0" distB="0" distL="114300" distR="114300" simplePos="0" relativeHeight="251735552" behindDoc="0" locked="0" layoutInCell="1" allowOverlap="1" wp14:anchorId="6C5C85DB" wp14:editId="3488265C">
                <wp:simplePos x="0" y="0"/>
                <wp:positionH relativeFrom="column">
                  <wp:posOffset>120650</wp:posOffset>
                </wp:positionH>
                <wp:positionV relativeFrom="paragraph">
                  <wp:posOffset>73025</wp:posOffset>
                </wp:positionV>
                <wp:extent cx="1371600" cy="237490"/>
                <wp:effectExtent l="0" t="0" r="19050" b="1016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7490"/>
                        </a:xfrm>
                        <a:prstGeom prst="rect">
                          <a:avLst/>
                        </a:prstGeom>
                        <a:solidFill>
                          <a:srgbClr val="FFFFFF"/>
                        </a:solidFill>
                        <a:ln w="9525">
                          <a:solidFill>
                            <a:srgbClr val="000000"/>
                          </a:solidFill>
                          <a:miter lim="800000"/>
                          <a:headEnd/>
                          <a:tailEnd/>
                        </a:ln>
                      </wps:spPr>
                      <wps:txbx>
                        <w:txbxContent>
                          <w:p w14:paraId="28615C02" w14:textId="77777777" w:rsidR="007B7A95" w:rsidRDefault="007B7A95" w:rsidP="00FA4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C85DB" id="Прямоугольник 40" o:spid="_x0000_s1092" style="position:absolute;left:0;text-align:left;margin-left:9.5pt;margin-top:5.75pt;width:108pt;height:18.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">
                <v:textbox>
                  <w:txbxContent>
                    <w:p w14:paraId="28615C02" w14:textId="77777777" w:rsidR="007B7A95" w:rsidRDefault="007B7A95" w:rsidP="00FA4A54"/>
                  </w:txbxContent>
                </v:textbox>
              </v:rect>
            </w:pict>
          </mc:Fallback>
        </mc:AlternateContent>
      </w:r>
    </w:p>
    <w:p w14:paraId="0BCF1ECC" w14:textId="77777777" w:rsidR="00FA4A54" w:rsidRPr="002B29F3" w:rsidRDefault="000B1D95" w:rsidP="00922354">
      <w:pPr>
        <w:ind w:left="284" w:hanging="284"/>
        <w:contextualSpacing/>
        <w:jc w:val="both"/>
        <w:rPr>
          <w:rStyle w:val="af7"/>
          <w:b w:val="0"/>
        </w:rPr>
      </w:pPr>
      <w:r w:rsidRPr="002B29F3">
        <w:rPr>
          <w:noProof/>
        </w:rPr>
        <mc:AlternateContent>
          <mc:Choice Requires="wps">
            <w:drawing>
              <wp:anchor distT="0" distB="0" distL="114300" distR="114300" simplePos="0" relativeHeight="251736576" behindDoc="0" locked="0" layoutInCell="1" allowOverlap="1" wp14:anchorId="66345E61" wp14:editId="0215899B">
                <wp:simplePos x="0" y="0"/>
                <wp:positionH relativeFrom="column">
                  <wp:posOffset>1489883</wp:posOffset>
                </wp:positionH>
                <wp:positionV relativeFrom="paragraph">
                  <wp:posOffset>32154</wp:posOffset>
                </wp:positionV>
                <wp:extent cx="381000" cy="200891"/>
                <wp:effectExtent l="0" t="0" r="76200" b="6604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008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448C3" id="Прямая соединительная линия 42"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pt,2.55pt" to="147.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">
                <v:stroke endarrow="block"/>
              </v:line>
            </w:pict>
          </mc:Fallback>
        </mc:AlternateContent>
      </w:r>
      <w:r w:rsidRPr="002B29F3">
        <w:rPr>
          <w:noProof/>
        </w:rPr>
        <mc:AlternateContent>
          <mc:Choice Requires="wps">
            <w:drawing>
              <wp:anchor distT="0" distB="0" distL="114300" distR="114300" simplePos="0" relativeHeight="251737600" behindDoc="0" locked="0" layoutInCell="1" allowOverlap="1" wp14:anchorId="0F4CB509" wp14:editId="0CC9D6D1">
                <wp:simplePos x="0" y="0"/>
                <wp:positionH relativeFrom="column">
                  <wp:posOffset>6985</wp:posOffset>
                </wp:positionH>
                <wp:positionV relativeFrom="paragraph">
                  <wp:posOffset>33020</wp:posOffset>
                </wp:positionV>
                <wp:extent cx="112395" cy="0"/>
                <wp:effectExtent l="0" t="76200" r="20955" b="952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683B6" id="Прямая соединительная линия 41"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6pt" to="9.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">
                <v:stroke endarrow="block"/>
              </v:line>
            </w:pict>
          </mc:Fallback>
        </mc:AlternateContent>
      </w:r>
      <w:r w:rsidRPr="002B29F3">
        <w:rPr>
          <w:noProof/>
        </w:rPr>
        <mc:AlternateContent>
          <mc:Choice Requires="wps">
            <w:drawing>
              <wp:anchor distT="0" distB="0" distL="114300" distR="114300" simplePos="0" relativeHeight="251738624" behindDoc="0" locked="0" layoutInCell="1" allowOverlap="1" wp14:anchorId="3642D16A" wp14:editId="3C689FE8">
                <wp:simplePos x="0" y="0"/>
                <wp:positionH relativeFrom="column">
                  <wp:posOffset>1870075</wp:posOffset>
                </wp:positionH>
                <wp:positionV relativeFrom="paragraph">
                  <wp:posOffset>115570</wp:posOffset>
                </wp:positionV>
                <wp:extent cx="1257300" cy="237490"/>
                <wp:effectExtent l="0" t="0" r="19050" b="1016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7490"/>
                        </a:xfrm>
                        <a:prstGeom prst="rect">
                          <a:avLst/>
                        </a:prstGeom>
                        <a:solidFill>
                          <a:srgbClr val="FFFFFF"/>
                        </a:solidFill>
                        <a:ln w="9525">
                          <a:solidFill>
                            <a:srgbClr val="000000"/>
                          </a:solidFill>
                          <a:miter lim="800000"/>
                          <a:headEnd/>
                          <a:tailEnd/>
                        </a:ln>
                      </wps:spPr>
                      <wps:txbx>
                        <w:txbxContent>
                          <w:p w14:paraId="17AA974D" w14:textId="77777777" w:rsidR="007B7A95" w:rsidRDefault="007B7A95" w:rsidP="00FA4A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2D16A" id="Прямоугольник 39" o:spid="_x0000_s1093" style="position:absolute;left:0;text-align:left;margin-left:147.25pt;margin-top:9.1pt;width:99pt;height:18.7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">
                <v:textbox>
                  <w:txbxContent>
                    <w:p w14:paraId="17AA974D" w14:textId="77777777" w:rsidR="007B7A95" w:rsidRDefault="007B7A95" w:rsidP="00FA4A54">
                      <w:pPr>
                        <w:jc w:val="center"/>
                      </w:pPr>
                    </w:p>
                  </w:txbxContent>
                </v:textbox>
              </v:rect>
            </w:pict>
          </mc:Fallback>
        </mc:AlternateContent>
      </w:r>
    </w:p>
    <w:p w14:paraId="23DD26B8" w14:textId="77777777" w:rsidR="000B1D95" w:rsidRPr="002B29F3" w:rsidRDefault="000B1D95" w:rsidP="00922354">
      <w:pPr>
        <w:ind w:left="284" w:hanging="284"/>
        <w:contextualSpacing/>
        <w:jc w:val="both"/>
        <w:rPr>
          <w:rStyle w:val="af7"/>
          <w:b w:val="0"/>
        </w:rPr>
      </w:pPr>
    </w:p>
    <w:p w14:paraId="76231391" w14:textId="77777777" w:rsidR="000B1D95" w:rsidRPr="002B29F3" w:rsidRDefault="000B1D95" w:rsidP="00922354">
      <w:pPr>
        <w:ind w:left="284" w:hanging="284"/>
        <w:contextualSpacing/>
        <w:jc w:val="both"/>
        <w:rPr>
          <w:rStyle w:val="af7"/>
          <w:b w:val="0"/>
        </w:rPr>
      </w:pPr>
    </w:p>
    <w:p w14:paraId="3AB2A0C1" w14:textId="77777777" w:rsidR="00FA4A54" w:rsidRPr="002B29F3" w:rsidRDefault="00FA4A54" w:rsidP="00922354">
      <w:pPr>
        <w:ind w:left="284" w:hanging="284"/>
        <w:contextualSpacing/>
        <w:jc w:val="both"/>
        <w:rPr>
          <w:rStyle w:val="af7"/>
          <w:b w:val="0"/>
        </w:rPr>
      </w:pPr>
      <w:r w:rsidRPr="002B29F3">
        <w:rPr>
          <w:rStyle w:val="af7"/>
          <w:b w:val="0"/>
        </w:rPr>
        <w:t>3. Назовите и схематично приведите конкретный пример данного метода классификации и оформите в виде схемы:</w:t>
      </w:r>
    </w:p>
    <w:p w14:paraId="71CDE859" w14:textId="77777777" w:rsidR="00FA4A54" w:rsidRPr="002B29F3" w:rsidRDefault="000B1D95" w:rsidP="00922354">
      <w:pPr>
        <w:contextualSpacing/>
        <w:jc w:val="both"/>
        <w:rPr>
          <w:rStyle w:val="af7"/>
          <w:b w:val="0"/>
        </w:rPr>
      </w:pPr>
      <w:r w:rsidRPr="002B29F3">
        <w:rPr>
          <w:noProof/>
        </w:rPr>
        <mc:AlternateContent>
          <mc:Choice Requires="wps">
            <w:drawing>
              <wp:anchor distT="0" distB="0" distL="114300" distR="114300" simplePos="0" relativeHeight="251739648" behindDoc="0" locked="0" layoutInCell="1" allowOverlap="1" wp14:anchorId="14CB5D4D" wp14:editId="58C71A87">
                <wp:simplePos x="0" y="0"/>
                <wp:positionH relativeFrom="column">
                  <wp:posOffset>2057920</wp:posOffset>
                </wp:positionH>
                <wp:positionV relativeFrom="paragraph">
                  <wp:posOffset>41852</wp:posOffset>
                </wp:positionV>
                <wp:extent cx="1599911" cy="381000"/>
                <wp:effectExtent l="0" t="0" r="19685" b="19050"/>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9911" cy="381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6430C" id="Овал 18" o:spid="_x0000_s1026" style="position:absolute;margin-left:162.05pt;margin-top:3.3pt;width:126pt;height:30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"/>
            </w:pict>
          </mc:Fallback>
        </mc:AlternateContent>
      </w:r>
      <w:r w:rsidR="00FA4A54" w:rsidRPr="002B29F3">
        <w:rPr>
          <w:rStyle w:val="af7"/>
          <w:b w:val="0"/>
        </w:rPr>
        <w:t xml:space="preserve">      </w:t>
      </w:r>
    </w:p>
    <w:p w14:paraId="03578F2E" w14:textId="77777777" w:rsidR="00FA4A54" w:rsidRPr="002B29F3" w:rsidRDefault="00FA4A54" w:rsidP="00922354">
      <w:pPr>
        <w:contextualSpacing/>
        <w:jc w:val="both"/>
        <w:rPr>
          <w:rStyle w:val="af7"/>
          <w:b w:val="0"/>
        </w:rPr>
      </w:pPr>
    </w:p>
    <w:p w14:paraId="511C7A1A" w14:textId="77777777" w:rsidR="00FA4A54" w:rsidRPr="002B29F3" w:rsidRDefault="00FA4A54" w:rsidP="00922354">
      <w:pPr>
        <w:contextualSpacing/>
        <w:jc w:val="both"/>
        <w:rPr>
          <w:rStyle w:val="af7"/>
          <w:b w:val="0"/>
        </w:rPr>
      </w:pPr>
    </w:p>
    <w:p w14:paraId="4C851F98" w14:textId="77777777" w:rsidR="00FA4A54" w:rsidRPr="002B29F3" w:rsidRDefault="00892E55" w:rsidP="00922354">
      <w:pPr>
        <w:contextualSpacing/>
        <w:jc w:val="both"/>
        <w:rPr>
          <w:rStyle w:val="af7"/>
          <w:b w:val="0"/>
        </w:rPr>
      </w:pPr>
      <w:r w:rsidRPr="002B29F3">
        <w:rPr>
          <w:noProof/>
        </w:rPr>
        <mc:AlternateContent>
          <mc:Choice Requires="wps">
            <w:drawing>
              <wp:anchor distT="0" distB="0" distL="114300" distR="114300" simplePos="0" relativeHeight="251740672" behindDoc="0" locked="0" layoutInCell="1" allowOverlap="1" wp14:anchorId="695198CA" wp14:editId="7A5F5EDC">
                <wp:simplePos x="0" y="0"/>
                <wp:positionH relativeFrom="column">
                  <wp:posOffset>141605</wp:posOffset>
                </wp:positionH>
                <wp:positionV relativeFrom="paragraph">
                  <wp:posOffset>3175</wp:posOffset>
                </wp:positionV>
                <wp:extent cx="1140460" cy="331470"/>
                <wp:effectExtent l="0" t="0" r="21590" b="11430"/>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0460" cy="331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7CB482" id="Овал 20" o:spid="_x0000_s1026" style="position:absolute;margin-left:11.15pt;margin-top:.25pt;width:89.8pt;height:26.1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"/>
            </w:pict>
          </mc:Fallback>
        </mc:AlternateContent>
      </w:r>
      <w:r w:rsidRPr="002B29F3">
        <w:rPr>
          <w:noProof/>
        </w:rPr>
        <mc:AlternateContent>
          <mc:Choice Requires="wps">
            <w:drawing>
              <wp:anchor distT="0" distB="0" distL="114300" distR="114300" simplePos="0" relativeHeight="251741696" behindDoc="0" locked="0" layoutInCell="1" allowOverlap="1" wp14:anchorId="37C72A30" wp14:editId="6EAA4E79">
                <wp:simplePos x="0" y="0"/>
                <wp:positionH relativeFrom="column">
                  <wp:posOffset>4344035</wp:posOffset>
                </wp:positionH>
                <wp:positionV relativeFrom="paragraph">
                  <wp:posOffset>635</wp:posOffset>
                </wp:positionV>
                <wp:extent cx="1256030" cy="337185"/>
                <wp:effectExtent l="0" t="0" r="20320" b="24765"/>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337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E9C600" id="Овал 19" o:spid="_x0000_s1026" style="position:absolute;margin-left:342.05pt;margin-top:.05pt;width:98.9pt;height:26.5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"/>
            </w:pict>
          </mc:Fallback>
        </mc:AlternateContent>
      </w:r>
      <w:r w:rsidRPr="002B29F3">
        <w:rPr>
          <w:noProof/>
        </w:rPr>
        <mc:AlternateContent>
          <mc:Choice Requires="wps">
            <w:drawing>
              <wp:anchor distT="0" distB="0" distL="114300" distR="114300" simplePos="0" relativeHeight="251742720" behindDoc="0" locked="0" layoutInCell="1" allowOverlap="1" wp14:anchorId="16916C66" wp14:editId="63F84305">
                <wp:simplePos x="0" y="0"/>
                <wp:positionH relativeFrom="column">
                  <wp:posOffset>2911475</wp:posOffset>
                </wp:positionH>
                <wp:positionV relativeFrom="paragraph">
                  <wp:posOffset>5080</wp:posOffset>
                </wp:positionV>
                <wp:extent cx="1254760" cy="337185"/>
                <wp:effectExtent l="0" t="0" r="21590" b="24765"/>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337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337CC6" id="Овал 16" o:spid="_x0000_s1026" style="position:absolute;margin-left:229.25pt;margin-top:.4pt;width:98.8pt;height:26.5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"/>
            </w:pict>
          </mc:Fallback>
        </mc:AlternateContent>
      </w:r>
      <w:r w:rsidRPr="002B29F3">
        <w:rPr>
          <w:noProof/>
        </w:rPr>
        <mc:AlternateContent>
          <mc:Choice Requires="wps">
            <w:drawing>
              <wp:anchor distT="0" distB="0" distL="114300" distR="114300" simplePos="0" relativeHeight="251743744" behindDoc="0" locked="0" layoutInCell="1" allowOverlap="1" wp14:anchorId="462FF8F9" wp14:editId="396F4059">
                <wp:simplePos x="0" y="0"/>
                <wp:positionH relativeFrom="column">
                  <wp:posOffset>1486535</wp:posOffset>
                </wp:positionH>
                <wp:positionV relativeFrom="paragraph">
                  <wp:posOffset>10160</wp:posOffset>
                </wp:positionV>
                <wp:extent cx="1257300" cy="331470"/>
                <wp:effectExtent l="0" t="0" r="19050" b="11430"/>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31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99CFF2" id="Овал 17" o:spid="_x0000_s1026" style="position:absolute;margin-left:117.05pt;margin-top:.8pt;width:99pt;height:26.1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"/>
            </w:pict>
          </mc:Fallback>
        </mc:AlternateContent>
      </w:r>
    </w:p>
    <w:p w14:paraId="2A19F67E" w14:textId="77777777" w:rsidR="00FA4A54" w:rsidRPr="002B29F3" w:rsidRDefault="00FA4A54" w:rsidP="00922354">
      <w:pPr>
        <w:contextualSpacing/>
        <w:jc w:val="both"/>
        <w:rPr>
          <w:rStyle w:val="af7"/>
          <w:b w:val="0"/>
        </w:rPr>
      </w:pPr>
    </w:p>
    <w:p w14:paraId="4112054F" w14:textId="77777777" w:rsidR="007B44CA" w:rsidRPr="002B29F3" w:rsidRDefault="007B44CA" w:rsidP="00922354">
      <w:pPr>
        <w:ind w:left="284" w:hanging="284"/>
        <w:contextualSpacing/>
        <w:jc w:val="center"/>
        <w:rPr>
          <w:rStyle w:val="af7"/>
        </w:rPr>
      </w:pPr>
    </w:p>
    <w:p w14:paraId="6B6270C1" w14:textId="77777777" w:rsidR="00922354" w:rsidRPr="002B29F3" w:rsidRDefault="00922354" w:rsidP="00922354">
      <w:pPr>
        <w:ind w:left="284" w:hanging="284"/>
        <w:contextualSpacing/>
        <w:jc w:val="center"/>
        <w:rPr>
          <w:rStyle w:val="af7"/>
        </w:rPr>
      </w:pPr>
      <w:r w:rsidRPr="002B29F3">
        <w:rPr>
          <w:rStyle w:val="af7"/>
        </w:rPr>
        <w:t>Вариант № 2</w:t>
      </w:r>
      <w:r w:rsidR="002B3942" w:rsidRPr="002B29F3">
        <w:rPr>
          <w:rStyle w:val="af7"/>
        </w:rPr>
        <w:t>4</w:t>
      </w:r>
    </w:p>
    <w:p w14:paraId="3A8C79C6" w14:textId="77777777" w:rsidR="00922354" w:rsidRPr="002B29F3" w:rsidRDefault="00922354" w:rsidP="00922354">
      <w:pPr>
        <w:contextualSpacing/>
        <w:jc w:val="both"/>
        <w:rPr>
          <w:rStyle w:val="af7"/>
          <w:b w:val="0"/>
        </w:rPr>
      </w:pPr>
      <w:r w:rsidRPr="002B29F3">
        <w:rPr>
          <w:rStyle w:val="af7"/>
          <w:b w:val="0"/>
        </w:rPr>
        <w:t>1. Укажите отличия единичных экземпляров товаров от товарной партии?</w:t>
      </w:r>
    </w:p>
    <w:p w14:paraId="3A287CDE" w14:textId="77777777" w:rsidR="00922354" w:rsidRPr="002B29F3" w:rsidRDefault="00922354" w:rsidP="00922354">
      <w:pPr>
        <w:contextualSpacing/>
        <w:jc w:val="both"/>
        <w:rPr>
          <w:rStyle w:val="af7"/>
          <w:b w:val="0"/>
        </w:rPr>
      </w:pPr>
      <w:r w:rsidRPr="002B29F3">
        <w:rPr>
          <w:rStyle w:val="af7"/>
          <w:b w:val="0"/>
        </w:rPr>
        <w:t>2. Дайте определение понятия «материальные потери».</w:t>
      </w:r>
    </w:p>
    <w:p w14:paraId="3E4B259E" w14:textId="77777777" w:rsidR="00922354" w:rsidRPr="002B29F3" w:rsidRDefault="00922354" w:rsidP="00922354">
      <w:pPr>
        <w:ind w:left="284" w:hanging="284"/>
        <w:contextualSpacing/>
        <w:jc w:val="both"/>
        <w:rPr>
          <w:rStyle w:val="af7"/>
          <w:b w:val="0"/>
        </w:rPr>
      </w:pPr>
      <w:r w:rsidRPr="002B29F3">
        <w:rPr>
          <w:rStyle w:val="af7"/>
          <w:b w:val="0"/>
        </w:rPr>
        <w:t>3. Из каких групп операций складывается деятельность по оценке качества?</w:t>
      </w:r>
    </w:p>
    <w:p w14:paraId="63EEF77C" w14:textId="77777777" w:rsidR="00892E55" w:rsidRPr="002B29F3" w:rsidRDefault="00892E55" w:rsidP="002B3942">
      <w:pPr>
        <w:jc w:val="center"/>
        <w:rPr>
          <w:rStyle w:val="af7"/>
        </w:rPr>
      </w:pPr>
    </w:p>
    <w:p w14:paraId="61994F20" w14:textId="77777777" w:rsidR="002B3942" w:rsidRPr="002B29F3" w:rsidRDefault="002B3942" w:rsidP="002B3942">
      <w:pPr>
        <w:jc w:val="center"/>
        <w:rPr>
          <w:rStyle w:val="af7"/>
        </w:rPr>
      </w:pPr>
      <w:r w:rsidRPr="002B29F3">
        <w:rPr>
          <w:rStyle w:val="af7"/>
        </w:rPr>
        <w:t>Вариант № 25</w:t>
      </w:r>
    </w:p>
    <w:p w14:paraId="517D5ADC" w14:textId="77777777" w:rsidR="002B3942" w:rsidRPr="002B29F3" w:rsidRDefault="002B3942" w:rsidP="002B3942">
      <w:pPr>
        <w:jc w:val="both"/>
        <w:rPr>
          <w:rStyle w:val="af7"/>
          <w:b w:val="0"/>
        </w:rPr>
      </w:pPr>
      <w:r w:rsidRPr="002B29F3">
        <w:rPr>
          <w:rStyle w:val="af7"/>
          <w:b w:val="0"/>
        </w:rPr>
        <w:t>1. Раскройте цель и задачи ассортиментной политики. Назовите основные направления ассортиментной политики.</w:t>
      </w:r>
    </w:p>
    <w:p w14:paraId="51139AC3" w14:textId="77777777" w:rsidR="002B3942" w:rsidRPr="002B29F3" w:rsidRDefault="002B3942" w:rsidP="002B3942">
      <w:pPr>
        <w:jc w:val="both"/>
        <w:rPr>
          <w:rStyle w:val="af7"/>
          <w:b w:val="0"/>
        </w:rPr>
      </w:pPr>
      <w:r w:rsidRPr="002B29F3">
        <w:rPr>
          <w:rStyle w:val="af7"/>
          <w:b w:val="0"/>
        </w:rPr>
        <w:t>2. Укажите номенклатуру свойств и показателей ассортимента. Дайте понятие широты ассортимента. Охарактеризуйте показатель полноты ассортимента.</w:t>
      </w:r>
    </w:p>
    <w:p w14:paraId="782519CE" w14:textId="77777777" w:rsidR="002B3942" w:rsidRPr="002B29F3" w:rsidRDefault="002B3942" w:rsidP="002B3942">
      <w:pPr>
        <w:jc w:val="both"/>
        <w:rPr>
          <w:rStyle w:val="af7"/>
          <w:b w:val="0"/>
        </w:rPr>
      </w:pPr>
      <w:r w:rsidRPr="002B29F3">
        <w:rPr>
          <w:rStyle w:val="af7"/>
          <w:b w:val="0"/>
        </w:rPr>
        <w:t>3. Что является составными элементами упаковки? Назовите основные требования, предъявляемые к упаковке, дайте их краткую характеристику.</w:t>
      </w:r>
    </w:p>
    <w:p w14:paraId="425BF46A" w14:textId="77777777" w:rsidR="00FA4A54" w:rsidRPr="002B29F3" w:rsidRDefault="00FA4A54" w:rsidP="00922354">
      <w:pPr>
        <w:ind w:firstLine="567"/>
        <w:contextualSpacing/>
        <w:jc w:val="both"/>
      </w:pPr>
    </w:p>
    <w:p w14:paraId="5CBC54A8" w14:textId="77777777" w:rsidR="00FA4A54" w:rsidRPr="002B29F3" w:rsidRDefault="00FA4A54" w:rsidP="00922354">
      <w:pPr>
        <w:pStyle w:val="a7"/>
        <w:spacing w:after="0"/>
        <w:contextualSpacing/>
        <w:rPr>
          <w:b/>
        </w:rPr>
      </w:pPr>
      <w:r w:rsidRPr="002B29F3">
        <w:rPr>
          <w:b/>
        </w:rPr>
        <w:t>3.</w:t>
      </w:r>
      <w:r w:rsidR="003868DD" w:rsidRPr="002B29F3">
        <w:rPr>
          <w:b/>
        </w:rPr>
        <w:t>2.2</w:t>
      </w:r>
      <w:r w:rsidRPr="002B29F3">
        <w:rPr>
          <w:b/>
        </w:rPr>
        <w:t>. Критерии оценки усвоения знаний и сформированности умений:</w:t>
      </w:r>
    </w:p>
    <w:p w14:paraId="40089C2E" w14:textId="77777777" w:rsidR="00FA4A54" w:rsidRPr="002B29F3" w:rsidRDefault="00FA4A54" w:rsidP="00922354">
      <w:pPr>
        <w:ind w:firstLine="567"/>
        <w:contextualSpacing/>
        <w:jc w:val="both"/>
      </w:pPr>
      <w:r w:rsidRPr="002B29F3">
        <w:t>Выполнение задания:</w:t>
      </w:r>
    </w:p>
    <w:p w14:paraId="255C60D0" w14:textId="77777777" w:rsidR="002B3942" w:rsidRPr="002B29F3" w:rsidRDefault="002B3942" w:rsidP="002B3942">
      <w:pPr>
        <w:ind w:firstLine="567"/>
        <w:contextualSpacing/>
        <w:jc w:val="both"/>
      </w:pPr>
      <w:r w:rsidRPr="002B29F3">
        <w:t xml:space="preserve">1. </w:t>
      </w:r>
      <w:r w:rsidR="00FA4A54" w:rsidRPr="002B29F3">
        <w:t>Персонификация тестового задания, выбор правильног</w:t>
      </w:r>
      <w:r w:rsidRPr="002B29F3">
        <w:t xml:space="preserve">о варианта ответа, ознакомление </w:t>
      </w:r>
      <w:r w:rsidR="00FA4A54" w:rsidRPr="002B29F3">
        <w:t>с результатом тестирования.</w:t>
      </w:r>
    </w:p>
    <w:p w14:paraId="63FAC5B4" w14:textId="77777777" w:rsidR="00FA4A54" w:rsidRPr="002B29F3" w:rsidRDefault="002B3942" w:rsidP="002B3942">
      <w:pPr>
        <w:ind w:firstLine="567"/>
        <w:contextualSpacing/>
        <w:jc w:val="both"/>
      </w:pPr>
      <w:r w:rsidRPr="002B29F3">
        <w:t xml:space="preserve">2. </w:t>
      </w:r>
      <w:r w:rsidR="00FA4A54" w:rsidRPr="002B29F3">
        <w:t>Соблюдение последовательности выполнения заданий:</w:t>
      </w:r>
    </w:p>
    <w:p w14:paraId="267F88CC" w14:textId="77777777" w:rsidR="00FA4A54" w:rsidRPr="002B29F3" w:rsidRDefault="00615E8B" w:rsidP="00751A82">
      <w:pPr>
        <w:pStyle w:val="af2"/>
        <w:numPr>
          <w:ilvl w:val="0"/>
          <w:numId w:val="34"/>
        </w:numPr>
        <w:ind w:left="142" w:hanging="142"/>
        <w:contextualSpacing/>
        <w:jc w:val="both"/>
      </w:pPr>
      <w:r w:rsidRPr="002B29F3">
        <w:t xml:space="preserve"> </w:t>
      </w:r>
      <w:r w:rsidR="00FA4A54" w:rsidRPr="002B29F3">
        <w:t>ознакомление с заданием и планирование работы;</w:t>
      </w:r>
    </w:p>
    <w:p w14:paraId="05AFBE00" w14:textId="77777777" w:rsidR="00FA4A54" w:rsidRPr="002B29F3" w:rsidRDefault="00615E8B" w:rsidP="00751A82">
      <w:pPr>
        <w:pStyle w:val="af2"/>
        <w:numPr>
          <w:ilvl w:val="0"/>
          <w:numId w:val="34"/>
        </w:numPr>
        <w:ind w:left="142" w:hanging="142"/>
        <w:contextualSpacing/>
        <w:jc w:val="both"/>
      </w:pPr>
      <w:r w:rsidRPr="002B29F3">
        <w:t xml:space="preserve"> </w:t>
      </w:r>
      <w:r w:rsidR="00FA4A54" w:rsidRPr="002B29F3">
        <w:t>решение карточки задания;</w:t>
      </w:r>
    </w:p>
    <w:p w14:paraId="4218A8D8" w14:textId="77777777" w:rsidR="002B3942" w:rsidRPr="002B29F3" w:rsidRDefault="00615E8B" w:rsidP="00751A82">
      <w:pPr>
        <w:pStyle w:val="af2"/>
        <w:numPr>
          <w:ilvl w:val="0"/>
          <w:numId w:val="34"/>
        </w:numPr>
        <w:ind w:left="142" w:hanging="142"/>
        <w:contextualSpacing/>
        <w:jc w:val="both"/>
      </w:pPr>
      <w:r w:rsidRPr="002B29F3">
        <w:t xml:space="preserve"> </w:t>
      </w:r>
      <w:r w:rsidR="00FA4A54" w:rsidRPr="002B29F3">
        <w:t>анализ приведе</w:t>
      </w:r>
      <w:r w:rsidR="002B3942" w:rsidRPr="002B29F3">
        <w:t>нной ситуации, защита решения.</w:t>
      </w:r>
    </w:p>
    <w:p w14:paraId="47122BB4" w14:textId="77777777" w:rsidR="00FA4A54" w:rsidRPr="002B29F3" w:rsidRDefault="002B3942" w:rsidP="002B3942">
      <w:pPr>
        <w:ind w:firstLine="567"/>
        <w:contextualSpacing/>
        <w:jc w:val="both"/>
      </w:pPr>
      <w:r w:rsidRPr="002B29F3">
        <w:t xml:space="preserve">3. </w:t>
      </w:r>
      <w:r w:rsidR="00FA4A54" w:rsidRPr="002B29F3">
        <w:t>Рациональное распределение времени на выполнение задания.</w:t>
      </w:r>
    </w:p>
    <w:p w14:paraId="1F236BF0" w14:textId="77777777" w:rsidR="00FA4A54" w:rsidRPr="002B29F3" w:rsidRDefault="00FA4A54" w:rsidP="00922354">
      <w:pPr>
        <w:ind w:left="284" w:hanging="284"/>
        <w:contextualSpacing/>
        <w:jc w:val="right"/>
      </w:pPr>
      <w:r w:rsidRPr="002B29F3">
        <w:t>Таблица 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4"/>
        <w:gridCol w:w="2409"/>
        <w:gridCol w:w="1985"/>
      </w:tblGrid>
      <w:tr w:rsidR="00FA4A54" w:rsidRPr="002B29F3" w14:paraId="0F53A2E0" w14:textId="77777777" w:rsidTr="00615E8B">
        <w:tc>
          <w:tcPr>
            <w:tcW w:w="2268" w:type="dxa"/>
            <w:tcBorders>
              <w:top w:val="single" w:sz="4" w:space="0" w:color="auto"/>
              <w:left w:val="single" w:sz="4" w:space="0" w:color="auto"/>
              <w:bottom w:val="single" w:sz="4" w:space="0" w:color="auto"/>
              <w:right w:val="single" w:sz="4" w:space="0" w:color="auto"/>
            </w:tcBorders>
            <w:hideMark/>
          </w:tcPr>
          <w:p w14:paraId="2CF09DF8" w14:textId="77777777" w:rsidR="00FA4A54" w:rsidRPr="002B29F3" w:rsidRDefault="00FA4A54" w:rsidP="00922354">
            <w:pPr>
              <w:contextualSpacing/>
              <w:jc w:val="both"/>
              <w:rPr>
                <w:b/>
              </w:rPr>
            </w:pPr>
            <w:r w:rsidRPr="002B29F3">
              <w:rPr>
                <w:b/>
              </w:rPr>
              <w:t>Задание № 1</w:t>
            </w:r>
          </w:p>
        </w:tc>
        <w:tc>
          <w:tcPr>
            <w:tcW w:w="7088" w:type="dxa"/>
            <w:gridSpan w:val="3"/>
            <w:tcBorders>
              <w:top w:val="single" w:sz="4" w:space="0" w:color="auto"/>
              <w:left w:val="single" w:sz="4" w:space="0" w:color="auto"/>
              <w:bottom w:val="single" w:sz="4" w:space="0" w:color="auto"/>
              <w:right w:val="single" w:sz="4" w:space="0" w:color="auto"/>
            </w:tcBorders>
            <w:hideMark/>
          </w:tcPr>
          <w:p w14:paraId="25E90D62" w14:textId="77777777" w:rsidR="002B3942" w:rsidRPr="002B29F3" w:rsidRDefault="002B3942" w:rsidP="002B3942">
            <w:pPr>
              <w:jc w:val="center"/>
              <w:rPr>
                <w:rStyle w:val="af7"/>
              </w:rPr>
            </w:pPr>
            <w:r w:rsidRPr="002B29F3">
              <w:rPr>
                <w:rStyle w:val="af7"/>
              </w:rPr>
              <w:t>Проверяемые результаты обучения:</w:t>
            </w:r>
          </w:p>
          <w:p w14:paraId="78B33DB8" w14:textId="77777777" w:rsidR="00FA4A54" w:rsidRPr="002B29F3" w:rsidRDefault="002B3942" w:rsidP="002B3942">
            <w:pPr>
              <w:contextualSpacing/>
              <w:jc w:val="center"/>
              <w:rPr>
                <w:bCs/>
              </w:rPr>
            </w:pPr>
            <w:r w:rsidRPr="002B29F3">
              <w:rPr>
                <w:rStyle w:val="af7"/>
              </w:rPr>
              <w:t>З. 1., З. 2., З. 3., З .4., З. 5., З. 6., З. 7., З. 8., З. 9., З. 10., З. 11., З. 13., З. 14.</w:t>
            </w:r>
          </w:p>
        </w:tc>
      </w:tr>
      <w:tr w:rsidR="00FA4A54" w:rsidRPr="002B29F3" w14:paraId="35BA6D99" w14:textId="77777777" w:rsidTr="00615E8B">
        <w:tc>
          <w:tcPr>
            <w:tcW w:w="2268" w:type="dxa"/>
            <w:vMerge w:val="restart"/>
            <w:tcBorders>
              <w:top w:val="single" w:sz="4" w:space="0" w:color="auto"/>
              <w:left w:val="single" w:sz="4" w:space="0" w:color="auto"/>
              <w:bottom w:val="single" w:sz="4" w:space="0" w:color="auto"/>
              <w:right w:val="single" w:sz="4" w:space="0" w:color="auto"/>
            </w:tcBorders>
            <w:hideMark/>
          </w:tcPr>
          <w:p w14:paraId="169C1590" w14:textId="77777777" w:rsidR="00FA4A54" w:rsidRPr="002B29F3" w:rsidRDefault="00FA4A54" w:rsidP="00922354">
            <w:pPr>
              <w:contextualSpacing/>
              <w:jc w:val="both"/>
            </w:pPr>
            <w:r w:rsidRPr="002B29F3">
              <w:t xml:space="preserve">Выполнение задания </w:t>
            </w:r>
          </w:p>
        </w:tc>
        <w:tc>
          <w:tcPr>
            <w:tcW w:w="7088" w:type="dxa"/>
            <w:gridSpan w:val="3"/>
            <w:tcBorders>
              <w:top w:val="single" w:sz="4" w:space="0" w:color="auto"/>
              <w:left w:val="single" w:sz="4" w:space="0" w:color="auto"/>
              <w:bottom w:val="single" w:sz="4" w:space="0" w:color="auto"/>
              <w:right w:val="single" w:sz="4" w:space="0" w:color="auto"/>
            </w:tcBorders>
            <w:hideMark/>
          </w:tcPr>
          <w:p w14:paraId="7CF3F2E6" w14:textId="77777777" w:rsidR="00FA4A54" w:rsidRPr="002B29F3" w:rsidRDefault="00FA4A54" w:rsidP="00922354">
            <w:pPr>
              <w:contextualSpacing/>
              <w:jc w:val="center"/>
            </w:pPr>
            <w:r w:rsidRPr="002B29F3">
              <w:t>Показатели оценки результата</w:t>
            </w:r>
          </w:p>
        </w:tc>
      </w:tr>
      <w:tr w:rsidR="00615E8B" w:rsidRPr="002B29F3" w14:paraId="4995707D" w14:textId="77777777" w:rsidTr="00615E8B">
        <w:tc>
          <w:tcPr>
            <w:tcW w:w="2268" w:type="dxa"/>
            <w:vMerge/>
            <w:tcBorders>
              <w:top w:val="single" w:sz="4" w:space="0" w:color="auto"/>
              <w:left w:val="single" w:sz="4" w:space="0" w:color="auto"/>
              <w:bottom w:val="single" w:sz="4" w:space="0" w:color="auto"/>
              <w:right w:val="single" w:sz="4" w:space="0" w:color="auto"/>
            </w:tcBorders>
            <w:vAlign w:val="center"/>
            <w:hideMark/>
          </w:tcPr>
          <w:p w14:paraId="4C0B4CCA" w14:textId="77777777" w:rsidR="00FA4A54" w:rsidRPr="002B29F3" w:rsidRDefault="00FA4A54" w:rsidP="00922354">
            <w:pPr>
              <w:contextualSpacing/>
            </w:pPr>
          </w:p>
        </w:tc>
        <w:tc>
          <w:tcPr>
            <w:tcW w:w="2694" w:type="dxa"/>
            <w:tcBorders>
              <w:top w:val="single" w:sz="4" w:space="0" w:color="auto"/>
              <w:left w:val="single" w:sz="4" w:space="0" w:color="auto"/>
              <w:bottom w:val="single" w:sz="4" w:space="0" w:color="auto"/>
              <w:right w:val="single" w:sz="4" w:space="0" w:color="auto"/>
            </w:tcBorders>
            <w:hideMark/>
          </w:tcPr>
          <w:p w14:paraId="688DC2CA" w14:textId="77777777" w:rsidR="00615E8B" w:rsidRPr="002B29F3" w:rsidRDefault="00615E8B" w:rsidP="00615E8B">
            <w:pPr>
              <w:contextualSpacing/>
              <w:jc w:val="center"/>
            </w:pPr>
            <w:r w:rsidRPr="002B29F3">
              <w:t xml:space="preserve">Квалификационный </w:t>
            </w:r>
            <w:r w:rsidR="00FA4A54" w:rsidRPr="002B29F3">
              <w:t>максим</w:t>
            </w:r>
            <w:r w:rsidRPr="002B29F3">
              <w:t>ум</w:t>
            </w:r>
            <w:r w:rsidR="00FA4A54" w:rsidRPr="002B29F3">
              <w:t xml:space="preserve"> </w:t>
            </w:r>
          </w:p>
          <w:p w14:paraId="21769E52" w14:textId="77777777" w:rsidR="00FA4A54" w:rsidRPr="002B29F3" w:rsidRDefault="00615E8B" w:rsidP="00615E8B">
            <w:pPr>
              <w:contextualSpacing/>
              <w:jc w:val="center"/>
            </w:pPr>
            <w:r w:rsidRPr="002B29F3">
              <w:t>(</w:t>
            </w:r>
            <w:r w:rsidR="00FA4A54" w:rsidRPr="002B29F3">
              <w:t>количество баллов)</w:t>
            </w:r>
          </w:p>
        </w:tc>
        <w:tc>
          <w:tcPr>
            <w:tcW w:w="2409" w:type="dxa"/>
            <w:tcBorders>
              <w:top w:val="single" w:sz="4" w:space="0" w:color="auto"/>
              <w:left w:val="single" w:sz="4" w:space="0" w:color="auto"/>
              <w:bottom w:val="single" w:sz="4" w:space="0" w:color="auto"/>
              <w:right w:val="single" w:sz="4" w:space="0" w:color="auto"/>
            </w:tcBorders>
            <w:hideMark/>
          </w:tcPr>
          <w:p w14:paraId="5EA46895" w14:textId="77777777" w:rsidR="00FA4A54" w:rsidRPr="002B29F3" w:rsidRDefault="00FA4A54" w:rsidP="00922354">
            <w:pPr>
              <w:contextualSpacing/>
              <w:jc w:val="center"/>
            </w:pPr>
            <w:r w:rsidRPr="002B29F3">
              <w:t>Квалификационный минимум</w:t>
            </w:r>
          </w:p>
          <w:p w14:paraId="644D1031" w14:textId="77777777" w:rsidR="00FA4A54" w:rsidRPr="002B29F3" w:rsidRDefault="00FA4A54" w:rsidP="00922354">
            <w:pPr>
              <w:contextualSpacing/>
              <w:jc w:val="center"/>
            </w:pPr>
            <w:r w:rsidRPr="002B29F3">
              <w:t>(количество баллов)</w:t>
            </w:r>
          </w:p>
        </w:tc>
        <w:tc>
          <w:tcPr>
            <w:tcW w:w="1985" w:type="dxa"/>
            <w:tcBorders>
              <w:top w:val="single" w:sz="4" w:space="0" w:color="auto"/>
              <w:left w:val="single" w:sz="4" w:space="0" w:color="auto"/>
              <w:bottom w:val="single" w:sz="4" w:space="0" w:color="auto"/>
              <w:right w:val="single" w:sz="4" w:space="0" w:color="auto"/>
            </w:tcBorders>
            <w:hideMark/>
          </w:tcPr>
          <w:p w14:paraId="7B730F80" w14:textId="77777777" w:rsidR="00FA4A54" w:rsidRPr="002B29F3" w:rsidRDefault="00615E8B" w:rsidP="00922354">
            <w:pPr>
              <w:contextualSpacing/>
              <w:jc w:val="center"/>
            </w:pPr>
            <w:r w:rsidRPr="002B29F3">
              <w:t>В</w:t>
            </w:r>
            <w:r w:rsidR="00FA4A54" w:rsidRPr="002B29F3">
              <w:t>ыполнил</w:t>
            </w:r>
          </w:p>
          <w:p w14:paraId="08268A54" w14:textId="77777777" w:rsidR="00FA4A54" w:rsidRPr="002B29F3" w:rsidRDefault="00FA4A54" w:rsidP="00922354">
            <w:pPr>
              <w:contextualSpacing/>
              <w:jc w:val="center"/>
            </w:pPr>
            <w:r w:rsidRPr="002B29F3">
              <w:t>(количество баллов)</w:t>
            </w:r>
          </w:p>
        </w:tc>
      </w:tr>
      <w:tr w:rsidR="00615E8B" w:rsidRPr="002B29F3" w14:paraId="149B258B" w14:textId="77777777" w:rsidTr="00615E8B">
        <w:tc>
          <w:tcPr>
            <w:tcW w:w="2268" w:type="dxa"/>
            <w:tcBorders>
              <w:top w:val="single" w:sz="4" w:space="0" w:color="auto"/>
              <w:left w:val="single" w:sz="4" w:space="0" w:color="auto"/>
              <w:bottom w:val="single" w:sz="4" w:space="0" w:color="auto"/>
              <w:right w:val="single" w:sz="4" w:space="0" w:color="auto"/>
            </w:tcBorders>
            <w:hideMark/>
          </w:tcPr>
          <w:p w14:paraId="05093931" w14:textId="77777777" w:rsidR="00FA4A54" w:rsidRPr="002B29F3" w:rsidRDefault="00FA4A54" w:rsidP="002B3942">
            <w:pPr>
              <w:contextualSpacing/>
              <w:jc w:val="both"/>
            </w:pPr>
            <w:r w:rsidRPr="002B29F3">
              <w:t xml:space="preserve">Проверка знаний </w:t>
            </w:r>
            <w:r w:rsidR="002B3942" w:rsidRPr="002B29F3">
              <w:t xml:space="preserve">путем </w:t>
            </w:r>
            <w:r w:rsidRPr="002B29F3">
              <w:t>компьютерного тестирования</w:t>
            </w:r>
          </w:p>
        </w:tc>
        <w:tc>
          <w:tcPr>
            <w:tcW w:w="2694" w:type="dxa"/>
            <w:tcBorders>
              <w:top w:val="single" w:sz="4" w:space="0" w:color="auto"/>
              <w:left w:val="single" w:sz="4" w:space="0" w:color="auto"/>
              <w:bottom w:val="single" w:sz="4" w:space="0" w:color="auto"/>
              <w:right w:val="single" w:sz="4" w:space="0" w:color="auto"/>
            </w:tcBorders>
            <w:hideMark/>
          </w:tcPr>
          <w:p w14:paraId="4DE3AEBE" w14:textId="77777777" w:rsidR="00FA4A54" w:rsidRPr="002B29F3" w:rsidRDefault="00FA4A54" w:rsidP="00922354">
            <w:pPr>
              <w:contextualSpacing/>
              <w:jc w:val="center"/>
            </w:pPr>
            <w:r w:rsidRPr="002B29F3">
              <w:t>30</w:t>
            </w:r>
          </w:p>
        </w:tc>
        <w:tc>
          <w:tcPr>
            <w:tcW w:w="2409" w:type="dxa"/>
            <w:tcBorders>
              <w:top w:val="single" w:sz="4" w:space="0" w:color="auto"/>
              <w:left w:val="single" w:sz="4" w:space="0" w:color="auto"/>
              <w:bottom w:val="single" w:sz="4" w:space="0" w:color="auto"/>
              <w:right w:val="single" w:sz="4" w:space="0" w:color="auto"/>
            </w:tcBorders>
            <w:hideMark/>
          </w:tcPr>
          <w:p w14:paraId="32B393BA" w14:textId="77777777" w:rsidR="00FA4A54" w:rsidRPr="002B29F3" w:rsidRDefault="00FA4A54" w:rsidP="00922354">
            <w:pPr>
              <w:contextualSpacing/>
              <w:jc w:val="center"/>
            </w:pPr>
            <w:r w:rsidRPr="002B29F3">
              <w:t>16</w:t>
            </w:r>
          </w:p>
        </w:tc>
        <w:tc>
          <w:tcPr>
            <w:tcW w:w="1985" w:type="dxa"/>
            <w:tcBorders>
              <w:top w:val="single" w:sz="4" w:space="0" w:color="auto"/>
              <w:left w:val="single" w:sz="4" w:space="0" w:color="auto"/>
              <w:bottom w:val="single" w:sz="4" w:space="0" w:color="auto"/>
              <w:right w:val="single" w:sz="4" w:space="0" w:color="auto"/>
            </w:tcBorders>
            <w:hideMark/>
          </w:tcPr>
          <w:p w14:paraId="2E372535" w14:textId="77777777" w:rsidR="00FA4A54" w:rsidRPr="002B29F3" w:rsidRDefault="00615E8B" w:rsidP="00922354">
            <w:pPr>
              <w:contextualSpacing/>
              <w:jc w:val="center"/>
            </w:pPr>
            <w:r w:rsidRPr="002B29F3">
              <w:t>от 15 и &lt; (меньше)</w:t>
            </w:r>
          </w:p>
        </w:tc>
      </w:tr>
      <w:tr w:rsidR="00FA4A54" w:rsidRPr="002B29F3" w14:paraId="41478C63" w14:textId="77777777" w:rsidTr="00615E8B">
        <w:tc>
          <w:tcPr>
            <w:tcW w:w="2268" w:type="dxa"/>
            <w:tcBorders>
              <w:top w:val="single" w:sz="4" w:space="0" w:color="auto"/>
              <w:left w:val="single" w:sz="4" w:space="0" w:color="auto"/>
              <w:bottom w:val="single" w:sz="4" w:space="0" w:color="auto"/>
              <w:right w:val="single" w:sz="4" w:space="0" w:color="auto"/>
            </w:tcBorders>
            <w:hideMark/>
          </w:tcPr>
          <w:p w14:paraId="1EFBFD52" w14:textId="77777777" w:rsidR="00FA4A54" w:rsidRPr="002B29F3" w:rsidRDefault="00FA4A54" w:rsidP="00922354">
            <w:pPr>
              <w:contextualSpacing/>
              <w:jc w:val="both"/>
              <w:rPr>
                <w:b/>
              </w:rPr>
            </w:pPr>
            <w:r w:rsidRPr="002B29F3">
              <w:rPr>
                <w:b/>
              </w:rPr>
              <w:t>Задание № 2</w:t>
            </w:r>
          </w:p>
        </w:tc>
        <w:tc>
          <w:tcPr>
            <w:tcW w:w="7088" w:type="dxa"/>
            <w:gridSpan w:val="3"/>
            <w:tcBorders>
              <w:top w:val="single" w:sz="4" w:space="0" w:color="auto"/>
              <w:left w:val="single" w:sz="4" w:space="0" w:color="auto"/>
              <w:bottom w:val="single" w:sz="4" w:space="0" w:color="auto"/>
              <w:right w:val="single" w:sz="4" w:space="0" w:color="auto"/>
            </w:tcBorders>
            <w:hideMark/>
          </w:tcPr>
          <w:p w14:paraId="4431F2A1" w14:textId="77777777" w:rsidR="00615E8B" w:rsidRPr="002B29F3" w:rsidRDefault="00615E8B" w:rsidP="00615E8B">
            <w:pPr>
              <w:jc w:val="center"/>
              <w:rPr>
                <w:rStyle w:val="af7"/>
              </w:rPr>
            </w:pPr>
            <w:r w:rsidRPr="002B29F3">
              <w:rPr>
                <w:rStyle w:val="af7"/>
              </w:rPr>
              <w:t>Проверяемые результаты обучения:</w:t>
            </w:r>
          </w:p>
          <w:p w14:paraId="4B35DB09" w14:textId="77777777" w:rsidR="00615E8B" w:rsidRPr="002B29F3" w:rsidRDefault="00615E8B" w:rsidP="00615E8B">
            <w:pPr>
              <w:contextualSpacing/>
              <w:jc w:val="center"/>
              <w:rPr>
                <w:rStyle w:val="af7"/>
              </w:rPr>
            </w:pPr>
            <w:r w:rsidRPr="002B29F3">
              <w:rPr>
                <w:rStyle w:val="af7"/>
              </w:rPr>
              <w:t>У. 1., У. 2., У. 3., У. 4, У. 5., У. 6., У. 7., У. 11., У. 12.</w:t>
            </w:r>
          </w:p>
          <w:p w14:paraId="6C20CC39" w14:textId="77777777" w:rsidR="00FA4A54" w:rsidRPr="002B29F3" w:rsidRDefault="00615E8B" w:rsidP="00615E8B">
            <w:pPr>
              <w:contextualSpacing/>
              <w:jc w:val="center"/>
              <w:rPr>
                <w:bCs/>
              </w:rPr>
            </w:pPr>
            <w:r w:rsidRPr="002B29F3">
              <w:rPr>
                <w:rStyle w:val="af7"/>
              </w:rPr>
              <w:t>З. 1., З. 2., З. 3., З .4., З. 5., З. 6., З. 7., З. 8., З. 9., З. 10., З. 11., З. 13., З. 14.</w:t>
            </w:r>
          </w:p>
        </w:tc>
      </w:tr>
      <w:tr w:rsidR="00615E8B" w:rsidRPr="002B29F3" w14:paraId="6FDAE959" w14:textId="77777777" w:rsidTr="00615E8B">
        <w:tc>
          <w:tcPr>
            <w:tcW w:w="2268" w:type="dxa"/>
            <w:tcBorders>
              <w:top w:val="single" w:sz="4" w:space="0" w:color="auto"/>
              <w:left w:val="single" w:sz="4" w:space="0" w:color="auto"/>
              <w:bottom w:val="single" w:sz="4" w:space="0" w:color="auto"/>
              <w:right w:val="single" w:sz="4" w:space="0" w:color="auto"/>
            </w:tcBorders>
            <w:hideMark/>
          </w:tcPr>
          <w:p w14:paraId="70E1782C" w14:textId="77777777" w:rsidR="00FA4A54" w:rsidRPr="002B29F3" w:rsidRDefault="00FA4A54" w:rsidP="00922354">
            <w:pPr>
              <w:contextualSpacing/>
              <w:jc w:val="both"/>
            </w:pPr>
            <w:r w:rsidRPr="002B29F3">
              <w:t xml:space="preserve">Решение </w:t>
            </w:r>
            <w:r w:rsidR="00615E8B" w:rsidRPr="002B29F3">
              <w:t xml:space="preserve">индивидуальной </w:t>
            </w:r>
            <w:r w:rsidRPr="002B29F3">
              <w:t>карточки задания</w:t>
            </w:r>
          </w:p>
        </w:tc>
        <w:tc>
          <w:tcPr>
            <w:tcW w:w="2694" w:type="dxa"/>
            <w:tcBorders>
              <w:top w:val="single" w:sz="4" w:space="0" w:color="auto"/>
              <w:left w:val="single" w:sz="4" w:space="0" w:color="auto"/>
              <w:bottom w:val="single" w:sz="4" w:space="0" w:color="auto"/>
              <w:right w:val="single" w:sz="4" w:space="0" w:color="auto"/>
            </w:tcBorders>
            <w:hideMark/>
          </w:tcPr>
          <w:p w14:paraId="14CC1165" w14:textId="77777777" w:rsidR="00FA4A54" w:rsidRPr="002B29F3" w:rsidRDefault="00FA4A54" w:rsidP="00922354">
            <w:pPr>
              <w:contextualSpacing/>
              <w:jc w:val="center"/>
            </w:pPr>
            <w:r w:rsidRPr="002B29F3">
              <w:t>3</w:t>
            </w:r>
          </w:p>
        </w:tc>
        <w:tc>
          <w:tcPr>
            <w:tcW w:w="2409" w:type="dxa"/>
            <w:tcBorders>
              <w:top w:val="single" w:sz="4" w:space="0" w:color="auto"/>
              <w:left w:val="single" w:sz="4" w:space="0" w:color="auto"/>
              <w:bottom w:val="single" w:sz="4" w:space="0" w:color="auto"/>
              <w:right w:val="single" w:sz="4" w:space="0" w:color="auto"/>
            </w:tcBorders>
            <w:hideMark/>
          </w:tcPr>
          <w:p w14:paraId="73C40842" w14:textId="77777777" w:rsidR="00FA4A54" w:rsidRPr="002B29F3" w:rsidRDefault="00FA4A54" w:rsidP="00922354">
            <w:pPr>
              <w:contextualSpacing/>
              <w:jc w:val="center"/>
            </w:pPr>
            <w:r w:rsidRPr="002B29F3">
              <w:t>2</w:t>
            </w:r>
          </w:p>
        </w:tc>
        <w:tc>
          <w:tcPr>
            <w:tcW w:w="1985" w:type="dxa"/>
            <w:tcBorders>
              <w:top w:val="single" w:sz="4" w:space="0" w:color="auto"/>
              <w:left w:val="single" w:sz="4" w:space="0" w:color="auto"/>
              <w:bottom w:val="single" w:sz="4" w:space="0" w:color="auto"/>
              <w:right w:val="single" w:sz="4" w:space="0" w:color="auto"/>
            </w:tcBorders>
            <w:hideMark/>
          </w:tcPr>
          <w:p w14:paraId="427DD180" w14:textId="77777777" w:rsidR="00FA4A54" w:rsidRPr="002B29F3" w:rsidRDefault="00615E8B" w:rsidP="00615E8B">
            <w:pPr>
              <w:contextualSpacing/>
              <w:jc w:val="center"/>
            </w:pPr>
            <w:r w:rsidRPr="002B29F3">
              <w:t>от 2 и &lt; (меньше)</w:t>
            </w:r>
          </w:p>
        </w:tc>
      </w:tr>
      <w:tr w:rsidR="00615E8B" w:rsidRPr="002B29F3" w14:paraId="560DC9EC" w14:textId="77777777" w:rsidTr="00615E8B">
        <w:tc>
          <w:tcPr>
            <w:tcW w:w="2268" w:type="dxa"/>
            <w:tcBorders>
              <w:top w:val="single" w:sz="4" w:space="0" w:color="auto"/>
              <w:left w:val="single" w:sz="4" w:space="0" w:color="auto"/>
              <w:bottom w:val="single" w:sz="4" w:space="0" w:color="auto"/>
              <w:right w:val="single" w:sz="4" w:space="0" w:color="auto"/>
            </w:tcBorders>
            <w:hideMark/>
          </w:tcPr>
          <w:p w14:paraId="3C36F0F8" w14:textId="77777777" w:rsidR="00FA4A54" w:rsidRPr="002B29F3" w:rsidRDefault="00FA4A54" w:rsidP="00922354">
            <w:pPr>
              <w:contextualSpacing/>
              <w:jc w:val="both"/>
            </w:pPr>
            <w:r w:rsidRPr="002B29F3">
              <w:t>Выбор рациональных методов и способов решения вопросов</w:t>
            </w:r>
          </w:p>
        </w:tc>
        <w:tc>
          <w:tcPr>
            <w:tcW w:w="2694" w:type="dxa"/>
            <w:tcBorders>
              <w:top w:val="single" w:sz="4" w:space="0" w:color="auto"/>
              <w:left w:val="single" w:sz="4" w:space="0" w:color="auto"/>
              <w:bottom w:val="single" w:sz="4" w:space="0" w:color="auto"/>
              <w:right w:val="single" w:sz="4" w:space="0" w:color="auto"/>
            </w:tcBorders>
            <w:hideMark/>
          </w:tcPr>
          <w:p w14:paraId="22C73AD4" w14:textId="77777777" w:rsidR="00FA4A54" w:rsidRPr="002B29F3" w:rsidRDefault="00FA4A54" w:rsidP="00922354">
            <w:pPr>
              <w:contextualSpacing/>
              <w:jc w:val="center"/>
            </w:pPr>
            <w:r w:rsidRPr="002B29F3">
              <w:t>2</w:t>
            </w:r>
          </w:p>
        </w:tc>
        <w:tc>
          <w:tcPr>
            <w:tcW w:w="2409" w:type="dxa"/>
            <w:tcBorders>
              <w:top w:val="single" w:sz="4" w:space="0" w:color="auto"/>
              <w:left w:val="single" w:sz="4" w:space="0" w:color="auto"/>
              <w:bottom w:val="single" w:sz="4" w:space="0" w:color="auto"/>
              <w:right w:val="single" w:sz="4" w:space="0" w:color="auto"/>
            </w:tcBorders>
            <w:hideMark/>
          </w:tcPr>
          <w:p w14:paraId="50289D99" w14:textId="77777777" w:rsidR="00FA4A54" w:rsidRPr="002B29F3" w:rsidRDefault="00FA4A54" w:rsidP="00922354">
            <w:pPr>
              <w:contextualSpacing/>
              <w:jc w:val="center"/>
            </w:pPr>
            <w:r w:rsidRPr="002B29F3">
              <w:t>0</w:t>
            </w:r>
          </w:p>
        </w:tc>
        <w:tc>
          <w:tcPr>
            <w:tcW w:w="1985" w:type="dxa"/>
            <w:tcBorders>
              <w:top w:val="single" w:sz="4" w:space="0" w:color="auto"/>
              <w:left w:val="single" w:sz="4" w:space="0" w:color="auto"/>
              <w:bottom w:val="single" w:sz="4" w:space="0" w:color="auto"/>
              <w:right w:val="single" w:sz="4" w:space="0" w:color="auto"/>
            </w:tcBorders>
            <w:hideMark/>
          </w:tcPr>
          <w:p w14:paraId="4132D478" w14:textId="77777777" w:rsidR="00FA4A54" w:rsidRPr="002B29F3" w:rsidRDefault="00FA4A54" w:rsidP="00922354">
            <w:pPr>
              <w:contextualSpacing/>
              <w:jc w:val="center"/>
            </w:pPr>
            <w:r w:rsidRPr="002B29F3">
              <w:t>0</w:t>
            </w:r>
          </w:p>
        </w:tc>
      </w:tr>
      <w:tr w:rsidR="00615E8B" w:rsidRPr="002B29F3" w14:paraId="219DAB23" w14:textId="77777777" w:rsidTr="00615E8B">
        <w:trPr>
          <w:trHeight w:val="70"/>
        </w:trPr>
        <w:tc>
          <w:tcPr>
            <w:tcW w:w="2268" w:type="dxa"/>
            <w:tcBorders>
              <w:top w:val="single" w:sz="4" w:space="0" w:color="auto"/>
              <w:left w:val="single" w:sz="4" w:space="0" w:color="auto"/>
              <w:bottom w:val="single" w:sz="4" w:space="0" w:color="auto"/>
              <w:right w:val="single" w:sz="4" w:space="0" w:color="auto"/>
            </w:tcBorders>
            <w:hideMark/>
          </w:tcPr>
          <w:p w14:paraId="6A0843C4" w14:textId="77777777" w:rsidR="00FA4A54" w:rsidRPr="002B29F3" w:rsidRDefault="00FA4A54" w:rsidP="00922354">
            <w:pPr>
              <w:contextualSpacing/>
              <w:jc w:val="right"/>
            </w:pPr>
            <w:r w:rsidRPr="002B29F3">
              <w:t>Итого:</w:t>
            </w:r>
          </w:p>
        </w:tc>
        <w:tc>
          <w:tcPr>
            <w:tcW w:w="2694" w:type="dxa"/>
            <w:tcBorders>
              <w:top w:val="single" w:sz="4" w:space="0" w:color="auto"/>
              <w:left w:val="single" w:sz="4" w:space="0" w:color="auto"/>
              <w:bottom w:val="single" w:sz="4" w:space="0" w:color="auto"/>
              <w:right w:val="single" w:sz="4" w:space="0" w:color="auto"/>
            </w:tcBorders>
            <w:hideMark/>
          </w:tcPr>
          <w:p w14:paraId="5A1C98A8" w14:textId="77777777" w:rsidR="00FA4A54" w:rsidRPr="002B29F3" w:rsidRDefault="00FA4A54" w:rsidP="00922354">
            <w:pPr>
              <w:contextualSpacing/>
              <w:jc w:val="center"/>
            </w:pPr>
            <w:r w:rsidRPr="002B29F3">
              <w:t>35</w:t>
            </w:r>
          </w:p>
        </w:tc>
        <w:tc>
          <w:tcPr>
            <w:tcW w:w="2409" w:type="dxa"/>
            <w:tcBorders>
              <w:top w:val="single" w:sz="4" w:space="0" w:color="auto"/>
              <w:left w:val="single" w:sz="4" w:space="0" w:color="auto"/>
              <w:bottom w:val="single" w:sz="4" w:space="0" w:color="auto"/>
              <w:right w:val="single" w:sz="4" w:space="0" w:color="auto"/>
            </w:tcBorders>
            <w:hideMark/>
          </w:tcPr>
          <w:p w14:paraId="161958CC" w14:textId="77777777" w:rsidR="00FA4A54" w:rsidRPr="002B29F3" w:rsidRDefault="00FA4A54" w:rsidP="00922354">
            <w:pPr>
              <w:contextualSpacing/>
              <w:jc w:val="center"/>
            </w:pPr>
            <w:r w:rsidRPr="002B29F3">
              <w:t>18</w:t>
            </w:r>
          </w:p>
        </w:tc>
        <w:tc>
          <w:tcPr>
            <w:tcW w:w="1985" w:type="dxa"/>
            <w:tcBorders>
              <w:top w:val="single" w:sz="4" w:space="0" w:color="auto"/>
              <w:left w:val="single" w:sz="4" w:space="0" w:color="auto"/>
              <w:bottom w:val="single" w:sz="4" w:space="0" w:color="auto"/>
              <w:right w:val="single" w:sz="4" w:space="0" w:color="auto"/>
            </w:tcBorders>
            <w:hideMark/>
          </w:tcPr>
          <w:p w14:paraId="657055EF" w14:textId="77777777" w:rsidR="00FA4A54" w:rsidRPr="002B29F3" w:rsidRDefault="00615E8B" w:rsidP="00615E8B">
            <w:pPr>
              <w:contextualSpacing/>
              <w:jc w:val="center"/>
            </w:pPr>
            <w:r w:rsidRPr="002B29F3">
              <w:t>17</w:t>
            </w:r>
          </w:p>
        </w:tc>
      </w:tr>
    </w:tbl>
    <w:p w14:paraId="38BB141D" w14:textId="77777777" w:rsidR="00615E8B" w:rsidRPr="002B29F3" w:rsidRDefault="00615E8B" w:rsidP="00615E8B">
      <w:pPr>
        <w:ind w:firstLine="567"/>
        <w:contextualSpacing/>
        <w:jc w:val="both"/>
        <w:rPr>
          <w:rStyle w:val="af7"/>
          <w:b w:val="0"/>
        </w:rPr>
      </w:pPr>
      <w:r w:rsidRPr="002B29F3">
        <w:rPr>
          <w:rStyle w:val="af7"/>
          <w:b w:val="0"/>
        </w:rPr>
        <w:t xml:space="preserve">4. Параметры оценивания: </w:t>
      </w:r>
    </w:p>
    <w:p w14:paraId="7BFF716D" w14:textId="77777777" w:rsidR="00615E8B" w:rsidRPr="002B29F3" w:rsidRDefault="00615E8B" w:rsidP="00751A82">
      <w:pPr>
        <w:pStyle w:val="af2"/>
        <w:numPr>
          <w:ilvl w:val="0"/>
          <w:numId w:val="35"/>
        </w:numPr>
        <w:ind w:left="142" w:hanging="142"/>
        <w:jc w:val="both"/>
        <w:rPr>
          <w:rStyle w:val="af7"/>
          <w:b w:val="0"/>
        </w:rPr>
      </w:pPr>
      <w:r w:rsidRPr="002B29F3">
        <w:rPr>
          <w:rStyle w:val="af7"/>
          <w:b w:val="0"/>
        </w:rPr>
        <w:t>от 17 и &lt; (меньше) – экзамен не сдан;</w:t>
      </w:r>
    </w:p>
    <w:p w14:paraId="11AF5B16" w14:textId="77777777" w:rsidR="00FA4A54" w:rsidRPr="002B29F3" w:rsidRDefault="00FA4A54" w:rsidP="00751A82">
      <w:pPr>
        <w:pStyle w:val="af2"/>
        <w:numPr>
          <w:ilvl w:val="0"/>
          <w:numId w:val="35"/>
        </w:numPr>
        <w:ind w:left="142" w:hanging="142"/>
        <w:contextualSpacing/>
        <w:jc w:val="both"/>
        <w:rPr>
          <w:rStyle w:val="af7"/>
          <w:b w:val="0"/>
        </w:rPr>
      </w:pPr>
      <w:r w:rsidRPr="002B29F3">
        <w:rPr>
          <w:rStyle w:val="af7"/>
          <w:b w:val="0"/>
        </w:rPr>
        <w:t>от 18 до 35 баллов – экзамен сдан</w:t>
      </w:r>
      <w:r w:rsidR="00615E8B" w:rsidRPr="002B29F3">
        <w:rPr>
          <w:rStyle w:val="af7"/>
          <w:b w:val="0"/>
        </w:rPr>
        <w:t>.</w:t>
      </w:r>
    </w:p>
    <w:p w14:paraId="0F461178" w14:textId="77777777" w:rsidR="00FA4A54" w:rsidRPr="002B29F3" w:rsidRDefault="00FA4A54" w:rsidP="00922354">
      <w:pPr>
        <w:ind w:firstLine="567"/>
        <w:contextualSpacing/>
        <w:jc w:val="both"/>
      </w:pPr>
    </w:p>
    <w:p w14:paraId="0E18DE19" w14:textId="77777777" w:rsidR="00FA4A54" w:rsidRPr="002B29F3" w:rsidRDefault="00BF37CC" w:rsidP="003868DD">
      <w:pPr>
        <w:contextualSpacing/>
        <w:jc w:val="both"/>
      </w:pPr>
      <w:r w:rsidRPr="002B29F3">
        <w:rPr>
          <w:b/>
        </w:rPr>
        <w:t>3.</w:t>
      </w:r>
      <w:r w:rsidR="00D25CF6" w:rsidRPr="002B29F3">
        <w:rPr>
          <w:b/>
        </w:rPr>
        <w:t>2.3</w:t>
      </w:r>
      <w:r w:rsidRPr="002B29F3">
        <w:rPr>
          <w:b/>
        </w:rPr>
        <w:t>.</w:t>
      </w:r>
      <w:r w:rsidR="007015BA" w:rsidRPr="002B29F3">
        <w:rPr>
          <w:b/>
        </w:rPr>
        <w:t xml:space="preserve"> </w:t>
      </w:r>
      <w:r w:rsidRPr="002B29F3">
        <w:rPr>
          <w:b/>
        </w:rPr>
        <w:t xml:space="preserve">Типовые задания для оценки освоения </w:t>
      </w:r>
      <w:r w:rsidR="003868DD" w:rsidRPr="002B29F3">
        <w:rPr>
          <w:b/>
        </w:rPr>
        <w:t>МДК.02.02 Товароведение потребительских товаров</w:t>
      </w:r>
    </w:p>
    <w:p w14:paraId="6B0D0CB8" w14:textId="77777777" w:rsidR="00BF37CC" w:rsidRPr="002B29F3" w:rsidRDefault="00BF37CC" w:rsidP="00922354">
      <w:pPr>
        <w:ind w:firstLine="567"/>
        <w:contextualSpacing/>
        <w:jc w:val="both"/>
      </w:pPr>
    </w:p>
    <w:p w14:paraId="6EADCC0D" w14:textId="77777777" w:rsidR="003868DD" w:rsidRPr="002B29F3" w:rsidRDefault="003868DD" w:rsidP="003868DD">
      <w:pPr>
        <w:ind w:firstLine="567"/>
        <w:jc w:val="both"/>
        <w:rPr>
          <w:b/>
        </w:rPr>
      </w:pPr>
      <w:r w:rsidRPr="002B29F3">
        <w:rPr>
          <w:b/>
        </w:rPr>
        <w:t>Задание № 1.</w:t>
      </w:r>
    </w:p>
    <w:p w14:paraId="1C7A0D6E" w14:textId="77777777" w:rsidR="003868DD" w:rsidRPr="002B29F3" w:rsidRDefault="003868DD" w:rsidP="003868DD">
      <w:pPr>
        <w:ind w:firstLine="567"/>
        <w:jc w:val="both"/>
        <w:rPr>
          <w:rStyle w:val="af7"/>
        </w:rPr>
      </w:pPr>
      <w:r w:rsidRPr="002B29F3">
        <w:rPr>
          <w:rStyle w:val="af7"/>
        </w:rPr>
        <w:t>Проверяемые результаты обучения:</w:t>
      </w:r>
    </w:p>
    <w:p w14:paraId="1161EE6F" w14:textId="77777777" w:rsidR="003868DD" w:rsidRPr="002B29F3" w:rsidRDefault="003868DD" w:rsidP="00751A82">
      <w:pPr>
        <w:pStyle w:val="af2"/>
        <w:numPr>
          <w:ilvl w:val="0"/>
          <w:numId w:val="36"/>
        </w:numPr>
        <w:ind w:left="284" w:hanging="284"/>
        <w:contextualSpacing/>
        <w:jc w:val="both"/>
        <w:rPr>
          <w:rStyle w:val="af7"/>
          <w:b w:val="0"/>
        </w:rPr>
      </w:pPr>
      <w:r w:rsidRPr="002B29F3">
        <w:rPr>
          <w:rStyle w:val="af7"/>
        </w:rPr>
        <w:t>З. 1., З. 2., З. 3., З .4., З. 5., З. 6., З. 7., З. 8., З. 9., З. 10., З. 11., З. 13., З. 14., З. 15.</w:t>
      </w:r>
    </w:p>
    <w:p w14:paraId="7504D803" w14:textId="77777777" w:rsidR="003868DD" w:rsidRPr="002B29F3" w:rsidRDefault="003868DD" w:rsidP="003868DD">
      <w:pPr>
        <w:ind w:firstLine="567"/>
        <w:jc w:val="both"/>
      </w:pPr>
      <w:r w:rsidRPr="002B29F3">
        <w:t xml:space="preserve">Тест: выполняется индивидуально, на компьютере с использованием программы (тестирование одновременное, для всех обучающихся) (см. Приложение </w:t>
      </w:r>
      <w:r w:rsidR="007015BA" w:rsidRPr="002B29F3">
        <w:t>Б</w:t>
      </w:r>
      <w:r w:rsidRPr="002B29F3">
        <w:t>).</w:t>
      </w:r>
    </w:p>
    <w:p w14:paraId="55DFD410" w14:textId="77777777" w:rsidR="003868DD" w:rsidRPr="002B29F3" w:rsidRDefault="003868DD" w:rsidP="003868DD">
      <w:pPr>
        <w:ind w:firstLine="567"/>
        <w:jc w:val="both"/>
        <w:rPr>
          <w:b/>
        </w:rPr>
      </w:pPr>
    </w:p>
    <w:p w14:paraId="06D75616" w14:textId="77777777" w:rsidR="003868DD" w:rsidRPr="002B29F3" w:rsidRDefault="003868DD" w:rsidP="003868DD">
      <w:pPr>
        <w:ind w:firstLine="567"/>
        <w:jc w:val="both"/>
        <w:rPr>
          <w:b/>
        </w:rPr>
      </w:pPr>
      <w:r w:rsidRPr="002B29F3">
        <w:rPr>
          <w:b/>
        </w:rPr>
        <w:t>Задание № 2.</w:t>
      </w:r>
    </w:p>
    <w:p w14:paraId="0E0E4F87" w14:textId="77777777" w:rsidR="003868DD" w:rsidRPr="002B29F3" w:rsidRDefault="003868DD" w:rsidP="003868DD">
      <w:pPr>
        <w:ind w:firstLine="567"/>
        <w:jc w:val="both"/>
        <w:rPr>
          <w:rStyle w:val="af7"/>
        </w:rPr>
      </w:pPr>
      <w:r w:rsidRPr="002B29F3">
        <w:rPr>
          <w:rStyle w:val="af7"/>
        </w:rPr>
        <w:t>Проверяемые результаты обучения:</w:t>
      </w:r>
    </w:p>
    <w:p w14:paraId="560DB719" w14:textId="77777777" w:rsidR="003868DD" w:rsidRPr="002B29F3" w:rsidRDefault="007015BA" w:rsidP="00751A82">
      <w:pPr>
        <w:pStyle w:val="af2"/>
        <w:numPr>
          <w:ilvl w:val="0"/>
          <w:numId w:val="36"/>
        </w:numPr>
        <w:ind w:left="284" w:hanging="284"/>
        <w:contextualSpacing/>
        <w:jc w:val="both"/>
        <w:rPr>
          <w:rStyle w:val="af7"/>
          <w:b w:val="0"/>
        </w:rPr>
      </w:pPr>
      <w:r w:rsidRPr="002B29F3">
        <w:rPr>
          <w:rStyle w:val="af7"/>
        </w:rPr>
        <w:t xml:space="preserve">У. 1., </w:t>
      </w:r>
      <w:r w:rsidR="003868DD" w:rsidRPr="002B29F3">
        <w:rPr>
          <w:rStyle w:val="af7"/>
        </w:rPr>
        <w:t xml:space="preserve">У. 2., У. 3., У. 4, У. 5., У. 6., У. 7., </w:t>
      </w:r>
      <w:r w:rsidRPr="002B29F3">
        <w:rPr>
          <w:rStyle w:val="af7"/>
        </w:rPr>
        <w:t xml:space="preserve">У. 10., </w:t>
      </w:r>
      <w:r w:rsidR="003868DD" w:rsidRPr="002B29F3">
        <w:rPr>
          <w:rStyle w:val="af7"/>
        </w:rPr>
        <w:t xml:space="preserve">У. 11., У. 12. </w:t>
      </w:r>
    </w:p>
    <w:p w14:paraId="673617BE" w14:textId="77777777" w:rsidR="003868DD" w:rsidRPr="002B29F3" w:rsidRDefault="003868DD" w:rsidP="00751A82">
      <w:pPr>
        <w:pStyle w:val="af2"/>
        <w:numPr>
          <w:ilvl w:val="0"/>
          <w:numId w:val="36"/>
        </w:numPr>
        <w:ind w:left="284" w:hanging="284"/>
        <w:contextualSpacing/>
        <w:jc w:val="both"/>
        <w:rPr>
          <w:rStyle w:val="af7"/>
          <w:b w:val="0"/>
        </w:rPr>
      </w:pPr>
      <w:r w:rsidRPr="002B29F3">
        <w:rPr>
          <w:rStyle w:val="af7"/>
        </w:rPr>
        <w:t>З. 1., З. 2., З. 3., З .4., З. 5., З. 6., З. 7., З. 8., З. 9., З. 10., З. 11., З. 13., З. 14., З. 15.</w:t>
      </w:r>
    </w:p>
    <w:p w14:paraId="2139AFD0" w14:textId="77777777" w:rsidR="003868DD" w:rsidRPr="002B29F3" w:rsidRDefault="003868DD" w:rsidP="003868DD">
      <w:pPr>
        <w:ind w:firstLine="567"/>
        <w:jc w:val="both"/>
      </w:pPr>
      <w:r w:rsidRPr="002B29F3">
        <w:t xml:space="preserve">Решение обучающимися </w:t>
      </w:r>
      <w:r w:rsidR="00B65F71" w:rsidRPr="002B29F3">
        <w:t>задач</w:t>
      </w:r>
      <w:r w:rsidRPr="002B29F3">
        <w:t xml:space="preserve"> (индивидуальные карточки по вариантам).</w:t>
      </w:r>
    </w:p>
    <w:p w14:paraId="3D1A8598" w14:textId="77777777" w:rsidR="003868DD" w:rsidRPr="002B29F3" w:rsidRDefault="003868DD" w:rsidP="003868DD">
      <w:pPr>
        <w:jc w:val="center"/>
        <w:rPr>
          <w:rStyle w:val="af7"/>
        </w:rPr>
      </w:pPr>
    </w:p>
    <w:p w14:paraId="3D83F98D" w14:textId="77777777" w:rsidR="007015BA" w:rsidRPr="002B29F3" w:rsidRDefault="007015BA" w:rsidP="007015BA">
      <w:pPr>
        <w:jc w:val="center"/>
        <w:rPr>
          <w:rStyle w:val="af7"/>
        </w:rPr>
      </w:pPr>
      <w:r w:rsidRPr="002B29F3">
        <w:rPr>
          <w:rStyle w:val="af7"/>
        </w:rPr>
        <w:t>Вариант № 1</w:t>
      </w:r>
    </w:p>
    <w:p w14:paraId="0B096E31" w14:textId="77777777" w:rsidR="007015BA" w:rsidRPr="002B29F3" w:rsidRDefault="007015BA" w:rsidP="007015BA">
      <w:pPr>
        <w:jc w:val="both"/>
        <w:rPr>
          <w:b/>
          <w:bCs/>
        </w:rPr>
      </w:pPr>
      <w:r w:rsidRPr="002B29F3">
        <w:rPr>
          <w:rStyle w:val="af7"/>
        </w:rPr>
        <w:t xml:space="preserve">Задача № 1. </w:t>
      </w:r>
      <w:r w:rsidRPr="002B29F3">
        <w:t>Известно, что количество потенциальных покупателей среди 1539 чел. респондентов составляет 1497 чел. Вычислив долю потенциальных покупателей проанализировать полученные результаты и сделать соответствующие выводы.</w:t>
      </w:r>
    </w:p>
    <w:p w14:paraId="03D50AB9" w14:textId="77777777" w:rsidR="007015BA" w:rsidRPr="002B29F3" w:rsidRDefault="007015BA" w:rsidP="007015BA">
      <w:pPr>
        <w:rPr>
          <w:rStyle w:val="af7"/>
        </w:rPr>
      </w:pPr>
    </w:p>
    <w:p w14:paraId="1F09022C" w14:textId="77777777" w:rsidR="007015BA" w:rsidRPr="002B29F3" w:rsidRDefault="007015BA" w:rsidP="007015BA">
      <w:pPr>
        <w:jc w:val="center"/>
        <w:rPr>
          <w:rStyle w:val="af7"/>
        </w:rPr>
      </w:pPr>
      <w:r w:rsidRPr="002B29F3">
        <w:rPr>
          <w:rStyle w:val="af7"/>
        </w:rPr>
        <w:t>Вариант № 2</w:t>
      </w:r>
    </w:p>
    <w:p w14:paraId="37A516D8" w14:textId="77777777" w:rsidR="007015BA" w:rsidRPr="002B29F3" w:rsidRDefault="007015BA" w:rsidP="007015BA">
      <w:pPr>
        <w:jc w:val="both"/>
        <w:rPr>
          <w:b/>
          <w:bCs/>
        </w:rPr>
      </w:pPr>
      <w:r w:rsidRPr="002B29F3">
        <w:rPr>
          <w:rStyle w:val="af7"/>
        </w:rPr>
        <w:t xml:space="preserve">Задача № 1. </w:t>
      </w:r>
      <w:r w:rsidRPr="002B29F3">
        <w:t>Определить спрос на товар. Проанализировать полученный результат. Что характеризует рассчитанная величина? Известно, что количество покупок совершаемых покупателями, желающими приобретать товар:</w:t>
      </w:r>
    </w:p>
    <w:p w14:paraId="536A3389" w14:textId="77777777" w:rsidR="007015BA" w:rsidRPr="002B29F3" w:rsidRDefault="007015BA" w:rsidP="007015BA">
      <w:pPr>
        <w:jc w:val="both"/>
      </w:pPr>
      <w:r w:rsidRPr="002B29F3">
        <w:t xml:space="preserve">а) ежедневно – 549 чел.; </w:t>
      </w:r>
    </w:p>
    <w:p w14:paraId="2C47EB28" w14:textId="77777777" w:rsidR="007015BA" w:rsidRPr="002B29F3" w:rsidRDefault="007015BA" w:rsidP="007015BA">
      <w:pPr>
        <w:jc w:val="both"/>
      </w:pPr>
      <w:r w:rsidRPr="002B29F3">
        <w:t xml:space="preserve">б) один раз в неделю – 1007 чел.; </w:t>
      </w:r>
    </w:p>
    <w:p w14:paraId="5E1535F2" w14:textId="77777777" w:rsidR="007015BA" w:rsidRPr="002B29F3" w:rsidRDefault="007015BA" w:rsidP="007015BA">
      <w:pPr>
        <w:jc w:val="both"/>
      </w:pPr>
      <w:r w:rsidRPr="002B29F3">
        <w:t xml:space="preserve">в) один раз в месяц – 1274 чел.; </w:t>
      </w:r>
    </w:p>
    <w:p w14:paraId="6EC36BA3" w14:textId="77777777" w:rsidR="007015BA" w:rsidRPr="002B29F3" w:rsidRDefault="007015BA" w:rsidP="007015BA">
      <w:pPr>
        <w:jc w:val="both"/>
      </w:pPr>
      <w:r w:rsidRPr="002B29F3">
        <w:t>г) один раз в полгода – 2911 чел.;</w:t>
      </w:r>
    </w:p>
    <w:p w14:paraId="5A054D8A" w14:textId="77777777" w:rsidR="007015BA" w:rsidRPr="002B29F3" w:rsidRDefault="007015BA" w:rsidP="007015BA">
      <w:pPr>
        <w:jc w:val="both"/>
      </w:pPr>
      <w:r w:rsidRPr="002B29F3">
        <w:t xml:space="preserve">д) один раз в год – 2917 чел.; </w:t>
      </w:r>
    </w:p>
    <w:p w14:paraId="187C94C1" w14:textId="77777777" w:rsidR="007015BA" w:rsidRPr="002B29F3" w:rsidRDefault="007015BA" w:rsidP="007015BA">
      <w:pPr>
        <w:jc w:val="both"/>
      </w:pPr>
      <w:r w:rsidRPr="002B29F3">
        <w:t xml:space="preserve">е) всего лишь один раз совершают покупку – 2967 чел. </w:t>
      </w:r>
    </w:p>
    <w:p w14:paraId="7E637FFC" w14:textId="77777777" w:rsidR="007015BA" w:rsidRPr="002B29F3" w:rsidRDefault="007015BA" w:rsidP="007015BA">
      <w:pPr>
        <w:jc w:val="both"/>
        <w:rPr>
          <w:rStyle w:val="af7"/>
        </w:rPr>
      </w:pPr>
    </w:p>
    <w:p w14:paraId="4A31D883" w14:textId="77777777" w:rsidR="007015BA" w:rsidRPr="002B29F3" w:rsidRDefault="007015BA" w:rsidP="007015BA">
      <w:pPr>
        <w:jc w:val="center"/>
        <w:rPr>
          <w:rStyle w:val="af7"/>
        </w:rPr>
      </w:pPr>
      <w:r w:rsidRPr="002B29F3">
        <w:rPr>
          <w:rStyle w:val="af7"/>
        </w:rPr>
        <w:t>Вариант № 3</w:t>
      </w:r>
    </w:p>
    <w:p w14:paraId="754BFE11" w14:textId="77777777" w:rsidR="007015BA" w:rsidRPr="002B29F3" w:rsidRDefault="007015BA" w:rsidP="007015BA">
      <w:pPr>
        <w:jc w:val="both"/>
        <w:rPr>
          <w:b/>
          <w:bCs/>
        </w:rPr>
      </w:pPr>
      <w:r w:rsidRPr="002B29F3">
        <w:rPr>
          <w:rStyle w:val="af7"/>
        </w:rPr>
        <w:t xml:space="preserve">Задача № 1. </w:t>
      </w:r>
      <w:r w:rsidRPr="002B29F3">
        <w:t xml:space="preserve">Штриховой код товара выглядит таким образом: </w:t>
      </w:r>
      <w:r w:rsidRPr="002B29F3">
        <w:rPr>
          <w:u w:val="single"/>
        </w:rPr>
        <w:t>4 4 0 1 7 3 5 0 9 4 8 2 5</w:t>
      </w:r>
      <w:r w:rsidRPr="002B29F3">
        <w:t>. Сделайте вывод о подлинности товара или же установите наличие фальсификации продукции, используя штриховой код. На основе какого типа штрихового кода проводится такой анализ? Обосновать свой вывод.</w:t>
      </w:r>
    </w:p>
    <w:p w14:paraId="7F5EC244" w14:textId="77777777" w:rsidR="007015BA" w:rsidRPr="002B29F3" w:rsidRDefault="007015BA" w:rsidP="007015BA">
      <w:pPr>
        <w:jc w:val="both"/>
        <w:rPr>
          <w:rStyle w:val="af7"/>
        </w:rPr>
      </w:pPr>
    </w:p>
    <w:p w14:paraId="714FA0B6" w14:textId="77777777" w:rsidR="007015BA" w:rsidRPr="002B29F3" w:rsidRDefault="007015BA" w:rsidP="007015BA">
      <w:pPr>
        <w:jc w:val="center"/>
        <w:rPr>
          <w:rStyle w:val="af7"/>
        </w:rPr>
      </w:pPr>
      <w:r w:rsidRPr="002B29F3">
        <w:rPr>
          <w:rStyle w:val="af7"/>
        </w:rPr>
        <w:t>Вариант № 4</w:t>
      </w:r>
    </w:p>
    <w:p w14:paraId="16D5699F" w14:textId="77777777" w:rsidR="007015BA" w:rsidRPr="002B29F3" w:rsidRDefault="007015BA" w:rsidP="007015BA">
      <w:pPr>
        <w:jc w:val="both"/>
        <w:rPr>
          <w:b/>
          <w:bCs/>
        </w:rPr>
      </w:pPr>
      <w:r w:rsidRPr="002B29F3">
        <w:rPr>
          <w:rStyle w:val="af7"/>
        </w:rPr>
        <w:t xml:space="preserve">Задача № 1. </w:t>
      </w:r>
      <w:r w:rsidRPr="002B29F3">
        <w:t>Используя необходимые коэффициенты, определить энергетическую ценность, в ккал и кДж, продукта массой 650 г. Известно, что содержание белков – 27%, углеводов – 33%, жиров – 24%. Соотношения белка, жира, углеводов даны на 100г продукта. Объяснить полученный результат.</w:t>
      </w:r>
    </w:p>
    <w:p w14:paraId="1441A3D9" w14:textId="77777777" w:rsidR="007015BA" w:rsidRPr="002B29F3" w:rsidRDefault="007015BA" w:rsidP="007015BA">
      <w:pPr>
        <w:jc w:val="center"/>
        <w:rPr>
          <w:rStyle w:val="af7"/>
        </w:rPr>
      </w:pPr>
    </w:p>
    <w:p w14:paraId="35378051" w14:textId="77777777" w:rsidR="007015BA" w:rsidRPr="002B29F3" w:rsidRDefault="007015BA" w:rsidP="007015BA">
      <w:pPr>
        <w:jc w:val="center"/>
        <w:rPr>
          <w:rStyle w:val="af7"/>
        </w:rPr>
      </w:pPr>
      <w:r w:rsidRPr="002B29F3">
        <w:rPr>
          <w:rStyle w:val="af7"/>
        </w:rPr>
        <w:t>Вариант № 5</w:t>
      </w:r>
    </w:p>
    <w:p w14:paraId="2D427E04" w14:textId="77777777" w:rsidR="007015BA" w:rsidRPr="002B29F3" w:rsidRDefault="007015BA" w:rsidP="007015BA">
      <w:pPr>
        <w:jc w:val="both"/>
        <w:rPr>
          <w:b/>
          <w:bCs/>
        </w:rPr>
      </w:pPr>
      <w:r w:rsidRPr="002B29F3">
        <w:rPr>
          <w:rStyle w:val="af7"/>
        </w:rPr>
        <w:t xml:space="preserve">Задача № 1. </w:t>
      </w:r>
      <w:r w:rsidRPr="002B29F3">
        <w:t>Используя необходимые коэффициенты, определить энергетическую ценность, в ккал и кДж, продукта массой 460 г. Известно, что содержание белков – 17%, углеводов – 43%, жиров – 14%. Соотношения белка, жира, углеводов даны на 100г продукта. Объяснить полученный результат.</w:t>
      </w:r>
    </w:p>
    <w:p w14:paraId="6AE92A14" w14:textId="77777777" w:rsidR="007015BA" w:rsidRPr="002B29F3" w:rsidRDefault="007015BA" w:rsidP="007015BA">
      <w:pPr>
        <w:jc w:val="both"/>
        <w:rPr>
          <w:rStyle w:val="af7"/>
        </w:rPr>
      </w:pPr>
    </w:p>
    <w:p w14:paraId="0E003E2D" w14:textId="77777777" w:rsidR="00892E55" w:rsidRPr="002B29F3" w:rsidRDefault="00892E55" w:rsidP="007015BA">
      <w:pPr>
        <w:jc w:val="both"/>
        <w:rPr>
          <w:rStyle w:val="af7"/>
        </w:rPr>
      </w:pPr>
    </w:p>
    <w:p w14:paraId="3A5DF008" w14:textId="77777777" w:rsidR="00892E55" w:rsidRPr="002B29F3" w:rsidRDefault="00892E55" w:rsidP="007015BA">
      <w:pPr>
        <w:jc w:val="both"/>
        <w:rPr>
          <w:rStyle w:val="af7"/>
        </w:rPr>
      </w:pPr>
    </w:p>
    <w:p w14:paraId="40CE38C6" w14:textId="77777777" w:rsidR="00892E55" w:rsidRPr="002B29F3" w:rsidRDefault="00892E55" w:rsidP="007015BA">
      <w:pPr>
        <w:jc w:val="both"/>
        <w:rPr>
          <w:rStyle w:val="af7"/>
        </w:rPr>
      </w:pPr>
    </w:p>
    <w:p w14:paraId="4264E3EA" w14:textId="77777777" w:rsidR="007015BA" w:rsidRPr="002B29F3" w:rsidRDefault="007015BA" w:rsidP="007015BA">
      <w:pPr>
        <w:jc w:val="center"/>
        <w:rPr>
          <w:rStyle w:val="af7"/>
        </w:rPr>
      </w:pPr>
      <w:r w:rsidRPr="002B29F3">
        <w:rPr>
          <w:rStyle w:val="af7"/>
        </w:rPr>
        <w:t>Вариант № 6</w:t>
      </w:r>
    </w:p>
    <w:p w14:paraId="338855A2" w14:textId="77777777" w:rsidR="007015BA" w:rsidRPr="002B29F3" w:rsidRDefault="007015BA" w:rsidP="007015BA">
      <w:pPr>
        <w:jc w:val="both"/>
        <w:rPr>
          <w:b/>
          <w:bCs/>
        </w:rPr>
      </w:pPr>
      <w:r w:rsidRPr="002B29F3">
        <w:rPr>
          <w:rStyle w:val="af7"/>
        </w:rPr>
        <w:t xml:space="preserve">Задача № 1. </w:t>
      </w:r>
      <w:r w:rsidRPr="002B29F3">
        <w:t>Фактическая цена товара 681 руб. Общее количество покупок, совершаемое покупателями, желающими приобретать товар по установленной цене – 173 шт. Количество покупок которое совершает потребитель по желаемой цене:</w:t>
      </w:r>
    </w:p>
    <w:p w14:paraId="104A0896" w14:textId="77777777" w:rsidR="007015BA" w:rsidRPr="002B29F3" w:rsidRDefault="007015BA" w:rsidP="007015BA">
      <w:pPr>
        <w:ind w:firstLine="567"/>
        <w:jc w:val="both"/>
      </w:pPr>
      <w:r w:rsidRPr="002B29F3">
        <w:t xml:space="preserve">а) 179 – цена на 9,9 % ниже; </w:t>
      </w:r>
    </w:p>
    <w:p w14:paraId="03382914" w14:textId="77777777" w:rsidR="007015BA" w:rsidRPr="002B29F3" w:rsidRDefault="007015BA" w:rsidP="007015BA">
      <w:pPr>
        <w:ind w:firstLine="567"/>
        <w:jc w:val="both"/>
      </w:pPr>
      <w:r w:rsidRPr="002B29F3">
        <w:t xml:space="preserve">б) 196 – цена в 1,5 раза ниже; </w:t>
      </w:r>
    </w:p>
    <w:p w14:paraId="1C8C9BCA" w14:textId="77777777" w:rsidR="007015BA" w:rsidRPr="002B29F3" w:rsidRDefault="007015BA" w:rsidP="007015BA">
      <w:pPr>
        <w:ind w:firstLine="567"/>
        <w:jc w:val="both"/>
      </w:pPr>
      <w:r w:rsidRPr="002B29F3">
        <w:t>в) 184 – цена на 78 руб. ниже установленной цены.</w:t>
      </w:r>
    </w:p>
    <w:p w14:paraId="59415EB6" w14:textId="77777777" w:rsidR="007015BA" w:rsidRPr="002B29F3" w:rsidRDefault="007015BA" w:rsidP="007015BA">
      <w:pPr>
        <w:ind w:firstLine="540"/>
        <w:jc w:val="both"/>
      </w:pPr>
      <w:r w:rsidRPr="002B29F3">
        <w:t>Рассчитать цену, по которой целесообразно продавать товар. Объяснить полученный результат.</w:t>
      </w:r>
    </w:p>
    <w:p w14:paraId="3BDB6427" w14:textId="77777777" w:rsidR="007015BA" w:rsidRPr="002B29F3" w:rsidRDefault="007015BA" w:rsidP="007015BA">
      <w:pPr>
        <w:jc w:val="center"/>
        <w:rPr>
          <w:rStyle w:val="af7"/>
        </w:rPr>
      </w:pPr>
      <w:r w:rsidRPr="002B29F3">
        <w:rPr>
          <w:rStyle w:val="af7"/>
        </w:rPr>
        <w:t>Вариант № 7</w:t>
      </w:r>
    </w:p>
    <w:p w14:paraId="6A9E058E" w14:textId="77777777" w:rsidR="007015BA" w:rsidRPr="002B29F3" w:rsidRDefault="007015BA" w:rsidP="007015BA">
      <w:pPr>
        <w:jc w:val="both"/>
        <w:rPr>
          <w:b/>
          <w:bCs/>
        </w:rPr>
      </w:pPr>
      <w:r w:rsidRPr="002B29F3">
        <w:rPr>
          <w:rStyle w:val="af7"/>
        </w:rPr>
        <w:t xml:space="preserve">Задача № 1. </w:t>
      </w:r>
      <w:r w:rsidRPr="002B29F3">
        <w:t>Известно, что при смешанном питании усвояемость белков составляет – 84,5 %, жиров – 94,0 %, углеводов – 95,5 %. Используя необходимые коэффициенты, определить энергетическую и фактическую энергетическую ценности, в ккал и кДж, зеленого горошка весом 360 г. Содержание белков – 3,7%, углеводов – 11%. Соотношения белка и углеводов даны на 100 г продукта. Объяснить полученный результат.</w:t>
      </w:r>
    </w:p>
    <w:p w14:paraId="4B480D2D" w14:textId="77777777" w:rsidR="007015BA" w:rsidRPr="002B29F3" w:rsidRDefault="007015BA" w:rsidP="007015BA">
      <w:pPr>
        <w:jc w:val="both"/>
        <w:rPr>
          <w:rStyle w:val="af7"/>
        </w:rPr>
      </w:pPr>
    </w:p>
    <w:p w14:paraId="262E431A" w14:textId="77777777" w:rsidR="007015BA" w:rsidRPr="002B29F3" w:rsidRDefault="007015BA" w:rsidP="007015BA">
      <w:pPr>
        <w:jc w:val="center"/>
        <w:rPr>
          <w:rStyle w:val="af7"/>
        </w:rPr>
      </w:pPr>
      <w:r w:rsidRPr="002B29F3">
        <w:rPr>
          <w:rStyle w:val="af7"/>
        </w:rPr>
        <w:t>Вариант № 8</w:t>
      </w:r>
    </w:p>
    <w:p w14:paraId="57D1086C" w14:textId="77777777" w:rsidR="007015BA" w:rsidRPr="002B29F3" w:rsidRDefault="007015BA" w:rsidP="007015BA">
      <w:pPr>
        <w:jc w:val="both"/>
        <w:rPr>
          <w:b/>
          <w:bCs/>
        </w:rPr>
      </w:pPr>
      <w:r w:rsidRPr="002B29F3">
        <w:rPr>
          <w:rStyle w:val="af7"/>
        </w:rPr>
        <w:t xml:space="preserve">Задача № 1. </w:t>
      </w:r>
      <w:r w:rsidRPr="002B29F3">
        <w:t>Проанализировать полученные результаты и сделать выводы, вычислив долю потенциальных покупателей и долю потенциальных покупателей принимающих предложенную цену. Известно, что из 272 человек, количество потенциальных покупателей 269 чел., а 92 % потенциальных покупателей принимают предложенную цену.</w:t>
      </w:r>
    </w:p>
    <w:p w14:paraId="093CF81F" w14:textId="77777777" w:rsidR="007015BA" w:rsidRPr="002B29F3" w:rsidRDefault="007015BA" w:rsidP="007015BA">
      <w:pPr>
        <w:jc w:val="both"/>
        <w:rPr>
          <w:rStyle w:val="af7"/>
        </w:rPr>
      </w:pPr>
    </w:p>
    <w:p w14:paraId="03076B6C" w14:textId="77777777" w:rsidR="007015BA" w:rsidRPr="002B29F3" w:rsidRDefault="007015BA" w:rsidP="007015BA">
      <w:pPr>
        <w:jc w:val="center"/>
        <w:rPr>
          <w:rStyle w:val="af7"/>
        </w:rPr>
      </w:pPr>
      <w:r w:rsidRPr="002B29F3">
        <w:rPr>
          <w:rStyle w:val="af7"/>
        </w:rPr>
        <w:t>Вариант № 9</w:t>
      </w:r>
    </w:p>
    <w:p w14:paraId="4EB0BD83" w14:textId="77777777" w:rsidR="007015BA" w:rsidRPr="002B29F3" w:rsidRDefault="007015BA" w:rsidP="007015BA">
      <w:pPr>
        <w:jc w:val="both"/>
        <w:rPr>
          <w:b/>
          <w:bCs/>
        </w:rPr>
      </w:pPr>
      <w:r w:rsidRPr="002B29F3">
        <w:rPr>
          <w:rStyle w:val="af7"/>
        </w:rPr>
        <w:t xml:space="preserve">Задача № 1. </w:t>
      </w:r>
      <w:r w:rsidRPr="002B29F3">
        <w:t>Определить спрос на товар. Проанализировать полученный результат. Что характеризует рассчитанная величина? Известно, что количество покупок совершаемых покупателями, желающими приобретать товар:</w:t>
      </w:r>
    </w:p>
    <w:p w14:paraId="6D633C08" w14:textId="77777777" w:rsidR="007015BA" w:rsidRPr="002B29F3" w:rsidRDefault="007015BA" w:rsidP="007015BA">
      <w:pPr>
        <w:jc w:val="both"/>
      </w:pPr>
      <w:r w:rsidRPr="002B29F3">
        <w:t xml:space="preserve">а) ежедневно – 106 чел.; </w:t>
      </w:r>
    </w:p>
    <w:p w14:paraId="1302EFE7" w14:textId="77777777" w:rsidR="007015BA" w:rsidRPr="002B29F3" w:rsidRDefault="007015BA" w:rsidP="007015BA">
      <w:pPr>
        <w:jc w:val="both"/>
      </w:pPr>
      <w:r w:rsidRPr="002B29F3">
        <w:t xml:space="preserve">б) один раз в месяц – 274 чел.; </w:t>
      </w:r>
    </w:p>
    <w:p w14:paraId="72BA2118" w14:textId="77777777" w:rsidR="007015BA" w:rsidRPr="002B29F3" w:rsidRDefault="007015BA" w:rsidP="007015BA">
      <w:pPr>
        <w:jc w:val="both"/>
      </w:pPr>
      <w:r w:rsidRPr="002B29F3">
        <w:t xml:space="preserve">в) один раз в полгода – 491 чел.; </w:t>
      </w:r>
    </w:p>
    <w:p w14:paraId="69948E0D" w14:textId="77777777" w:rsidR="007015BA" w:rsidRPr="002B29F3" w:rsidRDefault="007015BA" w:rsidP="007015BA">
      <w:pPr>
        <w:jc w:val="both"/>
      </w:pPr>
      <w:r w:rsidRPr="002B29F3">
        <w:t xml:space="preserve">г) всего лишь один раз совершают покупку – 923 чел. </w:t>
      </w:r>
    </w:p>
    <w:p w14:paraId="031A7E24" w14:textId="77777777" w:rsidR="007015BA" w:rsidRPr="002B29F3" w:rsidRDefault="007015BA" w:rsidP="007015BA">
      <w:pPr>
        <w:jc w:val="both"/>
        <w:rPr>
          <w:rStyle w:val="af7"/>
        </w:rPr>
      </w:pPr>
    </w:p>
    <w:p w14:paraId="2A65D065" w14:textId="77777777" w:rsidR="007015BA" w:rsidRPr="002B29F3" w:rsidRDefault="007015BA" w:rsidP="007015BA">
      <w:pPr>
        <w:jc w:val="center"/>
        <w:rPr>
          <w:rStyle w:val="af7"/>
        </w:rPr>
      </w:pPr>
      <w:r w:rsidRPr="002B29F3">
        <w:rPr>
          <w:rStyle w:val="af7"/>
        </w:rPr>
        <w:t>Вариант № 10</w:t>
      </w:r>
    </w:p>
    <w:p w14:paraId="1EF877B4" w14:textId="77777777" w:rsidR="007015BA" w:rsidRPr="002B29F3" w:rsidRDefault="007015BA" w:rsidP="007015BA">
      <w:pPr>
        <w:jc w:val="both"/>
        <w:rPr>
          <w:b/>
          <w:bCs/>
        </w:rPr>
      </w:pPr>
      <w:r w:rsidRPr="002B29F3">
        <w:rPr>
          <w:rStyle w:val="af7"/>
        </w:rPr>
        <w:t xml:space="preserve">Задача № 1. </w:t>
      </w:r>
      <w:r w:rsidRPr="002B29F3">
        <w:t xml:space="preserve">На основе какого типа штрихового кода проводится в задаче анализ? Сделайте вывод о подлинности товара или же установите наличие фальсификации продукции, используя штриховой код. Штриховой код товара выглядит таким образом: </w:t>
      </w:r>
      <w:r w:rsidRPr="002B29F3">
        <w:rPr>
          <w:u w:val="single"/>
        </w:rPr>
        <w:t>8 3 0 0 4 2 9 5 2 1 0 5 2</w:t>
      </w:r>
      <w:r w:rsidRPr="002B29F3">
        <w:t>. Обоснуйте свой вывод.</w:t>
      </w:r>
    </w:p>
    <w:p w14:paraId="3D150A09" w14:textId="77777777" w:rsidR="007015BA" w:rsidRPr="002B29F3" w:rsidRDefault="007015BA" w:rsidP="007015BA">
      <w:pPr>
        <w:jc w:val="center"/>
        <w:rPr>
          <w:rStyle w:val="af7"/>
        </w:rPr>
      </w:pPr>
    </w:p>
    <w:p w14:paraId="6B2EC658" w14:textId="77777777" w:rsidR="007015BA" w:rsidRPr="002B29F3" w:rsidRDefault="007015BA" w:rsidP="007015BA">
      <w:pPr>
        <w:jc w:val="center"/>
        <w:rPr>
          <w:rStyle w:val="af7"/>
        </w:rPr>
      </w:pPr>
      <w:r w:rsidRPr="002B29F3">
        <w:rPr>
          <w:rStyle w:val="af7"/>
        </w:rPr>
        <w:t>Вариант № 11</w:t>
      </w:r>
    </w:p>
    <w:p w14:paraId="7C7C1E51" w14:textId="77777777" w:rsidR="007015BA" w:rsidRPr="002B29F3" w:rsidRDefault="007015BA" w:rsidP="007015BA">
      <w:pPr>
        <w:jc w:val="both"/>
        <w:rPr>
          <w:b/>
          <w:bCs/>
        </w:rPr>
      </w:pPr>
      <w:r w:rsidRPr="002B29F3">
        <w:rPr>
          <w:rStyle w:val="af7"/>
        </w:rPr>
        <w:t xml:space="preserve">Задача № 1. </w:t>
      </w:r>
      <w:r w:rsidRPr="002B29F3">
        <w:t xml:space="preserve">Вычислив долю потенциальных покупателей проанализировать полученные результаты и сделать соответствующие выводы. Известно, что из 185 чел. количество потенциальных покупателей среди респондентов составляет 181 чел. </w:t>
      </w:r>
    </w:p>
    <w:p w14:paraId="40A40F79" w14:textId="77777777" w:rsidR="007015BA" w:rsidRPr="002B29F3" w:rsidRDefault="007015BA" w:rsidP="007015BA">
      <w:pPr>
        <w:jc w:val="both"/>
        <w:rPr>
          <w:rStyle w:val="af7"/>
        </w:rPr>
      </w:pPr>
    </w:p>
    <w:p w14:paraId="70F26D25" w14:textId="77777777" w:rsidR="007015BA" w:rsidRPr="002B29F3" w:rsidRDefault="007015BA" w:rsidP="007015BA">
      <w:pPr>
        <w:jc w:val="center"/>
        <w:rPr>
          <w:rStyle w:val="af7"/>
        </w:rPr>
      </w:pPr>
      <w:r w:rsidRPr="002B29F3">
        <w:rPr>
          <w:rStyle w:val="af7"/>
        </w:rPr>
        <w:t>Вариант № 12</w:t>
      </w:r>
    </w:p>
    <w:p w14:paraId="1F521CA1" w14:textId="77777777" w:rsidR="007015BA" w:rsidRPr="002B29F3" w:rsidRDefault="007015BA" w:rsidP="007015BA">
      <w:pPr>
        <w:jc w:val="both"/>
      </w:pPr>
      <w:r w:rsidRPr="002B29F3">
        <w:rPr>
          <w:rStyle w:val="af7"/>
        </w:rPr>
        <w:t xml:space="preserve">Задача № 1. </w:t>
      </w:r>
      <w:r w:rsidRPr="002B29F3">
        <w:t>Проанализировать полученные результаты и сделать выводы, вычислив долю потенциальных покупателей и долю потенциальных покупателей принимающих предложенную цену.  Известно, что из 641 человека, количество потенциальных покупателей 471 чел., а 63 % потенциальных покупателей принимают предложенную цену.</w:t>
      </w:r>
    </w:p>
    <w:p w14:paraId="2C210D74" w14:textId="77777777" w:rsidR="00892E55" w:rsidRPr="002B29F3" w:rsidRDefault="00892E55" w:rsidP="007015BA">
      <w:pPr>
        <w:jc w:val="both"/>
      </w:pPr>
    </w:p>
    <w:p w14:paraId="0B0DE121" w14:textId="77777777" w:rsidR="00892E55" w:rsidRPr="002B29F3" w:rsidRDefault="00892E55" w:rsidP="007015BA">
      <w:pPr>
        <w:jc w:val="both"/>
        <w:rPr>
          <w:b/>
          <w:bCs/>
        </w:rPr>
      </w:pPr>
    </w:p>
    <w:p w14:paraId="2E825521" w14:textId="77777777" w:rsidR="007015BA" w:rsidRPr="002B29F3" w:rsidRDefault="007015BA" w:rsidP="007015BA">
      <w:pPr>
        <w:jc w:val="center"/>
        <w:rPr>
          <w:rStyle w:val="af7"/>
        </w:rPr>
      </w:pPr>
    </w:p>
    <w:p w14:paraId="590897EC" w14:textId="77777777" w:rsidR="007015BA" w:rsidRPr="002B29F3" w:rsidRDefault="007015BA" w:rsidP="007015BA">
      <w:pPr>
        <w:jc w:val="center"/>
        <w:rPr>
          <w:rStyle w:val="af7"/>
        </w:rPr>
      </w:pPr>
      <w:r w:rsidRPr="002B29F3">
        <w:rPr>
          <w:rStyle w:val="af7"/>
        </w:rPr>
        <w:t>Вариант № 13</w:t>
      </w:r>
    </w:p>
    <w:p w14:paraId="39B916C5" w14:textId="77777777" w:rsidR="007015BA" w:rsidRPr="002B29F3" w:rsidRDefault="007015BA" w:rsidP="007015BA">
      <w:pPr>
        <w:jc w:val="both"/>
        <w:rPr>
          <w:b/>
          <w:bCs/>
        </w:rPr>
      </w:pPr>
      <w:r w:rsidRPr="002B29F3">
        <w:rPr>
          <w:rStyle w:val="af7"/>
        </w:rPr>
        <w:t xml:space="preserve">Задача № 1. </w:t>
      </w:r>
      <w:r w:rsidRPr="002B29F3">
        <w:t>Установленная цена товара 895 руб. Общее количество покупок, совершаемое покупателями, желающими приобретать товар по фактической цене – 93 шт. Количество покупок которое совершает потребитель по желаемой цене:</w:t>
      </w:r>
    </w:p>
    <w:p w14:paraId="0CAB5BD6" w14:textId="77777777" w:rsidR="007015BA" w:rsidRPr="002B29F3" w:rsidRDefault="007015BA" w:rsidP="007015BA">
      <w:pPr>
        <w:ind w:firstLine="567"/>
        <w:jc w:val="both"/>
      </w:pPr>
      <w:r w:rsidRPr="002B29F3">
        <w:t xml:space="preserve">а) 94 – цена на 4%  ниже; </w:t>
      </w:r>
    </w:p>
    <w:p w14:paraId="24EED32C" w14:textId="77777777" w:rsidR="007015BA" w:rsidRPr="002B29F3" w:rsidRDefault="007015BA" w:rsidP="007015BA">
      <w:pPr>
        <w:ind w:firstLine="567"/>
        <w:jc w:val="both"/>
      </w:pPr>
      <w:r w:rsidRPr="002B29F3">
        <w:t xml:space="preserve">б) 105 – цена в четыре раза ниже; </w:t>
      </w:r>
    </w:p>
    <w:p w14:paraId="7927FBD3" w14:textId="77777777" w:rsidR="007015BA" w:rsidRPr="002B29F3" w:rsidRDefault="007015BA" w:rsidP="007015BA">
      <w:pPr>
        <w:ind w:firstLine="540"/>
        <w:jc w:val="both"/>
      </w:pPr>
      <w:r w:rsidRPr="002B29F3">
        <w:t>в) 119 – цена на 672 руб. ниже установленной цены.</w:t>
      </w:r>
    </w:p>
    <w:p w14:paraId="0DF4BA60" w14:textId="77777777" w:rsidR="007015BA" w:rsidRPr="002B29F3" w:rsidRDefault="007015BA" w:rsidP="007015BA">
      <w:pPr>
        <w:ind w:firstLine="540"/>
        <w:jc w:val="both"/>
      </w:pPr>
      <w:r w:rsidRPr="002B29F3">
        <w:t>Рассчитать цену, по которой целесообразно продавать товар. Объяснить полученный результат.</w:t>
      </w:r>
    </w:p>
    <w:p w14:paraId="009EBDEF" w14:textId="77777777" w:rsidR="007015BA" w:rsidRPr="002B29F3" w:rsidRDefault="007015BA" w:rsidP="007015BA">
      <w:pPr>
        <w:jc w:val="both"/>
        <w:rPr>
          <w:rStyle w:val="af7"/>
        </w:rPr>
      </w:pPr>
    </w:p>
    <w:p w14:paraId="64E9311F" w14:textId="77777777" w:rsidR="007015BA" w:rsidRPr="002B29F3" w:rsidRDefault="007015BA" w:rsidP="007015BA">
      <w:pPr>
        <w:jc w:val="center"/>
        <w:rPr>
          <w:rStyle w:val="af7"/>
        </w:rPr>
      </w:pPr>
      <w:r w:rsidRPr="002B29F3">
        <w:rPr>
          <w:rStyle w:val="af7"/>
        </w:rPr>
        <w:t>Вариант № 14</w:t>
      </w:r>
    </w:p>
    <w:p w14:paraId="610E4E0C" w14:textId="77777777" w:rsidR="007015BA" w:rsidRPr="002B29F3" w:rsidRDefault="007015BA" w:rsidP="007015BA">
      <w:pPr>
        <w:jc w:val="both"/>
        <w:rPr>
          <w:b/>
          <w:bCs/>
        </w:rPr>
      </w:pPr>
      <w:r w:rsidRPr="002B29F3">
        <w:rPr>
          <w:rStyle w:val="af7"/>
        </w:rPr>
        <w:t xml:space="preserve">Задача № 1. </w:t>
      </w:r>
      <w:r w:rsidRPr="002B29F3">
        <w:t>Известно, что количество покупок совершаемых покупателями, желающими приобретать товар:</w:t>
      </w:r>
    </w:p>
    <w:p w14:paraId="7CD51B37" w14:textId="77777777" w:rsidR="007015BA" w:rsidRPr="002B29F3" w:rsidRDefault="007015BA" w:rsidP="007015BA">
      <w:pPr>
        <w:ind w:firstLine="567"/>
        <w:jc w:val="both"/>
      </w:pPr>
      <w:r w:rsidRPr="002B29F3">
        <w:t xml:space="preserve">а) один раз в неделю – 1344 чел.; </w:t>
      </w:r>
    </w:p>
    <w:p w14:paraId="16820CA9" w14:textId="77777777" w:rsidR="007015BA" w:rsidRPr="002B29F3" w:rsidRDefault="007015BA" w:rsidP="007015BA">
      <w:pPr>
        <w:ind w:firstLine="567"/>
        <w:jc w:val="both"/>
      </w:pPr>
      <w:r w:rsidRPr="002B29F3">
        <w:t>б) один раз в месяц – 673 чел.;</w:t>
      </w:r>
    </w:p>
    <w:p w14:paraId="162C76A7" w14:textId="77777777" w:rsidR="007015BA" w:rsidRPr="002B29F3" w:rsidRDefault="007015BA" w:rsidP="007015BA">
      <w:pPr>
        <w:ind w:firstLine="567"/>
        <w:jc w:val="both"/>
      </w:pPr>
      <w:r w:rsidRPr="002B29F3">
        <w:t xml:space="preserve">в) один раз в полгода – 339 чел.; </w:t>
      </w:r>
    </w:p>
    <w:p w14:paraId="42D0B48B" w14:textId="77777777" w:rsidR="007015BA" w:rsidRPr="002B29F3" w:rsidRDefault="007015BA" w:rsidP="007015BA">
      <w:pPr>
        <w:ind w:firstLine="567"/>
        <w:jc w:val="both"/>
      </w:pPr>
      <w:r w:rsidRPr="002B29F3">
        <w:t>г) один раз в год – 151 чел.</w:t>
      </w:r>
    </w:p>
    <w:p w14:paraId="5BAB0419" w14:textId="77777777" w:rsidR="007015BA" w:rsidRPr="002B29F3" w:rsidRDefault="007015BA" w:rsidP="007015BA">
      <w:pPr>
        <w:ind w:firstLine="540"/>
        <w:jc w:val="both"/>
      </w:pPr>
      <w:r w:rsidRPr="002B29F3">
        <w:t xml:space="preserve">Определить спрос на товар. Что характеризует рассчитанная величина? Проанализировать полученный результат. </w:t>
      </w:r>
    </w:p>
    <w:p w14:paraId="4AC9177C" w14:textId="77777777" w:rsidR="007015BA" w:rsidRPr="002B29F3" w:rsidRDefault="007015BA" w:rsidP="007015BA">
      <w:pPr>
        <w:jc w:val="center"/>
        <w:rPr>
          <w:rStyle w:val="af7"/>
        </w:rPr>
      </w:pPr>
    </w:p>
    <w:p w14:paraId="1F96D92C" w14:textId="77777777" w:rsidR="007015BA" w:rsidRPr="002B29F3" w:rsidRDefault="007015BA" w:rsidP="007015BA">
      <w:pPr>
        <w:jc w:val="center"/>
        <w:rPr>
          <w:rStyle w:val="af7"/>
        </w:rPr>
      </w:pPr>
      <w:r w:rsidRPr="002B29F3">
        <w:rPr>
          <w:rStyle w:val="af7"/>
        </w:rPr>
        <w:t>Вариант № 15</w:t>
      </w:r>
    </w:p>
    <w:p w14:paraId="791640C0" w14:textId="77777777" w:rsidR="007015BA" w:rsidRPr="002B29F3" w:rsidRDefault="007015BA" w:rsidP="007015BA">
      <w:pPr>
        <w:jc w:val="both"/>
        <w:rPr>
          <w:b/>
          <w:bCs/>
        </w:rPr>
      </w:pPr>
      <w:r w:rsidRPr="002B29F3">
        <w:rPr>
          <w:rStyle w:val="af7"/>
        </w:rPr>
        <w:t xml:space="preserve">Задача № 1. </w:t>
      </w:r>
      <w:r w:rsidRPr="002B29F3">
        <w:t xml:space="preserve">Используя штриховой код, сделайте вывод о подлинности товара или же установите наличие фальсификации продукции. На основе какого типа штрихового кода проводится такой анализ? Штриховой код товара выглядит таким образом: </w:t>
      </w:r>
      <w:r w:rsidRPr="002B29F3">
        <w:rPr>
          <w:u w:val="single"/>
        </w:rPr>
        <w:t>3 7 0 0 5 0 1 0 0 2 8 2 3</w:t>
      </w:r>
      <w:r w:rsidRPr="002B29F3">
        <w:t>. Обоснуйте свой вывод.</w:t>
      </w:r>
    </w:p>
    <w:p w14:paraId="65BF08CC" w14:textId="77777777" w:rsidR="007015BA" w:rsidRPr="002B29F3" w:rsidRDefault="007015BA" w:rsidP="007015BA">
      <w:pPr>
        <w:jc w:val="both"/>
        <w:rPr>
          <w:rStyle w:val="af7"/>
        </w:rPr>
      </w:pPr>
    </w:p>
    <w:p w14:paraId="6CC16E78" w14:textId="77777777" w:rsidR="007015BA" w:rsidRPr="002B29F3" w:rsidRDefault="007015BA" w:rsidP="007015BA">
      <w:pPr>
        <w:jc w:val="center"/>
        <w:rPr>
          <w:rStyle w:val="af7"/>
        </w:rPr>
      </w:pPr>
      <w:r w:rsidRPr="002B29F3">
        <w:rPr>
          <w:rStyle w:val="af7"/>
        </w:rPr>
        <w:t>Вариант № 16</w:t>
      </w:r>
    </w:p>
    <w:p w14:paraId="53B7F52B" w14:textId="77777777" w:rsidR="007015BA" w:rsidRPr="002B29F3" w:rsidRDefault="007015BA" w:rsidP="007015BA">
      <w:pPr>
        <w:jc w:val="both"/>
        <w:rPr>
          <w:b/>
          <w:bCs/>
        </w:rPr>
      </w:pPr>
      <w:r w:rsidRPr="002B29F3">
        <w:rPr>
          <w:rStyle w:val="af7"/>
        </w:rPr>
        <w:t xml:space="preserve">Задача № 1. </w:t>
      </w:r>
      <w:r w:rsidRPr="002B29F3">
        <w:t>Известно, что из 413 чел. количество потенциальных покупателей среди респондентов составляет 117 чел. Вычислив долю потенциальных покупателей проанализировать полученные результаты и сделать соответствующие выводы.</w:t>
      </w:r>
    </w:p>
    <w:p w14:paraId="53454AF6" w14:textId="77777777" w:rsidR="007015BA" w:rsidRPr="002B29F3" w:rsidRDefault="007015BA" w:rsidP="007015BA">
      <w:pPr>
        <w:jc w:val="both"/>
        <w:rPr>
          <w:rStyle w:val="af7"/>
        </w:rPr>
      </w:pPr>
    </w:p>
    <w:p w14:paraId="24599F21" w14:textId="77777777" w:rsidR="007015BA" w:rsidRPr="002B29F3" w:rsidRDefault="007015BA" w:rsidP="007015BA">
      <w:pPr>
        <w:jc w:val="center"/>
        <w:rPr>
          <w:rStyle w:val="af7"/>
        </w:rPr>
      </w:pPr>
      <w:r w:rsidRPr="002B29F3">
        <w:rPr>
          <w:rStyle w:val="af7"/>
        </w:rPr>
        <w:t>Вариант № 17</w:t>
      </w:r>
    </w:p>
    <w:p w14:paraId="1D3A6DB6" w14:textId="77777777" w:rsidR="007015BA" w:rsidRPr="002B29F3" w:rsidRDefault="007015BA" w:rsidP="007015BA">
      <w:pPr>
        <w:jc w:val="both"/>
        <w:rPr>
          <w:b/>
          <w:bCs/>
        </w:rPr>
      </w:pPr>
      <w:r w:rsidRPr="002B29F3">
        <w:rPr>
          <w:rStyle w:val="af7"/>
        </w:rPr>
        <w:t xml:space="preserve">Задача № 1. </w:t>
      </w:r>
      <w:r w:rsidRPr="002B29F3">
        <w:t>Вычислить долю потенциальных покупателей и долю потенциальных покупателей принимающих предложенную цену, если известно, что из 72 человек, количество потенциальных покупателей 69 чел., а 39 % потенциальных покупателей принимают предложенную цену. Проанализировать полученные результаты и сделать выводы.</w:t>
      </w:r>
    </w:p>
    <w:p w14:paraId="658FA5D9" w14:textId="77777777" w:rsidR="007015BA" w:rsidRPr="002B29F3" w:rsidRDefault="007015BA" w:rsidP="007015BA">
      <w:pPr>
        <w:jc w:val="both"/>
        <w:rPr>
          <w:rStyle w:val="af7"/>
        </w:rPr>
      </w:pPr>
    </w:p>
    <w:p w14:paraId="52DA61A7" w14:textId="77777777" w:rsidR="007015BA" w:rsidRPr="002B29F3" w:rsidRDefault="007015BA" w:rsidP="007015BA">
      <w:pPr>
        <w:jc w:val="center"/>
        <w:rPr>
          <w:rStyle w:val="af7"/>
        </w:rPr>
      </w:pPr>
      <w:r w:rsidRPr="002B29F3">
        <w:rPr>
          <w:rStyle w:val="af7"/>
        </w:rPr>
        <w:t>Вариант № 18</w:t>
      </w:r>
    </w:p>
    <w:p w14:paraId="1EE12C1F" w14:textId="77777777" w:rsidR="007015BA" w:rsidRPr="002B29F3" w:rsidRDefault="007015BA" w:rsidP="007015BA">
      <w:pPr>
        <w:jc w:val="both"/>
        <w:rPr>
          <w:b/>
          <w:bCs/>
        </w:rPr>
      </w:pPr>
      <w:r w:rsidRPr="002B29F3">
        <w:rPr>
          <w:rStyle w:val="af7"/>
        </w:rPr>
        <w:t xml:space="preserve">Задача № 1. </w:t>
      </w:r>
      <w:r w:rsidRPr="002B29F3">
        <w:t>Определить энергетическую ценность 1л пастеризованного молока (3,5% жирности), в ккал и кДж, используя необходимые коэффициенты. Известно, что на 100г молока содержание белков – 26%, углеводов – 47%, жиров – 35%. Объяснить полученный результат.</w:t>
      </w:r>
    </w:p>
    <w:p w14:paraId="3F665CAE" w14:textId="77777777" w:rsidR="007015BA" w:rsidRPr="002B29F3" w:rsidRDefault="007015BA" w:rsidP="007015BA">
      <w:pPr>
        <w:jc w:val="both"/>
        <w:rPr>
          <w:rStyle w:val="af7"/>
        </w:rPr>
      </w:pPr>
    </w:p>
    <w:p w14:paraId="54FE5A9F" w14:textId="77777777" w:rsidR="007015BA" w:rsidRPr="002B29F3" w:rsidRDefault="007015BA" w:rsidP="007015BA">
      <w:pPr>
        <w:jc w:val="center"/>
        <w:rPr>
          <w:rStyle w:val="af7"/>
        </w:rPr>
      </w:pPr>
      <w:r w:rsidRPr="002B29F3">
        <w:rPr>
          <w:rStyle w:val="af7"/>
        </w:rPr>
        <w:t>Вариант № 19</w:t>
      </w:r>
    </w:p>
    <w:p w14:paraId="3CE776AE" w14:textId="77777777" w:rsidR="007015BA" w:rsidRPr="002B29F3" w:rsidRDefault="007015BA" w:rsidP="007015BA">
      <w:pPr>
        <w:jc w:val="both"/>
        <w:rPr>
          <w:b/>
          <w:bCs/>
        </w:rPr>
      </w:pPr>
      <w:r w:rsidRPr="002B29F3">
        <w:rPr>
          <w:rStyle w:val="af7"/>
        </w:rPr>
        <w:t xml:space="preserve">Задача № 1. </w:t>
      </w:r>
      <w:r w:rsidRPr="002B29F3">
        <w:t>Определить спрос на товар. Что характеризует рассчитанная величина? Проанализировать полученный результат. Известно, что количество покупок совершаемых покупателями, желающими приобретать товар:</w:t>
      </w:r>
    </w:p>
    <w:p w14:paraId="16C0C0CA" w14:textId="77777777" w:rsidR="007015BA" w:rsidRPr="002B29F3" w:rsidRDefault="007015BA" w:rsidP="007015BA">
      <w:pPr>
        <w:ind w:firstLine="567"/>
        <w:jc w:val="both"/>
      </w:pPr>
      <w:r w:rsidRPr="002B29F3">
        <w:t xml:space="preserve">а) один раз в неделю – 1344 чел.; </w:t>
      </w:r>
    </w:p>
    <w:p w14:paraId="7BB0B51C" w14:textId="77777777" w:rsidR="007015BA" w:rsidRPr="002B29F3" w:rsidRDefault="007015BA" w:rsidP="007015BA">
      <w:pPr>
        <w:ind w:firstLine="567"/>
        <w:jc w:val="both"/>
      </w:pPr>
      <w:r w:rsidRPr="002B29F3">
        <w:t>б) один раз в месяц – 673 чел.;</w:t>
      </w:r>
    </w:p>
    <w:p w14:paraId="4520E80F" w14:textId="77777777" w:rsidR="007015BA" w:rsidRPr="002B29F3" w:rsidRDefault="007015BA" w:rsidP="007015BA">
      <w:pPr>
        <w:ind w:firstLine="567"/>
        <w:jc w:val="both"/>
      </w:pPr>
      <w:r w:rsidRPr="002B29F3">
        <w:t xml:space="preserve">в) один раз в полгода – 339 чел.; </w:t>
      </w:r>
    </w:p>
    <w:p w14:paraId="1A736F14" w14:textId="77777777" w:rsidR="007015BA" w:rsidRPr="002B29F3" w:rsidRDefault="007015BA" w:rsidP="007015BA">
      <w:pPr>
        <w:ind w:firstLine="567"/>
        <w:jc w:val="both"/>
      </w:pPr>
      <w:r w:rsidRPr="002B29F3">
        <w:t>г) один раз в год – 151 чел.</w:t>
      </w:r>
    </w:p>
    <w:p w14:paraId="59790DC2" w14:textId="77777777" w:rsidR="007015BA" w:rsidRPr="002B29F3" w:rsidRDefault="007015BA" w:rsidP="007015BA">
      <w:pPr>
        <w:jc w:val="center"/>
        <w:rPr>
          <w:rStyle w:val="af7"/>
        </w:rPr>
      </w:pPr>
      <w:r w:rsidRPr="002B29F3">
        <w:rPr>
          <w:rStyle w:val="af7"/>
        </w:rPr>
        <w:t>Вариант № 20</w:t>
      </w:r>
    </w:p>
    <w:p w14:paraId="1411ADDC" w14:textId="77777777" w:rsidR="007015BA" w:rsidRPr="002B29F3" w:rsidRDefault="007015BA" w:rsidP="007015BA">
      <w:pPr>
        <w:jc w:val="both"/>
        <w:rPr>
          <w:b/>
          <w:bCs/>
        </w:rPr>
      </w:pPr>
      <w:r w:rsidRPr="002B29F3">
        <w:rPr>
          <w:rStyle w:val="af7"/>
        </w:rPr>
        <w:t xml:space="preserve">Задача № 1. </w:t>
      </w:r>
      <w:r w:rsidRPr="002B29F3">
        <w:t>Фактическая цена товара 2976 руб. Общее количество покупок, совершаемое покупателями, желающими приобретать товар по установленной цене – 961 шт. Количество покупок которое совершает потребитель по желаемой цене:</w:t>
      </w:r>
    </w:p>
    <w:p w14:paraId="0547975C" w14:textId="77777777" w:rsidR="007015BA" w:rsidRPr="002B29F3" w:rsidRDefault="007015BA" w:rsidP="007015BA">
      <w:pPr>
        <w:ind w:firstLine="567"/>
        <w:jc w:val="both"/>
      </w:pPr>
      <w:r w:rsidRPr="002B29F3">
        <w:t xml:space="preserve">а) 1067 – цена в четыре раза ниже; </w:t>
      </w:r>
    </w:p>
    <w:p w14:paraId="26864E02" w14:textId="77777777" w:rsidR="007015BA" w:rsidRPr="002B29F3" w:rsidRDefault="007015BA" w:rsidP="007015BA">
      <w:pPr>
        <w:ind w:firstLine="567"/>
        <w:jc w:val="both"/>
      </w:pPr>
      <w:r w:rsidRPr="002B29F3">
        <w:t xml:space="preserve">б) 996 – цена в три раза ниже; </w:t>
      </w:r>
    </w:p>
    <w:p w14:paraId="096B754D" w14:textId="77777777" w:rsidR="007015BA" w:rsidRPr="002B29F3" w:rsidRDefault="007015BA" w:rsidP="007015BA">
      <w:pPr>
        <w:ind w:firstLine="540"/>
        <w:jc w:val="both"/>
      </w:pPr>
      <w:r w:rsidRPr="002B29F3">
        <w:t xml:space="preserve"> в) 959 – цена на 1,5 %  ниже установленной цены.</w:t>
      </w:r>
    </w:p>
    <w:p w14:paraId="7A7FC4E4" w14:textId="77777777" w:rsidR="007015BA" w:rsidRPr="002B29F3" w:rsidRDefault="007015BA" w:rsidP="007015BA">
      <w:pPr>
        <w:ind w:firstLine="540"/>
        <w:jc w:val="both"/>
      </w:pPr>
      <w:r w:rsidRPr="002B29F3">
        <w:t>Рассчитать цену, по которой целесообразно продавать товар. Объяснить полученный результат.</w:t>
      </w:r>
    </w:p>
    <w:p w14:paraId="12B14855" w14:textId="77777777" w:rsidR="007015BA" w:rsidRPr="002B29F3" w:rsidRDefault="007015BA" w:rsidP="007015BA">
      <w:pPr>
        <w:jc w:val="center"/>
        <w:rPr>
          <w:rStyle w:val="af7"/>
        </w:rPr>
      </w:pPr>
      <w:r w:rsidRPr="002B29F3">
        <w:rPr>
          <w:rStyle w:val="af7"/>
        </w:rPr>
        <w:t>Вариант № 21</w:t>
      </w:r>
    </w:p>
    <w:p w14:paraId="36308EC4" w14:textId="77777777" w:rsidR="007015BA" w:rsidRPr="002B29F3" w:rsidRDefault="007015BA" w:rsidP="007015BA">
      <w:pPr>
        <w:jc w:val="both"/>
        <w:rPr>
          <w:b/>
          <w:bCs/>
        </w:rPr>
      </w:pPr>
      <w:r w:rsidRPr="002B29F3">
        <w:rPr>
          <w:rStyle w:val="af7"/>
        </w:rPr>
        <w:t xml:space="preserve">Задача № 1. </w:t>
      </w:r>
      <w:r w:rsidRPr="002B29F3">
        <w:t xml:space="preserve">Известно,  что при смешанном питании усвояемость белков составляет – 84,5 %,  жиров – 94,0 %, углеводов – 95,5 %. В </w:t>
      </w:r>
      <w:smartTag w:uri="urn:schemas-microsoft-com:office:smarttags" w:element="metricconverter">
        <w:smartTagPr>
          <w:attr w:name="ProductID" w:val="100 г"/>
        </w:smartTagPr>
        <w:r w:rsidRPr="002B29F3">
          <w:t>100 г</w:t>
        </w:r>
      </w:smartTag>
      <w:r w:rsidRPr="002B29F3">
        <w:t xml:space="preserve"> сливочного масла содержится (в %): белков – 0,6; жиров – 82,5; углеводов – 0,9. Используя необходимые коэффициенты, определить энергетическую и фактическую энергетическую ценность продукта при смешанном питании, в ккал и кДж, массой 250 г. Обосновать полученный результат.</w:t>
      </w:r>
    </w:p>
    <w:p w14:paraId="7FE1BD48" w14:textId="77777777" w:rsidR="007015BA" w:rsidRPr="002B29F3" w:rsidRDefault="007015BA" w:rsidP="007015BA">
      <w:pPr>
        <w:jc w:val="both"/>
        <w:rPr>
          <w:rStyle w:val="af7"/>
        </w:rPr>
      </w:pPr>
    </w:p>
    <w:p w14:paraId="12276952" w14:textId="77777777" w:rsidR="007015BA" w:rsidRPr="002B29F3" w:rsidRDefault="007015BA" w:rsidP="007015BA">
      <w:pPr>
        <w:jc w:val="center"/>
        <w:rPr>
          <w:rStyle w:val="af7"/>
        </w:rPr>
      </w:pPr>
      <w:r w:rsidRPr="002B29F3">
        <w:rPr>
          <w:rStyle w:val="af7"/>
        </w:rPr>
        <w:t>Вариант № 22</w:t>
      </w:r>
    </w:p>
    <w:p w14:paraId="0D003380" w14:textId="77777777" w:rsidR="007015BA" w:rsidRPr="002B29F3" w:rsidRDefault="007015BA" w:rsidP="007015BA">
      <w:pPr>
        <w:jc w:val="both"/>
        <w:rPr>
          <w:b/>
          <w:bCs/>
        </w:rPr>
      </w:pPr>
      <w:r w:rsidRPr="002B29F3">
        <w:rPr>
          <w:rStyle w:val="af7"/>
        </w:rPr>
        <w:t xml:space="preserve">Задача № 1. </w:t>
      </w:r>
      <w:r w:rsidRPr="002B29F3">
        <w:t>Используя необходимые коэффициенты, определить энергетическую ценность, в ккал и кДж, продукта массой 300г. Известно, что содержание белков – 9,7%, углеводов – 43,4%, жиров – 4,4%. Соотношения белка, жира, углеводов даны на 100г продукта. Объяснить полученный результат.</w:t>
      </w:r>
    </w:p>
    <w:p w14:paraId="5BC47EA1" w14:textId="77777777" w:rsidR="007015BA" w:rsidRPr="002B29F3" w:rsidRDefault="007015BA" w:rsidP="007015BA">
      <w:pPr>
        <w:jc w:val="both"/>
        <w:rPr>
          <w:rStyle w:val="af7"/>
        </w:rPr>
      </w:pPr>
    </w:p>
    <w:p w14:paraId="1C3ACB1F" w14:textId="77777777" w:rsidR="007015BA" w:rsidRPr="002B29F3" w:rsidRDefault="007015BA" w:rsidP="007015BA">
      <w:pPr>
        <w:jc w:val="center"/>
        <w:rPr>
          <w:rStyle w:val="af7"/>
        </w:rPr>
      </w:pPr>
      <w:r w:rsidRPr="002B29F3">
        <w:rPr>
          <w:rStyle w:val="af7"/>
        </w:rPr>
        <w:t>Вариант № 23</w:t>
      </w:r>
    </w:p>
    <w:p w14:paraId="168F1591" w14:textId="77777777" w:rsidR="007015BA" w:rsidRPr="002B29F3" w:rsidRDefault="007015BA" w:rsidP="007015BA">
      <w:pPr>
        <w:jc w:val="both"/>
        <w:rPr>
          <w:b/>
          <w:bCs/>
        </w:rPr>
      </w:pPr>
      <w:r w:rsidRPr="002B29F3">
        <w:rPr>
          <w:rStyle w:val="af7"/>
        </w:rPr>
        <w:t xml:space="preserve">Задача № 1. </w:t>
      </w:r>
      <w:r w:rsidRPr="002B29F3">
        <w:t xml:space="preserve">Используя штриховой код, сделайте вывод о подлинности товара или же установите наличие фальсификации продукции. На основе какого типа штрихового кода проводится такой анализ? Штриховой код товара выглядит таким образом: </w:t>
      </w:r>
      <w:r w:rsidRPr="002B29F3">
        <w:rPr>
          <w:u w:val="single"/>
        </w:rPr>
        <w:t>4 6 0 6 2 2 4 1 4 5 7 7 1</w:t>
      </w:r>
      <w:r w:rsidRPr="002B29F3">
        <w:t>. Обоснуйте свой вывод.</w:t>
      </w:r>
    </w:p>
    <w:p w14:paraId="0A3B2316" w14:textId="77777777" w:rsidR="007015BA" w:rsidRPr="002B29F3" w:rsidRDefault="007015BA" w:rsidP="007015BA">
      <w:pPr>
        <w:jc w:val="both"/>
        <w:rPr>
          <w:rStyle w:val="af7"/>
        </w:rPr>
      </w:pPr>
    </w:p>
    <w:p w14:paraId="19BDBA71" w14:textId="77777777" w:rsidR="007015BA" w:rsidRPr="002B29F3" w:rsidRDefault="007015BA" w:rsidP="007015BA">
      <w:pPr>
        <w:ind w:left="284" w:hanging="284"/>
        <w:contextualSpacing/>
        <w:jc w:val="center"/>
        <w:rPr>
          <w:rStyle w:val="af7"/>
        </w:rPr>
      </w:pPr>
      <w:r w:rsidRPr="002B29F3">
        <w:rPr>
          <w:rStyle w:val="af7"/>
        </w:rPr>
        <w:t>Вариант № 24</w:t>
      </w:r>
    </w:p>
    <w:p w14:paraId="1EA6446A" w14:textId="77777777" w:rsidR="007015BA" w:rsidRPr="002B29F3" w:rsidRDefault="007015BA" w:rsidP="007015BA">
      <w:pPr>
        <w:contextualSpacing/>
        <w:jc w:val="both"/>
        <w:rPr>
          <w:b/>
          <w:bCs/>
        </w:rPr>
      </w:pPr>
      <w:r w:rsidRPr="002B29F3">
        <w:rPr>
          <w:rStyle w:val="af7"/>
        </w:rPr>
        <w:t xml:space="preserve">Задача № 1. </w:t>
      </w:r>
      <w:r w:rsidRPr="002B29F3">
        <w:t>Фактическая цена товара 2456 руб. Общее количество покупок, совершаемое покупателями, желающими приобретать товар по установленной цене – 735 шт. Количество покупок которое совершает потребитель по желаемой цене:</w:t>
      </w:r>
    </w:p>
    <w:p w14:paraId="6B9B554C" w14:textId="77777777" w:rsidR="007015BA" w:rsidRPr="002B29F3" w:rsidRDefault="007015BA" w:rsidP="007015BA">
      <w:pPr>
        <w:ind w:firstLine="567"/>
        <w:jc w:val="both"/>
      </w:pPr>
      <w:r w:rsidRPr="002B29F3">
        <w:t xml:space="preserve">а) 931 – цена в три раза ниже; </w:t>
      </w:r>
    </w:p>
    <w:p w14:paraId="412426B1" w14:textId="77777777" w:rsidR="007015BA" w:rsidRPr="002B29F3" w:rsidRDefault="007015BA" w:rsidP="007015BA">
      <w:pPr>
        <w:ind w:firstLine="567"/>
        <w:jc w:val="both"/>
      </w:pPr>
      <w:r w:rsidRPr="002B29F3">
        <w:t xml:space="preserve">б) 905 – цена в два раза ниже; </w:t>
      </w:r>
    </w:p>
    <w:p w14:paraId="22ED254D" w14:textId="77777777" w:rsidR="007015BA" w:rsidRPr="002B29F3" w:rsidRDefault="007015BA" w:rsidP="007015BA">
      <w:pPr>
        <w:ind w:firstLine="540"/>
        <w:jc w:val="both"/>
      </w:pPr>
      <w:r w:rsidRPr="002B29F3">
        <w:t xml:space="preserve"> в) 899 – цена на 2,5 %  ниже установленной цены.</w:t>
      </w:r>
    </w:p>
    <w:p w14:paraId="7EBCBC02" w14:textId="77777777" w:rsidR="007015BA" w:rsidRPr="002B29F3" w:rsidRDefault="007015BA" w:rsidP="007015BA">
      <w:pPr>
        <w:ind w:firstLine="567"/>
        <w:contextualSpacing/>
        <w:jc w:val="both"/>
        <w:rPr>
          <w:rStyle w:val="af7"/>
        </w:rPr>
      </w:pPr>
      <w:r w:rsidRPr="002B29F3">
        <w:t>Рассчитать цену, по которой целесообразно продавать товар. Объяснить полученный результат.</w:t>
      </w:r>
    </w:p>
    <w:p w14:paraId="29858C0B" w14:textId="77777777" w:rsidR="007015BA" w:rsidRPr="002B29F3" w:rsidRDefault="007015BA" w:rsidP="007015BA">
      <w:pPr>
        <w:jc w:val="both"/>
        <w:rPr>
          <w:rStyle w:val="af7"/>
        </w:rPr>
      </w:pPr>
      <w:r w:rsidRPr="002B29F3">
        <w:rPr>
          <w:rStyle w:val="af7"/>
        </w:rPr>
        <w:t xml:space="preserve"> </w:t>
      </w:r>
    </w:p>
    <w:p w14:paraId="035A4A75" w14:textId="77777777" w:rsidR="007015BA" w:rsidRPr="002B29F3" w:rsidRDefault="007015BA" w:rsidP="007015BA">
      <w:pPr>
        <w:jc w:val="center"/>
        <w:rPr>
          <w:rStyle w:val="af7"/>
        </w:rPr>
      </w:pPr>
      <w:r w:rsidRPr="002B29F3">
        <w:rPr>
          <w:rStyle w:val="af7"/>
        </w:rPr>
        <w:t>Вариант № 25</w:t>
      </w:r>
    </w:p>
    <w:p w14:paraId="39E7106B" w14:textId="77777777" w:rsidR="007015BA" w:rsidRPr="002B29F3" w:rsidRDefault="007015BA" w:rsidP="007015BA">
      <w:pPr>
        <w:jc w:val="both"/>
        <w:rPr>
          <w:b/>
          <w:bCs/>
        </w:rPr>
      </w:pPr>
      <w:r w:rsidRPr="002B29F3">
        <w:rPr>
          <w:rStyle w:val="af7"/>
        </w:rPr>
        <w:t xml:space="preserve">Задача № 1. </w:t>
      </w:r>
      <w:r w:rsidRPr="002B29F3">
        <w:t>Известно, что из 341 чел. количество потенциальных покупателей среди респондентов составляет 204 чел. Вычислив долю потенциальных покупателей проанализировать полученные результаты и сделать соответствующие выводы.</w:t>
      </w:r>
    </w:p>
    <w:p w14:paraId="706DAF43" w14:textId="77777777" w:rsidR="003868DD" w:rsidRPr="002B29F3" w:rsidRDefault="003868DD" w:rsidP="007015BA">
      <w:pPr>
        <w:jc w:val="center"/>
        <w:rPr>
          <w:rStyle w:val="af7"/>
        </w:rPr>
      </w:pPr>
    </w:p>
    <w:p w14:paraId="3AE987BD" w14:textId="77777777" w:rsidR="007015BA" w:rsidRPr="002B29F3" w:rsidRDefault="007015BA" w:rsidP="007015BA">
      <w:pPr>
        <w:contextualSpacing/>
        <w:jc w:val="both"/>
        <w:rPr>
          <w:b/>
        </w:rPr>
      </w:pPr>
      <w:r w:rsidRPr="002B29F3">
        <w:rPr>
          <w:b/>
        </w:rPr>
        <w:t>3.</w:t>
      </w:r>
      <w:r w:rsidR="00D25CF6" w:rsidRPr="002B29F3">
        <w:rPr>
          <w:b/>
        </w:rPr>
        <w:t>2</w:t>
      </w:r>
      <w:r w:rsidRPr="002B29F3">
        <w:rPr>
          <w:b/>
        </w:rPr>
        <w:t>.</w:t>
      </w:r>
      <w:r w:rsidR="00D25CF6" w:rsidRPr="002B29F3">
        <w:rPr>
          <w:b/>
        </w:rPr>
        <w:t>4</w:t>
      </w:r>
      <w:r w:rsidRPr="002B29F3">
        <w:rPr>
          <w:b/>
        </w:rPr>
        <w:t>. Критерии оценки усвоения знаний и сформированности умений:</w:t>
      </w:r>
    </w:p>
    <w:p w14:paraId="2C0934CE" w14:textId="77777777" w:rsidR="007015BA" w:rsidRPr="002B29F3" w:rsidRDefault="007015BA" w:rsidP="007015BA">
      <w:pPr>
        <w:ind w:firstLine="567"/>
        <w:jc w:val="both"/>
      </w:pPr>
      <w:r w:rsidRPr="002B29F3">
        <w:t>Выполнение задания:</w:t>
      </w:r>
    </w:p>
    <w:p w14:paraId="783B7FD3" w14:textId="77777777" w:rsidR="007015BA" w:rsidRPr="002B29F3" w:rsidRDefault="007015BA" w:rsidP="007015BA">
      <w:pPr>
        <w:ind w:firstLine="567"/>
        <w:jc w:val="both"/>
      </w:pPr>
      <w:r w:rsidRPr="002B29F3">
        <w:t>1. Персонификация тестового задания, выбор правильного варианта ответа, ознакомление с результатом тестирования.</w:t>
      </w:r>
    </w:p>
    <w:p w14:paraId="1DA3BC50" w14:textId="77777777" w:rsidR="007015BA" w:rsidRPr="002B29F3" w:rsidRDefault="007015BA" w:rsidP="007015BA">
      <w:pPr>
        <w:ind w:firstLine="567"/>
        <w:jc w:val="both"/>
      </w:pPr>
      <w:r w:rsidRPr="002B29F3">
        <w:t>2. Соблюдение последовательности выполнения заданий:</w:t>
      </w:r>
    </w:p>
    <w:p w14:paraId="2D7C09E0" w14:textId="77777777" w:rsidR="007015BA" w:rsidRPr="002B29F3" w:rsidRDefault="007015BA" w:rsidP="00751A82">
      <w:pPr>
        <w:pStyle w:val="af2"/>
        <w:numPr>
          <w:ilvl w:val="0"/>
          <w:numId w:val="37"/>
        </w:numPr>
        <w:ind w:left="142" w:hanging="142"/>
        <w:contextualSpacing/>
        <w:jc w:val="both"/>
      </w:pPr>
      <w:r w:rsidRPr="002B29F3">
        <w:t xml:space="preserve"> ознакомление с заданием и планирование работы;</w:t>
      </w:r>
    </w:p>
    <w:p w14:paraId="0A93B4CA" w14:textId="77777777" w:rsidR="007015BA" w:rsidRPr="002B29F3" w:rsidRDefault="007015BA" w:rsidP="00751A82">
      <w:pPr>
        <w:pStyle w:val="af2"/>
        <w:numPr>
          <w:ilvl w:val="0"/>
          <w:numId w:val="37"/>
        </w:numPr>
        <w:ind w:left="142" w:hanging="142"/>
        <w:contextualSpacing/>
        <w:jc w:val="both"/>
      </w:pPr>
      <w:r w:rsidRPr="002B29F3">
        <w:t xml:space="preserve"> решение карточки задания;</w:t>
      </w:r>
    </w:p>
    <w:p w14:paraId="5F8B57C3" w14:textId="77777777" w:rsidR="007015BA" w:rsidRPr="002B29F3" w:rsidRDefault="007015BA" w:rsidP="00751A82">
      <w:pPr>
        <w:pStyle w:val="af2"/>
        <w:numPr>
          <w:ilvl w:val="0"/>
          <w:numId w:val="37"/>
        </w:numPr>
        <w:ind w:left="142" w:hanging="142"/>
        <w:contextualSpacing/>
        <w:jc w:val="both"/>
      </w:pPr>
      <w:r w:rsidRPr="002B29F3">
        <w:t xml:space="preserve"> анализ приведенной ситуации, защита решения.</w:t>
      </w:r>
    </w:p>
    <w:p w14:paraId="7FB2BE62" w14:textId="77777777" w:rsidR="007015BA" w:rsidRPr="002B29F3" w:rsidRDefault="007015BA" w:rsidP="007015BA">
      <w:pPr>
        <w:ind w:firstLine="567"/>
        <w:jc w:val="both"/>
      </w:pPr>
      <w:r w:rsidRPr="002B29F3">
        <w:t>3. Рациональное распределение времени на выполнение задания.</w:t>
      </w:r>
    </w:p>
    <w:p w14:paraId="073EC10C" w14:textId="77777777" w:rsidR="007015BA" w:rsidRPr="002B29F3" w:rsidRDefault="007015BA" w:rsidP="007015BA">
      <w:pPr>
        <w:ind w:left="284" w:hanging="284"/>
        <w:contextualSpacing/>
        <w:jc w:val="right"/>
      </w:pPr>
      <w:r w:rsidRPr="002B29F3">
        <w:t xml:space="preserve">Таблица </w:t>
      </w:r>
      <w:r w:rsidR="00D25CF6" w:rsidRPr="002B29F3">
        <w:t>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4"/>
        <w:gridCol w:w="2409"/>
        <w:gridCol w:w="1985"/>
      </w:tblGrid>
      <w:tr w:rsidR="007015BA" w:rsidRPr="002B29F3" w14:paraId="1BF71F6F" w14:textId="77777777" w:rsidTr="007015BA">
        <w:tc>
          <w:tcPr>
            <w:tcW w:w="2268" w:type="dxa"/>
            <w:tcBorders>
              <w:top w:val="single" w:sz="4" w:space="0" w:color="auto"/>
              <w:left w:val="single" w:sz="4" w:space="0" w:color="auto"/>
              <w:bottom w:val="single" w:sz="4" w:space="0" w:color="auto"/>
              <w:right w:val="single" w:sz="4" w:space="0" w:color="auto"/>
            </w:tcBorders>
            <w:hideMark/>
          </w:tcPr>
          <w:p w14:paraId="0D809E30" w14:textId="77777777" w:rsidR="007015BA" w:rsidRPr="002B29F3" w:rsidRDefault="007015BA">
            <w:pPr>
              <w:jc w:val="both"/>
              <w:rPr>
                <w:b/>
              </w:rPr>
            </w:pPr>
            <w:r w:rsidRPr="002B29F3">
              <w:rPr>
                <w:b/>
              </w:rPr>
              <w:t>Задание № 1</w:t>
            </w:r>
          </w:p>
        </w:tc>
        <w:tc>
          <w:tcPr>
            <w:tcW w:w="7088" w:type="dxa"/>
            <w:gridSpan w:val="3"/>
            <w:tcBorders>
              <w:top w:val="single" w:sz="4" w:space="0" w:color="auto"/>
              <w:left w:val="single" w:sz="4" w:space="0" w:color="auto"/>
              <w:bottom w:val="single" w:sz="4" w:space="0" w:color="auto"/>
              <w:right w:val="single" w:sz="4" w:space="0" w:color="auto"/>
            </w:tcBorders>
            <w:hideMark/>
          </w:tcPr>
          <w:p w14:paraId="1A414D17" w14:textId="77777777" w:rsidR="00D25CF6" w:rsidRPr="002B29F3" w:rsidRDefault="00D25CF6" w:rsidP="00D25CF6">
            <w:pPr>
              <w:jc w:val="center"/>
              <w:rPr>
                <w:rStyle w:val="af7"/>
              </w:rPr>
            </w:pPr>
            <w:r w:rsidRPr="002B29F3">
              <w:rPr>
                <w:rStyle w:val="af7"/>
              </w:rPr>
              <w:t>Проверяемые результаты обучения:</w:t>
            </w:r>
          </w:p>
          <w:p w14:paraId="563720EE" w14:textId="77777777" w:rsidR="007015BA" w:rsidRPr="002B29F3" w:rsidRDefault="00D25CF6" w:rsidP="00D25CF6">
            <w:pPr>
              <w:contextualSpacing/>
              <w:jc w:val="center"/>
              <w:rPr>
                <w:bCs/>
              </w:rPr>
            </w:pPr>
            <w:r w:rsidRPr="002B29F3">
              <w:rPr>
                <w:rStyle w:val="af7"/>
              </w:rPr>
              <w:t>З. 1., З. 2., З. 3., З .4., З. 5., З. 6., З. 7., З. 8., З. 9., З. 10., З. 11., З. 13., З. 14., З. 15.</w:t>
            </w:r>
          </w:p>
        </w:tc>
      </w:tr>
      <w:tr w:rsidR="007015BA" w:rsidRPr="002B29F3" w14:paraId="2773BBED" w14:textId="77777777" w:rsidTr="007015BA">
        <w:tc>
          <w:tcPr>
            <w:tcW w:w="2268" w:type="dxa"/>
            <w:vMerge w:val="restart"/>
            <w:tcBorders>
              <w:top w:val="single" w:sz="4" w:space="0" w:color="auto"/>
              <w:left w:val="single" w:sz="4" w:space="0" w:color="auto"/>
              <w:bottom w:val="single" w:sz="4" w:space="0" w:color="auto"/>
              <w:right w:val="single" w:sz="4" w:space="0" w:color="auto"/>
            </w:tcBorders>
            <w:hideMark/>
          </w:tcPr>
          <w:p w14:paraId="727D980C" w14:textId="77777777" w:rsidR="007015BA" w:rsidRPr="002B29F3" w:rsidRDefault="007015BA">
            <w:pPr>
              <w:jc w:val="both"/>
            </w:pPr>
            <w:r w:rsidRPr="002B29F3">
              <w:t xml:space="preserve">Выполнение задания </w:t>
            </w:r>
          </w:p>
        </w:tc>
        <w:tc>
          <w:tcPr>
            <w:tcW w:w="7088" w:type="dxa"/>
            <w:gridSpan w:val="3"/>
            <w:tcBorders>
              <w:top w:val="single" w:sz="4" w:space="0" w:color="auto"/>
              <w:left w:val="single" w:sz="4" w:space="0" w:color="auto"/>
              <w:bottom w:val="single" w:sz="4" w:space="0" w:color="auto"/>
              <w:right w:val="single" w:sz="4" w:space="0" w:color="auto"/>
            </w:tcBorders>
            <w:hideMark/>
          </w:tcPr>
          <w:p w14:paraId="573F0370" w14:textId="77777777" w:rsidR="007015BA" w:rsidRPr="002B29F3" w:rsidRDefault="007015BA">
            <w:pPr>
              <w:jc w:val="center"/>
            </w:pPr>
            <w:r w:rsidRPr="002B29F3">
              <w:t>Показатели оценки результата</w:t>
            </w:r>
          </w:p>
        </w:tc>
      </w:tr>
      <w:tr w:rsidR="007015BA" w:rsidRPr="002B29F3" w14:paraId="46E813DB" w14:textId="77777777" w:rsidTr="007015BA">
        <w:tc>
          <w:tcPr>
            <w:tcW w:w="0" w:type="auto"/>
            <w:vMerge/>
            <w:tcBorders>
              <w:top w:val="single" w:sz="4" w:space="0" w:color="auto"/>
              <w:left w:val="single" w:sz="4" w:space="0" w:color="auto"/>
              <w:bottom w:val="single" w:sz="4" w:space="0" w:color="auto"/>
              <w:right w:val="single" w:sz="4" w:space="0" w:color="auto"/>
            </w:tcBorders>
            <w:vAlign w:val="center"/>
            <w:hideMark/>
          </w:tcPr>
          <w:p w14:paraId="1DFD3D94" w14:textId="77777777" w:rsidR="007015BA" w:rsidRPr="002B29F3" w:rsidRDefault="007015BA"/>
        </w:tc>
        <w:tc>
          <w:tcPr>
            <w:tcW w:w="2694" w:type="dxa"/>
            <w:tcBorders>
              <w:top w:val="single" w:sz="4" w:space="0" w:color="auto"/>
              <w:left w:val="single" w:sz="4" w:space="0" w:color="auto"/>
              <w:bottom w:val="single" w:sz="4" w:space="0" w:color="auto"/>
              <w:right w:val="single" w:sz="4" w:space="0" w:color="auto"/>
            </w:tcBorders>
            <w:hideMark/>
          </w:tcPr>
          <w:p w14:paraId="17301F60" w14:textId="77777777" w:rsidR="007015BA" w:rsidRPr="002B29F3" w:rsidRDefault="007015BA">
            <w:pPr>
              <w:jc w:val="center"/>
            </w:pPr>
            <w:r w:rsidRPr="002B29F3">
              <w:t xml:space="preserve">Квалификационный максимум </w:t>
            </w:r>
          </w:p>
          <w:p w14:paraId="2C3059BA" w14:textId="77777777" w:rsidR="007015BA" w:rsidRPr="002B29F3" w:rsidRDefault="007015BA">
            <w:pPr>
              <w:jc w:val="center"/>
            </w:pPr>
            <w:r w:rsidRPr="002B29F3">
              <w:t>(количество баллов)</w:t>
            </w:r>
          </w:p>
        </w:tc>
        <w:tc>
          <w:tcPr>
            <w:tcW w:w="2409" w:type="dxa"/>
            <w:tcBorders>
              <w:top w:val="single" w:sz="4" w:space="0" w:color="auto"/>
              <w:left w:val="single" w:sz="4" w:space="0" w:color="auto"/>
              <w:bottom w:val="single" w:sz="4" w:space="0" w:color="auto"/>
              <w:right w:val="single" w:sz="4" w:space="0" w:color="auto"/>
            </w:tcBorders>
            <w:hideMark/>
          </w:tcPr>
          <w:p w14:paraId="55EF02B8" w14:textId="77777777" w:rsidR="007015BA" w:rsidRPr="002B29F3" w:rsidRDefault="007015BA">
            <w:pPr>
              <w:jc w:val="center"/>
            </w:pPr>
            <w:r w:rsidRPr="002B29F3">
              <w:t>Квалификационный минимум</w:t>
            </w:r>
          </w:p>
          <w:p w14:paraId="4D4837FE" w14:textId="77777777" w:rsidR="007015BA" w:rsidRPr="002B29F3" w:rsidRDefault="007015BA">
            <w:pPr>
              <w:jc w:val="center"/>
            </w:pPr>
            <w:r w:rsidRPr="002B29F3">
              <w:t>(количество баллов)</w:t>
            </w:r>
          </w:p>
        </w:tc>
        <w:tc>
          <w:tcPr>
            <w:tcW w:w="1985" w:type="dxa"/>
            <w:tcBorders>
              <w:top w:val="single" w:sz="4" w:space="0" w:color="auto"/>
              <w:left w:val="single" w:sz="4" w:space="0" w:color="auto"/>
              <w:bottom w:val="single" w:sz="4" w:space="0" w:color="auto"/>
              <w:right w:val="single" w:sz="4" w:space="0" w:color="auto"/>
            </w:tcBorders>
            <w:hideMark/>
          </w:tcPr>
          <w:p w14:paraId="6698DB5F" w14:textId="77777777" w:rsidR="007015BA" w:rsidRPr="002B29F3" w:rsidRDefault="007015BA">
            <w:pPr>
              <w:jc w:val="center"/>
            </w:pPr>
            <w:r w:rsidRPr="002B29F3">
              <w:t>Выполнил</w:t>
            </w:r>
          </w:p>
          <w:p w14:paraId="1124AC06" w14:textId="77777777" w:rsidR="007015BA" w:rsidRPr="002B29F3" w:rsidRDefault="007015BA">
            <w:pPr>
              <w:jc w:val="center"/>
            </w:pPr>
            <w:r w:rsidRPr="002B29F3">
              <w:t>(количество баллов)</w:t>
            </w:r>
          </w:p>
        </w:tc>
      </w:tr>
      <w:tr w:rsidR="007015BA" w:rsidRPr="002B29F3" w14:paraId="08B91BDC" w14:textId="77777777" w:rsidTr="007015BA">
        <w:tc>
          <w:tcPr>
            <w:tcW w:w="2268" w:type="dxa"/>
            <w:tcBorders>
              <w:top w:val="single" w:sz="4" w:space="0" w:color="auto"/>
              <w:left w:val="single" w:sz="4" w:space="0" w:color="auto"/>
              <w:bottom w:val="single" w:sz="4" w:space="0" w:color="auto"/>
              <w:right w:val="single" w:sz="4" w:space="0" w:color="auto"/>
            </w:tcBorders>
            <w:hideMark/>
          </w:tcPr>
          <w:p w14:paraId="504EA2CE" w14:textId="77777777" w:rsidR="007015BA" w:rsidRPr="002B29F3" w:rsidRDefault="007015BA">
            <w:pPr>
              <w:jc w:val="both"/>
            </w:pPr>
            <w:r w:rsidRPr="002B29F3">
              <w:t>Проверка знаний путем компьютерного тестирования</w:t>
            </w:r>
          </w:p>
        </w:tc>
        <w:tc>
          <w:tcPr>
            <w:tcW w:w="2694" w:type="dxa"/>
            <w:tcBorders>
              <w:top w:val="single" w:sz="4" w:space="0" w:color="auto"/>
              <w:left w:val="single" w:sz="4" w:space="0" w:color="auto"/>
              <w:bottom w:val="single" w:sz="4" w:space="0" w:color="auto"/>
              <w:right w:val="single" w:sz="4" w:space="0" w:color="auto"/>
            </w:tcBorders>
            <w:hideMark/>
          </w:tcPr>
          <w:p w14:paraId="73C8A867" w14:textId="77777777" w:rsidR="007015BA" w:rsidRPr="002B29F3" w:rsidRDefault="00D25CF6">
            <w:pPr>
              <w:jc w:val="center"/>
            </w:pPr>
            <w:r w:rsidRPr="002B29F3">
              <w:t>100</w:t>
            </w:r>
          </w:p>
        </w:tc>
        <w:tc>
          <w:tcPr>
            <w:tcW w:w="2409" w:type="dxa"/>
            <w:tcBorders>
              <w:top w:val="single" w:sz="4" w:space="0" w:color="auto"/>
              <w:left w:val="single" w:sz="4" w:space="0" w:color="auto"/>
              <w:bottom w:val="single" w:sz="4" w:space="0" w:color="auto"/>
              <w:right w:val="single" w:sz="4" w:space="0" w:color="auto"/>
            </w:tcBorders>
            <w:hideMark/>
          </w:tcPr>
          <w:p w14:paraId="73F16303" w14:textId="77777777" w:rsidR="007015BA" w:rsidRPr="002B29F3" w:rsidRDefault="00D25CF6">
            <w:pPr>
              <w:jc w:val="center"/>
            </w:pPr>
            <w:r w:rsidRPr="002B29F3">
              <w:t>55</w:t>
            </w:r>
          </w:p>
        </w:tc>
        <w:tc>
          <w:tcPr>
            <w:tcW w:w="1985" w:type="dxa"/>
            <w:tcBorders>
              <w:top w:val="single" w:sz="4" w:space="0" w:color="auto"/>
              <w:left w:val="single" w:sz="4" w:space="0" w:color="auto"/>
              <w:bottom w:val="single" w:sz="4" w:space="0" w:color="auto"/>
              <w:right w:val="single" w:sz="4" w:space="0" w:color="auto"/>
            </w:tcBorders>
            <w:hideMark/>
          </w:tcPr>
          <w:p w14:paraId="0E706400" w14:textId="77777777" w:rsidR="007015BA" w:rsidRPr="002B29F3" w:rsidRDefault="007015BA" w:rsidP="00D25CF6">
            <w:pPr>
              <w:jc w:val="center"/>
            </w:pPr>
            <w:r w:rsidRPr="002B29F3">
              <w:t xml:space="preserve">от </w:t>
            </w:r>
            <w:r w:rsidR="00D25CF6" w:rsidRPr="002B29F3">
              <w:t>54</w:t>
            </w:r>
            <w:r w:rsidRPr="002B29F3">
              <w:t xml:space="preserve"> и &lt; (меньше)</w:t>
            </w:r>
          </w:p>
        </w:tc>
      </w:tr>
      <w:tr w:rsidR="007015BA" w:rsidRPr="002B29F3" w14:paraId="4DB88F94" w14:textId="77777777" w:rsidTr="007015BA">
        <w:tc>
          <w:tcPr>
            <w:tcW w:w="2268" w:type="dxa"/>
            <w:tcBorders>
              <w:top w:val="single" w:sz="4" w:space="0" w:color="auto"/>
              <w:left w:val="single" w:sz="4" w:space="0" w:color="auto"/>
              <w:bottom w:val="single" w:sz="4" w:space="0" w:color="auto"/>
              <w:right w:val="single" w:sz="4" w:space="0" w:color="auto"/>
            </w:tcBorders>
            <w:hideMark/>
          </w:tcPr>
          <w:p w14:paraId="406E81D1" w14:textId="77777777" w:rsidR="007015BA" w:rsidRPr="002B29F3" w:rsidRDefault="007015BA">
            <w:pPr>
              <w:jc w:val="both"/>
              <w:rPr>
                <w:b/>
              </w:rPr>
            </w:pPr>
            <w:r w:rsidRPr="002B29F3">
              <w:rPr>
                <w:b/>
              </w:rPr>
              <w:t>Задание № 2</w:t>
            </w:r>
          </w:p>
        </w:tc>
        <w:tc>
          <w:tcPr>
            <w:tcW w:w="7088" w:type="dxa"/>
            <w:gridSpan w:val="3"/>
            <w:tcBorders>
              <w:top w:val="single" w:sz="4" w:space="0" w:color="auto"/>
              <w:left w:val="single" w:sz="4" w:space="0" w:color="auto"/>
              <w:bottom w:val="single" w:sz="4" w:space="0" w:color="auto"/>
              <w:right w:val="single" w:sz="4" w:space="0" w:color="auto"/>
            </w:tcBorders>
            <w:hideMark/>
          </w:tcPr>
          <w:p w14:paraId="6A76FFEC" w14:textId="77777777" w:rsidR="00D25CF6" w:rsidRPr="002B29F3" w:rsidRDefault="00D25CF6" w:rsidP="00D25CF6">
            <w:pPr>
              <w:jc w:val="center"/>
              <w:rPr>
                <w:rStyle w:val="af7"/>
              </w:rPr>
            </w:pPr>
            <w:r w:rsidRPr="002B29F3">
              <w:rPr>
                <w:rStyle w:val="af7"/>
              </w:rPr>
              <w:t>Проверяемые результаты обучения:</w:t>
            </w:r>
          </w:p>
          <w:p w14:paraId="7244E822" w14:textId="77777777" w:rsidR="00D25CF6" w:rsidRPr="002B29F3" w:rsidRDefault="00D25CF6" w:rsidP="00D25CF6">
            <w:pPr>
              <w:contextualSpacing/>
              <w:jc w:val="center"/>
              <w:rPr>
                <w:rStyle w:val="af7"/>
                <w:b w:val="0"/>
              </w:rPr>
            </w:pPr>
            <w:r w:rsidRPr="002B29F3">
              <w:rPr>
                <w:rStyle w:val="af7"/>
              </w:rPr>
              <w:t>У. 1., У. 2., У. 3., У. 4, У. 5., У. 6., У. 7., У. 10., У. 11., У. 12.</w:t>
            </w:r>
          </w:p>
          <w:p w14:paraId="588A53AA" w14:textId="77777777" w:rsidR="007015BA" w:rsidRPr="002B29F3" w:rsidRDefault="00D25CF6" w:rsidP="00D25CF6">
            <w:pPr>
              <w:contextualSpacing/>
              <w:jc w:val="center"/>
              <w:rPr>
                <w:bCs/>
              </w:rPr>
            </w:pPr>
            <w:r w:rsidRPr="002B29F3">
              <w:rPr>
                <w:rStyle w:val="af7"/>
              </w:rPr>
              <w:t>З. 1., З. 2., З. 3., З .4., З. 5., З. 6., З. 7., З. 8., З. 9., З. 10., З. 11., З. 13., З. 14., З. 15.</w:t>
            </w:r>
          </w:p>
        </w:tc>
      </w:tr>
      <w:tr w:rsidR="007015BA" w:rsidRPr="002B29F3" w14:paraId="2804FE74" w14:textId="77777777" w:rsidTr="007015BA">
        <w:tc>
          <w:tcPr>
            <w:tcW w:w="2268" w:type="dxa"/>
            <w:tcBorders>
              <w:top w:val="single" w:sz="4" w:space="0" w:color="auto"/>
              <w:left w:val="single" w:sz="4" w:space="0" w:color="auto"/>
              <w:bottom w:val="single" w:sz="4" w:space="0" w:color="auto"/>
              <w:right w:val="single" w:sz="4" w:space="0" w:color="auto"/>
            </w:tcBorders>
            <w:hideMark/>
          </w:tcPr>
          <w:p w14:paraId="3C68ED0B" w14:textId="77777777" w:rsidR="007015BA" w:rsidRPr="002B29F3" w:rsidRDefault="007015BA" w:rsidP="00B65F71">
            <w:pPr>
              <w:jc w:val="both"/>
            </w:pPr>
            <w:r w:rsidRPr="002B29F3">
              <w:t>Решение индивидуальной карточки задания</w:t>
            </w:r>
            <w:r w:rsidR="00B65F71" w:rsidRPr="002B29F3">
              <w:t xml:space="preserve"> (</w:t>
            </w:r>
            <w:r w:rsidR="00D25CF6" w:rsidRPr="002B29F3">
              <w:t>задача</w:t>
            </w:r>
            <w:r w:rsidR="00B65F71" w:rsidRPr="002B29F3">
              <w:t>)</w:t>
            </w:r>
          </w:p>
        </w:tc>
        <w:tc>
          <w:tcPr>
            <w:tcW w:w="2694" w:type="dxa"/>
            <w:tcBorders>
              <w:top w:val="single" w:sz="4" w:space="0" w:color="auto"/>
              <w:left w:val="single" w:sz="4" w:space="0" w:color="auto"/>
              <w:bottom w:val="single" w:sz="4" w:space="0" w:color="auto"/>
              <w:right w:val="single" w:sz="4" w:space="0" w:color="auto"/>
            </w:tcBorders>
            <w:hideMark/>
          </w:tcPr>
          <w:p w14:paraId="205A9564" w14:textId="77777777" w:rsidR="007015BA" w:rsidRPr="002B29F3" w:rsidRDefault="00D25CF6">
            <w:pPr>
              <w:jc w:val="center"/>
            </w:pPr>
            <w:r w:rsidRPr="002B29F3">
              <w:t>1</w:t>
            </w:r>
          </w:p>
        </w:tc>
        <w:tc>
          <w:tcPr>
            <w:tcW w:w="2409" w:type="dxa"/>
            <w:tcBorders>
              <w:top w:val="single" w:sz="4" w:space="0" w:color="auto"/>
              <w:left w:val="single" w:sz="4" w:space="0" w:color="auto"/>
              <w:bottom w:val="single" w:sz="4" w:space="0" w:color="auto"/>
              <w:right w:val="single" w:sz="4" w:space="0" w:color="auto"/>
            </w:tcBorders>
            <w:hideMark/>
          </w:tcPr>
          <w:p w14:paraId="4E21E15D" w14:textId="77777777" w:rsidR="007015BA" w:rsidRPr="002B29F3" w:rsidRDefault="00D25CF6">
            <w:pPr>
              <w:jc w:val="center"/>
            </w:pPr>
            <w:r w:rsidRPr="002B29F3">
              <w:t>1</w:t>
            </w:r>
          </w:p>
        </w:tc>
        <w:tc>
          <w:tcPr>
            <w:tcW w:w="1985" w:type="dxa"/>
            <w:tcBorders>
              <w:top w:val="single" w:sz="4" w:space="0" w:color="auto"/>
              <w:left w:val="single" w:sz="4" w:space="0" w:color="auto"/>
              <w:bottom w:val="single" w:sz="4" w:space="0" w:color="auto"/>
              <w:right w:val="single" w:sz="4" w:space="0" w:color="auto"/>
            </w:tcBorders>
            <w:hideMark/>
          </w:tcPr>
          <w:p w14:paraId="04CF83EE" w14:textId="77777777" w:rsidR="007015BA" w:rsidRPr="002B29F3" w:rsidRDefault="00D25CF6">
            <w:pPr>
              <w:jc w:val="center"/>
            </w:pPr>
            <w:r w:rsidRPr="002B29F3">
              <w:t>0</w:t>
            </w:r>
          </w:p>
        </w:tc>
      </w:tr>
      <w:tr w:rsidR="007015BA" w:rsidRPr="002B29F3" w14:paraId="63AE284F" w14:textId="77777777" w:rsidTr="007015BA">
        <w:tc>
          <w:tcPr>
            <w:tcW w:w="2268" w:type="dxa"/>
            <w:tcBorders>
              <w:top w:val="single" w:sz="4" w:space="0" w:color="auto"/>
              <w:left w:val="single" w:sz="4" w:space="0" w:color="auto"/>
              <w:bottom w:val="single" w:sz="4" w:space="0" w:color="auto"/>
              <w:right w:val="single" w:sz="4" w:space="0" w:color="auto"/>
            </w:tcBorders>
            <w:hideMark/>
          </w:tcPr>
          <w:p w14:paraId="62A27C6F" w14:textId="77777777" w:rsidR="007015BA" w:rsidRPr="002B29F3" w:rsidRDefault="007015BA">
            <w:pPr>
              <w:jc w:val="both"/>
            </w:pPr>
            <w:r w:rsidRPr="002B29F3">
              <w:t>Выбор рациональных методов и способов решения вопросов</w:t>
            </w:r>
          </w:p>
        </w:tc>
        <w:tc>
          <w:tcPr>
            <w:tcW w:w="2694" w:type="dxa"/>
            <w:tcBorders>
              <w:top w:val="single" w:sz="4" w:space="0" w:color="auto"/>
              <w:left w:val="single" w:sz="4" w:space="0" w:color="auto"/>
              <w:bottom w:val="single" w:sz="4" w:space="0" w:color="auto"/>
              <w:right w:val="single" w:sz="4" w:space="0" w:color="auto"/>
            </w:tcBorders>
            <w:hideMark/>
          </w:tcPr>
          <w:p w14:paraId="0E8C956E" w14:textId="77777777" w:rsidR="007015BA" w:rsidRPr="002B29F3" w:rsidRDefault="00D25CF6">
            <w:pPr>
              <w:jc w:val="center"/>
            </w:pPr>
            <w:r w:rsidRPr="002B29F3">
              <w:t>1</w:t>
            </w:r>
          </w:p>
        </w:tc>
        <w:tc>
          <w:tcPr>
            <w:tcW w:w="2409" w:type="dxa"/>
            <w:tcBorders>
              <w:top w:val="single" w:sz="4" w:space="0" w:color="auto"/>
              <w:left w:val="single" w:sz="4" w:space="0" w:color="auto"/>
              <w:bottom w:val="single" w:sz="4" w:space="0" w:color="auto"/>
              <w:right w:val="single" w:sz="4" w:space="0" w:color="auto"/>
            </w:tcBorders>
            <w:hideMark/>
          </w:tcPr>
          <w:p w14:paraId="424D4E0A" w14:textId="77777777" w:rsidR="007015BA" w:rsidRPr="002B29F3" w:rsidRDefault="007015BA">
            <w:pPr>
              <w:jc w:val="center"/>
            </w:pPr>
            <w:r w:rsidRPr="002B29F3">
              <w:t>0</w:t>
            </w:r>
          </w:p>
        </w:tc>
        <w:tc>
          <w:tcPr>
            <w:tcW w:w="1985" w:type="dxa"/>
            <w:tcBorders>
              <w:top w:val="single" w:sz="4" w:space="0" w:color="auto"/>
              <w:left w:val="single" w:sz="4" w:space="0" w:color="auto"/>
              <w:bottom w:val="single" w:sz="4" w:space="0" w:color="auto"/>
              <w:right w:val="single" w:sz="4" w:space="0" w:color="auto"/>
            </w:tcBorders>
            <w:hideMark/>
          </w:tcPr>
          <w:p w14:paraId="2AB7AE80" w14:textId="77777777" w:rsidR="007015BA" w:rsidRPr="002B29F3" w:rsidRDefault="007015BA">
            <w:pPr>
              <w:jc w:val="center"/>
            </w:pPr>
            <w:r w:rsidRPr="002B29F3">
              <w:t>0</w:t>
            </w:r>
          </w:p>
        </w:tc>
      </w:tr>
      <w:tr w:rsidR="007015BA" w:rsidRPr="002B29F3" w14:paraId="6C24B90D" w14:textId="77777777" w:rsidTr="007015BA">
        <w:trPr>
          <w:trHeight w:val="70"/>
        </w:trPr>
        <w:tc>
          <w:tcPr>
            <w:tcW w:w="2268" w:type="dxa"/>
            <w:tcBorders>
              <w:top w:val="single" w:sz="4" w:space="0" w:color="auto"/>
              <w:left w:val="single" w:sz="4" w:space="0" w:color="auto"/>
              <w:bottom w:val="single" w:sz="4" w:space="0" w:color="auto"/>
              <w:right w:val="single" w:sz="4" w:space="0" w:color="auto"/>
            </w:tcBorders>
            <w:hideMark/>
          </w:tcPr>
          <w:p w14:paraId="2B4D474D" w14:textId="77777777" w:rsidR="007015BA" w:rsidRPr="002B29F3" w:rsidRDefault="007015BA">
            <w:pPr>
              <w:jc w:val="right"/>
            </w:pPr>
            <w:r w:rsidRPr="002B29F3">
              <w:t>Итого:</w:t>
            </w:r>
          </w:p>
        </w:tc>
        <w:tc>
          <w:tcPr>
            <w:tcW w:w="2694" w:type="dxa"/>
            <w:tcBorders>
              <w:top w:val="single" w:sz="4" w:space="0" w:color="auto"/>
              <w:left w:val="single" w:sz="4" w:space="0" w:color="auto"/>
              <w:bottom w:val="single" w:sz="4" w:space="0" w:color="auto"/>
              <w:right w:val="single" w:sz="4" w:space="0" w:color="auto"/>
            </w:tcBorders>
            <w:hideMark/>
          </w:tcPr>
          <w:p w14:paraId="4EB51E54" w14:textId="77777777" w:rsidR="007015BA" w:rsidRPr="002B29F3" w:rsidRDefault="00D25CF6">
            <w:pPr>
              <w:jc w:val="center"/>
            </w:pPr>
            <w:r w:rsidRPr="002B29F3">
              <w:t>102</w:t>
            </w:r>
          </w:p>
        </w:tc>
        <w:tc>
          <w:tcPr>
            <w:tcW w:w="2409" w:type="dxa"/>
            <w:tcBorders>
              <w:top w:val="single" w:sz="4" w:space="0" w:color="auto"/>
              <w:left w:val="single" w:sz="4" w:space="0" w:color="auto"/>
              <w:bottom w:val="single" w:sz="4" w:space="0" w:color="auto"/>
              <w:right w:val="single" w:sz="4" w:space="0" w:color="auto"/>
            </w:tcBorders>
            <w:hideMark/>
          </w:tcPr>
          <w:p w14:paraId="15594FB0" w14:textId="77777777" w:rsidR="007015BA" w:rsidRPr="002B29F3" w:rsidRDefault="00D25CF6">
            <w:pPr>
              <w:jc w:val="center"/>
            </w:pPr>
            <w:r w:rsidRPr="002B29F3">
              <w:t>56</w:t>
            </w:r>
          </w:p>
        </w:tc>
        <w:tc>
          <w:tcPr>
            <w:tcW w:w="1985" w:type="dxa"/>
            <w:tcBorders>
              <w:top w:val="single" w:sz="4" w:space="0" w:color="auto"/>
              <w:left w:val="single" w:sz="4" w:space="0" w:color="auto"/>
              <w:bottom w:val="single" w:sz="4" w:space="0" w:color="auto"/>
              <w:right w:val="single" w:sz="4" w:space="0" w:color="auto"/>
            </w:tcBorders>
            <w:hideMark/>
          </w:tcPr>
          <w:p w14:paraId="1E52DE3E" w14:textId="77777777" w:rsidR="007015BA" w:rsidRPr="002B29F3" w:rsidRDefault="00D25CF6">
            <w:pPr>
              <w:jc w:val="center"/>
            </w:pPr>
            <w:r w:rsidRPr="002B29F3">
              <w:t>54</w:t>
            </w:r>
          </w:p>
        </w:tc>
      </w:tr>
    </w:tbl>
    <w:p w14:paraId="57DC2155" w14:textId="77777777" w:rsidR="007015BA" w:rsidRPr="002B29F3" w:rsidRDefault="007015BA" w:rsidP="007015BA">
      <w:pPr>
        <w:ind w:firstLine="567"/>
        <w:jc w:val="both"/>
        <w:rPr>
          <w:rStyle w:val="af7"/>
          <w:b w:val="0"/>
        </w:rPr>
      </w:pPr>
      <w:r w:rsidRPr="002B29F3">
        <w:rPr>
          <w:rStyle w:val="af7"/>
          <w:b w:val="0"/>
        </w:rPr>
        <w:t xml:space="preserve">4. Параметры оценивания: </w:t>
      </w:r>
    </w:p>
    <w:p w14:paraId="32F78C3A" w14:textId="77777777" w:rsidR="007015BA" w:rsidRPr="002B29F3" w:rsidRDefault="007015BA" w:rsidP="00751A82">
      <w:pPr>
        <w:pStyle w:val="af2"/>
        <w:numPr>
          <w:ilvl w:val="0"/>
          <w:numId w:val="38"/>
        </w:numPr>
        <w:ind w:left="142" w:hanging="142"/>
        <w:jc w:val="both"/>
        <w:rPr>
          <w:rStyle w:val="af7"/>
          <w:b w:val="0"/>
        </w:rPr>
      </w:pPr>
      <w:r w:rsidRPr="002B29F3">
        <w:rPr>
          <w:rStyle w:val="af7"/>
          <w:b w:val="0"/>
        </w:rPr>
        <w:t xml:space="preserve">от </w:t>
      </w:r>
      <w:r w:rsidR="00D25CF6" w:rsidRPr="002B29F3">
        <w:rPr>
          <w:rStyle w:val="af7"/>
          <w:b w:val="0"/>
        </w:rPr>
        <w:t>54</w:t>
      </w:r>
      <w:r w:rsidRPr="002B29F3">
        <w:rPr>
          <w:rStyle w:val="af7"/>
          <w:b w:val="0"/>
        </w:rPr>
        <w:t xml:space="preserve"> и &lt; (меньше) – экзамен не сдан;</w:t>
      </w:r>
    </w:p>
    <w:p w14:paraId="5DCB5872" w14:textId="77777777" w:rsidR="007015BA" w:rsidRPr="002B29F3" w:rsidRDefault="007015BA" w:rsidP="00751A82">
      <w:pPr>
        <w:pStyle w:val="af2"/>
        <w:numPr>
          <w:ilvl w:val="0"/>
          <w:numId w:val="38"/>
        </w:numPr>
        <w:ind w:left="142" w:hanging="142"/>
        <w:contextualSpacing/>
        <w:jc w:val="both"/>
        <w:rPr>
          <w:rStyle w:val="af7"/>
          <w:b w:val="0"/>
        </w:rPr>
      </w:pPr>
      <w:r w:rsidRPr="002B29F3">
        <w:rPr>
          <w:rStyle w:val="af7"/>
          <w:b w:val="0"/>
        </w:rPr>
        <w:t xml:space="preserve">от </w:t>
      </w:r>
      <w:r w:rsidR="00D25CF6" w:rsidRPr="002B29F3">
        <w:rPr>
          <w:rStyle w:val="af7"/>
          <w:b w:val="0"/>
        </w:rPr>
        <w:t>102</w:t>
      </w:r>
      <w:r w:rsidRPr="002B29F3">
        <w:rPr>
          <w:rStyle w:val="af7"/>
          <w:b w:val="0"/>
        </w:rPr>
        <w:t xml:space="preserve"> до </w:t>
      </w:r>
      <w:r w:rsidR="00D25CF6" w:rsidRPr="002B29F3">
        <w:rPr>
          <w:rStyle w:val="af7"/>
          <w:b w:val="0"/>
        </w:rPr>
        <w:t>56</w:t>
      </w:r>
      <w:r w:rsidRPr="002B29F3">
        <w:rPr>
          <w:rStyle w:val="af7"/>
          <w:b w:val="0"/>
        </w:rPr>
        <w:t xml:space="preserve"> баллов – экзамен сдан.</w:t>
      </w:r>
    </w:p>
    <w:p w14:paraId="5D0D0346" w14:textId="77777777" w:rsidR="007015BA" w:rsidRPr="002B29F3" w:rsidRDefault="007015BA" w:rsidP="007015BA">
      <w:pPr>
        <w:ind w:firstLine="567"/>
        <w:jc w:val="both"/>
      </w:pPr>
    </w:p>
    <w:p w14:paraId="574389EB" w14:textId="77777777" w:rsidR="00B65F71" w:rsidRPr="002B29F3" w:rsidRDefault="00B65F71" w:rsidP="00B65F71">
      <w:pPr>
        <w:jc w:val="both"/>
        <w:rPr>
          <w:b/>
        </w:rPr>
      </w:pPr>
      <w:r w:rsidRPr="002B29F3">
        <w:rPr>
          <w:b/>
        </w:rPr>
        <w:t>3.2.5. Типовые задания для оценки освоения МДК.02.03 Оценка качества и основы экспертизы потребительских товаров</w:t>
      </w:r>
    </w:p>
    <w:p w14:paraId="550ECF04" w14:textId="77777777" w:rsidR="00B65F71" w:rsidRPr="002B29F3" w:rsidRDefault="00B65F71" w:rsidP="00B65F71">
      <w:pPr>
        <w:jc w:val="both"/>
        <w:rPr>
          <w:b/>
        </w:rPr>
      </w:pPr>
    </w:p>
    <w:p w14:paraId="3428B3B5" w14:textId="77777777" w:rsidR="00B65F71" w:rsidRPr="002B29F3" w:rsidRDefault="00B65F71" w:rsidP="00B65F71">
      <w:pPr>
        <w:jc w:val="both"/>
        <w:rPr>
          <w:b/>
        </w:rPr>
      </w:pPr>
      <w:r w:rsidRPr="002B29F3">
        <w:rPr>
          <w:b/>
        </w:rPr>
        <w:t>Задание № 1.</w:t>
      </w:r>
    </w:p>
    <w:p w14:paraId="1882E5C5" w14:textId="77777777" w:rsidR="00B65F71" w:rsidRPr="002B29F3" w:rsidRDefault="00B65F71" w:rsidP="00B65F71">
      <w:pPr>
        <w:ind w:firstLine="567"/>
        <w:jc w:val="both"/>
        <w:rPr>
          <w:rStyle w:val="af7"/>
        </w:rPr>
      </w:pPr>
      <w:r w:rsidRPr="002B29F3">
        <w:rPr>
          <w:rStyle w:val="af7"/>
        </w:rPr>
        <w:t>Проверяемые результаты обучения:</w:t>
      </w:r>
    </w:p>
    <w:p w14:paraId="70B58730" w14:textId="77777777" w:rsidR="00B65F71" w:rsidRPr="002B29F3" w:rsidRDefault="00B65F71" w:rsidP="00751A82">
      <w:pPr>
        <w:pStyle w:val="af2"/>
        <w:numPr>
          <w:ilvl w:val="0"/>
          <w:numId w:val="36"/>
        </w:numPr>
        <w:ind w:left="284" w:hanging="284"/>
        <w:contextualSpacing/>
        <w:jc w:val="both"/>
        <w:rPr>
          <w:rStyle w:val="af7"/>
          <w:b w:val="0"/>
        </w:rPr>
      </w:pPr>
      <w:r w:rsidRPr="002B29F3">
        <w:rPr>
          <w:rStyle w:val="af7"/>
        </w:rPr>
        <w:t xml:space="preserve">З. 1., </w:t>
      </w:r>
      <w:r w:rsidR="00C16BBB" w:rsidRPr="002B29F3">
        <w:rPr>
          <w:rStyle w:val="af7"/>
        </w:rPr>
        <w:t>З. 3., З</w:t>
      </w:r>
      <w:r w:rsidRPr="002B29F3">
        <w:rPr>
          <w:rStyle w:val="af7"/>
        </w:rPr>
        <w:t>.</w:t>
      </w:r>
      <w:r w:rsidR="00C16BBB" w:rsidRPr="002B29F3">
        <w:rPr>
          <w:rStyle w:val="af7"/>
        </w:rPr>
        <w:t xml:space="preserve"> </w:t>
      </w:r>
      <w:r w:rsidRPr="002B29F3">
        <w:rPr>
          <w:rStyle w:val="af7"/>
        </w:rPr>
        <w:t xml:space="preserve">4., З. 5., З. 6., З. 7., З. 8., З. 9., З. 10., З. 11., </w:t>
      </w:r>
      <w:r w:rsidR="00C16BBB" w:rsidRPr="002B29F3">
        <w:rPr>
          <w:rStyle w:val="af7"/>
        </w:rPr>
        <w:t xml:space="preserve">З. 12., </w:t>
      </w:r>
      <w:r w:rsidRPr="002B29F3">
        <w:rPr>
          <w:rStyle w:val="af7"/>
        </w:rPr>
        <w:t>З. 13.</w:t>
      </w:r>
      <w:r w:rsidR="00C16BBB" w:rsidRPr="002B29F3">
        <w:rPr>
          <w:rStyle w:val="af7"/>
        </w:rPr>
        <w:t xml:space="preserve"> </w:t>
      </w:r>
    </w:p>
    <w:p w14:paraId="7F10275B" w14:textId="77777777" w:rsidR="00B65F71" w:rsidRPr="002B29F3" w:rsidRDefault="00B65F71" w:rsidP="00B65F71">
      <w:pPr>
        <w:ind w:firstLine="567"/>
        <w:jc w:val="both"/>
      </w:pPr>
      <w:r w:rsidRPr="002B29F3">
        <w:t>Тест: выполняется индивидуально, на компьютере с использованием программы (тестирование одновременное, для всех обучающихся) (см. Приложение В).</w:t>
      </w:r>
    </w:p>
    <w:p w14:paraId="29C2D60E" w14:textId="77777777" w:rsidR="00B65F71" w:rsidRPr="002B29F3" w:rsidRDefault="00B65F71" w:rsidP="00B65F71">
      <w:pPr>
        <w:ind w:firstLine="567"/>
        <w:jc w:val="both"/>
        <w:rPr>
          <w:b/>
        </w:rPr>
      </w:pPr>
    </w:p>
    <w:p w14:paraId="329AA4A3" w14:textId="77777777" w:rsidR="00B65F71" w:rsidRPr="002B29F3" w:rsidRDefault="00B65F71" w:rsidP="00B65F71">
      <w:pPr>
        <w:ind w:firstLine="567"/>
        <w:jc w:val="both"/>
        <w:rPr>
          <w:b/>
        </w:rPr>
      </w:pPr>
      <w:r w:rsidRPr="002B29F3">
        <w:rPr>
          <w:b/>
        </w:rPr>
        <w:t>Задание № 2.</w:t>
      </w:r>
    </w:p>
    <w:p w14:paraId="71AADAFA" w14:textId="77777777" w:rsidR="00B65F71" w:rsidRPr="002B29F3" w:rsidRDefault="00B65F71" w:rsidP="00B65F71">
      <w:pPr>
        <w:ind w:firstLine="567"/>
        <w:jc w:val="both"/>
        <w:rPr>
          <w:rStyle w:val="af7"/>
        </w:rPr>
      </w:pPr>
      <w:r w:rsidRPr="002B29F3">
        <w:rPr>
          <w:rStyle w:val="af7"/>
        </w:rPr>
        <w:t>Проверяемые результаты обучения:</w:t>
      </w:r>
    </w:p>
    <w:p w14:paraId="429F99E3" w14:textId="77777777" w:rsidR="00B65F71" w:rsidRPr="002B29F3" w:rsidRDefault="00B65F71" w:rsidP="00751A82">
      <w:pPr>
        <w:pStyle w:val="af2"/>
        <w:numPr>
          <w:ilvl w:val="0"/>
          <w:numId w:val="36"/>
        </w:numPr>
        <w:ind w:left="284" w:hanging="284"/>
        <w:contextualSpacing/>
        <w:jc w:val="both"/>
        <w:rPr>
          <w:rStyle w:val="af7"/>
          <w:b w:val="0"/>
        </w:rPr>
      </w:pPr>
      <w:r w:rsidRPr="002B29F3">
        <w:rPr>
          <w:rStyle w:val="af7"/>
        </w:rPr>
        <w:t xml:space="preserve">У. 1., У. 2., У. 3., У. 4, У. 5., У. 6., У. 7., У. </w:t>
      </w:r>
      <w:r w:rsidR="00C16BBB" w:rsidRPr="002B29F3">
        <w:rPr>
          <w:rStyle w:val="af7"/>
        </w:rPr>
        <w:t>8</w:t>
      </w:r>
      <w:r w:rsidRPr="002B29F3">
        <w:rPr>
          <w:rStyle w:val="af7"/>
        </w:rPr>
        <w:t xml:space="preserve">., У. 11., У. 12. </w:t>
      </w:r>
    </w:p>
    <w:p w14:paraId="7FDF770C" w14:textId="77777777" w:rsidR="00C16BBB" w:rsidRPr="002B29F3" w:rsidRDefault="00C16BBB" w:rsidP="00751A82">
      <w:pPr>
        <w:pStyle w:val="af2"/>
        <w:numPr>
          <w:ilvl w:val="0"/>
          <w:numId w:val="36"/>
        </w:numPr>
        <w:ind w:left="284" w:hanging="284"/>
        <w:contextualSpacing/>
        <w:jc w:val="both"/>
        <w:rPr>
          <w:rStyle w:val="af7"/>
          <w:b w:val="0"/>
        </w:rPr>
      </w:pPr>
      <w:r w:rsidRPr="002B29F3">
        <w:rPr>
          <w:rStyle w:val="af7"/>
        </w:rPr>
        <w:t xml:space="preserve">З. 1., З. 3., З. 4., З. 5., З. 6., З. 7., З. 8., З. 9., З. 10., З. 11., З. 12., З. 13. </w:t>
      </w:r>
    </w:p>
    <w:p w14:paraId="3AE7028B" w14:textId="77777777" w:rsidR="00B65F71" w:rsidRPr="002B29F3" w:rsidRDefault="00B65F71" w:rsidP="00B65F71">
      <w:pPr>
        <w:ind w:firstLine="567"/>
        <w:jc w:val="both"/>
      </w:pPr>
      <w:r w:rsidRPr="002B29F3">
        <w:t>Решение обучающимися ситуационных задач (индивидуальные карточки по вариантам).</w:t>
      </w:r>
    </w:p>
    <w:p w14:paraId="4B5959A6" w14:textId="77777777" w:rsidR="00C16BBB" w:rsidRPr="002B29F3" w:rsidRDefault="00C16BBB" w:rsidP="00C16BBB">
      <w:pPr>
        <w:jc w:val="center"/>
        <w:rPr>
          <w:rStyle w:val="af7"/>
        </w:rPr>
      </w:pPr>
    </w:p>
    <w:p w14:paraId="3DD11643" w14:textId="77777777" w:rsidR="00C16BBB" w:rsidRPr="002B29F3" w:rsidRDefault="00C16BBB" w:rsidP="00453D60">
      <w:pPr>
        <w:contextualSpacing/>
        <w:jc w:val="center"/>
        <w:rPr>
          <w:rStyle w:val="af7"/>
        </w:rPr>
      </w:pPr>
      <w:r w:rsidRPr="002B29F3">
        <w:rPr>
          <w:rStyle w:val="af7"/>
        </w:rPr>
        <w:t>Вариант № 1</w:t>
      </w:r>
    </w:p>
    <w:p w14:paraId="194FE3D4" w14:textId="77777777" w:rsidR="00C16BBB" w:rsidRPr="002B29F3" w:rsidRDefault="00C16BBB" w:rsidP="00453D60">
      <w:pPr>
        <w:contextualSpacing/>
        <w:jc w:val="both"/>
        <w:rPr>
          <w:rStyle w:val="af7"/>
        </w:rPr>
      </w:pPr>
      <w:r w:rsidRPr="002B29F3">
        <w:rPr>
          <w:rStyle w:val="af7"/>
        </w:rPr>
        <w:t xml:space="preserve">Ситуационное задание № 1. </w:t>
      </w:r>
    </w:p>
    <w:p w14:paraId="28E40D8A" w14:textId="77777777" w:rsidR="00C16BBB" w:rsidRPr="002B29F3" w:rsidRDefault="00C16BBB" w:rsidP="00453D60">
      <w:pPr>
        <w:contextualSpacing/>
        <w:jc w:val="both"/>
        <w:rPr>
          <w:rStyle w:val="af7"/>
          <w:b w:val="0"/>
        </w:rPr>
      </w:pPr>
      <w:r w:rsidRPr="002B29F3">
        <w:rPr>
          <w:rStyle w:val="af7"/>
          <w:b w:val="0"/>
        </w:rPr>
        <w:t>Изучите упаковку и маркировку рыбных консервов по стандарту «Консервы и пресервы. Упаковка и маркировка». Сделайте заключение в соответствии требованиям стандарта.</w:t>
      </w:r>
    </w:p>
    <w:p w14:paraId="4FE83296" w14:textId="77777777" w:rsidR="007B44CA" w:rsidRPr="002B29F3" w:rsidRDefault="007B44CA" w:rsidP="00453D60">
      <w:pPr>
        <w:contextualSpacing/>
        <w:jc w:val="center"/>
        <w:rPr>
          <w:rStyle w:val="af7"/>
        </w:rPr>
      </w:pPr>
    </w:p>
    <w:p w14:paraId="19E97AF6" w14:textId="77777777" w:rsidR="007B44CA" w:rsidRPr="002B29F3" w:rsidRDefault="007B44CA" w:rsidP="00453D60">
      <w:pPr>
        <w:contextualSpacing/>
        <w:jc w:val="center"/>
        <w:rPr>
          <w:rStyle w:val="af7"/>
        </w:rPr>
      </w:pPr>
    </w:p>
    <w:p w14:paraId="2D1EFA5F" w14:textId="77777777" w:rsidR="00C16BBB" w:rsidRPr="002B29F3" w:rsidRDefault="00C16BBB" w:rsidP="00453D60">
      <w:pPr>
        <w:contextualSpacing/>
        <w:jc w:val="center"/>
        <w:rPr>
          <w:rStyle w:val="af7"/>
        </w:rPr>
      </w:pPr>
      <w:r w:rsidRPr="002B29F3">
        <w:rPr>
          <w:rStyle w:val="af7"/>
        </w:rPr>
        <w:t>Вариант № 2</w:t>
      </w:r>
    </w:p>
    <w:p w14:paraId="1877E189" w14:textId="77777777" w:rsidR="00C16BBB" w:rsidRPr="002B29F3" w:rsidRDefault="00C16BBB" w:rsidP="00453D60">
      <w:pPr>
        <w:contextualSpacing/>
        <w:jc w:val="both"/>
        <w:rPr>
          <w:rStyle w:val="af7"/>
        </w:rPr>
      </w:pPr>
      <w:r w:rsidRPr="002B29F3">
        <w:rPr>
          <w:rStyle w:val="af7"/>
        </w:rPr>
        <w:t>Ситуационное задание № 1</w:t>
      </w:r>
    </w:p>
    <w:p w14:paraId="4A140223" w14:textId="77777777" w:rsidR="00C16BBB" w:rsidRPr="002B29F3" w:rsidRDefault="00C16BBB" w:rsidP="00453D60">
      <w:pPr>
        <w:contextualSpacing/>
        <w:jc w:val="both"/>
        <w:rPr>
          <w:rStyle w:val="af7"/>
          <w:b w:val="0"/>
        </w:rPr>
      </w:pPr>
      <w:r w:rsidRPr="002B29F3">
        <w:rPr>
          <w:rStyle w:val="af7"/>
          <w:b w:val="0"/>
        </w:rPr>
        <w:t>Дайте заключение о качестве шлифованного пшена, если в результате анализа навески весом 10 г обнаружено следующее содержание примесей: 0,1 г необрушенных зерен, 0,01 г потемневших и побуревших ядер. Возможна ли реализация данной крупы, если на маркировке указан 1-й сорт? Можно ли предъявить претензии поставщику? На каком основании?</w:t>
      </w:r>
    </w:p>
    <w:p w14:paraId="7CA2C97C" w14:textId="77777777" w:rsidR="00C16BBB" w:rsidRPr="002B29F3" w:rsidRDefault="00C16BBB" w:rsidP="00453D60">
      <w:pPr>
        <w:contextualSpacing/>
        <w:jc w:val="both"/>
        <w:rPr>
          <w:rStyle w:val="af7"/>
          <w:b w:val="0"/>
        </w:rPr>
      </w:pPr>
    </w:p>
    <w:p w14:paraId="0C1892E9" w14:textId="77777777" w:rsidR="00C16BBB" w:rsidRPr="002B29F3" w:rsidRDefault="00C16BBB" w:rsidP="00453D60">
      <w:pPr>
        <w:contextualSpacing/>
        <w:jc w:val="center"/>
        <w:rPr>
          <w:rStyle w:val="af7"/>
        </w:rPr>
      </w:pPr>
      <w:r w:rsidRPr="002B29F3">
        <w:rPr>
          <w:rStyle w:val="af7"/>
        </w:rPr>
        <w:t>Вариант № 3</w:t>
      </w:r>
    </w:p>
    <w:p w14:paraId="25C8A7AC" w14:textId="77777777" w:rsidR="00C16BBB" w:rsidRPr="002B29F3" w:rsidRDefault="00C16BBB" w:rsidP="00453D60">
      <w:pPr>
        <w:contextualSpacing/>
        <w:jc w:val="both"/>
        <w:rPr>
          <w:rStyle w:val="af7"/>
        </w:rPr>
      </w:pPr>
      <w:r w:rsidRPr="002B29F3">
        <w:rPr>
          <w:rStyle w:val="af7"/>
        </w:rPr>
        <w:t>Ситуационное задание № 1</w:t>
      </w:r>
    </w:p>
    <w:p w14:paraId="1DD53FB6" w14:textId="77777777" w:rsidR="00C16BBB" w:rsidRPr="002B29F3" w:rsidRDefault="00C16BBB" w:rsidP="00453D60">
      <w:pPr>
        <w:contextualSpacing/>
        <w:jc w:val="both"/>
        <w:rPr>
          <w:rStyle w:val="af7"/>
          <w:b w:val="0"/>
        </w:rPr>
      </w:pPr>
      <w:r w:rsidRPr="002B29F3">
        <w:rPr>
          <w:rStyle w:val="af7"/>
          <w:b w:val="0"/>
        </w:rPr>
        <w:t>Установлено, что в ящике с карамелью весом 10 кг вес крошки и разбитой карамели составляет 1,5 кг. Соответствует ли содержание крошки и разбитой карамели установленным нормам по стандарту?</w:t>
      </w:r>
    </w:p>
    <w:p w14:paraId="18F9F4DF" w14:textId="77777777" w:rsidR="00C16BBB" w:rsidRPr="002B29F3" w:rsidRDefault="00C16BBB" w:rsidP="00453D60">
      <w:pPr>
        <w:contextualSpacing/>
        <w:jc w:val="both"/>
        <w:rPr>
          <w:rStyle w:val="af7"/>
          <w:b w:val="0"/>
        </w:rPr>
      </w:pPr>
      <w:r w:rsidRPr="002B29F3">
        <w:rPr>
          <w:rStyle w:val="af7"/>
          <w:b w:val="0"/>
        </w:rPr>
        <w:t>Используя нормативно-справочную литературу, учебник и стандарт, составьте таблицу гарантийных сроков хранения карамели по следующей форме:</w:t>
      </w:r>
    </w:p>
    <w:tbl>
      <w:tblPr>
        <w:tblW w:w="0" w:type="auto"/>
        <w:tblInd w:w="250" w:type="dxa"/>
        <w:tblLook w:val="04A0" w:firstRow="1" w:lastRow="0" w:firstColumn="1" w:lastColumn="0" w:noHBand="0" w:noVBand="1"/>
      </w:tblPr>
      <w:tblGrid>
        <w:gridCol w:w="1602"/>
        <w:gridCol w:w="2628"/>
        <w:gridCol w:w="1857"/>
        <w:gridCol w:w="3234"/>
      </w:tblGrid>
      <w:tr w:rsidR="00C16BBB" w:rsidRPr="002B29F3" w14:paraId="23697B6A" w14:textId="77777777" w:rsidTr="00C16BBB">
        <w:tc>
          <w:tcPr>
            <w:tcW w:w="1701" w:type="dxa"/>
            <w:tcBorders>
              <w:top w:val="single" w:sz="4" w:space="0" w:color="auto"/>
              <w:left w:val="single" w:sz="4" w:space="0" w:color="auto"/>
              <w:bottom w:val="single" w:sz="4" w:space="0" w:color="auto"/>
              <w:right w:val="single" w:sz="4" w:space="0" w:color="auto"/>
            </w:tcBorders>
            <w:hideMark/>
          </w:tcPr>
          <w:p w14:paraId="4833DAFD" w14:textId="77777777" w:rsidR="00C16BBB" w:rsidRPr="002B29F3" w:rsidRDefault="00C16BBB" w:rsidP="00453D60">
            <w:pPr>
              <w:contextualSpacing/>
              <w:jc w:val="center"/>
              <w:rPr>
                <w:rStyle w:val="af7"/>
                <w:b w:val="0"/>
              </w:rPr>
            </w:pPr>
            <w:r w:rsidRPr="002B29F3">
              <w:rPr>
                <w:rStyle w:val="af7"/>
                <w:b w:val="0"/>
              </w:rPr>
              <w:t>Вид начинки</w:t>
            </w:r>
          </w:p>
        </w:tc>
        <w:tc>
          <w:tcPr>
            <w:tcW w:w="2835" w:type="dxa"/>
            <w:tcBorders>
              <w:top w:val="single" w:sz="4" w:space="0" w:color="auto"/>
              <w:left w:val="single" w:sz="4" w:space="0" w:color="auto"/>
              <w:bottom w:val="single" w:sz="4" w:space="0" w:color="auto"/>
              <w:right w:val="single" w:sz="4" w:space="0" w:color="auto"/>
            </w:tcBorders>
            <w:hideMark/>
          </w:tcPr>
          <w:p w14:paraId="0864FCCC" w14:textId="77777777" w:rsidR="00C16BBB" w:rsidRPr="002B29F3" w:rsidRDefault="00C16BBB" w:rsidP="00453D60">
            <w:pPr>
              <w:contextualSpacing/>
              <w:jc w:val="center"/>
              <w:rPr>
                <w:rStyle w:val="af7"/>
                <w:b w:val="0"/>
              </w:rPr>
            </w:pPr>
            <w:r w:rsidRPr="002B29F3">
              <w:rPr>
                <w:rStyle w:val="af7"/>
                <w:b w:val="0"/>
              </w:rPr>
              <w:t>Обработка поверхности</w:t>
            </w:r>
          </w:p>
        </w:tc>
        <w:tc>
          <w:tcPr>
            <w:tcW w:w="1985" w:type="dxa"/>
            <w:tcBorders>
              <w:top w:val="single" w:sz="4" w:space="0" w:color="auto"/>
              <w:left w:val="single" w:sz="4" w:space="0" w:color="auto"/>
              <w:bottom w:val="single" w:sz="4" w:space="0" w:color="auto"/>
              <w:right w:val="single" w:sz="4" w:space="0" w:color="auto"/>
            </w:tcBorders>
            <w:hideMark/>
          </w:tcPr>
          <w:p w14:paraId="2542CC44" w14:textId="77777777" w:rsidR="00C16BBB" w:rsidRPr="002B29F3" w:rsidRDefault="00C16BBB" w:rsidP="00453D60">
            <w:pPr>
              <w:contextualSpacing/>
              <w:jc w:val="center"/>
              <w:rPr>
                <w:rStyle w:val="af7"/>
                <w:b w:val="0"/>
              </w:rPr>
            </w:pPr>
            <w:r w:rsidRPr="002B29F3">
              <w:rPr>
                <w:rStyle w:val="af7"/>
                <w:b w:val="0"/>
              </w:rPr>
              <w:t>Способ упаковки</w:t>
            </w:r>
          </w:p>
        </w:tc>
        <w:tc>
          <w:tcPr>
            <w:tcW w:w="3543" w:type="dxa"/>
            <w:tcBorders>
              <w:top w:val="single" w:sz="4" w:space="0" w:color="auto"/>
              <w:left w:val="single" w:sz="4" w:space="0" w:color="auto"/>
              <w:bottom w:val="single" w:sz="4" w:space="0" w:color="auto"/>
              <w:right w:val="single" w:sz="4" w:space="0" w:color="auto"/>
            </w:tcBorders>
            <w:hideMark/>
          </w:tcPr>
          <w:p w14:paraId="0EA32259" w14:textId="77777777" w:rsidR="00C16BBB" w:rsidRPr="002B29F3" w:rsidRDefault="00C16BBB" w:rsidP="00453D60">
            <w:pPr>
              <w:contextualSpacing/>
              <w:jc w:val="center"/>
              <w:rPr>
                <w:rStyle w:val="af7"/>
                <w:b w:val="0"/>
              </w:rPr>
            </w:pPr>
            <w:r w:rsidRPr="002B29F3">
              <w:rPr>
                <w:rStyle w:val="af7"/>
                <w:b w:val="0"/>
              </w:rPr>
              <w:t>Гарантийные сроки хранения</w:t>
            </w:r>
          </w:p>
        </w:tc>
      </w:tr>
      <w:tr w:rsidR="00C16BBB" w:rsidRPr="002B29F3" w14:paraId="06BFB32D" w14:textId="77777777" w:rsidTr="00C16BBB">
        <w:tc>
          <w:tcPr>
            <w:tcW w:w="1701" w:type="dxa"/>
            <w:tcBorders>
              <w:top w:val="single" w:sz="4" w:space="0" w:color="auto"/>
              <w:left w:val="single" w:sz="4" w:space="0" w:color="auto"/>
              <w:bottom w:val="single" w:sz="4" w:space="0" w:color="auto"/>
              <w:right w:val="single" w:sz="4" w:space="0" w:color="auto"/>
            </w:tcBorders>
          </w:tcPr>
          <w:p w14:paraId="20B04523" w14:textId="77777777" w:rsidR="00C16BBB" w:rsidRPr="002B29F3" w:rsidRDefault="00C16BBB" w:rsidP="00453D60">
            <w:pPr>
              <w:contextualSpacing/>
              <w:jc w:val="both"/>
              <w:rPr>
                <w:rStyle w:val="af7"/>
                <w:b w:val="0"/>
              </w:rPr>
            </w:pPr>
          </w:p>
        </w:tc>
        <w:tc>
          <w:tcPr>
            <w:tcW w:w="2835" w:type="dxa"/>
            <w:tcBorders>
              <w:top w:val="single" w:sz="4" w:space="0" w:color="auto"/>
              <w:left w:val="single" w:sz="4" w:space="0" w:color="auto"/>
              <w:bottom w:val="single" w:sz="4" w:space="0" w:color="auto"/>
              <w:right w:val="single" w:sz="4" w:space="0" w:color="auto"/>
            </w:tcBorders>
          </w:tcPr>
          <w:p w14:paraId="255908F6" w14:textId="77777777" w:rsidR="00C16BBB" w:rsidRPr="002B29F3" w:rsidRDefault="00C16BBB" w:rsidP="00453D60">
            <w:pPr>
              <w:contextualSpacing/>
              <w:jc w:val="both"/>
              <w:rPr>
                <w:rStyle w:val="af7"/>
                <w:b w:val="0"/>
              </w:rPr>
            </w:pPr>
          </w:p>
        </w:tc>
        <w:tc>
          <w:tcPr>
            <w:tcW w:w="1985" w:type="dxa"/>
            <w:tcBorders>
              <w:top w:val="single" w:sz="4" w:space="0" w:color="auto"/>
              <w:left w:val="single" w:sz="4" w:space="0" w:color="auto"/>
              <w:bottom w:val="single" w:sz="4" w:space="0" w:color="auto"/>
              <w:right w:val="single" w:sz="4" w:space="0" w:color="auto"/>
            </w:tcBorders>
          </w:tcPr>
          <w:p w14:paraId="63B99683" w14:textId="77777777" w:rsidR="00C16BBB" w:rsidRPr="002B29F3" w:rsidRDefault="00C16BBB" w:rsidP="00453D60">
            <w:pPr>
              <w:contextualSpacing/>
              <w:jc w:val="both"/>
              <w:rPr>
                <w:rStyle w:val="af7"/>
                <w:b w:val="0"/>
              </w:rPr>
            </w:pPr>
          </w:p>
        </w:tc>
        <w:tc>
          <w:tcPr>
            <w:tcW w:w="3543" w:type="dxa"/>
            <w:tcBorders>
              <w:top w:val="single" w:sz="4" w:space="0" w:color="auto"/>
              <w:left w:val="single" w:sz="4" w:space="0" w:color="auto"/>
              <w:bottom w:val="single" w:sz="4" w:space="0" w:color="auto"/>
              <w:right w:val="single" w:sz="4" w:space="0" w:color="auto"/>
            </w:tcBorders>
          </w:tcPr>
          <w:p w14:paraId="61D014ED" w14:textId="77777777" w:rsidR="00C16BBB" w:rsidRPr="002B29F3" w:rsidRDefault="00C16BBB" w:rsidP="00453D60">
            <w:pPr>
              <w:contextualSpacing/>
              <w:jc w:val="both"/>
              <w:rPr>
                <w:rStyle w:val="af7"/>
                <w:b w:val="0"/>
              </w:rPr>
            </w:pPr>
          </w:p>
        </w:tc>
      </w:tr>
    </w:tbl>
    <w:p w14:paraId="0349681E" w14:textId="77777777" w:rsidR="00C16BBB" w:rsidRPr="002B29F3" w:rsidRDefault="00C16BBB" w:rsidP="00453D60">
      <w:pPr>
        <w:contextualSpacing/>
        <w:jc w:val="both"/>
        <w:rPr>
          <w:rStyle w:val="af7"/>
          <w:b w:val="0"/>
        </w:rPr>
      </w:pPr>
    </w:p>
    <w:p w14:paraId="322C052A" w14:textId="77777777" w:rsidR="00C16BBB" w:rsidRPr="002B29F3" w:rsidRDefault="00C16BBB" w:rsidP="00453D60">
      <w:pPr>
        <w:contextualSpacing/>
        <w:jc w:val="center"/>
        <w:rPr>
          <w:rStyle w:val="af7"/>
        </w:rPr>
      </w:pPr>
      <w:r w:rsidRPr="002B29F3">
        <w:rPr>
          <w:rStyle w:val="af7"/>
        </w:rPr>
        <w:t>Вариант № 4</w:t>
      </w:r>
    </w:p>
    <w:p w14:paraId="5DCEF3ED" w14:textId="77777777" w:rsidR="00C16BBB" w:rsidRPr="002B29F3" w:rsidRDefault="00C16BBB" w:rsidP="00453D60">
      <w:pPr>
        <w:contextualSpacing/>
        <w:jc w:val="both"/>
        <w:rPr>
          <w:rStyle w:val="af7"/>
        </w:rPr>
      </w:pPr>
      <w:r w:rsidRPr="002B29F3">
        <w:rPr>
          <w:rStyle w:val="af7"/>
        </w:rPr>
        <w:t>Ситуационное задание № 1</w:t>
      </w:r>
    </w:p>
    <w:p w14:paraId="6770A981" w14:textId="77777777" w:rsidR="00C16BBB" w:rsidRPr="002B29F3" w:rsidRDefault="00C16BBB" w:rsidP="00453D60">
      <w:pPr>
        <w:contextualSpacing/>
        <w:jc w:val="both"/>
        <w:rPr>
          <w:rStyle w:val="af7"/>
          <w:b w:val="0"/>
        </w:rPr>
      </w:pPr>
      <w:r w:rsidRPr="002B29F3">
        <w:rPr>
          <w:rStyle w:val="af7"/>
          <w:b w:val="0"/>
        </w:rPr>
        <w:t xml:space="preserve">При оценке качества весового печенья в ящике весом нетто 12 кг оказалось 890 г лома. Соответствует ли содержание лома допустимым нормам по стандарту? Обоснуйте ответ. Составьте акт отбора образцов (проб) (вариант приведен в </w:t>
      </w:r>
      <w:r w:rsidR="00453D60" w:rsidRPr="002B29F3">
        <w:rPr>
          <w:rStyle w:val="af7"/>
          <w:b w:val="0"/>
        </w:rPr>
        <w:t>П</w:t>
      </w:r>
      <w:r w:rsidRPr="002B29F3">
        <w:rPr>
          <w:rStyle w:val="af7"/>
          <w:b w:val="0"/>
        </w:rPr>
        <w:t xml:space="preserve">риложении </w:t>
      </w:r>
      <w:r w:rsidR="00453D60" w:rsidRPr="002B29F3">
        <w:rPr>
          <w:rStyle w:val="af7"/>
          <w:b w:val="0"/>
        </w:rPr>
        <w:t>Г</w:t>
      </w:r>
      <w:r w:rsidRPr="002B29F3">
        <w:rPr>
          <w:rStyle w:val="af7"/>
          <w:b w:val="0"/>
        </w:rPr>
        <w:t>).</w:t>
      </w:r>
    </w:p>
    <w:p w14:paraId="6823B4F8" w14:textId="77777777" w:rsidR="00C16BBB" w:rsidRPr="002B29F3" w:rsidRDefault="00C16BBB" w:rsidP="00453D60">
      <w:pPr>
        <w:contextualSpacing/>
        <w:jc w:val="both"/>
        <w:rPr>
          <w:rStyle w:val="af7"/>
          <w:b w:val="0"/>
        </w:rPr>
      </w:pPr>
    </w:p>
    <w:p w14:paraId="3CE278A4" w14:textId="77777777" w:rsidR="00C16BBB" w:rsidRPr="002B29F3" w:rsidRDefault="00C16BBB" w:rsidP="00453D60">
      <w:pPr>
        <w:contextualSpacing/>
        <w:jc w:val="center"/>
        <w:rPr>
          <w:rStyle w:val="af7"/>
        </w:rPr>
      </w:pPr>
      <w:r w:rsidRPr="002B29F3">
        <w:rPr>
          <w:rStyle w:val="af7"/>
        </w:rPr>
        <w:t>Вариант № 5</w:t>
      </w:r>
    </w:p>
    <w:p w14:paraId="573B10A8" w14:textId="77777777" w:rsidR="00C16BBB" w:rsidRPr="002B29F3" w:rsidRDefault="00C16BBB" w:rsidP="00453D60">
      <w:pPr>
        <w:contextualSpacing/>
        <w:jc w:val="both"/>
        <w:rPr>
          <w:rStyle w:val="af7"/>
        </w:rPr>
      </w:pPr>
      <w:r w:rsidRPr="002B29F3">
        <w:rPr>
          <w:rStyle w:val="af7"/>
        </w:rPr>
        <w:t>Ситуационное задание № 1</w:t>
      </w:r>
    </w:p>
    <w:p w14:paraId="0FFAD826" w14:textId="77777777" w:rsidR="00C16BBB" w:rsidRPr="002B29F3" w:rsidRDefault="00C16BBB" w:rsidP="00453D60">
      <w:pPr>
        <w:contextualSpacing/>
        <w:jc w:val="both"/>
        <w:rPr>
          <w:rStyle w:val="af7"/>
          <w:b w:val="0"/>
        </w:rPr>
      </w:pPr>
      <w:r w:rsidRPr="002B29F3">
        <w:rPr>
          <w:rStyle w:val="af7"/>
          <w:b w:val="0"/>
        </w:rPr>
        <w:t>Дайте заключение о качестве ядрицы, если в навеске массой 20 г обнаружено: 0,3 г сорной примеси, 0,05 г испорченных ядер, 0,2 г колотых ядер. Возможна ли реализация данной крупы, если на маркировке указан 1-й сорт? Можно ли предъявить претензии поставщику? На каком основании?</w:t>
      </w:r>
    </w:p>
    <w:p w14:paraId="2542D87D" w14:textId="77777777" w:rsidR="00C16BBB" w:rsidRPr="002B29F3" w:rsidRDefault="00C16BBB" w:rsidP="00453D60">
      <w:pPr>
        <w:contextualSpacing/>
        <w:jc w:val="both"/>
        <w:rPr>
          <w:rStyle w:val="af7"/>
          <w:b w:val="0"/>
        </w:rPr>
      </w:pPr>
    </w:p>
    <w:p w14:paraId="1077ED1C" w14:textId="77777777" w:rsidR="00C16BBB" w:rsidRPr="002B29F3" w:rsidRDefault="00C16BBB" w:rsidP="00453D60">
      <w:pPr>
        <w:contextualSpacing/>
        <w:jc w:val="center"/>
        <w:rPr>
          <w:rStyle w:val="af7"/>
        </w:rPr>
      </w:pPr>
      <w:r w:rsidRPr="002B29F3">
        <w:rPr>
          <w:rStyle w:val="af7"/>
        </w:rPr>
        <w:t>Вариант № 6</w:t>
      </w:r>
    </w:p>
    <w:p w14:paraId="63CFF967" w14:textId="77777777" w:rsidR="00C16BBB" w:rsidRPr="002B29F3" w:rsidRDefault="00C16BBB" w:rsidP="00453D60">
      <w:pPr>
        <w:contextualSpacing/>
        <w:jc w:val="both"/>
        <w:rPr>
          <w:rStyle w:val="af7"/>
        </w:rPr>
      </w:pPr>
      <w:r w:rsidRPr="002B29F3">
        <w:rPr>
          <w:rStyle w:val="af7"/>
        </w:rPr>
        <w:t>Ситуационное задание № 1</w:t>
      </w:r>
    </w:p>
    <w:p w14:paraId="3C9FC108" w14:textId="77777777" w:rsidR="00C16BBB" w:rsidRPr="002B29F3" w:rsidRDefault="00C16BBB" w:rsidP="00453D60">
      <w:pPr>
        <w:contextualSpacing/>
        <w:jc w:val="both"/>
        <w:rPr>
          <w:rStyle w:val="af7"/>
          <w:b w:val="0"/>
        </w:rPr>
      </w:pPr>
      <w:r w:rsidRPr="002B29F3">
        <w:rPr>
          <w:rStyle w:val="af7"/>
          <w:b w:val="0"/>
        </w:rPr>
        <w:t>При приемке хлеба внешний осмотр изделий не вызвал никаких сомнений. По товарной накладной сроки хранения не истекли, однако хлеб – черствый. Решите торговую ситуацию. Обоснуйте Ваше решение.</w:t>
      </w:r>
    </w:p>
    <w:p w14:paraId="57BD16DD" w14:textId="77777777" w:rsidR="00C16BBB" w:rsidRPr="002B29F3" w:rsidRDefault="00C16BBB" w:rsidP="00453D60">
      <w:pPr>
        <w:contextualSpacing/>
        <w:jc w:val="both"/>
        <w:rPr>
          <w:rStyle w:val="af7"/>
          <w:b w:val="0"/>
        </w:rPr>
      </w:pPr>
    </w:p>
    <w:p w14:paraId="0C22F6A7" w14:textId="77777777" w:rsidR="00C16BBB" w:rsidRPr="002B29F3" w:rsidRDefault="00C16BBB" w:rsidP="00453D60">
      <w:pPr>
        <w:contextualSpacing/>
        <w:jc w:val="center"/>
        <w:rPr>
          <w:rStyle w:val="af7"/>
        </w:rPr>
      </w:pPr>
      <w:r w:rsidRPr="002B29F3">
        <w:rPr>
          <w:rStyle w:val="af7"/>
        </w:rPr>
        <w:t>Вариант № 7</w:t>
      </w:r>
    </w:p>
    <w:p w14:paraId="345D1A65" w14:textId="77777777" w:rsidR="00C16BBB" w:rsidRPr="002B29F3" w:rsidRDefault="00C16BBB" w:rsidP="00453D60">
      <w:pPr>
        <w:contextualSpacing/>
        <w:jc w:val="both"/>
        <w:rPr>
          <w:rStyle w:val="af7"/>
        </w:rPr>
      </w:pPr>
      <w:r w:rsidRPr="002B29F3">
        <w:rPr>
          <w:rStyle w:val="af7"/>
        </w:rPr>
        <w:t>Ситуационное задание № 1</w:t>
      </w:r>
    </w:p>
    <w:p w14:paraId="72CA513B" w14:textId="77777777" w:rsidR="00C16BBB" w:rsidRPr="002B29F3" w:rsidRDefault="00C16BBB" w:rsidP="00453D60">
      <w:pPr>
        <w:contextualSpacing/>
        <w:jc w:val="both"/>
        <w:rPr>
          <w:rStyle w:val="af7"/>
          <w:b w:val="0"/>
        </w:rPr>
      </w:pPr>
      <w:r w:rsidRPr="002B29F3">
        <w:rPr>
          <w:rStyle w:val="af7"/>
          <w:b w:val="0"/>
        </w:rPr>
        <w:t>Определить вид и дать заключение о качестве мармелада, имеющего: однородный цвет, студнеобразную консистенцию, правильную форму, излом стекловидный, 6% изделий деформированных. Можно ли получить сертификат соответствия на основании указанных характеристик показателей качества? Если нет, то почему? Кто правомочен выдать сертификат соответствия? Обоснуйте ответ.</w:t>
      </w:r>
    </w:p>
    <w:p w14:paraId="569B3BA5" w14:textId="77777777" w:rsidR="00C16BBB" w:rsidRPr="002B29F3" w:rsidRDefault="00C16BBB" w:rsidP="00453D60">
      <w:pPr>
        <w:contextualSpacing/>
        <w:jc w:val="both"/>
        <w:rPr>
          <w:rStyle w:val="af7"/>
          <w:b w:val="0"/>
        </w:rPr>
      </w:pPr>
    </w:p>
    <w:p w14:paraId="1C4C027C" w14:textId="77777777" w:rsidR="00C16BBB" w:rsidRPr="002B29F3" w:rsidRDefault="00C16BBB" w:rsidP="00453D60">
      <w:pPr>
        <w:contextualSpacing/>
        <w:jc w:val="center"/>
        <w:rPr>
          <w:rStyle w:val="af7"/>
        </w:rPr>
      </w:pPr>
      <w:r w:rsidRPr="002B29F3">
        <w:rPr>
          <w:rStyle w:val="af7"/>
        </w:rPr>
        <w:t>Вариант № 8</w:t>
      </w:r>
    </w:p>
    <w:p w14:paraId="2B0804D9" w14:textId="77777777" w:rsidR="00C16BBB" w:rsidRPr="002B29F3" w:rsidRDefault="00C16BBB" w:rsidP="00453D60">
      <w:pPr>
        <w:contextualSpacing/>
        <w:jc w:val="both"/>
        <w:rPr>
          <w:rStyle w:val="af7"/>
        </w:rPr>
      </w:pPr>
      <w:r w:rsidRPr="002B29F3">
        <w:rPr>
          <w:rStyle w:val="af7"/>
        </w:rPr>
        <w:t>Ситуационное задание № 1</w:t>
      </w:r>
    </w:p>
    <w:p w14:paraId="6DAEBC57" w14:textId="77777777" w:rsidR="00C16BBB" w:rsidRPr="002B29F3" w:rsidRDefault="00C16BBB" w:rsidP="00453D60">
      <w:pPr>
        <w:contextualSpacing/>
        <w:jc w:val="both"/>
        <w:rPr>
          <w:rStyle w:val="af7"/>
          <w:b w:val="0"/>
        </w:rPr>
      </w:pPr>
      <w:r w:rsidRPr="002B29F3">
        <w:rPr>
          <w:rStyle w:val="af7"/>
          <w:b w:val="0"/>
        </w:rPr>
        <w:t xml:space="preserve">Дайте заключение о качестве шлифованного пшена, если в результате анализа навески весом 15 г обнаружено следующее содержание примесей: 0,1 г необрушенных зерен, 0,05 г потемневших и побуревших ядер. Возможна ли реализация данной крупы, если на маркировке указан 1-й сорт? Можно ли предъявить претензии поставщику? На каком основании? </w:t>
      </w:r>
    </w:p>
    <w:p w14:paraId="637C48B2" w14:textId="77777777" w:rsidR="00C16BBB" w:rsidRPr="002B29F3" w:rsidRDefault="00C16BBB" w:rsidP="00453D60">
      <w:pPr>
        <w:contextualSpacing/>
        <w:jc w:val="both"/>
        <w:rPr>
          <w:rStyle w:val="af7"/>
          <w:b w:val="0"/>
        </w:rPr>
      </w:pPr>
    </w:p>
    <w:p w14:paraId="31FDAE81" w14:textId="77777777" w:rsidR="00C16BBB" w:rsidRPr="002B29F3" w:rsidRDefault="00C16BBB" w:rsidP="00453D60">
      <w:pPr>
        <w:contextualSpacing/>
        <w:jc w:val="center"/>
        <w:rPr>
          <w:rStyle w:val="af7"/>
        </w:rPr>
      </w:pPr>
      <w:r w:rsidRPr="002B29F3">
        <w:rPr>
          <w:rStyle w:val="af7"/>
        </w:rPr>
        <w:t>Вариант № 9</w:t>
      </w:r>
    </w:p>
    <w:p w14:paraId="6C1C5C88" w14:textId="77777777" w:rsidR="00C16BBB" w:rsidRPr="002B29F3" w:rsidRDefault="00C16BBB" w:rsidP="00453D60">
      <w:pPr>
        <w:contextualSpacing/>
        <w:jc w:val="both"/>
        <w:rPr>
          <w:rStyle w:val="af7"/>
        </w:rPr>
      </w:pPr>
      <w:r w:rsidRPr="002B29F3">
        <w:rPr>
          <w:rStyle w:val="af7"/>
        </w:rPr>
        <w:t>Ситуационное задание № 1</w:t>
      </w:r>
    </w:p>
    <w:p w14:paraId="1716CD29" w14:textId="77777777" w:rsidR="00C16BBB" w:rsidRPr="002B29F3" w:rsidRDefault="00C16BBB" w:rsidP="00453D60">
      <w:pPr>
        <w:contextualSpacing/>
        <w:jc w:val="both"/>
        <w:rPr>
          <w:rStyle w:val="af7"/>
          <w:b w:val="0"/>
        </w:rPr>
      </w:pPr>
      <w:r w:rsidRPr="002B29F3">
        <w:rPr>
          <w:rStyle w:val="af7"/>
          <w:b w:val="0"/>
        </w:rPr>
        <w:t xml:space="preserve">При оценке качества весового печенья в ящике весом нетто 15 кг оказалось 900 г лома. Соответствует ли содержание лома допустимым нормам по стандарту? Обоснуйте ответ. Составьте акт отбора образцов (проб) (вариант приведен </w:t>
      </w:r>
      <w:r w:rsidR="00453D60" w:rsidRPr="002B29F3">
        <w:rPr>
          <w:rStyle w:val="af7"/>
          <w:b w:val="0"/>
        </w:rPr>
        <w:t>в</w:t>
      </w:r>
      <w:r w:rsidRPr="002B29F3">
        <w:rPr>
          <w:rStyle w:val="af7"/>
          <w:b w:val="0"/>
        </w:rPr>
        <w:t xml:space="preserve"> </w:t>
      </w:r>
      <w:r w:rsidR="00453D60" w:rsidRPr="002B29F3">
        <w:rPr>
          <w:rStyle w:val="af7"/>
          <w:b w:val="0"/>
        </w:rPr>
        <w:t>П</w:t>
      </w:r>
      <w:r w:rsidRPr="002B29F3">
        <w:rPr>
          <w:rStyle w:val="af7"/>
          <w:b w:val="0"/>
        </w:rPr>
        <w:t xml:space="preserve">риложении </w:t>
      </w:r>
      <w:r w:rsidR="00453D60" w:rsidRPr="002B29F3">
        <w:rPr>
          <w:rStyle w:val="af7"/>
          <w:b w:val="0"/>
        </w:rPr>
        <w:t>Г</w:t>
      </w:r>
      <w:r w:rsidRPr="002B29F3">
        <w:rPr>
          <w:rStyle w:val="af7"/>
          <w:b w:val="0"/>
        </w:rPr>
        <w:t>).</w:t>
      </w:r>
    </w:p>
    <w:p w14:paraId="60C96C31" w14:textId="77777777" w:rsidR="00C16BBB" w:rsidRPr="002B29F3" w:rsidRDefault="00C16BBB" w:rsidP="00453D60">
      <w:pPr>
        <w:contextualSpacing/>
        <w:jc w:val="both"/>
        <w:rPr>
          <w:rStyle w:val="af7"/>
          <w:b w:val="0"/>
        </w:rPr>
      </w:pPr>
    </w:p>
    <w:p w14:paraId="2A488CE3" w14:textId="77777777" w:rsidR="00C16BBB" w:rsidRPr="002B29F3" w:rsidRDefault="00C16BBB" w:rsidP="00453D60">
      <w:pPr>
        <w:contextualSpacing/>
        <w:jc w:val="center"/>
        <w:rPr>
          <w:rStyle w:val="af7"/>
        </w:rPr>
      </w:pPr>
      <w:r w:rsidRPr="002B29F3">
        <w:rPr>
          <w:rStyle w:val="af7"/>
        </w:rPr>
        <w:t>Вариант № 10</w:t>
      </w:r>
    </w:p>
    <w:p w14:paraId="3C51A852" w14:textId="77777777" w:rsidR="00C16BBB" w:rsidRPr="002B29F3" w:rsidRDefault="00C16BBB" w:rsidP="00453D60">
      <w:pPr>
        <w:contextualSpacing/>
        <w:jc w:val="both"/>
        <w:rPr>
          <w:rStyle w:val="af7"/>
        </w:rPr>
      </w:pPr>
      <w:r w:rsidRPr="002B29F3">
        <w:rPr>
          <w:rStyle w:val="af7"/>
        </w:rPr>
        <w:t>Ситуационное задание № 1</w:t>
      </w:r>
    </w:p>
    <w:p w14:paraId="23B3330C" w14:textId="77777777" w:rsidR="00C16BBB" w:rsidRPr="002B29F3" w:rsidRDefault="00C16BBB" w:rsidP="00453D60">
      <w:pPr>
        <w:contextualSpacing/>
        <w:jc w:val="both"/>
        <w:rPr>
          <w:rStyle w:val="af7"/>
          <w:b w:val="0"/>
        </w:rPr>
      </w:pPr>
      <w:r w:rsidRPr="002B29F3">
        <w:rPr>
          <w:rStyle w:val="af7"/>
          <w:b w:val="0"/>
        </w:rPr>
        <w:t>Установлено, что в ящике с карамелью весом 15 кг вес крошки и разбитой карамели составляет 1,9 кг. Соответствует ли содержание крошки и разбитой карамели установленным нормам по стандарту?</w:t>
      </w:r>
    </w:p>
    <w:p w14:paraId="2CBA245C" w14:textId="77777777" w:rsidR="00C16BBB" w:rsidRPr="002B29F3" w:rsidRDefault="00C16BBB" w:rsidP="00453D60">
      <w:pPr>
        <w:contextualSpacing/>
        <w:jc w:val="both"/>
        <w:rPr>
          <w:rStyle w:val="af7"/>
          <w:b w:val="0"/>
        </w:rPr>
      </w:pPr>
      <w:r w:rsidRPr="002B29F3">
        <w:rPr>
          <w:rStyle w:val="af7"/>
          <w:b w:val="0"/>
        </w:rPr>
        <w:t>Используя нормативно-справочную литературу, учебник и стандарт, составьте таблицу гарантийных сроков хранения карамели по следующей форме:</w:t>
      </w:r>
    </w:p>
    <w:tbl>
      <w:tblPr>
        <w:tblW w:w="0" w:type="auto"/>
        <w:tblInd w:w="250" w:type="dxa"/>
        <w:tblLook w:val="04A0" w:firstRow="1" w:lastRow="0" w:firstColumn="1" w:lastColumn="0" w:noHBand="0" w:noVBand="1"/>
      </w:tblPr>
      <w:tblGrid>
        <w:gridCol w:w="1602"/>
        <w:gridCol w:w="2628"/>
        <w:gridCol w:w="1857"/>
        <w:gridCol w:w="3234"/>
      </w:tblGrid>
      <w:tr w:rsidR="00C16BBB" w:rsidRPr="002B29F3" w14:paraId="39B6D427" w14:textId="77777777" w:rsidTr="00C16BBB">
        <w:tc>
          <w:tcPr>
            <w:tcW w:w="1701" w:type="dxa"/>
            <w:tcBorders>
              <w:top w:val="single" w:sz="4" w:space="0" w:color="auto"/>
              <w:left w:val="single" w:sz="4" w:space="0" w:color="auto"/>
              <w:bottom w:val="single" w:sz="4" w:space="0" w:color="auto"/>
              <w:right w:val="single" w:sz="4" w:space="0" w:color="auto"/>
            </w:tcBorders>
            <w:hideMark/>
          </w:tcPr>
          <w:p w14:paraId="7C119E75" w14:textId="77777777" w:rsidR="00C16BBB" w:rsidRPr="002B29F3" w:rsidRDefault="00C16BBB" w:rsidP="00453D60">
            <w:pPr>
              <w:contextualSpacing/>
              <w:jc w:val="center"/>
              <w:rPr>
                <w:rStyle w:val="af7"/>
                <w:b w:val="0"/>
              </w:rPr>
            </w:pPr>
            <w:r w:rsidRPr="002B29F3">
              <w:rPr>
                <w:rStyle w:val="af7"/>
                <w:b w:val="0"/>
              </w:rPr>
              <w:t>Вид начинки</w:t>
            </w:r>
          </w:p>
        </w:tc>
        <w:tc>
          <w:tcPr>
            <w:tcW w:w="2835" w:type="dxa"/>
            <w:tcBorders>
              <w:top w:val="single" w:sz="4" w:space="0" w:color="auto"/>
              <w:left w:val="single" w:sz="4" w:space="0" w:color="auto"/>
              <w:bottom w:val="single" w:sz="4" w:space="0" w:color="auto"/>
              <w:right w:val="single" w:sz="4" w:space="0" w:color="auto"/>
            </w:tcBorders>
            <w:hideMark/>
          </w:tcPr>
          <w:p w14:paraId="4AF8E1D1" w14:textId="77777777" w:rsidR="00C16BBB" w:rsidRPr="002B29F3" w:rsidRDefault="00C16BBB" w:rsidP="00453D60">
            <w:pPr>
              <w:contextualSpacing/>
              <w:jc w:val="center"/>
              <w:rPr>
                <w:rStyle w:val="af7"/>
                <w:b w:val="0"/>
              </w:rPr>
            </w:pPr>
            <w:r w:rsidRPr="002B29F3">
              <w:rPr>
                <w:rStyle w:val="af7"/>
                <w:b w:val="0"/>
              </w:rPr>
              <w:t>Обработка поверхности</w:t>
            </w:r>
          </w:p>
        </w:tc>
        <w:tc>
          <w:tcPr>
            <w:tcW w:w="1985" w:type="dxa"/>
            <w:tcBorders>
              <w:top w:val="single" w:sz="4" w:space="0" w:color="auto"/>
              <w:left w:val="single" w:sz="4" w:space="0" w:color="auto"/>
              <w:bottom w:val="single" w:sz="4" w:space="0" w:color="auto"/>
              <w:right w:val="single" w:sz="4" w:space="0" w:color="auto"/>
            </w:tcBorders>
            <w:hideMark/>
          </w:tcPr>
          <w:p w14:paraId="48FBFDBF" w14:textId="77777777" w:rsidR="00C16BBB" w:rsidRPr="002B29F3" w:rsidRDefault="00C16BBB" w:rsidP="00453D60">
            <w:pPr>
              <w:contextualSpacing/>
              <w:jc w:val="center"/>
              <w:rPr>
                <w:rStyle w:val="af7"/>
                <w:b w:val="0"/>
              </w:rPr>
            </w:pPr>
            <w:r w:rsidRPr="002B29F3">
              <w:rPr>
                <w:rStyle w:val="af7"/>
                <w:b w:val="0"/>
              </w:rPr>
              <w:t>Способ упаковки</w:t>
            </w:r>
          </w:p>
        </w:tc>
        <w:tc>
          <w:tcPr>
            <w:tcW w:w="3543" w:type="dxa"/>
            <w:tcBorders>
              <w:top w:val="single" w:sz="4" w:space="0" w:color="auto"/>
              <w:left w:val="single" w:sz="4" w:space="0" w:color="auto"/>
              <w:bottom w:val="single" w:sz="4" w:space="0" w:color="auto"/>
              <w:right w:val="single" w:sz="4" w:space="0" w:color="auto"/>
            </w:tcBorders>
            <w:hideMark/>
          </w:tcPr>
          <w:p w14:paraId="064254AB" w14:textId="77777777" w:rsidR="00C16BBB" w:rsidRPr="002B29F3" w:rsidRDefault="00C16BBB" w:rsidP="00453D60">
            <w:pPr>
              <w:contextualSpacing/>
              <w:jc w:val="center"/>
              <w:rPr>
                <w:rStyle w:val="af7"/>
                <w:b w:val="0"/>
              </w:rPr>
            </w:pPr>
            <w:r w:rsidRPr="002B29F3">
              <w:rPr>
                <w:rStyle w:val="af7"/>
                <w:b w:val="0"/>
              </w:rPr>
              <w:t>Гарантийные сроки хранения</w:t>
            </w:r>
          </w:p>
        </w:tc>
      </w:tr>
      <w:tr w:rsidR="00C16BBB" w:rsidRPr="002B29F3" w14:paraId="7293E3F3" w14:textId="77777777" w:rsidTr="00C16BBB">
        <w:tc>
          <w:tcPr>
            <w:tcW w:w="1701" w:type="dxa"/>
            <w:tcBorders>
              <w:top w:val="single" w:sz="4" w:space="0" w:color="auto"/>
              <w:left w:val="single" w:sz="4" w:space="0" w:color="auto"/>
              <w:bottom w:val="single" w:sz="4" w:space="0" w:color="auto"/>
              <w:right w:val="single" w:sz="4" w:space="0" w:color="auto"/>
            </w:tcBorders>
          </w:tcPr>
          <w:p w14:paraId="35F5A034" w14:textId="77777777" w:rsidR="00C16BBB" w:rsidRPr="002B29F3" w:rsidRDefault="00C16BBB" w:rsidP="00453D60">
            <w:pPr>
              <w:contextualSpacing/>
              <w:jc w:val="both"/>
              <w:rPr>
                <w:rStyle w:val="af7"/>
                <w:b w:val="0"/>
              </w:rPr>
            </w:pPr>
          </w:p>
        </w:tc>
        <w:tc>
          <w:tcPr>
            <w:tcW w:w="2835" w:type="dxa"/>
            <w:tcBorders>
              <w:top w:val="single" w:sz="4" w:space="0" w:color="auto"/>
              <w:left w:val="single" w:sz="4" w:space="0" w:color="auto"/>
              <w:bottom w:val="single" w:sz="4" w:space="0" w:color="auto"/>
              <w:right w:val="single" w:sz="4" w:space="0" w:color="auto"/>
            </w:tcBorders>
          </w:tcPr>
          <w:p w14:paraId="2B0FC209" w14:textId="77777777" w:rsidR="00C16BBB" w:rsidRPr="002B29F3" w:rsidRDefault="00C16BBB" w:rsidP="00453D60">
            <w:pPr>
              <w:contextualSpacing/>
              <w:jc w:val="both"/>
              <w:rPr>
                <w:rStyle w:val="af7"/>
                <w:b w:val="0"/>
              </w:rPr>
            </w:pPr>
          </w:p>
        </w:tc>
        <w:tc>
          <w:tcPr>
            <w:tcW w:w="1985" w:type="dxa"/>
            <w:tcBorders>
              <w:top w:val="single" w:sz="4" w:space="0" w:color="auto"/>
              <w:left w:val="single" w:sz="4" w:space="0" w:color="auto"/>
              <w:bottom w:val="single" w:sz="4" w:space="0" w:color="auto"/>
              <w:right w:val="single" w:sz="4" w:space="0" w:color="auto"/>
            </w:tcBorders>
          </w:tcPr>
          <w:p w14:paraId="16939044" w14:textId="77777777" w:rsidR="00C16BBB" w:rsidRPr="002B29F3" w:rsidRDefault="00C16BBB" w:rsidP="00453D60">
            <w:pPr>
              <w:contextualSpacing/>
              <w:jc w:val="both"/>
              <w:rPr>
                <w:rStyle w:val="af7"/>
                <w:b w:val="0"/>
              </w:rPr>
            </w:pPr>
          </w:p>
        </w:tc>
        <w:tc>
          <w:tcPr>
            <w:tcW w:w="3543" w:type="dxa"/>
            <w:tcBorders>
              <w:top w:val="single" w:sz="4" w:space="0" w:color="auto"/>
              <w:left w:val="single" w:sz="4" w:space="0" w:color="auto"/>
              <w:bottom w:val="single" w:sz="4" w:space="0" w:color="auto"/>
              <w:right w:val="single" w:sz="4" w:space="0" w:color="auto"/>
            </w:tcBorders>
          </w:tcPr>
          <w:p w14:paraId="36122EA3" w14:textId="77777777" w:rsidR="00C16BBB" w:rsidRPr="002B29F3" w:rsidRDefault="00C16BBB" w:rsidP="00453D60">
            <w:pPr>
              <w:contextualSpacing/>
              <w:jc w:val="both"/>
              <w:rPr>
                <w:rStyle w:val="af7"/>
                <w:b w:val="0"/>
              </w:rPr>
            </w:pPr>
          </w:p>
        </w:tc>
      </w:tr>
    </w:tbl>
    <w:p w14:paraId="2E9CDF15" w14:textId="77777777" w:rsidR="00C16BBB" w:rsidRPr="002B29F3" w:rsidRDefault="00C16BBB" w:rsidP="00453D60">
      <w:pPr>
        <w:contextualSpacing/>
        <w:jc w:val="both"/>
        <w:rPr>
          <w:rStyle w:val="af7"/>
          <w:b w:val="0"/>
        </w:rPr>
      </w:pPr>
    </w:p>
    <w:p w14:paraId="53270191" w14:textId="77777777" w:rsidR="00C16BBB" w:rsidRPr="002B29F3" w:rsidRDefault="00C16BBB" w:rsidP="00453D60">
      <w:pPr>
        <w:contextualSpacing/>
        <w:jc w:val="center"/>
        <w:rPr>
          <w:rStyle w:val="af7"/>
        </w:rPr>
      </w:pPr>
      <w:r w:rsidRPr="002B29F3">
        <w:rPr>
          <w:rStyle w:val="af7"/>
        </w:rPr>
        <w:t>Вариант № 11</w:t>
      </w:r>
    </w:p>
    <w:p w14:paraId="1A7408D2" w14:textId="77777777" w:rsidR="00C16BBB" w:rsidRPr="002B29F3" w:rsidRDefault="00C16BBB" w:rsidP="00453D60">
      <w:pPr>
        <w:contextualSpacing/>
        <w:jc w:val="both"/>
        <w:rPr>
          <w:rStyle w:val="af7"/>
        </w:rPr>
      </w:pPr>
      <w:r w:rsidRPr="002B29F3">
        <w:rPr>
          <w:rStyle w:val="af7"/>
        </w:rPr>
        <w:t xml:space="preserve">Ситуационное задание № 1 </w:t>
      </w:r>
    </w:p>
    <w:p w14:paraId="70831E67" w14:textId="77777777" w:rsidR="00C16BBB" w:rsidRPr="002B29F3" w:rsidRDefault="00C16BBB" w:rsidP="00453D60">
      <w:pPr>
        <w:contextualSpacing/>
        <w:jc w:val="both"/>
        <w:rPr>
          <w:rStyle w:val="af7"/>
          <w:b w:val="0"/>
        </w:rPr>
      </w:pPr>
      <w:r w:rsidRPr="002B29F3">
        <w:rPr>
          <w:rStyle w:val="af7"/>
          <w:b w:val="0"/>
        </w:rPr>
        <w:t xml:space="preserve">Дайте заключение о качестве рисовой крупы. При анализе навески массой 25 г обнаружено: 0,3 г пожелтевших зерен, 0,1 г </w:t>
      </w:r>
      <w:proofErr w:type="spellStart"/>
      <w:r w:rsidRPr="002B29F3">
        <w:rPr>
          <w:rStyle w:val="af7"/>
          <w:b w:val="0"/>
        </w:rPr>
        <w:t>глютинозных</w:t>
      </w:r>
      <w:proofErr w:type="spellEnd"/>
      <w:r w:rsidRPr="002B29F3">
        <w:rPr>
          <w:rStyle w:val="af7"/>
          <w:b w:val="0"/>
        </w:rPr>
        <w:t>, 0,01 г необрушенных зерен. В качественном удостоверении указана партия рисовой крупы 1-го сорта. Возможна ли реализация данной крупы этим сортом? На каком основании?</w:t>
      </w:r>
    </w:p>
    <w:p w14:paraId="71324582" w14:textId="77777777" w:rsidR="00C16BBB" w:rsidRPr="002B29F3" w:rsidRDefault="00C16BBB" w:rsidP="00453D60">
      <w:pPr>
        <w:contextualSpacing/>
        <w:jc w:val="both"/>
        <w:rPr>
          <w:rStyle w:val="af7"/>
          <w:b w:val="0"/>
        </w:rPr>
      </w:pPr>
    </w:p>
    <w:p w14:paraId="30A1823D" w14:textId="77777777" w:rsidR="00C16BBB" w:rsidRPr="002B29F3" w:rsidRDefault="00C16BBB" w:rsidP="00453D60">
      <w:pPr>
        <w:contextualSpacing/>
        <w:jc w:val="center"/>
        <w:rPr>
          <w:rStyle w:val="af7"/>
        </w:rPr>
      </w:pPr>
      <w:r w:rsidRPr="002B29F3">
        <w:rPr>
          <w:rStyle w:val="af7"/>
        </w:rPr>
        <w:t>Вариант № 12</w:t>
      </w:r>
    </w:p>
    <w:p w14:paraId="3F0E3B4C" w14:textId="77777777" w:rsidR="00C16BBB" w:rsidRPr="002B29F3" w:rsidRDefault="00C16BBB" w:rsidP="00453D60">
      <w:pPr>
        <w:contextualSpacing/>
        <w:jc w:val="both"/>
        <w:rPr>
          <w:rStyle w:val="af7"/>
        </w:rPr>
      </w:pPr>
      <w:r w:rsidRPr="002B29F3">
        <w:rPr>
          <w:rStyle w:val="af7"/>
        </w:rPr>
        <w:t>Ситуационное задание № 1</w:t>
      </w:r>
    </w:p>
    <w:p w14:paraId="2005A3FC" w14:textId="77777777" w:rsidR="00C16BBB" w:rsidRPr="002B29F3" w:rsidRDefault="00C16BBB" w:rsidP="00453D60">
      <w:pPr>
        <w:contextualSpacing/>
        <w:jc w:val="both"/>
        <w:rPr>
          <w:rStyle w:val="af7"/>
          <w:b w:val="0"/>
        </w:rPr>
      </w:pPr>
      <w:r w:rsidRPr="002B29F3">
        <w:rPr>
          <w:rStyle w:val="af7"/>
          <w:b w:val="0"/>
        </w:rPr>
        <w:t xml:space="preserve">Какова кислотность ржано-пшеничного хлеба столового? На нейтрализацию кислот хлебной навески 25 </w:t>
      </w:r>
      <w:proofErr w:type="spellStart"/>
      <w:r w:rsidRPr="002B29F3">
        <w:rPr>
          <w:rStyle w:val="af7"/>
          <w:b w:val="0"/>
        </w:rPr>
        <w:t>гр</w:t>
      </w:r>
      <w:proofErr w:type="spellEnd"/>
      <w:r w:rsidRPr="002B29F3">
        <w:rPr>
          <w:rStyle w:val="af7"/>
          <w:b w:val="0"/>
        </w:rPr>
        <w:t xml:space="preserve"> затрачено 4 мл 0,1 н </w:t>
      </w:r>
      <w:proofErr w:type="spellStart"/>
      <w:r w:rsidRPr="002B29F3">
        <w:rPr>
          <w:rStyle w:val="af7"/>
          <w:b w:val="0"/>
        </w:rPr>
        <w:t>NаОН</w:t>
      </w:r>
      <w:proofErr w:type="spellEnd"/>
      <w:r w:rsidRPr="002B29F3">
        <w:rPr>
          <w:rStyle w:val="af7"/>
          <w:b w:val="0"/>
        </w:rPr>
        <w:t xml:space="preserve">. Количество настоя, взятого для титрования – 50 мл, коэффициент перерасчета – 4, объем воды, которой заливается навеска – 250 мл, коэффициент перерасчета 0,1 н </w:t>
      </w:r>
      <w:proofErr w:type="spellStart"/>
      <w:r w:rsidRPr="002B29F3">
        <w:rPr>
          <w:rStyle w:val="af7"/>
          <w:b w:val="0"/>
        </w:rPr>
        <w:t>NаОН</w:t>
      </w:r>
      <w:proofErr w:type="spellEnd"/>
      <w:r w:rsidRPr="002B29F3">
        <w:rPr>
          <w:rStyle w:val="af7"/>
          <w:b w:val="0"/>
        </w:rPr>
        <w:t xml:space="preserve"> в 1 н – 10. Соответствует ли кислотность стандартной? Можно ли на основании проведенного анализа получить: сертификат соответствия по показателям безопасности; качественное удостоверение?</w:t>
      </w:r>
    </w:p>
    <w:p w14:paraId="1370B811" w14:textId="77777777" w:rsidR="00C16BBB" w:rsidRPr="002B29F3" w:rsidRDefault="00C16BBB" w:rsidP="00453D60">
      <w:pPr>
        <w:contextualSpacing/>
        <w:jc w:val="both"/>
        <w:rPr>
          <w:rStyle w:val="af7"/>
          <w:b w:val="0"/>
        </w:rPr>
      </w:pPr>
      <w:r w:rsidRPr="002B29F3">
        <w:rPr>
          <w:rStyle w:val="af7"/>
          <w:b w:val="0"/>
        </w:rPr>
        <w:t xml:space="preserve"> </w:t>
      </w:r>
    </w:p>
    <w:p w14:paraId="66521C85" w14:textId="77777777" w:rsidR="00C16BBB" w:rsidRPr="002B29F3" w:rsidRDefault="00C16BBB" w:rsidP="00453D60">
      <w:pPr>
        <w:contextualSpacing/>
        <w:jc w:val="center"/>
        <w:rPr>
          <w:rStyle w:val="af7"/>
        </w:rPr>
      </w:pPr>
      <w:r w:rsidRPr="002B29F3">
        <w:rPr>
          <w:rStyle w:val="af7"/>
        </w:rPr>
        <w:t>Вариант № 13</w:t>
      </w:r>
    </w:p>
    <w:p w14:paraId="771D0AEE" w14:textId="77777777" w:rsidR="00C16BBB" w:rsidRPr="002B29F3" w:rsidRDefault="00C16BBB" w:rsidP="00453D60">
      <w:pPr>
        <w:contextualSpacing/>
        <w:jc w:val="both"/>
        <w:rPr>
          <w:rStyle w:val="af7"/>
        </w:rPr>
      </w:pPr>
      <w:r w:rsidRPr="002B29F3">
        <w:rPr>
          <w:rStyle w:val="af7"/>
        </w:rPr>
        <w:t>Ситуационное задание № 1</w:t>
      </w:r>
    </w:p>
    <w:p w14:paraId="30394CE4" w14:textId="77777777" w:rsidR="00C16BBB" w:rsidRPr="002B29F3" w:rsidRDefault="00C16BBB" w:rsidP="00453D60">
      <w:pPr>
        <w:contextualSpacing/>
        <w:jc w:val="both"/>
        <w:rPr>
          <w:rStyle w:val="af7"/>
          <w:b w:val="0"/>
        </w:rPr>
      </w:pPr>
      <w:r w:rsidRPr="002B29F3">
        <w:rPr>
          <w:rStyle w:val="af7"/>
          <w:b w:val="0"/>
        </w:rPr>
        <w:t>В магазин поступил сахар-песок, имеющий следующие показатели: кристаллы однородные по строению, сахар-песок не сыпучий, слегка липнет к рукам, белый, без блеска, сладкий, без посторонних привкусов, растворимость полная, раствор прозрачный, содержание сахарозы – 99,75%, влажность – 0,24%, содержание редуцирующих веществ – 0,09%. Определите вид и качество сахара по стандарту. Можно, ли на основании указанных показателей получить сертификат соответствия? Если нет, то почему?</w:t>
      </w:r>
    </w:p>
    <w:p w14:paraId="21478732" w14:textId="77777777" w:rsidR="00C16BBB" w:rsidRPr="002B29F3" w:rsidRDefault="00C16BBB" w:rsidP="00453D60">
      <w:pPr>
        <w:contextualSpacing/>
        <w:jc w:val="both"/>
        <w:rPr>
          <w:rStyle w:val="af7"/>
          <w:b w:val="0"/>
        </w:rPr>
      </w:pPr>
      <w:r w:rsidRPr="002B29F3">
        <w:rPr>
          <w:rStyle w:val="af7"/>
          <w:b w:val="0"/>
        </w:rPr>
        <w:t xml:space="preserve"> </w:t>
      </w:r>
    </w:p>
    <w:p w14:paraId="501A3DC3" w14:textId="77777777" w:rsidR="00C16BBB" w:rsidRPr="002B29F3" w:rsidRDefault="00C16BBB" w:rsidP="00453D60">
      <w:pPr>
        <w:contextualSpacing/>
        <w:jc w:val="center"/>
        <w:rPr>
          <w:rStyle w:val="af7"/>
        </w:rPr>
      </w:pPr>
      <w:r w:rsidRPr="002B29F3">
        <w:rPr>
          <w:rStyle w:val="af7"/>
        </w:rPr>
        <w:t>Вариант № 14</w:t>
      </w:r>
    </w:p>
    <w:p w14:paraId="19C04F50" w14:textId="77777777" w:rsidR="00C16BBB" w:rsidRPr="002B29F3" w:rsidRDefault="00C16BBB" w:rsidP="00453D60">
      <w:pPr>
        <w:contextualSpacing/>
        <w:jc w:val="both"/>
        <w:rPr>
          <w:rStyle w:val="af7"/>
        </w:rPr>
      </w:pPr>
      <w:r w:rsidRPr="002B29F3">
        <w:rPr>
          <w:rStyle w:val="af7"/>
        </w:rPr>
        <w:t>Ситуационное задание № 1</w:t>
      </w:r>
    </w:p>
    <w:p w14:paraId="01AF7201" w14:textId="77777777" w:rsidR="00C16BBB" w:rsidRPr="002B29F3" w:rsidRDefault="00C16BBB" w:rsidP="00453D60">
      <w:pPr>
        <w:pStyle w:val="2"/>
        <w:spacing w:before="0"/>
        <w:contextualSpacing/>
        <w:jc w:val="both"/>
        <w:rPr>
          <w:rStyle w:val="af7"/>
          <w:rFonts w:ascii="Times New Roman" w:hAnsi="Times New Roman" w:cs="Times New Roman"/>
          <w:color w:val="auto"/>
          <w:sz w:val="24"/>
          <w:szCs w:val="24"/>
        </w:rPr>
      </w:pPr>
      <w:r w:rsidRPr="002B29F3">
        <w:rPr>
          <w:rStyle w:val="af7"/>
          <w:rFonts w:ascii="Times New Roman" w:hAnsi="Times New Roman" w:cs="Times New Roman"/>
          <w:color w:val="auto"/>
          <w:sz w:val="24"/>
          <w:szCs w:val="24"/>
        </w:rPr>
        <w:t>Изучите упаковку и маркировку морской капусты по стандартам «Капуста морская мороженая. Технические условия» и «Рыба, морские млекопитающие, морские беспозвоночные, водоросли и продукты их переработки. Маркировка и упаковка». Сделайте заключение в соответствии требованиям стандарта.</w:t>
      </w:r>
    </w:p>
    <w:p w14:paraId="42B53DD8" w14:textId="77777777" w:rsidR="00453D60" w:rsidRPr="002B29F3" w:rsidRDefault="00453D60" w:rsidP="00453D60">
      <w:pPr>
        <w:contextualSpacing/>
        <w:jc w:val="both"/>
        <w:rPr>
          <w:rStyle w:val="af7"/>
          <w:b w:val="0"/>
        </w:rPr>
      </w:pPr>
    </w:p>
    <w:p w14:paraId="3E126B20" w14:textId="77777777" w:rsidR="00C16BBB" w:rsidRPr="002B29F3" w:rsidRDefault="00C16BBB" w:rsidP="00453D60">
      <w:pPr>
        <w:contextualSpacing/>
        <w:jc w:val="center"/>
        <w:rPr>
          <w:rStyle w:val="af7"/>
        </w:rPr>
      </w:pPr>
      <w:r w:rsidRPr="002B29F3">
        <w:rPr>
          <w:rStyle w:val="af7"/>
        </w:rPr>
        <w:t>Вариант № 15</w:t>
      </w:r>
    </w:p>
    <w:p w14:paraId="63A48B6E" w14:textId="77777777" w:rsidR="00C16BBB" w:rsidRPr="002B29F3" w:rsidRDefault="00C16BBB" w:rsidP="00453D60">
      <w:pPr>
        <w:contextualSpacing/>
        <w:jc w:val="both"/>
        <w:rPr>
          <w:rStyle w:val="af7"/>
        </w:rPr>
      </w:pPr>
      <w:r w:rsidRPr="002B29F3">
        <w:rPr>
          <w:rStyle w:val="af7"/>
        </w:rPr>
        <w:t>Ситуационное задание № 1</w:t>
      </w:r>
    </w:p>
    <w:p w14:paraId="3A85EEE0" w14:textId="77777777" w:rsidR="00C16BBB" w:rsidRPr="002B29F3" w:rsidRDefault="00C16BBB" w:rsidP="00453D60">
      <w:pPr>
        <w:contextualSpacing/>
        <w:jc w:val="both"/>
        <w:rPr>
          <w:rStyle w:val="af7"/>
          <w:b w:val="0"/>
        </w:rPr>
      </w:pPr>
      <w:r w:rsidRPr="002B29F3">
        <w:rPr>
          <w:rStyle w:val="af7"/>
          <w:b w:val="0"/>
        </w:rPr>
        <w:t>Дайте заключение о качестве ядрицы, если в навеске массой 25 г обнаружено: 0,3 г сорной примеси, 0,07 г испорченных ядер, 0,4 г колотых ядер. Возможна ли реализация данной крупы, если на маркировке указан 1-й сорт? Можно ли предъявить претензии поставщику? На каком основании?</w:t>
      </w:r>
    </w:p>
    <w:p w14:paraId="3F29E124" w14:textId="77777777" w:rsidR="00453D60" w:rsidRPr="002B29F3" w:rsidRDefault="00453D60" w:rsidP="00453D60">
      <w:pPr>
        <w:contextualSpacing/>
        <w:jc w:val="both"/>
        <w:rPr>
          <w:rStyle w:val="af7"/>
          <w:b w:val="0"/>
        </w:rPr>
      </w:pPr>
    </w:p>
    <w:p w14:paraId="44AEECC8" w14:textId="77777777" w:rsidR="00C16BBB" w:rsidRPr="002B29F3" w:rsidRDefault="00C16BBB" w:rsidP="00453D60">
      <w:pPr>
        <w:contextualSpacing/>
        <w:jc w:val="center"/>
        <w:rPr>
          <w:rStyle w:val="af7"/>
        </w:rPr>
      </w:pPr>
      <w:r w:rsidRPr="002B29F3">
        <w:rPr>
          <w:rStyle w:val="af7"/>
        </w:rPr>
        <w:t>Вариант № 16</w:t>
      </w:r>
    </w:p>
    <w:p w14:paraId="05BE922C" w14:textId="77777777" w:rsidR="00C16BBB" w:rsidRPr="002B29F3" w:rsidRDefault="00C16BBB" w:rsidP="00453D60">
      <w:pPr>
        <w:contextualSpacing/>
        <w:jc w:val="both"/>
        <w:rPr>
          <w:rStyle w:val="af7"/>
        </w:rPr>
      </w:pPr>
      <w:r w:rsidRPr="002B29F3">
        <w:rPr>
          <w:rStyle w:val="af7"/>
        </w:rPr>
        <w:t xml:space="preserve">Ситуационное задание № 1 </w:t>
      </w:r>
    </w:p>
    <w:p w14:paraId="7AFA4978" w14:textId="77777777" w:rsidR="00C16BBB" w:rsidRPr="002B29F3" w:rsidRDefault="00C16BBB" w:rsidP="00453D60">
      <w:pPr>
        <w:contextualSpacing/>
        <w:jc w:val="both"/>
        <w:rPr>
          <w:rStyle w:val="af7"/>
          <w:b w:val="0"/>
        </w:rPr>
      </w:pPr>
      <w:r w:rsidRPr="002B29F3">
        <w:rPr>
          <w:rStyle w:val="af7"/>
          <w:b w:val="0"/>
        </w:rPr>
        <w:t>Изучите упаковку и маркировку какао-порошка, используя стандарт «Какао-порошок. Технические условия» и ТР ТС 022/2011 Технический регламент Таможенного союза Пищевая продукция в части ее маркировки. Сделайте заключение в соответствии с требованиями стандарта.</w:t>
      </w:r>
    </w:p>
    <w:p w14:paraId="6EE1763B" w14:textId="77777777" w:rsidR="00C16BBB" w:rsidRPr="002B29F3" w:rsidRDefault="00C16BBB" w:rsidP="00453D60">
      <w:pPr>
        <w:contextualSpacing/>
        <w:jc w:val="both"/>
        <w:rPr>
          <w:rStyle w:val="af7"/>
          <w:b w:val="0"/>
        </w:rPr>
      </w:pPr>
      <w:r w:rsidRPr="002B29F3">
        <w:rPr>
          <w:rStyle w:val="af7"/>
          <w:b w:val="0"/>
        </w:rPr>
        <w:t xml:space="preserve"> </w:t>
      </w:r>
    </w:p>
    <w:p w14:paraId="5A81962A" w14:textId="77777777" w:rsidR="00C16BBB" w:rsidRPr="002B29F3" w:rsidRDefault="00C16BBB" w:rsidP="00453D60">
      <w:pPr>
        <w:contextualSpacing/>
        <w:jc w:val="center"/>
        <w:rPr>
          <w:rStyle w:val="af7"/>
        </w:rPr>
      </w:pPr>
      <w:r w:rsidRPr="002B29F3">
        <w:rPr>
          <w:rStyle w:val="af7"/>
        </w:rPr>
        <w:t>Вариант № 17</w:t>
      </w:r>
    </w:p>
    <w:p w14:paraId="386AB647" w14:textId="77777777" w:rsidR="00C16BBB" w:rsidRPr="002B29F3" w:rsidRDefault="00C16BBB" w:rsidP="00453D60">
      <w:pPr>
        <w:contextualSpacing/>
        <w:jc w:val="both"/>
        <w:rPr>
          <w:rStyle w:val="af7"/>
        </w:rPr>
      </w:pPr>
      <w:r w:rsidRPr="002B29F3">
        <w:rPr>
          <w:rStyle w:val="af7"/>
        </w:rPr>
        <w:t>Ситуационное задание № 1</w:t>
      </w:r>
    </w:p>
    <w:p w14:paraId="70DFA6A5" w14:textId="77777777" w:rsidR="00C16BBB" w:rsidRPr="002B29F3" w:rsidRDefault="00C16BBB" w:rsidP="00453D60">
      <w:pPr>
        <w:contextualSpacing/>
        <w:jc w:val="both"/>
        <w:rPr>
          <w:rStyle w:val="af7"/>
          <w:b w:val="0"/>
        </w:rPr>
      </w:pPr>
      <w:r w:rsidRPr="002B29F3">
        <w:rPr>
          <w:rStyle w:val="af7"/>
          <w:b w:val="0"/>
        </w:rPr>
        <w:t>Определить вид и дать заключение о качестве фруктово-ягодного желе, имеющего: однородный цвет, студнеобразную консистенцию, правильную форму, излом стекловидный, 7% изделий деформированных. Можно ли получить сертификат соответствия на основании указанных характеристик показателей качества? Если нет, то почему? Кто правомочен выдать сертификат соответствия? Обоснуйте ответ.</w:t>
      </w:r>
    </w:p>
    <w:p w14:paraId="4F08F483" w14:textId="77777777" w:rsidR="00453D60" w:rsidRPr="002B29F3" w:rsidRDefault="00453D60" w:rsidP="00453D60">
      <w:pPr>
        <w:contextualSpacing/>
        <w:jc w:val="both"/>
        <w:rPr>
          <w:rStyle w:val="af7"/>
        </w:rPr>
      </w:pPr>
    </w:p>
    <w:p w14:paraId="25992713" w14:textId="77777777" w:rsidR="00C16BBB" w:rsidRPr="002B29F3" w:rsidRDefault="00C16BBB" w:rsidP="00453D60">
      <w:pPr>
        <w:contextualSpacing/>
        <w:jc w:val="center"/>
        <w:rPr>
          <w:rStyle w:val="af7"/>
        </w:rPr>
      </w:pPr>
      <w:r w:rsidRPr="002B29F3">
        <w:rPr>
          <w:rStyle w:val="af7"/>
        </w:rPr>
        <w:t>Вариант № 18</w:t>
      </w:r>
    </w:p>
    <w:p w14:paraId="7F7CC370" w14:textId="77777777" w:rsidR="00C16BBB" w:rsidRPr="002B29F3" w:rsidRDefault="00C16BBB" w:rsidP="00453D60">
      <w:pPr>
        <w:contextualSpacing/>
        <w:jc w:val="both"/>
        <w:rPr>
          <w:rStyle w:val="af7"/>
          <w:b w:val="0"/>
        </w:rPr>
      </w:pPr>
      <w:r w:rsidRPr="002B29F3">
        <w:rPr>
          <w:rStyle w:val="af7"/>
        </w:rPr>
        <w:t>Ситуационное задание № 1</w:t>
      </w:r>
    </w:p>
    <w:p w14:paraId="7062A116" w14:textId="77777777" w:rsidR="00C16BBB" w:rsidRPr="002B29F3" w:rsidRDefault="00C16BBB" w:rsidP="00453D60">
      <w:pPr>
        <w:contextualSpacing/>
        <w:jc w:val="both"/>
        <w:rPr>
          <w:rStyle w:val="af7"/>
          <w:b w:val="0"/>
        </w:rPr>
      </w:pPr>
      <w:r w:rsidRPr="002B29F3">
        <w:rPr>
          <w:rStyle w:val="af7"/>
          <w:b w:val="0"/>
        </w:rPr>
        <w:t>Установлено, что в ящике с конфетами «Батончик шоколадный» весом 15 кг вес крошки и мятых конфет составляет 1,3 кг. Соответствует ли содержание крошки и мятых конфет установленным нормам по стандарту?</w:t>
      </w:r>
    </w:p>
    <w:p w14:paraId="12CABD82" w14:textId="77777777" w:rsidR="00C16BBB" w:rsidRPr="002B29F3" w:rsidRDefault="00C16BBB" w:rsidP="00453D60">
      <w:pPr>
        <w:contextualSpacing/>
        <w:jc w:val="both"/>
        <w:rPr>
          <w:rStyle w:val="af7"/>
          <w:b w:val="0"/>
        </w:rPr>
      </w:pPr>
      <w:r w:rsidRPr="002B29F3">
        <w:rPr>
          <w:rStyle w:val="af7"/>
          <w:b w:val="0"/>
        </w:rPr>
        <w:t>Используя нормативно-справочную литературу, учебник и стандарт, составьте таблицу гарантийных сроков хранения карамели по следующей форме:</w:t>
      </w:r>
    </w:p>
    <w:tbl>
      <w:tblPr>
        <w:tblW w:w="0" w:type="auto"/>
        <w:tblInd w:w="250" w:type="dxa"/>
        <w:tblLook w:val="04A0" w:firstRow="1" w:lastRow="0" w:firstColumn="1" w:lastColumn="0" w:noHBand="0" w:noVBand="1"/>
      </w:tblPr>
      <w:tblGrid>
        <w:gridCol w:w="1602"/>
        <w:gridCol w:w="2628"/>
        <w:gridCol w:w="1857"/>
        <w:gridCol w:w="3234"/>
      </w:tblGrid>
      <w:tr w:rsidR="00C16BBB" w:rsidRPr="002B29F3" w14:paraId="09250243" w14:textId="77777777" w:rsidTr="00C16BBB">
        <w:tc>
          <w:tcPr>
            <w:tcW w:w="1701" w:type="dxa"/>
            <w:tcBorders>
              <w:top w:val="single" w:sz="4" w:space="0" w:color="auto"/>
              <w:left w:val="single" w:sz="4" w:space="0" w:color="auto"/>
              <w:bottom w:val="single" w:sz="4" w:space="0" w:color="auto"/>
              <w:right w:val="single" w:sz="4" w:space="0" w:color="auto"/>
            </w:tcBorders>
            <w:hideMark/>
          </w:tcPr>
          <w:p w14:paraId="06D4E917" w14:textId="77777777" w:rsidR="00C16BBB" w:rsidRPr="002B29F3" w:rsidRDefault="00C16BBB" w:rsidP="00453D60">
            <w:pPr>
              <w:contextualSpacing/>
              <w:jc w:val="center"/>
              <w:rPr>
                <w:rStyle w:val="af7"/>
                <w:b w:val="0"/>
              </w:rPr>
            </w:pPr>
            <w:r w:rsidRPr="002B29F3">
              <w:rPr>
                <w:rStyle w:val="af7"/>
                <w:b w:val="0"/>
              </w:rPr>
              <w:t>Вид начинки</w:t>
            </w:r>
          </w:p>
        </w:tc>
        <w:tc>
          <w:tcPr>
            <w:tcW w:w="2835" w:type="dxa"/>
            <w:tcBorders>
              <w:top w:val="single" w:sz="4" w:space="0" w:color="auto"/>
              <w:left w:val="single" w:sz="4" w:space="0" w:color="auto"/>
              <w:bottom w:val="single" w:sz="4" w:space="0" w:color="auto"/>
              <w:right w:val="single" w:sz="4" w:space="0" w:color="auto"/>
            </w:tcBorders>
            <w:hideMark/>
          </w:tcPr>
          <w:p w14:paraId="30FEC80F" w14:textId="77777777" w:rsidR="00C16BBB" w:rsidRPr="002B29F3" w:rsidRDefault="00C16BBB" w:rsidP="00453D60">
            <w:pPr>
              <w:contextualSpacing/>
              <w:jc w:val="center"/>
              <w:rPr>
                <w:rStyle w:val="af7"/>
                <w:b w:val="0"/>
              </w:rPr>
            </w:pPr>
            <w:r w:rsidRPr="002B29F3">
              <w:rPr>
                <w:rStyle w:val="af7"/>
                <w:b w:val="0"/>
              </w:rPr>
              <w:t>Обработка поверхности</w:t>
            </w:r>
          </w:p>
        </w:tc>
        <w:tc>
          <w:tcPr>
            <w:tcW w:w="1985" w:type="dxa"/>
            <w:tcBorders>
              <w:top w:val="single" w:sz="4" w:space="0" w:color="auto"/>
              <w:left w:val="single" w:sz="4" w:space="0" w:color="auto"/>
              <w:bottom w:val="single" w:sz="4" w:space="0" w:color="auto"/>
              <w:right w:val="single" w:sz="4" w:space="0" w:color="auto"/>
            </w:tcBorders>
            <w:hideMark/>
          </w:tcPr>
          <w:p w14:paraId="394DC3D6" w14:textId="77777777" w:rsidR="00C16BBB" w:rsidRPr="002B29F3" w:rsidRDefault="00C16BBB" w:rsidP="00453D60">
            <w:pPr>
              <w:contextualSpacing/>
              <w:jc w:val="center"/>
              <w:rPr>
                <w:rStyle w:val="af7"/>
                <w:b w:val="0"/>
              </w:rPr>
            </w:pPr>
            <w:r w:rsidRPr="002B29F3">
              <w:rPr>
                <w:rStyle w:val="af7"/>
                <w:b w:val="0"/>
              </w:rPr>
              <w:t>Способ упаковки</w:t>
            </w:r>
          </w:p>
        </w:tc>
        <w:tc>
          <w:tcPr>
            <w:tcW w:w="3543" w:type="dxa"/>
            <w:tcBorders>
              <w:top w:val="single" w:sz="4" w:space="0" w:color="auto"/>
              <w:left w:val="single" w:sz="4" w:space="0" w:color="auto"/>
              <w:bottom w:val="single" w:sz="4" w:space="0" w:color="auto"/>
              <w:right w:val="single" w:sz="4" w:space="0" w:color="auto"/>
            </w:tcBorders>
            <w:hideMark/>
          </w:tcPr>
          <w:p w14:paraId="775EC128" w14:textId="77777777" w:rsidR="00C16BBB" w:rsidRPr="002B29F3" w:rsidRDefault="00C16BBB" w:rsidP="00453D60">
            <w:pPr>
              <w:contextualSpacing/>
              <w:jc w:val="center"/>
              <w:rPr>
                <w:rStyle w:val="af7"/>
                <w:b w:val="0"/>
              </w:rPr>
            </w:pPr>
            <w:r w:rsidRPr="002B29F3">
              <w:rPr>
                <w:rStyle w:val="af7"/>
                <w:b w:val="0"/>
              </w:rPr>
              <w:t>Гарантийные сроки хранения</w:t>
            </w:r>
          </w:p>
        </w:tc>
      </w:tr>
      <w:tr w:rsidR="00C16BBB" w:rsidRPr="002B29F3" w14:paraId="66398103" w14:textId="77777777" w:rsidTr="00C16BBB">
        <w:tc>
          <w:tcPr>
            <w:tcW w:w="1701" w:type="dxa"/>
            <w:tcBorders>
              <w:top w:val="single" w:sz="4" w:space="0" w:color="auto"/>
              <w:left w:val="single" w:sz="4" w:space="0" w:color="auto"/>
              <w:bottom w:val="single" w:sz="4" w:space="0" w:color="auto"/>
              <w:right w:val="single" w:sz="4" w:space="0" w:color="auto"/>
            </w:tcBorders>
          </w:tcPr>
          <w:p w14:paraId="6BD47903" w14:textId="77777777" w:rsidR="00C16BBB" w:rsidRPr="002B29F3" w:rsidRDefault="00C16BBB" w:rsidP="00453D60">
            <w:pPr>
              <w:contextualSpacing/>
              <w:jc w:val="both"/>
              <w:rPr>
                <w:rStyle w:val="af7"/>
                <w:b w:val="0"/>
              </w:rPr>
            </w:pPr>
          </w:p>
        </w:tc>
        <w:tc>
          <w:tcPr>
            <w:tcW w:w="2835" w:type="dxa"/>
            <w:tcBorders>
              <w:top w:val="single" w:sz="4" w:space="0" w:color="auto"/>
              <w:left w:val="single" w:sz="4" w:space="0" w:color="auto"/>
              <w:bottom w:val="single" w:sz="4" w:space="0" w:color="auto"/>
              <w:right w:val="single" w:sz="4" w:space="0" w:color="auto"/>
            </w:tcBorders>
          </w:tcPr>
          <w:p w14:paraId="51335C87" w14:textId="77777777" w:rsidR="00C16BBB" w:rsidRPr="002B29F3" w:rsidRDefault="00C16BBB" w:rsidP="00453D60">
            <w:pPr>
              <w:contextualSpacing/>
              <w:jc w:val="both"/>
              <w:rPr>
                <w:rStyle w:val="af7"/>
                <w:b w:val="0"/>
              </w:rPr>
            </w:pPr>
          </w:p>
        </w:tc>
        <w:tc>
          <w:tcPr>
            <w:tcW w:w="1985" w:type="dxa"/>
            <w:tcBorders>
              <w:top w:val="single" w:sz="4" w:space="0" w:color="auto"/>
              <w:left w:val="single" w:sz="4" w:space="0" w:color="auto"/>
              <w:bottom w:val="single" w:sz="4" w:space="0" w:color="auto"/>
              <w:right w:val="single" w:sz="4" w:space="0" w:color="auto"/>
            </w:tcBorders>
          </w:tcPr>
          <w:p w14:paraId="3A718B5F" w14:textId="77777777" w:rsidR="00C16BBB" w:rsidRPr="002B29F3" w:rsidRDefault="00C16BBB" w:rsidP="00453D60">
            <w:pPr>
              <w:contextualSpacing/>
              <w:jc w:val="both"/>
              <w:rPr>
                <w:rStyle w:val="af7"/>
                <w:b w:val="0"/>
              </w:rPr>
            </w:pPr>
          </w:p>
        </w:tc>
        <w:tc>
          <w:tcPr>
            <w:tcW w:w="3543" w:type="dxa"/>
            <w:tcBorders>
              <w:top w:val="single" w:sz="4" w:space="0" w:color="auto"/>
              <w:left w:val="single" w:sz="4" w:space="0" w:color="auto"/>
              <w:bottom w:val="single" w:sz="4" w:space="0" w:color="auto"/>
              <w:right w:val="single" w:sz="4" w:space="0" w:color="auto"/>
            </w:tcBorders>
          </w:tcPr>
          <w:p w14:paraId="30FC9DAB" w14:textId="77777777" w:rsidR="00C16BBB" w:rsidRPr="002B29F3" w:rsidRDefault="00C16BBB" w:rsidP="00453D60">
            <w:pPr>
              <w:contextualSpacing/>
              <w:jc w:val="both"/>
              <w:rPr>
                <w:rStyle w:val="af7"/>
                <w:b w:val="0"/>
              </w:rPr>
            </w:pPr>
          </w:p>
        </w:tc>
      </w:tr>
    </w:tbl>
    <w:p w14:paraId="47172C67" w14:textId="77777777" w:rsidR="00C16BBB" w:rsidRPr="002B29F3" w:rsidRDefault="00C16BBB" w:rsidP="00453D60">
      <w:pPr>
        <w:contextualSpacing/>
        <w:jc w:val="both"/>
        <w:rPr>
          <w:rStyle w:val="af7"/>
          <w:b w:val="0"/>
        </w:rPr>
      </w:pPr>
    </w:p>
    <w:p w14:paraId="5F0F3CDD" w14:textId="77777777" w:rsidR="00C16BBB" w:rsidRPr="002B29F3" w:rsidRDefault="00C16BBB" w:rsidP="00453D60">
      <w:pPr>
        <w:contextualSpacing/>
        <w:jc w:val="center"/>
        <w:rPr>
          <w:rStyle w:val="af7"/>
        </w:rPr>
      </w:pPr>
      <w:r w:rsidRPr="002B29F3">
        <w:rPr>
          <w:rStyle w:val="af7"/>
        </w:rPr>
        <w:t>Вариант № 19</w:t>
      </w:r>
    </w:p>
    <w:p w14:paraId="669ED522" w14:textId="77777777" w:rsidR="00C16BBB" w:rsidRPr="002B29F3" w:rsidRDefault="00C16BBB" w:rsidP="00453D60">
      <w:pPr>
        <w:contextualSpacing/>
        <w:jc w:val="both"/>
        <w:rPr>
          <w:rStyle w:val="af7"/>
          <w:b w:val="0"/>
        </w:rPr>
      </w:pPr>
      <w:r w:rsidRPr="002B29F3">
        <w:rPr>
          <w:rStyle w:val="af7"/>
        </w:rPr>
        <w:t>Ситуационное задание № 1</w:t>
      </w:r>
      <w:r w:rsidRPr="002B29F3">
        <w:rPr>
          <w:rStyle w:val="af7"/>
          <w:b w:val="0"/>
        </w:rPr>
        <w:t xml:space="preserve"> </w:t>
      </w:r>
    </w:p>
    <w:p w14:paraId="766353F0" w14:textId="77777777" w:rsidR="00C16BBB" w:rsidRPr="002B29F3" w:rsidRDefault="00C16BBB" w:rsidP="00453D60">
      <w:pPr>
        <w:contextualSpacing/>
        <w:jc w:val="both"/>
        <w:rPr>
          <w:rStyle w:val="af7"/>
          <w:b w:val="0"/>
        </w:rPr>
      </w:pPr>
      <w:r w:rsidRPr="002B29F3">
        <w:rPr>
          <w:rStyle w:val="af7"/>
          <w:b w:val="0"/>
        </w:rPr>
        <w:t xml:space="preserve">Какова кислотность ржано-пшеничного хлеба столового? На нейтрализацию кислот хлебной навески 30 </w:t>
      </w:r>
      <w:proofErr w:type="spellStart"/>
      <w:r w:rsidRPr="002B29F3">
        <w:rPr>
          <w:rStyle w:val="af7"/>
          <w:b w:val="0"/>
        </w:rPr>
        <w:t>гр</w:t>
      </w:r>
      <w:proofErr w:type="spellEnd"/>
      <w:r w:rsidRPr="002B29F3">
        <w:rPr>
          <w:rStyle w:val="af7"/>
          <w:b w:val="0"/>
        </w:rPr>
        <w:t xml:space="preserve"> затрачено 5 мл 0,1 н </w:t>
      </w:r>
      <w:proofErr w:type="spellStart"/>
      <w:r w:rsidRPr="002B29F3">
        <w:rPr>
          <w:rStyle w:val="af7"/>
          <w:b w:val="0"/>
        </w:rPr>
        <w:t>NаОН</w:t>
      </w:r>
      <w:proofErr w:type="spellEnd"/>
      <w:r w:rsidRPr="002B29F3">
        <w:rPr>
          <w:rStyle w:val="af7"/>
          <w:b w:val="0"/>
        </w:rPr>
        <w:t xml:space="preserve">. Количество настоя, взятого для титрования – 50 мл, коэффициент перерасчета – 4, объем воды, которой заливается навеска – 250 мл, коэффициент перерасчета 0,1 н </w:t>
      </w:r>
      <w:proofErr w:type="spellStart"/>
      <w:r w:rsidRPr="002B29F3">
        <w:rPr>
          <w:rStyle w:val="af7"/>
          <w:b w:val="0"/>
        </w:rPr>
        <w:t>NаОН</w:t>
      </w:r>
      <w:proofErr w:type="spellEnd"/>
      <w:r w:rsidRPr="002B29F3">
        <w:rPr>
          <w:rStyle w:val="af7"/>
          <w:b w:val="0"/>
        </w:rPr>
        <w:t xml:space="preserve"> в 1 н – 10. Соответствует ли кислотность стандартной? Можно ли на основании проведенного анализа получить: сертификат соответствия по показателям безопасности; качественное удостоверение?</w:t>
      </w:r>
    </w:p>
    <w:p w14:paraId="5B980F2E" w14:textId="77777777" w:rsidR="00C16BBB" w:rsidRPr="002B29F3" w:rsidRDefault="00C16BBB" w:rsidP="00453D60">
      <w:pPr>
        <w:contextualSpacing/>
        <w:jc w:val="both"/>
        <w:rPr>
          <w:rStyle w:val="af7"/>
          <w:b w:val="0"/>
        </w:rPr>
      </w:pPr>
      <w:r w:rsidRPr="002B29F3">
        <w:rPr>
          <w:rStyle w:val="af7"/>
          <w:b w:val="0"/>
        </w:rPr>
        <w:t xml:space="preserve"> </w:t>
      </w:r>
    </w:p>
    <w:p w14:paraId="738B2E40" w14:textId="77777777" w:rsidR="00C16BBB" w:rsidRPr="002B29F3" w:rsidRDefault="00C16BBB" w:rsidP="00453D60">
      <w:pPr>
        <w:contextualSpacing/>
        <w:jc w:val="center"/>
        <w:rPr>
          <w:rStyle w:val="af7"/>
        </w:rPr>
      </w:pPr>
      <w:r w:rsidRPr="002B29F3">
        <w:rPr>
          <w:rStyle w:val="af7"/>
        </w:rPr>
        <w:t>Вариант № 20</w:t>
      </w:r>
    </w:p>
    <w:p w14:paraId="3D7A4596" w14:textId="77777777" w:rsidR="00C16BBB" w:rsidRPr="002B29F3" w:rsidRDefault="00C16BBB" w:rsidP="00453D60">
      <w:pPr>
        <w:contextualSpacing/>
        <w:jc w:val="both"/>
        <w:rPr>
          <w:rStyle w:val="af7"/>
        </w:rPr>
      </w:pPr>
      <w:r w:rsidRPr="002B29F3">
        <w:rPr>
          <w:rStyle w:val="af7"/>
        </w:rPr>
        <w:t>Ситуационное задание № 1</w:t>
      </w:r>
    </w:p>
    <w:p w14:paraId="16CC5A8B" w14:textId="77777777" w:rsidR="00C16BBB" w:rsidRPr="002B29F3" w:rsidRDefault="00C16BBB" w:rsidP="00453D60">
      <w:pPr>
        <w:contextualSpacing/>
        <w:jc w:val="both"/>
        <w:rPr>
          <w:rStyle w:val="af7"/>
          <w:b w:val="0"/>
        </w:rPr>
      </w:pPr>
      <w:r w:rsidRPr="002B29F3">
        <w:rPr>
          <w:rStyle w:val="af7"/>
          <w:b w:val="0"/>
        </w:rPr>
        <w:t>Решите торговую ситуацию. При приемке хлеба внешний осмотр изделий не вызвал никаких сомнений. По товарной накладной сроки хранения не истекли, однако хлеб – мягкий. Но покупатель предъявил требования к возврату денег за данный купленный товар, объясняя это тем, что мякиш не пропечен. Обоснуйте Ваше решение.</w:t>
      </w:r>
    </w:p>
    <w:p w14:paraId="38BA522D" w14:textId="77777777" w:rsidR="00C16BBB" w:rsidRPr="002B29F3" w:rsidRDefault="00C16BBB" w:rsidP="00453D60">
      <w:pPr>
        <w:contextualSpacing/>
        <w:jc w:val="both"/>
        <w:rPr>
          <w:rStyle w:val="af7"/>
          <w:b w:val="0"/>
        </w:rPr>
      </w:pPr>
    </w:p>
    <w:p w14:paraId="5EEF4D5B" w14:textId="77777777" w:rsidR="00892E55" w:rsidRPr="002B29F3" w:rsidRDefault="00892E55" w:rsidP="00453D60">
      <w:pPr>
        <w:contextualSpacing/>
        <w:jc w:val="both"/>
        <w:rPr>
          <w:rStyle w:val="af7"/>
          <w:b w:val="0"/>
        </w:rPr>
      </w:pPr>
    </w:p>
    <w:p w14:paraId="1D778110" w14:textId="77777777" w:rsidR="00892E55" w:rsidRPr="002B29F3" w:rsidRDefault="00892E55" w:rsidP="00453D60">
      <w:pPr>
        <w:contextualSpacing/>
        <w:jc w:val="both"/>
        <w:rPr>
          <w:rStyle w:val="af7"/>
          <w:b w:val="0"/>
        </w:rPr>
      </w:pPr>
    </w:p>
    <w:p w14:paraId="0C9F16F6" w14:textId="77777777" w:rsidR="00892E55" w:rsidRPr="002B29F3" w:rsidRDefault="00892E55" w:rsidP="00453D60">
      <w:pPr>
        <w:contextualSpacing/>
        <w:jc w:val="both"/>
        <w:rPr>
          <w:rStyle w:val="af7"/>
          <w:b w:val="0"/>
        </w:rPr>
      </w:pPr>
    </w:p>
    <w:p w14:paraId="4E408E2B" w14:textId="77777777" w:rsidR="00C16BBB" w:rsidRPr="002B29F3" w:rsidRDefault="00C16BBB" w:rsidP="00453D60">
      <w:pPr>
        <w:contextualSpacing/>
        <w:jc w:val="center"/>
        <w:rPr>
          <w:rStyle w:val="af7"/>
        </w:rPr>
      </w:pPr>
      <w:r w:rsidRPr="002B29F3">
        <w:rPr>
          <w:rStyle w:val="af7"/>
        </w:rPr>
        <w:t>Вариант № 21</w:t>
      </w:r>
    </w:p>
    <w:p w14:paraId="1D9AE74F" w14:textId="77777777" w:rsidR="00C16BBB" w:rsidRPr="002B29F3" w:rsidRDefault="00C16BBB" w:rsidP="00453D60">
      <w:pPr>
        <w:contextualSpacing/>
        <w:jc w:val="both"/>
        <w:rPr>
          <w:rStyle w:val="af7"/>
          <w:b w:val="0"/>
        </w:rPr>
      </w:pPr>
      <w:r w:rsidRPr="002B29F3">
        <w:rPr>
          <w:rStyle w:val="af7"/>
        </w:rPr>
        <w:t>Ситуационное задание № 1</w:t>
      </w:r>
    </w:p>
    <w:p w14:paraId="5AA87373" w14:textId="77777777" w:rsidR="00C16BBB" w:rsidRPr="002B29F3" w:rsidRDefault="00C16BBB" w:rsidP="00453D60">
      <w:pPr>
        <w:contextualSpacing/>
        <w:jc w:val="both"/>
        <w:rPr>
          <w:rStyle w:val="af7"/>
          <w:b w:val="0"/>
        </w:rPr>
      </w:pPr>
      <w:r w:rsidRPr="002B29F3">
        <w:rPr>
          <w:rStyle w:val="af7"/>
          <w:b w:val="0"/>
        </w:rPr>
        <w:t>В магазин поступил сахар-песок, имеющий следующие показатели: кристаллы однородные по строению, сахар-песок не сыпучий, слегка липнет к рукам, белый, без блеска, сладкий, без посторонних привкусов, растворимость полная, раствор прозрачный, содержание сахарозы – 89%, влажность – 0,3%, содержание редуцирующих веществ – 0,09%. Определите вид и качество сахара по стандарту. Можно, ли на основании указанных показателей получить сертификат соответствия? Если нет, то почему?</w:t>
      </w:r>
    </w:p>
    <w:p w14:paraId="0B61F3FF" w14:textId="77777777" w:rsidR="00453D60" w:rsidRPr="002B29F3" w:rsidRDefault="00453D60" w:rsidP="00453D60">
      <w:pPr>
        <w:contextualSpacing/>
        <w:jc w:val="both"/>
        <w:rPr>
          <w:rStyle w:val="af7"/>
          <w:b w:val="0"/>
        </w:rPr>
      </w:pPr>
    </w:p>
    <w:p w14:paraId="47DA42B8" w14:textId="77777777" w:rsidR="00C16BBB" w:rsidRPr="002B29F3" w:rsidRDefault="00C16BBB" w:rsidP="00453D60">
      <w:pPr>
        <w:contextualSpacing/>
        <w:jc w:val="center"/>
        <w:rPr>
          <w:rStyle w:val="af7"/>
        </w:rPr>
      </w:pPr>
      <w:r w:rsidRPr="002B29F3">
        <w:rPr>
          <w:rStyle w:val="af7"/>
        </w:rPr>
        <w:t>Вариант № 22</w:t>
      </w:r>
    </w:p>
    <w:p w14:paraId="1B3E78D1" w14:textId="77777777" w:rsidR="00C16BBB" w:rsidRPr="002B29F3" w:rsidRDefault="00C16BBB" w:rsidP="00453D60">
      <w:pPr>
        <w:contextualSpacing/>
        <w:jc w:val="both"/>
        <w:rPr>
          <w:rStyle w:val="af7"/>
        </w:rPr>
      </w:pPr>
      <w:r w:rsidRPr="002B29F3">
        <w:rPr>
          <w:rStyle w:val="af7"/>
        </w:rPr>
        <w:t>Ситуационное задание № 1</w:t>
      </w:r>
    </w:p>
    <w:p w14:paraId="46ADB9F3" w14:textId="77777777" w:rsidR="00C16BBB" w:rsidRPr="002B29F3" w:rsidRDefault="00C16BBB" w:rsidP="00453D60">
      <w:pPr>
        <w:contextualSpacing/>
        <w:jc w:val="both"/>
        <w:rPr>
          <w:rStyle w:val="af7"/>
          <w:b w:val="0"/>
        </w:rPr>
      </w:pPr>
      <w:r w:rsidRPr="002B29F3">
        <w:rPr>
          <w:rStyle w:val="af7"/>
          <w:b w:val="0"/>
        </w:rPr>
        <w:t>Дайте заключение о качестве шлифованного пшена, если в результате анализа навески весом 20 г обнаружено следующее содержание примесей: 0,15 г необрушенных зерен, 0,2 г потемневших и побуревших ядер. Возможна ли реализация данной крупы, если на маркировке указан 2-й сорт? Можно ли предъявить претензии поставщику? На каком основании?</w:t>
      </w:r>
    </w:p>
    <w:p w14:paraId="11C378D2" w14:textId="77777777" w:rsidR="00C16BBB" w:rsidRPr="002B29F3" w:rsidRDefault="00C16BBB" w:rsidP="00453D60">
      <w:pPr>
        <w:contextualSpacing/>
        <w:jc w:val="both"/>
        <w:rPr>
          <w:rStyle w:val="af7"/>
          <w:b w:val="0"/>
        </w:rPr>
      </w:pPr>
    </w:p>
    <w:p w14:paraId="12FEC617" w14:textId="77777777" w:rsidR="00C16BBB" w:rsidRPr="002B29F3" w:rsidRDefault="00C16BBB" w:rsidP="00453D60">
      <w:pPr>
        <w:contextualSpacing/>
        <w:jc w:val="center"/>
        <w:rPr>
          <w:rStyle w:val="af7"/>
        </w:rPr>
      </w:pPr>
      <w:r w:rsidRPr="002B29F3">
        <w:rPr>
          <w:rStyle w:val="af7"/>
        </w:rPr>
        <w:t>Вариант № 23</w:t>
      </w:r>
    </w:p>
    <w:p w14:paraId="530223DD" w14:textId="77777777" w:rsidR="00C16BBB" w:rsidRPr="002B29F3" w:rsidRDefault="00C16BBB" w:rsidP="00453D60">
      <w:pPr>
        <w:contextualSpacing/>
        <w:jc w:val="both"/>
        <w:rPr>
          <w:rStyle w:val="af7"/>
          <w:b w:val="0"/>
        </w:rPr>
      </w:pPr>
      <w:r w:rsidRPr="002B29F3">
        <w:rPr>
          <w:rStyle w:val="af7"/>
        </w:rPr>
        <w:t>Ситуационное задание № 1</w:t>
      </w:r>
    </w:p>
    <w:p w14:paraId="1426C861" w14:textId="77777777" w:rsidR="00C16BBB" w:rsidRPr="002B29F3" w:rsidRDefault="00C16BBB" w:rsidP="00453D60">
      <w:pPr>
        <w:contextualSpacing/>
        <w:jc w:val="both"/>
        <w:rPr>
          <w:rStyle w:val="af7"/>
          <w:b w:val="0"/>
        </w:rPr>
      </w:pPr>
      <w:r w:rsidRPr="002B29F3">
        <w:rPr>
          <w:rStyle w:val="af7"/>
          <w:b w:val="0"/>
        </w:rPr>
        <w:t xml:space="preserve">Дайте заключение о качестве гречневой крупы ядрицы, если в навеске массой 30 г обнаружено: 0,15 г сорной примеси, 0,8 г испорченных ядер, 0,1 г колотых ядер. Возможна ли реализация данной крупы, если на маркировке указан 1-й сорт? Можно ли предъявить претензии поставщику? На каком основании? </w:t>
      </w:r>
    </w:p>
    <w:p w14:paraId="2EE1E4B7" w14:textId="77777777" w:rsidR="00C16BBB" w:rsidRPr="002B29F3" w:rsidRDefault="00C16BBB" w:rsidP="00453D60">
      <w:pPr>
        <w:contextualSpacing/>
        <w:jc w:val="both"/>
        <w:rPr>
          <w:rStyle w:val="af7"/>
          <w:b w:val="0"/>
        </w:rPr>
      </w:pPr>
    </w:p>
    <w:p w14:paraId="2B101227" w14:textId="77777777" w:rsidR="00C16BBB" w:rsidRPr="002B29F3" w:rsidRDefault="00C16BBB" w:rsidP="00453D60">
      <w:pPr>
        <w:contextualSpacing/>
        <w:jc w:val="center"/>
        <w:rPr>
          <w:rStyle w:val="af7"/>
        </w:rPr>
      </w:pPr>
      <w:r w:rsidRPr="002B29F3">
        <w:rPr>
          <w:rStyle w:val="af7"/>
        </w:rPr>
        <w:t>Вариант № 24</w:t>
      </w:r>
    </w:p>
    <w:p w14:paraId="22953B8F" w14:textId="77777777" w:rsidR="00C16BBB" w:rsidRPr="002B29F3" w:rsidRDefault="00C16BBB" w:rsidP="00453D60">
      <w:pPr>
        <w:contextualSpacing/>
        <w:jc w:val="both"/>
        <w:rPr>
          <w:rStyle w:val="af7"/>
        </w:rPr>
      </w:pPr>
      <w:r w:rsidRPr="002B29F3">
        <w:rPr>
          <w:rStyle w:val="af7"/>
        </w:rPr>
        <w:t>Ситуационное задание № 1</w:t>
      </w:r>
    </w:p>
    <w:p w14:paraId="521AAB2C" w14:textId="77777777" w:rsidR="00C16BBB" w:rsidRPr="002B29F3" w:rsidRDefault="00C16BBB" w:rsidP="00453D60">
      <w:pPr>
        <w:contextualSpacing/>
        <w:jc w:val="both"/>
        <w:rPr>
          <w:rStyle w:val="af7"/>
          <w:b w:val="0"/>
        </w:rPr>
      </w:pPr>
      <w:r w:rsidRPr="002B29F3">
        <w:rPr>
          <w:rStyle w:val="af7"/>
          <w:b w:val="0"/>
        </w:rPr>
        <w:t xml:space="preserve">Дайте заключение о качестве рисовой крупы. При анализе навески массой 45 г обнаружено: 0,5 г пожелтевших зерен, 0,2 г </w:t>
      </w:r>
      <w:proofErr w:type="spellStart"/>
      <w:r w:rsidRPr="002B29F3">
        <w:rPr>
          <w:rStyle w:val="af7"/>
          <w:b w:val="0"/>
        </w:rPr>
        <w:t>глютинозных</w:t>
      </w:r>
      <w:proofErr w:type="spellEnd"/>
      <w:r w:rsidRPr="002B29F3">
        <w:rPr>
          <w:rStyle w:val="af7"/>
          <w:b w:val="0"/>
        </w:rPr>
        <w:t xml:space="preserve">, 0,01 г необрушенных зерен. В качественном удостоверении указана партия рисовой крупы 2-го сорта. Возможна ли реализация данной крупы этим сортом? На каком основании? </w:t>
      </w:r>
    </w:p>
    <w:p w14:paraId="6425A919" w14:textId="77777777" w:rsidR="00C16BBB" w:rsidRPr="002B29F3" w:rsidRDefault="00C16BBB" w:rsidP="00453D60">
      <w:pPr>
        <w:contextualSpacing/>
        <w:jc w:val="both"/>
        <w:rPr>
          <w:rStyle w:val="af7"/>
          <w:b w:val="0"/>
        </w:rPr>
      </w:pPr>
    </w:p>
    <w:p w14:paraId="13D5166D" w14:textId="77777777" w:rsidR="00C16BBB" w:rsidRPr="002B29F3" w:rsidRDefault="00C16BBB" w:rsidP="00453D60">
      <w:pPr>
        <w:contextualSpacing/>
        <w:jc w:val="center"/>
        <w:rPr>
          <w:rStyle w:val="af7"/>
        </w:rPr>
      </w:pPr>
      <w:r w:rsidRPr="002B29F3">
        <w:rPr>
          <w:rStyle w:val="af7"/>
        </w:rPr>
        <w:t>Вариант № 25</w:t>
      </w:r>
    </w:p>
    <w:p w14:paraId="70CA0E1D" w14:textId="77777777" w:rsidR="00C16BBB" w:rsidRPr="002B29F3" w:rsidRDefault="00C16BBB" w:rsidP="00453D60">
      <w:pPr>
        <w:contextualSpacing/>
        <w:jc w:val="both"/>
        <w:rPr>
          <w:rStyle w:val="af7"/>
        </w:rPr>
      </w:pPr>
      <w:r w:rsidRPr="002B29F3">
        <w:rPr>
          <w:rStyle w:val="af7"/>
        </w:rPr>
        <w:t xml:space="preserve">Ситуационное задание № 1 </w:t>
      </w:r>
    </w:p>
    <w:p w14:paraId="128C696C" w14:textId="77777777" w:rsidR="00C16BBB" w:rsidRPr="002B29F3" w:rsidRDefault="00C16BBB" w:rsidP="00453D60">
      <w:pPr>
        <w:contextualSpacing/>
        <w:jc w:val="both"/>
        <w:rPr>
          <w:rStyle w:val="af7"/>
          <w:b w:val="0"/>
        </w:rPr>
      </w:pPr>
      <w:r w:rsidRPr="002B29F3">
        <w:rPr>
          <w:rStyle w:val="af7"/>
          <w:b w:val="0"/>
        </w:rPr>
        <w:t xml:space="preserve">При оценке качества весового печенья в ящике весом нетто 10 кг оказалось 750 г лома. Соответствует ли содержание лома допустимым нормам по стандарту? Обоснуйте ответ. Составьте акт отбора образцов (проб) (вариант приведен </w:t>
      </w:r>
      <w:r w:rsidR="00453D60" w:rsidRPr="002B29F3">
        <w:rPr>
          <w:rStyle w:val="af7"/>
          <w:b w:val="0"/>
        </w:rPr>
        <w:t>в</w:t>
      </w:r>
      <w:r w:rsidRPr="002B29F3">
        <w:rPr>
          <w:rStyle w:val="af7"/>
          <w:b w:val="0"/>
        </w:rPr>
        <w:t xml:space="preserve"> </w:t>
      </w:r>
      <w:r w:rsidR="00453D60" w:rsidRPr="002B29F3">
        <w:rPr>
          <w:rStyle w:val="af7"/>
          <w:b w:val="0"/>
        </w:rPr>
        <w:t>П</w:t>
      </w:r>
      <w:r w:rsidRPr="002B29F3">
        <w:rPr>
          <w:rStyle w:val="af7"/>
          <w:b w:val="0"/>
        </w:rPr>
        <w:t xml:space="preserve">риложении </w:t>
      </w:r>
      <w:r w:rsidR="00453D60" w:rsidRPr="002B29F3">
        <w:rPr>
          <w:rStyle w:val="af7"/>
          <w:b w:val="0"/>
        </w:rPr>
        <w:t>Г</w:t>
      </w:r>
      <w:r w:rsidRPr="002B29F3">
        <w:rPr>
          <w:rStyle w:val="af7"/>
          <w:b w:val="0"/>
        </w:rPr>
        <w:t xml:space="preserve">). </w:t>
      </w:r>
    </w:p>
    <w:p w14:paraId="2FB50384" w14:textId="77777777" w:rsidR="00C16BBB" w:rsidRPr="002B29F3" w:rsidRDefault="00C16BBB" w:rsidP="00453D60">
      <w:pPr>
        <w:contextualSpacing/>
        <w:jc w:val="both"/>
        <w:rPr>
          <w:rStyle w:val="af7"/>
          <w:b w:val="0"/>
        </w:rPr>
      </w:pPr>
    </w:p>
    <w:p w14:paraId="4E54AA08" w14:textId="77777777" w:rsidR="00204FE6" w:rsidRPr="002B29F3" w:rsidRDefault="00204FE6" w:rsidP="00204FE6">
      <w:pPr>
        <w:jc w:val="both"/>
        <w:rPr>
          <w:b/>
        </w:rPr>
      </w:pPr>
      <w:r w:rsidRPr="002B29F3">
        <w:rPr>
          <w:b/>
        </w:rPr>
        <w:t>3.2.6. Критерии оценки усвоения знаний и сформированности умений:</w:t>
      </w:r>
    </w:p>
    <w:p w14:paraId="210BCEE6" w14:textId="77777777" w:rsidR="00204FE6" w:rsidRPr="002B29F3" w:rsidRDefault="00204FE6" w:rsidP="00204FE6">
      <w:pPr>
        <w:ind w:firstLine="567"/>
        <w:jc w:val="both"/>
      </w:pPr>
      <w:r w:rsidRPr="002B29F3">
        <w:t>Выполнение задания:</w:t>
      </w:r>
    </w:p>
    <w:p w14:paraId="5D0D06CC" w14:textId="77777777" w:rsidR="00204FE6" w:rsidRPr="002B29F3" w:rsidRDefault="00204FE6" w:rsidP="00204FE6">
      <w:pPr>
        <w:ind w:firstLine="567"/>
        <w:jc w:val="both"/>
      </w:pPr>
      <w:r w:rsidRPr="002B29F3">
        <w:t>1. Персонификация тестового задания, выбор правильного варианта ответа, ознакомление с результатом тестирования.</w:t>
      </w:r>
    </w:p>
    <w:p w14:paraId="57CAB79E" w14:textId="77777777" w:rsidR="00204FE6" w:rsidRPr="002B29F3" w:rsidRDefault="00204FE6" w:rsidP="00204FE6">
      <w:pPr>
        <w:ind w:firstLine="567"/>
        <w:jc w:val="both"/>
      </w:pPr>
      <w:r w:rsidRPr="002B29F3">
        <w:t>2. Соблюдение последовательности выполнения заданий:</w:t>
      </w:r>
    </w:p>
    <w:p w14:paraId="16F31DBD" w14:textId="77777777" w:rsidR="00204FE6" w:rsidRPr="002B29F3" w:rsidRDefault="00204FE6" w:rsidP="00751A82">
      <w:pPr>
        <w:pStyle w:val="af2"/>
        <w:numPr>
          <w:ilvl w:val="0"/>
          <w:numId w:val="37"/>
        </w:numPr>
        <w:ind w:left="142" w:hanging="142"/>
        <w:contextualSpacing/>
        <w:jc w:val="both"/>
      </w:pPr>
      <w:r w:rsidRPr="002B29F3">
        <w:t xml:space="preserve"> ознакомление с заданием и планирование работы;</w:t>
      </w:r>
    </w:p>
    <w:p w14:paraId="07C8A060" w14:textId="77777777" w:rsidR="00204FE6" w:rsidRPr="002B29F3" w:rsidRDefault="00204FE6" w:rsidP="00751A82">
      <w:pPr>
        <w:pStyle w:val="af2"/>
        <w:numPr>
          <w:ilvl w:val="0"/>
          <w:numId w:val="37"/>
        </w:numPr>
        <w:ind w:left="142" w:hanging="142"/>
        <w:contextualSpacing/>
        <w:jc w:val="both"/>
      </w:pPr>
      <w:r w:rsidRPr="002B29F3">
        <w:t xml:space="preserve"> решение карточки задания;</w:t>
      </w:r>
    </w:p>
    <w:p w14:paraId="36BD25A5" w14:textId="77777777" w:rsidR="00204FE6" w:rsidRPr="002B29F3" w:rsidRDefault="00204FE6" w:rsidP="00751A82">
      <w:pPr>
        <w:pStyle w:val="af2"/>
        <w:numPr>
          <w:ilvl w:val="0"/>
          <w:numId w:val="37"/>
        </w:numPr>
        <w:ind w:left="142" w:hanging="142"/>
        <w:contextualSpacing/>
        <w:jc w:val="both"/>
      </w:pPr>
      <w:r w:rsidRPr="002B29F3">
        <w:t xml:space="preserve"> анализ приведенной ситуации, защита решения.</w:t>
      </w:r>
    </w:p>
    <w:p w14:paraId="1159E936" w14:textId="77777777" w:rsidR="00204FE6" w:rsidRPr="002B29F3" w:rsidRDefault="00204FE6" w:rsidP="00204FE6">
      <w:pPr>
        <w:ind w:firstLine="567"/>
        <w:jc w:val="both"/>
      </w:pPr>
      <w:r w:rsidRPr="002B29F3">
        <w:t>3. Рациональное распределение времени на выполнение задания.</w:t>
      </w:r>
    </w:p>
    <w:p w14:paraId="41546DEC" w14:textId="77777777" w:rsidR="00204FE6" w:rsidRPr="002B29F3" w:rsidRDefault="00204FE6" w:rsidP="00204FE6">
      <w:pPr>
        <w:ind w:left="284" w:hanging="284"/>
        <w:contextualSpacing/>
        <w:jc w:val="right"/>
      </w:pPr>
      <w:r w:rsidRPr="002B29F3">
        <w:t>Таблица 7</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4"/>
        <w:gridCol w:w="2409"/>
        <w:gridCol w:w="1985"/>
      </w:tblGrid>
      <w:tr w:rsidR="00204FE6" w:rsidRPr="002B29F3" w14:paraId="6F93C6EF" w14:textId="77777777" w:rsidTr="00204FE6">
        <w:tc>
          <w:tcPr>
            <w:tcW w:w="2268" w:type="dxa"/>
            <w:tcBorders>
              <w:top w:val="single" w:sz="4" w:space="0" w:color="auto"/>
              <w:left w:val="single" w:sz="4" w:space="0" w:color="auto"/>
              <w:bottom w:val="single" w:sz="4" w:space="0" w:color="auto"/>
              <w:right w:val="single" w:sz="4" w:space="0" w:color="auto"/>
            </w:tcBorders>
            <w:hideMark/>
          </w:tcPr>
          <w:p w14:paraId="5F09BE24" w14:textId="77777777" w:rsidR="00204FE6" w:rsidRPr="002B29F3" w:rsidRDefault="00204FE6">
            <w:pPr>
              <w:jc w:val="both"/>
              <w:rPr>
                <w:b/>
              </w:rPr>
            </w:pPr>
            <w:r w:rsidRPr="002B29F3">
              <w:rPr>
                <w:b/>
              </w:rPr>
              <w:t>Задание № 1</w:t>
            </w:r>
          </w:p>
        </w:tc>
        <w:tc>
          <w:tcPr>
            <w:tcW w:w="7088" w:type="dxa"/>
            <w:gridSpan w:val="3"/>
            <w:tcBorders>
              <w:top w:val="single" w:sz="4" w:space="0" w:color="auto"/>
              <w:left w:val="single" w:sz="4" w:space="0" w:color="auto"/>
              <w:bottom w:val="single" w:sz="4" w:space="0" w:color="auto"/>
              <w:right w:val="single" w:sz="4" w:space="0" w:color="auto"/>
            </w:tcBorders>
            <w:hideMark/>
          </w:tcPr>
          <w:p w14:paraId="13D048E4" w14:textId="77777777" w:rsidR="00204FE6" w:rsidRPr="002B29F3" w:rsidRDefault="00204FE6" w:rsidP="00204FE6">
            <w:pPr>
              <w:jc w:val="center"/>
              <w:rPr>
                <w:rStyle w:val="af7"/>
              </w:rPr>
            </w:pPr>
            <w:r w:rsidRPr="002B29F3">
              <w:rPr>
                <w:rStyle w:val="af7"/>
              </w:rPr>
              <w:t>Проверяемые результаты обучения:</w:t>
            </w:r>
          </w:p>
          <w:p w14:paraId="38891630" w14:textId="77777777" w:rsidR="00204FE6" w:rsidRPr="002B29F3" w:rsidRDefault="00204FE6" w:rsidP="00204FE6">
            <w:pPr>
              <w:jc w:val="center"/>
              <w:rPr>
                <w:rStyle w:val="af7"/>
              </w:rPr>
            </w:pPr>
            <w:r w:rsidRPr="002B29F3">
              <w:rPr>
                <w:rStyle w:val="af7"/>
              </w:rPr>
              <w:t>З. 1., З. 3., З. 4., З. 5., З. 6., З. 7., З. 8., З. 9., З. 10., З. 11., З. 12.,</w:t>
            </w:r>
          </w:p>
          <w:p w14:paraId="7E251496" w14:textId="77777777" w:rsidR="00204FE6" w:rsidRPr="002B29F3" w:rsidRDefault="00204FE6" w:rsidP="00204FE6">
            <w:pPr>
              <w:jc w:val="center"/>
              <w:rPr>
                <w:b/>
                <w:bCs/>
              </w:rPr>
            </w:pPr>
            <w:r w:rsidRPr="002B29F3">
              <w:rPr>
                <w:rStyle w:val="af7"/>
              </w:rPr>
              <w:t>З. 13.</w:t>
            </w:r>
          </w:p>
        </w:tc>
      </w:tr>
      <w:tr w:rsidR="00204FE6" w:rsidRPr="002B29F3" w14:paraId="4ED4C524" w14:textId="77777777" w:rsidTr="00204FE6">
        <w:tc>
          <w:tcPr>
            <w:tcW w:w="2268" w:type="dxa"/>
            <w:vMerge w:val="restart"/>
            <w:tcBorders>
              <w:top w:val="single" w:sz="4" w:space="0" w:color="auto"/>
              <w:left w:val="single" w:sz="4" w:space="0" w:color="auto"/>
              <w:bottom w:val="single" w:sz="4" w:space="0" w:color="auto"/>
              <w:right w:val="single" w:sz="4" w:space="0" w:color="auto"/>
            </w:tcBorders>
            <w:hideMark/>
          </w:tcPr>
          <w:p w14:paraId="1343B630" w14:textId="77777777" w:rsidR="00204FE6" w:rsidRPr="002B29F3" w:rsidRDefault="00204FE6">
            <w:pPr>
              <w:jc w:val="both"/>
            </w:pPr>
            <w:r w:rsidRPr="002B29F3">
              <w:t xml:space="preserve">Выполнение задания </w:t>
            </w:r>
          </w:p>
        </w:tc>
        <w:tc>
          <w:tcPr>
            <w:tcW w:w="7088" w:type="dxa"/>
            <w:gridSpan w:val="3"/>
            <w:tcBorders>
              <w:top w:val="single" w:sz="4" w:space="0" w:color="auto"/>
              <w:left w:val="single" w:sz="4" w:space="0" w:color="auto"/>
              <w:bottom w:val="single" w:sz="4" w:space="0" w:color="auto"/>
              <w:right w:val="single" w:sz="4" w:space="0" w:color="auto"/>
            </w:tcBorders>
            <w:hideMark/>
          </w:tcPr>
          <w:p w14:paraId="27B1108D" w14:textId="77777777" w:rsidR="00204FE6" w:rsidRPr="002B29F3" w:rsidRDefault="00204FE6">
            <w:pPr>
              <w:jc w:val="center"/>
            </w:pPr>
            <w:r w:rsidRPr="002B29F3">
              <w:t>Показатели оценки результата</w:t>
            </w:r>
          </w:p>
        </w:tc>
      </w:tr>
      <w:tr w:rsidR="00204FE6" w:rsidRPr="002B29F3" w14:paraId="7F5F7958" w14:textId="77777777" w:rsidTr="00204FE6">
        <w:tc>
          <w:tcPr>
            <w:tcW w:w="0" w:type="auto"/>
            <w:vMerge/>
            <w:tcBorders>
              <w:top w:val="single" w:sz="4" w:space="0" w:color="auto"/>
              <w:left w:val="single" w:sz="4" w:space="0" w:color="auto"/>
              <w:bottom w:val="single" w:sz="4" w:space="0" w:color="auto"/>
              <w:right w:val="single" w:sz="4" w:space="0" w:color="auto"/>
            </w:tcBorders>
            <w:vAlign w:val="center"/>
            <w:hideMark/>
          </w:tcPr>
          <w:p w14:paraId="539BE0B3" w14:textId="77777777" w:rsidR="00204FE6" w:rsidRPr="002B29F3" w:rsidRDefault="00204FE6"/>
        </w:tc>
        <w:tc>
          <w:tcPr>
            <w:tcW w:w="2694" w:type="dxa"/>
            <w:tcBorders>
              <w:top w:val="single" w:sz="4" w:space="0" w:color="auto"/>
              <w:left w:val="single" w:sz="4" w:space="0" w:color="auto"/>
              <w:bottom w:val="single" w:sz="4" w:space="0" w:color="auto"/>
              <w:right w:val="single" w:sz="4" w:space="0" w:color="auto"/>
            </w:tcBorders>
            <w:hideMark/>
          </w:tcPr>
          <w:p w14:paraId="1E081F14" w14:textId="77777777" w:rsidR="00204FE6" w:rsidRPr="002B29F3" w:rsidRDefault="00204FE6">
            <w:pPr>
              <w:jc w:val="center"/>
            </w:pPr>
            <w:r w:rsidRPr="002B29F3">
              <w:t xml:space="preserve">Квалификационный максимум </w:t>
            </w:r>
          </w:p>
          <w:p w14:paraId="389CF2E5" w14:textId="77777777" w:rsidR="00204FE6" w:rsidRPr="002B29F3" w:rsidRDefault="00204FE6">
            <w:pPr>
              <w:jc w:val="center"/>
            </w:pPr>
            <w:r w:rsidRPr="002B29F3">
              <w:t>(количество баллов)</w:t>
            </w:r>
          </w:p>
        </w:tc>
        <w:tc>
          <w:tcPr>
            <w:tcW w:w="2409" w:type="dxa"/>
            <w:tcBorders>
              <w:top w:val="single" w:sz="4" w:space="0" w:color="auto"/>
              <w:left w:val="single" w:sz="4" w:space="0" w:color="auto"/>
              <w:bottom w:val="single" w:sz="4" w:space="0" w:color="auto"/>
              <w:right w:val="single" w:sz="4" w:space="0" w:color="auto"/>
            </w:tcBorders>
            <w:hideMark/>
          </w:tcPr>
          <w:p w14:paraId="781F109B" w14:textId="77777777" w:rsidR="00204FE6" w:rsidRPr="002B29F3" w:rsidRDefault="00204FE6">
            <w:pPr>
              <w:jc w:val="center"/>
            </w:pPr>
            <w:r w:rsidRPr="002B29F3">
              <w:t>Квалификационный минимум</w:t>
            </w:r>
          </w:p>
          <w:p w14:paraId="5ACD0D35" w14:textId="77777777" w:rsidR="00204FE6" w:rsidRPr="002B29F3" w:rsidRDefault="00204FE6">
            <w:pPr>
              <w:jc w:val="center"/>
            </w:pPr>
            <w:r w:rsidRPr="002B29F3">
              <w:t>(количество баллов)</w:t>
            </w:r>
          </w:p>
        </w:tc>
        <w:tc>
          <w:tcPr>
            <w:tcW w:w="1985" w:type="dxa"/>
            <w:tcBorders>
              <w:top w:val="single" w:sz="4" w:space="0" w:color="auto"/>
              <w:left w:val="single" w:sz="4" w:space="0" w:color="auto"/>
              <w:bottom w:val="single" w:sz="4" w:space="0" w:color="auto"/>
              <w:right w:val="single" w:sz="4" w:space="0" w:color="auto"/>
            </w:tcBorders>
            <w:hideMark/>
          </w:tcPr>
          <w:p w14:paraId="078090AF" w14:textId="77777777" w:rsidR="00204FE6" w:rsidRPr="002B29F3" w:rsidRDefault="00204FE6">
            <w:pPr>
              <w:jc w:val="center"/>
            </w:pPr>
            <w:r w:rsidRPr="002B29F3">
              <w:t>Выполнил</w:t>
            </w:r>
          </w:p>
          <w:p w14:paraId="6A3B48A9" w14:textId="77777777" w:rsidR="00204FE6" w:rsidRPr="002B29F3" w:rsidRDefault="00204FE6">
            <w:pPr>
              <w:jc w:val="center"/>
            </w:pPr>
            <w:r w:rsidRPr="002B29F3">
              <w:t>(количество баллов)</w:t>
            </w:r>
          </w:p>
        </w:tc>
      </w:tr>
      <w:tr w:rsidR="00204FE6" w:rsidRPr="002B29F3" w14:paraId="4687E675" w14:textId="77777777" w:rsidTr="00204FE6">
        <w:tc>
          <w:tcPr>
            <w:tcW w:w="2268" w:type="dxa"/>
            <w:tcBorders>
              <w:top w:val="single" w:sz="4" w:space="0" w:color="auto"/>
              <w:left w:val="single" w:sz="4" w:space="0" w:color="auto"/>
              <w:bottom w:val="single" w:sz="4" w:space="0" w:color="auto"/>
              <w:right w:val="single" w:sz="4" w:space="0" w:color="auto"/>
            </w:tcBorders>
            <w:hideMark/>
          </w:tcPr>
          <w:p w14:paraId="0CBF3223" w14:textId="77777777" w:rsidR="00204FE6" w:rsidRPr="002B29F3" w:rsidRDefault="00204FE6">
            <w:pPr>
              <w:jc w:val="both"/>
            </w:pPr>
            <w:r w:rsidRPr="002B29F3">
              <w:t>Проверка знаний путем компьютерного тестирования</w:t>
            </w:r>
          </w:p>
        </w:tc>
        <w:tc>
          <w:tcPr>
            <w:tcW w:w="2694" w:type="dxa"/>
            <w:tcBorders>
              <w:top w:val="single" w:sz="4" w:space="0" w:color="auto"/>
              <w:left w:val="single" w:sz="4" w:space="0" w:color="auto"/>
              <w:bottom w:val="single" w:sz="4" w:space="0" w:color="auto"/>
              <w:right w:val="single" w:sz="4" w:space="0" w:color="auto"/>
            </w:tcBorders>
            <w:hideMark/>
          </w:tcPr>
          <w:p w14:paraId="1DF32449" w14:textId="77777777" w:rsidR="00204FE6" w:rsidRPr="002B29F3" w:rsidRDefault="00204FE6">
            <w:pPr>
              <w:jc w:val="center"/>
            </w:pPr>
            <w:r w:rsidRPr="002B29F3">
              <w:t>20</w:t>
            </w:r>
          </w:p>
        </w:tc>
        <w:tc>
          <w:tcPr>
            <w:tcW w:w="2409" w:type="dxa"/>
            <w:tcBorders>
              <w:top w:val="single" w:sz="4" w:space="0" w:color="auto"/>
              <w:left w:val="single" w:sz="4" w:space="0" w:color="auto"/>
              <w:bottom w:val="single" w:sz="4" w:space="0" w:color="auto"/>
              <w:right w:val="single" w:sz="4" w:space="0" w:color="auto"/>
            </w:tcBorders>
            <w:hideMark/>
          </w:tcPr>
          <w:p w14:paraId="13C3C782" w14:textId="77777777" w:rsidR="00204FE6" w:rsidRPr="002B29F3" w:rsidRDefault="00204FE6">
            <w:pPr>
              <w:jc w:val="center"/>
            </w:pPr>
            <w:r w:rsidRPr="002B29F3">
              <w:t>11</w:t>
            </w:r>
          </w:p>
        </w:tc>
        <w:tc>
          <w:tcPr>
            <w:tcW w:w="1985" w:type="dxa"/>
            <w:tcBorders>
              <w:top w:val="single" w:sz="4" w:space="0" w:color="auto"/>
              <w:left w:val="single" w:sz="4" w:space="0" w:color="auto"/>
              <w:bottom w:val="single" w:sz="4" w:space="0" w:color="auto"/>
              <w:right w:val="single" w:sz="4" w:space="0" w:color="auto"/>
            </w:tcBorders>
            <w:hideMark/>
          </w:tcPr>
          <w:p w14:paraId="58C98889" w14:textId="77777777" w:rsidR="00204FE6" w:rsidRPr="002B29F3" w:rsidRDefault="00204FE6" w:rsidP="00204FE6">
            <w:pPr>
              <w:jc w:val="center"/>
            </w:pPr>
            <w:r w:rsidRPr="002B29F3">
              <w:t>от 10 и &lt; (меньше)</w:t>
            </w:r>
          </w:p>
        </w:tc>
      </w:tr>
      <w:tr w:rsidR="00204FE6" w:rsidRPr="002B29F3" w14:paraId="0B257406" w14:textId="77777777" w:rsidTr="00204FE6">
        <w:tc>
          <w:tcPr>
            <w:tcW w:w="2268" w:type="dxa"/>
            <w:tcBorders>
              <w:top w:val="single" w:sz="4" w:space="0" w:color="auto"/>
              <w:left w:val="single" w:sz="4" w:space="0" w:color="auto"/>
              <w:bottom w:val="single" w:sz="4" w:space="0" w:color="auto"/>
              <w:right w:val="single" w:sz="4" w:space="0" w:color="auto"/>
            </w:tcBorders>
            <w:hideMark/>
          </w:tcPr>
          <w:p w14:paraId="66A0E58D" w14:textId="77777777" w:rsidR="00204FE6" w:rsidRPr="002B29F3" w:rsidRDefault="00204FE6">
            <w:pPr>
              <w:jc w:val="both"/>
              <w:rPr>
                <w:b/>
              </w:rPr>
            </w:pPr>
            <w:r w:rsidRPr="002B29F3">
              <w:rPr>
                <w:b/>
              </w:rPr>
              <w:t>Задание № 2</w:t>
            </w:r>
          </w:p>
        </w:tc>
        <w:tc>
          <w:tcPr>
            <w:tcW w:w="7088" w:type="dxa"/>
            <w:gridSpan w:val="3"/>
            <w:tcBorders>
              <w:top w:val="single" w:sz="4" w:space="0" w:color="auto"/>
              <w:left w:val="single" w:sz="4" w:space="0" w:color="auto"/>
              <w:bottom w:val="single" w:sz="4" w:space="0" w:color="auto"/>
              <w:right w:val="single" w:sz="4" w:space="0" w:color="auto"/>
            </w:tcBorders>
            <w:hideMark/>
          </w:tcPr>
          <w:p w14:paraId="45934443" w14:textId="77777777" w:rsidR="00204FE6" w:rsidRPr="002B29F3" w:rsidRDefault="00204FE6" w:rsidP="00204FE6">
            <w:pPr>
              <w:jc w:val="center"/>
              <w:rPr>
                <w:rStyle w:val="af7"/>
              </w:rPr>
            </w:pPr>
            <w:r w:rsidRPr="002B29F3">
              <w:rPr>
                <w:rStyle w:val="af7"/>
              </w:rPr>
              <w:t>Проверяемые результаты обучения:</w:t>
            </w:r>
          </w:p>
          <w:p w14:paraId="3DAEA9B6" w14:textId="77777777" w:rsidR="00204FE6" w:rsidRPr="002B29F3" w:rsidRDefault="00204FE6" w:rsidP="00204FE6">
            <w:pPr>
              <w:contextualSpacing/>
              <w:jc w:val="center"/>
              <w:rPr>
                <w:rStyle w:val="af7"/>
                <w:b w:val="0"/>
              </w:rPr>
            </w:pPr>
            <w:r w:rsidRPr="002B29F3">
              <w:rPr>
                <w:rStyle w:val="af7"/>
              </w:rPr>
              <w:t>У. 1., У. 2., У. 3., У. 4, У. 5., У. 6., У. 7., У. 8., У. 11., У. 12.</w:t>
            </w:r>
          </w:p>
          <w:p w14:paraId="70B1901E" w14:textId="77777777" w:rsidR="00204FE6" w:rsidRPr="002B29F3" w:rsidRDefault="00204FE6" w:rsidP="00204FE6">
            <w:pPr>
              <w:contextualSpacing/>
              <w:jc w:val="center"/>
              <w:rPr>
                <w:rStyle w:val="af7"/>
              </w:rPr>
            </w:pPr>
            <w:r w:rsidRPr="002B29F3">
              <w:rPr>
                <w:rStyle w:val="af7"/>
              </w:rPr>
              <w:t>З. 1., З. 3., З. 4., З. 5., З. 6., З. 7., З. 8., З. 9., З. 10., З. 11., З. 12.,</w:t>
            </w:r>
          </w:p>
          <w:p w14:paraId="66F2C967" w14:textId="77777777" w:rsidR="00204FE6" w:rsidRPr="002B29F3" w:rsidRDefault="00204FE6" w:rsidP="00204FE6">
            <w:pPr>
              <w:contextualSpacing/>
              <w:jc w:val="center"/>
              <w:rPr>
                <w:bCs/>
              </w:rPr>
            </w:pPr>
            <w:r w:rsidRPr="002B29F3">
              <w:rPr>
                <w:rStyle w:val="af7"/>
              </w:rPr>
              <w:t>З. 13.</w:t>
            </w:r>
          </w:p>
        </w:tc>
      </w:tr>
      <w:tr w:rsidR="00204FE6" w:rsidRPr="002B29F3" w14:paraId="108D98F5" w14:textId="77777777" w:rsidTr="00204FE6">
        <w:tc>
          <w:tcPr>
            <w:tcW w:w="2268" w:type="dxa"/>
            <w:tcBorders>
              <w:top w:val="single" w:sz="4" w:space="0" w:color="auto"/>
              <w:left w:val="single" w:sz="4" w:space="0" w:color="auto"/>
              <w:bottom w:val="single" w:sz="4" w:space="0" w:color="auto"/>
              <w:right w:val="single" w:sz="4" w:space="0" w:color="auto"/>
            </w:tcBorders>
            <w:hideMark/>
          </w:tcPr>
          <w:p w14:paraId="36E0CA78" w14:textId="77777777" w:rsidR="00204FE6" w:rsidRPr="002B29F3" w:rsidRDefault="00204FE6">
            <w:pPr>
              <w:jc w:val="both"/>
            </w:pPr>
            <w:r w:rsidRPr="002B29F3">
              <w:t>Решение индивидуальной карточки задания (ситуационная задача)</w:t>
            </w:r>
          </w:p>
        </w:tc>
        <w:tc>
          <w:tcPr>
            <w:tcW w:w="2694" w:type="dxa"/>
            <w:tcBorders>
              <w:top w:val="single" w:sz="4" w:space="0" w:color="auto"/>
              <w:left w:val="single" w:sz="4" w:space="0" w:color="auto"/>
              <w:bottom w:val="single" w:sz="4" w:space="0" w:color="auto"/>
              <w:right w:val="single" w:sz="4" w:space="0" w:color="auto"/>
            </w:tcBorders>
            <w:hideMark/>
          </w:tcPr>
          <w:p w14:paraId="68C43196" w14:textId="77777777" w:rsidR="00204FE6" w:rsidRPr="002B29F3" w:rsidRDefault="00204FE6">
            <w:pPr>
              <w:jc w:val="center"/>
            </w:pPr>
            <w:r w:rsidRPr="002B29F3">
              <w:t>1</w:t>
            </w:r>
          </w:p>
        </w:tc>
        <w:tc>
          <w:tcPr>
            <w:tcW w:w="2409" w:type="dxa"/>
            <w:tcBorders>
              <w:top w:val="single" w:sz="4" w:space="0" w:color="auto"/>
              <w:left w:val="single" w:sz="4" w:space="0" w:color="auto"/>
              <w:bottom w:val="single" w:sz="4" w:space="0" w:color="auto"/>
              <w:right w:val="single" w:sz="4" w:space="0" w:color="auto"/>
            </w:tcBorders>
            <w:hideMark/>
          </w:tcPr>
          <w:p w14:paraId="49AF3915" w14:textId="77777777" w:rsidR="00204FE6" w:rsidRPr="002B29F3" w:rsidRDefault="00204FE6">
            <w:pPr>
              <w:jc w:val="center"/>
            </w:pPr>
            <w:r w:rsidRPr="002B29F3">
              <w:t>1</w:t>
            </w:r>
          </w:p>
        </w:tc>
        <w:tc>
          <w:tcPr>
            <w:tcW w:w="1985" w:type="dxa"/>
            <w:tcBorders>
              <w:top w:val="single" w:sz="4" w:space="0" w:color="auto"/>
              <w:left w:val="single" w:sz="4" w:space="0" w:color="auto"/>
              <w:bottom w:val="single" w:sz="4" w:space="0" w:color="auto"/>
              <w:right w:val="single" w:sz="4" w:space="0" w:color="auto"/>
            </w:tcBorders>
            <w:hideMark/>
          </w:tcPr>
          <w:p w14:paraId="622DC28D" w14:textId="77777777" w:rsidR="00204FE6" w:rsidRPr="002B29F3" w:rsidRDefault="00204FE6">
            <w:pPr>
              <w:jc w:val="center"/>
            </w:pPr>
            <w:r w:rsidRPr="002B29F3">
              <w:t>0</w:t>
            </w:r>
          </w:p>
        </w:tc>
      </w:tr>
      <w:tr w:rsidR="00204FE6" w:rsidRPr="002B29F3" w14:paraId="2A804501" w14:textId="77777777" w:rsidTr="00204FE6">
        <w:tc>
          <w:tcPr>
            <w:tcW w:w="2268" w:type="dxa"/>
            <w:tcBorders>
              <w:top w:val="single" w:sz="4" w:space="0" w:color="auto"/>
              <w:left w:val="single" w:sz="4" w:space="0" w:color="auto"/>
              <w:bottom w:val="single" w:sz="4" w:space="0" w:color="auto"/>
              <w:right w:val="single" w:sz="4" w:space="0" w:color="auto"/>
            </w:tcBorders>
            <w:hideMark/>
          </w:tcPr>
          <w:p w14:paraId="23319A8A" w14:textId="77777777" w:rsidR="00204FE6" w:rsidRPr="002B29F3" w:rsidRDefault="00204FE6">
            <w:pPr>
              <w:jc w:val="both"/>
            </w:pPr>
            <w:r w:rsidRPr="002B29F3">
              <w:t>Выбор рациональных методов и способов решения вопросов</w:t>
            </w:r>
          </w:p>
        </w:tc>
        <w:tc>
          <w:tcPr>
            <w:tcW w:w="2694" w:type="dxa"/>
            <w:tcBorders>
              <w:top w:val="single" w:sz="4" w:space="0" w:color="auto"/>
              <w:left w:val="single" w:sz="4" w:space="0" w:color="auto"/>
              <w:bottom w:val="single" w:sz="4" w:space="0" w:color="auto"/>
              <w:right w:val="single" w:sz="4" w:space="0" w:color="auto"/>
            </w:tcBorders>
            <w:hideMark/>
          </w:tcPr>
          <w:p w14:paraId="41026810" w14:textId="77777777" w:rsidR="00204FE6" w:rsidRPr="002B29F3" w:rsidRDefault="00204FE6">
            <w:pPr>
              <w:jc w:val="center"/>
            </w:pPr>
            <w:r w:rsidRPr="002B29F3">
              <w:t>1</w:t>
            </w:r>
          </w:p>
        </w:tc>
        <w:tc>
          <w:tcPr>
            <w:tcW w:w="2409" w:type="dxa"/>
            <w:tcBorders>
              <w:top w:val="single" w:sz="4" w:space="0" w:color="auto"/>
              <w:left w:val="single" w:sz="4" w:space="0" w:color="auto"/>
              <w:bottom w:val="single" w:sz="4" w:space="0" w:color="auto"/>
              <w:right w:val="single" w:sz="4" w:space="0" w:color="auto"/>
            </w:tcBorders>
            <w:hideMark/>
          </w:tcPr>
          <w:p w14:paraId="145F160A" w14:textId="77777777" w:rsidR="00204FE6" w:rsidRPr="002B29F3" w:rsidRDefault="00204FE6">
            <w:pPr>
              <w:jc w:val="center"/>
            </w:pPr>
            <w:r w:rsidRPr="002B29F3">
              <w:t>0</w:t>
            </w:r>
          </w:p>
        </w:tc>
        <w:tc>
          <w:tcPr>
            <w:tcW w:w="1985" w:type="dxa"/>
            <w:tcBorders>
              <w:top w:val="single" w:sz="4" w:space="0" w:color="auto"/>
              <w:left w:val="single" w:sz="4" w:space="0" w:color="auto"/>
              <w:bottom w:val="single" w:sz="4" w:space="0" w:color="auto"/>
              <w:right w:val="single" w:sz="4" w:space="0" w:color="auto"/>
            </w:tcBorders>
            <w:hideMark/>
          </w:tcPr>
          <w:p w14:paraId="1EDD4A83" w14:textId="77777777" w:rsidR="00204FE6" w:rsidRPr="002B29F3" w:rsidRDefault="00204FE6">
            <w:pPr>
              <w:jc w:val="center"/>
            </w:pPr>
            <w:r w:rsidRPr="002B29F3">
              <w:t>0</w:t>
            </w:r>
          </w:p>
        </w:tc>
      </w:tr>
      <w:tr w:rsidR="00204FE6" w:rsidRPr="002B29F3" w14:paraId="375A0857" w14:textId="77777777" w:rsidTr="00204FE6">
        <w:trPr>
          <w:trHeight w:val="70"/>
        </w:trPr>
        <w:tc>
          <w:tcPr>
            <w:tcW w:w="2268" w:type="dxa"/>
            <w:tcBorders>
              <w:top w:val="single" w:sz="4" w:space="0" w:color="auto"/>
              <w:left w:val="single" w:sz="4" w:space="0" w:color="auto"/>
              <w:bottom w:val="single" w:sz="4" w:space="0" w:color="auto"/>
              <w:right w:val="single" w:sz="4" w:space="0" w:color="auto"/>
            </w:tcBorders>
            <w:hideMark/>
          </w:tcPr>
          <w:p w14:paraId="15E400CC" w14:textId="77777777" w:rsidR="00204FE6" w:rsidRPr="002B29F3" w:rsidRDefault="00204FE6">
            <w:pPr>
              <w:jc w:val="right"/>
            </w:pPr>
            <w:r w:rsidRPr="002B29F3">
              <w:t>Итого:</w:t>
            </w:r>
          </w:p>
        </w:tc>
        <w:tc>
          <w:tcPr>
            <w:tcW w:w="2694" w:type="dxa"/>
            <w:tcBorders>
              <w:top w:val="single" w:sz="4" w:space="0" w:color="auto"/>
              <w:left w:val="single" w:sz="4" w:space="0" w:color="auto"/>
              <w:bottom w:val="single" w:sz="4" w:space="0" w:color="auto"/>
              <w:right w:val="single" w:sz="4" w:space="0" w:color="auto"/>
            </w:tcBorders>
            <w:hideMark/>
          </w:tcPr>
          <w:p w14:paraId="66FF45E2" w14:textId="77777777" w:rsidR="00204FE6" w:rsidRPr="002B29F3" w:rsidRDefault="00204FE6">
            <w:pPr>
              <w:jc w:val="center"/>
            </w:pPr>
            <w:r w:rsidRPr="002B29F3">
              <w:t>22</w:t>
            </w:r>
          </w:p>
        </w:tc>
        <w:tc>
          <w:tcPr>
            <w:tcW w:w="2409" w:type="dxa"/>
            <w:tcBorders>
              <w:top w:val="single" w:sz="4" w:space="0" w:color="auto"/>
              <w:left w:val="single" w:sz="4" w:space="0" w:color="auto"/>
              <w:bottom w:val="single" w:sz="4" w:space="0" w:color="auto"/>
              <w:right w:val="single" w:sz="4" w:space="0" w:color="auto"/>
            </w:tcBorders>
            <w:hideMark/>
          </w:tcPr>
          <w:p w14:paraId="6A28DCA5" w14:textId="77777777" w:rsidR="00204FE6" w:rsidRPr="002B29F3" w:rsidRDefault="00204FE6">
            <w:pPr>
              <w:jc w:val="center"/>
            </w:pPr>
            <w:r w:rsidRPr="002B29F3">
              <w:t>12</w:t>
            </w:r>
          </w:p>
        </w:tc>
        <w:tc>
          <w:tcPr>
            <w:tcW w:w="1985" w:type="dxa"/>
            <w:tcBorders>
              <w:top w:val="single" w:sz="4" w:space="0" w:color="auto"/>
              <w:left w:val="single" w:sz="4" w:space="0" w:color="auto"/>
              <w:bottom w:val="single" w:sz="4" w:space="0" w:color="auto"/>
              <w:right w:val="single" w:sz="4" w:space="0" w:color="auto"/>
            </w:tcBorders>
            <w:hideMark/>
          </w:tcPr>
          <w:p w14:paraId="3CA59536" w14:textId="77777777" w:rsidR="00204FE6" w:rsidRPr="002B29F3" w:rsidRDefault="00204FE6" w:rsidP="00204FE6">
            <w:pPr>
              <w:jc w:val="center"/>
            </w:pPr>
            <w:r w:rsidRPr="002B29F3">
              <w:t>10</w:t>
            </w:r>
          </w:p>
        </w:tc>
      </w:tr>
    </w:tbl>
    <w:p w14:paraId="13FED5A3" w14:textId="77777777" w:rsidR="00204FE6" w:rsidRPr="002B29F3" w:rsidRDefault="00204FE6" w:rsidP="00204FE6">
      <w:pPr>
        <w:ind w:firstLine="567"/>
        <w:jc w:val="both"/>
        <w:rPr>
          <w:rStyle w:val="af7"/>
          <w:b w:val="0"/>
        </w:rPr>
      </w:pPr>
      <w:r w:rsidRPr="002B29F3">
        <w:rPr>
          <w:rStyle w:val="af7"/>
          <w:b w:val="0"/>
        </w:rPr>
        <w:t xml:space="preserve">4. Параметры оценивания: </w:t>
      </w:r>
    </w:p>
    <w:p w14:paraId="32569480" w14:textId="77777777" w:rsidR="00204FE6" w:rsidRPr="002B29F3" w:rsidRDefault="00204FE6" w:rsidP="00751A82">
      <w:pPr>
        <w:pStyle w:val="af2"/>
        <w:numPr>
          <w:ilvl w:val="0"/>
          <w:numId w:val="38"/>
        </w:numPr>
        <w:ind w:left="142" w:hanging="142"/>
        <w:jc w:val="both"/>
        <w:rPr>
          <w:rStyle w:val="af7"/>
          <w:b w:val="0"/>
        </w:rPr>
      </w:pPr>
      <w:r w:rsidRPr="002B29F3">
        <w:rPr>
          <w:rStyle w:val="af7"/>
          <w:b w:val="0"/>
        </w:rPr>
        <w:t>от 10 и &lt; (меньше) – экзамен не сдан;</w:t>
      </w:r>
    </w:p>
    <w:p w14:paraId="3E8BB483" w14:textId="77777777" w:rsidR="00204FE6" w:rsidRPr="002B29F3" w:rsidRDefault="00204FE6" w:rsidP="00751A82">
      <w:pPr>
        <w:pStyle w:val="af2"/>
        <w:numPr>
          <w:ilvl w:val="0"/>
          <w:numId w:val="38"/>
        </w:numPr>
        <w:ind w:left="142" w:hanging="142"/>
        <w:contextualSpacing/>
        <w:jc w:val="both"/>
        <w:rPr>
          <w:rStyle w:val="af7"/>
          <w:b w:val="0"/>
        </w:rPr>
      </w:pPr>
      <w:r w:rsidRPr="002B29F3">
        <w:rPr>
          <w:rStyle w:val="af7"/>
          <w:b w:val="0"/>
        </w:rPr>
        <w:t>от 22 до 12 баллов – экзамен сдан.</w:t>
      </w:r>
    </w:p>
    <w:p w14:paraId="1098E068" w14:textId="77777777" w:rsidR="00204FE6" w:rsidRPr="002B29F3" w:rsidRDefault="00204FE6" w:rsidP="00204FE6">
      <w:pPr>
        <w:ind w:firstLine="567"/>
        <w:jc w:val="both"/>
      </w:pPr>
    </w:p>
    <w:p w14:paraId="53E5AEF3" w14:textId="77777777" w:rsidR="00204FE6" w:rsidRPr="002B29F3" w:rsidRDefault="00204FE6" w:rsidP="00204FE6">
      <w:pPr>
        <w:jc w:val="both"/>
        <w:rPr>
          <w:b/>
        </w:rPr>
      </w:pPr>
      <w:r w:rsidRPr="002B29F3">
        <w:rPr>
          <w:b/>
        </w:rPr>
        <w:t>3.2.7. Типовые задания для оценки освоения МДК.02.04 Управление ассортиментом товаров</w:t>
      </w:r>
    </w:p>
    <w:p w14:paraId="2D7590D2" w14:textId="77777777" w:rsidR="00204FE6" w:rsidRPr="002B29F3" w:rsidRDefault="00204FE6" w:rsidP="00204FE6">
      <w:pPr>
        <w:jc w:val="both"/>
        <w:rPr>
          <w:b/>
        </w:rPr>
      </w:pPr>
    </w:p>
    <w:p w14:paraId="12419B63" w14:textId="77777777" w:rsidR="00204FE6" w:rsidRPr="002B29F3" w:rsidRDefault="00204FE6" w:rsidP="00204FE6">
      <w:pPr>
        <w:jc w:val="both"/>
        <w:rPr>
          <w:b/>
        </w:rPr>
      </w:pPr>
      <w:r w:rsidRPr="002B29F3">
        <w:rPr>
          <w:b/>
        </w:rPr>
        <w:t>Задание № 1.</w:t>
      </w:r>
    </w:p>
    <w:p w14:paraId="79F2E94C" w14:textId="77777777" w:rsidR="00204FE6" w:rsidRPr="002B29F3" w:rsidRDefault="00204FE6" w:rsidP="00204FE6">
      <w:pPr>
        <w:ind w:firstLine="567"/>
        <w:jc w:val="both"/>
        <w:rPr>
          <w:rStyle w:val="af7"/>
        </w:rPr>
      </w:pPr>
      <w:r w:rsidRPr="002B29F3">
        <w:rPr>
          <w:rStyle w:val="af7"/>
        </w:rPr>
        <w:t>Проверяемые результаты обучения:</w:t>
      </w:r>
    </w:p>
    <w:p w14:paraId="76ECFB9F" w14:textId="77777777" w:rsidR="00204FE6" w:rsidRPr="002B29F3" w:rsidRDefault="00C614EA" w:rsidP="00751A82">
      <w:pPr>
        <w:pStyle w:val="af2"/>
        <w:numPr>
          <w:ilvl w:val="0"/>
          <w:numId w:val="36"/>
        </w:numPr>
        <w:ind w:left="284" w:hanging="284"/>
        <w:contextualSpacing/>
        <w:jc w:val="both"/>
        <w:rPr>
          <w:rStyle w:val="af7"/>
          <w:b w:val="0"/>
        </w:rPr>
      </w:pPr>
      <w:r w:rsidRPr="002B29F3">
        <w:rPr>
          <w:rStyle w:val="af7"/>
        </w:rPr>
        <w:t>З. 1., З. 4., З. 9., З. 14., З. 15., З. 16., З. 17., З. 18., З. 19., З. 20.</w:t>
      </w:r>
    </w:p>
    <w:p w14:paraId="7C7DFC11" w14:textId="77777777" w:rsidR="00204FE6" w:rsidRPr="002B29F3" w:rsidRDefault="00204FE6" w:rsidP="00204FE6">
      <w:pPr>
        <w:ind w:firstLine="567"/>
        <w:jc w:val="both"/>
      </w:pPr>
      <w:r w:rsidRPr="002B29F3">
        <w:t>Тест: выполняется индивидуально, на компьютере с использованием программы (тестирование одновременное, для всех обучающихся) (см. Приложение Д).</w:t>
      </w:r>
    </w:p>
    <w:p w14:paraId="083C1B61" w14:textId="77777777" w:rsidR="00204FE6" w:rsidRPr="002B29F3" w:rsidRDefault="00204FE6" w:rsidP="00204FE6">
      <w:pPr>
        <w:ind w:firstLine="567"/>
        <w:jc w:val="both"/>
        <w:rPr>
          <w:b/>
        </w:rPr>
      </w:pPr>
    </w:p>
    <w:p w14:paraId="04F30DD1" w14:textId="77777777" w:rsidR="00204FE6" w:rsidRPr="002B29F3" w:rsidRDefault="00204FE6" w:rsidP="00204FE6">
      <w:pPr>
        <w:ind w:firstLine="567"/>
        <w:jc w:val="both"/>
        <w:rPr>
          <w:b/>
        </w:rPr>
      </w:pPr>
      <w:r w:rsidRPr="002B29F3">
        <w:rPr>
          <w:b/>
        </w:rPr>
        <w:t>Задание № 2.</w:t>
      </w:r>
    </w:p>
    <w:p w14:paraId="7B65B987" w14:textId="77777777" w:rsidR="00204FE6" w:rsidRPr="002B29F3" w:rsidRDefault="00204FE6" w:rsidP="00204FE6">
      <w:pPr>
        <w:ind w:firstLine="567"/>
        <w:jc w:val="both"/>
        <w:rPr>
          <w:rStyle w:val="af7"/>
        </w:rPr>
      </w:pPr>
      <w:r w:rsidRPr="002B29F3">
        <w:rPr>
          <w:rStyle w:val="af7"/>
        </w:rPr>
        <w:t>Проверяемые результаты обучения:</w:t>
      </w:r>
    </w:p>
    <w:p w14:paraId="088B6F80" w14:textId="77777777" w:rsidR="00204FE6" w:rsidRPr="002B29F3" w:rsidRDefault="00204FE6" w:rsidP="00751A82">
      <w:pPr>
        <w:pStyle w:val="af2"/>
        <w:numPr>
          <w:ilvl w:val="0"/>
          <w:numId w:val="36"/>
        </w:numPr>
        <w:ind w:left="284" w:hanging="284"/>
        <w:contextualSpacing/>
        <w:jc w:val="both"/>
        <w:rPr>
          <w:rStyle w:val="af7"/>
          <w:b w:val="0"/>
        </w:rPr>
      </w:pPr>
      <w:r w:rsidRPr="002B29F3">
        <w:rPr>
          <w:rStyle w:val="af7"/>
        </w:rPr>
        <w:t xml:space="preserve">У. 2., У. 4, У. </w:t>
      </w:r>
      <w:r w:rsidR="00C614EA" w:rsidRPr="002B29F3">
        <w:rPr>
          <w:rStyle w:val="af7"/>
        </w:rPr>
        <w:t>9</w:t>
      </w:r>
      <w:r w:rsidRPr="002B29F3">
        <w:rPr>
          <w:rStyle w:val="af7"/>
        </w:rPr>
        <w:t>., У. 1</w:t>
      </w:r>
      <w:r w:rsidR="00C614EA" w:rsidRPr="002B29F3">
        <w:rPr>
          <w:rStyle w:val="af7"/>
        </w:rPr>
        <w:t>0</w:t>
      </w:r>
      <w:r w:rsidRPr="002B29F3">
        <w:rPr>
          <w:rStyle w:val="af7"/>
        </w:rPr>
        <w:t xml:space="preserve">. </w:t>
      </w:r>
    </w:p>
    <w:p w14:paraId="684133ED" w14:textId="77777777" w:rsidR="00204FE6" w:rsidRPr="002B29F3" w:rsidRDefault="00C614EA" w:rsidP="00751A82">
      <w:pPr>
        <w:pStyle w:val="af2"/>
        <w:numPr>
          <w:ilvl w:val="0"/>
          <w:numId w:val="36"/>
        </w:numPr>
        <w:ind w:left="284" w:hanging="284"/>
        <w:contextualSpacing/>
        <w:jc w:val="both"/>
        <w:rPr>
          <w:rStyle w:val="af7"/>
          <w:b w:val="0"/>
        </w:rPr>
      </w:pPr>
      <w:r w:rsidRPr="002B29F3">
        <w:rPr>
          <w:rStyle w:val="af7"/>
        </w:rPr>
        <w:t>З. 1., З. 4., З. 9., З. 14., З. 15., З. 16., З. 17., З. 18., З. 19., З. 20.</w:t>
      </w:r>
      <w:r w:rsidR="00204FE6" w:rsidRPr="002B29F3">
        <w:rPr>
          <w:rStyle w:val="af7"/>
        </w:rPr>
        <w:t xml:space="preserve"> </w:t>
      </w:r>
    </w:p>
    <w:p w14:paraId="2871EE4E" w14:textId="77777777" w:rsidR="00204FE6" w:rsidRPr="002B29F3" w:rsidRDefault="00204FE6" w:rsidP="009D76B7">
      <w:pPr>
        <w:ind w:firstLine="567"/>
        <w:contextualSpacing/>
        <w:jc w:val="both"/>
        <w:rPr>
          <w:rStyle w:val="af7"/>
          <w:b w:val="0"/>
        </w:rPr>
      </w:pPr>
      <w:r w:rsidRPr="002B29F3">
        <w:t>Решение обучающимися задач (индивидуальные карточки по вариантам).</w:t>
      </w:r>
    </w:p>
    <w:p w14:paraId="35CFECB2" w14:textId="77777777" w:rsidR="00204FE6" w:rsidRPr="002B29F3" w:rsidRDefault="00204FE6" w:rsidP="009D76B7">
      <w:pPr>
        <w:contextualSpacing/>
        <w:jc w:val="center"/>
        <w:rPr>
          <w:rStyle w:val="af7"/>
          <w:b w:val="0"/>
        </w:rPr>
      </w:pPr>
    </w:p>
    <w:p w14:paraId="04B831A6" w14:textId="77777777" w:rsidR="00EE4879" w:rsidRPr="002B29F3" w:rsidRDefault="00EE4879" w:rsidP="009D76B7">
      <w:pPr>
        <w:contextualSpacing/>
        <w:jc w:val="center"/>
        <w:rPr>
          <w:rStyle w:val="af7"/>
        </w:rPr>
      </w:pPr>
      <w:r w:rsidRPr="002B29F3">
        <w:rPr>
          <w:rStyle w:val="af7"/>
        </w:rPr>
        <w:t>Вариант № 1</w:t>
      </w:r>
    </w:p>
    <w:p w14:paraId="29555DA3" w14:textId="77777777" w:rsidR="00EE4879" w:rsidRPr="002B29F3" w:rsidRDefault="00EE4879" w:rsidP="009D76B7">
      <w:pPr>
        <w:pStyle w:val="a3"/>
        <w:spacing w:before="0" w:beforeAutospacing="0" w:after="0" w:afterAutospacing="0"/>
        <w:ind w:firstLine="567"/>
        <w:contextualSpacing/>
        <w:jc w:val="both"/>
        <w:rPr>
          <w:rStyle w:val="af7"/>
          <w:b w:val="0"/>
        </w:rPr>
      </w:pPr>
      <w:r w:rsidRPr="002B29F3">
        <w:rPr>
          <w:rStyle w:val="af7"/>
        </w:rPr>
        <w:t>Задача № 1</w:t>
      </w:r>
      <w:r w:rsidRPr="002B29F3">
        <w:rPr>
          <w:rStyle w:val="af7"/>
          <w:b w:val="0"/>
        </w:rPr>
        <w:t xml:space="preserve">. Торговое предприятие предлагает на рынке ассортимент из трех товаров: А, В и С по ценам, рассчитанным на основе затрат: 11,50 руб.; 8,35 руб. и 10,60 руб. за штуку соответственно. Цены для продуктов А и С не были приняты рынком. Предложите новые цены для продуктов А и С на основе психологической цены. Запланированный сбыт 120 </w:t>
      </w:r>
      <w:r w:rsidR="009D76B7" w:rsidRPr="002B29F3">
        <w:rPr>
          <w:rStyle w:val="af7"/>
          <w:b w:val="0"/>
        </w:rPr>
        <w:t>тыс.</w:t>
      </w:r>
      <w:r w:rsidRPr="002B29F3">
        <w:rPr>
          <w:rStyle w:val="af7"/>
          <w:b w:val="0"/>
        </w:rPr>
        <w:t xml:space="preserve"> шт., 540 </w:t>
      </w:r>
      <w:r w:rsidR="009D76B7" w:rsidRPr="002B29F3">
        <w:rPr>
          <w:rStyle w:val="af7"/>
          <w:b w:val="0"/>
        </w:rPr>
        <w:t>тыс.</w:t>
      </w:r>
      <w:r w:rsidRPr="002B29F3">
        <w:rPr>
          <w:rStyle w:val="af7"/>
          <w:b w:val="0"/>
        </w:rPr>
        <w:t xml:space="preserve"> шт. и 230 </w:t>
      </w:r>
      <w:r w:rsidR="009D76B7" w:rsidRPr="002B29F3">
        <w:rPr>
          <w:rStyle w:val="af7"/>
          <w:b w:val="0"/>
        </w:rPr>
        <w:t>тыс.</w:t>
      </w:r>
      <w:r w:rsidRPr="002B29F3">
        <w:rPr>
          <w:rStyle w:val="af7"/>
          <w:b w:val="0"/>
        </w:rPr>
        <w:t xml:space="preserve"> шт. Рассчитайте новую цену для продукта В, позволяющую сохранить первоначальный объем и покрывающую потери от продуктов А и С.</w:t>
      </w:r>
    </w:p>
    <w:p w14:paraId="4AF5EFC2" w14:textId="77777777" w:rsidR="00EE4879" w:rsidRPr="002B29F3" w:rsidRDefault="00EE4879" w:rsidP="009D76B7">
      <w:pPr>
        <w:contextualSpacing/>
        <w:jc w:val="both"/>
        <w:rPr>
          <w:rStyle w:val="af7"/>
          <w:b w:val="0"/>
        </w:rPr>
      </w:pPr>
    </w:p>
    <w:p w14:paraId="57FBD27F" w14:textId="77777777" w:rsidR="00EE4879" w:rsidRPr="002B29F3" w:rsidRDefault="00EE4879" w:rsidP="009D76B7">
      <w:pPr>
        <w:contextualSpacing/>
        <w:jc w:val="center"/>
        <w:rPr>
          <w:rStyle w:val="af7"/>
        </w:rPr>
      </w:pPr>
      <w:r w:rsidRPr="002B29F3">
        <w:rPr>
          <w:rStyle w:val="af7"/>
        </w:rPr>
        <w:t>Вариант № 2</w:t>
      </w:r>
    </w:p>
    <w:p w14:paraId="72C736FD" w14:textId="77777777" w:rsidR="00EE4879" w:rsidRPr="002B29F3" w:rsidRDefault="00EE4879" w:rsidP="009D76B7">
      <w:pPr>
        <w:ind w:firstLine="567"/>
        <w:contextualSpacing/>
        <w:jc w:val="both"/>
        <w:rPr>
          <w:rStyle w:val="af7"/>
          <w:b w:val="0"/>
        </w:rPr>
      </w:pPr>
      <w:r w:rsidRPr="002B29F3">
        <w:rPr>
          <w:rStyle w:val="af7"/>
        </w:rPr>
        <w:t>Задача № 1</w:t>
      </w:r>
      <w:r w:rsidRPr="002B29F3">
        <w:rPr>
          <w:rStyle w:val="af7"/>
          <w:b w:val="0"/>
        </w:rPr>
        <w:t xml:space="preserve">. Предприятие оптовой торговли «Сдобри» снабжает розничную торговлю майонезом. Её клиенты – продуктовые магазины, супермаркеты, ларьки, палатки, отделы в крупных универсальных магазинах, кафе, рестораны. Фирма делает ставку на недифференцированный массовый маркетинг, но значение отдельных сегментов для «Сдобри» различно, что отражают данные таблицы 1. Определить интенсивность потребления майонеза, а также удельную интенсивность на основе АВС-анализа потребителей. </w:t>
      </w:r>
    </w:p>
    <w:p w14:paraId="5F95747B" w14:textId="77777777" w:rsidR="00EE4879" w:rsidRPr="002B29F3" w:rsidRDefault="00EE4879" w:rsidP="009D76B7">
      <w:pPr>
        <w:contextualSpacing/>
        <w:jc w:val="right"/>
        <w:rPr>
          <w:rStyle w:val="af7"/>
          <w:b w:val="0"/>
        </w:rPr>
      </w:pPr>
      <w:r w:rsidRPr="002B29F3">
        <w:rPr>
          <w:rStyle w:val="af7"/>
          <w:b w:val="0"/>
        </w:rPr>
        <w:t>Таблица 1</w:t>
      </w:r>
    </w:p>
    <w:tbl>
      <w:tblPr>
        <w:tblW w:w="7655" w:type="dxa"/>
        <w:tblInd w:w="1242" w:type="dxa"/>
        <w:tblLook w:val="04A0" w:firstRow="1" w:lastRow="0" w:firstColumn="1" w:lastColumn="0" w:noHBand="0" w:noVBand="1"/>
      </w:tblPr>
      <w:tblGrid>
        <w:gridCol w:w="2127"/>
        <w:gridCol w:w="2976"/>
        <w:gridCol w:w="2552"/>
      </w:tblGrid>
      <w:tr w:rsidR="00EE4879" w:rsidRPr="002B29F3" w14:paraId="57FBFEE6" w14:textId="77777777" w:rsidTr="009D76B7">
        <w:trPr>
          <w:trHeight w:val="135"/>
        </w:trPr>
        <w:tc>
          <w:tcPr>
            <w:tcW w:w="2127" w:type="dxa"/>
            <w:tcBorders>
              <w:top w:val="single" w:sz="4" w:space="0" w:color="auto"/>
              <w:left w:val="single" w:sz="4" w:space="0" w:color="auto"/>
              <w:bottom w:val="single" w:sz="4" w:space="0" w:color="auto"/>
              <w:right w:val="single" w:sz="4" w:space="0" w:color="auto"/>
            </w:tcBorders>
            <w:hideMark/>
          </w:tcPr>
          <w:p w14:paraId="03A2742B" w14:textId="77777777" w:rsidR="00EE4879" w:rsidRPr="002B29F3" w:rsidRDefault="00EE4879" w:rsidP="009D76B7">
            <w:pPr>
              <w:contextualSpacing/>
              <w:jc w:val="center"/>
              <w:rPr>
                <w:rStyle w:val="af7"/>
                <w:b w:val="0"/>
              </w:rPr>
            </w:pPr>
            <w:r w:rsidRPr="002B29F3">
              <w:rPr>
                <w:rStyle w:val="af7"/>
                <w:b w:val="0"/>
              </w:rPr>
              <w:t>Сегмент</w:t>
            </w:r>
          </w:p>
        </w:tc>
        <w:tc>
          <w:tcPr>
            <w:tcW w:w="2976" w:type="dxa"/>
            <w:tcBorders>
              <w:top w:val="single" w:sz="4" w:space="0" w:color="auto"/>
              <w:left w:val="single" w:sz="4" w:space="0" w:color="auto"/>
              <w:bottom w:val="single" w:sz="4" w:space="0" w:color="auto"/>
              <w:right w:val="single" w:sz="4" w:space="0" w:color="auto"/>
            </w:tcBorders>
            <w:hideMark/>
          </w:tcPr>
          <w:p w14:paraId="0A4F552A" w14:textId="77777777" w:rsidR="00EE4879" w:rsidRPr="002B29F3" w:rsidRDefault="00EE4879" w:rsidP="009D76B7">
            <w:pPr>
              <w:contextualSpacing/>
              <w:jc w:val="center"/>
              <w:rPr>
                <w:rStyle w:val="af7"/>
                <w:b w:val="0"/>
              </w:rPr>
            </w:pPr>
            <w:r w:rsidRPr="002B29F3">
              <w:rPr>
                <w:rStyle w:val="af7"/>
                <w:b w:val="0"/>
              </w:rPr>
              <w:t>Потребление майонеза, %</w:t>
            </w:r>
          </w:p>
        </w:tc>
        <w:tc>
          <w:tcPr>
            <w:tcW w:w="2552" w:type="dxa"/>
            <w:tcBorders>
              <w:top w:val="single" w:sz="4" w:space="0" w:color="auto"/>
              <w:left w:val="single" w:sz="4" w:space="0" w:color="auto"/>
              <w:bottom w:val="single" w:sz="4" w:space="0" w:color="auto"/>
              <w:right w:val="single" w:sz="4" w:space="0" w:color="auto"/>
            </w:tcBorders>
            <w:hideMark/>
          </w:tcPr>
          <w:p w14:paraId="2082E0EF" w14:textId="77777777" w:rsidR="00EE4879" w:rsidRPr="002B29F3" w:rsidRDefault="00EE4879" w:rsidP="009D76B7">
            <w:pPr>
              <w:contextualSpacing/>
              <w:jc w:val="center"/>
              <w:rPr>
                <w:rStyle w:val="af7"/>
                <w:b w:val="0"/>
              </w:rPr>
            </w:pPr>
            <w:r w:rsidRPr="002B29F3">
              <w:rPr>
                <w:rStyle w:val="af7"/>
                <w:b w:val="0"/>
              </w:rPr>
              <w:t>Емкость сегмента, %</w:t>
            </w:r>
          </w:p>
        </w:tc>
      </w:tr>
      <w:tr w:rsidR="00EE4879" w:rsidRPr="002B29F3" w14:paraId="66FF548D" w14:textId="77777777" w:rsidTr="009D76B7">
        <w:trPr>
          <w:trHeight w:val="75"/>
        </w:trPr>
        <w:tc>
          <w:tcPr>
            <w:tcW w:w="2127" w:type="dxa"/>
            <w:tcBorders>
              <w:top w:val="single" w:sz="4" w:space="0" w:color="auto"/>
              <w:left w:val="single" w:sz="4" w:space="0" w:color="auto"/>
              <w:bottom w:val="single" w:sz="4" w:space="0" w:color="auto"/>
              <w:right w:val="single" w:sz="4" w:space="0" w:color="auto"/>
            </w:tcBorders>
            <w:hideMark/>
          </w:tcPr>
          <w:p w14:paraId="796EA1BB" w14:textId="77777777" w:rsidR="00EE4879" w:rsidRPr="002B29F3" w:rsidRDefault="00EE4879" w:rsidP="009D76B7">
            <w:pPr>
              <w:contextualSpacing/>
              <w:jc w:val="center"/>
              <w:rPr>
                <w:rStyle w:val="af7"/>
                <w:b w:val="0"/>
              </w:rPr>
            </w:pPr>
            <w:r w:rsidRPr="002B29F3">
              <w:rPr>
                <w:rStyle w:val="af7"/>
                <w:b w:val="0"/>
              </w:rPr>
              <w:t>1</w:t>
            </w:r>
          </w:p>
        </w:tc>
        <w:tc>
          <w:tcPr>
            <w:tcW w:w="2976" w:type="dxa"/>
            <w:tcBorders>
              <w:top w:val="single" w:sz="4" w:space="0" w:color="auto"/>
              <w:left w:val="single" w:sz="4" w:space="0" w:color="auto"/>
              <w:bottom w:val="single" w:sz="4" w:space="0" w:color="auto"/>
              <w:right w:val="single" w:sz="4" w:space="0" w:color="auto"/>
            </w:tcBorders>
            <w:hideMark/>
          </w:tcPr>
          <w:p w14:paraId="243F7D85" w14:textId="77777777" w:rsidR="00EE4879" w:rsidRPr="002B29F3" w:rsidRDefault="00EE4879" w:rsidP="009D76B7">
            <w:pPr>
              <w:contextualSpacing/>
              <w:jc w:val="center"/>
              <w:rPr>
                <w:rStyle w:val="af7"/>
                <w:b w:val="0"/>
              </w:rPr>
            </w:pPr>
            <w:r w:rsidRPr="002B29F3">
              <w:rPr>
                <w:rStyle w:val="af7"/>
                <w:b w:val="0"/>
              </w:rPr>
              <w:t>17</w:t>
            </w:r>
          </w:p>
        </w:tc>
        <w:tc>
          <w:tcPr>
            <w:tcW w:w="2552" w:type="dxa"/>
            <w:tcBorders>
              <w:top w:val="single" w:sz="4" w:space="0" w:color="auto"/>
              <w:left w:val="single" w:sz="4" w:space="0" w:color="auto"/>
              <w:bottom w:val="single" w:sz="4" w:space="0" w:color="auto"/>
              <w:right w:val="single" w:sz="4" w:space="0" w:color="auto"/>
            </w:tcBorders>
            <w:hideMark/>
          </w:tcPr>
          <w:p w14:paraId="32BF1116" w14:textId="77777777" w:rsidR="00EE4879" w:rsidRPr="002B29F3" w:rsidRDefault="00EE4879" w:rsidP="009D76B7">
            <w:pPr>
              <w:contextualSpacing/>
              <w:jc w:val="center"/>
              <w:rPr>
                <w:rStyle w:val="af7"/>
                <w:b w:val="0"/>
              </w:rPr>
            </w:pPr>
            <w:r w:rsidRPr="002B29F3">
              <w:rPr>
                <w:rStyle w:val="af7"/>
                <w:b w:val="0"/>
              </w:rPr>
              <w:t>3</w:t>
            </w:r>
          </w:p>
        </w:tc>
      </w:tr>
      <w:tr w:rsidR="00EE4879" w:rsidRPr="002B29F3" w14:paraId="46ADFB14" w14:textId="77777777" w:rsidTr="009D76B7">
        <w:trPr>
          <w:trHeight w:val="75"/>
        </w:trPr>
        <w:tc>
          <w:tcPr>
            <w:tcW w:w="2127" w:type="dxa"/>
            <w:tcBorders>
              <w:top w:val="single" w:sz="4" w:space="0" w:color="auto"/>
              <w:left w:val="single" w:sz="4" w:space="0" w:color="auto"/>
              <w:bottom w:val="single" w:sz="4" w:space="0" w:color="auto"/>
              <w:right w:val="single" w:sz="4" w:space="0" w:color="auto"/>
            </w:tcBorders>
            <w:hideMark/>
          </w:tcPr>
          <w:p w14:paraId="6C5BA413" w14:textId="77777777" w:rsidR="00EE4879" w:rsidRPr="002B29F3" w:rsidRDefault="00EE4879" w:rsidP="009D76B7">
            <w:pPr>
              <w:contextualSpacing/>
              <w:jc w:val="center"/>
              <w:rPr>
                <w:rStyle w:val="af7"/>
                <w:b w:val="0"/>
              </w:rPr>
            </w:pPr>
            <w:r w:rsidRPr="002B29F3">
              <w:rPr>
                <w:rStyle w:val="af7"/>
                <w:b w:val="0"/>
              </w:rPr>
              <w:t>2</w:t>
            </w:r>
          </w:p>
        </w:tc>
        <w:tc>
          <w:tcPr>
            <w:tcW w:w="2976" w:type="dxa"/>
            <w:tcBorders>
              <w:top w:val="single" w:sz="4" w:space="0" w:color="auto"/>
              <w:left w:val="single" w:sz="4" w:space="0" w:color="auto"/>
              <w:bottom w:val="single" w:sz="4" w:space="0" w:color="auto"/>
              <w:right w:val="single" w:sz="4" w:space="0" w:color="auto"/>
            </w:tcBorders>
            <w:hideMark/>
          </w:tcPr>
          <w:p w14:paraId="12B25A9A" w14:textId="77777777" w:rsidR="00EE4879" w:rsidRPr="002B29F3" w:rsidRDefault="00EE4879" w:rsidP="009D76B7">
            <w:pPr>
              <w:contextualSpacing/>
              <w:jc w:val="center"/>
              <w:rPr>
                <w:rStyle w:val="af7"/>
                <w:b w:val="0"/>
              </w:rPr>
            </w:pPr>
            <w:r w:rsidRPr="002B29F3">
              <w:rPr>
                <w:rStyle w:val="af7"/>
                <w:b w:val="0"/>
              </w:rPr>
              <w:t>19</w:t>
            </w:r>
          </w:p>
        </w:tc>
        <w:tc>
          <w:tcPr>
            <w:tcW w:w="2552" w:type="dxa"/>
            <w:tcBorders>
              <w:top w:val="single" w:sz="4" w:space="0" w:color="auto"/>
              <w:left w:val="single" w:sz="4" w:space="0" w:color="auto"/>
              <w:bottom w:val="single" w:sz="4" w:space="0" w:color="auto"/>
              <w:right w:val="single" w:sz="4" w:space="0" w:color="auto"/>
            </w:tcBorders>
            <w:hideMark/>
          </w:tcPr>
          <w:p w14:paraId="5F4A766C" w14:textId="77777777" w:rsidR="00EE4879" w:rsidRPr="002B29F3" w:rsidRDefault="00EE4879" w:rsidP="009D76B7">
            <w:pPr>
              <w:contextualSpacing/>
              <w:jc w:val="center"/>
              <w:rPr>
                <w:rStyle w:val="af7"/>
                <w:b w:val="0"/>
              </w:rPr>
            </w:pPr>
            <w:r w:rsidRPr="002B29F3">
              <w:rPr>
                <w:rStyle w:val="af7"/>
                <w:b w:val="0"/>
              </w:rPr>
              <w:t>2</w:t>
            </w:r>
          </w:p>
        </w:tc>
      </w:tr>
      <w:tr w:rsidR="00EE4879" w:rsidRPr="002B29F3" w14:paraId="69E739BB" w14:textId="77777777" w:rsidTr="009D76B7">
        <w:trPr>
          <w:trHeight w:val="75"/>
        </w:trPr>
        <w:tc>
          <w:tcPr>
            <w:tcW w:w="2127" w:type="dxa"/>
            <w:tcBorders>
              <w:top w:val="single" w:sz="4" w:space="0" w:color="auto"/>
              <w:left w:val="single" w:sz="4" w:space="0" w:color="auto"/>
              <w:bottom w:val="single" w:sz="4" w:space="0" w:color="auto"/>
              <w:right w:val="single" w:sz="4" w:space="0" w:color="auto"/>
            </w:tcBorders>
            <w:hideMark/>
          </w:tcPr>
          <w:p w14:paraId="1B86130C" w14:textId="77777777" w:rsidR="00EE4879" w:rsidRPr="002B29F3" w:rsidRDefault="00EE4879" w:rsidP="009D76B7">
            <w:pPr>
              <w:contextualSpacing/>
              <w:jc w:val="center"/>
              <w:rPr>
                <w:rStyle w:val="af7"/>
                <w:b w:val="0"/>
              </w:rPr>
            </w:pPr>
            <w:r w:rsidRPr="002B29F3">
              <w:rPr>
                <w:rStyle w:val="af7"/>
                <w:b w:val="0"/>
              </w:rPr>
              <w:t>3</w:t>
            </w:r>
          </w:p>
        </w:tc>
        <w:tc>
          <w:tcPr>
            <w:tcW w:w="2976" w:type="dxa"/>
            <w:tcBorders>
              <w:top w:val="single" w:sz="4" w:space="0" w:color="auto"/>
              <w:left w:val="single" w:sz="4" w:space="0" w:color="auto"/>
              <w:bottom w:val="single" w:sz="4" w:space="0" w:color="auto"/>
              <w:right w:val="single" w:sz="4" w:space="0" w:color="auto"/>
            </w:tcBorders>
            <w:hideMark/>
          </w:tcPr>
          <w:p w14:paraId="0195729A" w14:textId="77777777" w:rsidR="00EE4879" w:rsidRPr="002B29F3" w:rsidRDefault="00EE4879" w:rsidP="009D76B7">
            <w:pPr>
              <w:contextualSpacing/>
              <w:jc w:val="center"/>
              <w:rPr>
                <w:rStyle w:val="af7"/>
                <w:b w:val="0"/>
              </w:rPr>
            </w:pPr>
            <w:r w:rsidRPr="002B29F3">
              <w:rPr>
                <w:rStyle w:val="af7"/>
                <w:b w:val="0"/>
              </w:rPr>
              <w:t>24</w:t>
            </w:r>
          </w:p>
        </w:tc>
        <w:tc>
          <w:tcPr>
            <w:tcW w:w="2552" w:type="dxa"/>
            <w:tcBorders>
              <w:top w:val="single" w:sz="4" w:space="0" w:color="auto"/>
              <w:left w:val="single" w:sz="4" w:space="0" w:color="auto"/>
              <w:bottom w:val="single" w:sz="4" w:space="0" w:color="auto"/>
              <w:right w:val="single" w:sz="4" w:space="0" w:color="auto"/>
            </w:tcBorders>
            <w:hideMark/>
          </w:tcPr>
          <w:p w14:paraId="5D5A3D1C" w14:textId="77777777" w:rsidR="00EE4879" w:rsidRPr="002B29F3" w:rsidRDefault="00EE4879" w:rsidP="009D76B7">
            <w:pPr>
              <w:contextualSpacing/>
              <w:jc w:val="center"/>
              <w:rPr>
                <w:rStyle w:val="af7"/>
                <w:b w:val="0"/>
              </w:rPr>
            </w:pPr>
            <w:r w:rsidRPr="002B29F3">
              <w:rPr>
                <w:rStyle w:val="af7"/>
                <w:b w:val="0"/>
              </w:rPr>
              <w:t>1</w:t>
            </w:r>
          </w:p>
        </w:tc>
      </w:tr>
      <w:tr w:rsidR="00EE4879" w:rsidRPr="002B29F3" w14:paraId="207BBA6B" w14:textId="77777777" w:rsidTr="009D76B7">
        <w:trPr>
          <w:trHeight w:val="75"/>
        </w:trPr>
        <w:tc>
          <w:tcPr>
            <w:tcW w:w="2127" w:type="dxa"/>
            <w:tcBorders>
              <w:top w:val="single" w:sz="4" w:space="0" w:color="auto"/>
              <w:left w:val="single" w:sz="4" w:space="0" w:color="auto"/>
              <w:bottom w:val="single" w:sz="4" w:space="0" w:color="auto"/>
              <w:right w:val="single" w:sz="4" w:space="0" w:color="auto"/>
            </w:tcBorders>
            <w:hideMark/>
          </w:tcPr>
          <w:p w14:paraId="669EA913" w14:textId="77777777" w:rsidR="00EE4879" w:rsidRPr="002B29F3" w:rsidRDefault="00EE4879" w:rsidP="009D76B7">
            <w:pPr>
              <w:contextualSpacing/>
              <w:jc w:val="center"/>
              <w:rPr>
                <w:rStyle w:val="af7"/>
                <w:b w:val="0"/>
              </w:rPr>
            </w:pPr>
            <w:r w:rsidRPr="002B29F3">
              <w:rPr>
                <w:rStyle w:val="af7"/>
                <w:b w:val="0"/>
              </w:rPr>
              <w:t>4</w:t>
            </w:r>
          </w:p>
        </w:tc>
        <w:tc>
          <w:tcPr>
            <w:tcW w:w="2976" w:type="dxa"/>
            <w:tcBorders>
              <w:top w:val="single" w:sz="4" w:space="0" w:color="auto"/>
              <w:left w:val="single" w:sz="4" w:space="0" w:color="auto"/>
              <w:bottom w:val="single" w:sz="4" w:space="0" w:color="auto"/>
              <w:right w:val="single" w:sz="4" w:space="0" w:color="auto"/>
            </w:tcBorders>
            <w:hideMark/>
          </w:tcPr>
          <w:p w14:paraId="6FC93E8D" w14:textId="77777777" w:rsidR="00EE4879" w:rsidRPr="002B29F3" w:rsidRDefault="00EE4879" w:rsidP="009D76B7">
            <w:pPr>
              <w:contextualSpacing/>
              <w:jc w:val="center"/>
              <w:rPr>
                <w:rStyle w:val="af7"/>
                <w:b w:val="0"/>
              </w:rPr>
            </w:pPr>
            <w:r w:rsidRPr="002B29F3">
              <w:rPr>
                <w:rStyle w:val="af7"/>
                <w:b w:val="0"/>
              </w:rPr>
              <w:t>8</w:t>
            </w:r>
          </w:p>
        </w:tc>
        <w:tc>
          <w:tcPr>
            <w:tcW w:w="2552" w:type="dxa"/>
            <w:tcBorders>
              <w:top w:val="single" w:sz="4" w:space="0" w:color="auto"/>
              <w:left w:val="single" w:sz="4" w:space="0" w:color="auto"/>
              <w:bottom w:val="single" w:sz="4" w:space="0" w:color="auto"/>
              <w:right w:val="single" w:sz="4" w:space="0" w:color="auto"/>
            </w:tcBorders>
            <w:hideMark/>
          </w:tcPr>
          <w:p w14:paraId="1671A2B5" w14:textId="77777777" w:rsidR="00EE4879" w:rsidRPr="002B29F3" w:rsidRDefault="00EE4879" w:rsidP="009D76B7">
            <w:pPr>
              <w:contextualSpacing/>
              <w:jc w:val="center"/>
              <w:rPr>
                <w:rStyle w:val="af7"/>
                <w:b w:val="0"/>
              </w:rPr>
            </w:pPr>
            <w:r w:rsidRPr="002B29F3">
              <w:rPr>
                <w:rStyle w:val="af7"/>
                <w:b w:val="0"/>
              </w:rPr>
              <w:t>20</w:t>
            </w:r>
          </w:p>
        </w:tc>
      </w:tr>
      <w:tr w:rsidR="00EE4879" w:rsidRPr="002B29F3" w14:paraId="437389CF" w14:textId="77777777" w:rsidTr="009D76B7">
        <w:trPr>
          <w:trHeight w:val="75"/>
        </w:trPr>
        <w:tc>
          <w:tcPr>
            <w:tcW w:w="2127" w:type="dxa"/>
            <w:tcBorders>
              <w:top w:val="single" w:sz="4" w:space="0" w:color="auto"/>
              <w:left w:val="single" w:sz="4" w:space="0" w:color="auto"/>
              <w:bottom w:val="single" w:sz="4" w:space="0" w:color="auto"/>
              <w:right w:val="single" w:sz="4" w:space="0" w:color="auto"/>
            </w:tcBorders>
            <w:hideMark/>
          </w:tcPr>
          <w:p w14:paraId="45AB6B58" w14:textId="77777777" w:rsidR="00EE4879" w:rsidRPr="002B29F3" w:rsidRDefault="00EE4879" w:rsidP="009D76B7">
            <w:pPr>
              <w:contextualSpacing/>
              <w:jc w:val="center"/>
              <w:rPr>
                <w:rStyle w:val="af7"/>
                <w:b w:val="0"/>
              </w:rPr>
            </w:pPr>
            <w:r w:rsidRPr="002B29F3">
              <w:rPr>
                <w:rStyle w:val="af7"/>
                <w:b w:val="0"/>
              </w:rPr>
              <w:t>5</w:t>
            </w:r>
          </w:p>
        </w:tc>
        <w:tc>
          <w:tcPr>
            <w:tcW w:w="2976" w:type="dxa"/>
            <w:tcBorders>
              <w:top w:val="single" w:sz="4" w:space="0" w:color="auto"/>
              <w:left w:val="single" w:sz="4" w:space="0" w:color="auto"/>
              <w:bottom w:val="single" w:sz="4" w:space="0" w:color="auto"/>
              <w:right w:val="single" w:sz="4" w:space="0" w:color="auto"/>
            </w:tcBorders>
            <w:hideMark/>
          </w:tcPr>
          <w:p w14:paraId="5C41EBF4" w14:textId="77777777" w:rsidR="00EE4879" w:rsidRPr="002B29F3" w:rsidRDefault="00EE4879" w:rsidP="009D76B7">
            <w:pPr>
              <w:contextualSpacing/>
              <w:jc w:val="center"/>
              <w:rPr>
                <w:rStyle w:val="af7"/>
                <w:b w:val="0"/>
              </w:rPr>
            </w:pPr>
            <w:r w:rsidRPr="002B29F3">
              <w:rPr>
                <w:rStyle w:val="af7"/>
                <w:b w:val="0"/>
              </w:rPr>
              <w:t>9</w:t>
            </w:r>
          </w:p>
        </w:tc>
        <w:tc>
          <w:tcPr>
            <w:tcW w:w="2552" w:type="dxa"/>
            <w:tcBorders>
              <w:top w:val="single" w:sz="4" w:space="0" w:color="auto"/>
              <w:left w:val="single" w:sz="4" w:space="0" w:color="auto"/>
              <w:bottom w:val="single" w:sz="4" w:space="0" w:color="auto"/>
              <w:right w:val="single" w:sz="4" w:space="0" w:color="auto"/>
            </w:tcBorders>
            <w:hideMark/>
          </w:tcPr>
          <w:p w14:paraId="6805D970" w14:textId="77777777" w:rsidR="00EE4879" w:rsidRPr="002B29F3" w:rsidRDefault="00EE4879" w:rsidP="009D76B7">
            <w:pPr>
              <w:contextualSpacing/>
              <w:jc w:val="center"/>
              <w:rPr>
                <w:rStyle w:val="af7"/>
                <w:b w:val="0"/>
              </w:rPr>
            </w:pPr>
            <w:r w:rsidRPr="002B29F3">
              <w:rPr>
                <w:rStyle w:val="af7"/>
                <w:b w:val="0"/>
              </w:rPr>
              <w:t>10</w:t>
            </w:r>
          </w:p>
        </w:tc>
      </w:tr>
      <w:tr w:rsidR="00EE4879" w:rsidRPr="002B29F3" w14:paraId="545D7AF2" w14:textId="77777777" w:rsidTr="009D76B7">
        <w:trPr>
          <w:trHeight w:val="75"/>
        </w:trPr>
        <w:tc>
          <w:tcPr>
            <w:tcW w:w="2127" w:type="dxa"/>
            <w:tcBorders>
              <w:top w:val="single" w:sz="4" w:space="0" w:color="auto"/>
              <w:left w:val="single" w:sz="4" w:space="0" w:color="auto"/>
              <w:bottom w:val="single" w:sz="4" w:space="0" w:color="auto"/>
              <w:right w:val="single" w:sz="4" w:space="0" w:color="auto"/>
            </w:tcBorders>
            <w:hideMark/>
          </w:tcPr>
          <w:p w14:paraId="427AA829" w14:textId="77777777" w:rsidR="00EE4879" w:rsidRPr="002B29F3" w:rsidRDefault="00EE4879" w:rsidP="009D76B7">
            <w:pPr>
              <w:contextualSpacing/>
              <w:jc w:val="center"/>
              <w:rPr>
                <w:rStyle w:val="af7"/>
                <w:b w:val="0"/>
              </w:rPr>
            </w:pPr>
            <w:r w:rsidRPr="002B29F3">
              <w:rPr>
                <w:rStyle w:val="af7"/>
                <w:b w:val="0"/>
              </w:rPr>
              <w:t>6</w:t>
            </w:r>
          </w:p>
        </w:tc>
        <w:tc>
          <w:tcPr>
            <w:tcW w:w="2976" w:type="dxa"/>
            <w:tcBorders>
              <w:top w:val="single" w:sz="4" w:space="0" w:color="auto"/>
              <w:left w:val="single" w:sz="4" w:space="0" w:color="auto"/>
              <w:bottom w:val="single" w:sz="4" w:space="0" w:color="auto"/>
              <w:right w:val="single" w:sz="4" w:space="0" w:color="auto"/>
            </w:tcBorders>
            <w:hideMark/>
          </w:tcPr>
          <w:p w14:paraId="7691FE30" w14:textId="77777777" w:rsidR="00EE4879" w:rsidRPr="002B29F3" w:rsidRDefault="00EE4879" w:rsidP="009D76B7">
            <w:pPr>
              <w:contextualSpacing/>
              <w:jc w:val="center"/>
              <w:rPr>
                <w:rStyle w:val="af7"/>
                <w:b w:val="0"/>
              </w:rPr>
            </w:pPr>
            <w:r w:rsidRPr="002B29F3">
              <w:rPr>
                <w:rStyle w:val="af7"/>
                <w:b w:val="0"/>
              </w:rPr>
              <w:t>11</w:t>
            </w:r>
          </w:p>
        </w:tc>
        <w:tc>
          <w:tcPr>
            <w:tcW w:w="2552" w:type="dxa"/>
            <w:tcBorders>
              <w:top w:val="single" w:sz="4" w:space="0" w:color="auto"/>
              <w:left w:val="single" w:sz="4" w:space="0" w:color="auto"/>
              <w:bottom w:val="single" w:sz="4" w:space="0" w:color="auto"/>
              <w:right w:val="single" w:sz="4" w:space="0" w:color="auto"/>
            </w:tcBorders>
            <w:hideMark/>
          </w:tcPr>
          <w:p w14:paraId="59D17AB6" w14:textId="77777777" w:rsidR="00EE4879" w:rsidRPr="002B29F3" w:rsidRDefault="00EE4879" w:rsidP="009D76B7">
            <w:pPr>
              <w:contextualSpacing/>
              <w:jc w:val="center"/>
              <w:rPr>
                <w:rStyle w:val="af7"/>
                <w:b w:val="0"/>
              </w:rPr>
            </w:pPr>
            <w:r w:rsidRPr="002B29F3">
              <w:rPr>
                <w:rStyle w:val="af7"/>
                <w:b w:val="0"/>
              </w:rPr>
              <w:t>7</w:t>
            </w:r>
          </w:p>
        </w:tc>
      </w:tr>
      <w:tr w:rsidR="00EE4879" w:rsidRPr="002B29F3" w14:paraId="65FCDEFF" w14:textId="77777777" w:rsidTr="009D76B7">
        <w:trPr>
          <w:trHeight w:val="75"/>
        </w:trPr>
        <w:tc>
          <w:tcPr>
            <w:tcW w:w="2127" w:type="dxa"/>
            <w:tcBorders>
              <w:top w:val="single" w:sz="4" w:space="0" w:color="auto"/>
              <w:left w:val="single" w:sz="4" w:space="0" w:color="auto"/>
              <w:bottom w:val="single" w:sz="4" w:space="0" w:color="auto"/>
              <w:right w:val="single" w:sz="4" w:space="0" w:color="auto"/>
            </w:tcBorders>
            <w:hideMark/>
          </w:tcPr>
          <w:p w14:paraId="21428629" w14:textId="77777777" w:rsidR="00EE4879" w:rsidRPr="002B29F3" w:rsidRDefault="00EE4879" w:rsidP="009D76B7">
            <w:pPr>
              <w:contextualSpacing/>
              <w:jc w:val="center"/>
              <w:rPr>
                <w:rStyle w:val="af7"/>
                <w:b w:val="0"/>
              </w:rPr>
            </w:pPr>
            <w:r w:rsidRPr="002B29F3">
              <w:rPr>
                <w:rStyle w:val="af7"/>
                <w:b w:val="0"/>
              </w:rPr>
              <w:t>7</w:t>
            </w:r>
          </w:p>
        </w:tc>
        <w:tc>
          <w:tcPr>
            <w:tcW w:w="2976" w:type="dxa"/>
            <w:tcBorders>
              <w:top w:val="single" w:sz="4" w:space="0" w:color="auto"/>
              <w:left w:val="single" w:sz="4" w:space="0" w:color="auto"/>
              <w:bottom w:val="single" w:sz="4" w:space="0" w:color="auto"/>
              <w:right w:val="single" w:sz="4" w:space="0" w:color="auto"/>
            </w:tcBorders>
            <w:hideMark/>
          </w:tcPr>
          <w:p w14:paraId="10218A1F" w14:textId="77777777" w:rsidR="00EE4879" w:rsidRPr="002B29F3" w:rsidRDefault="00EE4879" w:rsidP="009D76B7">
            <w:pPr>
              <w:contextualSpacing/>
              <w:jc w:val="center"/>
              <w:rPr>
                <w:rStyle w:val="af7"/>
                <w:b w:val="0"/>
              </w:rPr>
            </w:pPr>
            <w:r w:rsidRPr="002B29F3">
              <w:rPr>
                <w:rStyle w:val="af7"/>
                <w:b w:val="0"/>
              </w:rPr>
              <w:t>2</w:t>
            </w:r>
          </w:p>
        </w:tc>
        <w:tc>
          <w:tcPr>
            <w:tcW w:w="2552" w:type="dxa"/>
            <w:tcBorders>
              <w:top w:val="single" w:sz="4" w:space="0" w:color="auto"/>
              <w:left w:val="single" w:sz="4" w:space="0" w:color="auto"/>
              <w:bottom w:val="single" w:sz="4" w:space="0" w:color="auto"/>
              <w:right w:val="single" w:sz="4" w:space="0" w:color="auto"/>
            </w:tcBorders>
            <w:hideMark/>
          </w:tcPr>
          <w:p w14:paraId="71BC75B7" w14:textId="77777777" w:rsidR="00EE4879" w:rsidRPr="002B29F3" w:rsidRDefault="00EE4879" w:rsidP="009D76B7">
            <w:pPr>
              <w:contextualSpacing/>
              <w:jc w:val="center"/>
              <w:rPr>
                <w:rStyle w:val="af7"/>
                <w:b w:val="0"/>
              </w:rPr>
            </w:pPr>
            <w:r w:rsidRPr="002B29F3">
              <w:rPr>
                <w:rStyle w:val="af7"/>
                <w:b w:val="0"/>
              </w:rPr>
              <w:t>29</w:t>
            </w:r>
          </w:p>
        </w:tc>
      </w:tr>
      <w:tr w:rsidR="00EE4879" w:rsidRPr="002B29F3" w14:paraId="0CFB2F87" w14:textId="77777777" w:rsidTr="009D76B7">
        <w:trPr>
          <w:trHeight w:val="75"/>
        </w:trPr>
        <w:tc>
          <w:tcPr>
            <w:tcW w:w="2127" w:type="dxa"/>
            <w:tcBorders>
              <w:top w:val="single" w:sz="4" w:space="0" w:color="auto"/>
              <w:left w:val="single" w:sz="4" w:space="0" w:color="auto"/>
              <w:bottom w:val="single" w:sz="4" w:space="0" w:color="auto"/>
              <w:right w:val="single" w:sz="4" w:space="0" w:color="auto"/>
            </w:tcBorders>
            <w:hideMark/>
          </w:tcPr>
          <w:p w14:paraId="3103BDAC" w14:textId="77777777" w:rsidR="00EE4879" w:rsidRPr="002B29F3" w:rsidRDefault="00EE4879" w:rsidP="009D76B7">
            <w:pPr>
              <w:contextualSpacing/>
              <w:jc w:val="center"/>
              <w:rPr>
                <w:rStyle w:val="af7"/>
                <w:b w:val="0"/>
              </w:rPr>
            </w:pPr>
            <w:r w:rsidRPr="002B29F3">
              <w:rPr>
                <w:rStyle w:val="af7"/>
                <w:b w:val="0"/>
              </w:rPr>
              <w:t>8</w:t>
            </w:r>
          </w:p>
        </w:tc>
        <w:tc>
          <w:tcPr>
            <w:tcW w:w="2976" w:type="dxa"/>
            <w:tcBorders>
              <w:top w:val="single" w:sz="4" w:space="0" w:color="auto"/>
              <w:left w:val="single" w:sz="4" w:space="0" w:color="auto"/>
              <w:bottom w:val="single" w:sz="4" w:space="0" w:color="auto"/>
              <w:right w:val="single" w:sz="4" w:space="0" w:color="auto"/>
            </w:tcBorders>
            <w:hideMark/>
          </w:tcPr>
          <w:p w14:paraId="77902B93" w14:textId="77777777" w:rsidR="00EE4879" w:rsidRPr="002B29F3" w:rsidRDefault="00EE4879" w:rsidP="009D76B7">
            <w:pPr>
              <w:contextualSpacing/>
              <w:jc w:val="center"/>
              <w:rPr>
                <w:rStyle w:val="af7"/>
                <w:b w:val="0"/>
              </w:rPr>
            </w:pPr>
            <w:r w:rsidRPr="002B29F3">
              <w:rPr>
                <w:rStyle w:val="af7"/>
                <w:b w:val="0"/>
              </w:rPr>
              <w:t>4</w:t>
            </w:r>
          </w:p>
        </w:tc>
        <w:tc>
          <w:tcPr>
            <w:tcW w:w="2552" w:type="dxa"/>
            <w:tcBorders>
              <w:top w:val="single" w:sz="4" w:space="0" w:color="auto"/>
              <w:left w:val="single" w:sz="4" w:space="0" w:color="auto"/>
              <w:bottom w:val="single" w:sz="4" w:space="0" w:color="auto"/>
              <w:right w:val="single" w:sz="4" w:space="0" w:color="auto"/>
            </w:tcBorders>
            <w:hideMark/>
          </w:tcPr>
          <w:p w14:paraId="70E49A2A" w14:textId="77777777" w:rsidR="00EE4879" w:rsidRPr="002B29F3" w:rsidRDefault="00EE4879" w:rsidP="009D76B7">
            <w:pPr>
              <w:contextualSpacing/>
              <w:jc w:val="center"/>
              <w:rPr>
                <w:rStyle w:val="af7"/>
                <w:b w:val="0"/>
              </w:rPr>
            </w:pPr>
            <w:r w:rsidRPr="002B29F3">
              <w:rPr>
                <w:rStyle w:val="af7"/>
                <w:b w:val="0"/>
              </w:rPr>
              <w:t>17</w:t>
            </w:r>
          </w:p>
        </w:tc>
      </w:tr>
      <w:tr w:rsidR="00EE4879" w:rsidRPr="002B29F3" w14:paraId="7B5BCB9A" w14:textId="77777777" w:rsidTr="009D76B7">
        <w:trPr>
          <w:trHeight w:val="75"/>
        </w:trPr>
        <w:tc>
          <w:tcPr>
            <w:tcW w:w="2127" w:type="dxa"/>
            <w:tcBorders>
              <w:top w:val="single" w:sz="4" w:space="0" w:color="auto"/>
              <w:left w:val="single" w:sz="4" w:space="0" w:color="auto"/>
              <w:bottom w:val="single" w:sz="4" w:space="0" w:color="auto"/>
              <w:right w:val="single" w:sz="4" w:space="0" w:color="auto"/>
            </w:tcBorders>
            <w:hideMark/>
          </w:tcPr>
          <w:p w14:paraId="1B5B01AC" w14:textId="77777777" w:rsidR="00EE4879" w:rsidRPr="002B29F3" w:rsidRDefault="00EE4879" w:rsidP="009D76B7">
            <w:pPr>
              <w:contextualSpacing/>
              <w:jc w:val="center"/>
              <w:rPr>
                <w:rStyle w:val="af7"/>
                <w:b w:val="0"/>
              </w:rPr>
            </w:pPr>
            <w:r w:rsidRPr="002B29F3">
              <w:rPr>
                <w:rStyle w:val="af7"/>
                <w:b w:val="0"/>
              </w:rPr>
              <w:t>9</w:t>
            </w:r>
          </w:p>
        </w:tc>
        <w:tc>
          <w:tcPr>
            <w:tcW w:w="2976" w:type="dxa"/>
            <w:tcBorders>
              <w:top w:val="single" w:sz="4" w:space="0" w:color="auto"/>
              <w:left w:val="single" w:sz="4" w:space="0" w:color="auto"/>
              <w:bottom w:val="single" w:sz="4" w:space="0" w:color="auto"/>
              <w:right w:val="single" w:sz="4" w:space="0" w:color="auto"/>
            </w:tcBorders>
            <w:hideMark/>
          </w:tcPr>
          <w:p w14:paraId="0D5BDCBC" w14:textId="77777777" w:rsidR="00EE4879" w:rsidRPr="002B29F3" w:rsidRDefault="00EE4879" w:rsidP="009D76B7">
            <w:pPr>
              <w:contextualSpacing/>
              <w:jc w:val="center"/>
              <w:rPr>
                <w:rStyle w:val="af7"/>
                <w:b w:val="0"/>
              </w:rPr>
            </w:pPr>
            <w:r w:rsidRPr="002B29F3">
              <w:rPr>
                <w:rStyle w:val="af7"/>
                <w:b w:val="0"/>
              </w:rPr>
              <w:t>6</w:t>
            </w:r>
          </w:p>
        </w:tc>
        <w:tc>
          <w:tcPr>
            <w:tcW w:w="2552" w:type="dxa"/>
            <w:tcBorders>
              <w:top w:val="single" w:sz="4" w:space="0" w:color="auto"/>
              <w:left w:val="single" w:sz="4" w:space="0" w:color="auto"/>
              <w:bottom w:val="single" w:sz="4" w:space="0" w:color="auto"/>
              <w:right w:val="single" w:sz="4" w:space="0" w:color="auto"/>
            </w:tcBorders>
            <w:hideMark/>
          </w:tcPr>
          <w:p w14:paraId="182FC315" w14:textId="77777777" w:rsidR="00EE4879" w:rsidRPr="002B29F3" w:rsidRDefault="00EE4879" w:rsidP="009D76B7">
            <w:pPr>
              <w:contextualSpacing/>
              <w:jc w:val="center"/>
              <w:rPr>
                <w:rStyle w:val="af7"/>
                <w:b w:val="0"/>
              </w:rPr>
            </w:pPr>
            <w:r w:rsidRPr="002B29F3">
              <w:rPr>
                <w:rStyle w:val="af7"/>
                <w:b w:val="0"/>
              </w:rPr>
              <w:t>11</w:t>
            </w:r>
          </w:p>
        </w:tc>
      </w:tr>
    </w:tbl>
    <w:p w14:paraId="0B9EBE05" w14:textId="77777777" w:rsidR="00EE4879" w:rsidRPr="002B29F3" w:rsidRDefault="00EE4879" w:rsidP="009D76B7">
      <w:pPr>
        <w:contextualSpacing/>
        <w:jc w:val="both"/>
        <w:rPr>
          <w:rStyle w:val="af7"/>
          <w:b w:val="0"/>
        </w:rPr>
      </w:pPr>
    </w:p>
    <w:p w14:paraId="63EC8F05" w14:textId="77777777" w:rsidR="00EE4879" w:rsidRPr="002B29F3" w:rsidRDefault="00EE4879" w:rsidP="009D76B7">
      <w:pPr>
        <w:contextualSpacing/>
        <w:jc w:val="center"/>
        <w:rPr>
          <w:rStyle w:val="af7"/>
        </w:rPr>
      </w:pPr>
      <w:r w:rsidRPr="002B29F3">
        <w:rPr>
          <w:rStyle w:val="af7"/>
        </w:rPr>
        <w:t>Вариант № 3</w:t>
      </w:r>
    </w:p>
    <w:p w14:paraId="05379E6B" w14:textId="77777777" w:rsidR="00EE4879" w:rsidRPr="002B29F3" w:rsidRDefault="00EE4879" w:rsidP="009D76B7">
      <w:pPr>
        <w:ind w:firstLine="567"/>
        <w:contextualSpacing/>
        <w:jc w:val="both"/>
        <w:rPr>
          <w:rStyle w:val="af7"/>
          <w:b w:val="0"/>
        </w:rPr>
      </w:pPr>
      <w:r w:rsidRPr="002B29F3">
        <w:rPr>
          <w:rStyle w:val="af7"/>
        </w:rPr>
        <w:t>Задача № 1</w:t>
      </w:r>
      <w:r w:rsidRPr="002B29F3">
        <w:rPr>
          <w:rStyle w:val="af7"/>
          <w:b w:val="0"/>
        </w:rPr>
        <w:t>. На основании данных таблицы 1 определить:</w:t>
      </w:r>
    </w:p>
    <w:p w14:paraId="41C51C0E" w14:textId="77777777" w:rsidR="00EE4879" w:rsidRPr="002B29F3" w:rsidRDefault="00EE4879" w:rsidP="009D76B7">
      <w:pPr>
        <w:contextualSpacing/>
        <w:jc w:val="both"/>
        <w:rPr>
          <w:rStyle w:val="af7"/>
          <w:b w:val="0"/>
        </w:rPr>
      </w:pPr>
      <w:r w:rsidRPr="002B29F3">
        <w:rPr>
          <w:rStyle w:val="af7"/>
          <w:b w:val="0"/>
        </w:rPr>
        <w:t>а) емкость рынка в натуральном и денежном выражении;</w:t>
      </w:r>
    </w:p>
    <w:p w14:paraId="41D20CDE" w14:textId="77777777" w:rsidR="00EE4879" w:rsidRPr="002B29F3" w:rsidRDefault="00EE4879" w:rsidP="009D76B7">
      <w:pPr>
        <w:contextualSpacing/>
        <w:jc w:val="both"/>
        <w:rPr>
          <w:rStyle w:val="af7"/>
          <w:b w:val="0"/>
        </w:rPr>
      </w:pPr>
      <w:r w:rsidRPr="002B29F3">
        <w:rPr>
          <w:rStyle w:val="af7"/>
          <w:b w:val="0"/>
        </w:rPr>
        <w:t>б) долю рынка каждого предприятия в денежном выражении</w:t>
      </w:r>
    </w:p>
    <w:p w14:paraId="32447AF0" w14:textId="77777777" w:rsidR="00EE4879" w:rsidRPr="002B29F3" w:rsidRDefault="00EE4879" w:rsidP="009D76B7">
      <w:pPr>
        <w:ind w:left="540"/>
        <w:contextualSpacing/>
        <w:jc w:val="right"/>
        <w:rPr>
          <w:rStyle w:val="af7"/>
          <w:b w:val="0"/>
        </w:rPr>
      </w:pPr>
      <w:r w:rsidRPr="002B29F3">
        <w:rPr>
          <w:rStyle w:val="af7"/>
          <w:b w:val="0"/>
        </w:rPr>
        <w:t>Таблица 1</w:t>
      </w:r>
    </w:p>
    <w:tbl>
      <w:tblPr>
        <w:tblW w:w="7655" w:type="dxa"/>
        <w:tblInd w:w="1242" w:type="dxa"/>
        <w:tblLayout w:type="fixed"/>
        <w:tblLook w:val="01E0" w:firstRow="1" w:lastRow="1" w:firstColumn="1" w:lastColumn="1" w:noHBand="0" w:noVBand="0"/>
      </w:tblPr>
      <w:tblGrid>
        <w:gridCol w:w="851"/>
        <w:gridCol w:w="2554"/>
        <w:gridCol w:w="1415"/>
        <w:gridCol w:w="992"/>
        <w:gridCol w:w="992"/>
        <w:gridCol w:w="851"/>
      </w:tblGrid>
      <w:tr w:rsidR="00EE4879" w:rsidRPr="002B29F3" w14:paraId="6110B82A" w14:textId="77777777" w:rsidTr="009D76B7">
        <w:tc>
          <w:tcPr>
            <w:tcW w:w="851" w:type="dxa"/>
            <w:vMerge w:val="restart"/>
            <w:tcBorders>
              <w:top w:val="single" w:sz="4" w:space="0" w:color="auto"/>
              <w:left w:val="single" w:sz="4" w:space="0" w:color="auto"/>
              <w:bottom w:val="single" w:sz="4" w:space="0" w:color="auto"/>
              <w:right w:val="single" w:sz="4" w:space="0" w:color="auto"/>
            </w:tcBorders>
            <w:hideMark/>
          </w:tcPr>
          <w:p w14:paraId="082D1E4F" w14:textId="77777777" w:rsidR="00EE4879" w:rsidRPr="002B29F3" w:rsidRDefault="00EE4879" w:rsidP="009D76B7">
            <w:pPr>
              <w:contextualSpacing/>
              <w:jc w:val="center"/>
              <w:rPr>
                <w:rStyle w:val="af7"/>
                <w:b w:val="0"/>
              </w:rPr>
            </w:pPr>
            <w:r w:rsidRPr="002B29F3">
              <w:rPr>
                <w:rStyle w:val="af7"/>
                <w:b w:val="0"/>
              </w:rPr>
              <w:t>№ п/п</w:t>
            </w:r>
          </w:p>
        </w:tc>
        <w:tc>
          <w:tcPr>
            <w:tcW w:w="2554" w:type="dxa"/>
            <w:vMerge w:val="restart"/>
            <w:tcBorders>
              <w:top w:val="single" w:sz="4" w:space="0" w:color="auto"/>
              <w:left w:val="single" w:sz="4" w:space="0" w:color="auto"/>
              <w:bottom w:val="single" w:sz="4" w:space="0" w:color="auto"/>
              <w:right w:val="single" w:sz="4" w:space="0" w:color="auto"/>
            </w:tcBorders>
            <w:hideMark/>
          </w:tcPr>
          <w:p w14:paraId="45F07D5D" w14:textId="77777777" w:rsidR="00EE4879" w:rsidRPr="002B29F3" w:rsidRDefault="00EE4879" w:rsidP="009D76B7">
            <w:pPr>
              <w:contextualSpacing/>
              <w:jc w:val="center"/>
              <w:rPr>
                <w:rStyle w:val="af7"/>
                <w:b w:val="0"/>
              </w:rPr>
            </w:pPr>
            <w:r w:rsidRPr="002B29F3">
              <w:rPr>
                <w:rStyle w:val="af7"/>
                <w:b w:val="0"/>
              </w:rPr>
              <w:t>Показатели</w:t>
            </w:r>
          </w:p>
        </w:tc>
        <w:tc>
          <w:tcPr>
            <w:tcW w:w="1415" w:type="dxa"/>
            <w:vMerge w:val="restart"/>
            <w:tcBorders>
              <w:top w:val="single" w:sz="4" w:space="0" w:color="auto"/>
              <w:left w:val="single" w:sz="4" w:space="0" w:color="auto"/>
              <w:bottom w:val="single" w:sz="4" w:space="0" w:color="auto"/>
              <w:right w:val="single" w:sz="4" w:space="0" w:color="auto"/>
            </w:tcBorders>
            <w:hideMark/>
          </w:tcPr>
          <w:p w14:paraId="36062942" w14:textId="77777777" w:rsidR="00EE4879" w:rsidRPr="002B29F3" w:rsidRDefault="00EE4879" w:rsidP="009D76B7">
            <w:pPr>
              <w:contextualSpacing/>
              <w:jc w:val="center"/>
              <w:rPr>
                <w:rStyle w:val="af7"/>
                <w:b w:val="0"/>
              </w:rPr>
            </w:pPr>
            <w:r w:rsidRPr="002B29F3">
              <w:rPr>
                <w:rStyle w:val="af7"/>
                <w:b w:val="0"/>
              </w:rPr>
              <w:t>Ед. изм.</w:t>
            </w:r>
          </w:p>
        </w:tc>
        <w:tc>
          <w:tcPr>
            <w:tcW w:w="2835" w:type="dxa"/>
            <w:gridSpan w:val="3"/>
            <w:tcBorders>
              <w:top w:val="single" w:sz="4" w:space="0" w:color="auto"/>
              <w:left w:val="single" w:sz="4" w:space="0" w:color="auto"/>
              <w:bottom w:val="single" w:sz="4" w:space="0" w:color="auto"/>
              <w:right w:val="single" w:sz="4" w:space="0" w:color="auto"/>
            </w:tcBorders>
            <w:hideMark/>
          </w:tcPr>
          <w:p w14:paraId="2569A5F7" w14:textId="77777777" w:rsidR="00EE4879" w:rsidRPr="002B29F3" w:rsidRDefault="00EE4879" w:rsidP="009D76B7">
            <w:pPr>
              <w:contextualSpacing/>
              <w:jc w:val="center"/>
              <w:rPr>
                <w:rStyle w:val="af7"/>
                <w:b w:val="0"/>
              </w:rPr>
            </w:pPr>
            <w:r w:rsidRPr="002B29F3">
              <w:rPr>
                <w:rStyle w:val="af7"/>
                <w:b w:val="0"/>
              </w:rPr>
              <w:t>Производители</w:t>
            </w:r>
          </w:p>
        </w:tc>
      </w:tr>
      <w:tr w:rsidR="00EE4879" w:rsidRPr="002B29F3" w14:paraId="7FC13585" w14:textId="77777777" w:rsidTr="009D76B7">
        <w:tc>
          <w:tcPr>
            <w:tcW w:w="851" w:type="dxa"/>
            <w:vMerge/>
            <w:tcBorders>
              <w:top w:val="single" w:sz="4" w:space="0" w:color="auto"/>
              <w:left w:val="single" w:sz="4" w:space="0" w:color="auto"/>
              <w:bottom w:val="single" w:sz="4" w:space="0" w:color="auto"/>
              <w:right w:val="single" w:sz="4" w:space="0" w:color="auto"/>
            </w:tcBorders>
            <w:vAlign w:val="center"/>
            <w:hideMark/>
          </w:tcPr>
          <w:p w14:paraId="59760F61" w14:textId="77777777" w:rsidR="00EE4879" w:rsidRPr="002B29F3" w:rsidRDefault="00EE4879" w:rsidP="009D76B7">
            <w:pPr>
              <w:contextualSpacing/>
              <w:rPr>
                <w:rStyle w:val="af7"/>
                <w:b w:val="0"/>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14:paraId="2138DA33" w14:textId="77777777" w:rsidR="00EE4879" w:rsidRPr="002B29F3" w:rsidRDefault="00EE4879" w:rsidP="009D76B7">
            <w:pPr>
              <w:contextualSpacing/>
              <w:rPr>
                <w:rStyle w:val="af7"/>
                <w:b w:val="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1D17A7D4" w14:textId="77777777" w:rsidR="00EE4879" w:rsidRPr="002B29F3" w:rsidRDefault="00EE4879" w:rsidP="009D76B7">
            <w:pPr>
              <w:contextualSpacing/>
              <w:rPr>
                <w:rStyle w:val="af7"/>
                <w:b w:val="0"/>
              </w:rPr>
            </w:pPr>
          </w:p>
        </w:tc>
        <w:tc>
          <w:tcPr>
            <w:tcW w:w="992" w:type="dxa"/>
            <w:tcBorders>
              <w:top w:val="single" w:sz="4" w:space="0" w:color="auto"/>
              <w:left w:val="single" w:sz="4" w:space="0" w:color="auto"/>
              <w:bottom w:val="single" w:sz="4" w:space="0" w:color="auto"/>
              <w:right w:val="single" w:sz="4" w:space="0" w:color="auto"/>
            </w:tcBorders>
            <w:hideMark/>
          </w:tcPr>
          <w:p w14:paraId="2F8E2691" w14:textId="77777777" w:rsidR="00EE4879" w:rsidRPr="002B29F3" w:rsidRDefault="00EE4879" w:rsidP="009D76B7">
            <w:pPr>
              <w:contextualSpacing/>
              <w:jc w:val="center"/>
              <w:rPr>
                <w:rStyle w:val="af7"/>
                <w:b w:val="0"/>
              </w:rPr>
            </w:pPr>
            <w:r w:rsidRPr="002B29F3">
              <w:rPr>
                <w:rStyle w:val="af7"/>
                <w:b w:val="0"/>
              </w:rPr>
              <w:t>№ 1</w:t>
            </w:r>
          </w:p>
        </w:tc>
        <w:tc>
          <w:tcPr>
            <w:tcW w:w="992" w:type="dxa"/>
            <w:tcBorders>
              <w:top w:val="single" w:sz="4" w:space="0" w:color="auto"/>
              <w:left w:val="single" w:sz="4" w:space="0" w:color="auto"/>
              <w:bottom w:val="single" w:sz="4" w:space="0" w:color="auto"/>
              <w:right w:val="single" w:sz="4" w:space="0" w:color="auto"/>
            </w:tcBorders>
            <w:hideMark/>
          </w:tcPr>
          <w:p w14:paraId="7B6A4524" w14:textId="77777777" w:rsidR="00EE4879" w:rsidRPr="002B29F3" w:rsidRDefault="00EE4879" w:rsidP="009D76B7">
            <w:pPr>
              <w:contextualSpacing/>
              <w:jc w:val="center"/>
              <w:rPr>
                <w:rStyle w:val="af7"/>
                <w:b w:val="0"/>
              </w:rPr>
            </w:pPr>
            <w:r w:rsidRPr="002B29F3">
              <w:rPr>
                <w:rStyle w:val="af7"/>
                <w:b w:val="0"/>
              </w:rPr>
              <w:t>№ 2</w:t>
            </w:r>
          </w:p>
        </w:tc>
        <w:tc>
          <w:tcPr>
            <w:tcW w:w="851" w:type="dxa"/>
            <w:tcBorders>
              <w:top w:val="single" w:sz="4" w:space="0" w:color="auto"/>
              <w:left w:val="single" w:sz="4" w:space="0" w:color="auto"/>
              <w:bottom w:val="single" w:sz="4" w:space="0" w:color="auto"/>
              <w:right w:val="single" w:sz="4" w:space="0" w:color="auto"/>
            </w:tcBorders>
            <w:hideMark/>
          </w:tcPr>
          <w:p w14:paraId="36EB6652" w14:textId="77777777" w:rsidR="00EE4879" w:rsidRPr="002B29F3" w:rsidRDefault="00EE4879" w:rsidP="009D76B7">
            <w:pPr>
              <w:contextualSpacing/>
              <w:jc w:val="center"/>
              <w:rPr>
                <w:rStyle w:val="af7"/>
                <w:b w:val="0"/>
              </w:rPr>
            </w:pPr>
            <w:r w:rsidRPr="002B29F3">
              <w:rPr>
                <w:rStyle w:val="af7"/>
                <w:b w:val="0"/>
              </w:rPr>
              <w:t>№ 3</w:t>
            </w:r>
          </w:p>
        </w:tc>
      </w:tr>
      <w:tr w:rsidR="00EE4879" w:rsidRPr="002B29F3" w14:paraId="5C95946D" w14:textId="77777777" w:rsidTr="009D76B7">
        <w:tc>
          <w:tcPr>
            <w:tcW w:w="851" w:type="dxa"/>
            <w:tcBorders>
              <w:top w:val="single" w:sz="4" w:space="0" w:color="auto"/>
              <w:left w:val="single" w:sz="4" w:space="0" w:color="auto"/>
              <w:bottom w:val="single" w:sz="4" w:space="0" w:color="auto"/>
              <w:right w:val="single" w:sz="4" w:space="0" w:color="auto"/>
            </w:tcBorders>
            <w:hideMark/>
          </w:tcPr>
          <w:p w14:paraId="322F3870" w14:textId="77777777" w:rsidR="00EE4879" w:rsidRPr="002B29F3" w:rsidRDefault="00EE4879" w:rsidP="009D76B7">
            <w:pPr>
              <w:contextualSpacing/>
              <w:jc w:val="center"/>
              <w:rPr>
                <w:rStyle w:val="af7"/>
                <w:b w:val="0"/>
              </w:rPr>
            </w:pPr>
            <w:r w:rsidRPr="002B29F3">
              <w:rPr>
                <w:rStyle w:val="af7"/>
                <w:b w:val="0"/>
              </w:rPr>
              <w:t>1</w:t>
            </w:r>
          </w:p>
        </w:tc>
        <w:tc>
          <w:tcPr>
            <w:tcW w:w="2554" w:type="dxa"/>
            <w:tcBorders>
              <w:top w:val="single" w:sz="4" w:space="0" w:color="auto"/>
              <w:left w:val="single" w:sz="4" w:space="0" w:color="auto"/>
              <w:bottom w:val="single" w:sz="4" w:space="0" w:color="auto"/>
              <w:right w:val="single" w:sz="4" w:space="0" w:color="auto"/>
            </w:tcBorders>
            <w:hideMark/>
          </w:tcPr>
          <w:p w14:paraId="5894E3BF" w14:textId="77777777" w:rsidR="00EE4879" w:rsidRPr="002B29F3" w:rsidRDefault="00EE4879" w:rsidP="009D76B7">
            <w:pPr>
              <w:contextualSpacing/>
              <w:jc w:val="both"/>
              <w:rPr>
                <w:rStyle w:val="af7"/>
                <w:b w:val="0"/>
              </w:rPr>
            </w:pPr>
            <w:r w:rsidRPr="002B29F3">
              <w:rPr>
                <w:rStyle w:val="af7"/>
                <w:b w:val="0"/>
              </w:rPr>
              <w:t xml:space="preserve">Объем продаж </w:t>
            </w:r>
          </w:p>
        </w:tc>
        <w:tc>
          <w:tcPr>
            <w:tcW w:w="1415" w:type="dxa"/>
            <w:tcBorders>
              <w:top w:val="single" w:sz="4" w:space="0" w:color="auto"/>
              <w:left w:val="single" w:sz="4" w:space="0" w:color="auto"/>
              <w:bottom w:val="single" w:sz="4" w:space="0" w:color="auto"/>
              <w:right w:val="single" w:sz="4" w:space="0" w:color="auto"/>
            </w:tcBorders>
            <w:hideMark/>
          </w:tcPr>
          <w:p w14:paraId="62F20607" w14:textId="77777777" w:rsidR="00EE4879" w:rsidRPr="002B29F3" w:rsidRDefault="00EE4879" w:rsidP="009D76B7">
            <w:pPr>
              <w:contextualSpacing/>
              <w:jc w:val="center"/>
              <w:rPr>
                <w:rStyle w:val="af7"/>
                <w:b w:val="0"/>
              </w:rPr>
            </w:pPr>
            <w:r w:rsidRPr="002B29F3">
              <w:rPr>
                <w:rStyle w:val="af7"/>
                <w:b w:val="0"/>
              </w:rPr>
              <w:t>шт.</w:t>
            </w:r>
          </w:p>
        </w:tc>
        <w:tc>
          <w:tcPr>
            <w:tcW w:w="992" w:type="dxa"/>
            <w:tcBorders>
              <w:top w:val="single" w:sz="4" w:space="0" w:color="auto"/>
              <w:left w:val="single" w:sz="4" w:space="0" w:color="auto"/>
              <w:bottom w:val="single" w:sz="4" w:space="0" w:color="auto"/>
              <w:right w:val="single" w:sz="4" w:space="0" w:color="auto"/>
            </w:tcBorders>
            <w:hideMark/>
          </w:tcPr>
          <w:p w14:paraId="79DE2D1B" w14:textId="77777777" w:rsidR="00EE4879" w:rsidRPr="002B29F3" w:rsidRDefault="00EE4879" w:rsidP="009D76B7">
            <w:pPr>
              <w:contextualSpacing/>
              <w:jc w:val="center"/>
              <w:rPr>
                <w:rStyle w:val="af7"/>
                <w:b w:val="0"/>
              </w:rPr>
            </w:pPr>
            <w:r w:rsidRPr="002B29F3">
              <w:rPr>
                <w:rStyle w:val="af7"/>
                <w:b w:val="0"/>
              </w:rPr>
              <w:t>4500</w:t>
            </w:r>
          </w:p>
        </w:tc>
        <w:tc>
          <w:tcPr>
            <w:tcW w:w="992" w:type="dxa"/>
            <w:tcBorders>
              <w:top w:val="single" w:sz="4" w:space="0" w:color="auto"/>
              <w:left w:val="single" w:sz="4" w:space="0" w:color="auto"/>
              <w:bottom w:val="single" w:sz="4" w:space="0" w:color="auto"/>
              <w:right w:val="single" w:sz="4" w:space="0" w:color="auto"/>
            </w:tcBorders>
            <w:hideMark/>
          </w:tcPr>
          <w:p w14:paraId="5B755A98" w14:textId="77777777" w:rsidR="00EE4879" w:rsidRPr="002B29F3" w:rsidRDefault="00EE4879" w:rsidP="009D76B7">
            <w:pPr>
              <w:contextualSpacing/>
              <w:jc w:val="center"/>
              <w:rPr>
                <w:rStyle w:val="af7"/>
                <w:b w:val="0"/>
              </w:rPr>
            </w:pPr>
            <w:r w:rsidRPr="002B29F3">
              <w:rPr>
                <w:rStyle w:val="af7"/>
                <w:b w:val="0"/>
              </w:rPr>
              <w:t>3800</w:t>
            </w:r>
          </w:p>
        </w:tc>
        <w:tc>
          <w:tcPr>
            <w:tcW w:w="851" w:type="dxa"/>
            <w:tcBorders>
              <w:top w:val="single" w:sz="4" w:space="0" w:color="auto"/>
              <w:left w:val="single" w:sz="4" w:space="0" w:color="auto"/>
              <w:bottom w:val="single" w:sz="4" w:space="0" w:color="auto"/>
              <w:right w:val="single" w:sz="4" w:space="0" w:color="auto"/>
            </w:tcBorders>
            <w:hideMark/>
          </w:tcPr>
          <w:p w14:paraId="402167BD" w14:textId="77777777" w:rsidR="00EE4879" w:rsidRPr="002B29F3" w:rsidRDefault="00EE4879" w:rsidP="009D76B7">
            <w:pPr>
              <w:contextualSpacing/>
              <w:jc w:val="center"/>
              <w:rPr>
                <w:rStyle w:val="af7"/>
                <w:b w:val="0"/>
              </w:rPr>
            </w:pPr>
            <w:r w:rsidRPr="002B29F3">
              <w:rPr>
                <w:rStyle w:val="af7"/>
                <w:b w:val="0"/>
              </w:rPr>
              <w:t>4000</w:t>
            </w:r>
          </w:p>
        </w:tc>
      </w:tr>
      <w:tr w:rsidR="00EE4879" w:rsidRPr="002B29F3" w14:paraId="5673690F" w14:textId="77777777" w:rsidTr="009D76B7">
        <w:tc>
          <w:tcPr>
            <w:tcW w:w="851" w:type="dxa"/>
            <w:tcBorders>
              <w:top w:val="single" w:sz="4" w:space="0" w:color="auto"/>
              <w:left w:val="single" w:sz="4" w:space="0" w:color="auto"/>
              <w:bottom w:val="single" w:sz="4" w:space="0" w:color="auto"/>
              <w:right w:val="single" w:sz="4" w:space="0" w:color="auto"/>
            </w:tcBorders>
            <w:hideMark/>
          </w:tcPr>
          <w:p w14:paraId="716C0079" w14:textId="77777777" w:rsidR="00EE4879" w:rsidRPr="002B29F3" w:rsidRDefault="00EE4879" w:rsidP="009D76B7">
            <w:pPr>
              <w:contextualSpacing/>
              <w:jc w:val="center"/>
              <w:rPr>
                <w:rStyle w:val="af7"/>
                <w:b w:val="0"/>
              </w:rPr>
            </w:pPr>
            <w:r w:rsidRPr="002B29F3">
              <w:rPr>
                <w:rStyle w:val="af7"/>
                <w:b w:val="0"/>
              </w:rPr>
              <w:t>2</w:t>
            </w:r>
          </w:p>
        </w:tc>
        <w:tc>
          <w:tcPr>
            <w:tcW w:w="2554" w:type="dxa"/>
            <w:tcBorders>
              <w:top w:val="single" w:sz="4" w:space="0" w:color="auto"/>
              <w:left w:val="single" w:sz="4" w:space="0" w:color="auto"/>
              <w:bottom w:val="single" w:sz="4" w:space="0" w:color="auto"/>
              <w:right w:val="single" w:sz="4" w:space="0" w:color="auto"/>
            </w:tcBorders>
            <w:hideMark/>
          </w:tcPr>
          <w:p w14:paraId="575B0ADB" w14:textId="77777777" w:rsidR="00EE4879" w:rsidRPr="002B29F3" w:rsidRDefault="00EE4879" w:rsidP="009D76B7">
            <w:pPr>
              <w:contextualSpacing/>
              <w:jc w:val="both"/>
              <w:rPr>
                <w:rStyle w:val="af7"/>
                <w:b w:val="0"/>
              </w:rPr>
            </w:pPr>
            <w:r w:rsidRPr="002B29F3">
              <w:rPr>
                <w:rStyle w:val="af7"/>
                <w:b w:val="0"/>
              </w:rPr>
              <w:t>Цена за штуку</w:t>
            </w:r>
          </w:p>
        </w:tc>
        <w:tc>
          <w:tcPr>
            <w:tcW w:w="1415" w:type="dxa"/>
            <w:tcBorders>
              <w:top w:val="single" w:sz="4" w:space="0" w:color="auto"/>
              <w:left w:val="single" w:sz="4" w:space="0" w:color="auto"/>
              <w:bottom w:val="single" w:sz="4" w:space="0" w:color="auto"/>
              <w:right w:val="single" w:sz="4" w:space="0" w:color="auto"/>
            </w:tcBorders>
            <w:hideMark/>
          </w:tcPr>
          <w:p w14:paraId="5ABC58C9" w14:textId="77777777" w:rsidR="00EE4879" w:rsidRPr="002B29F3" w:rsidRDefault="00EE4879" w:rsidP="009D76B7">
            <w:pPr>
              <w:contextualSpacing/>
              <w:jc w:val="center"/>
              <w:rPr>
                <w:rStyle w:val="af7"/>
                <w:b w:val="0"/>
              </w:rPr>
            </w:pPr>
            <w:r w:rsidRPr="002B29F3">
              <w:rPr>
                <w:rStyle w:val="af7"/>
                <w:b w:val="0"/>
              </w:rPr>
              <w:t>руб.</w:t>
            </w:r>
          </w:p>
        </w:tc>
        <w:tc>
          <w:tcPr>
            <w:tcW w:w="992" w:type="dxa"/>
            <w:tcBorders>
              <w:top w:val="single" w:sz="4" w:space="0" w:color="auto"/>
              <w:left w:val="single" w:sz="4" w:space="0" w:color="auto"/>
              <w:bottom w:val="single" w:sz="4" w:space="0" w:color="auto"/>
              <w:right w:val="single" w:sz="4" w:space="0" w:color="auto"/>
            </w:tcBorders>
            <w:hideMark/>
          </w:tcPr>
          <w:p w14:paraId="06A70013" w14:textId="77777777" w:rsidR="00EE4879" w:rsidRPr="002B29F3" w:rsidRDefault="00EE4879" w:rsidP="009D76B7">
            <w:pPr>
              <w:contextualSpacing/>
              <w:jc w:val="center"/>
              <w:rPr>
                <w:rStyle w:val="af7"/>
                <w:b w:val="0"/>
              </w:rPr>
            </w:pPr>
            <w:r w:rsidRPr="002B29F3">
              <w:rPr>
                <w:rStyle w:val="af7"/>
                <w:b w:val="0"/>
              </w:rPr>
              <w:t>60</w:t>
            </w:r>
          </w:p>
        </w:tc>
        <w:tc>
          <w:tcPr>
            <w:tcW w:w="992" w:type="dxa"/>
            <w:tcBorders>
              <w:top w:val="single" w:sz="4" w:space="0" w:color="auto"/>
              <w:left w:val="single" w:sz="4" w:space="0" w:color="auto"/>
              <w:bottom w:val="single" w:sz="4" w:space="0" w:color="auto"/>
              <w:right w:val="single" w:sz="4" w:space="0" w:color="auto"/>
            </w:tcBorders>
            <w:hideMark/>
          </w:tcPr>
          <w:p w14:paraId="4FBA7F57" w14:textId="77777777" w:rsidR="00EE4879" w:rsidRPr="002B29F3" w:rsidRDefault="00EE4879" w:rsidP="009D76B7">
            <w:pPr>
              <w:contextualSpacing/>
              <w:jc w:val="center"/>
              <w:rPr>
                <w:rStyle w:val="af7"/>
                <w:b w:val="0"/>
              </w:rPr>
            </w:pPr>
            <w:r w:rsidRPr="002B29F3">
              <w:rPr>
                <w:rStyle w:val="af7"/>
                <w:b w:val="0"/>
              </w:rPr>
              <w:t>62</w:t>
            </w:r>
          </w:p>
        </w:tc>
        <w:tc>
          <w:tcPr>
            <w:tcW w:w="851" w:type="dxa"/>
            <w:tcBorders>
              <w:top w:val="single" w:sz="4" w:space="0" w:color="auto"/>
              <w:left w:val="single" w:sz="4" w:space="0" w:color="auto"/>
              <w:bottom w:val="single" w:sz="4" w:space="0" w:color="auto"/>
              <w:right w:val="single" w:sz="4" w:space="0" w:color="auto"/>
            </w:tcBorders>
            <w:hideMark/>
          </w:tcPr>
          <w:p w14:paraId="40B40D6A" w14:textId="77777777" w:rsidR="00EE4879" w:rsidRPr="002B29F3" w:rsidRDefault="00EE4879" w:rsidP="009D76B7">
            <w:pPr>
              <w:contextualSpacing/>
              <w:jc w:val="center"/>
              <w:rPr>
                <w:rStyle w:val="af7"/>
                <w:b w:val="0"/>
              </w:rPr>
            </w:pPr>
            <w:r w:rsidRPr="002B29F3">
              <w:rPr>
                <w:rStyle w:val="af7"/>
                <w:b w:val="0"/>
              </w:rPr>
              <w:t>61</w:t>
            </w:r>
          </w:p>
        </w:tc>
      </w:tr>
    </w:tbl>
    <w:p w14:paraId="24923E37" w14:textId="77777777" w:rsidR="00EE4879" w:rsidRPr="002B29F3" w:rsidRDefault="00EE4879" w:rsidP="009D76B7">
      <w:pPr>
        <w:contextualSpacing/>
        <w:jc w:val="both"/>
        <w:rPr>
          <w:rStyle w:val="af7"/>
          <w:b w:val="0"/>
        </w:rPr>
      </w:pPr>
    </w:p>
    <w:p w14:paraId="19698EB0" w14:textId="77777777" w:rsidR="00EE4879" w:rsidRPr="002B29F3" w:rsidRDefault="00EE4879" w:rsidP="009D76B7">
      <w:pPr>
        <w:contextualSpacing/>
        <w:jc w:val="center"/>
        <w:rPr>
          <w:rStyle w:val="af7"/>
        </w:rPr>
      </w:pPr>
      <w:r w:rsidRPr="002B29F3">
        <w:rPr>
          <w:rStyle w:val="af7"/>
        </w:rPr>
        <w:t>Вариант № 4</w:t>
      </w:r>
    </w:p>
    <w:p w14:paraId="0193AD17" w14:textId="77777777" w:rsidR="00EE4879" w:rsidRPr="002B29F3" w:rsidRDefault="00EE4879" w:rsidP="009D76B7">
      <w:pPr>
        <w:ind w:firstLine="567"/>
        <w:contextualSpacing/>
        <w:jc w:val="both"/>
        <w:rPr>
          <w:rStyle w:val="af7"/>
          <w:b w:val="0"/>
        </w:rPr>
      </w:pPr>
      <w:r w:rsidRPr="002B29F3">
        <w:rPr>
          <w:rStyle w:val="af7"/>
        </w:rPr>
        <w:t>Задача № 1</w:t>
      </w:r>
      <w:r w:rsidRPr="002B29F3">
        <w:rPr>
          <w:rStyle w:val="af7"/>
          <w:b w:val="0"/>
        </w:rPr>
        <w:t>. Определить запас продукции в натуральном, стоимостном выражениях, если годовой отпуск 180 тыс. тонн, продолжительность отчетного периода по отпуску 300 дней. Коэффициент неравномерности отпуска 1,2. Коэффициент оборачиваемости материалов за год 30 раз. Стоимость 1 тонны – 1</w:t>
      </w:r>
      <w:r w:rsidR="009D76B7" w:rsidRPr="002B29F3">
        <w:rPr>
          <w:rStyle w:val="af7"/>
          <w:b w:val="0"/>
        </w:rPr>
        <w:t xml:space="preserve"> тыс.</w:t>
      </w:r>
      <w:r w:rsidRPr="002B29F3">
        <w:rPr>
          <w:rStyle w:val="af7"/>
          <w:b w:val="0"/>
        </w:rPr>
        <w:t xml:space="preserve"> руб.</w:t>
      </w:r>
    </w:p>
    <w:p w14:paraId="1963F2D8" w14:textId="77777777" w:rsidR="00EE4879" w:rsidRPr="002B29F3" w:rsidRDefault="00EE4879" w:rsidP="009D76B7">
      <w:pPr>
        <w:pStyle w:val="a3"/>
        <w:spacing w:before="0" w:beforeAutospacing="0" w:after="0" w:afterAutospacing="0"/>
        <w:contextualSpacing/>
        <w:jc w:val="both"/>
        <w:rPr>
          <w:rStyle w:val="af7"/>
          <w:b w:val="0"/>
        </w:rPr>
      </w:pPr>
    </w:p>
    <w:p w14:paraId="2A6817BF" w14:textId="77777777" w:rsidR="00EE4879" w:rsidRPr="002B29F3" w:rsidRDefault="00EE4879" w:rsidP="009D76B7">
      <w:pPr>
        <w:pStyle w:val="a3"/>
        <w:spacing w:before="0" w:beforeAutospacing="0" w:after="0" w:afterAutospacing="0"/>
        <w:contextualSpacing/>
        <w:jc w:val="center"/>
        <w:rPr>
          <w:rStyle w:val="af7"/>
        </w:rPr>
      </w:pPr>
      <w:r w:rsidRPr="002B29F3">
        <w:rPr>
          <w:rStyle w:val="af7"/>
        </w:rPr>
        <w:t>Вариант № 5</w:t>
      </w:r>
    </w:p>
    <w:p w14:paraId="7663C01B" w14:textId="77777777" w:rsidR="00EE4879" w:rsidRPr="002B29F3" w:rsidRDefault="00EE4879" w:rsidP="009D76B7">
      <w:pPr>
        <w:pStyle w:val="a3"/>
        <w:spacing w:before="0" w:beforeAutospacing="0" w:after="0" w:afterAutospacing="0"/>
        <w:ind w:firstLine="567"/>
        <w:contextualSpacing/>
        <w:jc w:val="both"/>
        <w:rPr>
          <w:rStyle w:val="af7"/>
          <w:b w:val="0"/>
        </w:rPr>
      </w:pPr>
      <w:r w:rsidRPr="002B29F3">
        <w:rPr>
          <w:rStyle w:val="af7"/>
        </w:rPr>
        <w:t>Задача № 1</w:t>
      </w:r>
      <w:r w:rsidRPr="002B29F3">
        <w:rPr>
          <w:rStyle w:val="af7"/>
          <w:b w:val="0"/>
        </w:rPr>
        <w:t xml:space="preserve">. Торговое предприятие предлагает на рынке ассортимент из трех товаров: А, В и С по ценам, рассчитанным на основе затрат: 21,50 руб./шт.; 17,25 руб./шт. и 15,70 руб./шт. соответственно. Запланированный сбыт 110 </w:t>
      </w:r>
      <w:r w:rsidR="009D76B7" w:rsidRPr="002B29F3">
        <w:rPr>
          <w:rStyle w:val="af7"/>
          <w:b w:val="0"/>
        </w:rPr>
        <w:t>тыс.</w:t>
      </w:r>
      <w:r w:rsidRPr="002B29F3">
        <w:rPr>
          <w:rStyle w:val="af7"/>
          <w:b w:val="0"/>
        </w:rPr>
        <w:t xml:space="preserve"> шт., 320 </w:t>
      </w:r>
      <w:r w:rsidR="009D76B7" w:rsidRPr="002B29F3">
        <w:rPr>
          <w:rStyle w:val="af7"/>
          <w:b w:val="0"/>
        </w:rPr>
        <w:t>тыс.</w:t>
      </w:r>
      <w:r w:rsidRPr="002B29F3">
        <w:rPr>
          <w:rStyle w:val="af7"/>
          <w:b w:val="0"/>
        </w:rPr>
        <w:t xml:space="preserve"> шт. и 170 </w:t>
      </w:r>
      <w:r w:rsidR="009D76B7" w:rsidRPr="002B29F3">
        <w:rPr>
          <w:rStyle w:val="af7"/>
          <w:b w:val="0"/>
        </w:rPr>
        <w:t>тыс.</w:t>
      </w:r>
      <w:r w:rsidRPr="002B29F3">
        <w:rPr>
          <w:rStyle w:val="af7"/>
          <w:b w:val="0"/>
        </w:rPr>
        <w:t xml:space="preserve"> шт. Поскольку цены товаров А и С не были приняты рынком, необходимо скорректировать их на основе психологической цены. Поставьте другие цены и рассчитайте новую цену товара В, позволяющую сохранить первоначальный объем и покрывающую потери от внесённых ценовых корректив.</w:t>
      </w:r>
    </w:p>
    <w:p w14:paraId="6BCDB977" w14:textId="77777777" w:rsidR="00EE4879" w:rsidRPr="002B29F3" w:rsidRDefault="00EE4879" w:rsidP="009D76B7">
      <w:pPr>
        <w:contextualSpacing/>
        <w:jc w:val="both"/>
        <w:rPr>
          <w:rStyle w:val="af7"/>
          <w:b w:val="0"/>
        </w:rPr>
      </w:pPr>
    </w:p>
    <w:p w14:paraId="4E50F0CF" w14:textId="77777777" w:rsidR="00EE4879" w:rsidRPr="002B29F3" w:rsidRDefault="00EE4879" w:rsidP="009D76B7">
      <w:pPr>
        <w:contextualSpacing/>
        <w:jc w:val="center"/>
        <w:rPr>
          <w:rStyle w:val="af7"/>
        </w:rPr>
      </w:pPr>
      <w:r w:rsidRPr="002B29F3">
        <w:rPr>
          <w:rStyle w:val="af7"/>
        </w:rPr>
        <w:t>Вариант № 6</w:t>
      </w:r>
    </w:p>
    <w:p w14:paraId="1233024E" w14:textId="77777777" w:rsidR="00EE4879" w:rsidRPr="002B29F3" w:rsidRDefault="00EE4879" w:rsidP="009D76B7">
      <w:pPr>
        <w:ind w:firstLine="567"/>
        <w:contextualSpacing/>
        <w:jc w:val="both"/>
        <w:rPr>
          <w:rStyle w:val="af7"/>
          <w:b w:val="0"/>
        </w:rPr>
      </w:pPr>
      <w:r w:rsidRPr="002B29F3">
        <w:rPr>
          <w:rStyle w:val="af7"/>
        </w:rPr>
        <w:t>Задача № 1</w:t>
      </w:r>
      <w:r w:rsidRPr="002B29F3">
        <w:rPr>
          <w:rStyle w:val="af7"/>
          <w:b w:val="0"/>
        </w:rPr>
        <w:t>. По данным учета затрат известно, что стоимость подачи одного заказа составляет 500 руб., годовая потребность в комплектующем изделии – 2</w:t>
      </w:r>
      <w:r w:rsidR="009D76B7" w:rsidRPr="002B29F3">
        <w:rPr>
          <w:rStyle w:val="af7"/>
          <w:b w:val="0"/>
        </w:rPr>
        <w:t xml:space="preserve"> тыс.</w:t>
      </w:r>
      <w:r w:rsidRPr="002B29F3">
        <w:rPr>
          <w:rStyle w:val="af7"/>
          <w:b w:val="0"/>
        </w:rPr>
        <w:t xml:space="preserve"> шт., цена единицы комплектующего изделия – 800 руб., стоимость содержания комплектующего изделия на складе равна 30% его цены. Определить оптимальный размер заказа на комплектующее изделие.</w:t>
      </w:r>
    </w:p>
    <w:p w14:paraId="49EC1A4A" w14:textId="77777777" w:rsidR="00EE4879" w:rsidRPr="002B29F3" w:rsidRDefault="00EE4879" w:rsidP="009D76B7">
      <w:pPr>
        <w:contextualSpacing/>
        <w:jc w:val="both"/>
        <w:rPr>
          <w:rStyle w:val="af7"/>
          <w:b w:val="0"/>
        </w:rPr>
      </w:pPr>
    </w:p>
    <w:p w14:paraId="01B96C51" w14:textId="77777777" w:rsidR="00892E55" w:rsidRPr="002B29F3" w:rsidRDefault="00892E55" w:rsidP="009D76B7">
      <w:pPr>
        <w:contextualSpacing/>
        <w:jc w:val="both"/>
        <w:rPr>
          <w:rStyle w:val="af7"/>
          <w:b w:val="0"/>
        </w:rPr>
      </w:pPr>
    </w:p>
    <w:p w14:paraId="417D1453" w14:textId="77777777" w:rsidR="00892E55" w:rsidRPr="002B29F3" w:rsidRDefault="00892E55" w:rsidP="009D76B7">
      <w:pPr>
        <w:contextualSpacing/>
        <w:jc w:val="both"/>
        <w:rPr>
          <w:rStyle w:val="af7"/>
          <w:b w:val="0"/>
        </w:rPr>
      </w:pPr>
    </w:p>
    <w:p w14:paraId="76819722" w14:textId="77777777" w:rsidR="00EE4879" w:rsidRPr="002B29F3" w:rsidRDefault="00EE4879" w:rsidP="009D76B7">
      <w:pPr>
        <w:contextualSpacing/>
        <w:jc w:val="center"/>
        <w:rPr>
          <w:rStyle w:val="af7"/>
        </w:rPr>
      </w:pPr>
      <w:r w:rsidRPr="002B29F3">
        <w:rPr>
          <w:rStyle w:val="af7"/>
        </w:rPr>
        <w:t>Вариант № 7</w:t>
      </w:r>
    </w:p>
    <w:p w14:paraId="648FE22B" w14:textId="77777777" w:rsidR="00EE4879" w:rsidRPr="002B29F3" w:rsidRDefault="00EE4879" w:rsidP="009D76B7">
      <w:pPr>
        <w:ind w:firstLine="567"/>
        <w:contextualSpacing/>
        <w:jc w:val="both"/>
        <w:rPr>
          <w:rStyle w:val="af7"/>
          <w:b w:val="0"/>
        </w:rPr>
      </w:pPr>
      <w:r w:rsidRPr="002B29F3">
        <w:rPr>
          <w:rStyle w:val="af7"/>
        </w:rPr>
        <w:t>Задача № 1</w:t>
      </w:r>
      <w:r w:rsidRPr="002B29F3">
        <w:rPr>
          <w:rStyle w:val="af7"/>
          <w:b w:val="0"/>
        </w:rPr>
        <w:t>. По данным таблицы 1 проанализировать товарный ассортимент. Заполнить таблицу недостающими данными. Сделать выводы о перспективности каждой ассортиментной группы.</w:t>
      </w:r>
    </w:p>
    <w:p w14:paraId="7EE47E55" w14:textId="77777777" w:rsidR="00EE4879" w:rsidRPr="002B29F3" w:rsidRDefault="00EE4879" w:rsidP="009D76B7">
      <w:pPr>
        <w:ind w:firstLine="567"/>
        <w:contextualSpacing/>
        <w:jc w:val="right"/>
        <w:rPr>
          <w:rStyle w:val="af7"/>
          <w:b w:val="0"/>
        </w:rPr>
      </w:pPr>
      <w:r w:rsidRPr="002B29F3">
        <w:rPr>
          <w:rStyle w:val="af7"/>
          <w:b w:val="0"/>
        </w:rPr>
        <w:t>Таблица 1</w:t>
      </w:r>
    </w:p>
    <w:tbl>
      <w:tblPr>
        <w:tblW w:w="9072" w:type="dxa"/>
        <w:tblInd w:w="392" w:type="dxa"/>
        <w:tblLayout w:type="fixed"/>
        <w:tblLook w:val="01E0" w:firstRow="1" w:lastRow="1" w:firstColumn="1" w:lastColumn="1" w:noHBand="0" w:noVBand="0"/>
      </w:tblPr>
      <w:tblGrid>
        <w:gridCol w:w="992"/>
        <w:gridCol w:w="992"/>
        <w:gridCol w:w="1134"/>
        <w:gridCol w:w="1134"/>
        <w:gridCol w:w="1134"/>
        <w:gridCol w:w="851"/>
        <w:gridCol w:w="709"/>
        <w:gridCol w:w="992"/>
        <w:gridCol w:w="1134"/>
      </w:tblGrid>
      <w:tr w:rsidR="00755480" w:rsidRPr="002B29F3" w14:paraId="4AC9EDB0" w14:textId="77777777" w:rsidTr="00755480">
        <w:trPr>
          <w:cantSplit/>
          <w:trHeight w:val="1566"/>
        </w:trPr>
        <w:tc>
          <w:tcPr>
            <w:tcW w:w="992" w:type="dxa"/>
            <w:tcBorders>
              <w:top w:val="single" w:sz="4" w:space="0" w:color="auto"/>
              <w:left w:val="single" w:sz="4" w:space="0" w:color="auto"/>
              <w:bottom w:val="single" w:sz="4" w:space="0" w:color="auto"/>
              <w:right w:val="single" w:sz="4" w:space="0" w:color="auto"/>
            </w:tcBorders>
            <w:textDirection w:val="btLr"/>
            <w:hideMark/>
          </w:tcPr>
          <w:p w14:paraId="1ECF869B"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 п/п</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1A6BA860" w14:textId="77777777" w:rsidR="00EE4879" w:rsidRPr="002B29F3" w:rsidRDefault="009D76B7" w:rsidP="00755480">
            <w:pPr>
              <w:ind w:left="113" w:right="113"/>
              <w:contextualSpacing/>
              <w:jc w:val="center"/>
              <w:rPr>
                <w:rStyle w:val="af7"/>
                <w:b w:val="0"/>
                <w:sz w:val="20"/>
                <w:szCs w:val="20"/>
              </w:rPr>
            </w:pPr>
            <w:r w:rsidRPr="002B29F3">
              <w:rPr>
                <w:rStyle w:val="af7"/>
                <w:b w:val="0"/>
                <w:sz w:val="20"/>
                <w:szCs w:val="20"/>
              </w:rPr>
              <w:t>Г</w:t>
            </w:r>
            <w:r w:rsidR="00EE4879" w:rsidRPr="002B29F3">
              <w:rPr>
                <w:rStyle w:val="af7"/>
                <w:b w:val="0"/>
                <w:sz w:val="20"/>
                <w:szCs w:val="20"/>
              </w:rPr>
              <w:t>руппа</w:t>
            </w:r>
            <w:r w:rsidRPr="002B29F3">
              <w:rPr>
                <w:rStyle w:val="af7"/>
                <w:b w:val="0"/>
                <w:sz w:val="20"/>
                <w:szCs w:val="20"/>
              </w:rPr>
              <w:t xml:space="preserve"> ассортимента</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2F2729F7"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Объем продаж (шт.)</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0C81C053"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С/с ед. продукции (руб.)</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68BBF097"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Прибыль</w:t>
            </w:r>
            <w:r w:rsidR="00755480" w:rsidRPr="002B29F3">
              <w:rPr>
                <w:rStyle w:val="af7"/>
                <w:b w:val="0"/>
                <w:sz w:val="20"/>
                <w:szCs w:val="20"/>
              </w:rPr>
              <w:t xml:space="preserve"> </w:t>
            </w:r>
            <w:r w:rsidRPr="002B29F3">
              <w:rPr>
                <w:rStyle w:val="af7"/>
                <w:b w:val="0"/>
                <w:sz w:val="20"/>
                <w:szCs w:val="20"/>
              </w:rPr>
              <w:t>на 1 ед. продукции (руб.)</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0D09B2CA"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Цена</w:t>
            </w:r>
            <w:r w:rsidR="00755480" w:rsidRPr="002B29F3">
              <w:rPr>
                <w:rStyle w:val="af7"/>
                <w:b w:val="0"/>
                <w:sz w:val="20"/>
                <w:szCs w:val="20"/>
              </w:rPr>
              <w:t xml:space="preserve"> </w:t>
            </w:r>
            <w:r w:rsidRPr="002B29F3">
              <w:rPr>
                <w:rStyle w:val="af7"/>
                <w:b w:val="0"/>
                <w:sz w:val="20"/>
                <w:szCs w:val="20"/>
              </w:rPr>
              <w:t>1 ед. товара (руб.)</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481CB25E"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Выручка (руб.)</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0FF3A8D4"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 xml:space="preserve">Доля </w:t>
            </w:r>
            <w:r w:rsidR="009D76B7" w:rsidRPr="002B29F3">
              <w:rPr>
                <w:rStyle w:val="af7"/>
                <w:b w:val="0"/>
                <w:sz w:val="20"/>
                <w:szCs w:val="20"/>
              </w:rPr>
              <w:t xml:space="preserve">группы </w:t>
            </w:r>
            <w:r w:rsidRPr="002B29F3">
              <w:rPr>
                <w:rStyle w:val="af7"/>
                <w:b w:val="0"/>
                <w:sz w:val="20"/>
                <w:szCs w:val="20"/>
              </w:rPr>
              <w:t>ассортимент</w:t>
            </w:r>
            <w:r w:rsidR="009D76B7" w:rsidRPr="002B29F3">
              <w:rPr>
                <w:rStyle w:val="af7"/>
                <w:b w:val="0"/>
                <w:sz w:val="20"/>
                <w:szCs w:val="20"/>
              </w:rPr>
              <w:t>а</w:t>
            </w:r>
            <w:r w:rsidRPr="002B29F3">
              <w:rPr>
                <w:rStyle w:val="af7"/>
                <w:b w:val="0"/>
                <w:sz w:val="20"/>
                <w:szCs w:val="20"/>
              </w:rPr>
              <w:t>, %</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11A076FB"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Стадия</w:t>
            </w:r>
          </w:p>
          <w:p w14:paraId="540123DE"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ЖЦТ</w:t>
            </w:r>
          </w:p>
        </w:tc>
      </w:tr>
      <w:tr w:rsidR="00755480" w:rsidRPr="002B29F3" w14:paraId="758DD226" w14:textId="77777777" w:rsidTr="00755480">
        <w:trPr>
          <w:trHeight w:val="50"/>
        </w:trPr>
        <w:tc>
          <w:tcPr>
            <w:tcW w:w="992" w:type="dxa"/>
            <w:tcBorders>
              <w:top w:val="single" w:sz="4" w:space="0" w:color="auto"/>
              <w:left w:val="single" w:sz="4" w:space="0" w:color="auto"/>
              <w:bottom w:val="single" w:sz="4" w:space="0" w:color="auto"/>
              <w:right w:val="single" w:sz="4" w:space="0" w:color="auto"/>
            </w:tcBorders>
            <w:hideMark/>
          </w:tcPr>
          <w:p w14:paraId="3FB0644F" w14:textId="77777777" w:rsidR="00EE4879" w:rsidRPr="002B29F3" w:rsidRDefault="00EE4879" w:rsidP="009D76B7">
            <w:pPr>
              <w:contextualSpacing/>
              <w:jc w:val="center"/>
              <w:rPr>
                <w:rStyle w:val="af7"/>
                <w:b w:val="0"/>
                <w:sz w:val="20"/>
                <w:szCs w:val="20"/>
              </w:rPr>
            </w:pPr>
            <w:r w:rsidRPr="002B29F3">
              <w:rPr>
                <w:rStyle w:val="af7"/>
                <w:b w:val="0"/>
                <w:sz w:val="20"/>
                <w:szCs w:val="20"/>
              </w:rPr>
              <w:t xml:space="preserve">1 </w:t>
            </w:r>
          </w:p>
        </w:tc>
        <w:tc>
          <w:tcPr>
            <w:tcW w:w="992" w:type="dxa"/>
            <w:tcBorders>
              <w:top w:val="single" w:sz="4" w:space="0" w:color="auto"/>
              <w:left w:val="single" w:sz="4" w:space="0" w:color="auto"/>
              <w:bottom w:val="single" w:sz="4" w:space="0" w:color="auto"/>
              <w:right w:val="single" w:sz="4" w:space="0" w:color="auto"/>
            </w:tcBorders>
            <w:hideMark/>
          </w:tcPr>
          <w:p w14:paraId="6D050FB3" w14:textId="77777777" w:rsidR="00EE4879" w:rsidRPr="002B29F3" w:rsidRDefault="00EE4879" w:rsidP="009D76B7">
            <w:pPr>
              <w:contextualSpacing/>
              <w:jc w:val="center"/>
              <w:rPr>
                <w:rStyle w:val="af7"/>
                <w:b w:val="0"/>
                <w:sz w:val="20"/>
                <w:szCs w:val="20"/>
              </w:rPr>
            </w:pPr>
            <w:r w:rsidRPr="002B29F3">
              <w:rPr>
                <w:rStyle w:val="af7"/>
                <w:b w:val="0"/>
                <w:sz w:val="20"/>
                <w:szCs w:val="20"/>
              </w:rPr>
              <w:t>А</w:t>
            </w:r>
          </w:p>
        </w:tc>
        <w:tc>
          <w:tcPr>
            <w:tcW w:w="1134" w:type="dxa"/>
            <w:tcBorders>
              <w:top w:val="single" w:sz="4" w:space="0" w:color="auto"/>
              <w:left w:val="single" w:sz="4" w:space="0" w:color="auto"/>
              <w:bottom w:val="single" w:sz="4" w:space="0" w:color="auto"/>
              <w:right w:val="single" w:sz="4" w:space="0" w:color="auto"/>
            </w:tcBorders>
            <w:hideMark/>
          </w:tcPr>
          <w:p w14:paraId="76384088" w14:textId="77777777" w:rsidR="00EE4879" w:rsidRPr="002B29F3" w:rsidRDefault="00EE4879" w:rsidP="009D76B7">
            <w:pPr>
              <w:contextualSpacing/>
              <w:jc w:val="center"/>
              <w:rPr>
                <w:rStyle w:val="af7"/>
                <w:b w:val="0"/>
                <w:sz w:val="20"/>
                <w:szCs w:val="20"/>
              </w:rPr>
            </w:pPr>
            <w:r w:rsidRPr="002B29F3">
              <w:rPr>
                <w:rStyle w:val="af7"/>
                <w:b w:val="0"/>
                <w:sz w:val="20"/>
                <w:szCs w:val="20"/>
              </w:rPr>
              <w:t>400</w:t>
            </w:r>
          </w:p>
        </w:tc>
        <w:tc>
          <w:tcPr>
            <w:tcW w:w="1134" w:type="dxa"/>
            <w:tcBorders>
              <w:top w:val="single" w:sz="4" w:space="0" w:color="auto"/>
              <w:left w:val="single" w:sz="4" w:space="0" w:color="auto"/>
              <w:bottom w:val="single" w:sz="4" w:space="0" w:color="auto"/>
              <w:right w:val="single" w:sz="4" w:space="0" w:color="auto"/>
            </w:tcBorders>
            <w:hideMark/>
          </w:tcPr>
          <w:p w14:paraId="6710A102" w14:textId="77777777" w:rsidR="00EE4879" w:rsidRPr="002B29F3" w:rsidRDefault="00EE4879" w:rsidP="009D76B7">
            <w:pPr>
              <w:contextualSpacing/>
              <w:jc w:val="center"/>
              <w:rPr>
                <w:rStyle w:val="af7"/>
                <w:b w:val="0"/>
                <w:sz w:val="20"/>
                <w:szCs w:val="20"/>
              </w:rPr>
            </w:pPr>
            <w:r w:rsidRPr="002B29F3">
              <w:rPr>
                <w:rStyle w:val="af7"/>
                <w:b w:val="0"/>
                <w:sz w:val="20"/>
                <w:szCs w:val="20"/>
              </w:rPr>
              <w:t>120</w:t>
            </w:r>
          </w:p>
        </w:tc>
        <w:tc>
          <w:tcPr>
            <w:tcW w:w="1134" w:type="dxa"/>
            <w:tcBorders>
              <w:top w:val="single" w:sz="4" w:space="0" w:color="auto"/>
              <w:left w:val="single" w:sz="4" w:space="0" w:color="auto"/>
              <w:bottom w:val="single" w:sz="4" w:space="0" w:color="auto"/>
              <w:right w:val="single" w:sz="4" w:space="0" w:color="auto"/>
            </w:tcBorders>
            <w:hideMark/>
          </w:tcPr>
          <w:p w14:paraId="03FDB075" w14:textId="77777777" w:rsidR="00EE4879" w:rsidRPr="002B29F3" w:rsidRDefault="00EE4879" w:rsidP="009D76B7">
            <w:pPr>
              <w:contextualSpacing/>
              <w:jc w:val="center"/>
              <w:rPr>
                <w:rStyle w:val="af7"/>
                <w:b w:val="0"/>
                <w:sz w:val="20"/>
                <w:szCs w:val="20"/>
              </w:rPr>
            </w:pPr>
            <w:r w:rsidRPr="002B29F3">
              <w:rPr>
                <w:rStyle w:val="af7"/>
                <w:b w:val="0"/>
                <w:sz w:val="20"/>
                <w:szCs w:val="20"/>
              </w:rPr>
              <w:t>20</w:t>
            </w:r>
          </w:p>
        </w:tc>
        <w:tc>
          <w:tcPr>
            <w:tcW w:w="851" w:type="dxa"/>
            <w:tcBorders>
              <w:top w:val="single" w:sz="4" w:space="0" w:color="auto"/>
              <w:left w:val="single" w:sz="4" w:space="0" w:color="auto"/>
              <w:bottom w:val="single" w:sz="4" w:space="0" w:color="auto"/>
              <w:right w:val="single" w:sz="4" w:space="0" w:color="auto"/>
            </w:tcBorders>
          </w:tcPr>
          <w:p w14:paraId="36672D1B" w14:textId="77777777" w:rsidR="00EE4879" w:rsidRPr="002B29F3" w:rsidRDefault="00EE4879" w:rsidP="009D76B7">
            <w:pPr>
              <w:contextualSpacing/>
              <w:jc w:val="center"/>
              <w:rPr>
                <w:rStyle w:val="af7"/>
                <w:b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2F3A2BEB" w14:textId="77777777" w:rsidR="00EE4879" w:rsidRPr="002B29F3" w:rsidRDefault="00EE4879" w:rsidP="009D76B7">
            <w:pPr>
              <w:contextualSpacing/>
              <w:jc w:val="center"/>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65B3984E" w14:textId="77777777" w:rsidR="00EE4879" w:rsidRPr="002B29F3" w:rsidRDefault="00EE4879" w:rsidP="009D76B7">
            <w:pPr>
              <w:contextualSpacing/>
              <w:jc w:val="center"/>
              <w:rPr>
                <w:rStyle w:val="af7"/>
                <w:b w:val="0"/>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35E6E28B" w14:textId="77777777" w:rsidR="00EE4879" w:rsidRPr="002B29F3" w:rsidRDefault="00EE4879" w:rsidP="009D76B7">
            <w:pPr>
              <w:contextualSpacing/>
              <w:jc w:val="center"/>
              <w:rPr>
                <w:rStyle w:val="af7"/>
                <w:b w:val="0"/>
                <w:sz w:val="20"/>
                <w:szCs w:val="20"/>
              </w:rPr>
            </w:pPr>
            <w:r w:rsidRPr="002B29F3">
              <w:rPr>
                <w:rStyle w:val="af7"/>
                <w:b w:val="0"/>
                <w:sz w:val="20"/>
                <w:szCs w:val="20"/>
              </w:rPr>
              <w:t>Рост</w:t>
            </w:r>
          </w:p>
        </w:tc>
      </w:tr>
      <w:tr w:rsidR="00755480" w:rsidRPr="002B29F3" w14:paraId="3DA789DD" w14:textId="77777777" w:rsidTr="00755480">
        <w:trPr>
          <w:trHeight w:val="50"/>
        </w:trPr>
        <w:tc>
          <w:tcPr>
            <w:tcW w:w="992" w:type="dxa"/>
            <w:tcBorders>
              <w:top w:val="single" w:sz="4" w:space="0" w:color="auto"/>
              <w:left w:val="single" w:sz="4" w:space="0" w:color="auto"/>
              <w:bottom w:val="single" w:sz="4" w:space="0" w:color="auto"/>
              <w:right w:val="single" w:sz="4" w:space="0" w:color="auto"/>
            </w:tcBorders>
            <w:hideMark/>
          </w:tcPr>
          <w:p w14:paraId="5CC3EBF9" w14:textId="77777777" w:rsidR="00EE4879" w:rsidRPr="002B29F3" w:rsidRDefault="00EE4879" w:rsidP="009D76B7">
            <w:pPr>
              <w:contextualSpacing/>
              <w:jc w:val="center"/>
              <w:rPr>
                <w:rStyle w:val="af7"/>
                <w:b w:val="0"/>
                <w:sz w:val="20"/>
                <w:szCs w:val="20"/>
              </w:rPr>
            </w:pPr>
            <w:r w:rsidRPr="002B29F3">
              <w:rPr>
                <w:rStyle w:val="af7"/>
                <w:b w:val="0"/>
                <w:sz w:val="20"/>
                <w:szCs w:val="20"/>
              </w:rPr>
              <w:t xml:space="preserve">2 </w:t>
            </w:r>
          </w:p>
        </w:tc>
        <w:tc>
          <w:tcPr>
            <w:tcW w:w="992" w:type="dxa"/>
            <w:tcBorders>
              <w:top w:val="single" w:sz="4" w:space="0" w:color="auto"/>
              <w:left w:val="single" w:sz="4" w:space="0" w:color="auto"/>
              <w:bottom w:val="single" w:sz="4" w:space="0" w:color="auto"/>
              <w:right w:val="single" w:sz="4" w:space="0" w:color="auto"/>
            </w:tcBorders>
            <w:hideMark/>
          </w:tcPr>
          <w:p w14:paraId="63408626" w14:textId="77777777" w:rsidR="00EE4879" w:rsidRPr="002B29F3" w:rsidRDefault="00EE4879" w:rsidP="009D76B7">
            <w:pPr>
              <w:contextualSpacing/>
              <w:jc w:val="center"/>
              <w:rPr>
                <w:rStyle w:val="af7"/>
                <w:b w:val="0"/>
                <w:sz w:val="20"/>
                <w:szCs w:val="20"/>
              </w:rPr>
            </w:pPr>
            <w:r w:rsidRPr="002B29F3">
              <w:rPr>
                <w:rStyle w:val="af7"/>
                <w:b w:val="0"/>
                <w:sz w:val="20"/>
                <w:szCs w:val="20"/>
              </w:rPr>
              <w:t>Б</w:t>
            </w:r>
          </w:p>
        </w:tc>
        <w:tc>
          <w:tcPr>
            <w:tcW w:w="1134" w:type="dxa"/>
            <w:tcBorders>
              <w:top w:val="single" w:sz="4" w:space="0" w:color="auto"/>
              <w:left w:val="single" w:sz="4" w:space="0" w:color="auto"/>
              <w:bottom w:val="single" w:sz="4" w:space="0" w:color="auto"/>
              <w:right w:val="single" w:sz="4" w:space="0" w:color="auto"/>
            </w:tcBorders>
            <w:hideMark/>
          </w:tcPr>
          <w:p w14:paraId="3D673FB7" w14:textId="77777777" w:rsidR="00EE4879" w:rsidRPr="002B29F3" w:rsidRDefault="00EE4879" w:rsidP="009D76B7">
            <w:pPr>
              <w:contextualSpacing/>
              <w:jc w:val="center"/>
              <w:rPr>
                <w:rStyle w:val="af7"/>
                <w:b w:val="0"/>
                <w:sz w:val="20"/>
                <w:szCs w:val="20"/>
              </w:rPr>
            </w:pPr>
            <w:r w:rsidRPr="002B29F3">
              <w:rPr>
                <w:rStyle w:val="af7"/>
                <w:b w:val="0"/>
                <w:sz w:val="20"/>
                <w:szCs w:val="20"/>
              </w:rPr>
              <w:t>500</w:t>
            </w:r>
          </w:p>
        </w:tc>
        <w:tc>
          <w:tcPr>
            <w:tcW w:w="1134" w:type="dxa"/>
            <w:tcBorders>
              <w:top w:val="single" w:sz="4" w:space="0" w:color="auto"/>
              <w:left w:val="single" w:sz="4" w:space="0" w:color="auto"/>
              <w:bottom w:val="single" w:sz="4" w:space="0" w:color="auto"/>
              <w:right w:val="single" w:sz="4" w:space="0" w:color="auto"/>
            </w:tcBorders>
            <w:hideMark/>
          </w:tcPr>
          <w:p w14:paraId="3D041623" w14:textId="77777777" w:rsidR="00EE4879" w:rsidRPr="002B29F3" w:rsidRDefault="00EE4879" w:rsidP="009D76B7">
            <w:pPr>
              <w:contextualSpacing/>
              <w:jc w:val="center"/>
              <w:rPr>
                <w:rStyle w:val="af7"/>
                <w:b w:val="0"/>
                <w:sz w:val="20"/>
                <w:szCs w:val="20"/>
              </w:rPr>
            </w:pPr>
            <w:r w:rsidRPr="002B29F3">
              <w:rPr>
                <w:rStyle w:val="af7"/>
                <w:b w:val="0"/>
                <w:sz w:val="20"/>
                <w:szCs w:val="20"/>
              </w:rPr>
              <w:t>105</w:t>
            </w:r>
          </w:p>
        </w:tc>
        <w:tc>
          <w:tcPr>
            <w:tcW w:w="1134" w:type="dxa"/>
            <w:tcBorders>
              <w:top w:val="single" w:sz="4" w:space="0" w:color="auto"/>
              <w:left w:val="single" w:sz="4" w:space="0" w:color="auto"/>
              <w:bottom w:val="single" w:sz="4" w:space="0" w:color="auto"/>
              <w:right w:val="single" w:sz="4" w:space="0" w:color="auto"/>
            </w:tcBorders>
            <w:hideMark/>
          </w:tcPr>
          <w:p w14:paraId="60D22191" w14:textId="77777777" w:rsidR="00EE4879" w:rsidRPr="002B29F3" w:rsidRDefault="00EE4879" w:rsidP="009D76B7">
            <w:pPr>
              <w:contextualSpacing/>
              <w:jc w:val="center"/>
              <w:rPr>
                <w:rStyle w:val="af7"/>
                <w:b w:val="0"/>
                <w:sz w:val="20"/>
                <w:szCs w:val="20"/>
              </w:rPr>
            </w:pPr>
            <w:r w:rsidRPr="002B29F3">
              <w:rPr>
                <w:rStyle w:val="af7"/>
                <w:b w:val="0"/>
                <w:sz w:val="20"/>
                <w:szCs w:val="20"/>
              </w:rPr>
              <w:t>15</w:t>
            </w:r>
          </w:p>
        </w:tc>
        <w:tc>
          <w:tcPr>
            <w:tcW w:w="851" w:type="dxa"/>
            <w:tcBorders>
              <w:top w:val="single" w:sz="4" w:space="0" w:color="auto"/>
              <w:left w:val="single" w:sz="4" w:space="0" w:color="auto"/>
              <w:bottom w:val="single" w:sz="4" w:space="0" w:color="auto"/>
              <w:right w:val="single" w:sz="4" w:space="0" w:color="auto"/>
            </w:tcBorders>
          </w:tcPr>
          <w:p w14:paraId="785EA43E" w14:textId="77777777" w:rsidR="00EE4879" w:rsidRPr="002B29F3" w:rsidRDefault="00EE4879" w:rsidP="009D76B7">
            <w:pPr>
              <w:contextualSpacing/>
              <w:jc w:val="center"/>
              <w:rPr>
                <w:rStyle w:val="af7"/>
                <w:b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61CFE64B" w14:textId="77777777" w:rsidR="00EE4879" w:rsidRPr="002B29F3" w:rsidRDefault="00EE4879" w:rsidP="009D76B7">
            <w:pPr>
              <w:contextualSpacing/>
              <w:jc w:val="center"/>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C2AA2D" w14:textId="77777777" w:rsidR="00EE4879" w:rsidRPr="002B29F3" w:rsidRDefault="00EE4879" w:rsidP="009D76B7">
            <w:pPr>
              <w:contextualSpacing/>
              <w:jc w:val="center"/>
              <w:rPr>
                <w:rStyle w:val="af7"/>
                <w:b w:val="0"/>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6A0785DE" w14:textId="77777777" w:rsidR="00EE4879" w:rsidRPr="002B29F3" w:rsidRDefault="00EE4879" w:rsidP="009D76B7">
            <w:pPr>
              <w:contextualSpacing/>
              <w:jc w:val="center"/>
              <w:rPr>
                <w:rStyle w:val="af7"/>
                <w:b w:val="0"/>
                <w:sz w:val="20"/>
                <w:szCs w:val="20"/>
              </w:rPr>
            </w:pPr>
            <w:r w:rsidRPr="002B29F3">
              <w:rPr>
                <w:rStyle w:val="af7"/>
                <w:b w:val="0"/>
                <w:sz w:val="20"/>
                <w:szCs w:val="20"/>
              </w:rPr>
              <w:t>Зрелость</w:t>
            </w:r>
          </w:p>
        </w:tc>
      </w:tr>
      <w:tr w:rsidR="00755480" w:rsidRPr="002B29F3" w14:paraId="0E69E9A2" w14:textId="77777777" w:rsidTr="00755480">
        <w:trPr>
          <w:trHeight w:val="50"/>
        </w:trPr>
        <w:tc>
          <w:tcPr>
            <w:tcW w:w="992" w:type="dxa"/>
            <w:tcBorders>
              <w:top w:val="single" w:sz="4" w:space="0" w:color="auto"/>
              <w:left w:val="single" w:sz="4" w:space="0" w:color="auto"/>
              <w:bottom w:val="single" w:sz="4" w:space="0" w:color="auto"/>
              <w:right w:val="single" w:sz="4" w:space="0" w:color="auto"/>
            </w:tcBorders>
            <w:hideMark/>
          </w:tcPr>
          <w:p w14:paraId="5F60B28F" w14:textId="77777777" w:rsidR="00EE4879" w:rsidRPr="002B29F3" w:rsidRDefault="00EE4879" w:rsidP="009D76B7">
            <w:pPr>
              <w:contextualSpacing/>
              <w:jc w:val="center"/>
              <w:rPr>
                <w:rStyle w:val="af7"/>
                <w:b w:val="0"/>
                <w:sz w:val="20"/>
                <w:szCs w:val="20"/>
              </w:rPr>
            </w:pPr>
            <w:r w:rsidRPr="002B29F3">
              <w:rPr>
                <w:rStyle w:val="af7"/>
                <w:b w:val="0"/>
                <w:sz w:val="20"/>
                <w:szCs w:val="20"/>
              </w:rPr>
              <w:t xml:space="preserve">3 </w:t>
            </w:r>
          </w:p>
        </w:tc>
        <w:tc>
          <w:tcPr>
            <w:tcW w:w="992" w:type="dxa"/>
            <w:tcBorders>
              <w:top w:val="single" w:sz="4" w:space="0" w:color="auto"/>
              <w:left w:val="single" w:sz="4" w:space="0" w:color="auto"/>
              <w:bottom w:val="single" w:sz="4" w:space="0" w:color="auto"/>
              <w:right w:val="single" w:sz="4" w:space="0" w:color="auto"/>
            </w:tcBorders>
            <w:hideMark/>
          </w:tcPr>
          <w:p w14:paraId="1BAEF889" w14:textId="77777777" w:rsidR="00EE4879" w:rsidRPr="002B29F3" w:rsidRDefault="00EE4879" w:rsidP="009D76B7">
            <w:pPr>
              <w:contextualSpacing/>
              <w:jc w:val="center"/>
              <w:rPr>
                <w:rStyle w:val="af7"/>
                <w:b w:val="0"/>
                <w:sz w:val="20"/>
                <w:szCs w:val="20"/>
              </w:rPr>
            </w:pPr>
            <w:r w:rsidRPr="002B29F3">
              <w:rPr>
                <w:rStyle w:val="af7"/>
                <w:b w:val="0"/>
                <w:sz w:val="20"/>
                <w:szCs w:val="20"/>
              </w:rPr>
              <w:t>В</w:t>
            </w:r>
          </w:p>
        </w:tc>
        <w:tc>
          <w:tcPr>
            <w:tcW w:w="1134" w:type="dxa"/>
            <w:tcBorders>
              <w:top w:val="single" w:sz="4" w:space="0" w:color="auto"/>
              <w:left w:val="single" w:sz="4" w:space="0" w:color="auto"/>
              <w:bottom w:val="single" w:sz="4" w:space="0" w:color="auto"/>
              <w:right w:val="single" w:sz="4" w:space="0" w:color="auto"/>
            </w:tcBorders>
            <w:hideMark/>
          </w:tcPr>
          <w:p w14:paraId="2281586B" w14:textId="77777777" w:rsidR="00EE4879" w:rsidRPr="002B29F3" w:rsidRDefault="00EE4879" w:rsidP="009D76B7">
            <w:pPr>
              <w:contextualSpacing/>
              <w:jc w:val="center"/>
              <w:rPr>
                <w:rStyle w:val="af7"/>
                <w:b w:val="0"/>
                <w:sz w:val="20"/>
                <w:szCs w:val="20"/>
              </w:rPr>
            </w:pPr>
            <w:r w:rsidRPr="002B29F3">
              <w:rPr>
                <w:rStyle w:val="af7"/>
                <w:b w:val="0"/>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5729C0A2" w14:textId="77777777" w:rsidR="00EE4879" w:rsidRPr="002B29F3" w:rsidRDefault="00EE4879" w:rsidP="009D76B7">
            <w:pPr>
              <w:contextualSpacing/>
              <w:jc w:val="center"/>
              <w:rPr>
                <w:rStyle w:val="af7"/>
                <w:b w:val="0"/>
                <w:sz w:val="20"/>
                <w:szCs w:val="20"/>
              </w:rPr>
            </w:pPr>
            <w:r w:rsidRPr="002B29F3">
              <w:rPr>
                <w:rStyle w:val="af7"/>
                <w:b w:val="0"/>
                <w:sz w:val="20"/>
                <w:szCs w:val="20"/>
              </w:rPr>
              <w:t>130</w:t>
            </w:r>
          </w:p>
        </w:tc>
        <w:tc>
          <w:tcPr>
            <w:tcW w:w="1134" w:type="dxa"/>
            <w:tcBorders>
              <w:top w:val="single" w:sz="4" w:space="0" w:color="auto"/>
              <w:left w:val="single" w:sz="4" w:space="0" w:color="auto"/>
              <w:bottom w:val="single" w:sz="4" w:space="0" w:color="auto"/>
              <w:right w:val="single" w:sz="4" w:space="0" w:color="auto"/>
            </w:tcBorders>
            <w:hideMark/>
          </w:tcPr>
          <w:p w14:paraId="77CFF6CB" w14:textId="77777777" w:rsidR="00EE4879" w:rsidRPr="002B29F3" w:rsidRDefault="00EE4879" w:rsidP="009D76B7">
            <w:pPr>
              <w:contextualSpacing/>
              <w:jc w:val="center"/>
              <w:rPr>
                <w:rStyle w:val="af7"/>
                <w:b w:val="0"/>
                <w:sz w:val="20"/>
                <w:szCs w:val="20"/>
              </w:rPr>
            </w:pPr>
            <w:r w:rsidRPr="002B29F3">
              <w:rPr>
                <w:rStyle w:val="af7"/>
                <w:b w:val="0"/>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003BB1D3" w14:textId="77777777" w:rsidR="00EE4879" w:rsidRPr="002B29F3" w:rsidRDefault="00EE4879" w:rsidP="009D76B7">
            <w:pPr>
              <w:contextualSpacing/>
              <w:jc w:val="center"/>
              <w:rPr>
                <w:rStyle w:val="af7"/>
                <w:b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0D21AAAC" w14:textId="77777777" w:rsidR="00EE4879" w:rsidRPr="002B29F3" w:rsidRDefault="00EE4879" w:rsidP="009D76B7">
            <w:pPr>
              <w:contextualSpacing/>
              <w:jc w:val="center"/>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9D32BE" w14:textId="77777777" w:rsidR="00EE4879" w:rsidRPr="002B29F3" w:rsidRDefault="00EE4879" w:rsidP="009D76B7">
            <w:pPr>
              <w:contextualSpacing/>
              <w:jc w:val="center"/>
              <w:rPr>
                <w:rStyle w:val="af7"/>
                <w:b w:val="0"/>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2CB09C53" w14:textId="77777777" w:rsidR="00EE4879" w:rsidRPr="002B29F3" w:rsidRDefault="00EE4879" w:rsidP="009D76B7">
            <w:pPr>
              <w:contextualSpacing/>
              <w:jc w:val="center"/>
              <w:rPr>
                <w:rStyle w:val="af7"/>
                <w:b w:val="0"/>
                <w:sz w:val="20"/>
                <w:szCs w:val="20"/>
              </w:rPr>
            </w:pPr>
            <w:r w:rsidRPr="002B29F3">
              <w:rPr>
                <w:rStyle w:val="af7"/>
                <w:b w:val="0"/>
                <w:sz w:val="20"/>
                <w:szCs w:val="20"/>
              </w:rPr>
              <w:t>Спад</w:t>
            </w:r>
          </w:p>
        </w:tc>
      </w:tr>
      <w:tr w:rsidR="00755480" w:rsidRPr="002B29F3" w14:paraId="481D71D1" w14:textId="77777777" w:rsidTr="00755480">
        <w:trPr>
          <w:trHeight w:val="50"/>
        </w:trPr>
        <w:tc>
          <w:tcPr>
            <w:tcW w:w="992" w:type="dxa"/>
            <w:tcBorders>
              <w:top w:val="single" w:sz="4" w:space="0" w:color="auto"/>
              <w:left w:val="single" w:sz="4" w:space="0" w:color="auto"/>
              <w:bottom w:val="single" w:sz="4" w:space="0" w:color="auto"/>
              <w:right w:val="single" w:sz="4" w:space="0" w:color="auto"/>
            </w:tcBorders>
            <w:hideMark/>
          </w:tcPr>
          <w:p w14:paraId="1034984A" w14:textId="77777777" w:rsidR="00EE4879" w:rsidRPr="002B29F3" w:rsidRDefault="00EE4879" w:rsidP="009D76B7">
            <w:pPr>
              <w:contextualSpacing/>
              <w:jc w:val="right"/>
              <w:rPr>
                <w:rStyle w:val="af7"/>
                <w:b w:val="0"/>
                <w:sz w:val="20"/>
                <w:szCs w:val="20"/>
              </w:rPr>
            </w:pPr>
            <w:r w:rsidRPr="002B29F3">
              <w:rPr>
                <w:rStyle w:val="af7"/>
                <w:b w:val="0"/>
                <w:sz w:val="20"/>
                <w:szCs w:val="20"/>
              </w:rPr>
              <w:t>Итого:</w:t>
            </w:r>
          </w:p>
        </w:tc>
        <w:tc>
          <w:tcPr>
            <w:tcW w:w="992" w:type="dxa"/>
            <w:tcBorders>
              <w:top w:val="single" w:sz="4" w:space="0" w:color="auto"/>
              <w:left w:val="single" w:sz="4" w:space="0" w:color="auto"/>
              <w:bottom w:val="single" w:sz="4" w:space="0" w:color="auto"/>
              <w:right w:val="single" w:sz="4" w:space="0" w:color="auto"/>
            </w:tcBorders>
            <w:hideMark/>
          </w:tcPr>
          <w:p w14:paraId="4CC2F758" w14:textId="77777777" w:rsidR="00EE4879" w:rsidRPr="002B29F3" w:rsidRDefault="00EE4879" w:rsidP="009D76B7">
            <w:pPr>
              <w:contextualSpacing/>
              <w:jc w:val="center"/>
              <w:rPr>
                <w:rStyle w:val="af7"/>
                <w:b w:val="0"/>
                <w:sz w:val="20"/>
                <w:szCs w:val="20"/>
              </w:rPr>
            </w:pPr>
            <w:r w:rsidRPr="002B29F3">
              <w:rPr>
                <w:rStyle w:val="af7"/>
                <w:b w:val="0"/>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6E97C81A" w14:textId="77777777" w:rsidR="00EE4879" w:rsidRPr="002B29F3" w:rsidRDefault="00EE4879" w:rsidP="009D76B7">
            <w:pPr>
              <w:contextualSpacing/>
              <w:jc w:val="center"/>
              <w:rPr>
                <w:rStyle w:val="af7"/>
                <w:b w:val="0"/>
                <w:sz w:val="20"/>
                <w:szCs w:val="20"/>
              </w:rPr>
            </w:pPr>
            <w:r w:rsidRPr="002B29F3">
              <w:rPr>
                <w:rStyle w:val="af7"/>
                <w:b w:val="0"/>
                <w:sz w:val="20"/>
                <w:szCs w:val="20"/>
              </w:rPr>
              <w:t>1000</w:t>
            </w:r>
          </w:p>
        </w:tc>
        <w:tc>
          <w:tcPr>
            <w:tcW w:w="1134" w:type="dxa"/>
            <w:tcBorders>
              <w:top w:val="single" w:sz="4" w:space="0" w:color="auto"/>
              <w:left w:val="single" w:sz="4" w:space="0" w:color="auto"/>
              <w:bottom w:val="single" w:sz="4" w:space="0" w:color="auto"/>
              <w:right w:val="single" w:sz="4" w:space="0" w:color="auto"/>
            </w:tcBorders>
            <w:hideMark/>
          </w:tcPr>
          <w:p w14:paraId="4FE4852E" w14:textId="77777777" w:rsidR="00EE4879" w:rsidRPr="002B29F3" w:rsidRDefault="00EE4879" w:rsidP="009D76B7">
            <w:pPr>
              <w:contextualSpacing/>
              <w:jc w:val="center"/>
              <w:rPr>
                <w:rStyle w:val="af7"/>
                <w:b w:val="0"/>
                <w:sz w:val="20"/>
                <w:szCs w:val="20"/>
              </w:rPr>
            </w:pPr>
            <w:r w:rsidRPr="002B29F3">
              <w:rPr>
                <w:rStyle w:val="af7"/>
                <w:b w:val="0"/>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0CD619BE" w14:textId="77777777" w:rsidR="00EE4879" w:rsidRPr="002B29F3" w:rsidRDefault="00EE4879" w:rsidP="009D76B7">
            <w:pPr>
              <w:contextualSpacing/>
              <w:jc w:val="center"/>
              <w:rPr>
                <w:rStyle w:val="af7"/>
                <w:b w:val="0"/>
                <w:sz w:val="20"/>
                <w:szCs w:val="20"/>
              </w:rPr>
            </w:pPr>
            <w:r w:rsidRPr="002B29F3">
              <w:rPr>
                <w:rStyle w:val="af7"/>
                <w:b w:val="0"/>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CA6544F" w14:textId="77777777" w:rsidR="00EE4879" w:rsidRPr="002B29F3" w:rsidRDefault="00EE4879" w:rsidP="009D76B7">
            <w:pPr>
              <w:contextualSpacing/>
              <w:jc w:val="center"/>
              <w:rPr>
                <w:rStyle w:val="af7"/>
                <w:b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63FD1CB6" w14:textId="77777777" w:rsidR="00EE4879" w:rsidRPr="002B29F3" w:rsidRDefault="00EE4879" w:rsidP="009D76B7">
            <w:pPr>
              <w:contextualSpacing/>
              <w:jc w:val="center"/>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0434CEF" w14:textId="77777777" w:rsidR="00EE4879" w:rsidRPr="002B29F3" w:rsidRDefault="00EE4879" w:rsidP="009D76B7">
            <w:pPr>
              <w:contextualSpacing/>
              <w:rPr>
                <w:rStyle w:val="af7"/>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0EB25FF" w14:textId="77777777" w:rsidR="00EE4879" w:rsidRPr="002B29F3" w:rsidRDefault="00EE4879" w:rsidP="009D76B7">
            <w:pPr>
              <w:contextualSpacing/>
              <w:jc w:val="center"/>
              <w:rPr>
                <w:rStyle w:val="af7"/>
                <w:b w:val="0"/>
                <w:sz w:val="20"/>
                <w:szCs w:val="20"/>
              </w:rPr>
            </w:pPr>
          </w:p>
        </w:tc>
      </w:tr>
    </w:tbl>
    <w:p w14:paraId="2CA44069" w14:textId="77777777" w:rsidR="00EE4879" w:rsidRPr="002B29F3" w:rsidRDefault="00EE4879" w:rsidP="009D76B7">
      <w:pPr>
        <w:contextualSpacing/>
        <w:jc w:val="both"/>
        <w:rPr>
          <w:rStyle w:val="af7"/>
          <w:b w:val="0"/>
        </w:rPr>
      </w:pPr>
    </w:p>
    <w:p w14:paraId="3447BBAF" w14:textId="77777777" w:rsidR="00EE4879" w:rsidRPr="002B29F3" w:rsidRDefault="00EE4879" w:rsidP="009D76B7">
      <w:pPr>
        <w:contextualSpacing/>
        <w:jc w:val="center"/>
        <w:rPr>
          <w:rStyle w:val="af7"/>
        </w:rPr>
      </w:pPr>
      <w:r w:rsidRPr="002B29F3">
        <w:rPr>
          <w:rStyle w:val="af7"/>
        </w:rPr>
        <w:t>Вариант № 8</w:t>
      </w:r>
    </w:p>
    <w:p w14:paraId="3EF8039D" w14:textId="77777777" w:rsidR="00EE4879" w:rsidRPr="002B29F3" w:rsidRDefault="00EE4879" w:rsidP="009D76B7">
      <w:pPr>
        <w:ind w:firstLine="567"/>
        <w:contextualSpacing/>
        <w:jc w:val="both"/>
        <w:rPr>
          <w:rStyle w:val="af7"/>
          <w:b w:val="0"/>
        </w:rPr>
      </w:pPr>
      <w:r w:rsidRPr="002B29F3">
        <w:rPr>
          <w:rStyle w:val="af7"/>
        </w:rPr>
        <w:t>Задача № 1</w:t>
      </w:r>
      <w:r w:rsidRPr="002B29F3">
        <w:rPr>
          <w:rStyle w:val="af7"/>
          <w:b w:val="0"/>
        </w:rPr>
        <w:t>. Проанализируйте ассортимент фирмы и сделайте вывод. Определите перспективные группы товаров. Какие товары уступают в конкурентоспособности?</w:t>
      </w:r>
    </w:p>
    <w:tbl>
      <w:tblPr>
        <w:tblW w:w="9072" w:type="dxa"/>
        <w:tblInd w:w="392" w:type="dxa"/>
        <w:tblLayout w:type="fixed"/>
        <w:tblLook w:val="04A0" w:firstRow="1" w:lastRow="0" w:firstColumn="1" w:lastColumn="0" w:noHBand="0" w:noVBand="1"/>
      </w:tblPr>
      <w:tblGrid>
        <w:gridCol w:w="850"/>
        <w:gridCol w:w="1134"/>
        <w:gridCol w:w="851"/>
        <w:gridCol w:w="992"/>
        <w:gridCol w:w="992"/>
        <w:gridCol w:w="851"/>
        <w:gridCol w:w="992"/>
        <w:gridCol w:w="1276"/>
        <w:gridCol w:w="1134"/>
      </w:tblGrid>
      <w:tr w:rsidR="00755480" w:rsidRPr="002B29F3" w14:paraId="5B2B2BE0" w14:textId="77777777" w:rsidTr="00755480">
        <w:trPr>
          <w:cantSplit/>
          <w:trHeight w:val="1867"/>
        </w:trPr>
        <w:tc>
          <w:tcPr>
            <w:tcW w:w="850" w:type="dxa"/>
            <w:tcBorders>
              <w:top w:val="single" w:sz="4" w:space="0" w:color="auto"/>
              <w:left w:val="single" w:sz="4" w:space="0" w:color="auto"/>
              <w:bottom w:val="single" w:sz="4" w:space="0" w:color="auto"/>
              <w:right w:val="single" w:sz="4" w:space="0" w:color="auto"/>
            </w:tcBorders>
            <w:textDirection w:val="btLr"/>
            <w:hideMark/>
          </w:tcPr>
          <w:p w14:paraId="4BAF6C1C"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Вид</w:t>
            </w:r>
          </w:p>
          <w:p w14:paraId="23D3525A"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товара</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7D0B1AE9"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Объем производства (</w:t>
            </w:r>
            <w:proofErr w:type="gramStart"/>
            <w:r w:rsidRPr="002B29F3">
              <w:rPr>
                <w:rStyle w:val="af7"/>
                <w:b w:val="0"/>
                <w:sz w:val="20"/>
                <w:szCs w:val="20"/>
              </w:rPr>
              <w:t>т )</w:t>
            </w:r>
            <w:proofErr w:type="gramEnd"/>
          </w:p>
        </w:tc>
        <w:tc>
          <w:tcPr>
            <w:tcW w:w="851" w:type="dxa"/>
            <w:tcBorders>
              <w:top w:val="single" w:sz="4" w:space="0" w:color="auto"/>
              <w:left w:val="single" w:sz="4" w:space="0" w:color="auto"/>
              <w:bottom w:val="single" w:sz="4" w:space="0" w:color="auto"/>
              <w:right w:val="single" w:sz="4" w:space="0" w:color="auto"/>
            </w:tcBorders>
            <w:textDirection w:val="btLr"/>
            <w:hideMark/>
          </w:tcPr>
          <w:p w14:paraId="2E146324"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Цена</w:t>
            </w:r>
            <w:r w:rsidR="00755480" w:rsidRPr="002B29F3">
              <w:rPr>
                <w:rStyle w:val="af7"/>
                <w:b w:val="0"/>
                <w:sz w:val="20"/>
                <w:szCs w:val="20"/>
              </w:rPr>
              <w:t xml:space="preserve"> </w:t>
            </w:r>
            <w:r w:rsidRPr="002B29F3">
              <w:rPr>
                <w:rStyle w:val="af7"/>
                <w:b w:val="0"/>
                <w:sz w:val="20"/>
                <w:szCs w:val="20"/>
              </w:rPr>
              <w:t>1 т.</w:t>
            </w:r>
          </w:p>
          <w:p w14:paraId="5F2C37B7"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(руб.)</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3E6246F1"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Объем производства (руб.)</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5B484EC3"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Рентабельность (%)</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00026610"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Прибыль</w:t>
            </w:r>
          </w:p>
          <w:p w14:paraId="77121168"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(руб.)</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0B32B953"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 xml:space="preserve">Доля ассортиментной </w:t>
            </w:r>
          </w:p>
          <w:p w14:paraId="33FC4DD7"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группы (%)</w:t>
            </w:r>
          </w:p>
        </w:tc>
        <w:tc>
          <w:tcPr>
            <w:tcW w:w="1276" w:type="dxa"/>
            <w:tcBorders>
              <w:top w:val="single" w:sz="4" w:space="0" w:color="auto"/>
              <w:left w:val="single" w:sz="4" w:space="0" w:color="auto"/>
              <w:bottom w:val="single" w:sz="4" w:space="0" w:color="auto"/>
              <w:right w:val="single" w:sz="4" w:space="0" w:color="auto"/>
            </w:tcBorders>
            <w:textDirection w:val="btLr"/>
            <w:hideMark/>
          </w:tcPr>
          <w:p w14:paraId="7142FCC8"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Этап</w:t>
            </w:r>
          </w:p>
          <w:p w14:paraId="31E87008"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ЖЦТ</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3D1EA19F"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Цена в руб. 1 ед. товара конкурента</w:t>
            </w:r>
          </w:p>
        </w:tc>
      </w:tr>
      <w:tr w:rsidR="00755480" w:rsidRPr="002B29F3" w14:paraId="3D41B279" w14:textId="77777777" w:rsidTr="00755480">
        <w:tc>
          <w:tcPr>
            <w:tcW w:w="850" w:type="dxa"/>
            <w:tcBorders>
              <w:top w:val="single" w:sz="4" w:space="0" w:color="auto"/>
              <w:left w:val="single" w:sz="4" w:space="0" w:color="auto"/>
              <w:bottom w:val="single" w:sz="4" w:space="0" w:color="auto"/>
              <w:right w:val="single" w:sz="4" w:space="0" w:color="auto"/>
            </w:tcBorders>
            <w:hideMark/>
          </w:tcPr>
          <w:p w14:paraId="223F056C" w14:textId="77777777" w:rsidR="00EE4879" w:rsidRPr="002B29F3" w:rsidRDefault="00EE4879" w:rsidP="009D76B7">
            <w:pPr>
              <w:contextualSpacing/>
              <w:jc w:val="center"/>
              <w:rPr>
                <w:rStyle w:val="af7"/>
                <w:b w:val="0"/>
                <w:sz w:val="20"/>
                <w:szCs w:val="20"/>
              </w:rPr>
            </w:pPr>
            <w:r w:rsidRPr="002B29F3">
              <w:rPr>
                <w:rStyle w:val="af7"/>
                <w:b w:val="0"/>
                <w:sz w:val="20"/>
                <w:szCs w:val="20"/>
              </w:rPr>
              <w:t>А</w:t>
            </w:r>
          </w:p>
        </w:tc>
        <w:tc>
          <w:tcPr>
            <w:tcW w:w="1134" w:type="dxa"/>
            <w:tcBorders>
              <w:top w:val="single" w:sz="4" w:space="0" w:color="auto"/>
              <w:left w:val="single" w:sz="4" w:space="0" w:color="auto"/>
              <w:bottom w:val="single" w:sz="4" w:space="0" w:color="auto"/>
              <w:right w:val="single" w:sz="4" w:space="0" w:color="auto"/>
            </w:tcBorders>
            <w:hideMark/>
          </w:tcPr>
          <w:p w14:paraId="66BFB9ED" w14:textId="77777777" w:rsidR="00EE4879" w:rsidRPr="002B29F3" w:rsidRDefault="00EE4879" w:rsidP="009D76B7">
            <w:pPr>
              <w:contextualSpacing/>
              <w:jc w:val="center"/>
              <w:rPr>
                <w:rStyle w:val="af7"/>
                <w:b w:val="0"/>
                <w:sz w:val="20"/>
                <w:szCs w:val="20"/>
              </w:rPr>
            </w:pPr>
            <w:r w:rsidRPr="002B29F3">
              <w:rPr>
                <w:rStyle w:val="af7"/>
                <w:b w:val="0"/>
                <w:sz w:val="20"/>
                <w:szCs w:val="20"/>
              </w:rPr>
              <w:t>400</w:t>
            </w:r>
          </w:p>
        </w:tc>
        <w:tc>
          <w:tcPr>
            <w:tcW w:w="851" w:type="dxa"/>
            <w:tcBorders>
              <w:top w:val="single" w:sz="4" w:space="0" w:color="auto"/>
              <w:left w:val="single" w:sz="4" w:space="0" w:color="auto"/>
              <w:bottom w:val="single" w:sz="4" w:space="0" w:color="auto"/>
              <w:right w:val="single" w:sz="4" w:space="0" w:color="auto"/>
            </w:tcBorders>
            <w:hideMark/>
          </w:tcPr>
          <w:p w14:paraId="644CB40E" w14:textId="77777777" w:rsidR="00EE4879" w:rsidRPr="002B29F3" w:rsidRDefault="00EE4879" w:rsidP="009D76B7">
            <w:pPr>
              <w:contextualSpacing/>
              <w:jc w:val="center"/>
              <w:rPr>
                <w:rStyle w:val="af7"/>
                <w:b w:val="0"/>
                <w:sz w:val="20"/>
                <w:szCs w:val="20"/>
              </w:rPr>
            </w:pPr>
            <w:r w:rsidRPr="002B29F3">
              <w:rPr>
                <w:rStyle w:val="af7"/>
                <w:b w:val="0"/>
                <w:sz w:val="20"/>
                <w:szCs w:val="20"/>
              </w:rPr>
              <w:t>1600</w:t>
            </w:r>
          </w:p>
        </w:tc>
        <w:tc>
          <w:tcPr>
            <w:tcW w:w="992" w:type="dxa"/>
            <w:tcBorders>
              <w:top w:val="single" w:sz="4" w:space="0" w:color="auto"/>
              <w:left w:val="single" w:sz="4" w:space="0" w:color="auto"/>
              <w:bottom w:val="single" w:sz="4" w:space="0" w:color="auto"/>
              <w:right w:val="single" w:sz="4" w:space="0" w:color="auto"/>
            </w:tcBorders>
            <w:hideMark/>
          </w:tcPr>
          <w:p w14:paraId="6DA459B2" w14:textId="77777777" w:rsidR="00EE4879" w:rsidRPr="002B29F3" w:rsidRDefault="00EE4879" w:rsidP="009D76B7">
            <w:pPr>
              <w:contextualSpacing/>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5511EEFC" w14:textId="77777777" w:rsidR="00EE4879" w:rsidRPr="002B29F3" w:rsidRDefault="00EE4879" w:rsidP="009D76B7">
            <w:pPr>
              <w:contextualSpacing/>
              <w:jc w:val="center"/>
              <w:rPr>
                <w:rStyle w:val="af7"/>
                <w:b w:val="0"/>
                <w:sz w:val="20"/>
                <w:szCs w:val="20"/>
              </w:rPr>
            </w:pPr>
            <w:r w:rsidRPr="002B29F3">
              <w:rPr>
                <w:rStyle w:val="af7"/>
                <w:b w:val="0"/>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14:paraId="2C0A13FD" w14:textId="77777777" w:rsidR="00EE4879" w:rsidRPr="002B29F3" w:rsidRDefault="00EE4879" w:rsidP="009D76B7">
            <w:pPr>
              <w:contextualSpacing/>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19AD8D9B" w14:textId="77777777" w:rsidR="00EE4879" w:rsidRPr="002B29F3" w:rsidRDefault="00EE4879" w:rsidP="009D76B7">
            <w:pPr>
              <w:contextualSpacing/>
              <w:rPr>
                <w:rStyle w:val="af7"/>
                <w:b w:val="0"/>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21E2BBB" w14:textId="77777777" w:rsidR="00EE4879" w:rsidRPr="002B29F3" w:rsidRDefault="00EE4879" w:rsidP="009D76B7">
            <w:pPr>
              <w:contextualSpacing/>
              <w:jc w:val="center"/>
              <w:rPr>
                <w:rStyle w:val="af7"/>
                <w:b w:val="0"/>
                <w:sz w:val="20"/>
                <w:szCs w:val="20"/>
              </w:rPr>
            </w:pPr>
            <w:r w:rsidRPr="002B29F3">
              <w:rPr>
                <w:rStyle w:val="af7"/>
                <w:b w:val="0"/>
                <w:sz w:val="20"/>
                <w:szCs w:val="20"/>
              </w:rPr>
              <w:t>Рост</w:t>
            </w:r>
          </w:p>
        </w:tc>
        <w:tc>
          <w:tcPr>
            <w:tcW w:w="1134" w:type="dxa"/>
            <w:tcBorders>
              <w:top w:val="single" w:sz="4" w:space="0" w:color="auto"/>
              <w:left w:val="single" w:sz="4" w:space="0" w:color="auto"/>
              <w:bottom w:val="single" w:sz="4" w:space="0" w:color="auto"/>
              <w:right w:val="single" w:sz="4" w:space="0" w:color="auto"/>
            </w:tcBorders>
            <w:hideMark/>
          </w:tcPr>
          <w:p w14:paraId="4A807628" w14:textId="77777777" w:rsidR="00EE4879" w:rsidRPr="002B29F3" w:rsidRDefault="00EE4879" w:rsidP="009D76B7">
            <w:pPr>
              <w:contextualSpacing/>
              <w:jc w:val="center"/>
              <w:rPr>
                <w:rStyle w:val="af7"/>
                <w:b w:val="0"/>
                <w:sz w:val="20"/>
                <w:szCs w:val="20"/>
              </w:rPr>
            </w:pPr>
            <w:r w:rsidRPr="002B29F3">
              <w:rPr>
                <w:rStyle w:val="af7"/>
                <w:b w:val="0"/>
                <w:sz w:val="20"/>
                <w:szCs w:val="20"/>
              </w:rPr>
              <w:t>1700</w:t>
            </w:r>
          </w:p>
        </w:tc>
      </w:tr>
      <w:tr w:rsidR="00755480" w:rsidRPr="002B29F3" w14:paraId="4E59DD47" w14:textId="77777777" w:rsidTr="00755480">
        <w:tc>
          <w:tcPr>
            <w:tcW w:w="850" w:type="dxa"/>
            <w:tcBorders>
              <w:top w:val="single" w:sz="4" w:space="0" w:color="auto"/>
              <w:left w:val="single" w:sz="4" w:space="0" w:color="auto"/>
              <w:bottom w:val="single" w:sz="4" w:space="0" w:color="auto"/>
              <w:right w:val="single" w:sz="4" w:space="0" w:color="auto"/>
            </w:tcBorders>
            <w:hideMark/>
          </w:tcPr>
          <w:p w14:paraId="1C68B2E9" w14:textId="77777777" w:rsidR="00EE4879" w:rsidRPr="002B29F3" w:rsidRDefault="00EE4879" w:rsidP="009D76B7">
            <w:pPr>
              <w:contextualSpacing/>
              <w:jc w:val="center"/>
              <w:rPr>
                <w:rStyle w:val="af7"/>
                <w:b w:val="0"/>
                <w:sz w:val="20"/>
                <w:szCs w:val="20"/>
              </w:rPr>
            </w:pPr>
            <w:r w:rsidRPr="002B29F3">
              <w:rPr>
                <w:rStyle w:val="af7"/>
                <w:b w:val="0"/>
                <w:sz w:val="20"/>
                <w:szCs w:val="20"/>
              </w:rPr>
              <w:t>Б</w:t>
            </w:r>
          </w:p>
        </w:tc>
        <w:tc>
          <w:tcPr>
            <w:tcW w:w="1134" w:type="dxa"/>
            <w:tcBorders>
              <w:top w:val="single" w:sz="4" w:space="0" w:color="auto"/>
              <w:left w:val="single" w:sz="4" w:space="0" w:color="auto"/>
              <w:bottom w:val="single" w:sz="4" w:space="0" w:color="auto"/>
              <w:right w:val="single" w:sz="4" w:space="0" w:color="auto"/>
            </w:tcBorders>
            <w:hideMark/>
          </w:tcPr>
          <w:p w14:paraId="77A45E25" w14:textId="77777777" w:rsidR="00EE4879" w:rsidRPr="002B29F3" w:rsidRDefault="00EE4879" w:rsidP="009D76B7">
            <w:pPr>
              <w:contextualSpacing/>
              <w:jc w:val="center"/>
              <w:rPr>
                <w:rStyle w:val="af7"/>
                <w:b w:val="0"/>
                <w:sz w:val="20"/>
                <w:szCs w:val="20"/>
              </w:rPr>
            </w:pPr>
            <w:r w:rsidRPr="002B29F3">
              <w:rPr>
                <w:rStyle w:val="af7"/>
                <w:b w:val="0"/>
                <w:sz w:val="20"/>
                <w:szCs w:val="20"/>
              </w:rPr>
              <w:t>200</w:t>
            </w:r>
          </w:p>
        </w:tc>
        <w:tc>
          <w:tcPr>
            <w:tcW w:w="851" w:type="dxa"/>
            <w:tcBorders>
              <w:top w:val="single" w:sz="4" w:space="0" w:color="auto"/>
              <w:left w:val="single" w:sz="4" w:space="0" w:color="auto"/>
              <w:bottom w:val="single" w:sz="4" w:space="0" w:color="auto"/>
              <w:right w:val="single" w:sz="4" w:space="0" w:color="auto"/>
            </w:tcBorders>
            <w:hideMark/>
          </w:tcPr>
          <w:p w14:paraId="77BCB8E9" w14:textId="77777777" w:rsidR="00EE4879" w:rsidRPr="002B29F3" w:rsidRDefault="00EE4879" w:rsidP="009D76B7">
            <w:pPr>
              <w:contextualSpacing/>
              <w:jc w:val="center"/>
              <w:rPr>
                <w:rStyle w:val="af7"/>
                <w:b w:val="0"/>
                <w:sz w:val="20"/>
                <w:szCs w:val="20"/>
              </w:rPr>
            </w:pPr>
            <w:r w:rsidRPr="002B29F3">
              <w:rPr>
                <w:rStyle w:val="af7"/>
                <w:b w:val="0"/>
                <w:sz w:val="20"/>
                <w:szCs w:val="20"/>
              </w:rPr>
              <w:t>1500</w:t>
            </w:r>
          </w:p>
        </w:tc>
        <w:tc>
          <w:tcPr>
            <w:tcW w:w="992" w:type="dxa"/>
            <w:tcBorders>
              <w:top w:val="single" w:sz="4" w:space="0" w:color="auto"/>
              <w:left w:val="single" w:sz="4" w:space="0" w:color="auto"/>
              <w:bottom w:val="single" w:sz="4" w:space="0" w:color="auto"/>
              <w:right w:val="single" w:sz="4" w:space="0" w:color="auto"/>
            </w:tcBorders>
            <w:hideMark/>
          </w:tcPr>
          <w:p w14:paraId="1E0EAC12" w14:textId="77777777" w:rsidR="00EE4879" w:rsidRPr="002B29F3" w:rsidRDefault="00EE4879" w:rsidP="009D76B7">
            <w:pPr>
              <w:contextualSpacing/>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3EBF7E5" w14:textId="77777777" w:rsidR="00EE4879" w:rsidRPr="002B29F3" w:rsidRDefault="00EE4879" w:rsidP="009D76B7">
            <w:pPr>
              <w:contextualSpacing/>
              <w:jc w:val="center"/>
              <w:rPr>
                <w:rStyle w:val="af7"/>
                <w:b w:val="0"/>
                <w:sz w:val="20"/>
                <w:szCs w:val="20"/>
              </w:rPr>
            </w:pPr>
            <w:r w:rsidRPr="002B29F3">
              <w:rPr>
                <w:rStyle w:val="af7"/>
                <w:b w:val="0"/>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14:paraId="7E91DF5C" w14:textId="77777777" w:rsidR="00EE4879" w:rsidRPr="002B29F3" w:rsidRDefault="00EE4879" w:rsidP="009D76B7">
            <w:pPr>
              <w:contextualSpacing/>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D32BE17" w14:textId="77777777" w:rsidR="00EE4879" w:rsidRPr="002B29F3" w:rsidRDefault="00EE4879" w:rsidP="009D76B7">
            <w:pPr>
              <w:contextualSpacing/>
              <w:rPr>
                <w:rStyle w:val="af7"/>
                <w:b w:val="0"/>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EB340F6" w14:textId="77777777" w:rsidR="00EE4879" w:rsidRPr="002B29F3" w:rsidRDefault="00EE4879" w:rsidP="009D76B7">
            <w:pPr>
              <w:contextualSpacing/>
              <w:jc w:val="center"/>
              <w:rPr>
                <w:rStyle w:val="af7"/>
                <w:b w:val="0"/>
                <w:sz w:val="20"/>
                <w:szCs w:val="20"/>
              </w:rPr>
            </w:pPr>
            <w:r w:rsidRPr="002B29F3">
              <w:rPr>
                <w:rStyle w:val="af7"/>
                <w:b w:val="0"/>
                <w:sz w:val="20"/>
                <w:szCs w:val="20"/>
              </w:rPr>
              <w:t>Внедрение</w:t>
            </w:r>
          </w:p>
        </w:tc>
        <w:tc>
          <w:tcPr>
            <w:tcW w:w="1134" w:type="dxa"/>
            <w:tcBorders>
              <w:top w:val="single" w:sz="4" w:space="0" w:color="auto"/>
              <w:left w:val="single" w:sz="4" w:space="0" w:color="auto"/>
              <w:bottom w:val="single" w:sz="4" w:space="0" w:color="auto"/>
              <w:right w:val="single" w:sz="4" w:space="0" w:color="auto"/>
            </w:tcBorders>
            <w:hideMark/>
          </w:tcPr>
          <w:p w14:paraId="1DCFF795" w14:textId="77777777" w:rsidR="00EE4879" w:rsidRPr="002B29F3" w:rsidRDefault="00EE4879" w:rsidP="009D76B7">
            <w:pPr>
              <w:contextualSpacing/>
              <w:jc w:val="center"/>
              <w:rPr>
                <w:rStyle w:val="af7"/>
                <w:b w:val="0"/>
                <w:sz w:val="20"/>
                <w:szCs w:val="20"/>
              </w:rPr>
            </w:pPr>
            <w:r w:rsidRPr="002B29F3">
              <w:rPr>
                <w:rStyle w:val="af7"/>
                <w:b w:val="0"/>
                <w:sz w:val="20"/>
                <w:szCs w:val="20"/>
              </w:rPr>
              <w:t>1300</w:t>
            </w:r>
          </w:p>
        </w:tc>
      </w:tr>
      <w:tr w:rsidR="00755480" w:rsidRPr="002B29F3" w14:paraId="0F9FE379" w14:textId="77777777" w:rsidTr="00755480">
        <w:tc>
          <w:tcPr>
            <w:tcW w:w="850" w:type="dxa"/>
            <w:tcBorders>
              <w:top w:val="single" w:sz="4" w:space="0" w:color="auto"/>
              <w:left w:val="single" w:sz="4" w:space="0" w:color="auto"/>
              <w:bottom w:val="single" w:sz="4" w:space="0" w:color="auto"/>
              <w:right w:val="single" w:sz="4" w:space="0" w:color="auto"/>
            </w:tcBorders>
            <w:hideMark/>
          </w:tcPr>
          <w:p w14:paraId="688AD7F0" w14:textId="77777777" w:rsidR="00EE4879" w:rsidRPr="002B29F3" w:rsidRDefault="00EE4879" w:rsidP="009D76B7">
            <w:pPr>
              <w:contextualSpacing/>
              <w:jc w:val="center"/>
              <w:rPr>
                <w:rStyle w:val="af7"/>
                <w:b w:val="0"/>
                <w:sz w:val="20"/>
                <w:szCs w:val="20"/>
              </w:rPr>
            </w:pPr>
            <w:r w:rsidRPr="002B29F3">
              <w:rPr>
                <w:rStyle w:val="af7"/>
                <w:b w:val="0"/>
                <w:sz w:val="20"/>
                <w:szCs w:val="20"/>
              </w:rPr>
              <w:t>В</w:t>
            </w:r>
          </w:p>
        </w:tc>
        <w:tc>
          <w:tcPr>
            <w:tcW w:w="1134" w:type="dxa"/>
            <w:tcBorders>
              <w:top w:val="single" w:sz="4" w:space="0" w:color="auto"/>
              <w:left w:val="single" w:sz="4" w:space="0" w:color="auto"/>
              <w:bottom w:val="single" w:sz="4" w:space="0" w:color="auto"/>
              <w:right w:val="single" w:sz="4" w:space="0" w:color="auto"/>
            </w:tcBorders>
            <w:hideMark/>
          </w:tcPr>
          <w:p w14:paraId="318B08A6" w14:textId="77777777" w:rsidR="00EE4879" w:rsidRPr="002B29F3" w:rsidRDefault="00EE4879" w:rsidP="009D76B7">
            <w:pPr>
              <w:contextualSpacing/>
              <w:jc w:val="center"/>
              <w:rPr>
                <w:rStyle w:val="af7"/>
                <w:b w:val="0"/>
                <w:sz w:val="20"/>
                <w:szCs w:val="20"/>
              </w:rPr>
            </w:pPr>
            <w:r w:rsidRPr="002B29F3">
              <w:rPr>
                <w:rStyle w:val="af7"/>
                <w:b w:val="0"/>
                <w:sz w:val="20"/>
                <w:szCs w:val="20"/>
              </w:rPr>
              <w:t>500</w:t>
            </w:r>
          </w:p>
        </w:tc>
        <w:tc>
          <w:tcPr>
            <w:tcW w:w="851" w:type="dxa"/>
            <w:tcBorders>
              <w:top w:val="single" w:sz="4" w:space="0" w:color="auto"/>
              <w:left w:val="single" w:sz="4" w:space="0" w:color="auto"/>
              <w:bottom w:val="single" w:sz="4" w:space="0" w:color="auto"/>
              <w:right w:val="single" w:sz="4" w:space="0" w:color="auto"/>
            </w:tcBorders>
            <w:hideMark/>
          </w:tcPr>
          <w:p w14:paraId="3DD7A8D0" w14:textId="77777777" w:rsidR="00EE4879" w:rsidRPr="002B29F3" w:rsidRDefault="00EE4879" w:rsidP="009D76B7">
            <w:pPr>
              <w:contextualSpacing/>
              <w:jc w:val="center"/>
              <w:rPr>
                <w:rStyle w:val="af7"/>
                <w:b w:val="0"/>
                <w:sz w:val="20"/>
                <w:szCs w:val="20"/>
              </w:rPr>
            </w:pPr>
            <w:r w:rsidRPr="002B29F3">
              <w:rPr>
                <w:rStyle w:val="af7"/>
                <w:b w:val="0"/>
                <w:sz w:val="20"/>
                <w:szCs w:val="20"/>
              </w:rPr>
              <w:t>2000</w:t>
            </w:r>
          </w:p>
        </w:tc>
        <w:tc>
          <w:tcPr>
            <w:tcW w:w="992" w:type="dxa"/>
            <w:tcBorders>
              <w:top w:val="single" w:sz="4" w:space="0" w:color="auto"/>
              <w:left w:val="single" w:sz="4" w:space="0" w:color="auto"/>
              <w:bottom w:val="single" w:sz="4" w:space="0" w:color="auto"/>
              <w:right w:val="single" w:sz="4" w:space="0" w:color="auto"/>
            </w:tcBorders>
            <w:hideMark/>
          </w:tcPr>
          <w:p w14:paraId="15740B9B" w14:textId="77777777" w:rsidR="00EE4879" w:rsidRPr="002B29F3" w:rsidRDefault="00EE4879" w:rsidP="009D76B7">
            <w:pPr>
              <w:contextualSpacing/>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1FEDFD32" w14:textId="77777777" w:rsidR="00EE4879" w:rsidRPr="002B29F3" w:rsidRDefault="00EE4879" w:rsidP="009D76B7">
            <w:pPr>
              <w:contextualSpacing/>
              <w:jc w:val="center"/>
              <w:rPr>
                <w:rStyle w:val="af7"/>
                <w:b w:val="0"/>
                <w:sz w:val="20"/>
                <w:szCs w:val="20"/>
              </w:rPr>
            </w:pPr>
            <w:r w:rsidRPr="002B29F3">
              <w:rPr>
                <w:rStyle w:val="af7"/>
                <w:b w:val="0"/>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14:paraId="0817305F" w14:textId="77777777" w:rsidR="00EE4879" w:rsidRPr="002B29F3" w:rsidRDefault="00EE4879" w:rsidP="009D76B7">
            <w:pPr>
              <w:contextualSpacing/>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CA771BE" w14:textId="77777777" w:rsidR="00EE4879" w:rsidRPr="002B29F3" w:rsidRDefault="00EE4879" w:rsidP="009D76B7">
            <w:pPr>
              <w:contextualSpacing/>
              <w:rPr>
                <w:rStyle w:val="af7"/>
                <w:b w:val="0"/>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EC37FEF" w14:textId="77777777" w:rsidR="00EE4879" w:rsidRPr="002B29F3" w:rsidRDefault="00EE4879" w:rsidP="009D76B7">
            <w:pPr>
              <w:contextualSpacing/>
              <w:jc w:val="center"/>
              <w:rPr>
                <w:rStyle w:val="af7"/>
                <w:b w:val="0"/>
                <w:sz w:val="20"/>
                <w:szCs w:val="20"/>
              </w:rPr>
            </w:pPr>
            <w:r w:rsidRPr="002B29F3">
              <w:rPr>
                <w:rStyle w:val="af7"/>
                <w:b w:val="0"/>
                <w:sz w:val="20"/>
                <w:szCs w:val="20"/>
              </w:rPr>
              <w:t>Спад</w:t>
            </w:r>
          </w:p>
        </w:tc>
        <w:tc>
          <w:tcPr>
            <w:tcW w:w="1134" w:type="dxa"/>
            <w:tcBorders>
              <w:top w:val="single" w:sz="4" w:space="0" w:color="auto"/>
              <w:left w:val="single" w:sz="4" w:space="0" w:color="auto"/>
              <w:bottom w:val="single" w:sz="4" w:space="0" w:color="auto"/>
              <w:right w:val="single" w:sz="4" w:space="0" w:color="auto"/>
            </w:tcBorders>
            <w:hideMark/>
          </w:tcPr>
          <w:p w14:paraId="6D0FBBAE" w14:textId="77777777" w:rsidR="00EE4879" w:rsidRPr="002B29F3" w:rsidRDefault="00EE4879" w:rsidP="009D76B7">
            <w:pPr>
              <w:contextualSpacing/>
              <w:jc w:val="center"/>
              <w:rPr>
                <w:rStyle w:val="af7"/>
                <w:b w:val="0"/>
                <w:sz w:val="20"/>
                <w:szCs w:val="20"/>
              </w:rPr>
            </w:pPr>
            <w:r w:rsidRPr="002B29F3">
              <w:rPr>
                <w:rStyle w:val="af7"/>
                <w:b w:val="0"/>
                <w:sz w:val="20"/>
                <w:szCs w:val="20"/>
              </w:rPr>
              <w:t>-</w:t>
            </w:r>
          </w:p>
        </w:tc>
      </w:tr>
      <w:tr w:rsidR="00755480" w:rsidRPr="002B29F3" w14:paraId="54A6519E" w14:textId="77777777" w:rsidTr="00755480">
        <w:tc>
          <w:tcPr>
            <w:tcW w:w="850" w:type="dxa"/>
            <w:tcBorders>
              <w:top w:val="single" w:sz="4" w:space="0" w:color="auto"/>
              <w:left w:val="single" w:sz="4" w:space="0" w:color="auto"/>
              <w:bottom w:val="single" w:sz="4" w:space="0" w:color="auto"/>
              <w:right w:val="single" w:sz="4" w:space="0" w:color="auto"/>
            </w:tcBorders>
            <w:hideMark/>
          </w:tcPr>
          <w:p w14:paraId="03E643BF" w14:textId="77777777" w:rsidR="00EE4879" w:rsidRPr="002B29F3" w:rsidRDefault="00EE4879" w:rsidP="009D76B7">
            <w:pPr>
              <w:contextualSpacing/>
              <w:jc w:val="center"/>
              <w:rPr>
                <w:rStyle w:val="af7"/>
                <w:b w:val="0"/>
                <w:sz w:val="20"/>
                <w:szCs w:val="20"/>
              </w:rPr>
            </w:pPr>
            <w:r w:rsidRPr="002B29F3">
              <w:rPr>
                <w:rStyle w:val="af7"/>
                <w:b w:val="0"/>
                <w:sz w:val="20"/>
                <w:szCs w:val="20"/>
              </w:rPr>
              <w:t>Г</w:t>
            </w:r>
          </w:p>
        </w:tc>
        <w:tc>
          <w:tcPr>
            <w:tcW w:w="1134" w:type="dxa"/>
            <w:tcBorders>
              <w:top w:val="single" w:sz="4" w:space="0" w:color="auto"/>
              <w:left w:val="single" w:sz="4" w:space="0" w:color="auto"/>
              <w:bottom w:val="single" w:sz="4" w:space="0" w:color="auto"/>
              <w:right w:val="single" w:sz="4" w:space="0" w:color="auto"/>
            </w:tcBorders>
            <w:hideMark/>
          </w:tcPr>
          <w:p w14:paraId="33C19F00" w14:textId="77777777" w:rsidR="00EE4879" w:rsidRPr="002B29F3" w:rsidRDefault="00EE4879" w:rsidP="009D76B7">
            <w:pPr>
              <w:contextualSpacing/>
              <w:jc w:val="center"/>
              <w:rPr>
                <w:rStyle w:val="af7"/>
                <w:b w:val="0"/>
                <w:sz w:val="20"/>
                <w:szCs w:val="20"/>
              </w:rPr>
            </w:pPr>
            <w:r w:rsidRPr="002B29F3">
              <w:rPr>
                <w:rStyle w:val="af7"/>
                <w:b w:val="0"/>
                <w:sz w:val="20"/>
                <w:szCs w:val="20"/>
              </w:rPr>
              <w:t>300</w:t>
            </w:r>
          </w:p>
        </w:tc>
        <w:tc>
          <w:tcPr>
            <w:tcW w:w="851" w:type="dxa"/>
            <w:tcBorders>
              <w:top w:val="single" w:sz="4" w:space="0" w:color="auto"/>
              <w:left w:val="single" w:sz="4" w:space="0" w:color="auto"/>
              <w:bottom w:val="single" w:sz="4" w:space="0" w:color="auto"/>
              <w:right w:val="single" w:sz="4" w:space="0" w:color="auto"/>
            </w:tcBorders>
            <w:hideMark/>
          </w:tcPr>
          <w:p w14:paraId="25FD87B6" w14:textId="77777777" w:rsidR="00EE4879" w:rsidRPr="002B29F3" w:rsidRDefault="00EE4879" w:rsidP="009D76B7">
            <w:pPr>
              <w:contextualSpacing/>
              <w:jc w:val="center"/>
              <w:rPr>
                <w:rStyle w:val="af7"/>
                <w:b w:val="0"/>
                <w:sz w:val="20"/>
                <w:szCs w:val="20"/>
              </w:rPr>
            </w:pPr>
            <w:r w:rsidRPr="002B29F3">
              <w:rPr>
                <w:rStyle w:val="af7"/>
                <w:b w:val="0"/>
                <w:sz w:val="20"/>
                <w:szCs w:val="20"/>
              </w:rPr>
              <w:t>2100</w:t>
            </w:r>
          </w:p>
        </w:tc>
        <w:tc>
          <w:tcPr>
            <w:tcW w:w="992" w:type="dxa"/>
            <w:tcBorders>
              <w:top w:val="single" w:sz="4" w:space="0" w:color="auto"/>
              <w:left w:val="single" w:sz="4" w:space="0" w:color="auto"/>
              <w:bottom w:val="single" w:sz="4" w:space="0" w:color="auto"/>
              <w:right w:val="single" w:sz="4" w:space="0" w:color="auto"/>
            </w:tcBorders>
            <w:hideMark/>
          </w:tcPr>
          <w:p w14:paraId="0A4C1A40" w14:textId="77777777" w:rsidR="00EE4879" w:rsidRPr="002B29F3" w:rsidRDefault="00EE4879" w:rsidP="009D76B7">
            <w:pPr>
              <w:contextualSpacing/>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497C784" w14:textId="77777777" w:rsidR="00EE4879" w:rsidRPr="002B29F3" w:rsidRDefault="00EE4879" w:rsidP="009D76B7">
            <w:pPr>
              <w:contextualSpacing/>
              <w:jc w:val="center"/>
              <w:rPr>
                <w:rStyle w:val="af7"/>
                <w:b w:val="0"/>
                <w:sz w:val="20"/>
                <w:szCs w:val="20"/>
              </w:rPr>
            </w:pPr>
            <w:r w:rsidRPr="002B29F3">
              <w:rPr>
                <w:rStyle w:val="af7"/>
                <w:b w:val="0"/>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14:paraId="6DCDEA9E" w14:textId="77777777" w:rsidR="00EE4879" w:rsidRPr="002B29F3" w:rsidRDefault="00EE4879" w:rsidP="009D76B7">
            <w:pPr>
              <w:contextualSpacing/>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FAE9D2C" w14:textId="77777777" w:rsidR="00EE4879" w:rsidRPr="002B29F3" w:rsidRDefault="00EE4879" w:rsidP="009D76B7">
            <w:pPr>
              <w:contextualSpacing/>
              <w:rPr>
                <w:rStyle w:val="af7"/>
                <w:b w:val="0"/>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8D05882" w14:textId="77777777" w:rsidR="00EE4879" w:rsidRPr="002B29F3" w:rsidRDefault="00EE4879" w:rsidP="009D76B7">
            <w:pPr>
              <w:contextualSpacing/>
              <w:jc w:val="center"/>
              <w:rPr>
                <w:rStyle w:val="af7"/>
                <w:b w:val="0"/>
                <w:sz w:val="20"/>
                <w:szCs w:val="20"/>
              </w:rPr>
            </w:pPr>
            <w:r w:rsidRPr="002B29F3">
              <w:rPr>
                <w:rStyle w:val="af7"/>
                <w:b w:val="0"/>
                <w:sz w:val="20"/>
                <w:szCs w:val="20"/>
              </w:rPr>
              <w:t>Зрелость</w:t>
            </w:r>
          </w:p>
        </w:tc>
        <w:tc>
          <w:tcPr>
            <w:tcW w:w="1134" w:type="dxa"/>
            <w:tcBorders>
              <w:top w:val="single" w:sz="4" w:space="0" w:color="auto"/>
              <w:left w:val="single" w:sz="4" w:space="0" w:color="auto"/>
              <w:bottom w:val="single" w:sz="4" w:space="0" w:color="auto"/>
              <w:right w:val="single" w:sz="4" w:space="0" w:color="auto"/>
            </w:tcBorders>
            <w:hideMark/>
          </w:tcPr>
          <w:p w14:paraId="2BE03D8F" w14:textId="77777777" w:rsidR="00EE4879" w:rsidRPr="002B29F3" w:rsidRDefault="00EE4879" w:rsidP="009D76B7">
            <w:pPr>
              <w:contextualSpacing/>
              <w:jc w:val="center"/>
              <w:rPr>
                <w:rStyle w:val="af7"/>
                <w:b w:val="0"/>
                <w:sz w:val="20"/>
                <w:szCs w:val="20"/>
              </w:rPr>
            </w:pPr>
            <w:r w:rsidRPr="002B29F3">
              <w:rPr>
                <w:rStyle w:val="af7"/>
                <w:b w:val="0"/>
                <w:sz w:val="20"/>
                <w:szCs w:val="20"/>
              </w:rPr>
              <w:t>2100</w:t>
            </w:r>
          </w:p>
        </w:tc>
      </w:tr>
      <w:tr w:rsidR="00755480" w:rsidRPr="002B29F3" w14:paraId="3C798901" w14:textId="77777777" w:rsidTr="00755480">
        <w:tc>
          <w:tcPr>
            <w:tcW w:w="850" w:type="dxa"/>
            <w:tcBorders>
              <w:top w:val="single" w:sz="4" w:space="0" w:color="auto"/>
              <w:left w:val="single" w:sz="4" w:space="0" w:color="auto"/>
              <w:bottom w:val="single" w:sz="4" w:space="0" w:color="auto"/>
              <w:right w:val="single" w:sz="4" w:space="0" w:color="auto"/>
            </w:tcBorders>
            <w:hideMark/>
          </w:tcPr>
          <w:p w14:paraId="0B95FCDC" w14:textId="77777777" w:rsidR="00EE4879" w:rsidRPr="002B29F3" w:rsidRDefault="00EE4879" w:rsidP="009D76B7">
            <w:pPr>
              <w:contextualSpacing/>
              <w:jc w:val="center"/>
              <w:rPr>
                <w:rStyle w:val="af7"/>
                <w:b w:val="0"/>
                <w:sz w:val="20"/>
                <w:szCs w:val="20"/>
              </w:rPr>
            </w:pPr>
            <w:r w:rsidRPr="002B29F3">
              <w:rPr>
                <w:rStyle w:val="af7"/>
                <w:b w:val="0"/>
                <w:sz w:val="20"/>
                <w:szCs w:val="20"/>
              </w:rPr>
              <w:t>Итого</w:t>
            </w:r>
          </w:p>
        </w:tc>
        <w:tc>
          <w:tcPr>
            <w:tcW w:w="1134" w:type="dxa"/>
            <w:tcBorders>
              <w:top w:val="single" w:sz="4" w:space="0" w:color="auto"/>
              <w:left w:val="single" w:sz="4" w:space="0" w:color="auto"/>
              <w:bottom w:val="single" w:sz="4" w:space="0" w:color="auto"/>
              <w:right w:val="single" w:sz="4" w:space="0" w:color="auto"/>
            </w:tcBorders>
            <w:hideMark/>
          </w:tcPr>
          <w:p w14:paraId="14122AF6" w14:textId="77777777" w:rsidR="00EE4879" w:rsidRPr="002B29F3" w:rsidRDefault="00EE4879" w:rsidP="009D76B7">
            <w:pPr>
              <w:contextualSpacing/>
              <w:rPr>
                <w:rStyle w:val="af7"/>
                <w:b w:val="0"/>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1806EB33" w14:textId="77777777" w:rsidR="00EE4879" w:rsidRPr="002B29F3" w:rsidRDefault="00EE4879" w:rsidP="009D76B7">
            <w:pPr>
              <w:contextualSpacing/>
              <w:jc w:val="center"/>
              <w:rPr>
                <w:rStyle w:val="af7"/>
                <w:b w:val="0"/>
                <w:sz w:val="20"/>
                <w:szCs w:val="20"/>
              </w:rPr>
            </w:pPr>
            <w:r w:rsidRPr="002B29F3">
              <w:rPr>
                <w:rStyle w:val="af7"/>
                <w:b w:val="0"/>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5C79B01C" w14:textId="77777777" w:rsidR="00EE4879" w:rsidRPr="002B29F3" w:rsidRDefault="00EE4879" w:rsidP="009D76B7">
            <w:pPr>
              <w:contextualSpacing/>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365FEEF" w14:textId="77777777" w:rsidR="00EE4879" w:rsidRPr="002B29F3" w:rsidRDefault="00EE4879" w:rsidP="009D76B7">
            <w:pPr>
              <w:contextualSpacing/>
              <w:jc w:val="center"/>
              <w:rPr>
                <w:rStyle w:val="af7"/>
                <w:b w:val="0"/>
                <w:sz w:val="20"/>
                <w:szCs w:val="20"/>
              </w:rPr>
            </w:pPr>
            <w:r w:rsidRPr="002B29F3">
              <w:rPr>
                <w:rStyle w:val="af7"/>
                <w:b w:val="0"/>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3AF1EBB8" w14:textId="77777777" w:rsidR="00EE4879" w:rsidRPr="002B29F3" w:rsidRDefault="00EE4879" w:rsidP="009D76B7">
            <w:pPr>
              <w:contextualSpacing/>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6DECC3F6" w14:textId="77777777" w:rsidR="00EE4879" w:rsidRPr="002B29F3" w:rsidRDefault="00EE4879" w:rsidP="009D76B7">
            <w:pPr>
              <w:contextualSpacing/>
              <w:jc w:val="center"/>
              <w:rPr>
                <w:rStyle w:val="af7"/>
                <w:b w:val="0"/>
                <w:sz w:val="20"/>
                <w:szCs w:val="20"/>
              </w:rPr>
            </w:pPr>
            <w:r w:rsidRPr="002B29F3">
              <w:rPr>
                <w:rStyle w:val="af7"/>
                <w:rFonts w:eastAsia="Calibri"/>
                <w:b w:val="0"/>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14:paraId="2F26B791" w14:textId="77777777" w:rsidR="00EE4879" w:rsidRPr="002B29F3" w:rsidRDefault="00EE4879" w:rsidP="009D76B7">
            <w:pPr>
              <w:contextualSpacing/>
              <w:jc w:val="center"/>
              <w:rPr>
                <w:rStyle w:val="af7"/>
                <w:b w:val="0"/>
                <w:sz w:val="20"/>
                <w:szCs w:val="20"/>
              </w:rPr>
            </w:pPr>
            <w:r w:rsidRPr="002B29F3">
              <w:rPr>
                <w:rStyle w:val="af7"/>
                <w:b w:val="0"/>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7B5D119C" w14:textId="77777777" w:rsidR="00EE4879" w:rsidRPr="002B29F3" w:rsidRDefault="00EE4879" w:rsidP="009D76B7">
            <w:pPr>
              <w:contextualSpacing/>
              <w:jc w:val="center"/>
              <w:rPr>
                <w:rStyle w:val="af7"/>
                <w:b w:val="0"/>
                <w:sz w:val="20"/>
                <w:szCs w:val="20"/>
              </w:rPr>
            </w:pPr>
            <w:r w:rsidRPr="002B29F3">
              <w:rPr>
                <w:rStyle w:val="af7"/>
                <w:b w:val="0"/>
                <w:sz w:val="20"/>
                <w:szCs w:val="20"/>
              </w:rPr>
              <w:t>-</w:t>
            </w:r>
          </w:p>
        </w:tc>
      </w:tr>
    </w:tbl>
    <w:p w14:paraId="1D89C49B" w14:textId="77777777" w:rsidR="00EE4879" w:rsidRPr="002B29F3" w:rsidRDefault="00EE4879" w:rsidP="009D76B7">
      <w:pPr>
        <w:pStyle w:val="af2"/>
        <w:ind w:left="360"/>
        <w:contextualSpacing/>
        <w:jc w:val="both"/>
        <w:rPr>
          <w:rStyle w:val="af7"/>
          <w:b w:val="0"/>
        </w:rPr>
      </w:pPr>
      <w:r w:rsidRPr="002B29F3">
        <w:rPr>
          <w:rStyle w:val="af7"/>
          <w:b w:val="0"/>
        </w:rPr>
        <w:t>Дайте рекомендации по каждой ассортиментной группе.</w:t>
      </w:r>
    </w:p>
    <w:p w14:paraId="49482E99" w14:textId="77777777" w:rsidR="00EE4879" w:rsidRPr="002B29F3" w:rsidRDefault="00EE4879" w:rsidP="009D76B7">
      <w:pPr>
        <w:ind w:firstLine="567"/>
        <w:contextualSpacing/>
        <w:jc w:val="both"/>
        <w:rPr>
          <w:rStyle w:val="af7"/>
          <w:b w:val="0"/>
        </w:rPr>
      </w:pPr>
    </w:p>
    <w:p w14:paraId="71307793" w14:textId="77777777" w:rsidR="00EE4879" w:rsidRPr="002B29F3" w:rsidRDefault="00EE4879" w:rsidP="009D76B7">
      <w:pPr>
        <w:contextualSpacing/>
        <w:jc w:val="center"/>
        <w:rPr>
          <w:rStyle w:val="af7"/>
        </w:rPr>
      </w:pPr>
      <w:r w:rsidRPr="002B29F3">
        <w:rPr>
          <w:rStyle w:val="af7"/>
        </w:rPr>
        <w:t>Вариант № 9</w:t>
      </w:r>
    </w:p>
    <w:p w14:paraId="6B6833FE" w14:textId="77777777" w:rsidR="00EE4879" w:rsidRPr="002B29F3" w:rsidRDefault="00EE4879" w:rsidP="00755480">
      <w:pPr>
        <w:ind w:firstLine="567"/>
        <w:contextualSpacing/>
        <w:jc w:val="both"/>
        <w:rPr>
          <w:rStyle w:val="af7"/>
          <w:b w:val="0"/>
        </w:rPr>
      </w:pPr>
      <w:r w:rsidRPr="002B29F3">
        <w:rPr>
          <w:rStyle w:val="af7"/>
        </w:rPr>
        <w:t>Задача № 1</w:t>
      </w:r>
      <w:r w:rsidRPr="002B29F3">
        <w:rPr>
          <w:rStyle w:val="af7"/>
          <w:b w:val="0"/>
        </w:rPr>
        <w:t>. Проанализировать сбытовую политику предприятия методом АВС-анализа и сделать выводы о целесообразности реализации отдельных продуктов в программе предприятия. В качестве критериев ранжирования использовать: удельный вес реализуемой продукции в денежном выражении, долю в объеме затрат, долю в прибыли.</w:t>
      </w:r>
    </w:p>
    <w:tbl>
      <w:tblPr>
        <w:tblW w:w="0" w:type="auto"/>
        <w:tblInd w:w="250" w:type="dxa"/>
        <w:tblLook w:val="04A0" w:firstRow="1" w:lastRow="0" w:firstColumn="1" w:lastColumn="0" w:noHBand="0" w:noVBand="1"/>
      </w:tblPr>
      <w:tblGrid>
        <w:gridCol w:w="1093"/>
        <w:gridCol w:w="1568"/>
        <w:gridCol w:w="1216"/>
        <w:gridCol w:w="1035"/>
        <w:gridCol w:w="1140"/>
        <w:gridCol w:w="1041"/>
        <w:gridCol w:w="1200"/>
        <w:gridCol w:w="1028"/>
      </w:tblGrid>
      <w:tr w:rsidR="00EE4879" w:rsidRPr="002B29F3" w14:paraId="4378F2A2" w14:textId="77777777" w:rsidTr="00755480">
        <w:tc>
          <w:tcPr>
            <w:tcW w:w="1093" w:type="dxa"/>
            <w:vMerge w:val="restart"/>
            <w:tcBorders>
              <w:top w:val="single" w:sz="4" w:space="0" w:color="auto"/>
              <w:left w:val="single" w:sz="4" w:space="0" w:color="auto"/>
              <w:bottom w:val="single" w:sz="4" w:space="0" w:color="auto"/>
              <w:right w:val="single" w:sz="4" w:space="0" w:color="auto"/>
            </w:tcBorders>
            <w:hideMark/>
          </w:tcPr>
          <w:p w14:paraId="179F7F34" w14:textId="77777777" w:rsidR="00EE4879" w:rsidRPr="002B29F3" w:rsidRDefault="00EE4879" w:rsidP="009D76B7">
            <w:pPr>
              <w:contextualSpacing/>
              <w:jc w:val="center"/>
              <w:rPr>
                <w:rStyle w:val="af7"/>
                <w:b w:val="0"/>
              </w:rPr>
            </w:pPr>
            <w:r w:rsidRPr="002B29F3">
              <w:rPr>
                <w:rStyle w:val="af7"/>
                <w:b w:val="0"/>
              </w:rPr>
              <w:t>Продукт</w:t>
            </w:r>
          </w:p>
        </w:tc>
        <w:tc>
          <w:tcPr>
            <w:tcW w:w="1568" w:type="dxa"/>
            <w:vMerge w:val="restart"/>
            <w:tcBorders>
              <w:top w:val="single" w:sz="4" w:space="0" w:color="auto"/>
              <w:left w:val="single" w:sz="4" w:space="0" w:color="auto"/>
              <w:bottom w:val="single" w:sz="4" w:space="0" w:color="auto"/>
              <w:right w:val="single" w:sz="4" w:space="0" w:color="auto"/>
            </w:tcBorders>
            <w:hideMark/>
          </w:tcPr>
          <w:p w14:paraId="5CDF9EF8" w14:textId="77777777" w:rsidR="00EE4879" w:rsidRPr="002B29F3" w:rsidRDefault="00EE4879" w:rsidP="009D76B7">
            <w:pPr>
              <w:contextualSpacing/>
              <w:jc w:val="center"/>
              <w:rPr>
                <w:rStyle w:val="af7"/>
                <w:b w:val="0"/>
              </w:rPr>
            </w:pPr>
            <w:r w:rsidRPr="002B29F3">
              <w:rPr>
                <w:rStyle w:val="af7"/>
                <w:b w:val="0"/>
              </w:rPr>
              <w:t>Ассортимент</w:t>
            </w:r>
          </w:p>
        </w:tc>
        <w:tc>
          <w:tcPr>
            <w:tcW w:w="2251" w:type="dxa"/>
            <w:gridSpan w:val="2"/>
            <w:tcBorders>
              <w:top w:val="single" w:sz="4" w:space="0" w:color="auto"/>
              <w:left w:val="single" w:sz="4" w:space="0" w:color="auto"/>
              <w:bottom w:val="single" w:sz="4" w:space="0" w:color="auto"/>
              <w:right w:val="single" w:sz="4" w:space="0" w:color="auto"/>
            </w:tcBorders>
            <w:hideMark/>
          </w:tcPr>
          <w:p w14:paraId="09E268F6" w14:textId="77777777" w:rsidR="00EE4879" w:rsidRPr="002B29F3" w:rsidRDefault="00EE4879" w:rsidP="009D76B7">
            <w:pPr>
              <w:contextualSpacing/>
              <w:jc w:val="center"/>
              <w:rPr>
                <w:rStyle w:val="af7"/>
                <w:b w:val="0"/>
              </w:rPr>
            </w:pPr>
            <w:r w:rsidRPr="002B29F3">
              <w:rPr>
                <w:rStyle w:val="af7"/>
                <w:b w:val="0"/>
              </w:rPr>
              <w:t>Сбыт</w:t>
            </w:r>
          </w:p>
        </w:tc>
        <w:tc>
          <w:tcPr>
            <w:tcW w:w="2181" w:type="dxa"/>
            <w:gridSpan w:val="2"/>
            <w:tcBorders>
              <w:top w:val="single" w:sz="4" w:space="0" w:color="auto"/>
              <w:left w:val="single" w:sz="4" w:space="0" w:color="auto"/>
              <w:bottom w:val="single" w:sz="4" w:space="0" w:color="auto"/>
              <w:right w:val="single" w:sz="4" w:space="0" w:color="auto"/>
            </w:tcBorders>
            <w:hideMark/>
          </w:tcPr>
          <w:p w14:paraId="4DE1692D" w14:textId="77777777" w:rsidR="00EE4879" w:rsidRPr="002B29F3" w:rsidRDefault="00EE4879" w:rsidP="009D76B7">
            <w:pPr>
              <w:contextualSpacing/>
              <w:jc w:val="center"/>
              <w:rPr>
                <w:rStyle w:val="af7"/>
                <w:b w:val="0"/>
              </w:rPr>
            </w:pPr>
            <w:r w:rsidRPr="002B29F3">
              <w:rPr>
                <w:rStyle w:val="af7"/>
                <w:b w:val="0"/>
              </w:rPr>
              <w:t>Затраты</w:t>
            </w:r>
          </w:p>
        </w:tc>
        <w:tc>
          <w:tcPr>
            <w:tcW w:w="2228" w:type="dxa"/>
            <w:gridSpan w:val="2"/>
            <w:tcBorders>
              <w:top w:val="single" w:sz="4" w:space="0" w:color="auto"/>
              <w:left w:val="single" w:sz="4" w:space="0" w:color="auto"/>
              <w:bottom w:val="single" w:sz="4" w:space="0" w:color="auto"/>
              <w:right w:val="single" w:sz="4" w:space="0" w:color="auto"/>
            </w:tcBorders>
            <w:hideMark/>
          </w:tcPr>
          <w:p w14:paraId="5B8CCBF2" w14:textId="77777777" w:rsidR="00EE4879" w:rsidRPr="002B29F3" w:rsidRDefault="00EE4879" w:rsidP="009D76B7">
            <w:pPr>
              <w:contextualSpacing/>
              <w:jc w:val="center"/>
              <w:rPr>
                <w:rStyle w:val="af7"/>
                <w:b w:val="0"/>
              </w:rPr>
            </w:pPr>
            <w:r w:rsidRPr="002B29F3">
              <w:rPr>
                <w:rStyle w:val="af7"/>
                <w:b w:val="0"/>
              </w:rPr>
              <w:t>Прибыль</w:t>
            </w:r>
          </w:p>
        </w:tc>
      </w:tr>
      <w:tr w:rsidR="00EE4879" w:rsidRPr="002B29F3" w14:paraId="568D9223" w14:textId="77777777" w:rsidTr="00755480">
        <w:tc>
          <w:tcPr>
            <w:tcW w:w="0" w:type="auto"/>
            <w:vMerge/>
            <w:tcBorders>
              <w:top w:val="single" w:sz="4" w:space="0" w:color="auto"/>
              <w:left w:val="single" w:sz="4" w:space="0" w:color="auto"/>
              <w:bottom w:val="single" w:sz="4" w:space="0" w:color="auto"/>
              <w:right w:val="single" w:sz="4" w:space="0" w:color="auto"/>
            </w:tcBorders>
            <w:vAlign w:val="center"/>
            <w:hideMark/>
          </w:tcPr>
          <w:p w14:paraId="12010406" w14:textId="77777777" w:rsidR="00EE4879" w:rsidRPr="002B29F3" w:rsidRDefault="00EE4879" w:rsidP="009D76B7">
            <w:pPr>
              <w:contextualSpacing/>
              <w:rPr>
                <w:rStyle w:val="af7"/>
                <w:b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4257B" w14:textId="77777777" w:rsidR="00EE4879" w:rsidRPr="002B29F3" w:rsidRDefault="00EE4879" w:rsidP="009D76B7">
            <w:pPr>
              <w:contextualSpacing/>
              <w:rPr>
                <w:rStyle w:val="af7"/>
                <w:b w:val="0"/>
              </w:rPr>
            </w:pPr>
          </w:p>
        </w:tc>
        <w:tc>
          <w:tcPr>
            <w:tcW w:w="1216" w:type="dxa"/>
            <w:tcBorders>
              <w:top w:val="single" w:sz="4" w:space="0" w:color="auto"/>
              <w:left w:val="single" w:sz="4" w:space="0" w:color="auto"/>
              <w:bottom w:val="single" w:sz="4" w:space="0" w:color="auto"/>
              <w:right w:val="single" w:sz="4" w:space="0" w:color="auto"/>
            </w:tcBorders>
            <w:hideMark/>
          </w:tcPr>
          <w:p w14:paraId="561ECE94" w14:textId="77777777" w:rsidR="00EE4879" w:rsidRPr="002B29F3" w:rsidRDefault="00EE4879" w:rsidP="009D76B7">
            <w:pPr>
              <w:contextualSpacing/>
              <w:jc w:val="center"/>
              <w:rPr>
                <w:rStyle w:val="af7"/>
                <w:b w:val="0"/>
              </w:rPr>
            </w:pPr>
            <w:r w:rsidRPr="002B29F3">
              <w:rPr>
                <w:rStyle w:val="af7"/>
                <w:b w:val="0"/>
              </w:rPr>
              <w:t>тыс. руб.</w:t>
            </w:r>
          </w:p>
        </w:tc>
        <w:tc>
          <w:tcPr>
            <w:tcW w:w="1035" w:type="dxa"/>
            <w:tcBorders>
              <w:top w:val="single" w:sz="4" w:space="0" w:color="auto"/>
              <w:left w:val="single" w:sz="4" w:space="0" w:color="auto"/>
              <w:bottom w:val="single" w:sz="4" w:space="0" w:color="auto"/>
              <w:right w:val="single" w:sz="4" w:space="0" w:color="auto"/>
            </w:tcBorders>
            <w:hideMark/>
          </w:tcPr>
          <w:p w14:paraId="76E7D702" w14:textId="77777777" w:rsidR="00EE4879" w:rsidRPr="002B29F3" w:rsidRDefault="00EE4879" w:rsidP="009D76B7">
            <w:pPr>
              <w:contextualSpacing/>
              <w:jc w:val="center"/>
              <w:rPr>
                <w:rStyle w:val="af7"/>
                <w:b w:val="0"/>
              </w:rPr>
            </w:pPr>
            <w:r w:rsidRPr="002B29F3">
              <w:rPr>
                <w:rStyle w:val="af7"/>
                <w:b w:val="0"/>
              </w:rPr>
              <w:t>%</w:t>
            </w:r>
          </w:p>
        </w:tc>
        <w:tc>
          <w:tcPr>
            <w:tcW w:w="1140" w:type="dxa"/>
            <w:tcBorders>
              <w:top w:val="single" w:sz="4" w:space="0" w:color="auto"/>
              <w:left w:val="single" w:sz="4" w:space="0" w:color="auto"/>
              <w:bottom w:val="single" w:sz="4" w:space="0" w:color="auto"/>
              <w:right w:val="single" w:sz="4" w:space="0" w:color="auto"/>
            </w:tcBorders>
            <w:hideMark/>
          </w:tcPr>
          <w:p w14:paraId="3730605D" w14:textId="77777777" w:rsidR="00EE4879" w:rsidRPr="002B29F3" w:rsidRDefault="00EE4879" w:rsidP="009D76B7">
            <w:pPr>
              <w:contextualSpacing/>
              <w:jc w:val="center"/>
              <w:rPr>
                <w:rStyle w:val="af7"/>
                <w:b w:val="0"/>
              </w:rPr>
            </w:pPr>
            <w:r w:rsidRPr="002B29F3">
              <w:rPr>
                <w:rStyle w:val="af7"/>
                <w:b w:val="0"/>
              </w:rPr>
              <w:t>тыс. руб.</w:t>
            </w:r>
          </w:p>
        </w:tc>
        <w:tc>
          <w:tcPr>
            <w:tcW w:w="1041" w:type="dxa"/>
            <w:tcBorders>
              <w:top w:val="single" w:sz="4" w:space="0" w:color="auto"/>
              <w:left w:val="single" w:sz="4" w:space="0" w:color="auto"/>
              <w:bottom w:val="single" w:sz="4" w:space="0" w:color="auto"/>
              <w:right w:val="single" w:sz="4" w:space="0" w:color="auto"/>
            </w:tcBorders>
            <w:hideMark/>
          </w:tcPr>
          <w:p w14:paraId="55ED9458" w14:textId="77777777" w:rsidR="00EE4879" w:rsidRPr="002B29F3" w:rsidRDefault="00EE4879" w:rsidP="009D76B7">
            <w:pPr>
              <w:contextualSpacing/>
              <w:jc w:val="center"/>
              <w:rPr>
                <w:rStyle w:val="af7"/>
                <w:b w:val="0"/>
              </w:rPr>
            </w:pPr>
            <w:r w:rsidRPr="002B29F3">
              <w:rPr>
                <w:rStyle w:val="af7"/>
                <w:b w:val="0"/>
              </w:rPr>
              <w:t>%</w:t>
            </w:r>
          </w:p>
        </w:tc>
        <w:tc>
          <w:tcPr>
            <w:tcW w:w="1200" w:type="dxa"/>
            <w:tcBorders>
              <w:top w:val="single" w:sz="4" w:space="0" w:color="auto"/>
              <w:left w:val="single" w:sz="4" w:space="0" w:color="auto"/>
              <w:bottom w:val="single" w:sz="4" w:space="0" w:color="auto"/>
              <w:right w:val="single" w:sz="4" w:space="0" w:color="auto"/>
            </w:tcBorders>
            <w:hideMark/>
          </w:tcPr>
          <w:p w14:paraId="1660D587" w14:textId="77777777" w:rsidR="00EE4879" w:rsidRPr="002B29F3" w:rsidRDefault="00EE4879" w:rsidP="009D76B7">
            <w:pPr>
              <w:contextualSpacing/>
              <w:jc w:val="center"/>
              <w:rPr>
                <w:rStyle w:val="af7"/>
                <w:b w:val="0"/>
              </w:rPr>
            </w:pPr>
            <w:r w:rsidRPr="002B29F3">
              <w:rPr>
                <w:rStyle w:val="af7"/>
                <w:b w:val="0"/>
              </w:rPr>
              <w:t>тыс. руб.</w:t>
            </w:r>
          </w:p>
        </w:tc>
        <w:tc>
          <w:tcPr>
            <w:tcW w:w="1028" w:type="dxa"/>
            <w:tcBorders>
              <w:top w:val="single" w:sz="4" w:space="0" w:color="auto"/>
              <w:left w:val="single" w:sz="4" w:space="0" w:color="auto"/>
              <w:bottom w:val="single" w:sz="4" w:space="0" w:color="auto"/>
              <w:right w:val="single" w:sz="4" w:space="0" w:color="auto"/>
            </w:tcBorders>
            <w:hideMark/>
          </w:tcPr>
          <w:p w14:paraId="1BEC628E" w14:textId="77777777" w:rsidR="00EE4879" w:rsidRPr="002B29F3" w:rsidRDefault="00EE4879" w:rsidP="009D76B7">
            <w:pPr>
              <w:contextualSpacing/>
              <w:jc w:val="center"/>
              <w:rPr>
                <w:rStyle w:val="af7"/>
                <w:b w:val="0"/>
              </w:rPr>
            </w:pPr>
            <w:r w:rsidRPr="002B29F3">
              <w:rPr>
                <w:rStyle w:val="af7"/>
                <w:b w:val="0"/>
              </w:rPr>
              <w:t>%</w:t>
            </w:r>
          </w:p>
        </w:tc>
      </w:tr>
      <w:tr w:rsidR="00EE4879" w:rsidRPr="002B29F3" w14:paraId="4EF576F2" w14:textId="77777777" w:rsidTr="00755480">
        <w:tc>
          <w:tcPr>
            <w:tcW w:w="1093" w:type="dxa"/>
            <w:tcBorders>
              <w:top w:val="single" w:sz="4" w:space="0" w:color="auto"/>
              <w:left w:val="single" w:sz="4" w:space="0" w:color="auto"/>
              <w:bottom w:val="single" w:sz="4" w:space="0" w:color="auto"/>
              <w:right w:val="single" w:sz="4" w:space="0" w:color="auto"/>
            </w:tcBorders>
            <w:hideMark/>
          </w:tcPr>
          <w:p w14:paraId="102C3D88" w14:textId="77777777" w:rsidR="00EE4879" w:rsidRPr="002B29F3" w:rsidRDefault="00EE4879" w:rsidP="009D76B7">
            <w:pPr>
              <w:contextualSpacing/>
              <w:jc w:val="center"/>
              <w:rPr>
                <w:rStyle w:val="af7"/>
                <w:b w:val="0"/>
              </w:rPr>
            </w:pPr>
            <w:r w:rsidRPr="002B29F3">
              <w:rPr>
                <w:rStyle w:val="af7"/>
                <w:b w:val="0"/>
              </w:rPr>
              <w:t>1</w:t>
            </w:r>
          </w:p>
        </w:tc>
        <w:tc>
          <w:tcPr>
            <w:tcW w:w="1568" w:type="dxa"/>
            <w:tcBorders>
              <w:top w:val="single" w:sz="4" w:space="0" w:color="auto"/>
              <w:left w:val="single" w:sz="4" w:space="0" w:color="auto"/>
              <w:bottom w:val="single" w:sz="4" w:space="0" w:color="auto"/>
              <w:right w:val="single" w:sz="4" w:space="0" w:color="auto"/>
            </w:tcBorders>
            <w:hideMark/>
          </w:tcPr>
          <w:p w14:paraId="0C4144B4" w14:textId="77777777" w:rsidR="00EE4879" w:rsidRPr="002B29F3" w:rsidRDefault="00EE4879" w:rsidP="009D76B7">
            <w:pPr>
              <w:contextualSpacing/>
              <w:jc w:val="center"/>
              <w:rPr>
                <w:rStyle w:val="af7"/>
                <w:b w:val="0"/>
              </w:rPr>
            </w:pPr>
            <w:r w:rsidRPr="002B29F3">
              <w:rPr>
                <w:rStyle w:val="af7"/>
                <w:b w:val="0"/>
              </w:rPr>
              <w:t>2</w:t>
            </w:r>
          </w:p>
        </w:tc>
        <w:tc>
          <w:tcPr>
            <w:tcW w:w="1216" w:type="dxa"/>
            <w:tcBorders>
              <w:top w:val="single" w:sz="4" w:space="0" w:color="auto"/>
              <w:left w:val="single" w:sz="4" w:space="0" w:color="auto"/>
              <w:bottom w:val="single" w:sz="4" w:space="0" w:color="auto"/>
              <w:right w:val="single" w:sz="4" w:space="0" w:color="auto"/>
            </w:tcBorders>
            <w:hideMark/>
          </w:tcPr>
          <w:p w14:paraId="3EF56D01" w14:textId="77777777" w:rsidR="00EE4879" w:rsidRPr="002B29F3" w:rsidRDefault="00EE4879" w:rsidP="009D76B7">
            <w:pPr>
              <w:contextualSpacing/>
              <w:jc w:val="center"/>
              <w:rPr>
                <w:rStyle w:val="af7"/>
                <w:b w:val="0"/>
              </w:rPr>
            </w:pPr>
            <w:r w:rsidRPr="002B29F3">
              <w:rPr>
                <w:rStyle w:val="af7"/>
                <w:b w:val="0"/>
              </w:rPr>
              <w:t>450</w:t>
            </w:r>
          </w:p>
        </w:tc>
        <w:tc>
          <w:tcPr>
            <w:tcW w:w="1035" w:type="dxa"/>
            <w:tcBorders>
              <w:top w:val="single" w:sz="4" w:space="0" w:color="auto"/>
              <w:left w:val="single" w:sz="4" w:space="0" w:color="auto"/>
              <w:bottom w:val="single" w:sz="4" w:space="0" w:color="auto"/>
              <w:right w:val="single" w:sz="4" w:space="0" w:color="auto"/>
            </w:tcBorders>
          </w:tcPr>
          <w:p w14:paraId="6863A15E" w14:textId="77777777" w:rsidR="00EE4879" w:rsidRPr="002B29F3" w:rsidRDefault="00EE4879" w:rsidP="009D76B7">
            <w:pPr>
              <w:contextualSpacing/>
              <w:jc w:val="center"/>
              <w:rPr>
                <w:rStyle w:val="af7"/>
                <w:b w:val="0"/>
              </w:rPr>
            </w:pPr>
          </w:p>
        </w:tc>
        <w:tc>
          <w:tcPr>
            <w:tcW w:w="1140" w:type="dxa"/>
            <w:tcBorders>
              <w:top w:val="single" w:sz="4" w:space="0" w:color="auto"/>
              <w:left w:val="single" w:sz="4" w:space="0" w:color="auto"/>
              <w:bottom w:val="single" w:sz="4" w:space="0" w:color="auto"/>
              <w:right w:val="single" w:sz="4" w:space="0" w:color="auto"/>
            </w:tcBorders>
            <w:hideMark/>
          </w:tcPr>
          <w:p w14:paraId="51328377" w14:textId="77777777" w:rsidR="00EE4879" w:rsidRPr="002B29F3" w:rsidRDefault="00EE4879" w:rsidP="009D76B7">
            <w:pPr>
              <w:contextualSpacing/>
              <w:jc w:val="center"/>
              <w:rPr>
                <w:rStyle w:val="af7"/>
                <w:b w:val="0"/>
              </w:rPr>
            </w:pPr>
            <w:r w:rsidRPr="002B29F3">
              <w:rPr>
                <w:rStyle w:val="af7"/>
                <w:b w:val="0"/>
              </w:rPr>
              <w:t>394</w:t>
            </w:r>
          </w:p>
        </w:tc>
        <w:tc>
          <w:tcPr>
            <w:tcW w:w="1041" w:type="dxa"/>
            <w:tcBorders>
              <w:top w:val="single" w:sz="4" w:space="0" w:color="auto"/>
              <w:left w:val="single" w:sz="4" w:space="0" w:color="auto"/>
              <w:bottom w:val="single" w:sz="4" w:space="0" w:color="auto"/>
              <w:right w:val="single" w:sz="4" w:space="0" w:color="auto"/>
            </w:tcBorders>
          </w:tcPr>
          <w:p w14:paraId="19EA50C9" w14:textId="77777777" w:rsidR="00EE4879" w:rsidRPr="002B29F3" w:rsidRDefault="00EE4879" w:rsidP="009D76B7">
            <w:pPr>
              <w:contextualSpacing/>
              <w:jc w:val="center"/>
              <w:rPr>
                <w:rStyle w:val="af7"/>
                <w:b w:val="0"/>
              </w:rPr>
            </w:pPr>
          </w:p>
        </w:tc>
        <w:tc>
          <w:tcPr>
            <w:tcW w:w="1200" w:type="dxa"/>
            <w:tcBorders>
              <w:top w:val="single" w:sz="4" w:space="0" w:color="auto"/>
              <w:left w:val="single" w:sz="4" w:space="0" w:color="auto"/>
              <w:bottom w:val="single" w:sz="4" w:space="0" w:color="auto"/>
              <w:right w:val="single" w:sz="4" w:space="0" w:color="auto"/>
            </w:tcBorders>
            <w:hideMark/>
          </w:tcPr>
          <w:p w14:paraId="4D29FFB8" w14:textId="77777777" w:rsidR="00EE4879" w:rsidRPr="002B29F3" w:rsidRDefault="00EE4879" w:rsidP="009D76B7">
            <w:pPr>
              <w:contextualSpacing/>
              <w:jc w:val="center"/>
              <w:rPr>
                <w:rStyle w:val="af7"/>
                <w:b w:val="0"/>
              </w:rPr>
            </w:pPr>
            <w:r w:rsidRPr="002B29F3">
              <w:rPr>
                <w:rStyle w:val="af7"/>
                <w:b w:val="0"/>
              </w:rPr>
              <w:t>56</w:t>
            </w:r>
          </w:p>
        </w:tc>
        <w:tc>
          <w:tcPr>
            <w:tcW w:w="1028" w:type="dxa"/>
            <w:tcBorders>
              <w:top w:val="single" w:sz="4" w:space="0" w:color="auto"/>
              <w:left w:val="single" w:sz="4" w:space="0" w:color="auto"/>
              <w:bottom w:val="single" w:sz="4" w:space="0" w:color="auto"/>
              <w:right w:val="single" w:sz="4" w:space="0" w:color="auto"/>
            </w:tcBorders>
          </w:tcPr>
          <w:p w14:paraId="5F44015F" w14:textId="77777777" w:rsidR="00EE4879" w:rsidRPr="002B29F3" w:rsidRDefault="00EE4879" w:rsidP="009D76B7">
            <w:pPr>
              <w:contextualSpacing/>
              <w:jc w:val="center"/>
              <w:rPr>
                <w:rStyle w:val="af7"/>
                <w:b w:val="0"/>
              </w:rPr>
            </w:pPr>
          </w:p>
        </w:tc>
      </w:tr>
      <w:tr w:rsidR="00EE4879" w:rsidRPr="002B29F3" w14:paraId="34096E71" w14:textId="77777777" w:rsidTr="00755480">
        <w:tc>
          <w:tcPr>
            <w:tcW w:w="1093" w:type="dxa"/>
            <w:tcBorders>
              <w:top w:val="single" w:sz="4" w:space="0" w:color="auto"/>
              <w:left w:val="single" w:sz="4" w:space="0" w:color="auto"/>
              <w:bottom w:val="single" w:sz="4" w:space="0" w:color="auto"/>
              <w:right w:val="single" w:sz="4" w:space="0" w:color="auto"/>
            </w:tcBorders>
            <w:hideMark/>
          </w:tcPr>
          <w:p w14:paraId="39E10F29" w14:textId="77777777" w:rsidR="00EE4879" w:rsidRPr="002B29F3" w:rsidRDefault="00EE4879" w:rsidP="009D76B7">
            <w:pPr>
              <w:contextualSpacing/>
              <w:jc w:val="center"/>
              <w:rPr>
                <w:rStyle w:val="af7"/>
                <w:b w:val="0"/>
              </w:rPr>
            </w:pPr>
            <w:r w:rsidRPr="002B29F3">
              <w:rPr>
                <w:rStyle w:val="af7"/>
                <w:b w:val="0"/>
              </w:rPr>
              <w:t>2</w:t>
            </w:r>
          </w:p>
        </w:tc>
        <w:tc>
          <w:tcPr>
            <w:tcW w:w="1568" w:type="dxa"/>
            <w:tcBorders>
              <w:top w:val="single" w:sz="4" w:space="0" w:color="auto"/>
              <w:left w:val="single" w:sz="4" w:space="0" w:color="auto"/>
              <w:bottom w:val="single" w:sz="4" w:space="0" w:color="auto"/>
              <w:right w:val="single" w:sz="4" w:space="0" w:color="auto"/>
            </w:tcBorders>
            <w:hideMark/>
          </w:tcPr>
          <w:p w14:paraId="0A0F6B4B" w14:textId="77777777" w:rsidR="00EE4879" w:rsidRPr="002B29F3" w:rsidRDefault="00EE4879" w:rsidP="009D76B7">
            <w:pPr>
              <w:contextualSpacing/>
              <w:jc w:val="center"/>
              <w:rPr>
                <w:rStyle w:val="af7"/>
                <w:b w:val="0"/>
              </w:rPr>
            </w:pPr>
            <w:r w:rsidRPr="002B29F3">
              <w:rPr>
                <w:rStyle w:val="af7"/>
                <w:b w:val="0"/>
              </w:rPr>
              <w:t>1</w:t>
            </w:r>
          </w:p>
        </w:tc>
        <w:tc>
          <w:tcPr>
            <w:tcW w:w="1216" w:type="dxa"/>
            <w:tcBorders>
              <w:top w:val="single" w:sz="4" w:space="0" w:color="auto"/>
              <w:left w:val="single" w:sz="4" w:space="0" w:color="auto"/>
              <w:bottom w:val="single" w:sz="4" w:space="0" w:color="auto"/>
              <w:right w:val="single" w:sz="4" w:space="0" w:color="auto"/>
            </w:tcBorders>
            <w:hideMark/>
          </w:tcPr>
          <w:p w14:paraId="0C93D618" w14:textId="77777777" w:rsidR="00EE4879" w:rsidRPr="002B29F3" w:rsidRDefault="00EE4879" w:rsidP="009D76B7">
            <w:pPr>
              <w:contextualSpacing/>
              <w:jc w:val="center"/>
              <w:rPr>
                <w:rStyle w:val="af7"/>
                <w:b w:val="0"/>
              </w:rPr>
            </w:pPr>
            <w:r w:rsidRPr="002B29F3">
              <w:rPr>
                <w:rStyle w:val="af7"/>
                <w:b w:val="0"/>
              </w:rPr>
              <w:t>280</w:t>
            </w:r>
          </w:p>
        </w:tc>
        <w:tc>
          <w:tcPr>
            <w:tcW w:w="1035" w:type="dxa"/>
            <w:tcBorders>
              <w:top w:val="single" w:sz="4" w:space="0" w:color="auto"/>
              <w:left w:val="single" w:sz="4" w:space="0" w:color="auto"/>
              <w:bottom w:val="single" w:sz="4" w:space="0" w:color="auto"/>
              <w:right w:val="single" w:sz="4" w:space="0" w:color="auto"/>
            </w:tcBorders>
          </w:tcPr>
          <w:p w14:paraId="1E8912E3" w14:textId="77777777" w:rsidR="00EE4879" w:rsidRPr="002B29F3" w:rsidRDefault="00EE4879" w:rsidP="009D76B7">
            <w:pPr>
              <w:contextualSpacing/>
              <w:jc w:val="center"/>
              <w:rPr>
                <w:rStyle w:val="af7"/>
                <w:b w:val="0"/>
              </w:rPr>
            </w:pPr>
          </w:p>
        </w:tc>
        <w:tc>
          <w:tcPr>
            <w:tcW w:w="1140" w:type="dxa"/>
            <w:tcBorders>
              <w:top w:val="single" w:sz="4" w:space="0" w:color="auto"/>
              <w:left w:val="single" w:sz="4" w:space="0" w:color="auto"/>
              <w:bottom w:val="single" w:sz="4" w:space="0" w:color="auto"/>
              <w:right w:val="single" w:sz="4" w:space="0" w:color="auto"/>
            </w:tcBorders>
            <w:hideMark/>
          </w:tcPr>
          <w:p w14:paraId="0BA662D6" w14:textId="77777777" w:rsidR="00EE4879" w:rsidRPr="002B29F3" w:rsidRDefault="00EE4879" w:rsidP="009D76B7">
            <w:pPr>
              <w:contextualSpacing/>
              <w:jc w:val="center"/>
              <w:rPr>
                <w:rStyle w:val="af7"/>
                <w:b w:val="0"/>
              </w:rPr>
            </w:pPr>
            <w:r w:rsidRPr="002B29F3">
              <w:rPr>
                <w:rStyle w:val="af7"/>
                <w:b w:val="0"/>
              </w:rPr>
              <w:t>230</w:t>
            </w:r>
          </w:p>
        </w:tc>
        <w:tc>
          <w:tcPr>
            <w:tcW w:w="1041" w:type="dxa"/>
            <w:tcBorders>
              <w:top w:val="single" w:sz="4" w:space="0" w:color="auto"/>
              <w:left w:val="single" w:sz="4" w:space="0" w:color="auto"/>
              <w:bottom w:val="single" w:sz="4" w:space="0" w:color="auto"/>
              <w:right w:val="single" w:sz="4" w:space="0" w:color="auto"/>
            </w:tcBorders>
          </w:tcPr>
          <w:p w14:paraId="092A7374" w14:textId="77777777" w:rsidR="00EE4879" w:rsidRPr="002B29F3" w:rsidRDefault="00EE4879" w:rsidP="009D76B7">
            <w:pPr>
              <w:contextualSpacing/>
              <w:jc w:val="center"/>
              <w:rPr>
                <w:rStyle w:val="af7"/>
                <w:b w:val="0"/>
              </w:rPr>
            </w:pPr>
          </w:p>
        </w:tc>
        <w:tc>
          <w:tcPr>
            <w:tcW w:w="1200" w:type="dxa"/>
            <w:tcBorders>
              <w:top w:val="single" w:sz="4" w:space="0" w:color="auto"/>
              <w:left w:val="single" w:sz="4" w:space="0" w:color="auto"/>
              <w:bottom w:val="single" w:sz="4" w:space="0" w:color="auto"/>
              <w:right w:val="single" w:sz="4" w:space="0" w:color="auto"/>
            </w:tcBorders>
            <w:hideMark/>
          </w:tcPr>
          <w:p w14:paraId="3C9BD619" w14:textId="77777777" w:rsidR="00EE4879" w:rsidRPr="002B29F3" w:rsidRDefault="00EE4879" w:rsidP="009D76B7">
            <w:pPr>
              <w:contextualSpacing/>
              <w:jc w:val="center"/>
              <w:rPr>
                <w:rStyle w:val="af7"/>
                <w:b w:val="0"/>
              </w:rPr>
            </w:pPr>
            <w:r w:rsidRPr="002B29F3">
              <w:rPr>
                <w:rStyle w:val="af7"/>
                <w:b w:val="0"/>
              </w:rPr>
              <w:t>50</w:t>
            </w:r>
          </w:p>
        </w:tc>
        <w:tc>
          <w:tcPr>
            <w:tcW w:w="1028" w:type="dxa"/>
            <w:tcBorders>
              <w:top w:val="single" w:sz="4" w:space="0" w:color="auto"/>
              <w:left w:val="single" w:sz="4" w:space="0" w:color="auto"/>
              <w:bottom w:val="single" w:sz="4" w:space="0" w:color="auto"/>
              <w:right w:val="single" w:sz="4" w:space="0" w:color="auto"/>
            </w:tcBorders>
          </w:tcPr>
          <w:p w14:paraId="41715652" w14:textId="77777777" w:rsidR="00EE4879" w:rsidRPr="002B29F3" w:rsidRDefault="00EE4879" w:rsidP="009D76B7">
            <w:pPr>
              <w:contextualSpacing/>
              <w:jc w:val="center"/>
              <w:rPr>
                <w:rStyle w:val="af7"/>
                <w:b w:val="0"/>
              </w:rPr>
            </w:pPr>
          </w:p>
        </w:tc>
      </w:tr>
      <w:tr w:rsidR="00EE4879" w:rsidRPr="002B29F3" w14:paraId="63737DC9" w14:textId="77777777" w:rsidTr="00755480">
        <w:tc>
          <w:tcPr>
            <w:tcW w:w="1093" w:type="dxa"/>
            <w:tcBorders>
              <w:top w:val="single" w:sz="4" w:space="0" w:color="auto"/>
              <w:left w:val="single" w:sz="4" w:space="0" w:color="auto"/>
              <w:bottom w:val="single" w:sz="4" w:space="0" w:color="auto"/>
              <w:right w:val="single" w:sz="4" w:space="0" w:color="auto"/>
            </w:tcBorders>
            <w:hideMark/>
          </w:tcPr>
          <w:p w14:paraId="68DEB90B" w14:textId="77777777" w:rsidR="00EE4879" w:rsidRPr="002B29F3" w:rsidRDefault="00EE4879" w:rsidP="009D76B7">
            <w:pPr>
              <w:contextualSpacing/>
              <w:jc w:val="center"/>
              <w:rPr>
                <w:rStyle w:val="af7"/>
                <w:b w:val="0"/>
              </w:rPr>
            </w:pPr>
            <w:r w:rsidRPr="002B29F3">
              <w:rPr>
                <w:rStyle w:val="af7"/>
                <w:b w:val="0"/>
              </w:rPr>
              <w:t>3</w:t>
            </w:r>
          </w:p>
        </w:tc>
        <w:tc>
          <w:tcPr>
            <w:tcW w:w="1568" w:type="dxa"/>
            <w:tcBorders>
              <w:top w:val="single" w:sz="4" w:space="0" w:color="auto"/>
              <w:left w:val="single" w:sz="4" w:space="0" w:color="auto"/>
              <w:bottom w:val="single" w:sz="4" w:space="0" w:color="auto"/>
              <w:right w:val="single" w:sz="4" w:space="0" w:color="auto"/>
            </w:tcBorders>
            <w:hideMark/>
          </w:tcPr>
          <w:p w14:paraId="436DCC96" w14:textId="77777777" w:rsidR="00EE4879" w:rsidRPr="002B29F3" w:rsidRDefault="00EE4879" w:rsidP="009D76B7">
            <w:pPr>
              <w:contextualSpacing/>
              <w:jc w:val="center"/>
              <w:rPr>
                <w:rStyle w:val="af7"/>
                <w:b w:val="0"/>
              </w:rPr>
            </w:pPr>
            <w:r w:rsidRPr="002B29F3">
              <w:rPr>
                <w:rStyle w:val="af7"/>
                <w:b w:val="0"/>
              </w:rPr>
              <w:t>4</w:t>
            </w:r>
          </w:p>
        </w:tc>
        <w:tc>
          <w:tcPr>
            <w:tcW w:w="1216" w:type="dxa"/>
            <w:tcBorders>
              <w:top w:val="single" w:sz="4" w:space="0" w:color="auto"/>
              <w:left w:val="single" w:sz="4" w:space="0" w:color="auto"/>
              <w:bottom w:val="single" w:sz="4" w:space="0" w:color="auto"/>
              <w:right w:val="single" w:sz="4" w:space="0" w:color="auto"/>
            </w:tcBorders>
            <w:hideMark/>
          </w:tcPr>
          <w:p w14:paraId="664E7E6A" w14:textId="77777777" w:rsidR="00EE4879" w:rsidRPr="002B29F3" w:rsidRDefault="00EE4879" w:rsidP="009D76B7">
            <w:pPr>
              <w:contextualSpacing/>
              <w:jc w:val="center"/>
              <w:rPr>
                <w:rStyle w:val="af7"/>
                <w:b w:val="0"/>
              </w:rPr>
            </w:pPr>
            <w:r w:rsidRPr="002B29F3">
              <w:rPr>
                <w:rStyle w:val="af7"/>
                <w:b w:val="0"/>
              </w:rPr>
              <w:t>130</w:t>
            </w:r>
          </w:p>
        </w:tc>
        <w:tc>
          <w:tcPr>
            <w:tcW w:w="1035" w:type="dxa"/>
            <w:tcBorders>
              <w:top w:val="single" w:sz="4" w:space="0" w:color="auto"/>
              <w:left w:val="single" w:sz="4" w:space="0" w:color="auto"/>
              <w:bottom w:val="single" w:sz="4" w:space="0" w:color="auto"/>
              <w:right w:val="single" w:sz="4" w:space="0" w:color="auto"/>
            </w:tcBorders>
          </w:tcPr>
          <w:p w14:paraId="6C54A63C" w14:textId="77777777" w:rsidR="00EE4879" w:rsidRPr="002B29F3" w:rsidRDefault="00EE4879" w:rsidP="009D76B7">
            <w:pPr>
              <w:contextualSpacing/>
              <w:jc w:val="center"/>
              <w:rPr>
                <w:rStyle w:val="af7"/>
                <w:b w:val="0"/>
              </w:rPr>
            </w:pPr>
          </w:p>
        </w:tc>
        <w:tc>
          <w:tcPr>
            <w:tcW w:w="1140" w:type="dxa"/>
            <w:tcBorders>
              <w:top w:val="single" w:sz="4" w:space="0" w:color="auto"/>
              <w:left w:val="single" w:sz="4" w:space="0" w:color="auto"/>
              <w:bottom w:val="single" w:sz="4" w:space="0" w:color="auto"/>
              <w:right w:val="single" w:sz="4" w:space="0" w:color="auto"/>
            </w:tcBorders>
            <w:hideMark/>
          </w:tcPr>
          <w:p w14:paraId="067A4410" w14:textId="77777777" w:rsidR="00EE4879" w:rsidRPr="002B29F3" w:rsidRDefault="00EE4879" w:rsidP="009D76B7">
            <w:pPr>
              <w:contextualSpacing/>
              <w:jc w:val="center"/>
              <w:rPr>
                <w:rStyle w:val="af7"/>
                <w:b w:val="0"/>
              </w:rPr>
            </w:pPr>
            <w:r w:rsidRPr="002B29F3">
              <w:rPr>
                <w:rStyle w:val="af7"/>
                <w:b w:val="0"/>
              </w:rPr>
              <w:t>120</w:t>
            </w:r>
          </w:p>
        </w:tc>
        <w:tc>
          <w:tcPr>
            <w:tcW w:w="1041" w:type="dxa"/>
            <w:tcBorders>
              <w:top w:val="single" w:sz="4" w:space="0" w:color="auto"/>
              <w:left w:val="single" w:sz="4" w:space="0" w:color="auto"/>
              <w:bottom w:val="single" w:sz="4" w:space="0" w:color="auto"/>
              <w:right w:val="single" w:sz="4" w:space="0" w:color="auto"/>
            </w:tcBorders>
          </w:tcPr>
          <w:p w14:paraId="1B91BB75" w14:textId="77777777" w:rsidR="00EE4879" w:rsidRPr="002B29F3" w:rsidRDefault="00EE4879" w:rsidP="009D76B7">
            <w:pPr>
              <w:contextualSpacing/>
              <w:jc w:val="center"/>
              <w:rPr>
                <w:rStyle w:val="af7"/>
                <w:b w:val="0"/>
              </w:rPr>
            </w:pPr>
          </w:p>
        </w:tc>
        <w:tc>
          <w:tcPr>
            <w:tcW w:w="1200" w:type="dxa"/>
            <w:tcBorders>
              <w:top w:val="single" w:sz="4" w:space="0" w:color="auto"/>
              <w:left w:val="single" w:sz="4" w:space="0" w:color="auto"/>
              <w:bottom w:val="single" w:sz="4" w:space="0" w:color="auto"/>
              <w:right w:val="single" w:sz="4" w:space="0" w:color="auto"/>
            </w:tcBorders>
            <w:hideMark/>
          </w:tcPr>
          <w:p w14:paraId="40D14056" w14:textId="77777777" w:rsidR="00EE4879" w:rsidRPr="002B29F3" w:rsidRDefault="00EE4879" w:rsidP="009D76B7">
            <w:pPr>
              <w:contextualSpacing/>
              <w:jc w:val="center"/>
              <w:rPr>
                <w:rStyle w:val="af7"/>
                <w:b w:val="0"/>
              </w:rPr>
            </w:pPr>
            <w:r w:rsidRPr="002B29F3">
              <w:rPr>
                <w:rStyle w:val="af7"/>
                <w:b w:val="0"/>
              </w:rPr>
              <w:t>10</w:t>
            </w:r>
          </w:p>
        </w:tc>
        <w:tc>
          <w:tcPr>
            <w:tcW w:w="1028" w:type="dxa"/>
            <w:tcBorders>
              <w:top w:val="single" w:sz="4" w:space="0" w:color="auto"/>
              <w:left w:val="single" w:sz="4" w:space="0" w:color="auto"/>
              <w:bottom w:val="single" w:sz="4" w:space="0" w:color="auto"/>
              <w:right w:val="single" w:sz="4" w:space="0" w:color="auto"/>
            </w:tcBorders>
          </w:tcPr>
          <w:p w14:paraId="369DEC00" w14:textId="77777777" w:rsidR="00EE4879" w:rsidRPr="002B29F3" w:rsidRDefault="00EE4879" w:rsidP="009D76B7">
            <w:pPr>
              <w:contextualSpacing/>
              <w:jc w:val="center"/>
              <w:rPr>
                <w:rStyle w:val="af7"/>
                <w:b w:val="0"/>
              </w:rPr>
            </w:pPr>
          </w:p>
        </w:tc>
      </w:tr>
      <w:tr w:rsidR="00EE4879" w:rsidRPr="002B29F3" w14:paraId="4F146ED9" w14:textId="77777777" w:rsidTr="00755480">
        <w:tc>
          <w:tcPr>
            <w:tcW w:w="1093" w:type="dxa"/>
            <w:tcBorders>
              <w:top w:val="single" w:sz="4" w:space="0" w:color="auto"/>
              <w:left w:val="single" w:sz="4" w:space="0" w:color="auto"/>
              <w:bottom w:val="single" w:sz="4" w:space="0" w:color="auto"/>
              <w:right w:val="single" w:sz="4" w:space="0" w:color="auto"/>
            </w:tcBorders>
            <w:hideMark/>
          </w:tcPr>
          <w:p w14:paraId="60AD744A" w14:textId="77777777" w:rsidR="00EE4879" w:rsidRPr="002B29F3" w:rsidRDefault="00EE4879" w:rsidP="009D76B7">
            <w:pPr>
              <w:contextualSpacing/>
              <w:jc w:val="center"/>
              <w:rPr>
                <w:rStyle w:val="af7"/>
                <w:b w:val="0"/>
              </w:rPr>
            </w:pPr>
            <w:r w:rsidRPr="002B29F3">
              <w:rPr>
                <w:rStyle w:val="af7"/>
                <w:b w:val="0"/>
              </w:rPr>
              <w:t>4</w:t>
            </w:r>
          </w:p>
        </w:tc>
        <w:tc>
          <w:tcPr>
            <w:tcW w:w="1568" w:type="dxa"/>
            <w:tcBorders>
              <w:top w:val="single" w:sz="4" w:space="0" w:color="auto"/>
              <w:left w:val="single" w:sz="4" w:space="0" w:color="auto"/>
              <w:bottom w:val="single" w:sz="4" w:space="0" w:color="auto"/>
              <w:right w:val="single" w:sz="4" w:space="0" w:color="auto"/>
            </w:tcBorders>
            <w:hideMark/>
          </w:tcPr>
          <w:p w14:paraId="795326C7" w14:textId="77777777" w:rsidR="00EE4879" w:rsidRPr="002B29F3" w:rsidRDefault="00EE4879" w:rsidP="009D76B7">
            <w:pPr>
              <w:contextualSpacing/>
              <w:jc w:val="center"/>
              <w:rPr>
                <w:rStyle w:val="af7"/>
                <w:b w:val="0"/>
              </w:rPr>
            </w:pPr>
            <w:r w:rsidRPr="002B29F3">
              <w:rPr>
                <w:rStyle w:val="af7"/>
                <w:b w:val="0"/>
              </w:rPr>
              <w:t>5</w:t>
            </w:r>
          </w:p>
        </w:tc>
        <w:tc>
          <w:tcPr>
            <w:tcW w:w="1216" w:type="dxa"/>
            <w:tcBorders>
              <w:top w:val="single" w:sz="4" w:space="0" w:color="auto"/>
              <w:left w:val="single" w:sz="4" w:space="0" w:color="auto"/>
              <w:bottom w:val="single" w:sz="4" w:space="0" w:color="auto"/>
              <w:right w:val="single" w:sz="4" w:space="0" w:color="auto"/>
            </w:tcBorders>
            <w:hideMark/>
          </w:tcPr>
          <w:p w14:paraId="06038FB7" w14:textId="77777777" w:rsidR="00EE4879" w:rsidRPr="002B29F3" w:rsidRDefault="00EE4879" w:rsidP="009D76B7">
            <w:pPr>
              <w:contextualSpacing/>
              <w:jc w:val="center"/>
              <w:rPr>
                <w:rStyle w:val="af7"/>
                <w:b w:val="0"/>
              </w:rPr>
            </w:pPr>
            <w:r w:rsidRPr="002B29F3">
              <w:rPr>
                <w:rStyle w:val="af7"/>
                <w:b w:val="0"/>
              </w:rPr>
              <w:t>2100</w:t>
            </w:r>
          </w:p>
        </w:tc>
        <w:tc>
          <w:tcPr>
            <w:tcW w:w="1035" w:type="dxa"/>
            <w:tcBorders>
              <w:top w:val="single" w:sz="4" w:space="0" w:color="auto"/>
              <w:left w:val="single" w:sz="4" w:space="0" w:color="auto"/>
              <w:bottom w:val="single" w:sz="4" w:space="0" w:color="auto"/>
              <w:right w:val="single" w:sz="4" w:space="0" w:color="auto"/>
            </w:tcBorders>
          </w:tcPr>
          <w:p w14:paraId="51AD16DA" w14:textId="77777777" w:rsidR="00EE4879" w:rsidRPr="002B29F3" w:rsidRDefault="00EE4879" w:rsidP="009D76B7">
            <w:pPr>
              <w:contextualSpacing/>
              <w:jc w:val="center"/>
              <w:rPr>
                <w:rStyle w:val="af7"/>
                <w:b w:val="0"/>
              </w:rPr>
            </w:pPr>
          </w:p>
        </w:tc>
        <w:tc>
          <w:tcPr>
            <w:tcW w:w="1140" w:type="dxa"/>
            <w:tcBorders>
              <w:top w:val="single" w:sz="4" w:space="0" w:color="auto"/>
              <w:left w:val="single" w:sz="4" w:space="0" w:color="auto"/>
              <w:bottom w:val="single" w:sz="4" w:space="0" w:color="auto"/>
              <w:right w:val="single" w:sz="4" w:space="0" w:color="auto"/>
            </w:tcBorders>
            <w:hideMark/>
          </w:tcPr>
          <w:p w14:paraId="78528BF3" w14:textId="77777777" w:rsidR="00EE4879" w:rsidRPr="002B29F3" w:rsidRDefault="00EE4879" w:rsidP="009D76B7">
            <w:pPr>
              <w:contextualSpacing/>
              <w:jc w:val="center"/>
              <w:rPr>
                <w:rStyle w:val="af7"/>
                <w:b w:val="0"/>
              </w:rPr>
            </w:pPr>
            <w:r w:rsidRPr="002B29F3">
              <w:rPr>
                <w:rStyle w:val="af7"/>
                <w:b w:val="0"/>
              </w:rPr>
              <w:t>2000</w:t>
            </w:r>
          </w:p>
        </w:tc>
        <w:tc>
          <w:tcPr>
            <w:tcW w:w="1041" w:type="dxa"/>
            <w:tcBorders>
              <w:top w:val="single" w:sz="4" w:space="0" w:color="auto"/>
              <w:left w:val="single" w:sz="4" w:space="0" w:color="auto"/>
              <w:bottom w:val="single" w:sz="4" w:space="0" w:color="auto"/>
              <w:right w:val="single" w:sz="4" w:space="0" w:color="auto"/>
            </w:tcBorders>
          </w:tcPr>
          <w:p w14:paraId="11CFD28E" w14:textId="77777777" w:rsidR="00EE4879" w:rsidRPr="002B29F3" w:rsidRDefault="00EE4879" w:rsidP="009D76B7">
            <w:pPr>
              <w:contextualSpacing/>
              <w:jc w:val="center"/>
              <w:rPr>
                <w:rStyle w:val="af7"/>
                <w:b w:val="0"/>
              </w:rPr>
            </w:pPr>
          </w:p>
        </w:tc>
        <w:tc>
          <w:tcPr>
            <w:tcW w:w="1200" w:type="dxa"/>
            <w:tcBorders>
              <w:top w:val="single" w:sz="4" w:space="0" w:color="auto"/>
              <w:left w:val="single" w:sz="4" w:space="0" w:color="auto"/>
              <w:bottom w:val="single" w:sz="4" w:space="0" w:color="auto"/>
              <w:right w:val="single" w:sz="4" w:space="0" w:color="auto"/>
            </w:tcBorders>
            <w:hideMark/>
          </w:tcPr>
          <w:p w14:paraId="6CCD4D00" w14:textId="77777777" w:rsidR="00EE4879" w:rsidRPr="002B29F3" w:rsidRDefault="00EE4879" w:rsidP="009D76B7">
            <w:pPr>
              <w:contextualSpacing/>
              <w:jc w:val="center"/>
              <w:rPr>
                <w:rStyle w:val="af7"/>
                <w:b w:val="0"/>
              </w:rPr>
            </w:pPr>
            <w:r w:rsidRPr="002B29F3">
              <w:rPr>
                <w:rStyle w:val="af7"/>
                <w:b w:val="0"/>
              </w:rPr>
              <w:t>100</w:t>
            </w:r>
          </w:p>
        </w:tc>
        <w:tc>
          <w:tcPr>
            <w:tcW w:w="1028" w:type="dxa"/>
            <w:tcBorders>
              <w:top w:val="single" w:sz="4" w:space="0" w:color="auto"/>
              <w:left w:val="single" w:sz="4" w:space="0" w:color="auto"/>
              <w:bottom w:val="single" w:sz="4" w:space="0" w:color="auto"/>
              <w:right w:val="single" w:sz="4" w:space="0" w:color="auto"/>
            </w:tcBorders>
          </w:tcPr>
          <w:p w14:paraId="1B0FFAC7" w14:textId="77777777" w:rsidR="00EE4879" w:rsidRPr="002B29F3" w:rsidRDefault="00EE4879" w:rsidP="009D76B7">
            <w:pPr>
              <w:contextualSpacing/>
              <w:jc w:val="center"/>
              <w:rPr>
                <w:rStyle w:val="af7"/>
                <w:b w:val="0"/>
              </w:rPr>
            </w:pPr>
          </w:p>
        </w:tc>
      </w:tr>
      <w:tr w:rsidR="00EE4879" w:rsidRPr="002B29F3" w14:paraId="79D32A4A" w14:textId="77777777" w:rsidTr="00755480">
        <w:tc>
          <w:tcPr>
            <w:tcW w:w="1093" w:type="dxa"/>
            <w:tcBorders>
              <w:top w:val="single" w:sz="4" w:space="0" w:color="auto"/>
              <w:left w:val="single" w:sz="4" w:space="0" w:color="auto"/>
              <w:bottom w:val="single" w:sz="4" w:space="0" w:color="auto"/>
              <w:right w:val="single" w:sz="4" w:space="0" w:color="auto"/>
            </w:tcBorders>
            <w:hideMark/>
          </w:tcPr>
          <w:p w14:paraId="5DED4A68" w14:textId="77777777" w:rsidR="00EE4879" w:rsidRPr="002B29F3" w:rsidRDefault="00EE4879" w:rsidP="009D76B7">
            <w:pPr>
              <w:contextualSpacing/>
              <w:jc w:val="center"/>
              <w:rPr>
                <w:rStyle w:val="af7"/>
                <w:b w:val="0"/>
              </w:rPr>
            </w:pPr>
            <w:r w:rsidRPr="002B29F3">
              <w:rPr>
                <w:rStyle w:val="af7"/>
                <w:b w:val="0"/>
              </w:rPr>
              <w:t>5</w:t>
            </w:r>
          </w:p>
        </w:tc>
        <w:tc>
          <w:tcPr>
            <w:tcW w:w="1568" w:type="dxa"/>
            <w:tcBorders>
              <w:top w:val="single" w:sz="4" w:space="0" w:color="auto"/>
              <w:left w:val="single" w:sz="4" w:space="0" w:color="auto"/>
              <w:bottom w:val="single" w:sz="4" w:space="0" w:color="auto"/>
              <w:right w:val="single" w:sz="4" w:space="0" w:color="auto"/>
            </w:tcBorders>
            <w:hideMark/>
          </w:tcPr>
          <w:p w14:paraId="734C4DDF" w14:textId="77777777" w:rsidR="00EE4879" w:rsidRPr="002B29F3" w:rsidRDefault="00EE4879" w:rsidP="009D76B7">
            <w:pPr>
              <w:contextualSpacing/>
              <w:jc w:val="center"/>
              <w:rPr>
                <w:rStyle w:val="af7"/>
                <w:b w:val="0"/>
              </w:rPr>
            </w:pPr>
            <w:r w:rsidRPr="002B29F3">
              <w:rPr>
                <w:rStyle w:val="af7"/>
                <w:b w:val="0"/>
              </w:rPr>
              <w:t>14</w:t>
            </w:r>
          </w:p>
        </w:tc>
        <w:tc>
          <w:tcPr>
            <w:tcW w:w="1216" w:type="dxa"/>
            <w:tcBorders>
              <w:top w:val="single" w:sz="4" w:space="0" w:color="auto"/>
              <w:left w:val="single" w:sz="4" w:space="0" w:color="auto"/>
              <w:bottom w:val="single" w:sz="4" w:space="0" w:color="auto"/>
              <w:right w:val="single" w:sz="4" w:space="0" w:color="auto"/>
            </w:tcBorders>
            <w:hideMark/>
          </w:tcPr>
          <w:p w14:paraId="515458E6" w14:textId="77777777" w:rsidR="00EE4879" w:rsidRPr="002B29F3" w:rsidRDefault="00EE4879" w:rsidP="009D76B7">
            <w:pPr>
              <w:contextualSpacing/>
              <w:jc w:val="center"/>
              <w:rPr>
                <w:rStyle w:val="af7"/>
                <w:b w:val="0"/>
              </w:rPr>
            </w:pPr>
            <w:r w:rsidRPr="002B29F3">
              <w:rPr>
                <w:rStyle w:val="af7"/>
                <w:b w:val="0"/>
              </w:rPr>
              <w:t>5600</w:t>
            </w:r>
          </w:p>
        </w:tc>
        <w:tc>
          <w:tcPr>
            <w:tcW w:w="1035" w:type="dxa"/>
            <w:tcBorders>
              <w:top w:val="single" w:sz="4" w:space="0" w:color="auto"/>
              <w:left w:val="single" w:sz="4" w:space="0" w:color="auto"/>
              <w:bottom w:val="single" w:sz="4" w:space="0" w:color="auto"/>
              <w:right w:val="single" w:sz="4" w:space="0" w:color="auto"/>
            </w:tcBorders>
          </w:tcPr>
          <w:p w14:paraId="2BE3572F" w14:textId="77777777" w:rsidR="00EE4879" w:rsidRPr="002B29F3" w:rsidRDefault="00EE4879" w:rsidP="009D76B7">
            <w:pPr>
              <w:contextualSpacing/>
              <w:jc w:val="center"/>
              <w:rPr>
                <w:rStyle w:val="af7"/>
                <w:b w:val="0"/>
              </w:rPr>
            </w:pPr>
          </w:p>
        </w:tc>
        <w:tc>
          <w:tcPr>
            <w:tcW w:w="1140" w:type="dxa"/>
            <w:tcBorders>
              <w:top w:val="single" w:sz="4" w:space="0" w:color="auto"/>
              <w:left w:val="single" w:sz="4" w:space="0" w:color="auto"/>
              <w:bottom w:val="single" w:sz="4" w:space="0" w:color="auto"/>
              <w:right w:val="single" w:sz="4" w:space="0" w:color="auto"/>
            </w:tcBorders>
            <w:hideMark/>
          </w:tcPr>
          <w:p w14:paraId="4B946191" w14:textId="77777777" w:rsidR="00EE4879" w:rsidRPr="002B29F3" w:rsidRDefault="00EE4879" w:rsidP="009D76B7">
            <w:pPr>
              <w:contextualSpacing/>
              <w:jc w:val="center"/>
              <w:rPr>
                <w:rStyle w:val="af7"/>
                <w:b w:val="0"/>
              </w:rPr>
            </w:pPr>
            <w:r w:rsidRPr="002B29F3">
              <w:rPr>
                <w:rStyle w:val="af7"/>
                <w:b w:val="0"/>
              </w:rPr>
              <w:t>4900</w:t>
            </w:r>
          </w:p>
        </w:tc>
        <w:tc>
          <w:tcPr>
            <w:tcW w:w="1041" w:type="dxa"/>
            <w:tcBorders>
              <w:top w:val="single" w:sz="4" w:space="0" w:color="auto"/>
              <w:left w:val="single" w:sz="4" w:space="0" w:color="auto"/>
              <w:bottom w:val="single" w:sz="4" w:space="0" w:color="auto"/>
              <w:right w:val="single" w:sz="4" w:space="0" w:color="auto"/>
            </w:tcBorders>
          </w:tcPr>
          <w:p w14:paraId="166FDA0F" w14:textId="77777777" w:rsidR="00EE4879" w:rsidRPr="002B29F3" w:rsidRDefault="00EE4879" w:rsidP="009D76B7">
            <w:pPr>
              <w:contextualSpacing/>
              <w:jc w:val="center"/>
              <w:rPr>
                <w:rStyle w:val="af7"/>
                <w:b w:val="0"/>
              </w:rPr>
            </w:pPr>
          </w:p>
        </w:tc>
        <w:tc>
          <w:tcPr>
            <w:tcW w:w="1200" w:type="dxa"/>
            <w:tcBorders>
              <w:top w:val="single" w:sz="4" w:space="0" w:color="auto"/>
              <w:left w:val="single" w:sz="4" w:space="0" w:color="auto"/>
              <w:bottom w:val="single" w:sz="4" w:space="0" w:color="auto"/>
              <w:right w:val="single" w:sz="4" w:space="0" w:color="auto"/>
            </w:tcBorders>
            <w:hideMark/>
          </w:tcPr>
          <w:p w14:paraId="5C0D37E1" w14:textId="77777777" w:rsidR="00EE4879" w:rsidRPr="002B29F3" w:rsidRDefault="00EE4879" w:rsidP="009D76B7">
            <w:pPr>
              <w:contextualSpacing/>
              <w:jc w:val="center"/>
              <w:rPr>
                <w:rStyle w:val="af7"/>
                <w:b w:val="0"/>
              </w:rPr>
            </w:pPr>
            <w:r w:rsidRPr="002B29F3">
              <w:rPr>
                <w:rStyle w:val="af7"/>
                <w:b w:val="0"/>
              </w:rPr>
              <w:t>700</w:t>
            </w:r>
          </w:p>
        </w:tc>
        <w:tc>
          <w:tcPr>
            <w:tcW w:w="1028" w:type="dxa"/>
            <w:tcBorders>
              <w:top w:val="single" w:sz="4" w:space="0" w:color="auto"/>
              <w:left w:val="single" w:sz="4" w:space="0" w:color="auto"/>
              <w:bottom w:val="single" w:sz="4" w:space="0" w:color="auto"/>
              <w:right w:val="single" w:sz="4" w:space="0" w:color="auto"/>
            </w:tcBorders>
          </w:tcPr>
          <w:p w14:paraId="0225A90E" w14:textId="77777777" w:rsidR="00EE4879" w:rsidRPr="002B29F3" w:rsidRDefault="00EE4879" w:rsidP="009D76B7">
            <w:pPr>
              <w:contextualSpacing/>
              <w:jc w:val="center"/>
              <w:rPr>
                <w:rStyle w:val="af7"/>
                <w:b w:val="0"/>
              </w:rPr>
            </w:pPr>
          </w:p>
        </w:tc>
      </w:tr>
      <w:tr w:rsidR="00EE4879" w:rsidRPr="002B29F3" w14:paraId="5A64AD02" w14:textId="77777777" w:rsidTr="00755480">
        <w:tc>
          <w:tcPr>
            <w:tcW w:w="1093" w:type="dxa"/>
            <w:tcBorders>
              <w:top w:val="single" w:sz="4" w:space="0" w:color="auto"/>
              <w:left w:val="single" w:sz="4" w:space="0" w:color="auto"/>
              <w:bottom w:val="single" w:sz="4" w:space="0" w:color="auto"/>
              <w:right w:val="single" w:sz="4" w:space="0" w:color="auto"/>
            </w:tcBorders>
            <w:hideMark/>
          </w:tcPr>
          <w:p w14:paraId="350A5F88" w14:textId="77777777" w:rsidR="00EE4879" w:rsidRPr="002B29F3" w:rsidRDefault="00EE4879" w:rsidP="009D76B7">
            <w:pPr>
              <w:contextualSpacing/>
              <w:jc w:val="center"/>
              <w:rPr>
                <w:rStyle w:val="af7"/>
                <w:b w:val="0"/>
              </w:rPr>
            </w:pPr>
            <w:r w:rsidRPr="002B29F3">
              <w:rPr>
                <w:rStyle w:val="af7"/>
                <w:b w:val="0"/>
              </w:rPr>
              <w:t>6</w:t>
            </w:r>
          </w:p>
        </w:tc>
        <w:tc>
          <w:tcPr>
            <w:tcW w:w="1568" w:type="dxa"/>
            <w:tcBorders>
              <w:top w:val="single" w:sz="4" w:space="0" w:color="auto"/>
              <w:left w:val="single" w:sz="4" w:space="0" w:color="auto"/>
              <w:bottom w:val="single" w:sz="4" w:space="0" w:color="auto"/>
              <w:right w:val="single" w:sz="4" w:space="0" w:color="auto"/>
            </w:tcBorders>
            <w:hideMark/>
          </w:tcPr>
          <w:p w14:paraId="69FFBE8B" w14:textId="77777777" w:rsidR="00EE4879" w:rsidRPr="002B29F3" w:rsidRDefault="00EE4879" w:rsidP="009D76B7">
            <w:pPr>
              <w:contextualSpacing/>
              <w:jc w:val="center"/>
              <w:rPr>
                <w:rStyle w:val="af7"/>
                <w:b w:val="0"/>
              </w:rPr>
            </w:pPr>
            <w:r w:rsidRPr="002B29F3">
              <w:rPr>
                <w:rStyle w:val="af7"/>
                <w:b w:val="0"/>
              </w:rPr>
              <w:t>4</w:t>
            </w:r>
          </w:p>
        </w:tc>
        <w:tc>
          <w:tcPr>
            <w:tcW w:w="1216" w:type="dxa"/>
            <w:tcBorders>
              <w:top w:val="single" w:sz="4" w:space="0" w:color="auto"/>
              <w:left w:val="single" w:sz="4" w:space="0" w:color="auto"/>
              <w:bottom w:val="single" w:sz="4" w:space="0" w:color="auto"/>
              <w:right w:val="single" w:sz="4" w:space="0" w:color="auto"/>
            </w:tcBorders>
            <w:hideMark/>
          </w:tcPr>
          <w:p w14:paraId="133DC80B" w14:textId="77777777" w:rsidR="00EE4879" w:rsidRPr="002B29F3" w:rsidRDefault="00EE4879" w:rsidP="009D76B7">
            <w:pPr>
              <w:contextualSpacing/>
              <w:jc w:val="center"/>
              <w:rPr>
                <w:rStyle w:val="af7"/>
                <w:b w:val="0"/>
              </w:rPr>
            </w:pPr>
            <w:r w:rsidRPr="002B29F3">
              <w:rPr>
                <w:rStyle w:val="af7"/>
                <w:b w:val="0"/>
              </w:rPr>
              <w:t>240</w:t>
            </w:r>
          </w:p>
        </w:tc>
        <w:tc>
          <w:tcPr>
            <w:tcW w:w="1035" w:type="dxa"/>
            <w:tcBorders>
              <w:top w:val="single" w:sz="4" w:space="0" w:color="auto"/>
              <w:left w:val="single" w:sz="4" w:space="0" w:color="auto"/>
              <w:bottom w:val="single" w:sz="4" w:space="0" w:color="auto"/>
              <w:right w:val="single" w:sz="4" w:space="0" w:color="auto"/>
            </w:tcBorders>
          </w:tcPr>
          <w:p w14:paraId="443016E7" w14:textId="77777777" w:rsidR="00EE4879" w:rsidRPr="002B29F3" w:rsidRDefault="00EE4879" w:rsidP="009D76B7">
            <w:pPr>
              <w:contextualSpacing/>
              <w:jc w:val="center"/>
              <w:rPr>
                <w:rStyle w:val="af7"/>
                <w:b w:val="0"/>
              </w:rPr>
            </w:pPr>
          </w:p>
        </w:tc>
        <w:tc>
          <w:tcPr>
            <w:tcW w:w="1140" w:type="dxa"/>
            <w:tcBorders>
              <w:top w:val="single" w:sz="4" w:space="0" w:color="auto"/>
              <w:left w:val="single" w:sz="4" w:space="0" w:color="auto"/>
              <w:bottom w:val="single" w:sz="4" w:space="0" w:color="auto"/>
              <w:right w:val="single" w:sz="4" w:space="0" w:color="auto"/>
            </w:tcBorders>
            <w:hideMark/>
          </w:tcPr>
          <w:p w14:paraId="03EB6BA5" w14:textId="77777777" w:rsidR="00EE4879" w:rsidRPr="002B29F3" w:rsidRDefault="00EE4879" w:rsidP="009D76B7">
            <w:pPr>
              <w:contextualSpacing/>
              <w:jc w:val="center"/>
              <w:rPr>
                <w:rStyle w:val="af7"/>
                <w:b w:val="0"/>
              </w:rPr>
            </w:pPr>
            <w:r w:rsidRPr="002B29F3">
              <w:rPr>
                <w:rStyle w:val="af7"/>
                <w:b w:val="0"/>
              </w:rPr>
              <w:t>205</w:t>
            </w:r>
          </w:p>
        </w:tc>
        <w:tc>
          <w:tcPr>
            <w:tcW w:w="1041" w:type="dxa"/>
            <w:tcBorders>
              <w:top w:val="single" w:sz="4" w:space="0" w:color="auto"/>
              <w:left w:val="single" w:sz="4" w:space="0" w:color="auto"/>
              <w:bottom w:val="single" w:sz="4" w:space="0" w:color="auto"/>
              <w:right w:val="single" w:sz="4" w:space="0" w:color="auto"/>
            </w:tcBorders>
          </w:tcPr>
          <w:p w14:paraId="798D569B" w14:textId="77777777" w:rsidR="00EE4879" w:rsidRPr="002B29F3" w:rsidRDefault="00EE4879" w:rsidP="009D76B7">
            <w:pPr>
              <w:contextualSpacing/>
              <w:jc w:val="center"/>
              <w:rPr>
                <w:rStyle w:val="af7"/>
                <w:b w:val="0"/>
              </w:rPr>
            </w:pPr>
          </w:p>
        </w:tc>
        <w:tc>
          <w:tcPr>
            <w:tcW w:w="1200" w:type="dxa"/>
            <w:tcBorders>
              <w:top w:val="single" w:sz="4" w:space="0" w:color="auto"/>
              <w:left w:val="single" w:sz="4" w:space="0" w:color="auto"/>
              <w:bottom w:val="single" w:sz="4" w:space="0" w:color="auto"/>
              <w:right w:val="single" w:sz="4" w:space="0" w:color="auto"/>
            </w:tcBorders>
            <w:hideMark/>
          </w:tcPr>
          <w:p w14:paraId="3E4064F4" w14:textId="77777777" w:rsidR="00EE4879" w:rsidRPr="002B29F3" w:rsidRDefault="00EE4879" w:rsidP="009D76B7">
            <w:pPr>
              <w:contextualSpacing/>
              <w:jc w:val="center"/>
              <w:rPr>
                <w:rStyle w:val="af7"/>
                <w:b w:val="0"/>
              </w:rPr>
            </w:pPr>
            <w:r w:rsidRPr="002B29F3">
              <w:rPr>
                <w:rStyle w:val="af7"/>
                <w:b w:val="0"/>
              </w:rPr>
              <w:t>35</w:t>
            </w:r>
          </w:p>
        </w:tc>
        <w:tc>
          <w:tcPr>
            <w:tcW w:w="1028" w:type="dxa"/>
            <w:tcBorders>
              <w:top w:val="single" w:sz="4" w:space="0" w:color="auto"/>
              <w:left w:val="single" w:sz="4" w:space="0" w:color="auto"/>
              <w:bottom w:val="single" w:sz="4" w:space="0" w:color="auto"/>
              <w:right w:val="single" w:sz="4" w:space="0" w:color="auto"/>
            </w:tcBorders>
          </w:tcPr>
          <w:p w14:paraId="476DCD2A" w14:textId="77777777" w:rsidR="00EE4879" w:rsidRPr="002B29F3" w:rsidRDefault="00EE4879" w:rsidP="009D76B7">
            <w:pPr>
              <w:contextualSpacing/>
              <w:jc w:val="center"/>
              <w:rPr>
                <w:rStyle w:val="af7"/>
                <w:b w:val="0"/>
              </w:rPr>
            </w:pPr>
          </w:p>
        </w:tc>
      </w:tr>
      <w:tr w:rsidR="00EE4879" w:rsidRPr="002B29F3" w14:paraId="5DD0315C" w14:textId="77777777" w:rsidTr="00755480">
        <w:tc>
          <w:tcPr>
            <w:tcW w:w="1093" w:type="dxa"/>
            <w:tcBorders>
              <w:top w:val="single" w:sz="4" w:space="0" w:color="auto"/>
              <w:left w:val="single" w:sz="4" w:space="0" w:color="auto"/>
              <w:bottom w:val="single" w:sz="4" w:space="0" w:color="auto"/>
              <w:right w:val="single" w:sz="4" w:space="0" w:color="auto"/>
            </w:tcBorders>
            <w:hideMark/>
          </w:tcPr>
          <w:p w14:paraId="634DFD04" w14:textId="77777777" w:rsidR="00EE4879" w:rsidRPr="002B29F3" w:rsidRDefault="00EE4879" w:rsidP="009D76B7">
            <w:pPr>
              <w:contextualSpacing/>
              <w:jc w:val="center"/>
              <w:rPr>
                <w:rStyle w:val="af7"/>
                <w:b w:val="0"/>
              </w:rPr>
            </w:pPr>
            <w:r w:rsidRPr="002B29F3">
              <w:rPr>
                <w:rStyle w:val="af7"/>
                <w:b w:val="0"/>
              </w:rPr>
              <w:t>7</w:t>
            </w:r>
          </w:p>
        </w:tc>
        <w:tc>
          <w:tcPr>
            <w:tcW w:w="1568" w:type="dxa"/>
            <w:tcBorders>
              <w:top w:val="single" w:sz="4" w:space="0" w:color="auto"/>
              <w:left w:val="single" w:sz="4" w:space="0" w:color="auto"/>
              <w:bottom w:val="single" w:sz="4" w:space="0" w:color="auto"/>
              <w:right w:val="single" w:sz="4" w:space="0" w:color="auto"/>
            </w:tcBorders>
            <w:hideMark/>
          </w:tcPr>
          <w:p w14:paraId="41F073BF" w14:textId="77777777" w:rsidR="00EE4879" w:rsidRPr="002B29F3" w:rsidRDefault="00EE4879" w:rsidP="009D76B7">
            <w:pPr>
              <w:contextualSpacing/>
              <w:jc w:val="center"/>
              <w:rPr>
                <w:rStyle w:val="af7"/>
                <w:b w:val="0"/>
              </w:rPr>
            </w:pPr>
            <w:r w:rsidRPr="002B29F3">
              <w:rPr>
                <w:rStyle w:val="af7"/>
                <w:b w:val="0"/>
              </w:rPr>
              <w:t>3</w:t>
            </w:r>
          </w:p>
        </w:tc>
        <w:tc>
          <w:tcPr>
            <w:tcW w:w="1216" w:type="dxa"/>
            <w:tcBorders>
              <w:top w:val="single" w:sz="4" w:space="0" w:color="auto"/>
              <w:left w:val="single" w:sz="4" w:space="0" w:color="auto"/>
              <w:bottom w:val="single" w:sz="4" w:space="0" w:color="auto"/>
              <w:right w:val="single" w:sz="4" w:space="0" w:color="auto"/>
            </w:tcBorders>
            <w:hideMark/>
          </w:tcPr>
          <w:p w14:paraId="40953270" w14:textId="77777777" w:rsidR="00EE4879" w:rsidRPr="002B29F3" w:rsidRDefault="00EE4879" w:rsidP="009D76B7">
            <w:pPr>
              <w:contextualSpacing/>
              <w:jc w:val="center"/>
              <w:rPr>
                <w:rStyle w:val="af7"/>
                <w:b w:val="0"/>
              </w:rPr>
            </w:pPr>
            <w:r w:rsidRPr="002B29F3">
              <w:rPr>
                <w:rStyle w:val="af7"/>
                <w:b w:val="0"/>
              </w:rPr>
              <w:t>5000</w:t>
            </w:r>
          </w:p>
        </w:tc>
        <w:tc>
          <w:tcPr>
            <w:tcW w:w="1035" w:type="dxa"/>
            <w:tcBorders>
              <w:top w:val="single" w:sz="4" w:space="0" w:color="auto"/>
              <w:left w:val="single" w:sz="4" w:space="0" w:color="auto"/>
              <w:bottom w:val="single" w:sz="4" w:space="0" w:color="auto"/>
              <w:right w:val="single" w:sz="4" w:space="0" w:color="auto"/>
            </w:tcBorders>
          </w:tcPr>
          <w:p w14:paraId="36BCDA8A" w14:textId="77777777" w:rsidR="00EE4879" w:rsidRPr="002B29F3" w:rsidRDefault="00EE4879" w:rsidP="009D76B7">
            <w:pPr>
              <w:contextualSpacing/>
              <w:jc w:val="center"/>
              <w:rPr>
                <w:rStyle w:val="af7"/>
                <w:b w:val="0"/>
              </w:rPr>
            </w:pPr>
          </w:p>
        </w:tc>
        <w:tc>
          <w:tcPr>
            <w:tcW w:w="1140" w:type="dxa"/>
            <w:tcBorders>
              <w:top w:val="single" w:sz="4" w:space="0" w:color="auto"/>
              <w:left w:val="single" w:sz="4" w:space="0" w:color="auto"/>
              <w:bottom w:val="single" w:sz="4" w:space="0" w:color="auto"/>
              <w:right w:val="single" w:sz="4" w:space="0" w:color="auto"/>
            </w:tcBorders>
            <w:hideMark/>
          </w:tcPr>
          <w:p w14:paraId="0618B089" w14:textId="77777777" w:rsidR="00EE4879" w:rsidRPr="002B29F3" w:rsidRDefault="00EE4879" w:rsidP="009D76B7">
            <w:pPr>
              <w:contextualSpacing/>
              <w:jc w:val="center"/>
              <w:rPr>
                <w:rStyle w:val="af7"/>
                <w:b w:val="0"/>
              </w:rPr>
            </w:pPr>
            <w:r w:rsidRPr="002B29F3">
              <w:rPr>
                <w:rStyle w:val="af7"/>
                <w:b w:val="0"/>
              </w:rPr>
              <w:t>4959</w:t>
            </w:r>
          </w:p>
        </w:tc>
        <w:tc>
          <w:tcPr>
            <w:tcW w:w="1041" w:type="dxa"/>
            <w:tcBorders>
              <w:top w:val="single" w:sz="4" w:space="0" w:color="auto"/>
              <w:left w:val="single" w:sz="4" w:space="0" w:color="auto"/>
              <w:bottom w:val="single" w:sz="4" w:space="0" w:color="auto"/>
              <w:right w:val="single" w:sz="4" w:space="0" w:color="auto"/>
            </w:tcBorders>
          </w:tcPr>
          <w:p w14:paraId="7C39276C" w14:textId="77777777" w:rsidR="00EE4879" w:rsidRPr="002B29F3" w:rsidRDefault="00EE4879" w:rsidP="009D76B7">
            <w:pPr>
              <w:contextualSpacing/>
              <w:jc w:val="center"/>
              <w:rPr>
                <w:rStyle w:val="af7"/>
                <w:b w:val="0"/>
              </w:rPr>
            </w:pPr>
          </w:p>
        </w:tc>
        <w:tc>
          <w:tcPr>
            <w:tcW w:w="1200" w:type="dxa"/>
            <w:tcBorders>
              <w:top w:val="single" w:sz="4" w:space="0" w:color="auto"/>
              <w:left w:val="single" w:sz="4" w:space="0" w:color="auto"/>
              <w:bottom w:val="single" w:sz="4" w:space="0" w:color="auto"/>
              <w:right w:val="single" w:sz="4" w:space="0" w:color="auto"/>
            </w:tcBorders>
            <w:hideMark/>
          </w:tcPr>
          <w:p w14:paraId="37AA4828" w14:textId="77777777" w:rsidR="00EE4879" w:rsidRPr="002B29F3" w:rsidRDefault="00EE4879" w:rsidP="009D76B7">
            <w:pPr>
              <w:contextualSpacing/>
              <w:jc w:val="center"/>
              <w:rPr>
                <w:rStyle w:val="af7"/>
                <w:b w:val="0"/>
              </w:rPr>
            </w:pPr>
            <w:r w:rsidRPr="002B29F3">
              <w:rPr>
                <w:rStyle w:val="af7"/>
                <w:b w:val="0"/>
              </w:rPr>
              <w:t>41</w:t>
            </w:r>
          </w:p>
        </w:tc>
        <w:tc>
          <w:tcPr>
            <w:tcW w:w="1028" w:type="dxa"/>
            <w:tcBorders>
              <w:top w:val="single" w:sz="4" w:space="0" w:color="auto"/>
              <w:left w:val="single" w:sz="4" w:space="0" w:color="auto"/>
              <w:bottom w:val="single" w:sz="4" w:space="0" w:color="auto"/>
              <w:right w:val="single" w:sz="4" w:space="0" w:color="auto"/>
            </w:tcBorders>
          </w:tcPr>
          <w:p w14:paraId="1A9EEBFE" w14:textId="77777777" w:rsidR="00EE4879" w:rsidRPr="002B29F3" w:rsidRDefault="00EE4879" w:rsidP="009D76B7">
            <w:pPr>
              <w:contextualSpacing/>
              <w:jc w:val="center"/>
              <w:rPr>
                <w:rStyle w:val="af7"/>
                <w:b w:val="0"/>
              </w:rPr>
            </w:pPr>
          </w:p>
        </w:tc>
      </w:tr>
      <w:tr w:rsidR="00EE4879" w:rsidRPr="002B29F3" w14:paraId="3D4FBBDF" w14:textId="77777777" w:rsidTr="00755480">
        <w:tc>
          <w:tcPr>
            <w:tcW w:w="1093" w:type="dxa"/>
            <w:tcBorders>
              <w:top w:val="single" w:sz="4" w:space="0" w:color="auto"/>
              <w:left w:val="single" w:sz="4" w:space="0" w:color="auto"/>
              <w:bottom w:val="single" w:sz="4" w:space="0" w:color="auto"/>
              <w:right w:val="single" w:sz="4" w:space="0" w:color="auto"/>
            </w:tcBorders>
            <w:hideMark/>
          </w:tcPr>
          <w:p w14:paraId="17027835" w14:textId="77777777" w:rsidR="00EE4879" w:rsidRPr="002B29F3" w:rsidRDefault="00EE4879" w:rsidP="009D76B7">
            <w:pPr>
              <w:contextualSpacing/>
              <w:jc w:val="center"/>
              <w:rPr>
                <w:rStyle w:val="af7"/>
                <w:b w:val="0"/>
              </w:rPr>
            </w:pPr>
            <w:r w:rsidRPr="002B29F3">
              <w:rPr>
                <w:rStyle w:val="af7"/>
                <w:b w:val="0"/>
              </w:rPr>
              <w:t>8</w:t>
            </w:r>
          </w:p>
        </w:tc>
        <w:tc>
          <w:tcPr>
            <w:tcW w:w="1568" w:type="dxa"/>
            <w:tcBorders>
              <w:top w:val="single" w:sz="4" w:space="0" w:color="auto"/>
              <w:left w:val="single" w:sz="4" w:space="0" w:color="auto"/>
              <w:bottom w:val="single" w:sz="4" w:space="0" w:color="auto"/>
              <w:right w:val="single" w:sz="4" w:space="0" w:color="auto"/>
            </w:tcBorders>
            <w:hideMark/>
          </w:tcPr>
          <w:p w14:paraId="54CA3E4D" w14:textId="77777777" w:rsidR="00EE4879" w:rsidRPr="002B29F3" w:rsidRDefault="00EE4879" w:rsidP="009D76B7">
            <w:pPr>
              <w:contextualSpacing/>
              <w:jc w:val="center"/>
              <w:rPr>
                <w:rStyle w:val="af7"/>
                <w:b w:val="0"/>
              </w:rPr>
            </w:pPr>
            <w:r w:rsidRPr="002B29F3">
              <w:rPr>
                <w:rStyle w:val="af7"/>
                <w:b w:val="0"/>
              </w:rPr>
              <w:t>2</w:t>
            </w:r>
          </w:p>
        </w:tc>
        <w:tc>
          <w:tcPr>
            <w:tcW w:w="1216" w:type="dxa"/>
            <w:tcBorders>
              <w:top w:val="single" w:sz="4" w:space="0" w:color="auto"/>
              <w:left w:val="single" w:sz="4" w:space="0" w:color="auto"/>
              <w:bottom w:val="single" w:sz="4" w:space="0" w:color="auto"/>
              <w:right w:val="single" w:sz="4" w:space="0" w:color="auto"/>
            </w:tcBorders>
            <w:hideMark/>
          </w:tcPr>
          <w:p w14:paraId="6DC500E3" w14:textId="77777777" w:rsidR="00EE4879" w:rsidRPr="002B29F3" w:rsidRDefault="00EE4879" w:rsidP="009D76B7">
            <w:pPr>
              <w:contextualSpacing/>
              <w:jc w:val="center"/>
              <w:rPr>
                <w:rStyle w:val="af7"/>
                <w:b w:val="0"/>
              </w:rPr>
            </w:pPr>
            <w:r w:rsidRPr="002B29F3">
              <w:rPr>
                <w:rStyle w:val="af7"/>
                <w:b w:val="0"/>
              </w:rPr>
              <w:t>1240</w:t>
            </w:r>
          </w:p>
        </w:tc>
        <w:tc>
          <w:tcPr>
            <w:tcW w:w="1035" w:type="dxa"/>
            <w:tcBorders>
              <w:top w:val="single" w:sz="4" w:space="0" w:color="auto"/>
              <w:left w:val="single" w:sz="4" w:space="0" w:color="auto"/>
              <w:bottom w:val="single" w:sz="4" w:space="0" w:color="auto"/>
              <w:right w:val="single" w:sz="4" w:space="0" w:color="auto"/>
            </w:tcBorders>
          </w:tcPr>
          <w:p w14:paraId="39BFFA67" w14:textId="77777777" w:rsidR="00EE4879" w:rsidRPr="002B29F3" w:rsidRDefault="00EE4879" w:rsidP="009D76B7">
            <w:pPr>
              <w:contextualSpacing/>
              <w:jc w:val="center"/>
              <w:rPr>
                <w:rStyle w:val="af7"/>
                <w:b w:val="0"/>
              </w:rPr>
            </w:pPr>
          </w:p>
        </w:tc>
        <w:tc>
          <w:tcPr>
            <w:tcW w:w="1140" w:type="dxa"/>
            <w:tcBorders>
              <w:top w:val="single" w:sz="4" w:space="0" w:color="auto"/>
              <w:left w:val="single" w:sz="4" w:space="0" w:color="auto"/>
              <w:bottom w:val="single" w:sz="4" w:space="0" w:color="auto"/>
              <w:right w:val="single" w:sz="4" w:space="0" w:color="auto"/>
            </w:tcBorders>
            <w:hideMark/>
          </w:tcPr>
          <w:p w14:paraId="14F617AA" w14:textId="77777777" w:rsidR="00EE4879" w:rsidRPr="002B29F3" w:rsidRDefault="00EE4879" w:rsidP="009D76B7">
            <w:pPr>
              <w:contextualSpacing/>
              <w:jc w:val="center"/>
              <w:rPr>
                <w:rStyle w:val="af7"/>
                <w:b w:val="0"/>
              </w:rPr>
            </w:pPr>
            <w:r w:rsidRPr="002B29F3">
              <w:rPr>
                <w:rStyle w:val="af7"/>
                <w:b w:val="0"/>
              </w:rPr>
              <w:t>1235</w:t>
            </w:r>
          </w:p>
        </w:tc>
        <w:tc>
          <w:tcPr>
            <w:tcW w:w="1041" w:type="dxa"/>
            <w:tcBorders>
              <w:top w:val="single" w:sz="4" w:space="0" w:color="auto"/>
              <w:left w:val="single" w:sz="4" w:space="0" w:color="auto"/>
              <w:bottom w:val="single" w:sz="4" w:space="0" w:color="auto"/>
              <w:right w:val="single" w:sz="4" w:space="0" w:color="auto"/>
            </w:tcBorders>
          </w:tcPr>
          <w:p w14:paraId="3FF68ADB" w14:textId="77777777" w:rsidR="00EE4879" w:rsidRPr="002B29F3" w:rsidRDefault="00EE4879" w:rsidP="009D76B7">
            <w:pPr>
              <w:contextualSpacing/>
              <w:jc w:val="center"/>
              <w:rPr>
                <w:rStyle w:val="af7"/>
                <w:b w:val="0"/>
              </w:rPr>
            </w:pPr>
          </w:p>
        </w:tc>
        <w:tc>
          <w:tcPr>
            <w:tcW w:w="1200" w:type="dxa"/>
            <w:tcBorders>
              <w:top w:val="single" w:sz="4" w:space="0" w:color="auto"/>
              <w:left w:val="single" w:sz="4" w:space="0" w:color="auto"/>
              <w:bottom w:val="single" w:sz="4" w:space="0" w:color="auto"/>
              <w:right w:val="single" w:sz="4" w:space="0" w:color="auto"/>
            </w:tcBorders>
            <w:hideMark/>
          </w:tcPr>
          <w:p w14:paraId="7039D2F1" w14:textId="77777777" w:rsidR="00EE4879" w:rsidRPr="002B29F3" w:rsidRDefault="00EE4879" w:rsidP="009D76B7">
            <w:pPr>
              <w:contextualSpacing/>
              <w:jc w:val="center"/>
              <w:rPr>
                <w:rStyle w:val="af7"/>
                <w:b w:val="0"/>
              </w:rPr>
            </w:pPr>
            <w:r w:rsidRPr="002B29F3">
              <w:rPr>
                <w:rStyle w:val="af7"/>
                <w:b w:val="0"/>
              </w:rPr>
              <w:t>5</w:t>
            </w:r>
          </w:p>
        </w:tc>
        <w:tc>
          <w:tcPr>
            <w:tcW w:w="1028" w:type="dxa"/>
            <w:tcBorders>
              <w:top w:val="single" w:sz="4" w:space="0" w:color="auto"/>
              <w:left w:val="single" w:sz="4" w:space="0" w:color="auto"/>
              <w:bottom w:val="single" w:sz="4" w:space="0" w:color="auto"/>
              <w:right w:val="single" w:sz="4" w:space="0" w:color="auto"/>
            </w:tcBorders>
          </w:tcPr>
          <w:p w14:paraId="755E4A27" w14:textId="77777777" w:rsidR="00EE4879" w:rsidRPr="002B29F3" w:rsidRDefault="00EE4879" w:rsidP="009D76B7">
            <w:pPr>
              <w:contextualSpacing/>
              <w:jc w:val="center"/>
              <w:rPr>
                <w:rStyle w:val="af7"/>
                <w:b w:val="0"/>
              </w:rPr>
            </w:pPr>
          </w:p>
        </w:tc>
      </w:tr>
      <w:tr w:rsidR="00EE4879" w:rsidRPr="002B29F3" w14:paraId="4A929C5E" w14:textId="77777777" w:rsidTr="00755480">
        <w:tc>
          <w:tcPr>
            <w:tcW w:w="1093" w:type="dxa"/>
            <w:tcBorders>
              <w:top w:val="single" w:sz="4" w:space="0" w:color="auto"/>
              <w:left w:val="single" w:sz="4" w:space="0" w:color="auto"/>
              <w:bottom w:val="single" w:sz="4" w:space="0" w:color="auto"/>
              <w:right w:val="single" w:sz="4" w:space="0" w:color="auto"/>
            </w:tcBorders>
            <w:hideMark/>
          </w:tcPr>
          <w:p w14:paraId="36E71DAC" w14:textId="77777777" w:rsidR="00EE4879" w:rsidRPr="002B29F3" w:rsidRDefault="00EE4879" w:rsidP="009D76B7">
            <w:pPr>
              <w:contextualSpacing/>
              <w:jc w:val="center"/>
              <w:rPr>
                <w:rStyle w:val="af7"/>
                <w:b w:val="0"/>
              </w:rPr>
            </w:pPr>
            <w:r w:rsidRPr="002B29F3">
              <w:rPr>
                <w:rStyle w:val="af7"/>
                <w:b w:val="0"/>
              </w:rPr>
              <w:t>9</w:t>
            </w:r>
          </w:p>
        </w:tc>
        <w:tc>
          <w:tcPr>
            <w:tcW w:w="1568" w:type="dxa"/>
            <w:tcBorders>
              <w:top w:val="single" w:sz="4" w:space="0" w:color="auto"/>
              <w:left w:val="single" w:sz="4" w:space="0" w:color="auto"/>
              <w:bottom w:val="single" w:sz="4" w:space="0" w:color="auto"/>
              <w:right w:val="single" w:sz="4" w:space="0" w:color="auto"/>
            </w:tcBorders>
            <w:hideMark/>
          </w:tcPr>
          <w:p w14:paraId="5B6A2A25" w14:textId="77777777" w:rsidR="00EE4879" w:rsidRPr="002B29F3" w:rsidRDefault="00EE4879" w:rsidP="009D76B7">
            <w:pPr>
              <w:contextualSpacing/>
              <w:jc w:val="center"/>
              <w:rPr>
                <w:rStyle w:val="af7"/>
                <w:b w:val="0"/>
              </w:rPr>
            </w:pPr>
            <w:r w:rsidRPr="002B29F3">
              <w:rPr>
                <w:rStyle w:val="af7"/>
                <w:b w:val="0"/>
              </w:rPr>
              <w:t>1</w:t>
            </w:r>
          </w:p>
        </w:tc>
        <w:tc>
          <w:tcPr>
            <w:tcW w:w="1216" w:type="dxa"/>
            <w:tcBorders>
              <w:top w:val="single" w:sz="4" w:space="0" w:color="auto"/>
              <w:left w:val="single" w:sz="4" w:space="0" w:color="auto"/>
              <w:bottom w:val="single" w:sz="4" w:space="0" w:color="auto"/>
              <w:right w:val="single" w:sz="4" w:space="0" w:color="auto"/>
            </w:tcBorders>
            <w:hideMark/>
          </w:tcPr>
          <w:p w14:paraId="12DFC568" w14:textId="77777777" w:rsidR="00EE4879" w:rsidRPr="002B29F3" w:rsidRDefault="00EE4879" w:rsidP="009D76B7">
            <w:pPr>
              <w:contextualSpacing/>
              <w:jc w:val="center"/>
              <w:rPr>
                <w:rStyle w:val="af7"/>
                <w:b w:val="0"/>
              </w:rPr>
            </w:pPr>
            <w:r w:rsidRPr="002B29F3">
              <w:rPr>
                <w:rStyle w:val="af7"/>
                <w:b w:val="0"/>
              </w:rPr>
              <w:t>134</w:t>
            </w:r>
          </w:p>
        </w:tc>
        <w:tc>
          <w:tcPr>
            <w:tcW w:w="1035" w:type="dxa"/>
            <w:tcBorders>
              <w:top w:val="single" w:sz="4" w:space="0" w:color="auto"/>
              <w:left w:val="single" w:sz="4" w:space="0" w:color="auto"/>
              <w:bottom w:val="single" w:sz="4" w:space="0" w:color="auto"/>
              <w:right w:val="single" w:sz="4" w:space="0" w:color="auto"/>
            </w:tcBorders>
          </w:tcPr>
          <w:p w14:paraId="2DA4D2D7" w14:textId="77777777" w:rsidR="00EE4879" w:rsidRPr="002B29F3" w:rsidRDefault="00EE4879" w:rsidP="009D76B7">
            <w:pPr>
              <w:contextualSpacing/>
              <w:jc w:val="center"/>
              <w:rPr>
                <w:rStyle w:val="af7"/>
                <w:b w:val="0"/>
              </w:rPr>
            </w:pPr>
          </w:p>
        </w:tc>
        <w:tc>
          <w:tcPr>
            <w:tcW w:w="1140" w:type="dxa"/>
            <w:tcBorders>
              <w:top w:val="single" w:sz="4" w:space="0" w:color="auto"/>
              <w:left w:val="single" w:sz="4" w:space="0" w:color="auto"/>
              <w:bottom w:val="single" w:sz="4" w:space="0" w:color="auto"/>
              <w:right w:val="single" w:sz="4" w:space="0" w:color="auto"/>
            </w:tcBorders>
            <w:hideMark/>
          </w:tcPr>
          <w:p w14:paraId="27395474" w14:textId="77777777" w:rsidR="00EE4879" w:rsidRPr="002B29F3" w:rsidRDefault="00EE4879" w:rsidP="009D76B7">
            <w:pPr>
              <w:contextualSpacing/>
              <w:jc w:val="center"/>
              <w:rPr>
                <w:rStyle w:val="af7"/>
                <w:b w:val="0"/>
              </w:rPr>
            </w:pPr>
            <w:r w:rsidRPr="002B29F3">
              <w:rPr>
                <w:rStyle w:val="af7"/>
                <w:b w:val="0"/>
              </w:rPr>
              <w:t>132</w:t>
            </w:r>
          </w:p>
        </w:tc>
        <w:tc>
          <w:tcPr>
            <w:tcW w:w="1041" w:type="dxa"/>
            <w:tcBorders>
              <w:top w:val="single" w:sz="4" w:space="0" w:color="auto"/>
              <w:left w:val="single" w:sz="4" w:space="0" w:color="auto"/>
              <w:bottom w:val="single" w:sz="4" w:space="0" w:color="auto"/>
              <w:right w:val="single" w:sz="4" w:space="0" w:color="auto"/>
            </w:tcBorders>
          </w:tcPr>
          <w:p w14:paraId="5D69B184" w14:textId="77777777" w:rsidR="00EE4879" w:rsidRPr="002B29F3" w:rsidRDefault="00EE4879" w:rsidP="009D76B7">
            <w:pPr>
              <w:contextualSpacing/>
              <w:jc w:val="center"/>
              <w:rPr>
                <w:rStyle w:val="af7"/>
                <w:b w:val="0"/>
              </w:rPr>
            </w:pPr>
          </w:p>
        </w:tc>
        <w:tc>
          <w:tcPr>
            <w:tcW w:w="1200" w:type="dxa"/>
            <w:tcBorders>
              <w:top w:val="single" w:sz="4" w:space="0" w:color="auto"/>
              <w:left w:val="single" w:sz="4" w:space="0" w:color="auto"/>
              <w:bottom w:val="single" w:sz="4" w:space="0" w:color="auto"/>
              <w:right w:val="single" w:sz="4" w:space="0" w:color="auto"/>
            </w:tcBorders>
            <w:hideMark/>
          </w:tcPr>
          <w:p w14:paraId="3ACC0AD1" w14:textId="77777777" w:rsidR="00EE4879" w:rsidRPr="002B29F3" w:rsidRDefault="00EE4879" w:rsidP="009D76B7">
            <w:pPr>
              <w:contextualSpacing/>
              <w:jc w:val="center"/>
              <w:rPr>
                <w:rStyle w:val="af7"/>
                <w:b w:val="0"/>
              </w:rPr>
            </w:pPr>
            <w:r w:rsidRPr="002B29F3">
              <w:rPr>
                <w:rStyle w:val="af7"/>
                <w:b w:val="0"/>
              </w:rPr>
              <w:t>2</w:t>
            </w:r>
          </w:p>
        </w:tc>
        <w:tc>
          <w:tcPr>
            <w:tcW w:w="1028" w:type="dxa"/>
            <w:tcBorders>
              <w:top w:val="single" w:sz="4" w:space="0" w:color="auto"/>
              <w:left w:val="single" w:sz="4" w:space="0" w:color="auto"/>
              <w:bottom w:val="single" w:sz="4" w:space="0" w:color="auto"/>
              <w:right w:val="single" w:sz="4" w:space="0" w:color="auto"/>
            </w:tcBorders>
          </w:tcPr>
          <w:p w14:paraId="40C7C30D" w14:textId="77777777" w:rsidR="00EE4879" w:rsidRPr="002B29F3" w:rsidRDefault="00EE4879" w:rsidP="009D76B7">
            <w:pPr>
              <w:contextualSpacing/>
              <w:jc w:val="center"/>
              <w:rPr>
                <w:rStyle w:val="af7"/>
                <w:b w:val="0"/>
              </w:rPr>
            </w:pPr>
          </w:p>
        </w:tc>
      </w:tr>
      <w:tr w:rsidR="00EE4879" w:rsidRPr="002B29F3" w14:paraId="74ADC480" w14:textId="77777777" w:rsidTr="00755480">
        <w:tc>
          <w:tcPr>
            <w:tcW w:w="1093" w:type="dxa"/>
            <w:tcBorders>
              <w:top w:val="single" w:sz="4" w:space="0" w:color="auto"/>
              <w:left w:val="single" w:sz="4" w:space="0" w:color="auto"/>
              <w:bottom w:val="single" w:sz="4" w:space="0" w:color="auto"/>
              <w:right w:val="single" w:sz="4" w:space="0" w:color="auto"/>
            </w:tcBorders>
            <w:hideMark/>
          </w:tcPr>
          <w:p w14:paraId="7585A966" w14:textId="77777777" w:rsidR="00EE4879" w:rsidRPr="002B29F3" w:rsidRDefault="00EE4879" w:rsidP="009D76B7">
            <w:pPr>
              <w:contextualSpacing/>
              <w:jc w:val="center"/>
              <w:rPr>
                <w:rStyle w:val="af7"/>
                <w:b w:val="0"/>
              </w:rPr>
            </w:pPr>
            <w:r w:rsidRPr="002B29F3">
              <w:rPr>
                <w:rStyle w:val="af7"/>
                <w:b w:val="0"/>
              </w:rPr>
              <w:t>10</w:t>
            </w:r>
          </w:p>
        </w:tc>
        <w:tc>
          <w:tcPr>
            <w:tcW w:w="1568" w:type="dxa"/>
            <w:tcBorders>
              <w:top w:val="single" w:sz="4" w:space="0" w:color="auto"/>
              <w:left w:val="single" w:sz="4" w:space="0" w:color="auto"/>
              <w:bottom w:val="single" w:sz="4" w:space="0" w:color="auto"/>
              <w:right w:val="single" w:sz="4" w:space="0" w:color="auto"/>
            </w:tcBorders>
            <w:hideMark/>
          </w:tcPr>
          <w:p w14:paraId="23C0936F" w14:textId="77777777" w:rsidR="00EE4879" w:rsidRPr="002B29F3" w:rsidRDefault="00EE4879" w:rsidP="009D76B7">
            <w:pPr>
              <w:contextualSpacing/>
              <w:jc w:val="center"/>
              <w:rPr>
                <w:rStyle w:val="af7"/>
                <w:b w:val="0"/>
              </w:rPr>
            </w:pPr>
            <w:r w:rsidRPr="002B29F3">
              <w:rPr>
                <w:rStyle w:val="af7"/>
                <w:b w:val="0"/>
              </w:rPr>
              <w:t>4</w:t>
            </w:r>
          </w:p>
        </w:tc>
        <w:tc>
          <w:tcPr>
            <w:tcW w:w="1216" w:type="dxa"/>
            <w:tcBorders>
              <w:top w:val="single" w:sz="4" w:space="0" w:color="auto"/>
              <w:left w:val="single" w:sz="4" w:space="0" w:color="auto"/>
              <w:bottom w:val="single" w:sz="4" w:space="0" w:color="auto"/>
              <w:right w:val="single" w:sz="4" w:space="0" w:color="auto"/>
            </w:tcBorders>
            <w:hideMark/>
          </w:tcPr>
          <w:p w14:paraId="2DE4DA06" w14:textId="77777777" w:rsidR="00EE4879" w:rsidRPr="002B29F3" w:rsidRDefault="00EE4879" w:rsidP="009D76B7">
            <w:pPr>
              <w:contextualSpacing/>
              <w:jc w:val="center"/>
              <w:rPr>
                <w:rStyle w:val="af7"/>
                <w:b w:val="0"/>
              </w:rPr>
            </w:pPr>
            <w:r w:rsidRPr="002B29F3">
              <w:rPr>
                <w:rStyle w:val="af7"/>
                <w:b w:val="0"/>
              </w:rPr>
              <w:t>218</w:t>
            </w:r>
          </w:p>
        </w:tc>
        <w:tc>
          <w:tcPr>
            <w:tcW w:w="1035" w:type="dxa"/>
            <w:tcBorders>
              <w:top w:val="single" w:sz="4" w:space="0" w:color="auto"/>
              <w:left w:val="single" w:sz="4" w:space="0" w:color="auto"/>
              <w:bottom w:val="single" w:sz="4" w:space="0" w:color="auto"/>
              <w:right w:val="single" w:sz="4" w:space="0" w:color="auto"/>
            </w:tcBorders>
          </w:tcPr>
          <w:p w14:paraId="3F8CE3B5" w14:textId="77777777" w:rsidR="00EE4879" w:rsidRPr="002B29F3" w:rsidRDefault="00EE4879" w:rsidP="009D76B7">
            <w:pPr>
              <w:contextualSpacing/>
              <w:jc w:val="center"/>
              <w:rPr>
                <w:rStyle w:val="af7"/>
                <w:b w:val="0"/>
              </w:rPr>
            </w:pPr>
          </w:p>
        </w:tc>
        <w:tc>
          <w:tcPr>
            <w:tcW w:w="1140" w:type="dxa"/>
            <w:tcBorders>
              <w:top w:val="single" w:sz="4" w:space="0" w:color="auto"/>
              <w:left w:val="single" w:sz="4" w:space="0" w:color="auto"/>
              <w:bottom w:val="single" w:sz="4" w:space="0" w:color="auto"/>
              <w:right w:val="single" w:sz="4" w:space="0" w:color="auto"/>
            </w:tcBorders>
            <w:hideMark/>
          </w:tcPr>
          <w:p w14:paraId="1B087431" w14:textId="77777777" w:rsidR="00EE4879" w:rsidRPr="002B29F3" w:rsidRDefault="00EE4879" w:rsidP="009D76B7">
            <w:pPr>
              <w:contextualSpacing/>
              <w:jc w:val="center"/>
              <w:rPr>
                <w:rStyle w:val="af7"/>
                <w:b w:val="0"/>
              </w:rPr>
            </w:pPr>
            <w:r w:rsidRPr="002B29F3">
              <w:rPr>
                <w:rStyle w:val="af7"/>
                <w:b w:val="0"/>
              </w:rPr>
              <w:t>215</w:t>
            </w:r>
          </w:p>
        </w:tc>
        <w:tc>
          <w:tcPr>
            <w:tcW w:w="1041" w:type="dxa"/>
            <w:tcBorders>
              <w:top w:val="single" w:sz="4" w:space="0" w:color="auto"/>
              <w:left w:val="single" w:sz="4" w:space="0" w:color="auto"/>
              <w:bottom w:val="single" w:sz="4" w:space="0" w:color="auto"/>
              <w:right w:val="single" w:sz="4" w:space="0" w:color="auto"/>
            </w:tcBorders>
          </w:tcPr>
          <w:p w14:paraId="2E5E42AF" w14:textId="77777777" w:rsidR="00EE4879" w:rsidRPr="002B29F3" w:rsidRDefault="00EE4879" w:rsidP="009D76B7">
            <w:pPr>
              <w:contextualSpacing/>
              <w:jc w:val="center"/>
              <w:rPr>
                <w:rStyle w:val="af7"/>
                <w:b w:val="0"/>
              </w:rPr>
            </w:pPr>
          </w:p>
        </w:tc>
        <w:tc>
          <w:tcPr>
            <w:tcW w:w="1200" w:type="dxa"/>
            <w:tcBorders>
              <w:top w:val="single" w:sz="4" w:space="0" w:color="auto"/>
              <w:left w:val="single" w:sz="4" w:space="0" w:color="auto"/>
              <w:bottom w:val="single" w:sz="4" w:space="0" w:color="auto"/>
              <w:right w:val="single" w:sz="4" w:space="0" w:color="auto"/>
            </w:tcBorders>
            <w:hideMark/>
          </w:tcPr>
          <w:p w14:paraId="713106F7" w14:textId="77777777" w:rsidR="00EE4879" w:rsidRPr="002B29F3" w:rsidRDefault="00EE4879" w:rsidP="009D76B7">
            <w:pPr>
              <w:contextualSpacing/>
              <w:jc w:val="center"/>
              <w:rPr>
                <w:rStyle w:val="af7"/>
                <w:b w:val="0"/>
              </w:rPr>
            </w:pPr>
            <w:r w:rsidRPr="002B29F3">
              <w:rPr>
                <w:rStyle w:val="af7"/>
                <w:b w:val="0"/>
              </w:rPr>
              <w:t>3</w:t>
            </w:r>
          </w:p>
        </w:tc>
        <w:tc>
          <w:tcPr>
            <w:tcW w:w="1028" w:type="dxa"/>
            <w:tcBorders>
              <w:top w:val="single" w:sz="4" w:space="0" w:color="auto"/>
              <w:left w:val="single" w:sz="4" w:space="0" w:color="auto"/>
              <w:bottom w:val="single" w:sz="4" w:space="0" w:color="auto"/>
              <w:right w:val="single" w:sz="4" w:space="0" w:color="auto"/>
            </w:tcBorders>
          </w:tcPr>
          <w:p w14:paraId="00E5384E" w14:textId="77777777" w:rsidR="00EE4879" w:rsidRPr="002B29F3" w:rsidRDefault="00EE4879" w:rsidP="009D76B7">
            <w:pPr>
              <w:contextualSpacing/>
              <w:jc w:val="center"/>
              <w:rPr>
                <w:rStyle w:val="af7"/>
                <w:b w:val="0"/>
              </w:rPr>
            </w:pPr>
          </w:p>
        </w:tc>
      </w:tr>
      <w:tr w:rsidR="00EE4879" w:rsidRPr="002B29F3" w14:paraId="31DE32FB" w14:textId="77777777" w:rsidTr="00755480">
        <w:tc>
          <w:tcPr>
            <w:tcW w:w="1093" w:type="dxa"/>
            <w:tcBorders>
              <w:top w:val="single" w:sz="4" w:space="0" w:color="auto"/>
              <w:left w:val="single" w:sz="4" w:space="0" w:color="auto"/>
              <w:bottom w:val="single" w:sz="4" w:space="0" w:color="auto"/>
              <w:right w:val="single" w:sz="4" w:space="0" w:color="auto"/>
            </w:tcBorders>
          </w:tcPr>
          <w:p w14:paraId="49585D3C" w14:textId="77777777" w:rsidR="00EE4879" w:rsidRPr="002B29F3" w:rsidRDefault="00EE4879" w:rsidP="009D76B7">
            <w:pPr>
              <w:contextualSpacing/>
              <w:jc w:val="center"/>
              <w:rPr>
                <w:rStyle w:val="af7"/>
                <w:b w:val="0"/>
              </w:rPr>
            </w:pPr>
          </w:p>
        </w:tc>
        <w:tc>
          <w:tcPr>
            <w:tcW w:w="1568" w:type="dxa"/>
            <w:tcBorders>
              <w:top w:val="single" w:sz="4" w:space="0" w:color="auto"/>
              <w:left w:val="single" w:sz="4" w:space="0" w:color="auto"/>
              <w:bottom w:val="single" w:sz="4" w:space="0" w:color="auto"/>
              <w:right w:val="single" w:sz="4" w:space="0" w:color="auto"/>
            </w:tcBorders>
          </w:tcPr>
          <w:p w14:paraId="5DFD9A0A" w14:textId="77777777" w:rsidR="00EE4879" w:rsidRPr="002B29F3" w:rsidRDefault="00EE4879" w:rsidP="009D76B7">
            <w:pPr>
              <w:contextualSpacing/>
              <w:jc w:val="center"/>
              <w:rPr>
                <w:rStyle w:val="af7"/>
                <w:b w:val="0"/>
              </w:rPr>
            </w:pPr>
          </w:p>
        </w:tc>
        <w:tc>
          <w:tcPr>
            <w:tcW w:w="1216" w:type="dxa"/>
            <w:tcBorders>
              <w:top w:val="single" w:sz="4" w:space="0" w:color="auto"/>
              <w:left w:val="single" w:sz="4" w:space="0" w:color="auto"/>
              <w:bottom w:val="single" w:sz="4" w:space="0" w:color="auto"/>
              <w:right w:val="single" w:sz="4" w:space="0" w:color="auto"/>
            </w:tcBorders>
            <w:hideMark/>
          </w:tcPr>
          <w:p w14:paraId="650B6A44" w14:textId="77777777" w:rsidR="00EE4879" w:rsidRPr="002B29F3" w:rsidRDefault="00EE4879" w:rsidP="009D76B7">
            <w:pPr>
              <w:contextualSpacing/>
              <w:jc w:val="center"/>
              <w:rPr>
                <w:rStyle w:val="af7"/>
                <w:b w:val="0"/>
              </w:rPr>
            </w:pPr>
            <w:r w:rsidRPr="002B29F3">
              <w:rPr>
                <w:rStyle w:val="af7"/>
                <w:b w:val="0"/>
              </w:rPr>
              <w:t>?</w:t>
            </w:r>
          </w:p>
        </w:tc>
        <w:tc>
          <w:tcPr>
            <w:tcW w:w="1035" w:type="dxa"/>
            <w:tcBorders>
              <w:top w:val="single" w:sz="4" w:space="0" w:color="auto"/>
              <w:left w:val="single" w:sz="4" w:space="0" w:color="auto"/>
              <w:bottom w:val="single" w:sz="4" w:space="0" w:color="auto"/>
              <w:right w:val="single" w:sz="4" w:space="0" w:color="auto"/>
            </w:tcBorders>
            <w:hideMark/>
          </w:tcPr>
          <w:p w14:paraId="01F89D7B" w14:textId="77777777" w:rsidR="00EE4879" w:rsidRPr="002B29F3" w:rsidRDefault="00EE4879" w:rsidP="009D76B7">
            <w:pPr>
              <w:contextualSpacing/>
              <w:jc w:val="center"/>
              <w:rPr>
                <w:rStyle w:val="af7"/>
                <w:b w:val="0"/>
              </w:rPr>
            </w:pPr>
            <w:r w:rsidRPr="002B29F3">
              <w:rPr>
                <w:rStyle w:val="af7"/>
                <w:b w:val="0"/>
              </w:rPr>
              <w:t>100</w:t>
            </w:r>
          </w:p>
        </w:tc>
        <w:tc>
          <w:tcPr>
            <w:tcW w:w="1140" w:type="dxa"/>
            <w:tcBorders>
              <w:top w:val="single" w:sz="4" w:space="0" w:color="auto"/>
              <w:left w:val="single" w:sz="4" w:space="0" w:color="auto"/>
              <w:bottom w:val="single" w:sz="4" w:space="0" w:color="auto"/>
              <w:right w:val="single" w:sz="4" w:space="0" w:color="auto"/>
            </w:tcBorders>
            <w:hideMark/>
          </w:tcPr>
          <w:p w14:paraId="39BE24F1" w14:textId="77777777" w:rsidR="00EE4879" w:rsidRPr="002B29F3" w:rsidRDefault="00EE4879" w:rsidP="009D76B7">
            <w:pPr>
              <w:contextualSpacing/>
              <w:jc w:val="center"/>
              <w:rPr>
                <w:rStyle w:val="af7"/>
                <w:b w:val="0"/>
              </w:rPr>
            </w:pPr>
            <w:r w:rsidRPr="002B29F3">
              <w:rPr>
                <w:rStyle w:val="af7"/>
                <w:b w:val="0"/>
              </w:rPr>
              <w:t>?</w:t>
            </w:r>
          </w:p>
        </w:tc>
        <w:tc>
          <w:tcPr>
            <w:tcW w:w="1041" w:type="dxa"/>
            <w:tcBorders>
              <w:top w:val="single" w:sz="4" w:space="0" w:color="auto"/>
              <w:left w:val="single" w:sz="4" w:space="0" w:color="auto"/>
              <w:bottom w:val="single" w:sz="4" w:space="0" w:color="auto"/>
              <w:right w:val="single" w:sz="4" w:space="0" w:color="auto"/>
            </w:tcBorders>
            <w:hideMark/>
          </w:tcPr>
          <w:p w14:paraId="4E9C004D" w14:textId="77777777" w:rsidR="00EE4879" w:rsidRPr="002B29F3" w:rsidRDefault="00EE4879" w:rsidP="009D76B7">
            <w:pPr>
              <w:contextualSpacing/>
              <w:jc w:val="center"/>
              <w:rPr>
                <w:rStyle w:val="af7"/>
                <w:b w:val="0"/>
              </w:rPr>
            </w:pPr>
            <w:r w:rsidRPr="002B29F3">
              <w:rPr>
                <w:rStyle w:val="af7"/>
                <w:b w:val="0"/>
              </w:rPr>
              <w:t>100</w:t>
            </w:r>
          </w:p>
        </w:tc>
        <w:tc>
          <w:tcPr>
            <w:tcW w:w="1200" w:type="dxa"/>
            <w:tcBorders>
              <w:top w:val="single" w:sz="4" w:space="0" w:color="auto"/>
              <w:left w:val="single" w:sz="4" w:space="0" w:color="auto"/>
              <w:bottom w:val="single" w:sz="4" w:space="0" w:color="auto"/>
              <w:right w:val="single" w:sz="4" w:space="0" w:color="auto"/>
            </w:tcBorders>
            <w:hideMark/>
          </w:tcPr>
          <w:p w14:paraId="51C47724" w14:textId="77777777" w:rsidR="00EE4879" w:rsidRPr="002B29F3" w:rsidRDefault="00EE4879" w:rsidP="009D76B7">
            <w:pPr>
              <w:contextualSpacing/>
              <w:jc w:val="center"/>
              <w:rPr>
                <w:rStyle w:val="af7"/>
                <w:b w:val="0"/>
              </w:rPr>
            </w:pPr>
            <w:r w:rsidRPr="002B29F3">
              <w:rPr>
                <w:rStyle w:val="af7"/>
                <w:b w:val="0"/>
              </w:rPr>
              <w:t>?</w:t>
            </w:r>
          </w:p>
        </w:tc>
        <w:tc>
          <w:tcPr>
            <w:tcW w:w="1028" w:type="dxa"/>
            <w:tcBorders>
              <w:top w:val="single" w:sz="4" w:space="0" w:color="auto"/>
              <w:left w:val="single" w:sz="4" w:space="0" w:color="auto"/>
              <w:bottom w:val="single" w:sz="4" w:space="0" w:color="auto"/>
              <w:right w:val="single" w:sz="4" w:space="0" w:color="auto"/>
            </w:tcBorders>
            <w:hideMark/>
          </w:tcPr>
          <w:p w14:paraId="791B92DD" w14:textId="77777777" w:rsidR="00EE4879" w:rsidRPr="002B29F3" w:rsidRDefault="00EE4879" w:rsidP="009D76B7">
            <w:pPr>
              <w:contextualSpacing/>
              <w:jc w:val="center"/>
              <w:rPr>
                <w:rStyle w:val="af7"/>
                <w:b w:val="0"/>
              </w:rPr>
            </w:pPr>
            <w:r w:rsidRPr="002B29F3">
              <w:rPr>
                <w:rStyle w:val="af7"/>
                <w:b w:val="0"/>
              </w:rPr>
              <w:t>100</w:t>
            </w:r>
          </w:p>
        </w:tc>
      </w:tr>
    </w:tbl>
    <w:p w14:paraId="3456830D" w14:textId="77777777" w:rsidR="00EE4879" w:rsidRPr="002B29F3" w:rsidRDefault="00EE4879" w:rsidP="009D76B7">
      <w:pPr>
        <w:contextualSpacing/>
        <w:jc w:val="both"/>
        <w:rPr>
          <w:rStyle w:val="af7"/>
          <w:b w:val="0"/>
        </w:rPr>
      </w:pPr>
    </w:p>
    <w:p w14:paraId="75EE6894" w14:textId="77777777" w:rsidR="00892E55" w:rsidRPr="002B29F3" w:rsidRDefault="00892E55" w:rsidP="009D76B7">
      <w:pPr>
        <w:contextualSpacing/>
        <w:jc w:val="center"/>
        <w:rPr>
          <w:rStyle w:val="af7"/>
        </w:rPr>
      </w:pPr>
    </w:p>
    <w:p w14:paraId="562EF452" w14:textId="77777777" w:rsidR="00EE4879" w:rsidRPr="002B29F3" w:rsidRDefault="00EE4879" w:rsidP="009D76B7">
      <w:pPr>
        <w:contextualSpacing/>
        <w:jc w:val="center"/>
        <w:rPr>
          <w:rStyle w:val="af7"/>
        </w:rPr>
      </w:pPr>
      <w:r w:rsidRPr="002B29F3">
        <w:rPr>
          <w:rStyle w:val="af7"/>
        </w:rPr>
        <w:t>Вариант № 10</w:t>
      </w:r>
    </w:p>
    <w:p w14:paraId="625FBFAF" w14:textId="77777777" w:rsidR="00EE4879" w:rsidRPr="002B29F3" w:rsidRDefault="00EE4879" w:rsidP="009D76B7">
      <w:pPr>
        <w:ind w:firstLine="567"/>
        <w:contextualSpacing/>
        <w:jc w:val="both"/>
        <w:rPr>
          <w:rStyle w:val="af7"/>
          <w:b w:val="0"/>
        </w:rPr>
      </w:pPr>
      <w:r w:rsidRPr="002B29F3">
        <w:rPr>
          <w:rStyle w:val="af7"/>
        </w:rPr>
        <w:t>Задача № 1</w:t>
      </w:r>
      <w:r w:rsidRPr="002B29F3">
        <w:rPr>
          <w:rStyle w:val="af7"/>
          <w:b w:val="0"/>
        </w:rPr>
        <w:t>. Сумма издержек товародвижения оптовой базы составляет 445</w:t>
      </w:r>
      <w:r w:rsidR="00755480" w:rsidRPr="002B29F3">
        <w:rPr>
          <w:rStyle w:val="af7"/>
          <w:b w:val="0"/>
        </w:rPr>
        <w:t>,</w:t>
      </w:r>
      <w:r w:rsidRPr="002B29F3">
        <w:rPr>
          <w:rStyle w:val="af7"/>
          <w:b w:val="0"/>
        </w:rPr>
        <w:t>4</w:t>
      </w:r>
      <w:r w:rsidR="00755480" w:rsidRPr="002B29F3">
        <w:rPr>
          <w:rStyle w:val="af7"/>
          <w:b w:val="0"/>
        </w:rPr>
        <w:t xml:space="preserve"> тыс.</w:t>
      </w:r>
      <w:r w:rsidRPr="002B29F3">
        <w:rPr>
          <w:rStyle w:val="af7"/>
          <w:b w:val="0"/>
        </w:rPr>
        <w:t xml:space="preserve"> руб. На планируемый год намечено увеличить товарооборот, в связи с чем возрастут издержки на 9%. Рассчитайте издержки в целом на планируемый год и по статьям, если затраты распределяются следующим образом:</w:t>
      </w:r>
    </w:p>
    <w:p w14:paraId="0E498ADF" w14:textId="77777777" w:rsidR="00EE4879" w:rsidRPr="002B29F3" w:rsidRDefault="00EE4879" w:rsidP="009D76B7">
      <w:pPr>
        <w:tabs>
          <w:tab w:val="left" w:pos="5820"/>
        </w:tabs>
        <w:ind w:firstLine="567"/>
        <w:contextualSpacing/>
        <w:jc w:val="both"/>
        <w:rPr>
          <w:rStyle w:val="af7"/>
          <w:b w:val="0"/>
        </w:rPr>
      </w:pPr>
      <w:r w:rsidRPr="002B29F3">
        <w:rPr>
          <w:rStyle w:val="af7"/>
          <w:b w:val="0"/>
        </w:rPr>
        <w:t>а) на транспортировку – 45%;</w:t>
      </w:r>
    </w:p>
    <w:p w14:paraId="36614EE0" w14:textId="77777777" w:rsidR="00EE4879" w:rsidRPr="002B29F3" w:rsidRDefault="00EE4879" w:rsidP="009D76B7">
      <w:pPr>
        <w:tabs>
          <w:tab w:val="left" w:pos="5820"/>
        </w:tabs>
        <w:ind w:firstLine="567"/>
        <w:contextualSpacing/>
        <w:jc w:val="both"/>
        <w:rPr>
          <w:rStyle w:val="af7"/>
          <w:b w:val="0"/>
        </w:rPr>
      </w:pPr>
      <w:r w:rsidRPr="002B29F3">
        <w:rPr>
          <w:rStyle w:val="af7"/>
          <w:b w:val="0"/>
        </w:rPr>
        <w:t>б) постоянные складские расходы – 15%;</w:t>
      </w:r>
    </w:p>
    <w:p w14:paraId="4E1BB440" w14:textId="77777777" w:rsidR="00EE4879" w:rsidRPr="002B29F3" w:rsidRDefault="00EE4879" w:rsidP="009D76B7">
      <w:pPr>
        <w:tabs>
          <w:tab w:val="left" w:pos="5820"/>
        </w:tabs>
        <w:ind w:firstLine="567"/>
        <w:contextualSpacing/>
        <w:jc w:val="both"/>
        <w:rPr>
          <w:rStyle w:val="af7"/>
          <w:b w:val="0"/>
        </w:rPr>
      </w:pPr>
      <w:r w:rsidRPr="002B29F3">
        <w:rPr>
          <w:rStyle w:val="af7"/>
          <w:b w:val="0"/>
        </w:rPr>
        <w:t>в) переменные складские расходы – 35%;</w:t>
      </w:r>
    </w:p>
    <w:p w14:paraId="17DEE307" w14:textId="77777777" w:rsidR="00EE4879" w:rsidRPr="002B29F3" w:rsidRDefault="00EE4879" w:rsidP="009D76B7">
      <w:pPr>
        <w:tabs>
          <w:tab w:val="left" w:pos="5820"/>
        </w:tabs>
        <w:ind w:firstLine="567"/>
        <w:contextualSpacing/>
        <w:jc w:val="both"/>
        <w:rPr>
          <w:rStyle w:val="af7"/>
          <w:b w:val="0"/>
        </w:rPr>
      </w:pPr>
      <w:r w:rsidRPr="002B29F3">
        <w:rPr>
          <w:rStyle w:val="af7"/>
          <w:b w:val="0"/>
        </w:rPr>
        <w:t>г) невыполненные в срок заказы – остальное.</w:t>
      </w:r>
    </w:p>
    <w:p w14:paraId="5CB84CF9" w14:textId="77777777" w:rsidR="00EE4879" w:rsidRPr="002B29F3" w:rsidRDefault="00EE4879" w:rsidP="009D76B7">
      <w:pPr>
        <w:tabs>
          <w:tab w:val="left" w:pos="5820"/>
        </w:tabs>
        <w:contextualSpacing/>
        <w:jc w:val="both"/>
        <w:rPr>
          <w:rStyle w:val="af7"/>
          <w:b w:val="0"/>
        </w:rPr>
      </w:pPr>
      <w:r w:rsidRPr="002B29F3">
        <w:rPr>
          <w:rStyle w:val="af7"/>
          <w:b w:val="0"/>
        </w:rPr>
        <w:t>Приведите мероприятия, которые позволяют сократить издержки.</w:t>
      </w:r>
    </w:p>
    <w:p w14:paraId="256DC699" w14:textId="77777777" w:rsidR="00EE4879" w:rsidRPr="002B29F3" w:rsidRDefault="00EE4879" w:rsidP="009D76B7">
      <w:pPr>
        <w:contextualSpacing/>
        <w:jc w:val="both"/>
        <w:rPr>
          <w:rStyle w:val="af7"/>
          <w:b w:val="0"/>
        </w:rPr>
      </w:pPr>
    </w:p>
    <w:p w14:paraId="7F68A2C3" w14:textId="77777777" w:rsidR="00EE4879" w:rsidRPr="002B29F3" w:rsidRDefault="00EE4879" w:rsidP="009D76B7">
      <w:pPr>
        <w:contextualSpacing/>
        <w:jc w:val="center"/>
        <w:rPr>
          <w:rStyle w:val="af7"/>
        </w:rPr>
      </w:pPr>
      <w:bookmarkStart w:id="1" w:name="_Hlk155984634"/>
      <w:r w:rsidRPr="002B29F3">
        <w:rPr>
          <w:rStyle w:val="af7"/>
        </w:rPr>
        <w:t>Вариант № 11</w:t>
      </w:r>
    </w:p>
    <w:p w14:paraId="6C39021B" w14:textId="77777777" w:rsidR="00EE4879" w:rsidRPr="002B29F3" w:rsidRDefault="00EE4879" w:rsidP="009D76B7">
      <w:pPr>
        <w:pStyle w:val="a3"/>
        <w:spacing w:before="0" w:beforeAutospacing="0" w:after="0" w:afterAutospacing="0"/>
        <w:ind w:firstLine="567"/>
        <w:contextualSpacing/>
        <w:jc w:val="both"/>
        <w:rPr>
          <w:rStyle w:val="af7"/>
          <w:b w:val="0"/>
        </w:rPr>
      </w:pPr>
      <w:r w:rsidRPr="002B29F3">
        <w:rPr>
          <w:rStyle w:val="af7"/>
        </w:rPr>
        <w:t>Задача № 1</w:t>
      </w:r>
      <w:r w:rsidRPr="002B29F3">
        <w:rPr>
          <w:rStyle w:val="af7"/>
          <w:b w:val="0"/>
        </w:rPr>
        <w:t xml:space="preserve">. Магазин имеет 7 видов продуктов. Затраты и годовой спрос на них указаны в таблице 1. Провести АВС-анализ с целью определения степени важности контроля запасов </w:t>
      </w:r>
      <w:r w:rsidR="00755480" w:rsidRPr="002B29F3">
        <w:rPr>
          <w:rStyle w:val="af7"/>
          <w:b w:val="0"/>
        </w:rPr>
        <w:t>продуктов. Критерий – объем продаж</w:t>
      </w:r>
      <w:r w:rsidRPr="002B29F3">
        <w:rPr>
          <w:rStyle w:val="af7"/>
          <w:b w:val="0"/>
        </w:rPr>
        <w:t>.</w:t>
      </w:r>
    </w:p>
    <w:p w14:paraId="6212BBF8" w14:textId="77777777" w:rsidR="00EE4879" w:rsidRPr="002B29F3" w:rsidRDefault="00EE4879" w:rsidP="009D76B7">
      <w:pPr>
        <w:pStyle w:val="a3"/>
        <w:spacing w:before="0" w:beforeAutospacing="0" w:after="0" w:afterAutospacing="0"/>
        <w:contextualSpacing/>
        <w:jc w:val="right"/>
        <w:rPr>
          <w:rStyle w:val="af7"/>
          <w:b w:val="0"/>
        </w:rPr>
      </w:pPr>
      <w:r w:rsidRPr="002B29F3">
        <w:rPr>
          <w:rStyle w:val="af7"/>
          <w:b w:val="0"/>
        </w:rPr>
        <w:t>Таблица 1</w:t>
      </w:r>
    </w:p>
    <w:p w14:paraId="03C2042C" w14:textId="77777777" w:rsidR="00EE4879" w:rsidRPr="002B29F3" w:rsidRDefault="00EE4879" w:rsidP="009D76B7">
      <w:pPr>
        <w:pStyle w:val="a3"/>
        <w:spacing w:before="0" w:beforeAutospacing="0" w:after="0" w:afterAutospacing="0"/>
        <w:contextualSpacing/>
        <w:jc w:val="center"/>
        <w:rPr>
          <w:rStyle w:val="af7"/>
          <w:b w:val="0"/>
        </w:rPr>
      </w:pPr>
      <w:r w:rsidRPr="002B29F3">
        <w:rPr>
          <w:rStyle w:val="af7"/>
          <w:b w:val="0"/>
        </w:rPr>
        <w:t>Цена и годовой спрос на продукцию</w:t>
      </w:r>
    </w:p>
    <w:tbl>
      <w:tblPr>
        <w:tblW w:w="9072" w:type="dxa"/>
        <w:tblInd w:w="250" w:type="dxa"/>
        <w:tblLook w:val="04A0" w:firstRow="1" w:lastRow="0" w:firstColumn="1" w:lastColumn="0" w:noHBand="0" w:noVBand="1"/>
      </w:tblPr>
      <w:tblGrid>
        <w:gridCol w:w="2690"/>
        <w:gridCol w:w="854"/>
        <w:gridCol w:w="992"/>
        <w:gridCol w:w="992"/>
        <w:gridCol w:w="993"/>
        <w:gridCol w:w="992"/>
        <w:gridCol w:w="850"/>
        <w:gridCol w:w="709"/>
      </w:tblGrid>
      <w:tr w:rsidR="00EE4879" w:rsidRPr="002B29F3" w14:paraId="5573B6F0" w14:textId="77777777" w:rsidTr="00755480">
        <w:trPr>
          <w:trHeight w:val="75"/>
        </w:trPr>
        <w:tc>
          <w:tcPr>
            <w:tcW w:w="2690" w:type="dxa"/>
            <w:tcBorders>
              <w:top w:val="single" w:sz="4" w:space="0" w:color="auto"/>
              <w:left w:val="single" w:sz="4" w:space="0" w:color="auto"/>
              <w:bottom w:val="single" w:sz="4" w:space="0" w:color="auto"/>
              <w:right w:val="single" w:sz="4" w:space="0" w:color="auto"/>
            </w:tcBorders>
            <w:hideMark/>
          </w:tcPr>
          <w:p w14:paraId="4526AEC0" w14:textId="77777777" w:rsidR="00EE4879" w:rsidRPr="002B29F3" w:rsidRDefault="00EE4879" w:rsidP="00755480">
            <w:pPr>
              <w:pStyle w:val="a3"/>
              <w:spacing w:before="0" w:beforeAutospacing="0" w:after="0" w:afterAutospacing="0"/>
              <w:contextualSpacing/>
              <w:jc w:val="center"/>
              <w:rPr>
                <w:rStyle w:val="af7"/>
                <w:b w:val="0"/>
              </w:rPr>
            </w:pPr>
            <w:r w:rsidRPr="002B29F3">
              <w:rPr>
                <w:rStyle w:val="af7"/>
                <w:b w:val="0"/>
              </w:rPr>
              <w:t>Продукт</w:t>
            </w:r>
          </w:p>
        </w:tc>
        <w:tc>
          <w:tcPr>
            <w:tcW w:w="854" w:type="dxa"/>
            <w:tcBorders>
              <w:top w:val="single" w:sz="4" w:space="0" w:color="auto"/>
              <w:left w:val="single" w:sz="4" w:space="0" w:color="auto"/>
              <w:bottom w:val="single" w:sz="4" w:space="0" w:color="auto"/>
              <w:right w:val="single" w:sz="4" w:space="0" w:color="auto"/>
            </w:tcBorders>
            <w:hideMark/>
          </w:tcPr>
          <w:p w14:paraId="780AE060" w14:textId="77777777" w:rsidR="00EE4879" w:rsidRPr="002B29F3" w:rsidRDefault="00EE4879" w:rsidP="00755480">
            <w:pPr>
              <w:pStyle w:val="a3"/>
              <w:spacing w:before="0" w:beforeAutospacing="0" w:after="0" w:afterAutospacing="0"/>
              <w:contextualSpacing/>
              <w:jc w:val="center"/>
              <w:rPr>
                <w:rStyle w:val="af7"/>
                <w:b w:val="0"/>
              </w:rPr>
            </w:pPr>
            <w:r w:rsidRPr="002B29F3">
              <w:rPr>
                <w:rStyle w:val="af7"/>
                <w:b w:val="0"/>
              </w:rPr>
              <w:t>1</w:t>
            </w:r>
          </w:p>
        </w:tc>
        <w:tc>
          <w:tcPr>
            <w:tcW w:w="992" w:type="dxa"/>
            <w:tcBorders>
              <w:top w:val="single" w:sz="4" w:space="0" w:color="auto"/>
              <w:left w:val="single" w:sz="4" w:space="0" w:color="auto"/>
              <w:bottom w:val="single" w:sz="4" w:space="0" w:color="auto"/>
              <w:right w:val="single" w:sz="4" w:space="0" w:color="auto"/>
            </w:tcBorders>
            <w:hideMark/>
          </w:tcPr>
          <w:p w14:paraId="544EC0E7" w14:textId="77777777" w:rsidR="00EE4879" w:rsidRPr="002B29F3" w:rsidRDefault="00EE4879" w:rsidP="00755480">
            <w:pPr>
              <w:pStyle w:val="a3"/>
              <w:spacing w:before="0" w:beforeAutospacing="0" w:after="0" w:afterAutospacing="0"/>
              <w:contextualSpacing/>
              <w:jc w:val="center"/>
              <w:rPr>
                <w:rStyle w:val="af7"/>
                <w:b w:val="0"/>
              </w:rPr>
            </w:pPr>
            <w:r w:rsidRPr="002B29F3">
              <w:rPr>
                <w:rStyle w:val="af7"/>
                <w:b w:val="0"/>
              </w:rPr>
              <w:t>2</w:t>
            </w:r>
          </w:p>
        </w:tc>
        <w:tc>
          <w:tcPr>
            <w:tcW w:w="992" w:type="dxa"/>
            <w:tcBorders>
              <w:top w:val="single" w:sz="4" w:space="0" w:color="auto"/>
              <w:left w:val="single" w:sz="4" w:space="0" w:color="auto"/>
              <w:bottom w:val="single" w:sz="4" w:space="0" w:color="auto"/>
              <w:right w:val="single" w:sz="4" w:space="0" w:color="auto"/>
            </w:tcBorders>
            <w:hideMark/>
          </w:tcPr>
          <w:p w14:paraId="6C4B4BD6" w14:textId="77777777" w:rsidR="00EE4879" w:rsidRPr="002B29F3" w:rsidRDefault="00EE4879" w:rsidP="00755480">
            <w:pPr>
              <w:pStyle w:val="a3"/>
              <w:spacing w:before="0" w:beforeAutospacing="0" w:after="0" w:afterAutospacing="0"/>
              <w:contextualSpacing/>
              <w:jc w:val="center"/>
              <w:rPr>
                <w:rStyle w:val="af7"/>
                <w:b w:val="0"/>
              </w:rPr>
            </w:pPr>
            <w:r w:rsidRPr="002B29F3">
              <w:rPr>
                <w:rStyle w:val="af7"/>
                <w:b w:val="0"/>
              </w:rPr>
              <w:t>3</w:t>
            </w:r>
          </w:p>
        </w:tc>
        <w:tc>
          <w:tcPr>
            <w:tcW w:w="993" w:type="dxa"/>
            <w:tcBorders>
              <w:top w:val="single" w:sz="4" w:space="0" w:color="auto"/>
              <w:left w:val="single" w:sz="4" w:space="0" w:color="auto"/>
              <w:bottom w:val="single" w:sz="4" w:space="0" w:color="auto"/>
              <w:right w:val="single" w:sz="4" w:space="0" w:color="auto"/>
            </w:tcBorders>
            <w:hideMark/>
          </w:tcPr>
          <w:p w14:paraId="1FA93C7E" w14:textId="77777777" w:rsidR="00EE4879" w:rsidRPr="002B29F3" w:rsidRDefault="00EE4879" w:rsidP="00755480">
            <w:pPr>
              <w:pStyle w:val="a3"/>
              <w:spacing w:before="0" w:beforeAutospacing="0" w:after="0" w:afterAutospacing="0"/>
              <w:contextualSpacing/>
              <w:jc w:val="center"/>
              <w:rPr>
                <w:rStyle w:val="af7"/>
                <w:b w:val="0"/>
              </w:rPr>
            </w:pPr>
            <w:r w:rsidRPr="002B29F3">
              <w:rPr>
                <w:rStyle w:val="af7"/>
                <w:b w:val="0"/>
              </w:rPr>
              <w:t>4</w:t>
            </w:r>
          </w:p>
        </w:tc>
        <w:tc>
          <w:tcPr>
            <w:tcW w:w="992" w:type="dxa"/>
            <w:tcBorders>
              <w:top w:val="single" w:sz="4" w:space="0" w:color="auto"/>
              <w:left w:val="single" w:sz="4" w:space="0" w:color="auto"/>
              <w:bottom w:val="single" w:sz="4" w:space="0" w:color="auto"/>
              <w:right w:val="single" w:sz="4" w:space="0" w:color="auto"/>
            </w:tcBorders>
            <w:hideMark/>
          </w:tcPr>
          <w:p w14:paraId="3A82690B" w14:textId="77777777" w:rsidR="00EE4879" w:rsidRPr="002B29F3" w:rsidRDefault="00EE4879" w:rsidP="00755480">
            <w:pPr>
              <w:pStyle w:val="a3"/>
              <w:spacing w:before="0" w:beforeAutospacing="0" w:after="0" w:afterAutospacing="0"/>
              <w:contextualSpacing/>
              <w:jc w:val="center"/>
              <w:rPr>
                <w:rStyle w:val="af7"/>
                <w:b w:val="0"/>
              </w:rPr>
            </w:pPr>
            <w:r w:rsidRPr="002B29F3">
              <w:rPr>
                <w:rStyle w:val="af7"/>
                <w:b w:val="0"/>
              </w:rPr>
              <w:t>5</w:t>
            </w:r>
          </w:p>
        </w:tc>
        <w:tc>
          <w:tcPr>
            <w:tcW w:w="850" w:type="dxa"/>
            <w:tcBorders>
              <w:top w:val="single" w:sz="4" w:space="0" w:color="auto"/>
              <w:left w:val="single" w:sz="4" w:space="0" w:color="auto"/>
              <w:bottom w:val="single" w:sz="4" w:space="0" w:color="auto"/>
              <w:right w:val="single" w:sz="4" w:space="0" w:color="auto"/>
            </w:tcBorders>
            <w:hideMark/>
          </w:tcPr>
          <w:p w14:paraId="38049879" w14:textId="77777777" w:rsidR="00EE4879" w:rsidRPr="002B29F3" w:rsidRDefault="00EE4879" w:rsidP="00755480">
            <w:pPr>
              <w:pStyle w:val="a3"/>
              <w:spacing w:before="0" w:beforeAutospacing="0" w:after="0" w:afterAutospacing="0"/>
              <w:contextualSpacing/>
              <w:jc w:val="center"/>
              <w:rPr>
                <w:rStyle w:val="af7"/>
                <w:b w:val="0"/>
              </w:rPr>
            </w:pPr>
            <w:r w:rsidRPr="002B29F3">
              <w:rPr>
                <w:rStyle w:val="af7"/>
                <w:b w:val="0"/>
              </w:rPr>
              <w:t>6</w:t>
            </w:r>
          </w:p>
        </w:tc>
        <w:tc>
          <w:tcPr>
            <w:tcW w:w="709" w:type="dxa"/>
            <w:tcBorders>
              <w:top w:val="single" w:sz="4" w:space="0" w:color="auto"/>
              <w:left w:val="single" w:sz="4" w:space="0" w:color="auto"/>
              <w:bottom w:val="single" w:sz="4" w:space="0" w:color="auto"/>
              <w:right w:val="single" w:sz="4" w:space="0" w:color="auto"/>
            </w:tcBorders>
            <w:hideMark/>
          </w:tcPr>
          <w:p w14:paraId="235A2CC1" w14:textId="77777777" w:rsidR="00EE4879" w:rsidRPr="002B29F3" w:rsidRDefault="00EE4879" w:rsidP="00755480">
            <w:pPr>
              <w:pStyle w:val="a3"/>
              <w:spacing w:before="0" w:beforeAutospacing="0" w:after="0" w:afterAutospacing="0"/>
              <w:contextualSpacing/>
              <w:jc w:val="center"/>
              <w:rPr>
                <w:rStyle w:val="af7"/>
                <w:b w:val="0"/>
              </w:rPr>
            </w:pPr>
            <w:r w:rsidRPr="002B29F3">
              <w:rPr>
                <w:rStyle w:val="af7"/>
                <w:b w:val="0"/>
              </w:rPr>
              <w:t>7</w:t>
            </w:r>
          </w:p>
        </w:tc>
      </w:tr>
      <w:tr w:rsidR="00EE4879" w:rsidRPr="002B29F3" w14:paraId="2C127EEF" w14:textId="77777777" w:rsidTr="00755480">
        <w:trPr>
          <w:trHeight w:val="75"/>
        </w:trPr>
        <w:tc>
          <w:tcPr>
            <w:tcW w:w="2690" w:type="dxa"/>
            <w:tcBorders>
              <w:top w:val="single" w:sz="4" w:space="0" w:color="auto"/>
              <w:left w:val="single" w:sz="4" w:space="0" w:color="auto"/>
              <w:bottom w:val="single" w:sz="4" w:space="0" w:color="auto"/>
              <w:right w:val="single" w:sz="4" w:space="0" w:color="auto"/>
            </w:tcBorders>
            <w:hideMark/>
          </w:tcPr>
          <w:p w14:paraId="533DF253" w14:textId="77777777" w:rsidR="00EE4879" w:rsidRPr="002B29F3" w:rsidRDefault="00EE4879" w:rsidP="00755480">
            <w:pPr>
              <w:pStyle w:val="a3"/>
              <w:spacing w:before="0" w:beforeAutospacing="0" w:after="0" w:afterAutospacing="0"/>
              <w:contextualSpacing/>
              <w:jc w:val="both"/>
              <w:rPr>
                <w:rStyle w:val="af7"/>
                <w:b w:val="0"/>
              </w:rPr>
            </w:pPr>
            <w:r w:rsidRPr="002B29F3">
              <w:rPr>
                <w:rStyle w:val="af7"/>
                <w:b w:val="0"/>
              </w:rPr>
              <w:t>Цена ед. продукции, руб.</w:t>
            </w:r>
          </w:p>
        </w:tc>
        <w:tc>
          <w:tcPr>
            <w:tcW w:w="854" w:type="dxa"/>
            <w:tcBorders>
              <w:top w:val="single" w:sz="4" w:space="0" w:color="auto"/>
              <w:left w:val="single" w:sz="4" w:space="0" w:color="auto"/>
              <w:bottom w:val="single" w:sz="4" w:space="0" w:color="auto"/>
              <w:right w:val="single" w:sz="4" w:space="0" w:color="auto"/>
            </w:tcBorders>
            <w:hideMark/>
          </w:tcPr>
          <w:p w14:paraId="0A862B87" w14:textId="77777777" w:rsidR="00EE4879" w:rsidRPr="002B29F3" w:rsidRDefault="00755480" w:rsidP="00755480">
            <w:pPr>
              <w:pStyle w:val="a3"/>
              <w:spacing w:before="0" w:beforeAutospacing="0" w:after="0" w:afterAutospacing="0"/>
              <w:contextualSpacing/>
              <w:jc w:val="center"/>
              <w:rPr>
                <w:rStyle w:val="af7"/>
                <w:b w:val="0"/>
              </w:rPr>
            </w:pPr>
            <w:r w:rsidRPr="002B29F3">
              <w:rPr>
                <w:rStyle w:val="af7"/>
                <w:b w:val="0"/>
              </w:rPr>
              <w:t>2</w:t>
            </w:r>
            <w:r w:rsidR="00EE4879" w:rsidRPr="002B29F3">
              <w:rPr>
                <w:rStyle w:val="af7"/>
                <w:b w:val="0"/>
              </w:rPr>
              <w:t>000</w:t>
            </w:r>
          </w:p>
        </w:tc>
        <w:tc>
          <w:tcPr>
            <w:tcW w:w="992" w:type="dxa"/>
            <w:tcBorders>
              <w:top w:val="single" w:sz="4" w:space="0" w:color="auto"/>
              <w:left w:val="single" w:sz="4" w:space="0" w:color="auto"/>
              <w:bottom w:val="single" w:sz="4" w:space="0" w:color="auto"/>
              <w:right w:val="single" w:sz="4" w:space="0" w:color="auto"/>
            </w:tcBorders>
            <w:hideMark/>
          </w:tcPr>
          <w:p w14:paraId="5840978F" w14:textId="77777777" w:rsidR="00EE4879" w:rsidRPr="002B29F3" w:rsidRDefault="00755480" w:rsidP="00755480">
            <w:pPr>
              <w:pStyle w:val="a3"/>
              <w:spacing w:before="0" w:beforeAutospacing="0" w:after="0" w:afterAutospacing="0"/>
              <w:contextualSpacing/>
              <w:jc w:val="center"/>
              <w:rPr>
                <w:rStyle w:val="af7"/>
                <w:b w:val="0"/>
              </w:rPr>
            </w:pPr>
            <w:r w:rsidRPr="002B29F3">
              <w:rPr>
                <w:rStyle w:val="af7"/>
                <w:b w:val="0"/>
              </w:rPr>
              <w:t>6</w:t>
            </w:r>
            <w:r w:rsidR="00EE4879" w:rsidRPr="002B29F3">
              <w:rPr>
                <w:rStyle w:val="af7"/>
                <w:b w:val="0"/>
              </w:rPr>
              <w:t>000</w:t>
            </w:r>
          </w:p>
        </w:tc>
        <w:tc>
          <w:tcPr>
            <w:tcW w:w="992" w:type="dxa"/>
            <w:tcBorders>
              <w:top w:val="single" w:sz="4" w:space="0" w:color="auto"/>
              <w:left w:val="single" w:sz="4" w:space="0" w:color="auto"/>
              <w:bottom w:val="single" w:sz="4" w:space="0" w:color="auto"/>
              <w:right w:val="single" w:sz="4" w:space="0" w:color="auto"/>
            </w:tcBorders>
            <w:hideMark/>
          </w:tcPr>
          <w:p w14:paraId="410327A9" w14:textId="77777777" w:rsidR="00EE4879" w:rsidRPr="002B29F3" w:rsidRDefault="00755480" w:rsidP="00755480">
            <w:pPr>
              <w:pStyle w:val="a3"/>
              <w:spacing w:before="0" w:beforeAutospacing="0" w:after="0" w:afterAutospacing="0"/>
              <w:contextualSpacing/>
              <w:jc w:val="center"/>
              <w:rPr>
                <w:rStyle w:val="af7"/>
                <w:b w:val="0"/>
              </w:rPr>
            </w:pPr>
            <w:r w:rsidRPr="002B29F3">
              <w:rPr>
                <w:rStyle w:val="af7"/>
                <w:b w:val="0"/>
              </w:rPr>
              <w:t>4</w:t>
            </w:r>
            <w:r w:rsidR="00EE4879" w:rsidRPr="002B29F3">
              <w:rPr>
                <w:rStyle w:val="af7"/>
                <w:b w:val="0"/>
              </w:rPr>
              <w:t>000</w:t>
            </w:r>
          </w:p>
        </w:tc>
        <w:tc>
          <w:tcPr>
            <w:tcW w:w="993" w:type="dxa"/>
            <w:tcBorders>
              <w:top w:val="single" w:sz="4" w:space="0" w:color="auto"/>
              <w:left w:val="single" w:sz="4" w:space="0" w:color="auto"/>
              <w:bottom w:val="single" w:sz="4" w:space="0" w:color="auto"/>
              <w:right w:val="single" w:sz="4" w:space="0" w:color="auto"/>
            </w:tcBorders>
            <w:hideMark/>
          </w:tcPr>
          <w:p w14:paraId="311548A6" w14:textId="77777777" w:rsidR="00EE4879" w:rsidRPr="002B29F3" w:rsidRDefault="00755480" w:rsidP="00755480">
            <w:pPr>
              <w:pStyle w:val="a3"/>
              <w:spacing w:before="0" w:beforeAutospacing="0" w:after="0" w:afterAutospacing="0"/>
              <w:contextualSpacing/>
              <w:jc w:val="center"/>
              <w:rPr>
                <w:rStyle w:val="af7"/>
                <w:b w:val="0"/>
              </w:rPr>
            </w:pPr>
            <w:r w:rsidRPr="002B29F3">
              <w:rPr>
                <w:rStyle w:val="af7"/>
                <w:b w:val="0"/>
              </w:rPr>
              <w:t>8</w:t>
            </w:r>
            <w:r w:rsidR="00EE4879" w:rsidRPr="002B29F3">
              <w:rPr>
                <w:rStyle w:val="af7"/>
                <w:b w:val="0"/>
              </w:rPr>
              <w:t>000</w:t>
            </w:r>
          </w:p>
        </w:tc>
        <w:tc>
          <w:tcPr>
            <w:tcW w:w="992" w:type="dxa"/>
            <w:tcBorders>
              <w:top w:val="single" w:sz="4" w:space="0" w:color="auto"/>
              <w:left w:val="single" w:sz="4" w:space="0" w:color="auto"/>
              <w:bottom w:val="single" w:sz="4" w:space="0" w:color="auto"/>
              <w:right w:val="single" w:sz="4" w:space="0" w:color="auto"/>
            </w:tcBorders>
            <w:hideMark/>
          </w:tcPr>
          <w:p w14:paraId="1890E25F" w14:textId="77777777" w:rsidR="00EE4879" w:rsidRPr="002B29F3" w:rsidRDefault="00755480" w:rsidP="00755480">
            <w:pPr>
              <w:pStyle w:val="a3"/>
              <w:spacing w:before="0" w:beforeAutospacing="0" w:after="0" w:afterAutospacing="0"/>
              <w:contextualSpacing/>
              <w:jc w:val="center"/>
              <w:rPr>
                <w:rStyle w:val="af7"/>
                <w:b w:val="0"/>
              </w:rPr>
            </w:pPr>
            <w:r w:rsidRPr="002B29F3">
              <w:rPr>
                <w:rStyle w:val="af7"/>
                <w:b w:val="0"/>
              </w:rPr>
              <w:t>20</w:t>
            </w:r>
            <w:r w:rsidR="00EE4879" w:rsidRPr="002B29F3">
              <w:rPr>
                <w:rStyle w:val="af7"/>
                <w:b w:val="0"/>
              </w:rPr>
              <w:t>000</w:t>
            </w:r>
          </w:p>
        </w:tc>
        <w:tc>
          <w:tcPr>
            <w:tcW w:w="850" w:type="dxa"/>
            <w:tcBorders>
              <w:top w:val="single" w:sz="4" w:space="0" w:color="auto"/>
              <w:left w:val="single" w:sz="4" w:space="0" w:color="auto"/>
              <w:bottom w:val="single" w:sz="4" w:space="0" w:color="auto"/>
              <w:right w:val="single" w:sz="4" w:space="0" w:color="auto"/>
            </w:tcBorders>
            <w:hideMark/>
          </w:tcPr>
          <w:p w14:paraId="094916BB" w14:textId="77777777" w:rsidR="00EE4879" w:rsidRPr="002B29F3" w:rsidRDefault="00755480" w:rsidP="00755480">
            <w:pPr>
              <w:pStyle w:val="a3"/>
              <w:spacing w:before="0" w:beforeAutospacing="0" w:after="0" w:afterAutospacing="0"/>
              <w:contextualSpacing/>
              <w:jc w:val="center"/>
              <w:rPr>
                <w:rStyle w:val="af7"/>
                <w:b w:val="0"/>
              </w:rPr>
            </w:pPr>
            <w:r w:rsidRPr="002B29F3">
              <w:rPr>
                <w:rStyle w:val="af7"/>
                <w:b w:val="0"/>
              </w:rPr>
              <w:t>12</w:t>
            </w:r>
            <w:r w:rsidR="00EE4879" w:rsidRPr="002B29F3">
              <w:rPr>
                <w:rStyle w:val="af7"/>
                <w:b w:val="0"/>
              </w:rPr>
              <w:t>000</w:t>
            </w:r>
          </w:p>
        </w:tc>
        <w:tc>
          <w:tcPr>
            <w:tcW w:w="709" w:type="dxa"/>
            <w:tcBorders>
              <w:top w:val="single" w:sz="4" w:space="0" w:color="auto"/>
              <w:left w:val="single" w:sz="4" w:space="0" w:color="auto"/>
              <w:bottom w:val="single" w:sz="4" w:space="0" w:color="auto"/>
              <w:right w:val="single" w:sz="4" w:space="0" w:color="auto"/>
            </w:tcBorders>
            <w:hideMark/>
          </w:tcPr>
          <w:p w14:paraId="53F9AA99" w14:textId="77777777" w:rsidR="00EE4879" w:rsidRPr="002B29F3" w:rsidRDefault="00755480" w:rsidP="00755480">
            <w:pPr>
              <w:pStyle w:val="a3"/>
              <w:spacing w:before="0" w:beforeAutospacing="0" w:after="0" w:afterAutospacing="0"/>
              <w:contextualSpacing/>
              <w:jc w:val="center"/>
              <w:rPr>
                <w:rStyle w:val="af7"/>
                <w:b w:val="0"/>
              </w:rPr>
            </w:pPr>
            <w:r w:rsidRPr="002B29F3">
              <w:rPr>
                <w:rStyle w:val="af7"/>
                <w:b w:val="0"/>
              </w:rPr>
              <w:t>1</w:t>
            </w:r>
            <w:r w:rsidR="00EE4879" w:rsidRPr="002B29F3">
              <w:rPr>
                <w:rStyle w:val="af7"/>
                <w:b w:val="0"/>
              </w:rPr>
              <w:t>000</w:t>
            </w:r>
          </w:p>
        </w:tc>
      </w:tr>
      <w:tr w:rsidR="00EE4879" w:rsidRPr="002B29F3" w14:paraId="273ED48F" w14:textId="77777777" w:rsidTr="00755480">
        <w:trPr>
          <w:trHeight w:val="75"/>
        </w:trPr>
        <w:tc>
          <w:tcPr>
            <w:tcW w:w="2690" w:type="dxa"/>
            <w:tcBorders>
              <w:top w:val="single" w:sz="4" w:space="0" w:color="auto"/>
              <w:left w:val="single" w:sz="4" w:space="0" w:color="auto"/>
              <w:bottom w:val="single" w:sz="4" w:space="0" w:color="auto"/>
              <w:right w:val="single" w:sz="4" w:space="0" w:color="auto"/>
            </w:tcBorders>
            <w:hideMark/>
          </w:tcPr>
          <w:p w14:paraId="5C9C5803" w14:textId="77777777" w:rsidR="00EE4879" w:rsidRPr="002B29F3" w:rsidRDefault="00EE4879" w:rsidP="00755480">
            <w:pPr>
              <w:pStyle w:val="a3"/>
              <w:spacing w:before="0" w:beforeAutospacing="0" w:after="0" w:afterAutospacing="0"/>
              <w:contextualSpacing/>
              <w:jc w:val="both"/>
              <w:rPr>
                <w:rStyle w:val="af7"/>
                <w:b w:val="0"/>
              </w:rPr>
            </w:pPr>
            <w:r w:rsidRPr="002B29F3">
              <w:rPr>
                <w:rStyle w:val="af7"/>
                <w:b w:val="0"/>
              </w:rPr>
              <w:t>Годовой спрос, ед.</w:t>
            </w:r>
          </w:p>
        </w:tc>
        <w:tc>
          <w:tcPr>
            <w:tcW w:w="854" w:type="dxa"/>
            <w:tcBorders>
              <w:top w:val="single" w:sz="4" w:space="0" w:color="auto"/>
              <w:left w:val="single" w:sz="4" w:space="0" w:color="auto"/>
              <w:bottom w:val="single" w:sz="4" w:space="0" w:color="auto"/>
              <w:right w:val="single" w:sz="4" w:space="0" w:color="auto"/>
            </w:tcBorders>
            <w:hideMark/>
          </w:tcPr>
          <w:p w14:paraId="74E945FA" w14:textId="77777777" w:rsidR="00EE4879" w:rsidRPr="002B29F3" w:rsidRDefault="00EE4879" w:rsidP="00755480">
            <w:pPr>
              <w:pStyle w:val="a3"/>
              <w:spacing w:before="0" w:beforeAutospacing="0" w:after="0" w:afterAutospacing="0"/>
              <w:contextualSpacing/>
              <w:jc w:val="center"/>
              <w:rPr>
                <w:rStyle w:val="af7"/>
                <w:b w:val="0"/>
              </w:rPr>
            </w:pPr>
            <w:r w:rsidRPr="002B29F3">
              <w:rPr>
                <w:rStyle w:val="af7"/>
                <w:b w:val="0"/>
              </w:rPr>
              <w:t>250</w:t>
            </w:r>
          </w:p>
        </w:tc>
        <w:tc>
          <w:tcPr>
            <w:tcW w:w="992" w:type="dxa"/>
            <w:tcBorders>
              <w:top w:val="single" w:sz="4" w:space="0" w:color="auto"/>
              <w:left w:val="single" w:sz="4" w:space="0" w:color="auto"/>
              <w:bottom w:val="single" w:sz="4" w:space="0" w:color="auto"/>
              <w:right w:val="single" w:sz="4" w:space="0" w:color="auto"/>
            </w:tcBorders>
            <w:hideMark/>
          </w:tcPr>
          <w:p w14:paraId="342E6E53" w14:textId="77777777" w:rsidR="00EE4879" w:rsidRPr="002B29F3" w:rsidRDefault="00EE4879" w:rsidP="00755480">
            <w:pPr>
              <w:pStyle w:val="a3"/>
              <w:spacing w:before="0" w:beforeAutospacing="0" w:after="0" w:afterAutospacing="0"/>
              <w:contextualSpacing/>
              <w:jc w:val="center"/>
              <w:rPr>
                <w:rStyle w:val="af7"/>
                <w:b w:val="0"/>
              </w:rPr>
            </w:pPr>
            <w:r w:rsidRPr="002B29F3">
              <w:rPr>
                <w:rStyle w:val="af7"/>
                <w:b w:val="0"/>
              </w:rPr>
              <w:t>450</w:t>
            </w:r>
          </w:p>
        </w:tc>
        <w:tc>
          <w:tcPr>
            <w:tcW w:w="992" w:type="dxa"/>
            <w:tcBorders>
              <w:top w:val="single" w:sz="4" w:space="0" w:color="auto"/>
              <w:left w:val="single" w:sz="4" w:space="0" w:color="auto"/>
              <w:bottom w:val="single" w:sz="4" w:space="0" w:color="auto"/>
              <w:right w:val="single" w:sz="4" w:space="0" w:color="auto"/>
            </w:tcBorders>
            <w:hideMark/>
          </w:tcPr>
          <w:p w14:paraId="744B2C35" w14:textId="77777777" w:rsidR="00EE4879" w:rsidRPr="002B29F3" w:rsidRDefault="00755480" w:rsidP="00755480">
            <w:pPr>
              <w:pStyle w:val="a3"/>
              <w:spacing w:before="0" w:beforeAutospacing="0" w:after="0" w:afterAutospacing="0"/>
              <w:contextualSpacing/>
              <w:jc w:val="center"/>
              <w:rPr>
                <w:rStyle w:val="af7"/>
                <w:b w:val="0"/>
              </w:rPr>
            </w:pPr>
            <w:r w:rsidRPr="002B29F3">
              <w:rPr>
                <w:rStyle w:val="af7"/>
                <w:b w:val="0"/>
              </w:rPr>
              <w:t>1</w:t>
            </w:r>
            <w:r w:rsidR="00EE4879" w:rsidRPr="002B29F3">
              <w:rPr>
                <w:rStyle w:val="af7"/>
                <w:b w:val="0"/>
              </w:rPr>
              <w:t>000</w:t>
            </w:r>
          </w:p>
        </w:tc>
        <w:tc>
          <w:tcPr>
            <w:tcW w:w="993" w:type="dxa"/>
            <w:tcBorders>
              <w:top w:val="single" w:sz="4" w:space="0" w:color="auto"/>
              <w:left w:val="single" w:sz="4" w:space="0" w:color="auto"/>
              <w:bottom w:val="single" w:sz="4" w:space="0" w:color="auto"/>
              <w:right w:val="single" w:sz="4" w:space="0" w:color="auto"/>
            </w:tcBorders>
            <w:hideMark/>
          </w:tcPr>
          <w:p w14:paraId="02EBE717" w14:textId="77777777" w:rsidR="00EE4879" w:rsidRPr="002B29F3" w:rsidRDefault="00EE4879" w:rsidP="00755480">
            <w:pPr>
              <w:pStyle w:val="a3"/>
              <w:spacing w:before="0" w:beforeAutospacing="0" w:after="0" w:afterAutospacing="0"/>
              <w:contextualSpacing/>
              <w:jc w:val="center"/>
              <w:rPr>
                <w:rStyle w:val="af7"/>
                <w:b w:val="0"/>
              </w:rPr>
            </w:pPr>
            <w:r w:rsidRPr="002B29F3">
              <w:rPr>
                <w:rStyle w:val="af7"/>
                <w:b w:val="0"/>
              </w:rPr>
              <w:t>550</w:t>
            </w:r>
          </w:p>
        </w:tc>
        <w:tc>
          <w:tcPr>
            <w:tcW w:w="992" w:type="dxa"/>
            <w:tcBorders>
              <w:top w:val="single" w:sz="4" w:space="0" w:color="auto"/>
              <w:left w:val="single" w:sz="4" w:space="0" w:color="auto"/>
              <w:bottom w:val="single" w:sz="4" w:space="0" w:color="auto"/>
              <w:right w:val="single" w:sz="4" w:space="0" w:color="auto"/>
            </w:tcBorders>
            <w:hideMark/>
          </w:tcPr>
          <w:p w14:paraId="2F0D1E52" w14:textId="77777777" w:rsidR="00EE4879" w:rsidRPr="002B29F3" w:rsidRDefault="00EE4879" w:rsidP="00755480">
            <w:pPr>
              <w:pStyle w:val="a3"/>
              <w:spacing w:before="0" w:beforeAutospacing="0" w:after="0" w:afterAutospacing="0"/>
              <w:contextualSpacing/>
              <w:jc w:val="center"/>
              <w:rPr>
                <w:rStyle w:val="af7"/>
                <w:b w:val="0"/>
              </w:rPr>
            </w:pPr>
            <w:r w:rsidRPr="002B29F3">
              <w:rPr>
                <w:rStyle w:val="af7"/>
                <w:b w:val="0"/>
              </w:rPr>
              <w:t>500</w:t>
            </w:r>
          </w:p>
        </w:tc>
        <w:tc>
          <w:tcPr>
            <w:tcW w:w="850" w:type="dxa"/>
            <w:tcBorders>
              <w:top w:val="single" w:sz="4" w:space="0" w:color="auto"/>
              <w:left w:val="single" w:sz="4" w:space="0" w:color="auto"/>
              <w:bottom w:val="single" w:sz="4" w:space="0" w:color="auto"/>
              <w:right w:val="single" w:sz="4" w:space="0" w:color="auto"/>
            </w:tcBorders>
            <w:hideMark/>
          </w:tcPr>
          <w:p w14:paraId="2550F5C7" w14:textId="77777777" w:rsidR="00EE4879" w:rsidRPr="002B29F3" w:rsidRDefault="00EE4879" w:rsidP="00755480">
            <w:pPr>
              <w:pStyle w:val="a3"/>
              <w:spacing w:before="0" w:beforeAutospacing="0" w:after="0" w:afterAutospacing="0"/>
              <w:contextualSpacing/>
              <w:jc w:val="center"/>
              <w:rPr>
                <w:rStyle w:val="af7"/>
                <w:b w:val="0"/>
              </w:rPr>
            </w:pPr>
            <w:r w:rsidRPr="002B29F3">
              <w:rPr>
                <w:rStyle w:val="af7"/>
                <w:b w:val="0"/>
              </w:rPr>
              <w:t>400</w:t>
            </w:r>
          </w:p>
        </w:tc>
        <w:tc>
          <w:tcPr>
            <w:tcW w:w="709" w:type="dxa"/>
            <w:tcBorders>
              <w:top w:val="single" w:sz="4" w:space="0" w:color="auto"/>
              <w:left w:val="single" w:sz="4" w:space="0" w:color="auto"/>
              <w:bottom w:val="single" w:sz="4" w:space="0" w:color="auto"/>
              <w:right w:val="single" w:sz="4" w:space="0" w:color="auto"/>
            </w:tcBorders>
            <w:hideMark/>
          </w:tcPr>
          <w:p w14:paraId="2DF19070" w14:textId="77777777" w:rsidR="00EE4879" w:rsidRPr="002B29F3" w:rsidRDefault="00EE4879" w:rsidP="00755480">
            <w:pPr>
              <w:pStyle w:val="a3"/>
              <w:spacing w:before="0" w:beforeAutospacing="0" w:after="0" w:afterAutospacing="0"/>
              <w:contextualSpacing/>
              <w:jc w:val="center"/>
              <w:rPr>
                <w:rStyle w:val="af7"/>
                <w:b w:val="0"/>
              </w:rPr>
            </w:pPr>
            <w:r w:rsidRPr="002B29F3">
              <w:rPr>
                <w:rStyle w:val="af7"/>
                <w:b w:val="0"/>
              </w:rPr>
              <w:t>700</w:t>
            </w:r>
          </w:p>
        </w:tc>
      </w:tr>
    </w:tbl>
    <w:p w14:paraId="306D2A72" w14:textId="77777777" w:rsidR="00EE4879" w:rsidRPr="002B29F3" w:rsidRDefault="00EE4879" w:rsidP="009D76B7">
      <w:pPr>
        <w:contextualSpacing/>
        <w:jc w:val="both"/>
        <w:rPr>
          <w:rStyle w:val="af7"/>
          <w:b w:val="0"/>
        </w:rPr>
      </w:pPr>
    </w:p>
    <w:bookmarkEnd w:id="1"/>
    <w:p w14:paraId="67022F9A" w14:textId="77777777" w:rsidR="00EE4879" w:rsidRPr="002B29F3" w:rsidRDefault="00EE4879" w:rsidP="009D76B7">
      <w:pPr>
        <w:contextualSpacing/>
        <w:jc w:val="center"/>
        <w:rPr>
          <w:rStyle w:val="af7"/>
        </w:rPr>
      </w:pPr>
      <w:r w:rsidRPr="002B29F3">
        <w:rPr>
          <w:rStyle w:val="af7"/>
        </w:rPr>
        <w:t>Вариант № 12</w:t>
      </w:r>
    </w:p>
    <w:p w14:paraId="59E91F21" w14:textId="77777777" w:rsidR="00EE4879" w:rsidRPr="002B29F3" w:rsidRDefault="00EE4879" w:rsidP="009D76B7">
      <w:pPr>
        <w:ind w:firstLine="567"/>
        <w:contextualSpacing/>
        <w:jc w:val="both"/>
        <w:rPr>
          <w:rStyle w:val="af7"/>
          <w:b w:val="0"/>
        </w:rPr>
      </w:pPr>
      <w:r w:rsidRPr="002B29F3">
        <w:rPr>
          <w:rStyle w:val="af7"/>
        </w:rPr>
        <w:t>Задача № 1</w:t>
      </w:r>
      <w:r w:rsidRPr="002B29F3">
        <w:rPr>
          <w:rStyle w:val="af7"/>
          <w:b w:val="0"/>
        </w:rPr>
        <w:t>. Фирма «</w:t>
      </w:r>
      <w:proofErr w:type="spellStart"/>
      <w:r w:rsidRPr="002B29F3">
        <w:rPr>
          <w:rStyle w:val="af7"/>
          <w:b w:val="0"/>
        </w:rPr>
        <w:t>Торгсервис</w:t>
      </w:r>
      <w:proofErr w:type="spellEnd"/>
      <w:r w:rsidRPr="002B29F3">
        <w:rPr>
          <w:rStyle w:val="af7"/>
          <w:b w:val="0"/>
        </w:rPr>
        <w:t>» несет издержки по товародвижению в отчетном году в размере 50 </w:t>
      </w:r>
      <w:proofErr w:type="spellStart"/>
      <w:r w:rsidR="00755480" w:rsidRPr="002B29F3">
        <w:rPr>
          <w:rStyle w:val="af7"/>
          <w:b w:val="0"/>
        </w:rPr>
        <w:t>тыс</w:t>
      </w:r>
      <w:proofErr w:type="spellEnd"/>
      <w:r w:rsidRPr="002B29F3">
        <w:rPr>
          <w:rStyle w:val="af7"/>
          <w:b w:val="0"/>
        </w:rPr>
        <w:t xml:space="preserve"> руб. На планируемый год намечено сократить издержки на 10% после проведенных организационно-технических мероприятий. Рассчитать издержки товародвижения на планируемый год в целом и по статьям если они распределяются следующим образом:</w:t>
      </w:r>
    </w:p>
    <w:p w14:paraId="5F5C1C50" w14:textId="77777777" w:rsidR="00EE4879" w:rsidRPr="002B29F3" w:rsidRDefault="00EE4879" w:rsidP="009D76B7">
      <w:pPr>
        <w:ind w:firstLine="540"/>
        <w:contextualSpacing/>
        <w:jc w:val="both"/>
        <w:rPr>
          <w:rStyle w:val="af7"/>
          <w:b w:val="0"/>
        </w:rPr>
      </w:pPr>
      <w:r w:rsidRPr="002B29F3">
        <w:rPr>
          <w:rStyle w:val="af7"/>
          <w:b w:val="0"/>
        </w:rPr>
        <w:t>а) доля транспортных составит – 40%;</w:t>
      </w:r>
    </w:p>
    <w:p w14:paraId="6BB71568" w14:textId="77777777" w:rsidR="00EE4879" w:rsidRPr="002B29F3" w:rsidRDefault="00EE4879" w:rsidP="009D76B7">
      <w:pPr>
        <w:ind w:firstLine="540"/>
        <w:contextualSpacing/>
        <w:jc w:val="both"/>
        <w:rPr>
          <w:rStyle w:val="af7"/>
          <w:b w:val="0"/>
        </w:rPr>
      </w:pPr>
      <w:r w:rsidRPr="002B29F3">
        <w:rPr>
          <w:rStyle w:val="af7"/>
          <w:b w:val="0"/>
        </w:rPr>
        <w:t>б) доля постоянных складских расходов – 15%;</w:t>
      </w:r>
    </w:p>
    <w:p w14:paraId="69BD29A5" w14:textId="77777777" w:rsidR="00EE4879" w:rsidRPr="002B29F3" w:rsidRDefault="00EE4879" w:rsidP="009D76B7">
      <w:pPr>
        <w:ind w:firstLine="540"/>
        <w:contextualSpacing/>
        <w:jc w:val="both"/>
        <w:rPr>
          <w:rStyle w:val="af7"/>
          <w:b w:val="0"/>
        </w:rPr>
      </w:pPr>
      <w:r w:rsidRPr="002B29F3">
        <w:rPr>
          <w:rStyle w:val="af7"/>
          <w:b w:val="0"/>
        </w:rPr>
        <w:t>в) доля переменных складских расходов – 10%;</w:t>
      </w:r>
    </w:p>
    <w:p w14:paraId="18F38A51" w14:textId="77777777" w:rsidR="00EE4879" w:rsidRPr="002B29F3" w:rsidRDefault="00EE4879" w:rsidP="009D76B7">
      <w:pPr>
        <w:ind w:firstLine="540"/>
        <w:contextualSpacing/>
        <w:jc w:val="both"/>
        <w:rPr>
          <w:rStyle w:val="af7"/>
          <w:b w:val="0"/>
        </w:rPr>
      </w:pPr>
      <w:r w:rsidRPr="002B29F3">
        <w:rPr>
          <w:rStyle w:val="af7"/>
          <w:b w:val="0"/>
        </w:rPr>
        <w:t>г) остальные не выполненные в срок заказы.</w:t>
      </w:r>
    </w:p>
    <w:p w14:paraId="520E0411" w14:textId="77777777" w:rsidR="00EE4879" w:rsidRPr="002B29F3" w:rsidRDefault="00EE4879" w:rsidP="009D76B7">
      <w:pPr>
        <w:contextualSpacing/>
        <w:jc w:val="both"/>
        <w:rPr>
          <w:rStyle w:val="af7"/>
          <w:b w:val="0"/>
        </w:rPr>
      </w:pPr>
    </w:p>
    <w:p w14:paraId="7EBED451" w14:textId="77777777" w:rsidR="00EE4879" w:rsidRPr="002B29F3" w:rsidRDefault="00EE4879" w:rsidP="009D76B7">
      <w:pPr>
        <w:contextualSpacing/>
        <w:jc w:val="center"/>
        <w:rPr>
          <w:rStyle w:val="af7"/>
        </w:rPr>
      </w:pPr>
      <w:r w:rsidRPr="002B29F3">
        <w:rPr>
          <w:rStyle w:val="af7"/>
        </w:rPr>
        <w:t>Вариант № 13</w:t>
      </w:r>
    </w:p>
    <w:p w14:paraId="79E426F3" w14:textId="77777777" w:rsidR="00EE4879" w:rsidRPr="002B29F3" w:rsidRDefault="00EE4879" w:rsidP="009D76B7">
      <w:pPr>
        <w:ind w:firstLine="567"/>
        <w:contextualSpacing/>
        <w:jc w:val="both"/>
        <w:rPr>
          <w:rStyle w:val="af7"/>
          <w:b w:val="0"/>
        </w:rPr>
      </w:pPr>
      <w:r w:rsidRPr="002B29F3">
        <w:rPr>
          <w:rStyle w:val="af7"/>
        </w:rPr>
        <w:t>Задача № 1</w:t>
      </w:r>
      <w:r w:rsidRPr="002B29F3">
        <w:rPr>
          <w:rStyle w:val="af7"/>
          <w:b w:val="0"/>
        </w:rPr>
        <w:t>. На основе данных таблицы рассчитайте следующие показатели:</w:t>
      </w:r>
    </w:p>
    <w:p w14:paraId="40B73E79" w14:textId="77777777" w:rsidR="00EE4879" w:rsidRPr="002B29F3" w:rsidRDefault="00EE4879" w:rsidP="009D76B7">
      <w:pPr>
        <w:contextualSpacing/>
        <w:jc w:val="both"/>
        <w:rPr>
          <w:rStyle w:val="af7"/>
          <w:b w:val="0"/>
        </w:rPr>
      </w:pPr>
      <w:r w:rsidRPr="002B29F3">
        <w:rPr>
          <w:rStyle w:val="af7"/>
          <w:b w:val="0"/>
        </w:rPr>
        <w:t>а) объем продажи каждого предприятия в стоимостном выражении;</w:t>
      </w:r>
    </w:p>
    <w:p w14:paraId="50E48E15" w14:textId="77777777" w:rsidR="00EE4879" w:rsidRPr="002B29F3" w:rsidRDefault="00EE4879" w:rsidP="009D76B7">
      <w:pPr>
        <w:contextualSpacing/>
        <w:jc w:val="both"/>
        <w:rPr>
          <w:rStyle w:val="af7"/>
          <w:b w:val="0"/>
        </w:rPr>
      </w:pPr>
      <w:r w:rsidRPr="002B29F3">
        <w:rPr>
          <w:rStyle w:val="af7"/>
          <w:b w:val="0"/>
        </w:rPr>
        <w:t xml:space="preserve">б) емкость рынка в натуральном и стоимостном выражении. </w:t>
      </w:r>
    </w:p>
    <w:p w14:paraId="6B2BAB92" w14:textId="77777777" w:rsidR="00EE4879" w:rsidRPr="002B29F3" w:rsidRDefault="00EE4879" w:rsidP="009D76B7">
      <w:pPr>
        <w:ind w:left="540"/>
        <w:contextualSpacing/>
        <w:jc w:val="right"/>
        <w:rPr>
          <w:rStyle w:val="af7"/>
          <w:b w:val="0"/>
        </w:rPr>
      </w:pPr>
      <w:r w:rsidRPr="002B29F3">
        <w:rPr>
          <w:rStyle w:val="af7"/>
          <w:b w:val="0"/>
        </w:rPr>
        <w:t>Таблица 1</w:t>
      </w:r>
    </w:p>
    <w:tbl>
      <w:tblPr>
        <w:tblW w:w="7091" w:type="dxa"/>
        <w:tblInd w:w="1384" w:type="dxa"/>
        <w:tblLayout w:type="fixed"/>
        <w:tblLook w:val="01E0" w:firstRow="1" w:lastRow="1" w:firstColumn="1" w:lastColumn="1" w:noHBand="0" w:noVBand="0"/>
      </w:tblPr>
      <w:tblGrid>
        <w:gridCol w:w="567"/>
        <w:gridCol w:w="2696"/>
        <w:gridCol w:w="993"/>
        <w:gridCol w:w="992"/>
        <w:gridCol w:w="992"/>
        <w:gridCol w:w="851"/>
      </w:tblGrid>
      <w:tr w:rsidR="00EE4879" w:rsidRPr="002B29F3" w14:paraId="172CDEB4" w14:textId="77777777" w:rsidTr="00755480">
        <w:tc>
          <w:tcPr>
            <w:tcW w:w="567" w:type="dxa"/>
            <w:vMerge w:val="restart"/>
            <w:tcBorders>
              <w:top w:val="single" w:sz="4" w:space="0" w:color="auto"/>
              <w:left w:val="single" w:sz="4" w:space="0" w:color="auto"/>
              <w:bottom w:val="single" w:sz="4" w:space="0" w:color="auto"/>
              <w:right w:val="single" w:sz="4" w:space="0" w:color="auto"/>
            </w:tcBorders>
            <w:hideMark/>
          </w:tcPr>
          <w:p w14:paraId="0561E81E" w14:textId="77777777" w:rsidR="00EE4879" w:rsidRPr="002B29F3" w:rsidRDefault="00EE4879" w:rsidP="009D76B7">
            <w:pPr>
              <w:contextualSpacing/>
              <w:jc w:val="center"/>
              <w:rPr>
                <w:rStyle w:val="af7"/>
                <w:b w:val="0"/>
              </w:rPr>
            </w:pPr>
            <w:r w:rsidRPr="002B29F3">
              <w:rPr>
                <w:rStyle w:val="af7"/>
                <w:b w:val="0"/>
              </w:rPr>
              <w:t>№ п/п</w:t>
            </w:r>
          </w:p>
        </w:tc>
        <w:tc>
          <w:tcPr>
            <w:tcW w:w="2696" w:type="dxa"/>
            <w:vMerge w:val="restart"/>
            <w:tcBorders>
              <w:top w:val="single" w:sz="4" w:space="0" w:color="auto"/>
              <w:left w:val="single" w:sz="4" w:space="0" w:color="auto"/>
              <w:bottom w:val="single" w:sz="4" w:space="0" w:color="auto"/>
              <w:right w:val="single" w:sz="4" w:space="0" w:color="auto"/>
            </w:tcBorders>
            <w:hideMark/>
          </w:tcPr>
          <w:p w14:paraId="181285EA" w14:textId="77777777" w:rsidR="00EE4879" w:rsidRPr="002B29F3" w:rsidRDefault="00EE4879" w:rsidP="009D76B7">
            <w:pPr>
              <w:contextualSpacing/>
              <w:jc w:val="center"/>
              <w:rPr>
                <w:rStyle w:val="af7"/>
                <w:b w:val="0"/>
              </w:rPr>
            </w:pPr>
            <w:r w:rsidRPr="002B29F3">
              <w:rPr>
                <w:rStyle w:val="af7"/>
                <w:b w:val="0"/>
              </w:rPr>
              <w:t>Показатели</w:t>
            </w:r>
          </w:p>
        </w:tc>
        <w:tc>
          <w:tcPr>
            <w:tcW w:w="993" w:type="dxa"/>
            <w:vMerge w:val="restart"/>
            <w:tcBorders>
              <w:top w:val="single" w:sz="4" w:space="0" w:color="auto"/>
              <w:left w:val="single" w:sz="4" w:space="0" w:color="auto"/>
              <w:bottom w:val="single" w:sz="4" w:space="0" w:color="auto"/>
              <w:right w:val="single" w:sz="4" w:space="0" w:color="auto"/>
            </w:tcBorders>
            <w:hideMark/>
          </w:tcPr>
          <w:p w14:paraId="19A832A2" w14:textId="77777777" w:rsidR="00EE4879" w:rsidRPr="002B29F3" w:rsidRDefault="00EE4879" w:rsidP="009D76B7">
            <w:pPr>
              <w:contextualSpacing/>
              <w:jc w:val="center"/>
              <w:rPr>
                <w:rStyle w:val="af7"/>
                <w:b w:val="0"/>
              </w:rPr>
            </w:pPr>
            <w:r w:rsidRPr="002B29F3">
              <w:rPr>
                <w:rStyle w:val="af7"/>
                <w:b w:val="0"/>
              </w:rPr>
              <w:t>Ед. изм.</w:t>
            </w:r>
          </w:p>
        </w:tc>
        <w:tc>
          <w:tcPr>
            <w:tcW w:w="2835" w:type="dxa"/>
            <w:gridSpan w:val="3"/>
            <w:tcBorders>
              <w:top w:val="single" w:sz="4" w:space="0" w:color="auto"/>
              <w:left w:val="single" w:sz="4" w:space="0" w:color="auto"/>
              <w:bottom w:val="single" w:sz="4" w:space="0" w:color="auto"/>
              <w:right w:val="single" w:sz="4" w:space="0" w:color="auto"/>
            </w:tcBorders>
            <w:hideMark/>
          </w:tcPr>
          <w:p w14:paraId="64AB3569" w14:textId="77777777" w:rsidR="00EE4879" w:rsidRPr="002B29F3" w:rsidRDefault="00EE4879" w:rsidP="009D76B7">
            <w:pPr>
              <w:contextualSpacing/>
              <w:jc w:val="center"/>
              <w:rPr>
                <w:rStyle w:val="af7"/>
                <w:b w:val="0"/>
              </w:rPr>
            </w:pPr>
            <w:r w:rsidRPr="002B29F3">
              <w:rPr>
                <w:rStyle w:val="af7"/>
                <w:b w:val="0"/>
              </w:rPr>
              <w:t>Производители</w:t>
            </w:r>
          </w:p>
        </w:tc>
      </w:tr>
      <w:tr w:rsidR="00EE4879" w:rsidRPr="002B29F3" w14:paraId="24442729" w14:textId="77777777" w:rsidTr="00755480">
        <w:tc>
          <w:tcPr>
            <w:tcW w:w="567" w:type="dxa"/>
            <w:vMerge/>
            <w:tcBorders>
              <w:top w:val="single" w:sz="4" w:space="0" w:color="auto"/>
              <w:left w:val="single" w:sz="4" w:space="0" w:color="auto"/>
              <w:bottom w:val="single" w:sz="4" w:space="0" w:color="auto"/>
              <w:right w:val="single" w:sz="4" w:space="0" w:color="auto"/>
            </w:tcBorders>
            <w:vAlign w:val="center"/>
            <w:hideMark/>
          </w:tcPr>
          <w:p w14:paraId="2F6865E6" w14:textId="77777777" w:rsidR="00EE4879" w:rsidRPr="002B29F3" w:rsidRDefault="00EE4879" w:rsidP="009D76B7">
            <w:pPr>
              <w:contextualSpacing/>
              <w:rPr>
                <w:rStyle w:val="af7"/>
                <w:b w:val="0"/>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14:paraId="5319FF78" w14:textId="77777777" w:rsidR="00EE4879" w:rsidRPr="002B29F3" w:rsidRDefault="00EE4879" w:rsidP="009D76B7">
            <w:pPr>
              <w:contextualSpacing/>
              <w:rPr>
                <w:rStyle w:val="af7"/>
                <w:b w:val="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76A9369" w14:textId="77777777" w:rsidR="00EE4879" w:rsidRPr="002B29F3" w:rsidRDefault="00EE4879" w:rsidP="009D76B7">
            <w:pPr>
              <w:contextualSpacing/>
              <w:rPr>
                <w:rStyle w:val="af7"/>
                <w:b w:val="0"/>
              </w:rPr>
            </w:pPr>
          </w:p>
        </w:tc>
        <w:tc>
          <w:tcPr>
            <w:tcW w:w="992" w:type="dxa"/>
            <w:tcBorders>
              <w:top w:val="single" w:sz="4" w:space="0" w:color="auto"/>
              <w:left w:val="single" w:sz="4" w:space="0" w:color="auto"/>
              <w:bottom w:val="single" w:sz="4" w:space="0" w:color="auto"/>
              <w:right w:val="single" w:sz="4" w:space="0" w:color="auto"/>
            </w:tcBorders>
            <w:hideMark/>
          </w:tcPr>
          <w:p w14:paraId="3EA5DD70" w14:textId="77777777" w:rsidR="00EE4879" w:rsidRPr="002B29F3" w:rsidRDefault="00EE4879" w:rsidP="009D76B7">
            <w:pPr>
              <w:contextualSpacing/>
              <w:jc w:val="center"/>
              <w:rPr>
                <w:rStyle w:val="af7"/>
                <w:b w:val="0"/>
              </w:rPr>
            </w:pPr>
            <w:r w:rsidRPr="002B29F3">
              <w:rPr>
                <w:rStyle w:val="af7"/>
                <w:b w:val="0"/>
              </w:rPr>
              <w:t>№ 1</w:t>
            </w:r>
          </w:p>
        </w:tc>
        <w:tc>
          <w:tcPr>
            <w:tcW w:w="992" w:type="dxa"/>
            <w:tcBorders>
              <w:top w:val="single" w:sz="4" w:space="0" w:color="auto"/>
              <w:left w:val="single" w:sz="4" w:space="0" w:color="auto"/>
              <w:bottom w:val="single" w:sz="4" w:space="0" w:color="auto"/>
              <w:right w:val="single" w:sz="4" w:space="0" w:color="auto"/>
            </w:tcBorders>
            <w:hideMark/>
          </w:tcPr>
          <w:p w14:paraId="7C2CF7A9" w14:textId="77777777" w:rsidR="00EE4879" w:rsidRPr="002B29F3" w:rsidRDefault="00EE4879" w:rsidP="009D76B7">
            <w:pPr>
              <w:contextualSpacing/>
              <w:jc w:val="center"/>
              <w:rPr>
                <w:rStyle w:val="af7"/>
                <w:b w:val="0"/>
              </w:rPr>
            </w:pPr>
            <w:r w:rsidRPr="002B29F3">
              <w:rPr>
                <w:rStyle w:val="af7"/>
                <w:b w:val="0"/>
              </w:rPr>
              <w:t>№ 2</w:t>
            </w:r>
          </w:p>
        </w:tc>
        <w:tc>
          <w:tcPr>
            <w:tcW w:w="851" w:type="dxa"/>
            <w:tcBorders>
              <w:top w:val="single" w:sz="4" w:space="0" w:color="auto"/>
              <w:left w:val="single" w:sz="4" w:space="0" w:color="auto"/>
              <w:bottom w:val="single" w:sz="4" w:space="0" w:color="auto"/>
              <w:right w:val="single" w:sz="4" w:space="0" w:color="auto"/>
            </w:tcBorders>
            <w:hideMark/>
          </w:tcPr>
          <w:p w14:paraId="642616C3" w14:textId="77777777" w:rsidR="00EE4879" w:rsidRPr="002B29F3" w:rsidRDefault="00EE4879" w:rsidP="009D76B7">
            <w:pPr>
              <w:contextualSpacing/>
              <w:jc w:val="center"/>
              <w:rPr>
                <w:rStyle w:val="af7"/>
                <w:b w:val="0"/>
              </w:rPr>
            </w:pPr>
            <w:r w:rsidRPr="002B29F3">
              <w:rPr>
                <w:rStyle w:val="af7"/>
                <w:b w:val="0"/>
              </w:rPr>
              <w:t>№ 3</w:t>
            </w:r>
          </w:p>
        </w:tc>
      </w:tr>
      <w:tr w:rsidR="00EE4879" w:rsidRPr="002B29F3" w14:paraId="6E504C80" w14:textId="77777777" w:rsidTr="00755480">
        <w:tc>
          <w:tcPr>
            <w:tcW w:w="567" w:type="dxa"/>
            <w:tcBorders>
              <w:top w:val="single" w:sz="4" w:space="0" w:color="auto"/>
              <w:left w:val="single" w:sz="4" w:space="0" w:color="auto"/>
              <w:bottom w:val="single" w:sz="4" w:space="0" w:color="auto"/>
              <w:right w:val="single" w:sz="4" w:space="0" w:color="auto"/>
            </w:tcBorders>
            <w:hideMark/>
          </w:tcPr>
          <w:p w14:paraId="659F0E15" w14:textId="77777777" w:rsidR="00EE4879" w:rsidRPr="002B29F3" w:rsidRDefault="00EE4879" w:rsidP="009D76B7">
            <w:pPr>
              <w:contextualSpacing/>
              <w:jc w:val="center"/>
              <w:rPr>
                <w:rStyle w:val="af7"/>
                <w:b w:val="0"/>
              </w:rPr>
            </w:pPr>
            <w:r w:rsidRPr="002B29F3">
              <w:rPr>
                <w:rStyle w:val="af7"/>
                <w:b w:val="0"/>
              </w:rPr>
              <w:t>1</w:t>
            </w:r>
          </w:p>
        </w:tc>
        <w:tc>
          <w:tcPr>
            <w:tcW w:w="2696" w:type="dxa"/>
            <w:tcBorders>
              <w:top w:val="single" w:sz="4" w:space="0" w:color="auto"/>
              <w:left w:val="single" w:sz="4" w:space="0" w:color="auto"/>
              <w:bottom w:val="single" w:sz="4" w:space="0" w:color="auto"/>
              <w:right w:val="single" w:sz="4" w:space="0" w:color="auto"/>
            </w:tcBorders>
            <w:hideMark/>
          </w:tcPr>
          <w:p w14:paraId="21EC32B1" w14:textId="77777777" w:rsidR="00EE4879" w:rsidRPr="002B29F3" w:rsidRDefault="00EE4879" w:rsidP="009D76B7">
            <w:pPr>
              <w:contextualSpacing/>
              <w:jc w:val="both"/>
              <w:rPr>
                <w:rStyle w:val="af7"/>
                <w:b w:val="0"/>
              </w:rPr>
            </w:pPr>
            <w:r w:rsidRPr="002B29F3">
              <w:rPr>
                <w:rStyle w:val="af7"/>
                <w:b w:val="0"/>
              </w:rPr>
              <w:t xml:space="preserve">Объем продаж </w:t>
            </w:r>
          </w:p>
        </w:tc>
        <w:tc>
          <w:tcPr>
            <w:tcW w:w="993" w:type="dxa"/>
            <w:tcBorders>
              <w:top w:val="single" w:sz="4" w:space="0" w:color="auto"/>
              <w:left w:val="single" w:sz="4" w:space="0" w:color="auto"/>
              <w:bottom w:val="single" w:sz="4" w:space="0" w:color="auto"/>
              <w:right w:val="single" w:sz="4" w:space="0" w:color="auto"/>
            </w:tcBorders>
            <w:hideMark/>
          </w:tcPr>
          <w:p w14:paraId="7D617BD3" w14:textId="77777777" w:rsidR="00EE4879" w:rsidRPr="002B29F3" w:rsidRDefault="00EE4879" w:rsidP="009D76B7">
            <w:pPr>
              <w:contextualSpacing/>
              <w:jc w:val="center"/>
              <w:rPr>
                <w:rStyle w:val="af7"/>
                <w:b w:val="0"/>
              </w:rPr>
            </w:pPr>
            <w:r w:rsidRPr="002B29F3">
              <w:rPr>
                <w:rStyle w:val="af7"/>
                <w:b w:val="0"/>
              </w:rPr>
              <w:t>шт.</w:t>
            </w:r>
          </w:p>
        </w:tc>
        <w:tc>
          <w:tcPr>
            <w:tcW w:w="992" w:type="dxa"/>
            <w:tcBorders>
              <w:top w:val="single" w:sz="4" w:space="0" w:color="auto"/>
              <w:left w:val="single" w:sz="4" w:space="0" w:color="auto"/>
              <w:bottom w:val="single" w:sz="4" w:space="0" w:color="auto"/>
              <w:right w:val="single" w:sz="4" w:space="0" w:color="auto"/>
            </w:tcBorders>
            <w:hideMark/>
          </w:tcPr>
          <w:p w14:paraId="1FD85174" w14:textId="77777777" w:rsidR="00EE4879" w:rsidRPr="002B29F3" w:rsidRDefault="00EE4879" w:rsidP="009D76B7">
            <w:pPr>
              <w:contextualSpacing/>
              <w:jc w:val="center"/>
              <w:rPr>
                <w:rStyle w:val="af7"/>
                <w:b w:val="0"/>
              </w:rPr>
            </w:pPr>
            <w:r w:rsidRPr="002B29F3">
              <w:rPr>
                <w:rStyle w:val="af7"/>
                <w:b w:val="0"/>
              </w:rPr>
              <w:t>20000</w:t>
            </w:r>
          </w:p>
        </w:tc>
        <w:tc>
          <w:tcPr>
            <w:tcW w:w="992" w:type="dxa"/>
            <w:tcBorders>
              <w:top w:val="single" w:sz="4" w:space="0" w:color="auto"/>
              <w:left w:val="single" w:sz="4" w:space="0" w:color="auto"/>
              <w:bottom w:val="single" w:sz="4" w:space="0" w:color="auto"/>
              <w:right w:val="single" w:sz="4" w:space="0" w:color="auto"/>
            </w:tcBorders>
            <w:hideMark/>
          </w:tcPr>
          <w:p w14:paraId="48B99619" w14:textId="77777777" w:rsidR="00EE4879" w:rsidRPr="002B29F3" w:rsidRDefault="00EE4879" w:rsidP="009D76B7">
            <w:pPr>
              <w:contextualSpacing/>
              <w:jc w:val="center"/>
              <w:rPr>
                <w:rStyle w:val="af7"/>
                <w:b w:val="0"/>
              </w:rPr>
            </w:pPr>
            <w:r w:rsidRPr="002B29F3">
              <w:rPr>
                <w:rStyle w:val="af7"/>
                <w:b w:val="0"/>
              </w:rPr>
              <w:t>30000</w:t>
            </w:r>
          </w:p>
        </w:tc>
        <w:tc>
          <w:tcPr>
            <w:tcW w:w="851" w:type="dxa"/>
            <w:tcBorders>
              <w:top w:val="single" w:sz="4" w:space="0" w:color="auto"/>
              <w:left w:val="single" w:sz="4" w:space="0" w:color="auto"/>
              <w:bottom w:val="single" w:sz="4" w:space="0" w:color="auto"/>
              <w:right w:val="single" w:sz="4" w:space="0" w:color="auto"/>
            </w:tcBorders>
            <w:hideMark/>
          </w:tcPr>
          <w:p w14:paraId="12C01773" w14:textId="77777777" w:rsidR="00EE4879" w:rsidRPr="002B29F3" w:rsidRDefault="00EE4879" w:rsidP="009D76B7">
            <w:pPr>
              <w:contextualSpacing/>
              <w:jc w:val="center"/>
              <w:rPr>
                <w:rStyle w:val="af7"/>
                <w:b w:val="0"/>
              </w:rPr>
            </w:pPr>
            <w:r w:rsidRPr="002B29F3">
              <w:rPr>
                <w:rStyle w:val="af7"/>
                <w:b w:val="0"/>
              </w:rPr>
              <w:t>15000</w:t>
            </w:r>
          </w:p>
        </w:tc>
      </w:tr>
      <w:tr w:rsidR="00EE4879" w:rsidRPr="002B29F3" w14:paraId="02C6976F" w14:textId="77777777" w:rsidTr="00755480">
        <w:tc>
          <w:tcPr>
            <w:tcW w:w="567" w:type="dxa"/>
            <w:tcBorders>
              <w:top w:val="single" w:sz="4" w:space="0" w:color="auto"/>
              <w:left w:val="single" w:sz="4" w:space="0" w:color="auto"/>
              <w:bottom w:val="single" w:sz="4" w:space="0" w:color="auto"/>
              <w:right w:val="single" w:sz="4" w:space="0" w:color="auto"/>
            </w:tcBorders>
            <w:hideMark/>
          </w:tcPr>
          <w:p w14:paraId="1993AD68" w14:textId="77777777" w:rsidR="00EE4879" w:rsidRPr="002B29F3" w:rsidRDefault="00EE4879" w:rsidP="009D76B7">
            <w:pPr>
              <w:contextualSpacing/>
              <w:jc w:val="center"/>
              <w:rPr>
                <w:rStyle w:val="af7"/>
                <w:b w:val="0"/>
              </w:rPr>
            </w:pPr>
            <w:r w:rsidRPr="002B29F3">
              <w:rPr>
                <w:rStyle w:val="af7"/>
                <w:b w:val="0"/>
              </w:rPr>
              <w:t>2</w:t>
            </w:r>
          </w:p>
        </w:tc>
        <w:tc>
          <w:tcPr>
            <w:tcW w:w="2696" w:type="dxa"/>
            <w:tcBorders>
              <w:top w:val="single" w:sz="4" w:space="0" w:color="auto"/>
              <w:left w:val="single" w:sz="4" w:space="0" w:color="auto"/>
              <w:bottom w:val="single" w:sz="4" w:space="0" w:color="auto"/>
              <w:right w:val="single" w:sz="4" w:space="0" w:color="auto"/>
            </w:tcBorders>
            <w:hideMark/>
          </w:tcPr>
          <w:p w14:paraId="51703FA1" w14:textId="77777777" w:rsidR="00EE4879" w:rsidRPr="002B29F3" w:rsidRDefault="00EE4879" w:rsidP="009D76B7">
            <w:pPr>
              <w:contextualSpacing/>
              <w:jc w:val="both"/>
              <w:rPr>
                <w:rStyle w:val="af7"/>
                <w:b w:val="0"/>
              </w:rPr>
            </w:pPr>
            <w:r w:rsidRPr="002B29F3">
              <w:rPr>
                <w:rStyle w:val="af7"/>
                <w:b w:val="0"/>
              </w:rPr>
              <w:t>Цена за 1 ед. товара</w:t>
            </w:r>
          </w:p>
        </w:tc>
        <w:tc>
          <w:tcPr>
            <w:tcW w:w="993" w:type="dxa"/>
            <w:tcBorders>
              <w:top w:val="single" w:sz="4" w:space="0" w:color="auto"/>
              <w:left w:val="single" w:sz="4" w:space="0" w:color="auto"/>
              <w:bottom w:val="single" w:sz="4" w:space="0" w:color="auto"/>
              <w:right w:val="single" w:sz="4" w:space="0" w:color="auto"/>
            </w:tcBorders>
            <w:hideMark/>
          </w:tcPr>
          <w:p w14:paraId="5A45DCF4" w14:textId="77777777" w:rsidR="00EE4879" w:rsidRPr="002B29F3" w:rsidRDefault="00EE4879" w:rsidP="009D76B7">
            <w:pPr>
              <w:contextualSpacing/>
              <w:jc w:val="center"/>
              <w:rPr>
                <w:rStyle w:val="af7"/>
                <w:b w:val="0"/>
              </w:rPr>
            </w:pPr>
            <w:r w:rsidRPr="002B29F3">
              <w:rPr>
                <w:rStyle w:val="af7"/>
                <w:b w:val="0"/>
              </w:rPr>
              <w:t>руб.</w:t>
            </w:r>
          </w:p>
        </w:tc>
        <w:tc>
          <w:tcPr>
            <w:tcW w:w="992" w:type="dxa"/>
            <w:tcBorders>
              <w:top w:val="single" w:sz="4" w:space="0" w:color="auto"/>
              <w:left w:val="single" w:sz="4" w:space="0" w:color="auto"/>
              <w:bottom w:val="single" w:sz="4" w:space="0" w:color="auto"/>
              <w:right w:val="single" w:sz="4" w:space="0" w:color="auto"/>
            </w:tcBorders>
            <w:hideMark/>
          </w:tcPr>
          <w:p w14:paraId="453A51D6" w14:textId="77777777" w:rsidR="00EE4879" w:rsidRPr="002B29F3" w:rsidRDefault="00EE4879" w:rsidP="009D76B7">
            <w:pPr>
              <w:contextualSpacing/>
              <w:jc w:val="center"/>
              <w:rPr>
                <w:rStyle w:val="af7"/>
                <w:b w:val="0"/>
              </w:rPr>
            </w:pPr>
            <w:r w:rsidRPr="002B29F3">
              <w:rPr>
                <w:rStyle w:val="af7"/>
                <w:b w:val="0"/>
              </w:rPr>
              <w:t>70</w:t>
            </w:r>
          </w:p>
        </w:tc>
        <w:tc>
          <w:tcPr>
            <w:tcW w:w="992" w:type="dxa"/>
            <w:tcBorders>
              <w:top w:val="single" w:sz="4" w:space="0" w:color="auto"/>
              <w:left w:val="single" w:sz="4" w:space="0" w:color="auto"/>
              <w:bottom w:val="single" w:sz="4" w:space="0" w:color="auto"/>
              <w:right w:val="single" w:sz="4" w:space="0" w:color="auto"/>
            </w:tcBorders>
            <w:hideMark/>
          </w:tcPr>
          <w:p w14:paraId="6962465F" w14:textId="77777777" w:rsidR="00EE4879" w:rsidRPr="002B29F3" w:rsidRDefault="00EE4879" w:rsidP="009D76B7">
            <w:pPr>
              <w:contextualSpacing/>
              <w:jc w:val="center"/>
              <w:rPr>
                <w:rStyle w:val="af7"/>
                <w:b w:val="0"/>
              </w:rPr>
            </w:pPr>
            <w:r w:rsidRPr="002B29F3">
              <w:rPr>
                <w:rStyle w:val="af7"/>
                <w:b w:val="0"/>
              </w:rPr>
              <w:t>65</w:t>
            </w:r>
          </w:p>
        </w:tc>
        <w:tc>
          <w:tcPr>
            <w:tcW w:w="851" w:type="dxa"/>
            <w:tcBorders>
              <w:top w:val="single" w:sz="4" w:space="0" w:color="auto"/>
              <w:left w:val="single" w:sz="4" w:space="0" w:color="auto"/>
              <w:bottom w:val="single" w:sz="4" w:space="0" w:color="auto"/>
              <w:right w:val="single" w:sz="4" w:space="0" w:color="auto"/>
            </w:tcBorders>
            <w:hideMark/>
          </w:tcPr>
          <w:p w14:paraId="7A329D39" w14:textId="77777777" w:rsidR="00EE4879" w:rsidRPr="002B29F3" w:rsidRDefault="00EE4879" w:rsidP="009D76B7">
            <w:pPr>
              <w:contextualSpacing/>
              <w:jc w:val="center"/>
              <w:rPr>
                <w:rStyle w:val="af7"/>
                <w:b w:val="0"/>
              </w:rPr>
            </w:pPr>
            <w:r w:rsidRPr="002B29F3">
              <w:rPr>
                <w:rStyle w:val="af7"/>
                <w:b w:val="0"/>
              </w:rPr>
              <w:t>67</w:t>
            </w:r>
          </w:p>
        </w:tc>
      </w:tr>
    </w:tbl>
    <w:p w14:paraId="17AC3D64" w14:textId="77777777" w:rsidR="00EE4879" w:rsidRPr="002B29F3" w:rsidRDefault="00EE4879" w:rsidP="009D76B7">
      <w:pPr>
        <w:tabs>
          <w:tab w:val="left" w:pos="5820"/>
        </w:tabs>
        <w:ind w:firstLine="567"/>
        <w:contextualSpacing/>
        <w:jc w:val="both"/>
        <w:rPr>
          <w:rStyle w:val="af7"/>
          <w:b w:val="0"/>
        </w:rPr>
      </w:pPr>
      <w:r w:rsidRPr="002B29F3">
        <w:rPr>
          <w:rStyle w:val="af7"/>
          <w:b w:val="0"/>
        </w:rPr>
        <w:t>Определите долю каждого производителя (в %) в общей емкости рынка. Расчет проведите по натуральным показателям. Приведите маркетинговые мероприятия, позволяющие увеличить долю на рынке.</w:t>
      </w:r>
    </w:p>
    <w:p w14:paraId="45BBE46C" w14:textId="77777777" w:rsidR="00755480" w:rsidRPr="002B29F3" w:rsidRDefault="00755480" w:rsidP="009D76B7">
      <w:pPr>
        <w:contextualSpacing/>
        <w:jc w:val="center"/>
        <w:rPr>
          <w:rStyle w:val="af7"/>
          <w:b w:val="0"/>
        </w:rPr>
      </w:pPr>
    </w:p>
    <w:p w14:paraId="5436CB77" w14:textId="77777777" w:rsidR="00EE4879" w:rsidRPr="002B29F3" w:rsidRDefault="00EE4879" w:rsidP="009D76B7">
      <w:pPr>
        <w:contextualSpacing/>
        <w:jc w:val="center"/>
        <w:rPr>
          <w:rStyle w:val="af7"/>
        </w:rPr>
      </w:pPr>
      <w:r w:rsidRPr="002B29F3">
        <w:rPr>
          <w:rStyle w:val="af7"/>
        </w:rPr>
        <w:t>Вариант № 14</w:t>
      </w:r>
    </w:p>
    <w:p w14:paraId="552871F7" w14:textId="77777777" w:rsidR="00EE4879" w:rsidRPr="002B29F3" w:rsidRDefault="00EE4879" w:rsidP="009D76B7">
      <w:pPr>
        <w:shd w:val="clear" w:color="auto" w:fill="FFFFFF"/>
        <w:ind w:right="19" w:firstLine="567"/>
        <w:contextualSpacing/>
        <w:jc w:val="both"/>
        <w:rPr>
          <w:rStyle w:val="af7"/>
          <w:b w:val="0"/>
        </w:rPr>
      </w:pPr>
      <w:r w:rsidRPr="002B29F3">
        <w:rPr>
          <w:rStyle w:val="af7"/>
        </w:rPr>
        <w:t>Задача № 1</w:t>
      </w:r>
      <w:r w:rsidRPr="002B29F3">
        <w:rPr>
          <w:rStyle w:val="af7"/>
          <w:b w:val="0"/>
        </w:rPr>
        <w:t>. Фирма производит 3000 холодильников в год (цифры условные). Себестоимость одной единицы товара складывается из следующих затрат:</w:t>
      </w:r>
    </w:p>
    <w:p w14:paraId="0BA8F37D" w14:textId="77777777" w:rsidR="00EE4879" w:rsidRPr="002B29F3" w:rsidRDefault="00EE4879" w:rsidP="009D76B7">
      <w:pPr>
        <w:shd w:val="clear" w:color="auto" w:fill="FFFFFF"/>
        <w:tabs>
          <w:tab w:val="left" w:pos="696"/>
        </w:tabs>
        <w:ind w:left="514"/>
        <w:contextualSpacing/>
        <w:jc w:val="both"/>
        <w:rPr>
          <w:rStyle w:val="af7"/>
          <w:b w:val="0"/>
        </w:rPr>
      </w:pPr>
      <w:r w:rsidRPr="002B29F3">
        <w:rPr>
          <w:rStyle w:val="af7"/>
          <w:b w:val="0"/>
        </w:rPr>
        <w:t>а)</w:t>
      </w:r>
      <w:r w:rsidRPr="002B29F3">
        <w:rPr>
          <w:rStyle w:val="af7"/>
          <w:b w:val="0"/>
        </w:rPr>
        <w:tab/>
        <w:t>стоимость сырья и материалов – 1200 руб.</w:t>
      </w:r>
    </w:p>
    <w:p w14:paraId="6B91C552" w14:textId="77777777" w:rsidR="00EE4879" w:rsidRPr="002B29F3" w:rsidRDefault="00EE4879" w:rsidP="009D76B7">
      <w:pPr>
        <w:shd w:val="clear" w:color="auto" w:fill="FFFFFF"/>
        <w:tabs>
          <w:tab w:val="left" w:pos="696"/>
        </w:tabs>
        <w:ind w:left="514"/>
        <w:contextualSpacing/>
        <w:jc w:val="both"/>
        <w:rPr>
          <w:rStyle w:val="af7"/>
          <w:b w:val="0"/>
        </w:rPr>
      </w:pPr>
      <w:r w:rsidRPr="002B29F3">
        <w:rPr>
          <w:rStyle w:val="af7"/>
          <w:b w:val="0"/>
        </w:rPr>
        <w:t>б) стоимость комплектующих узлов – 3600 руб.</w:t>
      </w:r>
    </w:p>
    <w:p w14:paraId="524BBC7F" w14:textId="77777777" w:rsidR="00EE4879" w:rsidRPr="002B29F3" w:rsidRDefault="00EE4879" w:rsidP="009D76B7">
      <w:pPr>
        <w:shd w:val="clear" w:color="auto" w:fill="FFFFFF"/>
        <w:tabs>
          <w:tab w:val="left" w:pos="696"/>
        </w:tabs>
        <w:ind w:left="514"/>
        <w:contextualSpacing/>
        <w:jc w:val="both"/>
        <w:rPr>
          <w:rStyle w:val="af7"/>
          <w:b w:val="0"/>
        </w:rPr>
      </w:pPr>
      <w:r w:rsidRPr="002B29F3">
        <w:rPr>
          <w:rStyle w:val="af7"/>
          <w:b w:val="0"/>
        </w:rPr>
        <w:t>в)</w:t>
      </w:r>
      <w:r w:rsidRPr="002B29F3">
        <w:rPr>
          <w:rStyle w:val="af7"/>
          <w:b w:val="0"/>
        </w:rPr>
        <w:tab/>
        <w:t xml:space="preserve"> зарплата персонала – 970 руб.</w:t>
      </w:r>
    </w:p>
    <w:p w14:paraId="3E8B2895" w14:textId="77777777" w:rsidR="00EE4879" w:rsidRPr="002B29F3" w:rsidRDefault="00EE4879" w:rsidP="009D76B7">
      <w:pPr>
        <w:shd w:val="clear" w:color="auto" w:fill="FFFFFF"/>
        <w:tabs>
          <w:tab w:val="left" w:pos="696"/>
        </w:tabs>
        <w:ind w:left="514"/>
        <w:contextualSpacing/>
        <w:jc w:val="both"/>
        <w:rPr>
          <w:rStyle w:val="af7"/>
          <w:b w:val="0"/>
        </w:rPr>
      </w:pPr>
      <w:r w:rsidRPr="002B29F3">
        <w:rPr>
          <w:rStyle w:val="af7"/>
          <w:b w:val="0"/>
        </w:rPr>
        <w:t>г) общезаводские расходы – 1100руб.</w:t>
      </w:r>
    </w:p>
    <w:p w14:paraId="7BA0AACD" w14:textId="77777777" w:rsidR="00EE4879" w:rsidRPr="002B29F3" w:rsidRDefault="00EE4879" w:rsidP="009D76B7">
      <w:pPr>
        <w:shd w:val="clear" w:color="auto" w:fill="FFFFFF"/>
        <w:tabs>
          <w:tab w:val="left" w:pos="696"/>
        </w:tabs>
        <w:ind w:left="514"/>
        <w:contextualSpacing/>
        <w:jc w:val="both"/>
        <w:rPr>
          <w:rStyle w:val="af7"/>
          <w:b w:val="0"/>
        </w:rPr>
      </w:pPr>
      <w:r w:rsidRPr="002B29F3">
        <w:rPr>
          <w:rStyle w:val="af7"/>
          <w:b w:val="0"/>
        </w:rPr>
        <w:t>д) расходы на маркетинг – 60 руб.</w:t>
      </w:r>
    </w:p>
    <w:p w14:paraId="5DC57009" w14:textId="77777777" w:rsidR="00EE4879" w:rsidRPr="002B29F3" w:rsidRDefault="00EE4879" w:rsidP="009D76B7">
      <w:pPr>
        <w:shd w:val="clear" w:color="auto" w:fill="FFFFFF"/>
        <w:ind w:firstLine="567"/>
        <w:contextualSpacing/>
        <w:jc w:val="both"/>
        <w:rPr>
          <w:rStyle w:val="af7"/>
          <w:b w:val="0"/>
        </w:rPr>
      </w:pPr>
      <w:r w:rsidRPr="002B29F3">
        <w:rPr>
          <w:rStyle w:val="af7"/>
          <w:b w:val="0"/>
        </w:rPr>
        <w:t>Уровень рентабельности предприятия 15%.</w:t>
      </w:r>
    </w:p>
    <w:p w14:paraId="7A67E2F5" w14:textId="77777777" w:rsidR="00EE4879" w:rsidRPr="002B29F3" w:rsidRDefault="00EE4879" w:rsidP="009D76B7">
      <w:pPr>
        <w:shd w:val="clear" w:color="auto" w:fill="FFFFFF"/>
        <w:ind w:right="2765" w:firstLine="567"/>
        <w:contextualSpacing/>
        <w:jc w:val="both"/>
        <w:rPr>
          <w:rStyle w:val="af7"/>
          <w:b w:val="0"/>
        </w:rPr>
      </w:pPr>
      <w:r w:rsidRPr="002B29F3">
        <w:rPr>
          <w:rStyle w:val="af7"/>
          <w:b w:val="0"/>
        </w:rPr>
        <w:t xml:space="preserve">Определить: </w:t>
      </w:r>
    </w:p>
    <w:p w14:paraId="7E7ABB19" w14:textId="77777777" w:rsidR="00EE4879" w:rsidRPr="002B29F3" w:rsidRDefault="00EE4879" w:rsidP="00751A82">
      <w:pPr>
        <w:pStyle w:val="af2"/>
        <w:numPr>
          <w:ilvl w:val="0"/>
          <w:numId w:val="39"/>
        </w:numPr>
        <w:shd w:val="clear" w:color="auto" w:fill="FFFFFF"/>
        <w:ind w:left="284" w:right="2765" w:hanging="284"/>
        <w:contextualSpacing/>
        <w:jc w:val="both"/>
        <w:rPr>
          <w:rStyle w:val="af7"/>
          <w:b w:val="0"/>
        </w:rPr>
      </w:pPr>
      <w:r w:rsidRPr="002B29F3">
        <w:rPr>
          <w:rStyle w:val="af7"/>
          <w:b w:val="0"/>
        </w:rPr>
        <w:t>Базовую цену 1 холодильника.</w:t>
      </w:r>
    </w:p>
    <w:p w14:paraId="4568B614" w14:textId="77777777" w:rsidR="00EE4879" w:rsidRPr="002B29F3" w:rsidRDefault="00EE4879" w:rsidP="00751A82">
      <w:pPr>
        <w:pStyle w:val="af2"/>
        <w:numPr>
          <w:ilvl w:val="0"/>
          <w:numId w:val="39"/>
        </w:numPr>
        <w:shd w:val="clear" w:color="auto" w:fill="FFFFFF"/>
        <w:ind w:left="284" w:right="2765" w:hanging="284"/>
        <w:contextualSpacing/>
        <w:jc w:val="both"/>
        <w:rPr>
          <w:rStyle w:val="af7"/>
          <w:b w:val="0"/>
        </w:rPr>
      </w:pPr>
      <w:r w:rsidRPr="002B29F3">
        <w:rPr>
          <w:rStyle w:val="af7"/>
          <w:b w:val="0"/>
        </w:rPr>
        <w:t>Объём реализации в стоимостном выражении.</w:t>
      </w:r>
    </w:p>
    <w:p w14:paraId="5D1DEAD1" w14:textId="77777777" w:rsidR="00EE4879" w:rsidRPr="002B29F3" w:rsidRDefault="00EE4879" w:rsidP="00751A82">
      <w:pPr>
        <w:pStyle w:val="af2"/>
        <w:numPr>
          <w:ilvl w:val="0"/>
          <w:numId w:val="39"/>
        </w:numPr>
        <w:shd w:val="clear" w:color="auto" w:fill="FFFFFF"/>
        <w:ind w:left="284" w:right="2765" w:hanging="284"/>
        <w:contextualSpacing/>
        <w:jc w:val="both"/>
        <w:rPr>
          <w:rStyle w:val="af7"/>
          <w:b w:val="0"/>
        </w:rPr>
      </w:pPr>
      <w:r w:rsidRPr="002B29F3">
        <w:rPr>
          <w:rStyle w:val="af7"/>
          <w:b w:val="0"/>
        </w:rPr>
        <w:t>Общую сумму прибыли.</w:t>
      </w:r>
    </w:p>
    <w:p w14:paraId="5FC62DB0" w14:textId="77777777" w:rsidR="00755480" w:rsidRPr="002B29F3" w:rsidRDefault="00755480" w:rsidP="009D76B7">
      <w:pPr>
        <w:contextualSpacing/>
        <w:jc w:val="center"/>
        <w:rPr>
          <w:rStyle w:val="af7"/>
          <w:b w:val="0"/>
        </w:rPr>
      </w:pPr>
    </w:p>
    <w:p w14:paraId="50D3AA01" w14:textId="77777777" w:rsidR="00EE4879" w:rsidRPr="002B29F3" w:rsidRDefault="00EE4879" w:rsidP="009D76B7">
      <w:pPr>
        <w:contextualSpacing/>
        <w:jc w:val="center"/>
        <w:rPr>
          <w:rStyle w:val="af7"/>
        </w:rPr>
      </w:pPr>
      <w:r w:rsidRPr="002B29F3">
        <w:rPr>
          <w:rStyle w:val="af7"/>
        </w:rPr>
        <w:t>Вариант № 15</w:t>
      </w:r>
    </w:p>
    <w:p w14:paraId="632DC5DF" w14:textId="77777777" w:rsidR="00EE4879" w:rsidRPr="002B29F3" w:rsidRDefault="00EE4879" w:rsidP="009D76B7">
      <w:pPr>
        <w:ind w:firstLine="567"/>
        <w:contextualSpacing/>
        <w:jc w:val="both"/>
        <w:rPr>
          <w:rStyle w:val="af7"/>
          <w:b w:val="0"/>
        </w:rPr>
      </w:pPr>
      <w:r w:rsidRPr="002B29F3">
        <w:rPr>
          <w:rStyle w:val="af7"/>
        </w:rPr>
        <w:t>Задача № 1</w:t>
      </w:r>
      <w:r w:rsidRPr="002B29F3">
        <w:rPr>
          <w:rStyle w:val="af7"/>
          <w:b w:val="0"/>
        </w:rPr>
        <w:t>. На основе таблицы 1 сделать анализ товарного ассортимента фирмы:</w:t>
      </w:r>
    </w:p>
    <w:p w14:paraId="6E0CF039" w14:textId="77777777" w:rsidR="00EE4879" w:rsidRPr="002B29F3" w:rsidRDefault="00EE4879" w:rsidP="009D76B7">
      <w:pPr>
        <w:contextualSpacing/>
        <w:jc w:val="both"/>
        <w:rPr>
          <w:rStyle w:val="af7"/>
          <w:b w:val="0"/>
        </w:rPr>
      </w:pPr>
      <w:r w:rsidRPr="002B29F3">
        <w:rPr>
          <w:rStyle w:val="af7"/>
          <w:b w:val="0"/>
        </w:rPr>
        <w:t>а) заполните таблицу недостающими данными;</w:t>
      </w:r>
    </w:p>
    <w:p w14:paraId="0168B059" w14:textId="77777777" w:rsidR="00EE4879" w:rsidRPr="002B29F3" w:rsidRDefault="00EE4879" w:rsidP="009D76B7">
      <w:pPr>
        <w:contextualSpacing/>
        <w:jc w:val="both"/>
        <w:rPr>
          <w:rStyle w:val="af7"/>
          <w:b w:val="0"/>
        </w:rPr>
      </w:pPr>
      <w:r w:rsidRPr="002B29F3">
        <w:rPr>
          <w:rStyle w:val="af7"/>
          <w:b w:val="0"/>
        </w:rPr>
        <w:t>б) выделите перспективные товары;</w:t>
      </w:r>
    </w:p>
    <w:p w14:paraId="284200B4" w14:textId="77777777" w:rsidR="00EE4879" w:rsidRPr="002B29F3" w:rsidRDefault="00EE4879" w:rsidP="009D76B7">
      <w:pPr>
        <w:contextualSpacing/>
        <w:jc w:val="both"/>
        <w:rPr>
          <w:rStyle w:val="af7"/>
          <w:b w:val="0"/>
        </w:rPr>
      </w:pPr>
      <w:r w:rsidRPr="002B29F3">
        <w:rPr>
          <w:rStyle w:val="af7"/>
          <w:b w:val="0"/>
        </w:rPr>
        <w:t>в) дайте рекомендации в отношении неперспективных товаров.</w:t>
      </w:r>
    </w:p>
    <w:p w14:paraId="0721BFFA" w14:textId="77777777" w:rsidR="00EE4879" w:rsidRPr="002B29F3" w:rsidRDefault="00EE4879" w:rsidP="009D76B7">
      <w:pPr>
        <w:contextualSpacing/>
        <w:jc w:val="right"/>
        <w:rPr>
          <w:rStyle w:val="af7"/>
          <w:b w:val="0"/>
        </w:rPr>
      </w:pPr>
      <w:r w:rsidRPr="002B29F3">
        <w:rPr>
          <w:rStyle w:val="af7"/>
          <w:b w:val="0"/>
        </w:rPr>
        <w:t>Таблица 1</w:t>
      </w:r>
    </w:p>
    <w:tbl>
      <w:tblPr>
        <w:tblW w:w="9214" w:type="dxa"/>
        <w:tblInd w:w="250" w:type="dxa"/>
        <w:tblLayout w:type="fixed"/>
        <w:tblLook w:val="04A0" w:firstRow="1" w:lastRow="0" w:firstColumn="1" w:lastColumn="0" w:noHBand="0" w:noVBand="1"/>
      </w:tblPr>
      <w:tblGrid>
        <w:gridCol w:w="851"/>
        <w:gridCol w:w="850"/>
        <w:gridCol w:w="1133"/>
        <w:gridCol w:w="851"/>
        <w:gridCol w:w="1135"/>
        <w:gridCol w:w="992"/>
        <w:gridCol w:w="850"/>
        <w:gridCol w:w="1134"/>
        <w:gridCol w:w="1418"/>
      </w:tblGrid>
      <w:tr w:rsidR="00EE4879" w:rsidRPr="002B29F3" w14:paraId="7F3180F4" w14:textId="77777777" w:rsidTr="00F406D5">
        <w:trPr>
          <w:cantSplit/>
          <w:trHeight w:val="1895"/>
        </w:trPr>
        <w:tc>
          <w:tcPr>
            <w:tcW w:w="851" w:type="dxa"/>
            <w:tcBorders>
              <w:top w:val="single" w:sz="4" w:space="0" w:color="auto"/>
              <w:left w:val="single" w:sz="4" w:space="0" w:color="auto"/>
              <w:bottom w:val="single" w:sz="4" w:space="0" w:color="auto"/>
              <w:right w:val="single" w:sz="4" w:space="0" w:color="auto"/>
            </w:tcBorders>
            <w:textDirection w:val="btLr"/>
            <w:hideMark/>
          </w:tcPr>
          <w:p w14:paraId="34CE9CD8"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 п/п</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7563E371"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Вид</w:t>
            </w:r>
          </w:p>
          <w:p w14:paraId="14196DDC"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товара</w:t>
            </w:r>
          </w:p>
        </w:tc>
        <w:tc>
          <w:tcPr>
            <w:tcW w:w="1133" w:type="dxa"/>
            <w:tcBorders>
              <w:top w:val="single" w:sz="4" w:space="0" w:color="auto"/>
              <w:left w:val="single" w:sz="4" w:space="0" w:color="auto"/>
              <w:bottom w:val="single" w:sz="4" w:space="0" w:color="auto"/>
              <w:right w:val="single" w:sz="4" w:space="0" w:color="auto"/>
            </w:tcBorders>
            <w:textDirection w:val="btLr"/>
            <w:hideMark/>
          </w:tcPr>
          <w:p w14:paraId="2E986046"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Объем производства (шт.)</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26B21E9F"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Цена 1 ед.</w:t>
            </w:r>
          </w:p>
          <w:p w14:paraId="1A4D6E4A"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товара (руб.)</w:t>
            </w:r>
          </w:p>
        </w:tc>
        <w:tc>
          <w:tcPr>
            <w:tcW w:w="1135" w:type="dxa"/>
            <w:tcBorders>
              <w:top w:val="single" w:sz="4" w:space="0" w:color="auto"/>
              <w:left w:val="single" w:sz="4" w:space="0" w:color="auto"/>
              <w:bottom w:val="single" w:sz="4" w:space="0" w:color="auto"/>
              <w:right w:val="single" w:sz="4" w:space="0" w:color="auto"/>
            </w:tcBorders>
            <w:textDirection w:val="btLr"/>
            <w:hideMark/>
          </w:tcPr>
          <w:p w14:paraId="278CCD06" w14:textId="77777777" w:rsidR="00EE4879" w:rsidRPr="002B29F3" w:rsidRDefault="00F406D5" w:rsidP="00755480">
            <w:pPr>
              <w:ind w:left="113" w:right="113"/>
              <w:contextualSpacing/>
              <w:jc w:val="center"/>
              <w:rPr>
                <w:rStyle w:val="af7"/>
                <w:b w:val="0"/>
                <w:sz w:val="20"/>
                <w:szCs w:val="20"/>
              </w:rPr>
            </w:pPr>
            <w:r w:rsidRPr="002B29F3">
              <w:rPr>
                <w:rStyle w:val="af7"/>
                <w:b w:val="0"/>
                <w:sz w:val="20"/>
                <w:szCs w:val="20"/>
              </w:rPr>
              <w:t xml:space="preserve">Объем </w:t>
            </w:r>
            <w:r w:rsidR="00EE4879" w:rsidRPr="002B29F3">
              <w:rPr>
                <w:rStyle w:val="af7"/>
                <w:b w:val="0"/>
                <w:sz w:val="20"/>
                <w:szCs w:val="20"/>
              </w:rPr>
              <w:t>производства (руб.)</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5FA2253C"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Рентабельность (%)</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6A7B68A1"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Прибыль</w:t>
            </w:r>
          </w:p>
          <w:p w14:paraId="1B69CFAB"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(руб.)</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45508B2B"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Доля ассортиментной</w:t>
            </w:r>
          </w:p>
          <w:p w14:paraId="3DF7C55E"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группы (%)</w:t>
            </w:r>
          </w:p>
        </w:tc>
        <w:tc>
          <w:tcPr>
            <w:tcW w:w="1418" w:type="dxa"/>
            <w:tcBorders>
              <w:top w:val="single" w:sz="4" w:space="0" w:color="auto"/>
              <w:left w:val="single" w:sz="4" w:space="0" w:color="auto"/>
              <w:bottom w:val="single" w:sz="4" w:space="0" w:color="auto"/>
              <w:right w:val="single" w:sz="4" w:space="0" w:color="auto"/>
            </w:tcBorders>
            <w:textDirection w:val="btLr"/>
            <w:hideMark/>
          </w:tcPr>
          <w:p w14:paraId="655B6B55" w14:textId="77777777" w:rsidR="00EE4879" w:rsidRPr="002B29F3" w:rsidRDefault="00EE4879" w:rsidP="00755480">
            <w:pPr>
              <w:ind w:left="113" w:right="113"/>
              <w:contextualSpacing/>
              <w:jc w:val="center"/>
              <w:rPr>
                <w:rStyle w:val="af7"/>
                <w:b w:val="0"/>
                <w:sz w:val="20"/>
                <w:szCs w:val="20"/>
              </w:rPr>
            </w:pPr>
            <w:r w:rsidRPr="002B29F3">
              <w:rPr>
                <w:rStyle w:val="af7"/>
                <w:b w:val="0"/>
                <w:sz w:val="20"/>
                <w:szCs w:val="20"/>
              </w:rPr>
              <w:t>Этап ЖЦТ</w:t>
            </w:r>
          </w:p>
        </w:tc>
      </w:tr>
      <w:tr w:rsidR="00EE4879" w:rsidRPr="002B29F3" w14:paraId="6000623A" w14:textId="77777777" w:rsidTr="00F406D5">
        <w:tc>
          <w:tcPr>
            <w:tcW w:w="851" w:type="dxa"/>
            <w:tcBorders>
              <w:top w:val="single" w:sz="4" w:space="0" w:color="auto"/>
              <w:left w:val="single" w:sz="4" w:space="0" w:color="auto"/>
              <w:bottom w:val="single" w:sz="4" w:space="0" w:color="auto"/>
              <w:right w:val="single" w:sz="4" w:space="0" w:color="auto"/>
            </w:tcBorders>
            <w:hideMark/>
          </w:tcPr>
          <w:p w14:paraId="292D121E" w14:textId="77777777" w:rsidR="00EE4879" w:rsidRPr="002B29F3" w:rsidRDefault="00EE4879" w:rsidP="009D76B7">
            <w:pPr>
              <w:contextualSpacing/>
              <w:jc w:val="center"/>
              <w:rPr>
                <w:rStyle w:val="af7"/>
                <w:b w:val="0"/>
                <w:sz w:val="20"/>
                <w:szCs w:val="20"/>
              </w:rPr>
            </w:pPr>
            <w:r w:rsidRPr="002B29F3">
              <w:rPr>
                <w:rStyle w:val="af7"/>
                <w:b w:val="0"/>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14:paraId="411CDDF1" w14:textId="77777777" w:rsidR="00EE4879" w:rsidRPr="002B29F3" w:rsidRDefault="00EE4879" w:rsidP="009D76B7">
            <w:pPr>
              <w:contextualSpacing/>
              <w:jc w:val="center"/>
              <w:rPr>
                <w:rStyle w:val="af7"/>
                <w:b w:val="0"/>
                <w:sz w:val="20"/>
                <w:szCs w:val="20"/>
              </w:rPr>
            </w:pPr>
            <w:r w:rsidRPr="002B29F3">
              <w:rPr>
                <w:rStyle w:val="af7"/>
                <w:b w:val="0"/>
                <w:sz w:val="20"/>
                <w:szCs w:val="20"/>
              </w:rPr>
              <w:t>А</w:t>
            </w:r>
          </w:p>
        </w:tc>
        <w:tc>
          <w:tcPr>
            <w:tcW w:w="1133" w:type="dxa"/>
            <w:tcBorders>
              <w:top w:val="single" w:sz="4" w:space="0" w:color="auto"/>
              <w:left w:val="single" w:sz="4" w:space="0" w:color="auto"/>
              <w:bottom w:val="single" w:sz="4" w:space="0" w:color="auto"/>
              <w:right w:val="single" w:sz="4" w:space="0" w:color="auto"/>
            </w:tcBorders>
            <w:hideMark/>
          </w:tcPr>
          <w:p w14:paraId="0B7B469D" w14:textId="77777777" w:rsidR="00EE4879" w:rsidRPr="002B29F3" w:rsidRDefault="00EE4879" w:rsidP="009D76B7">
            <w:pPr>
              <w:contextualSpacing/>
              <w:jc w:val="center"/>
              <w:rPr>
                <w:rStyle w:val="af7"/>
                <w:b w:val="0"/>
                <w:sz w:val="20"/>
                <w:szCs w:val="20"/>
              </w:rPr>
            </w:pPr>
            <w:r w:rsidRPr="002B29F3">
              <w:rPr>
                <w:rStyle w:val="af7"/>
                <w:b w:val="0"/>
                <w:sz w:val="20"/>
                <w:szCs w:val="20"/>
              </w:rPr>
              <w:t>15000</w:t>
            </w:r>
          </w:p>
        </w:tc>
        <w:tc>
          <w:tcPr>
            <w:tcW w:w="851" w:type="dxa"/>
            <w:tcBorders>
              <w:top w:val="single" w:sz="4" w:space="0" w:color="auto"/>
              <w:left w:val="single" w:sz="4" w:space="0" w:color="auto"/>
              <w:bottom w:val="single" w:sz="4" w:space="0" w:color="auto"/>
              <w:right w:val="single" w:sz="4" w:space="0" w:color="auto"/>
            </w:tcBorders>
            <w:hideMark/>
          </w:tcPr>
          <w:p w14:paraId="1350A345" w14:textId="77777777" w:rsidR="00EE4879" w:rsidRPr="002B29F3" w:rsidRDefault="00EE4879" w:rsidP="009D76B7">
            <w:pPr>
              <w:contextualSpacing/>
              <w:jc w:val="center"/>
              <w:rPr>
                <w:rStyle w:val="af7"/>
                <w:b w:val="0"/>
                <w:sz w:val="20"/>
                <w:szCs w:val="20"/>
              </w:rPr>
            </w:pPr>
            <w:r w:rsidRPr="002B29F3">
              <w:rPr>
                <w:rStyle w:val="af7"/>
                <w:b w:val="0"/>
                <w:sz w:val="20"/>
                <w:szCs w:val="20"/>
              </w:rPr>
              <w:t>300</w:t>
            </w:r>
          </w:p>
        </w:tc>
        <w:tc>
          <w:tcPr>
            <w:tcW w:w="1135" w:type="dxa"/>
            <w:tcBorders>
              <w:top w:val="single" w:sz="4" w:space="0" w:color="auto"/>
              <w:left w:val="single" w:sz="4" w:space="0" w:color="auto"/>
              <w:bottom w:val="single" w:sz="4" w:space="0" w:color="auto"/>
              <w:right w:val="single" w:sz="4" w:space="0" w:color="auto"/>
            </w:tcBorders>
          </w:tcPr>
          <w:p w14:paraId="17944451" w14:textId="77777777" w:rsidR="00EE4879" w:rsidRPr="002B29F3" w:rsidRDefault="00EE4879" w:rsidP="009D76B7">
            <w:pPr>
              <w:contextualSpacing/>
              <w:jc w:val="center"/>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E0D9E62" w14:textId="77777777" w:rsidR="00EE4879" w:rsidRPr="002B29F3" w:rsidRDefault="00EE4879" w:rsidP="009D76B7">
            <w:pPr>
              <w:contextualSpacing/>
              <w:jc w:val="center"/>
              <w:rPr>
                <w:rStyle w:val="af7"/>
                <w:b w:val="0"/>
                <w:sz w:val="20"/>
                <w:szCs w:val="20"/>
              </w:rPr>
            </w:pPr>
            <w:r w:rsidRPr="002B29F3">
              <w:rPr>
                <w:rStyle w:val="af7"/>
                <w:b w:val="0"/>
                <w:sz w:val="20"/>
                <w:szCs w:val="20"/>
              </w:rPr>
              <w:t>15</w:t>
            </w:r>
          </w:p>
        </w:tc>
        <w:tc>
          <w:tcPr>
            <w:tcW w:w="850" w:type="dxa"/>
            <w:tcBorders>
              <w:top w:val="single" w:sz="4" w:space="0" w:color="auto"/>
              <w:left w:val="single" w:sz="4" w:space="0" w:color="auto"/>
              <w:bottom w:val="single" w:sz="4" w:space="0" w:color="auto"/>
              <w:right w:val="single" w:sz="4" w:space="0" w:color="auto"/>
            </w:tcBorders>
          </w:tcPr>
          <w:p w14:paraId="5B81EFF7" w14:textId="77777777" w:rsidR="00EE4879" w:rsidRPr="002B29F3" w:rsidRDefault="00EE4879" w:rsidP="009D76B7">
            <w:pPr>
              <w:contextualSpacing/>
              <w:jc w:val="center"/>
              <w:rPr>
                <w:rStyle w:val="af7"/>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2DFB2D2" w14:textId="77777777" w:rsidR="00EE4879" w:rsidRPr="002B29F3" w:rsidRDefault="00EE4879" w:rsidP="009D76B7">
            <w:pPr>
              <w:contextualSpacing/>
              <w:jc w:val="center"/>
              <w:rPr>
                <w:rStyle w:val="af7"/>
                <w:b w:val="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ADBDED4" w14:textId="77777777" w:rsidR="00EE4879" w:rsidRPr="002B29F3" w:rsidRDefault="00EE4879" w:rsidP="009D76B7">
            <w:pPr>
              <w:contextualSpacing/>
              <w:jc w:val="center"/>
              <w:rPr>
                <w:rStyle w:val="af7"/>
                <w:b w:val="0"/>
                <w:sz w:val="20"/>
                <w:szCs w:val="20"/>
              </w:rPr>
            </w:pPr>
            <w:r w:rsidRPr="002B29F3">
              <w:rPr>
                <w:rStyle w:val="af7"/>
                <w:b w:val="0"/>
                <w:sz w:val="20"/>
                <w:szCs w:val="20"/>
              </w:rPr>
              <w:t>Рост</w:t>
            </w:r>
          </w:p>
        </w:tc>
      </w:tr>
      <w:tr w:rsidR="00EE4879" w:rsidRPr="002B29F3" w14:paraId="5B1A839A" w14:textId="77777777" w:rsidTr="00F406D5">
        <w:tc>
          <w:tcPr>
            <w:tcW w:w="851" w:type="dxa"/>
            <w:tcBorders>
              <w:top w:val="single" w:sz="4" w:space="0" w:color="auto"/>
              <w:left w:val="single" w:sz="4" w:space="0" w:color="auto"/>
              <w:bottom w:val="single" w:sz="4" w:space="0" w:color="auto"/>
              <w:right w:val="single" w:sz="4" w:space="0" w:color="auto"/>
            </w:tcBorders>
            <w:hideMark/>
          </w:tcPr>
          <w:p w14:paraId="09C5249D" w14:textId="77777777" w:rsidR="00EE4879" w:rsidRPr="002B29F3" w:rsidRDefault="00EE4879" w:rsidP="009D76B7">
            <w:pPr>
              <w:contextualSpacing/>
              <w:jc w:val="center"/>
              <w:rPr>
                <w:rStyle w:val="af7"/>
                <w:b w:val="0"/>
                <w:sz w:val="20"/>
                <w:szCs w:val="20"/>
              </w:rPr>
            </w:pPr>
            <w:r w:rsidRPr="002B29F3">
              <w:rPr>
                <w:rStyle w:val="af7"/>
                <w:b w:val="0"/>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14:paraId="6B1A50D5" w14:textId="77777777" w:rsidR="00EE4879" w:rsidRPr="002B29F3" w:rsidRDefault="00EE4879" w:rsidP="009D76B7">
            <w:pPr>
              <w:contextualSpacing/>
              <w:jc w:val="center"/>
              <w:rPr>
                <w:rStyle w:val="af7"/>
                <w:b w:val="0"/>
                <w:sz w:val="20"/>
                <w:szCs w:val="20"/>
              </w:rPr>
            </w:pPr>
            <w:r w:rsidRPr="002B29F3">
              <w:rPr>
                <w:rStyle w:val="af7"/>
                <w:b w:val="0"/>
                <w:sz w:val="20"/>
                <w:szCs w:val="20"/>
              </w:rPr>
              <w:t>Б</w:t>
            </w:r>
          </w:p>
        </w:tc>
        <w:tc>
          <w:tcPr>
            <w:tcW w:w="1133" w:type="dxa"/>
            <w:tcBorders>
              <w:top w:val="single" w:sz="4" w:space="0" w:color="auto"/>
              <w:left w:val="single" w:sz="4" w:space="0" w:color="auto"/>
              <w:bottom w:val="single" w:sz="4" w:space="0" w:color="auto"/>
              <w:right w:val="single" w:sz="4" w:space="0" w:color="auto"/>
            </w:tcBorders>
            <w:hideMark/>
          </w:tcPr>
          <w:p w14:paraId="6B9BE540" w14:textId="77777777" w:rsidR="00EE4879" w:rsidRPr="002B29F3" w:rsidRDefault="00EE4879" w:rsidP="009D76B7">
            <w:pPr>
              <w:contextualSpacing/>
              <w:jc w:val="center"/>
              <w:rPr>
                <w:rStyle w:val="af7"/>
                <w:b w:val="0"/>
                <w:sz w:val="20"/>
                <w:szCs w:val="20"/>
              </w:rPr>
            </w:pPr>
            <w:r w:rsidRPr="002B29F3">
              <w:rPr>
                <w:rStyle w:val="af7"/>
                <w:b w:val="0"/>
                <w:sz w:val="20"/>
                <w:szCs w:val="20"/>
              </w:rPr>
              <w:t>6000</w:t>
            </w:r>
          </w:p>
        </w:tc>
        <w:tc>
          <w:tcPr>
            <w:tcW w:w="851" w:type="dxa"/>
            <w:tcBorders>
              <w:top w:val="single" w:sz="4" w:space="0" w:color="auto"/>
              <w:left w:val="single" w:sz="4" w:space="0" w:color="auto"/>
              <w:bottom w:val="single" w:sz="4" w:space="0" w:color="auto"/>
              <w:right w:val="single" w:sz="4" w:space="0" w:color="auto"/>
            </w:tcBorders>
            <w:hideMark/>
          </w:tcPr>
          <w:p w14:paraId="56B6BB6A" w14:textId="77777777" w:rsidR="00EE4879" w:rsidRPr="002B29F3" w:rsidRDefault="00EE4879" w:rsidP="009D76B7">
            <w:pPr>
              <w:contextualSpacing/>
              <w:jc w:val="center"/>
              <w:rPr>
                <w:rStyle w:val="af7"/>
                <w:b w:val="0"/>
                <w:sz w:val="20"/>
                <w:szCs w:val="20"/>
              </w:rPr>
            </w:pPr>
            <w:r w:rsidRPr="002B29F3">
              <w:rPr>
                <w:rStyle w:val="af7"/>
                <w:b w:val="0"/>
                <w:sz w:val="20"/>
                <w:szCs w:val="20"/>
              </w:rPr>
              <w:t>400</w:t>
            </w:r>
          </w:p>
        </w:tc>
        <w:tc>
          <w:tcPr>
            <w:tcW w:w="1135" w:type="dxa"/>
            <w:tcBorders>
              <w:top w:val="single" w:sz="4" w:space="0" w:color="auto"/>
              <w:left w:val="single" w:sz="4" w:space="0" w:color="auto"/>
              <w:bottom w:val="single" w:sz="4" w:space="0" w:color="auto"/>
              <w:right w:val="single" w:sz="4" w:space="0" w:color="auto"/>
            </w:tcBorders>
          </w:tcPr>
          <w:p w14:paraId="3B40B264" w14:textId="77777777" w:rsidR="00EE4879" w:rsidRPr="002B29F3" w:rsidRDefault="00EE4879" w:rsidP="009D76B7">
            <w:pPr>
              <w:contextualSpacing/>
              <w:jc w:val="center"/>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C087AD9" w14:textId="77777777" w:rsidR="00EE4879" w:rsidRPr="002B29F3" w:rsidRDefault="00EE4879" w:rsidP="009D76B7">
            <w:pPr>
              <w:contextualSpacing/>
              <w:jc w:val="center"/>
              <w:rPr>
                <w:rStyle w:val="af7"/>
                <w:b w:val="0"/>
                <w:sz w:val="20"/>
                <w:szCs w:val="20"/>
              </w:rPr>
            </w:pPr>
            <w:r w:rsidRPr="002B29F3">
              <w:rPr>
                <w:rStyle w:val="af7"/>
                <w:b w:val="0"/>
                <w:sz w:val="20"/>
                <w:szCs w:val="20"/>
              </w:rPr>
              <w:t>3</w:t>
            </w:r>
          </w:p>
        </w:tc>
        <w:tc>
          <w:tcPr>
            <w:tcW w:w="850" w:type="dxa"/>
            <w:tcBorders>
              <w:top w:val="single" w:sz="4" w:space="0" w:color="auto"/>
              <w:left w:val="single" w:sz="4" w:space="0" w:color="auto"/>
              <w:bottom w:val="single" w:sz="4" w:space="0" w:color="auto"/>
              <w:right w:val="single" w:sz="4" w:space="0" w:color="auto"/>
            </w:tcBorders>
          </w:tcPr>
          <w:p w14:paraId="2C5DAC7A" w14:textId="77777777" w:rsidR="00EE4879" w:rsidRPr="002B29F3" w:rsidRDefault="00EE4879" w:rsidP="009D76B7">
            <w:pPr>
              <w:contextualSpacing/>
              <w:jc w:val="center"/>
              <w:rPr>
                <w:rStyle w:val="af7"/>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0AE8F67" w14:textId="77777777" w:rsidR="00EE4879" w:rsidRPr="002B29F3" w:rsidRDefault="00EE4879" w:rsidP="009D76B7">
            <w:pPr>
              <w:contextualSpacing/>
              <w:jc w:val="center"/>
              <w:rPr>
                <w:rStyle w:val="af7"/>
                <w:b w:val="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3C0160B" w14:textId="77777777" w:rsidR="00EE4879" w:rsidRPr="002B29F3" w:rsidRDefault="00EE4879" w:rsidP="009D76B7">
            <w:pPr>
              <w:contextualSpacing/>
              <w:jc w:val="center"/>
              <w:rPr>
                <w:rStyle w:val="af7"/>
                <w:b w:val="0"/>
                <w:sz w:val="20"/>
                <w:szCs w:val="20"/>
              </w:rPr>
            </w:pPr>
            <w:r w:rsidRPr="002B29F3">
              <w:rPr>
                <w:rStyle w:val="af7"/>
                <w:b w:val="0"/>
                <w:sz w:val="20"/>
                <w:szCs w:val="20"/>
              </w:rPr>
              <w:t>Внедрение</w:t>
            </w:r>
          </w:p>
        </w:tc>
      </w:tr>
      <w:tr w:rsidR="00EE4879" w:rsidRPr="002B29F3" w14:paraId="5B74CF15" w14:textId="77777777" w:rsidTr="00F406D5">
        <w:tc>
          <w:tcPr>
            <w:tcW w:w="851" w:type="dxa"/>
            <w:tcBorders>
              <w:top w:val="single" w:sz="4" w:space="0" w:color="auto"/>
              <w:left w:val="single" w:sz="4" w:space="0" w:color="auto"/>
              <w:bottom w:val="single" w:sz="4" w:space="0" w:color="auto"/>
              <w:right w:val="single" w:sz="4" w:space="0" w:color="auto"/>
            </w:tcBorders>
            <w:hideMark/>
          </w:tcPr>
          <w:p w14:paraId="2337A275" w14:textId="77777777" w:rsidR="00EE4879" w:rsidRPr="002B29F3" w:rsidRDefault="00EE4879" w:rsidP="009D76B7">
            <w:pPr>
              <w:contextualSpacing/>
              <w:jc w:val="center"/>
              <w:rPr>
                <w:rStyle w:val="af7"/>
                <w:b w:val="0"/>
                <w:sz w:val="20"/>
                <w:szCs w:val="20"/>
              </w:rPr>
            </w:pPr>
            <w:r w:rsidRPr="002B29F3">
              <w:rPr>
                <w:rStyle w:val="af7"/>
                <w:b w:val="0"/>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14:paraId="2860317B" w14:textId="77777777" w:rsidR="00EE4879" w:rsidRPr="002B29F3" w:rsidRDefault="00EE4879" w:rsidP="009D76B7">
            <w:pPr>
              <w:contextualSpacing/>
              <w:jc w:val="center"/>
              <w:rPr>
                <w:rStyle w:val="af7"/>
                <w:b w:val="0"/>
                <w:sz w:val="20"/>
                <w:szCs w:val="20"/>
              </w:rPr>
            </w:pPr>
            <w:r w:rsidRPr="002B29F3">
              <w:rPr>
                <w:rStyle w:val="af7"/>
                <w:b w:val="0"/>
                <w:sz w:val="20"/>
                <w:szCs w:val="20"/>
              </w:rPr>
              <w:t>В</w:t>
            </w:r>
          </w:p>
        </w:tc>
        <w:tc>
          <w:tcPr>
            <w:tcW w:w="1133" w:type="dxa"/>
            <w:tcBorders>
              <w:top w:val="single" w:sz="4" w:space="0" w:color="auto"/>
              <w:left w:val="single" w:sz="4" w:space="0" w:color="auto"/>
              <w:bottom w:val="single" w:sz="4" w:space="0" w:color="auto"/>
              <w:right w:val="single" w:sz="4" w:space="0" w:color="auto"/>
            </w:tcBorders>
            <w:hideMark/>
          </w:tcPr>
          <w:p w14:paraId="0D570065" w14:textId="77777777" w:rsidR="00EE4879" w:rsidRPr="002B29F3" w:rsidRDefault="00EE4879" w:rsidP="009D76B7">
            <w:pPr>
              <w:contextualSpacing/>
              <w:jc w:val="center"/>
              <w:rPr>
                <w:rStyle w:val="af7"/>
                <w:b w:val="0"/>
                <w:sz w:val="20"/>
                <w:szCs w:val="20"/>
              </w:rPr>
            </w:pPr>
            <w:r w:rsidRPr="002B29F3">
              <w:rPr>
                <w:rStyle w:val="af7"/>
                <w:b w:val="0"/>
                <w:sz w:val="20"/>
                <w:szCs w:val="20"/>
              </w:rPr>
              <w:t>5200</w:t>
            </w:r>
          </w:p>
        </w:tc>
        <w:tc>
          <w:tcPr>
            <w:tcW w:w="851" w:type="dxa"/>
            <w:tcBorders>
              <w:top w:val="single" w:sz="4" w:space="0" w:color="auto"/>
              <w:left w:val="single" w:sz="4" w:space="0" w:color="auto"/>
              <w:bottom w:val="single" w:sz="4" w:space="0" w:color="auto"/>
              <w:right w:val="single" w:sz="4" w:space="0" w:color="auto"/>
            </w:tcBorders>
            <w:hideMark/>
          </w:tcPr>
          <w:p w14:paraId="5DB6EBD2" w14:textId="77777777" w:rsidR="00EE4879" w:rsidRPr="002B29F3" w:rsidRDefault="00EE4879" w:rsidP="009D76B7">
            <w:pPr>
              <w:contextualSpacing/>
              <w:jc w:val="center"/>
              <w:rPr>
                <w:rStyle w:val="af7"/>
                <w:b w:val="0"/>
                <w:sz w:val="20"/>
                <w:szCs w:val="20"/>
              </w:rPr>
            </w:pPr>
            <w:r w:rsidRPr="002B29F3">
              <w:rPr>
                <w:rStyle w:val="af7"/>
                <w:b w:val="0"/>
                <w:sz w:val="20"/>
                <w:szCs w:val="20"/>
              </w:rPr>
              <w:t>250</w:t>
            </w:r>
          </w:p>
        </w:tc>
        <w:tc>
          <w:tcPr>
            <w:tcW w:w="1135" w:type="dxa"/>
            <w:tcBorders>
              <w:top w:val="single" w:sz="4" w:space="0" w:color="auto"/>
              <w:left w:val="single" w:sz="4" w:space="0" w:color="auto"/>
              <w:bottom w:val="single" w:sz="4" w:space="0" w:color="auto"/>
              <w:right w:val="single" w:sz="4" w:space="0" w:color="auto"/>
            </w:tcBorders>
          </w:tcPr>
          <w:p w14:paraId="4D81BBEB" w14:textId="77777777" w:rsidR="00EE4879" w:rsidRPr="002B29F3" w:rsidRDefault="00EE4879" w:rsidP="009D76B7">
            <w:pPr>
              <w:contextualSpacing/>
              <w:jc w:val="center"/>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512FE0B" w14:textId="77777777" w:rsidR="00EE4879" w:rsidRPr="002B29F3" w:rsidRDefault="00EE4879" w:rsidP="009D76B7">
            <w:pPr>
              <w:contextualSpacing/>
              <w:jc w:val="center"/>
              <w:rPr>
                <w:rStyle w:val="af7"/>
                <w:b w:val="0"/>
                <w:sz w:val="20"/>
                <w:szCs w:val="20"/>
              </w:rPr>
            </w:pPr>
            <w:r w:rsidRPr="002B29F3">
              <w:rPr>
                <w:rStyle w:val="af7"/>
                <w:b w:val="0"/>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44A88D0A" w14:textId="77777777" w:rsidR="00EE4879" w:rsidRPr="002B29F3" w:rsidRDefault="00EE4879" w:rsidP="009D76B7">
            <w:pPr>
              <w:contextualSpacing/>
              <w:jc w:val="center"/>
              <w:rPr>
                <w:rStyle w:val="af7"/>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1379672" w14:textId="77777777" w:rsidR="00EE4879" w:rsidRPr="002B29F3" w:rsidRDefault="00EE4879" w:rsidP="009D76B7">
            <w:pPr>
              <w:contextualSpacing/>
              <w:jc w:val="center"/>
              <w:rPr>
                <w:rStyle w:val="af7"/>
                <w:b w:val="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1C9356C7" w14:textId="77777777" w:rsidR="00EE4879" w:rsidRPr="002B29F3" w:rsidRDefault="00EE4879" w:rsidP="009D76B7">
            <w:pPr>
              <w:contextualSpacing/>
              <w:jc w:val="center"/>
              <w:rPr>
                <w:rStyle w:val="af7"/>
                <w:b w:val="0"/>
                <w:sz w:val="20"/>
                <w:szCs w:val="20"/>
              </w:rPr>
            </w:pPr>
            <w:r w:rsidRPr="002B29F3">
              <w:rPr>
                <w:rStyle w:val="af7"/>
                <w:b w:val="0"/>
                <w:sz w:val="20"/>
                <w:szCs w:val="20"/>
              </w:rPr>
              <w:t>Спад</w:t>
            </w:r>
          </w:p>
        </w:tc>
      </w:tr>
      <w:tr w:rsidR="00EE4879" w:rsidRPr="002B29F3" w14:paraId="560261A2" w14:textId="77777777" w:rsidTr="00F406D5">
        <w:tc>
          <w:tcPr>
            <w:tcW w:w="851" w:type="dxa"/>
            <w:tcBorders>
              <w:top w:val="single" w:sz="4" w:space="0" w:color="auto"/>
              <w:left w:val="single" w:sz="4" w:space="0" w:color="auto"/>
              <w:bottom w:val="single" w:sz="4" w:space="0" w:color="auto"/>
              <w:right w:val="single" w:sz="4" w:space="0" w:color="auto"/>
            </w:tcBorders>
            <w:hideMark/>
          </w:tcPr>
          <w:p w14:paraId="2B393AB6" w14:textId="77777777" w:rsidR="00EE4879" w:rsidRPr="002B29F3" w:rsidRDefault="00EE4879" w:rsidP="009D76B7">
            <w:pPr>
              <w:contextualSpacing/>
              <w:jc w:val="center"/>
              <w:rPr>
                <w:rStyle w:val="af7"/>
                <w:b w:val="0"/>
                <w:sz w:val="20"/>
                <w:szCs w:val="20"/>
              </w:rPr>
            </w:pPr>
            <w:r w:rsidRPr="002B29F3">
              <w:rPr>
                <w:rStyle w:val="af7"/>
                <w:b w:val="0"/>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14:paraId="4D8E290A" w14:textId="77777777" w:rsidR="00EE4879" w:rsidRPr="002B29F3" w:rsidRDefault="00EE4879" w:rsidP="009D76B7">
            <w:pPr>
              <w:contextualSpacing/>
              <w:jc w:val="center"/>
              <w:rPr>
                <w:rStyle w:val="af7"/>
                <w:b w:val="0"/>
                <w:sz w:val="20"/>
                <w:szCs w:val="20"/>
              </w:rPr>
            </w:pPr>
            <w:r w:rsidRPr="002B29F3">
              <w:rPr>
                <w:rStyle w:val="af7"/>
                <w:b w:val="0"/>
                <w:sz w:val="20"/>
                <w:szCs w:val="20"/>
              </w:rPr>
              <w:t>Г</w:t>
            </w:r>
          </w:p>
        </w:tc>
        <w:tc>
          <w:tcPr>
            <w:tcW w:w="1133" w:type="dxa"/>
            <w:tcBorders>
              <w:top w:val="single" w:sz="4" w:space="0" w:color="auto"/>
              <w:left w:val="single" w:sz="4" w:space="0" w:color="auto"/>
              <w:bottom w:val="single" w:sz="4" w:space="0" w:color="auto"/>
              <w:right w:val="single" w:sz="4" w:space="0" w:color="auto"/>
            </w:tcBorders>
            <w:hideMark/>
          </w:tcPr>
          <w:p w14:paraId="61C94510" w14:textId="77777777" w:rsidR="00EE4879" w:rsidRPr="002B29F3" w:rsidRDefault="00EE4879" w:rsidP="009D76B7">
            <w:pPr>
              <w:contextualSpacing/>
              <w:jc w:val="center"/>
              <w:rPr>
                <w:rStyle w:val="af7"/>
                <w:b w:val="0"/>
                <w:sz w:val="20"/>
                <w:szCs w:val="20"/>
              </w:rPr>
            </w:pPr>
            <w:r w:rsidRPr="002B29F3">
              <w:rPr>
                <w:rStyle w:val="af7"/>
                <w:b w:val="0"/>
                <w:sz w:val="20"/>
                <w:szCs w:val="20"/>
              </w:rPr>
              <w:t>25000</w:t>
            </w:r>
          </w:p>
        </w:tc>
        <w:tc>
          <w:tcPr>
            <w:tcW w:w="851" w:type="dxa"/>
            <w:tcBorders>
              <w:top w:val="single" w:sz="4" w:space="0" w:color="auto"/>
              <w:left w:val="single" w:sz="4" w:space="0" w:color="auto"/>
              <w:bottom w:val="single" w:sz="4" w:space="0" w:color="auto"/>
              <w:right w:val="single" w:sz="4" w:space="0" w:color="auto"/>
            </w:tcBorders>
            <w:hideMark/>
          </w:tcPr>
          <w:p w14:paraId="016B6E41" w14:textId="77777777" w:rsidR="00EE4879" w:rsidRPr="002B29F3" w:rsidRDefault="00EE4879" w:rsidP="009D76B7">
            <w:pPr>
              <w:contextualSpacing/>
              <w:jc w:val="center"/>
              <w:rPr>
                <w:rStyle w:val="af7"/>
                <w:b w:val="0"/>
                <w:sz w:val="20"/>
                <w:szCs w:val="20"/>
              </w:rPr>
            </w:pPr>
            <w:r w:rsidRPr="002B29F3">
              <w:rPr>
                <w:rStyle w:val="af7"/>
                <w:b w:val="0"/>
                <w:sz w:val="20"/>
                <w:szCs w:val="20"/>
              </w:rPr>
              <w:t>150</w:t>
            </w:r>
          </w:p>
        </w:tc>
        <w:tc>
          <w:tcPr>
            <w:tcW w:w="1135" w:type="dxa"/>
            <w:tcBorders>
              <w:top w:val="single" w:sz="4" w:space="0" w:color="auto"/>
              <w:left w:val="single" w:sz="4" w:space="0" w:color="auto"/>
              <w:bottom w:val="single" w:sz="4" w:space="0" w:color="auto"/>
              <w:right w:val="single" w:sz="4" w:space="0" w:color="auto"/>
            </w:tcBorders>
          </w:tcPr>
          <w:p w14:paraId="11715542" w14:textId="77777777" w:rsidR="00EE4879" w:rsidRPr="002B29F3" w:rsidRDefault="00EE4879" w:rsidP="009D76B7">
            <w:pPr>
              <w:contextualSpacing/>
              <w:jc w:val="center"/>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3E08DCF" w14:textId="77777777" w:rsidR="00EE4879" w:rsidRPr="002B29F3" w:rsidRDefault="00EE4879" w:rsidP="009D76B7">
            <w:pPr>
              <w:contextualSpacing/>
              <w:jc w:val="center"/>
              <w:rPr>
                <w:rStyle w:val="af7"/>
                <w:b w:val="0"/>
                <w:sz w:val="20"/>
                <w:szCs w:val="20"/>
              </w:rPr>
            </w:pPr>
            <w:r w:rsidRPr="002B29F3">
              <w:rPr>
                <w:rStyle w:val="af7"/>
                <w:b w:val="0"/>
                <w:sz w:val="20"/>
                <w:szCs w:val="20"/>
              </w:rPr>
              <w:t>12</w:t>
            </w:r>
          </w:p>
        </w:tc>
        <w:tc>
          <w:tcPr>
            <w:tcW w:w="850" w:type="dxa"/>
            <w:tcBorders>
              <w:top w:val="single" w:sz="4" w:space="0" w:color="auto"/>
              <w:left w:val="single" w:sz="4" w:space="0" w:color="auto"/>
              <w:bottom w:val="single" w:sz="4" w:space="0" w:color="auto"/>
              <w:right w:val="single" w:sz="4" w:space="0" w:color="auto"/>
            </w:tcBorders>
          </w:tcPr>
          <w:p w14:paraId="18AD1275" w14:textId="77777777" w:rsidR="00EE4879" w:rsidRPr="002B29F3" w:rsidRDefault="00EE4879" w:rsidP="009D76B7">
            <w:pPr>
              <w:contextualSpacing/>
              <w:jc w:val="center"/>
              <w:rPr>
                <w:rStyle w:val="af7"/>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2A9E2FA" w14:textId="77777777" w:rsidR="00EE4879" w:rsidRPr="002B29F3" w:rsidRDefault="00EE4879" w:rsidP="009D76B7">
            <w:pPr>
              <w:contextualSpacing/>
              <w:jc w:val="center"/>
              <w:rPr>
                <w:rStyle w:val="af7"/>
                <w:b w:val="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0A756DCF" w14:textId="77777777" w:rsidR="00EE4879" w:rsidRPr="002B29F3" w:rsidRDefault="00EE4879" w:rsidP="009D76B7">
            <w:pPr>
              <w:contextualSpacing/>
              <w:jc w:val="center"/>
              <w:rPr>
                <w:rStyle w:val="af7"/>
                <w:b w:val="0"/>
                <w:sz w:val="20"/>
                <w:szCs w:val="20"/>
              </w:rPr>
            </w:pPr>
            <w:r w:rsidRPr="002B29F3">
              <w:rPr>
                <w:rStyle w:val="af7"/>
                <w:b w:val="0"/>
                <w:sz w:val="20"/>
                <w:szCs w:val="20"/>
              </w:rPr>
              <w:t>Зрелость</w:t>
            </w:r>
          </w:p>
        </w:tc>
      </w:tr>
      <w:tr w:rsidR="00EE4879" w:rsidRPr="002B29F3" w14:paraId="765B7528" w14:textId="77777777" w:rsidTr="00F406D5">
        <w:tc>
          <w:tcPr>
            <w:tcW w:w="851" w:type="dxa"/>
            <w:tcBorders>
              <w:top w:val="single" w:sz="4" w:space="0" w:color="auto"/>
              <w:left w:val="single" w:sz="4" w:space="0" w:color="auto"/>
              <w:bottom w:val="single" w:sz="4" w:space="0" w:color="auto"/>
              <w:right w:val="single" w:sz="4" w:space="0" w:color="auto"/>
            </w:tcBorders>
          </w:tcPr>
          <w:p w14:paraId="34686FF9" w14:textId="77777777" w:rsidR="00EE4879" w:rsidRPr="002B29F3" w:rsidRDefault="00EE4879" w:rsidP="009D76B7">
            <w:pPr>
              <w:contextualSpacing/>
              <w:jc w:val="center"/>
              <w:rPr>
                <w:rStyle w:val="af7"/>
                <w:b w:val="0"/>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259C816B" w14:textId="77777777" w:rsidR="00EE4879" w:rsidRPr="002B29F3" w:rsidRDefault="00EE4879" w:rsidP="009D76B7">
            <w:pPr>
              <w:contextualSpacing/>
              <w:jc w:val="center"/>
              <w:rPr>
                <w:rStyle w:val="af7"/>
                <w:b w:val="0"/>
                <w:sz w:val="20"/>
                <w:szCs w:val="20"/>
              </w:rPr>
            </w:pPr>
            <w:r w:rsidRPr="002B29F3">
              <w:rPr>
                <w:rStyle w:val="af7"/>
                <w:b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14:paraId="001DB72C" w14:textId="77777777" w:rsidR="00EE4879" w:rsidRPr="002B29F3" w:rsidRDefault="00EE4879" w:rsidP="009D76B7">
            <w:pPr>
              <w:contextualSpacing/>
              <w:jc w:val="center"/>
              <w:rPr>
                <w:rStyle w:val="af7"/>
                <w:b w:val="0"/>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0F08C989" w14:textId="77777777" w:rsidR="00EE4879" w:rsidRPr="002B29F3" w:rsidRDefault="00EE4879" w:rsidP="009D76B7">
            <w:pPr>
              <w:contextualSpacing/>
              <w:jc w:val="center"/>
              <w:rPr>
                <w:rStyle w:val="af7"/>
                <w:b w:val="0"/>
                <w:sz w:val="20"/>
                <w:szCs w:val="20"/>
              </w:rPr>
            </w:pPr>
            <w:r w:rsidRPr="002B29F3">
              <w:rPr>
                <w:rStyle w:val="af7"/>
                <w:b w:val="0"/>
                <w:sz w:val="20"/>
                <w:szCs w:val="20"/>
              </w:rPr>
              <w:t>-</w:t>
            </w:r>
          </w:p>
        </w:tc>
        <w:tc>
          <w:tcPr>
            <w:tcW w:w="1135" w:type="dxa"/>
            <w:tcBorders>
              <w:top w:val="single" w:sz="4" w:space="0" w:color="auto"/>
              <w:left w:val="single" w:sz="4" w:space="0" w:color="auto"/>
              <w:bottom w:val="single" w:sz="4" w:space="0" w:color="auto"/>
              <w:right w:val="single" w:sz="4" w:space="0" w:color="auto"/>
            </w:tcBorders>
          </w:tcPr>
          <w:p w14:paraId="5F28493D" w14:textId="77777777" w:rsidR="00EE4879" w:rsidRPr="002B29F3" w:rsidRDefault="00EE4879" w:rsidP="009D76B7">
            <w:pPr>
              <w:contextualSpacing/>
              <w:jc w:val="center"/>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78E8169" w14:textId="77777777" w:rsidR="00EE4879" w:rsidRPr="002B29F3" w:rsidRDefault="00EE4879" w:rsidP="009D76B7">
            <w:pPr>
              <w:contextualSpacing/>
              <w:jc w:val="center"/>
              <w:rPr>
                <w:rStyle w:val="af7"/>
                <w:b w:val="0"/>
                <w:sz w:val="20"/>
                <w:szCs w:val="20"/>
              </w:rPr>
            </w:pPr>
            <w:r w:rsidRPr="002B29F3">
              <w:rPr>
                <w:rStyle w:val="af7"/>
                <w:b w:val="0"/>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1075371" w14:textId="77777777" w:rsidR="00EE4879" w:rsidRPr="002B29F3" w:rsidRDefault="00EE4879" w:rsidP="009D76B7">
            <w:pPr>
              <w:contextualSpacing/>
              <w:jc w:val="center"/>
              <w:rPr>
                <w:rStyle w:val="af7"/>
                <w:b w:val="0"/>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3118D5AB" w14:textId="77777777" w:rsidR="00EE4879" w:rsidRPr="002B29F3" w:rsidRDefault="00EE4879" w:rsidP="009D76B7">
            <w:pPr>
              <w:contextualSpacing/>
              <w:jc w:val="center"/>
              <w:rPr>
                <w:rStyle w:val="af7"/>
                <w:b w:val="0"/>
                <w:sz w:val="20"/>
                <w:szCs w:val="20"/>
              </w:rPr>
            </w:pPr>
            <w:r w:rsidRPr="002B29F3">
              <w:rPr>
                <w:rStyle w:val="af7"/>
                <w:b w:val="0"/>
                <w:sz w:val="20"/>
                <w:szCs w:val="20"/>
              </w:rPr>
              <w:t>100%</w:t>
            </w:r>
          </w:p>
        </w:tc>
        <w:tc>
          <w:tcPr>
            <w:tcW w:w="1418" w:type="dxa"/>
            <w:tcBorders>
              <w:top w:val="single" w:sz="4" w:space="0" w:color="auto"/>
              <w:left w:val="single" w:sz="4" w:space="0" w:color="auto"/>
              <w:bottom w:val="single" w:sz="4" w:space="0" w:color="auto"/>
              <w:right w:val="single" w:sz="4" w:space="0" w:color="auto"/>
            </w:tcBorders>
            <w:hideMark/>
          </w:tcPr>
          <w:p w14:paraId="20C9BCC4" w14:textId="77777777" w:rsidR="00EE4879" w:rsidRPr="002B29F3" w:rsidRDefault="00EE4879" w:rsidP="009D76B7">
            <w:pPr>
              <w:contextualSpacing/>
              <w:jc w:val="center"/>
              <w:rPr>
                <w:rStyle w:val="af7"/>
                <w:b w:val="0"/>
                <w:sz w:val="20"/>
                <w:szCs w:val="20"/>
              </w:rPr>
            </w:pPr>
            <w:r w:rsidRPr="002B29F3">
              <w:rPr>
                <w:rStyle w:val="af7"/>
                <w:b w:val="0"/>
                <w:sz w:val="20"/>
                <w:szCs w:val="20"/>
              </w:rPr>
              <w:t>-</w:t>
            </w:r>
          </w:p>
        </w:tc>
      </w:tr>
    </w:tbl>
    <w:p w14:paraId="2DAA6416" w14:textId="77777777" w:rsidR="00EE4879" w:rsidRPr="002B29F3" w:rsidRDefault="00EE4879" w:rsidP="009D76B7">
      <w:pPr>
        <w:contextualSpacing/>
        <w:jc w:val="both"/>
        <w:rPr>
          <w:rStyle w:val="af7"/>
          <w:b w:val="0"/>
        </w:rPr>
      </w:pPr>
    </w:p>
    <w:p w14:paraId="7CCE70D6" w14:textId="77777777" w:rsidR="00EE4879" w:rsidRPr="002B29F3" w:rsidRDefault="00EE4879" w:rsidP="009D76B7">
      <w:pPr>
        <w:contextualSpacing/>
        <w:jc w:val="center"/>
        <w:rPr>
          <w:rStyle w:val="af7"/>
        </w:rPr>
      </w:pPr>
      <w:r w:rsidRPr="002B29F3">
        <w:rPr>
          <w:rStyle w:val="af7"/>
        </w:rPr>
        <w:t>Вариант № 16</w:t>
      </w:r>
    </w:p>
    <w:p w14:paraId="16CBC193" w14:textId="77777777" w:rsidR="00EE4879" w:rsidRPr="002B29F3" w:rsidRDefault="00EE4879" w:rsidP="009D76B7">
      <w:pPr>
        <w:ind w:firstLine="567"/>
        <w:contextualSpacing/>
        <w:jc w:val="both"/>
        <w:rPr>
          <w:rStyle w:val="af7"/>
          <w:b w:val="0"/>
        </w:rPr>
      </w:pPr>
      <w:r w:rsidRPr="002B29F3">
        <w:rPr>
          <w:rStyle w:val="af7"/>
        </w:rPr>
        <w:t>Задача № 1</w:t>
      </w:r>
      <w:r w:rsidRPr="002B29F3">
        <w:rPr>
          <w:rStyle w:val="af7"/>
          <w:b w:val="0"/>
        </w:rPr>
        <w:t>. Предприятие по производству бытовой техники устанавливает цену на новое изделие. Прогнозируемый годовой объем продаж – 10</w:t>
      </w:r>
      <w:r w:rsidR="00F406D5" w:rsidRPr="002B29F3">
        <w:rPr>
          <w:rStyle w:val="af7"/>
          <w:b w:val="0"/>
        </w:rPr>
        <w:t xml:space="preserve"> тыс.</w:t>
      </w:r>
      <w:r w:rsidRPr="002B29F3">
        <w:rPr>
          <w:rStyle w:val="af7"/>
          <w:b w:val="0"/>
        </w:rPr>
        <w:t xml:space="preserve"> штук. Предположительно затраты составят:</w:t>
      </w:r>
    </w:p>
    <w:p w14:paraId="21CDD362" w14:textId="77777777" w:rsidR="00EE4879" w:rsidRPr="002B29F3" w:rsidRDefault="00EE4879" w:rsidP="009D76B7">
      <w:pPr>
        <w:ind w:firstLine="540"/>
        <w:contextualSpacing/>
        <w:jc w:val="both"/>
        <w:rPr>
          <w:rStyle w:val="af7"/>
          <w:b w:val="0"/>
        </w:rPr>
      </w:pPr>
      <w:r w:rsidRPr="002B29F3">
        <w:rPr>
          <w:rStyle w:val="af7"/>
          <w:b w:val="0"/>
        </w:rPr>
        <w:t>а) прямые затраты сырья, материалов на единицу изделия – 1</w:t>
      </w:r>
      <w:r w:rsidR="00F406D5" w:rsidRPr="002B29F3">
        <w:rPr>
          <w:rStyle w:val="af7"/>
          <w:b w:val="0"/>
        </w:rPr>
        <w:t xml:space="preserve"> тыс.</w:t>
      </w:r>
      <w:r w:rsidRPr="002B29F3">
        <w:rPr>
          <w:rStyle w:val="af7"/>
          <w:b w:val="0"/>
        </w:rPr>
        <w:t xml:space="preserve"> руб.</w:t>
      </w:r>
    </w:p>
    <w:p w14:paraId="70332C2B" w14:textId="77777777" w:rsidR="00EE4879" w:rsidRPr="002B29F3" w:rsidRDefault="00EE4879" w:rsidP="009D76B7">
      <w:pPr>
        <w:ind w:firstLine="540"/>
        <w:contextualSpacing/>
        <w:jc w:val="both"/>
        <w:rPr>
          <w:rStyle w:val="af7"/>
          <w:b w:val="0"/>
        </w:rPr>
      </w:pPr>
      <w:r w:rsidRPr="002B29F3">
        <w:rPr>
          <w:rStyle w:val="af7"/>
          <w:b w:val="0"/>
        </w:rPr>
        <w:t>б) прямые затраты труда на единицу изделия – 500 руб.</w:t>
      </w:r>
    </w:p>
    <w:p w14:paraId="76325817" w14:textId="77777777" w:rsidR="00EE4879" w:rsidRPr="002B29F3" w:rsidRDefault="00EE4879" w:rsidP="009D76B7">
      <w:pPr>
        <w:ind w:firstLine="540"/>
        <w:contextualSpacing/>
        <w:jc w:val="both"/>
        <w:rPr>
          <w:rStyle w:val="af7"/>
          <w:b w:val="0"/>
        </w:rPr>
      </w:pPr>
      <w:r w:rsidRPr="002B29F3">
        <w:rPr>
          <w:rStyle w:val="af7"/>
          <w:b w:val="0"/>
        </w:rPr>
        <w:t>Фирма планирует сумму постоянных затрат – 1000</w:t>
      </w:r>
      <w:r w:rsidR="00F406D5" w:rsidRPr="002B29F3">
        <w:rPr>
          <w:rStyle w:val="af7"/>
          <w:b w:val="0"/>
        </w:rPr>
        <w:t xml:space="preserve"> тыс.</w:t>
      </w:r>
      <w:r w:rsidRPr="002B29F3">
        <w:rPr>
          <w:rStyle w:val="af7"/>
          <w:b w:val="0"/>
        </w:rPr>
        <w:t xml:space="preserve"> руб. в год и надеется получить прибыль – 3000</w:t>
      </w:r>
      <w:r w:rsidR="00F406D5" w:rsidRPr="002B29F3">
        <w:rPr>
          <w:rStyle w:val="af7"/>
          <w:b w:val="0"/>
        </w:rPr>
        <w:t xml:space="preserve"> тыс.</w:t>
      </w:r>
      <w:r w:rsidRPr="002B29F3">
        <w:rPr>
          <w:rStyle w:val="af7"/>
          <w:b w:val="0"/>
        </w:rPr>
        <w:t xml:space="preserve"> руб. Рассчитать цену на новую продукцию.</w:t>
      </w:r>
    </w:p>
    <w:p w14:paraId="046A6EE8" w14:textId="77777777" w:rsidR="00EE4879" w:rsidRPr="002B29F3" w:rsidRDefault="00EE4879" w:rsidP="009D76B7">
      <w:pPr>
        <w:contextualSpacing/>
        <w:jc w:val="both"/>
        <w:rPr>
          <w:rStyle w:val="af7"/>
          <w:b w:val="0"/>
        </w:rPr>
      </w:pPr>
    </w:p>
    <w:p w14:paraId="022D7A33" w14:textId="77777777" w:rsidR="00EE4879" w:rsidRPr="002B29F3" w:rsidRDefault="00EE4879" w:rsidP="009D76B7">
      <w:pPr>
        <w:contextualSpacing/>
        <w:jc w:val="center"/>
        <w:rPr>
          <w:rStyle w:val="af7"/>
        </w:rPr>
      </w:pPr>
      <w:r w:rsidRPr="002B29F3">
        <w:rPr>
          <w:rStyle w:val="af7"/>
        </w:rPr>
        <w:t>Вариант № 17</w:t>
      </w:r>
    </w:p>
    <w:p w14:paraId="25B5A7AF" w14:textId="77777777" w:rsidR="00EE4879" w:rsidRPr="002B29F3" w:rsidRDefault="00EE4879" w:rsidP="009D76B7">
      <w:pPr>
        <w:ind w:firstLine="567"/>
        <w:contextualSpacing/>
        <w:jc w:val="both"/>
        <w:rPr>
          <w:rStyle w:val="af7"/>
          <w:b w:val="0"/>
        </w:rPr>
      </w:pPr>
      <w:r w:rsidRPr="002B29F3">
        <w:rPr>
          <w:rStyle w:val="af7"/>
        </w:rPr>
        <w:t>Задача № 1</w:t>
      </w:r>
      <w:r w:rsidRPr="002B29F3">
        <w:rPr>
          <w:rStyle w:val="af7"/>
          <w:b w:val="0"/>
        </w:rPr>
        <w:t>. Предприятие по производству мебели устанавливает цену на новое изделие. Прогнозируемый годовой объем продаж – 50</w:t>
      </w:r>
      <w:r w:rsidR="00F406D5" w:rsidRPr="002B29F3">
        <w:rPr>
          <w:rStyle w:val="af7"/>
          <w:b w:val="0"/>
        </w:rPr>
        <w:t xml:space="preserve"> тыс.</w:t>
      </w:r>
      <w:r w:rsidRPr="002B29F3">
        <w:rPr>
          <w:rStyle w:val="af7"/>
          <w:b w:val="0"/>
        </w:rPr>
        <w:t xml:space="preserve"> штук. Предположительно затраты составят:</w:t>
      </w:r>
    </w:p>
    <w:p w14:paraId="44EE9E0C" w14:textId="77777777" w:rsidR="00EE4879" w:rsidRPr="002B29F3" w:rsidRDefault="00EE4879" w:rsidP="009D76B7">
      <w:pPr>
        <w:ind w:firstLine="540"/>
        <w:contextualSpacing/>
        <w:jc w:val="both"/>
        <w:rPr>
          <w:rStyle w:val="af7"/>
          <w:b w:val="0"/>
        </w:rPr>
      </w:pPr>
      <w:r w:rsidRPr="002B29F3">
        <w:rPr>
          <w:rStyle w:val="af7"/>
          <w:b w:val="0"/>
        </w:rPr>
        <w:t>а) прямые затраты сырья, материалов на единицу изделия – 3</w:t>
      </w:r>
      <w:r w:rsidR="00F406D5" w:rsidRPr="002B29F3">
        <w:rPr>
          <w:rStyle w:val="af7"/>
          <w:b w:val="0"/>
        </w:rPr>
        <w:t xml:space="preserve"> тыс.</w:t>
      </w:r>
      <w:r w:rsidRPr="002B29F3">
        <w:rPr>
          <w:rStyle w:val="af7"/>
          <w:b w:val="0"/>
        </w:rPr>
        <w:t xml:space="preserve"> руб.</w:t>
      </w:r>
    </w:p>
    <w:p w14:paraId="1132090E" w14:textId="77777777" w:rsidR="00EE4879" w:rsidRPr="002B29F3" w:rsidRDefault="00EE4879" w:rsidP="009D76B7">
      <w:pPr>
        <w:ind w:firstLine="540"/>
        <w:contextualSpacing/>
        <w:jc w:val="both"/>
        <w:rPr>
          <w:rStyle w:val="af7"/>
          <w:b w:val="0"/>
        </w:rPr>
      </w:pPr>
      <w:r w:rsidRPr="002B29F3">
        <w:rPr>
          <w:rStyle w:val="af7"/>
          <w:b w:val="0"/>
        </w:rPr>
        <w:t>б) прямые затраты труда на единицу изделия – 1</w:t>
      </w:r>
      <w:r w:rsidR="00F406D5" w:rsidRPr="002B29F3">
        <w:rPr>
          <w:rStyle w:val="af7"/>
          <w:b w:val="0"/>
        </w:rPr>
        <w:t xml:space="preserve"> тыс.</w:t>
      </w:r>
      <w:r w:rsidRPr="002B29F3">
        <w:rPr>
          <w:rStyle w:val="af7"/>
          <w:b w:val="0"/>
        </w:rPr>
        <w:t xml:space="preserve"> руб.</w:t>
      </w:r>
    </w:p>
    <w:p w14:paraId="479217A1" w14:textId="77777777" w:rsidR="00EE4879" w:rsidRPr="002B29F3" w:rsidRDefault="00EE4879" w:rsidP="009D76B7">
      <w:pPr>
        <w:ind w:firstLine="567"/>
        <w:contextualSpacing/>
        <w:jc w:val="both"/>
        <w:rPr>
          <w:rStyle w:val="af7"/>
          <w:b w:val="0"/>
        </w:rPr>
      </w:pPr>
      <w:r w:rsidRPr="002B29F3">
        <w:rPr>
          <w:rStyle w:val="af7"/>
          <w:b w:val="0"/>
        </w:rPr>
        <w:t>Фирма планирует сумму постоянных затрат – 3000</w:t>
      </w:r>
      <w:r w:rsidR="00F406D5" w:rsidRPr="002B29F3">
        <w:rPr>
          <w:rStyle w:val="af7"/>
          <w:b w:val="0"/>
        </w:rPr>
        <w:t xml:space="preserve"> тыс.</w:t>
      </w:r>
      <w:r w:rsidRPr="002B29F3">
        <w:rPr>
          <w:rStyle w:val="af7"/>
          <w:b w:val="0"/>
        </w:rPr>
        <w:t xml:space="preserve"> руб. в год и надеется получить прибыль – 5000</w:t>
      </w:r>
      <w:r w:rsidR="00F406D5" w:rsidRPr="002B29F3">
        <w:rPr>
          <w:rStyle w:val="af7"/>
          <w:b w:val="0"/>
        </w:rPr>
        <w:t xml:space="preserve"> тыс.</w:t>
      </w:r>
      <w:r w:rsidRPr="002B29F3">
        <w:rPr>
          <w:rStyle w:val="af7"/>
          <w:b w:val="0"/>
        </w:rPr>
        <w:t xml:space="preserve"> руб. Рассчитать цену на новую продукцию.</w:t>
      </w:r>
    </w:p>
    <w:p w14:paraId="4AA16882" w14:textId="77777777" w:rsidR="00EE4879" w:rsidRPr="002B29F3" w:rsidRDefault="00EE4879" w:rsidP="009D76B7">
      <w:pPr>
        <w:contextualSpacing/>
        <w:jc w:val="both"/>
        <w:rPr>
          <w:rStyle w:val="af7"/>
          <w:b w:val="0"/>
        </w:rPr>
      </w:pPr>
    </w:p>
    <w:p w14:paraId="2D332815" w14:textId="77777777" w:rsidR="00EE4879" w:rsidRPr="002B29F3" w:rsidRDefault="00EE4879" w:rsidP="009D76B7">
      <w:pPr>
        <w:pStyle w:val="a3"/>
        <w:spacing w:before="0" w:beforeAutospacing="0" w:after="0" w:afterAutospacing="0"/>
        <w:contextualSpacing/>
        <w:jc w:val="center"/>
        <w:rPr>
          <w:rStyle w:val="af7"/>
        </w:rPr>
      </w:pPr>
      <w:r w:rsidRPr="002B29F3">
        <w:rPr>
          <w:rStyle w:val="af7"/>
        </w:rPr>
        <w:t>Вариант № 18</w:t>
      </w:r>
    </w:p>
    <w:p w14:paraId="1E9573D7" w14:textId="77777777" w:rsidR="00EE4879" w:rsidRPr="002B29F3" w:rsidRDefault="00EE4879" w:rsidP="009D76B7">
      <w:pPr>
        <w:pStyle w:val="a3"/>
        <w:spacing w:before="0" w:beforeAutospacing="0" w:after="0" w:afterAutospacing="0"/>
        <w:ind w:firstLine="567"/>
        <w:contextualSpacing/>
        <w:jc w:val="both"/>
        <w:rPr>
          <w:rStyle w:val="af7"/>
          <w:b w:val="0"/>
        </w:rPr>
      </w:pPr>
      <w:r w:rsidRPr="002B29F3">
        <w:rPr>
          <w:rStyle w:val="af7"/>
        </w:rPr>
        <w:t>Задача № 1</w:t>
      </w:r>
      <w:r w:rsidRPr="002B29F3">
        <w:rPr>
          <w:rStyle w:val="af7"/>
          <w:b w:val="0"/>
        </w:rPr>
        <w:t>. Фирма при реализации продукции ориентируется на три сегмента рынка. В первом сегменте объем продаж в прошлом периоде составил 8 млн. шт. при емкости рынки в этом сегменте 24 млн. шт. Предполагается, что в настоящем году емкость рынка в этом сегменте возрастет на 2%, а доля фирмы – на 5 %. Во втором сегменте доля фирмы составляет 6%, объем продаж 5 млн. шт. Предполагается, что емкость рынка возрастет на 14% при сохранении доли фирмы в этом сегменте. В третьем сегменте емкость рынка составляет 45 млн. шт., доля фирмы – 18 %. Изменений не предвидится. Определить объем продаж фирмы в настоящем году при выше указанных условиях.</w:t>
      </w:r>
    </w:p>
    <w:p w14:paraId="6689BA26" w14:textId="77777777" w:rsidR="00F406D5" w:rsidRPr="002B29F3" w:rsidRDefault="00F406D5" w:rsidP="009D76B7">
      <w:pPr>
        <w:contextualSpacing/>
        <w:jc w:val="both"/>
        <w:rPr>
          <w:rStyle w:val="af7"/>
          <w:b w:val="0"/>
        </w:rPr>
      </w:pPr>
    </w:p>
    <w:p w14:paraId="4CB722BD" w14:textId="77777777" w:rsidR="00EE4879" w:rsidRPr="002B29F3" w:rsidRDefault="00EE4879" w:rsidP="009D76B7">
      <w:pPr>
        <w:contextualSpacing/>
        <w:jc w:val="center"/>
        <w:rPr>
          <w:rStyle w:val="af7"/>
        </w:rPr>
      </w:pPr>
      <w:r w:rsidRPr="002B29F3">
        <w:rPr>
          <w:rStyle w:val="af7"/>
        </w:rPr>
        <w:t>Вариант № 19</w:t>
      </w:r>
    </w:p>
    <w:p w14:paraId="28BC8BD2" w14:textId="77777777" w:rsidR="00EE4879" w:rsidRPr="002B29F3" w:rsidRDefault="00EE4879" w:rsidP="009D76B7">
      <w:pPr>
        <w:ind w:firstLine="567"/>
        <w:contextualSpacing/>
        <w:jc w:val="both"/>
        <w:rPr>
          <w:rStyle w:val="af7"/>
          <w:b w:val="0"/>
        </w:rPr>
      </w:pPr>
      <w:r w:rsidRPr="002B29F3">
        <w:rPr>
          <w:rStyle w:val="af7"/>
        </w:rPr>
        <w:t>Задача № 1</w:t>
      </w:r>
      <w:r w:rsidRPr="002B29F3">
        <w:rPr>
          <w:rStyle w:val="af7"/>
          <w:b w:val="0"/>
        </w:rPr>
        <w:t>. На основе данных, приведенных в таблице 1, определить размер прибыли, полученной на каждом этапе жизненного цикла товара. Данные занесите в таблицу. Себестоимость 1 шт. товара – 10 руб.</w:t>
      </w:r>
    </w:p>
    <w:p w14:paraId="644CC4FD" w14:textId="77777777" w:rsidR="00EE4879" w:rsidRPr="002B29F3" w:rsidRDefault="00EE4879" w:rsidP="009D76B7">
      <w:pPr>
        <w:ind w:firstLine="567"/>
        <w:contextualSpacing/>
        <w:jc w:val="right"/>
        <w:rPr>
          <w:rStyle w:val="af7"/>
          <w:b w:val="0"/>
        </w:rPr>
      </w:pPr>
      <w:r w:rsidRPr="002B29F3">
        <w:rPr>
          <w:rStyle w:val="af7"/>
          <w:b w:val="0"/>
        </w:rPr>
        <w:t>Таблица 1</w:t>
      </w:r>
    </w:p>
    <w:tbl>
      <w:tblPr>
        <w:tblW w:w="9072" w:type="dxa"/>
        <w:tblInd w:w="250" w:type="dxa"/>
        <w:tblLayout w:type="fixed"/>
        <w:tblLook w:val="01E0" w:firstRow="1" w:lastRow="1" w:firstColumn="1" w:lastColumn="1" w:noHBand="0" w:noVBand="0"/>
      </w:tblPr>
      <w:tblGrid>
        <w:gridCol w:w="1843"/>
        <w:gridCol w:w="1417"/>
        <w:gridCol w:w="1134"/>
        <w:gridCol w:w="1276"/>
        <w:gridCol w:w="1701"/>
        <w:gridCol w:w="1701"/>
      </w:tblGrid>
      <w:tr w:rsidR="00EE4879" w:rsidRPr="002B29F3" w14:paraId="63E3F9E9" w14:textId="77777777" w:rsidTr="000D2A34">
        <w:trPr>
          <w:trHeight w:val="50"/>
        </w:trPr>
        <w:tc>
          <w:tcPr>
            <w:tcW w:w="1843" w:type="dxa"/>
            <w:vMerge w:val="restart"/>
            <w:tcBorders>
              <w:top w:val="single" w:sz="4" w:space="0" w:color="auto"/>
              <w:left w:val="single" w:sz="4" w:space="0" w:color="auto"/>
              <w:bottom w:val="single" w:sz="4" w:space="0" w:color="auto"/>
              <w:right w:val="single" w:sz="4" w:space="0" w:color="auto"/>
            </w:tcBorders>
            <w:hideMark/>
          </w:tcPr>
          <w:p w14:paraId="702E059C" w14:textId="77777777" w:rsidR="00EE4879" w:rsidRPr="002B29F3" w:rsidRDefault="00EE4879" w:rsidP="009D76B7">
            <w:pPr>
              <w:contextualSpacing/>
              <w:jc w:val="center"/>
              <w:rPr>
                <w:rStyle w:val="af7"/>
                <w:b w:val="0"/>
              </w:rPr>
            </w:pPr>
            <w:r w:rsidRPr="002B29F3">
              <w:rPr>
                <w:rStyle w:val="af7"/>
                <w:b w:val="0"/>
              </w:rPr>
              <w:t>Стадия ЖЦТ</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09A1A7F" w14:textId="77777777" w:rsidR="00EE4879" w:rsidRPr="002B29F3" w:rsidRDefault="00EE4879" w:rsidP="009D76B7">
            <w:pPr>
              <w:contextualSpacing/>
              <w:jc w:val="center"/>
              <w:rPr>
                <w:rStyle w:val="af7"/>
                <w:b w:val="0"/>
              </w:rPr>
            </w:pPr>
            <w:r w:rsidRPr="002B29F3">
              <w:rPr>
                <w:rStyle w:val="af7"/>
                <w:b w:val="0"/>
              </w:rPr>
              <w:t>Цена 1 шт.</w:t>
            </w:r>
          </w:p>
        </w:tc>
        <w:tc>
          <w:tcPr>
            <w:tcW w:w="2410" w:type="dxa"/>
            <w:gridSpan w:val="2"/>
            <w:tcBorders>
              <w:top w:val="single" w:sz="4" w:space="0" w:color="auto"/>
              <w:left w:val="single" w:sz="4" w:space="0" w:color="auto"/>
              <w:bottom w:val="single" w:sz="4" w:space="0" w:color="auto"/>
              <w:right w:val="single" w:sz="4" w:space="0" w:color="auto"/>
            </w:tcBorders>
            <w:hideMark/>
          </w:tcPr>
          <w:p w14:paraId="22F75879" w14:textId="77777777" w:rsidR="00EE4879" w:rsidRPr="002B29F3" w:rsidRDefault="00EE4879" w:rsidP="009D76B7">
            <w:pPr>
              <w:contextualSpacing/>
              <w:jc w:val="center"/>
              <w:rPr>
                <w:rStyle w:val="af7"/>
                <w:b w:val="0"/>
              </w:rPr>
            </w:pPr>
            <w:r w:rsidRPr="002B29F3">
              <w:rPr>
                <w:rStyle w:val="af7"/>
                <w:b w:val="0"/>
              </w:rPr>
              <w:t xml:space="preserve">Объем продаж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609E7BD" w14:textId="77777777" w:rsidR="00EE4879" w:rsidRPr="002B29F3" w:rsidRDefault="00EE4879" w:rsidP="009D76B7">
            <w:pPr>
              <w:contextualSpacing/>
              <w:jc w:val="center"/>
              <w:rPr>
                <w:rStyle w:val="af7"/>
                <w:b w:val="0"/>
              </w:rPr>
            </w:pPr>
            <w:r w:rsidRPr="002B29F3">
              <w:rPr>
                <w:rStyle w:val="af7"/>
                <w:b w:val="0"/>
              </w:rPr>
              <w:t>Издержки производства</w:t>
            </w:r>
          </w:p>
          <w:p w14:paraId="450BDF9A" w14:textId="77777777" w:rsidR="00EE4879" w:rsidRPr="002B29F3" w:rsidRDefault="00EE4879" w:rsidP="009D76B7">
            <w:pPr>
              <w:contextualSpacing/>
              <w:jc w:val="center"/>
              <w:rPr>
                <w:rStyle w:val="af7"/>
                <w:b w:val="0"/>
              </w:rPr>
            </w:pPr>
            <w:r w:rsidRPr="002B29F3">
              <w:rPr>
                <w:rStyle w:val="af7"/>
                <w:b w:val="0"/>
              </w:rPr>
              <w:t>тыс. руб.</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38DFBA5" w14:textId="77777777" w:rsidR="00EE4879" w:rsidRPr="002B29F3" w:rsidRDefault="00EE4879" w:rsidP="009D76B7">
            <w:pPr>
              <w:contextualSpacing/>
              <w:jc w:val="center"/>
              <w:rPr>
                <w:rStyle w:val="af7"/>
                <w:b w:val="0"/>
              </w:rPr>
            </w:pPr>
            <w:r w:rsidRPr="002B29F3">
              <w:rPr>
                <w:rStyle w:val="af7"/>
                <w:b w:val="0"/>
              </w:rPr>
              <w:t>Прибыль (убытки)</w:t>
            </w:r>
          </w:p>
          <w:p w14:paraId="28FBEDF1" w14:textId="77777777" w:rsidR="00EE4879" w:rsidRPr="002B29F3" w:rsidRDefault="00EE4879" w:rsidP="009D76B7">
            <w:pPr>
              <w:contextualSpacing/>
              <w:jc w:val="center"/>
              <w:rPr>
                <w:rStyle w:val="af7"/>
                <w:b w:val="0"/>
              </w:rPr>
            </w:pPr>
            <w:r w:rsidRPr="002B29F3">
              <w:rPr>
                <w:rStyle w:val="af7"/>
                <w:b w:val="0"/>
              </w:rPr>
              <w:t>тыс. руб.</w:t>
            </w:r>
          </w:p>
        </w:tc>
      </w:tr>
      <w:tr w:rsidR="00EE4879" w:rsidRPr="002B29F3" w14:paraId="2C55BCAE" w14:textId="77777777" w:rsidTr="000D2A34">
        <w:trPr>
          <w:trHeight w:val="5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3BF744CC" w14:textId="77777777" w:rsidR="00EE4879" w:rsidRPr="002B29F3" w:rsidRDefault="00EE4879" w:rsidP="009D76B7">
            <w:pPr>
              <w:contextualSpacing/>
              <w:rPr>
                <w:rStyle w:val="af7"/>
                <w:b w:val="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8172831" w14:textId="77777777" w:rsidR="00EE4879" w:rsidRPr="002B29F3" w:rsidRDefault="00EE4879" w:rsidP="009D76B7">
            <w:pPr>
              <w:contextualSpacing/>
              <w:rPr>
                <w:rStyle w:val="af7"/>
                <w:b w:val="0"/>
              </w:rPr>
            </w:pPr>
          </w:p>
        </w:tc>
        <w:tc>
          <w:tcPr>
            <w:tcW w:w="1134" w:type="dxa"/>
            <w:tcBorders>
              <w:top w:val="single" w:sz="4" w:space="0" w:color="auto"/>
              <w:left w:val="single" w:sz="4" w:space="0" w:color="auto"/>
              <w:bottom w:val="single" w:sz="4" w:space="0" w:color="auto"/>
              <w:right w:val="single" w:sz="4" w:space="0" w:color="auto"/>
            </w:tcBorders>
            <w:hideMark/>
          </w:tcPr>
          <w:p w14:paraId="4B6DB0B9" w14:textId="77777777" w:rsidR="00EE4879" w:rsidRPr="002B29F3" w:rsidRDefault="00EE4879" w:rsidP="009D76B7">
            <w:pPr>
              <w:contextualSpacing/>
              <w:jc w:val="center"/>
              <w:rPr>
                <w:rStyle w:val="af7"/>
                <w:b w:val="0"/>
              </w:rPr>
            </w:pPr>
            <w:r w:rsidRPr="002B29F3">
              <w:rPr>
                <w:rStyle w:val="af7"/>
                <w:b w:val="0"/>
              </w:rPr>
              <w:t>шт.</w:t>
            </w:r>
          </w:p>
        </w:tc>
        <w:tc>
          <w:tcPr>
            <w:tcW w:w="1276" w:type="dxa"/>
            <w:tcBorders>
              <w:top w:val="single" w:sz="4" w:space="0" w:color="auto"/>
              <w:left w:val="single" w:sz="4" w:space="0" w:color="auto"/>
              <w:bottom w:val="single" w:sz="4" w:space="0" w:color="auto"/>
              <w:right w:val="single" w:sz="4" w:space="0" w:color="auto"/>
            </w:tcBorders>
            <w:hideMark/>
          </w:tcPr>
          <w:p w14:paraId="4A2189A4" w14:textId="77777777" w:rsidR="00EE4879" w:rsidRPr="002B29F3" w:rsidRDefault="00EE4879" w:rsidP="009D76B7">
            <w:pPr>
              <w:contextualSpacing/>
              <w:jc w:val="center"/>
              <w:rPr>
                <w:rStyle w:val="af7"/>
                <w:b w:val="0"/>
              </w:rPr>
            </w:pPr>
            <w:r w:rsidRPr="002B29F3">
              <w:rPr>
                <w:rStyle w:val="af7"/>
                <w:b w:val="0"/>
              </w:rPr>
              <w:t>тыс. руб.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3AA29A8" w14:textId="77777777" w:rsidR="00EE4879" w:rsidRPr="002B29F3" w:rsidRDefault="00EE4879" w:rsidP="009D76B7">
            <w:pPr>
              <w:contextualSpacing/>
              <w:rPr>
                <w:rStyle w:val="af7"/>
                <w:b w:val="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20CB3AD" w14:textId="77777777" w:rsidR="00EE4879" w:rsidRPr="002B29F3" w:rsidRDefault="00EE4879" w:rsidP="009D76B7">
            <w:pPr>
              <w:contextualSpacing/>
              <w:rPr>
                <w:rStyle w:val="af7"/>
                <w:b w:val="0"/>
              </w:rPr>
            </w:pPr>
          </w:p>
        </w:tc>
      </w:tr>
      <w:tr w:rsidR="00EE4879" w:rsidRPr="002B29F3" w14:paraId="7DCEB609" w14:textId="77777777" w:rsidTr="000D2A34">
        <w:trPr>
          <w:trHeight w:val="50"/>
        </w:trPr>
        <w:tc>
          <w:tcPr>
            <w:tcW w:w="1843" w:type="dxa"/>
            <w:tcBorders>
              <w:top w:val="single" w:sz="4" w:space="0" w:color="auto"/>
              <w:left w:val="single" w:sz="4" w:space="0" w:color="auto"/>
              <w:bottom w:val="single" w:sz="4" w:space="0" w:color="auto"/>
              <w:right w:val="single" w:sz="4" w:space="0" w:color="auto"/>
            </w:tcBorders>
            <w:hideMark/>
          </w:tcPr>
          <w:p w14:paraId="703427F7" w14:textId="77777777" w:rsidR="00EE4879" w:rsidRPr="002B29F3" w:rsidRDefault="00EE4879" w:rsidP="009D76B7">
            <w:pPr>
              <w:contextualSpacing/>
              <w:jc w:val="both"/>
              <w:rPr>
                <w:rStyle w:val="af7"/>
                <w:b w:val="0"/>
              </w:rPr>
            </w:pPr>
            <w:r w:rsidRPr="002B29F3">
              <w:rPr>
                <w:rStyle w:val="af7"/>
                <w:b w:val="0"/>
              </w:rPr>
              <w:t>Внедрение</w:t>
            </w:r>
          </w:p>
        </w:tc>
        <w:tc>
          <w:tcPr>
            <w:tcW w:w="1417" w:type="dxa"/>
            <w:tcBorders>
              <w:top w:val="single" w:sz="4" w:space="0" w:color="auto"/>
              <w:left w:val="single" w:sz="4" w:space="0" w:color="auto"/>
              <w:bottom w:val="single" w:sz="4" w:space="0" w:color="auto"/>
              <w:right w:val="single" w:sz="4" w:space="0" w:color="auto"/>
            </w:tcBorders>
            <w:hideMark/>
          </w:tcPr>
          <w:p w14:paraId="1BEE16E2" w14:textId="77777777" w:rsidR="00EE4879" w:rsidRPr="002B29F3" w:rsidRDefault="00EE4879" w:rsidP="009D76B7">
            <w:pPr>
              <w:contextualSpacing/>
              <w:jc w:val="center"/>
              <w:rPr>
                <w:rStyle w:val="af7"/>
                <w:b w:val="0"/>
              </w:rPr>
            </w:pPr>
            <w:r w:rsidRPr="002B29F3">
              <w:rPr>
                <w:rStyle w:val="af7"/>
                <w:b w:val="0"/>
              </w:rPr>
              <w:t>18</w:t>
            </w:r>
          </w:p>
        </w:tc>
        <w:tc>
          <w:tcPr>
            <w:tcW w:w="1134" w:type="dxa"/>
            <w:tcBorders>
              <w:top w:val="single" w:sz="4" w:space="0" w:color="auto"/>
              <w:left w:val="single" w:sz="4" w:space="0" w:color="auto"/>
              <w:bottom w:val="single" w:sz="4" w:space="0" w:color="auto"/>
              <w:right w:val="single" w:sz="4" w:space="0" w:color="auto"/>
            </w:tcBorders>
            <w:hideMark/>
          </w:tcPr>
          <w:p w14:paraId="17F0A22A" w14:textId="77777777" w:rsidR="00EE4879" w:rsidRPr="002B29F3" w:rsidRDefault="00EE4879" w:rsidP="009D76B7">
            <w:pPr>
              <w:contextualSpacing/>
              <w:jc w:val="center"/>
              <w:rPr>
                <w:rStyle w:val="af7"/>
                <w:b w:val="0"/>
              </w:rPr>
            </w:pPr>
            <w:r w:rsidRPr="002B29F3">
              <w:rPr>
                <w:rStyle w:val="af7"/>
                <w:b w:val="0"/>
              </w:rPr>
              <w:t>1000</w:t>
            </w:r>
          </w:p>
        </w:tc>
        <w:tc>
          <w:tcPr>
            <w:tcW w:w="1276" w:type="dxa"/>
            <w:tcBorders>
              <w:top w:val="single" w:sz="4" w:space="0" w:color="auto"/>
              <w:left w:val="single" w:sz="4" w:space="0" w:color="auto"/>
              <w:bottom w:val="single" w:sz="4" w:space="0" w:color="auto"/>
              <w:right w:val="single" w:sz="4" w:space="0" w:color="auto"/>
            </w:tcBorders>
          </w:tcPr>
          <w:p w14:paraId="0589D25E" w14:textId="77777777" w:rsidR="00EE4879" w:rsidRPr="002B29F3" w:rsidRDefault="00EE4879" w:rsidP="009D76B7">
            <w:pPr>
              <w:contextualSpacing/>
              <w:jc w:val="center"/>
              <w:rPr>
                <w:rStyle w:val="af7"/>
                <w:b w:val="0"/>
              </w:rPr>
            </w:pPr>
          </w:p>
        </w:tc>
        <w:tc>
          <w:tcPr>
            <w:tcW w:w="1701" w:type="dxa"/>
            <w:tcBorders>
              <w:top w:val="single" w:sz="4" w:space="0" w:color="auto"/>
              <w:left w:val="single" w:sz="4" w:space="0" w:color="auto"/>
              <w:bottom w:val="single" w:sz="4" w:space="0" w:color="auto"/>
              <w:right w:val="single" w:sz="4" w:space="0" w:color="auto"/>
            </w:tcBorders>
          </w:tcPr>
          <w:p w14:paraId="135820F7" w14:textId="77777777" w:rsidR="00EE4879" w:rsidRPr="002B29F3" w:rsidRDefault="00EE4879" w:rsidP="009D76B7">
            <w:pPr>
              <w:contextualSpacing/>
              <w:jc w:val="center"/>
              <w:rPr>
                <w:rStyle w:val="af7"/>
                <w:b w:val="0"/>
              </w:rPr>
            </w:pPr>
          </w:p>
        </w:tc>
        <w:tc>
          <w:tcPr>
            <w:tcW w:w="1701" w:type="dxa"/>
            <w:tcBorders>
              <w:top w:val="single" w:sz="4" w:space="0" w:color="auto"/>
              <w:left w:val="single" w:sz="4" w:space="0" w:color="auto"/>
              <w:bottom w:val="single" w:sz="4" w:space="0" w:color="auto"/>
              <w:right w:val="single" w:sz="4" w:space="0" w:color="auto"/>
            </w:tcBorders>
          </w:tcPr>
          <w:p w14:paraId="36F55BC7" w14:textId="77777777" w:rsidR="00EE4879" w:rsidRPr="002B29F3" w:rsidRDefault="00EE4879" w:rsidP="009D76B7">
            <w:pPr>
              <w:contextualSpacing/>
              <w:jc w:val="center"/>
              <w:rPr>
                <w:rStyle w:val="af7"/>
                <w:b w:val="0"/>
              </w:rPr>
            </w:pPr>
          </w:p>
        </w:tc>
      </w:tr>
      <w:tr w:rsidR="00EE4879" w:rsidRPr="002B29F3" w14:paraId="21E8739C" w14:textId="77777777" w:rsidTr="000D2A34">
        <w:trPr>
          <w:trHeight w:val="50"/>
        </w:trPr>
        <w:tc>
          <w:tcPr>
            <w:tcW w:w="1843" w:type="dxa"/>
            <w:tcBorders>
              <w:top w:val="single" w:sz="4" w:space="0" w:color="auto"/>
              <w:left w:val="single" w:sz="4" w:space="0" w:color="auto"/>
              <w:bottom w:val="single" w:sz="4" w:space="0" w:color="auto"/>
              <w:right w:val="single" w:sz="4" w:space="0" w:color="auto"/>
            </w:tcBorders>
            <w:hideMark/>
          </w:tcPr>
          <w:p w14:paraId="7E2A61D0" w14:textId="77777777" w:rsidR="00EE4879" w:rsidRPr="002B29F3" w:rsidRDefault="00EE4879" w:rsidP="009D76B7">
            <w:pPr>
              <w:contextualSpacing/>
              <w:jc w:val="both"/>
              <w:rPr>
                <w:rStyle w:val="af7"/>
                <w:b w:val="0"/>
              </w:rPr>
            </w:pPr>
            <w:r w:rsidRPr="002B29F3">
              <w:rPr>
                <w:rStyle w:val="af7"/>
                <w:b w:val="0"/>
              </w:rPr>
              <w:t>Рост</w:t>
            </w:r>
          </w:p>
        </w:tc>
        <w:tc>
          <w:tcPr>
            <w:tcW w:w="1417" w:type="dxa"/>
            <w:tcBorders>
              <w:top w:val="single" w:sz="4" w:space="0" w:color="auto"/>
              <w:left w:val="single" w:sz="4" w:space="0" w:color="auto"/>
              <w:bottom w:val="single" w:sz="4" w:space="0" w:color="auto"/>
              <w:right w:val="single" w:sz="4" w:space="0" w:color="auto"/>
            </w:tcBorders>
            <w:hideMark/>
          </w:tcPr>
          <w:p w14:paraId="3AF77428" w14:textId="77777777" w:rsidR="00EE4879" w:rsidRPr="002B29F3" w:rsidRDefault="00EE4879" w:rsidP="009D76B7">
            <w:pPr>
              <w:contextualSpacing/>
              <w:jc w:val="center"/>
              <w:rPr>
                <w:rStyle w:val="af7"/>
                <w:b w:val="0"/>
              </w:rPr>
            </w:pPr>
            <w:r w:rsidRPr="002B29F3">
              <w:rPr>
                <w:rStyle w:val="af7"/>
                <w:b w:val="0"/>
              </w:rPr>
              <w:t>16</w:t>
            </w:r>
          </w:p>
        </w:tc>
        <w:tc>
          <w:tcPr>
            <w:tcW w:w="1134" w:type="dxa"/>
            <w:tcBorders>
              <w:top w:val="single" w:sz="4" w:space="0" w:color="auto"/>
              <w:left w:val="single" w:sz="4" w:space="0" w:color="auto"/>
              <w:bottom w:val="single" w:sz="4" w:space="0" w:color="auto"/>
              <w:right w:val="single" w:sz="4" w:space="0" w:color="auto"/>
            </w:tcBorders>
            <w:hideMark/>
          </w:tcPr>
          <w:p w14:paraId="422FE54B" w14:textId="77777777" w:rsidR="00EE4879" w:rsidRPr="002B29F3" w:rsidRDefault="00EE4879" w:rsidP="009D76B7">
            <w:pPr>
              <w:contextualSpacing/>
              <w:jc w:val="center"/>
              <w:rPr>
                <w:rStyle w:val="af7"/>
                <w:b w:val="0"/>
              </w:rPr>
            </w:pPr>
            <w:r w:rsidRPr="002B29F3">
              <w:rPr>
                <w:rStyle w:val="af7"/>
                <w:b w:val="0"/>
              </w:rPr>
              <w:t>5000</w:t>
            </w:r>
          </w:p>
        </w:tc>
        <w:tc>
          <w:tcPr>
            <w:tcW w:w="1276" w:type="dxa"/>
            <w:tcBorders>
              <w:top w:val="single" w:sz="4" w:space="0" w:color="auto"/>
              <w:left w:val="single" w:sz="4" w:space="0" w:color="auto"/>
              <w:bottom w:val="single" w:sz="4" w:space="0" w:color="auto"/>
              <w:right w:val="single" w:sz="4" w:space="0" w:color="auto"/>
            </w:tcBorders>
          </w:tcPr>
          <w:p w14:paraId="427C4204" w14:textId="77777777" w:rsidR="00EE4879" w:rsidRPr="002B29F3" w:rsidRDefault="00EE4879" w:rsidP="009D76B7">
            <w:pPr>
              <w:contextualSpacing/>
              <w:jc w:val="center"/>
              <w:rPr>
                <w:rStyle w:val="af7"/>
                <w:b w:val="0"/>
              </w:rPr>
            </w:pPr>
          </w:p>
        </w:tc>
        <w:tc>
          <w:tcPr>
            <w:tcW w:w="1701" w:type="dxa"/>
            <w:tcBorders>
              <w:top w:val="single" w:sz="4" w:space="0" w:color="auto"/>
              <w:left w:val="single" w:sz="4" w:space="0" w:color="auto"/>
              <w:bottom w:val="single" w:sz="4" w:space="0" w:color="auto"/>
              <w:right w:val="single" w:sz="4" w:space="0" w:color="auto"/>
            </w:tcBorders>
          </w:tcPr>
          <w:p w14:paraId="33FD7024" w14:textId="77777777" w:rsidR="00EE4879" w:rsidRPr="002B29F3" w:rsidRDefault="00EE4879" w:rsidP="009D76B7">
            <w:pPr>
              <w:contextualSpacing/>
              <w:jc w:val="center"/>
              <w:rPr>
                <w:rStyle w:val="af7"/>
                <w:b w:val="0"/>
              </w:rPr>
            </w:pPr>
          </w:p>
        </w:tc>
        <w:tc>
          <w:tcPr>
            <w:tcW w:w="1701" w:type="dxa"/>
            <w:tcBorders>
              <w:top w:val="single" w:sz="4" w:space="0" w:color="auto"/>
              <w:left w:val="single" w:sz="4" w:space="0" w:color="auto"/>
              <w:bottom w:val="single" w:sz="4" w:space="0" w:color="auto"/>
              <w:right w:val="single" w:sz="4" w:space="0" w:color="auto"/>
            </w:tcBorders>
          </w:tcPr>
          <w:p w14:paraId="1CC3E302" w14:textId="77777777" w:rsidR="00EE4879" w:rsidRPr="002B29F3" w:rsidRDefault="00EE4879" w:rsidP="009D76B7">
            <w:pPr>
              <w:contextualSpacing/>
              <w:jc w:val="center"/>
              <w:rPr>
                <w:rStyle w:val="af7"/>
                <w:b w:val="0"/>
              </w:rPr>
            </w:pPr>
          </w:p>
        </w:tc>
      </w:tr>
      <w:tr w:rsidR="00EE4879" w:rsidRPr="002B29F3" w14:paraId="407E4B9A" w14:textId="77777777" w:rsidTr="000D2A34">
        <w:trPr>
          <w:trHeight w:val="50"/>
        </w:trPr>
        <w:tc>
          <w:tcPr>
            <w:tcW w:w="1843" w:type="dxa"/>
            <w:tcBorders>
              <w:top w:val="single" w:sz="4" w:space="0" w:color="auto"/>
              <w:left w:val="single" w:sz="4" w:space="0" w:color="auto"/>
              <w:bottom w:val="single" w:sz="4" w:space="0" w:color="auto"/>
              <w:right w:val="single" w:sz="4" w:space="0" w:color="auto"/>
            </w:tcBorders>
            <w:hideMark/>
          </w:tcPr>
          <w:p w14:paraId="6DA7DDC5" w14:textId="77777777" w:rsidR="00EE4879" w:rsidRPr="002B29F3" w:rsidRDefault="00EE4879" w:rsidP="009D76B7">
            <w:pPr>
              <w:contextualSpacing/>
              <w:jc w:val="both"/>
              <w:rPr>
                <w:rStyle w:val="af7"/>
                <w:b w:val="0"/>
              </w:rPr>
            </w:pPr>
            <w:r w:rsidRPr="002B29F3">
              <w:rPr>
                <w:rStyle w:val="af7"/>
                <w:b w:val="0"/>
              </w:rPr>
              <w:t>Зрелость</w:t>
            </w:r>
          </w:p>
        </w:tc>
        <w:tc>
          <w:tcPr>
            <w:tcW w:w="1417" w:type="dxa"/>
            <w:tcBorders>
              <w:top w:val="single" w:sz="4" w:space="0" w:color="auto"/>
              <w:left w:val="single" w:sz="4" w:space="0" w:color="auto"/>
              <w:bottom w:val="single" w:sz="4" w:space="0" w:color="auto"/>
              <w:right w:val="single" w:sz="4" w:space="0" w:color="auto"/>
            </w:tcBorders>
            <w:hideMark/>
          </w:tcPr>
          <w:p w14:paraId="5BF3ADF3" w14:textId="77777777" w:rsidR="00EE4879" w:rsidRPr="002B29F3" w:rsidRDefault="00EE4879" w:rsidP="009D76B7">
            <w:pPr>
              <w:contextualSpacing/>
              <w:jc w:val="center"/>
              <w:rPr>
                <w:rStyle w:val="af7"/>
                <w:b w:val="0"/>
              </w:rPr>
            </w:pPr>
            <w:r w:rsidRPr="002B29F3">
              <w:rPr>
                <w:rStyle w:val="af7"/>
                <w:b w:val="0"/>
              </w:rPr>
              <w:t>14</w:t>
            </w:r>
          </w:p>
        </w:tc>
        <w:tc>
          <w:tcPr>
            <w:tcW w:w="1134" w:type="dxa"/>
            <w:tcBorders>
              <w:top w:val="single" w:sz="4" w:space="0" w:color="auto"/>
              <w:left w:val="single" w:sz="4" w:space="0" w:color="auto"/>
              <w:bottom w:val="single" w:sz="4" w:space="0" w:color="auto"/>
              <w:right w:val="single" w:sz="4" w:space="0" w:color="auto"/>
            </w:tcBorders>
            <w:hideMark/>
          </w:tcPr>
          <w:p w14:paraId="2E6525F6" w14:textId="77777777" w:rsidR="00EE4879" w:rsidRPr="002B29F3" w:rsidRDefault="00EE4879" w:rsidP="009D76B7">
            <w:pPr>
              <w:contextualSpacing/>
              <w:jc w:val="center"/>
              <w:rPr>
                <w:rStyle w:val="af7"/>
                <w:b w:val="0"/>
              </w:rPr>
            </w:pPr>
            <w:r w:rsidRPr="002B29F3">
              <w:rPr>
                <w:rStyle w:val="af7"/>
                <w:b w:val="0"/>
              </w:rPr>
              <w:t>15000</w:t>
            </w:r>
          </w:p>
        </w:tc>
        <w:tc>
          <w:tcPr>
            <w:tcW w:w="1276" w:type="dxa"/>
            <w:tcBorders>
              <w:top w:val="single" w:sz="4" w:space="0" w:color="auto"/>
              <w:left w:val="single" w:sz="4" w:space="0" w:color="auto"/>
              <w:bottom w:val="single" w:sz="4" w:space="0" w:color="auto"/>
              <w:right w:val="single" w:sz="4" w:space="0" w:color="auto"/>
            </w:tcBorders>
          </w:tcPr>
          <w:p w14:paraId="796E0A4F" w14:textId="77777777" w:rsidR="00EE4879" w:rsidRPr="002B29F3" w:rsidRDefault="00EE4879" w:rsidP="009D76B7">
            <w:pPr>
              <w:contextualSpacing/>
              <w:jc w:val="center"/>
              <w:rPr>
                <w:rStyle w:val="af7"/>
                <w:b w:val="0"/>
              </w:rPr>
            </w:pPr>
          </w:p>
        </w:tc>
        <w:tc>
          <w:tcPr>
            <w:tcW w:w="1701" w:type="dxa"/>
            <w:tcBorders>
              <w:top w:val="single" w:sz="4" w:space="0" w:color="auto"/>
              <w:left w:val="single" w:sz="4" w:space="0" w:color="auto"/>
              <w:bottom w:val="single" w:sz="4" w:space="0" w:color="auto"/>
              <w:right w:val="single" w:sz="4" w:space="0" w:color="auto"/>
            </w:tcBorders>
          </w:tcPr>
          <w:p w14:paraId="0D8E5E88" w14:textId="77777777" w:rsidR="00EE4879" w:rsidRPr="002B29F3" w:rsidRDefault="00EE4879" w:rsidP="009D76B7">
            <w:pPr>
              <w:contextualSpacing/>
              <w:jc w:val="center"/>
              <w:rPr>
                <w:rStyle w:val="af7"/>
                <w:b w:val="0"/>
              </w:rPr>
            </w:pPr>
          </w:p>
        </w:tc>
        <w:tc>
          <w:tcPr>
            <w:tcW w:w="1701" w:type="dxa"/>
            <w:tcBorders>
              <w:top w:val="single" w:sz="4" w:space="0" w:color="auto"/>
              <w:left w:val="single" w:sz="4" w:space="0" w:color="auto"/>
              <w:bottom w:val="single" w:sz="4" w:space="0" w:color="auto"/>
              <w:right w:val="single" w:sz="4" w:space="0" w:color="auto"/>
            </w:tcBorders>
          </w:tcPr>
          <w:p w14:paraId="29CD3530" w14:textId="77777777" w:rsidR="00EE4879" w:rsidRPr="002B29F3" w:rsidRDefault="00EE4879" w:rsidP="009D76B7">
            <w:pPr>
              <w:contextualSpacing/>
              <w:jc w:val="center"/>
              <w:rPr>
                <w:rStyle w:val="af7"/>
                <w:b w:val="0"/>
              </w:rPr>
            </w:pPr>
          </w:p>
        </w:tc>
      </w:tr>
      <w:tr w:rsidR="00EE4879" w:rsidRPr="002B29F3" w14:paraId="7CC943EB" w14:textId="77777777" w:rsidTr="000D2A34">
        <w:trPr>
          <w:trHeight w:val="50"/>
        </w:trPr>
        <w:tc>
          <w:tcPr>
            <w:tcW w:w="1843" w:type="dxa"/>
            <w:tcBorders>
              <w:top w:val="single" w:sz="4" w:space="0" w:color="auto"/>
              <w:left w:val="single" w:sz="4" w:space="0" w:color="auto"/>
              <w:bottom w:val="single" w:sz="4" w:space="0" w:color="auto"/>
              <w:right w:val="single" w:sz="4" w:space="0" w:color="auto"/>
            </w:tcBorders>
            <w:hideMark/>
          </w:tcPr>
          <w:p w14:paraId="482732A1" w14:textId="77777777" w:rsidR="00EE4879" w:rsidRPr="002B29F3" w:rsidRDefault="00EE4879" w:rsidP="009D76B7">
            <w:pPr>
              <w:contextualSpacing/>
              <w:jc w:val="both"/>
              <w:rPr>
                <w:rStyle w:val="af7"/>
                <w:b w:val="0"/>
              </w:rPr>
            </w:pPr>
            <w:r w:rsidRPr="002B29F3">
              <w:rPr>
                <w:rStyle w:val="af7"/>
                <w:b w:val="0"/>
              </w:rPr>
              <w:t>Падение</w:t>
            </w:r>
          </w:p>
        </w:tc>
        <w:tc>
          <w:tcPr>
            <w:tcW w:w="1417" w:type="dxa"/>
            <w:tcBorders>
              <w:top w:val="single" w:sz="4" w:space="0" w:color="auto"/>
              <w:left w:val="single" w:sz="4" w:space="0" w:color="auto"/>
              <w:bottom w:val="single" w:sz="4" w:space="0" w:color="auto"/>
              <w:right w:val="single" w:sz="4" w:space="0" w:color="auto"/>
            </w:tcBorders>
            <w:hideMark/>
          </w:tcPr>
          <w:p w14:paraId="22CE229B" w14:textId="77777777" w:rsidR="00EE4879" w:rsidRPr="002B29F3" w:rsidRDefault="00EE4879" w:rsidP="009D76B7">
            <w:pPr>
              <w:contextualSpacing/>
              <w:jc w:val="center"/>
              <w:rPr>
                <w:rStyle w:val="af7"/>
                <w:b w:val="0"/>
              </w:rPr>
            </w:pPr>
            <w:r w:rsidRPr="002B29F3">
              <w:rPr>
                <w:rStyle w:val="af7"/>
                <w:b w:val="0"/>
              </w:rPr>
              <w:t>9</w:t>
            </w:r>
          </w:p>
        </w:tc>
        <w:tc>
          <w:tcPr>
            <w:tcW w:w="1134" w:type="dxa"/>
            <w:tcBorders>
              <w:top w:val="single" w:sz="4" w:space="0" w:color="auto"/>
              <w:left w:val="single" w:sz="4" w:space="0" w:color="auto"/>
              <w:bottom w:val="single" w:sz="4" w:space="0" w:color="auto"/>
              <w:right w:val="single" w:sz="4" w:space="0" w:color="auto"/>
            </w:tcBorders>
            <w:hideMark/>
          </w:tcPr>
          <w:p w14:paraId="59125F29" w14:textId="77777777" w:rsidR="00EE4879" w:rsidRPr="002B29F3" w:rsidRDefault="00EE4879" w:rsidP="009D76B7">
            <w:pPr>
              <w:contextualSpacing/>
              <w:jc w:val="center"/>
              <w:rPr>
                <w:rStyle w:val="af7"/>
                <w:b w:val="0"/>
              </w:rPr>
            </w:pPr>
            <w:r w:rsidRPr="002B29F3">
              <w:rPr>
                <w:rStyle w:val="af7"/>
                <w:b w:val="0"/>
              </w:rPr>
              <w:t>3000</w:t>
            </w:r>
          </w:p>
        </w:tc>
        <w:tc>
          <w:tcPr>
            <w:tcW w:w="1276" w:type="dxa"/>
            <w:tcBorders>
              <w:top w:val="single" w:sz="4" w:space="0" w:color="auto"/>
              <w:left w:val="single" w:sz="4" w:space="0" w:color="auto"/>
              <w:bottom w:val="single" w:sz="4" w:space="0" w:color="auto"/>
              <w:right w:val="single" w:sz="4" w:space="0" w:color="auto"/>
            </w:tcBorders>
          </w:tcPr>
          <w:p w14:paraId="30D99358" w14:textId="77777777" w:rsidR="00EE4879" w:rsidRPr="002B29F3" w:rsidRDefault="00EE4879" w:rsidP="009D76B7">
            <w:pPr>
              <w:contextualSpacing/>
              <w:jc w:val="center"/>
              <w:rPr>
                <w:rStyle w:val="af7"/>
                <w:b w:val="0"/>
              </w:rPr>
            </w:pPr>
          </w:p>
        </w:tc>
        <w:tc>
          <w:tcPr>
            <w:tcW w:w="1701" w:type="dxa"/>
            <w:tcBorders>
              <w:top w:val="single" w:sz="4" w:space="0" w:color="auto"/>
              <w:left w:val="single" w:sz="4" w:space="0" w:color="auto"/>
              <w:bottom w:val="single" w:sz="4" w:space="0" w:color="auto"/>
              <w:right w:val="single" w:sz="4" w:space="0" w:color="auto"/>
            </w:tcBorders>
          </w:tcPr>
          <w:p w14:paraId="25F65C94" w14:textId="77777777" w:rsidR="00EE4879" w:rsidRPr="002B29F3" w:rsidRDefault="00EE4879" w:rsidP="009D76B7">
            <w:pPr>
              <w:contextualSpacing/>
              <w:jc w:val="center"/>
              <w:rPr>
                <w:rStyle w:val="af7"/>
                <w:b w:val="0"/>
              </w:rPr>
            </w:pPr>
          </w:p>
        </w:tc>
        <w:tc>
          <w:tcPr>
            <w:tcW w:w="1701" w:type="dxa"/>
            <w:tcBorders>
              <w:top w:val="single" w:sz="4" w:space="0" w:color="auto"/>
              <w:left w:val="single" w:sz="4" w:space="0" w:color="auto"/>
              <w:bottom w:val="single" w:sz="4" w:space="0" w:color="auto"/>
              <w:right w:val="single" w:sz="4" w:space="0" w:color="auto"/>
            </w:tcBorders>
          </w:tcPr>
          <w:p w14:paraId="774A69C9" w14:textId="77777777" w:rsidR="00EE4879" w:rsidRPr="002B29F3" w:rsidRDefault="00EE4879" w:rsidP="009D76B7">
            <w:pPr>
              <w:contextualSpacing/>
              <w:jc w:val="center"/>
              <w:rPr>
                <w:rStyle w:val="af7"/>
                <w:b w:val="0"/>
              </w:rPr>
            </w:pPr>
          </w:p>
        </w:tc>
      </w:tr>
      <w:tr w:rsidR="00EE4879" w:rsidRPr="002B29F3" w14:paraId="073CAC87" w14:textId="77777777" w:rsidTr="000D2A34">
        <w:trPr>
          <w:trHeight w:val="50"/>
        </w:trPr>
        <w:tc>
          <w:tcPr>
            <w:tcW w:w="1843" w:type="dxa"/>
            <w:tcBorders>
              <w:top w:val="single" w:sz="4" w:space="0" w:color="auto"/>
              <w:left w:val="single" w:sz="4" w:space="0" w:color="auto"/>
              <w:bottom w:val="single" w:sz="4" w:space="0" w:color="auto"/>
              <w:right w:val="single" w:sz="4" w:space="0" w:color="auto"/>
            </w:tcBorders>
            <w:hideMark/>
          </w:tcPr>
          <w:p w14:paraId="503F90F8" w14:textId="77777777" w:rsidR="00EE4879" w:rsidRPr="002B29F3" w:rsidRDefault="00EE4879" w:rsidP="009D76B7">
            <w:pPr>
              <w:contextualSpacing/>
              <w:jc w:val="right"/>
              <w:rPr>
                <w:rStyle w:val="af7"/>
                <w:b w:val="0"/>
              </w:rPr>
            </w:pPr>
            <w:r w:rsidRPr="002B29F3">
              <w:rPr>
                <w:rStyle w:val="af7"/>
                <w:b w:val="0"/>
              </w:rPr>
              <w:t>Итого:</w:t>
            </w:r>
          </w:p>
        </w:tc>
        <w:tc>
          <w:tcPr>
            <w:tcW w:w="1417" w:type="dxa"/>
            <w:tcBorders>
              <w:top w:val="single" w:sz="4" w:space="0" w:color="auto"/>
              <w:left w:val="single" w:sz="4" w:space="0" w:color="auto"/>
              <w:bottom w:val="single" w:sz="4" w:space="0" w:color="auto"/>
              <w:right w:val="single" w:sz="4" w:space="0" w:color="auto"/>
            </w:tcBorders>
          </w:tcPr>
          <w:p w14:paraId="31A96B03" w14:textId="77777777" w:rsidR="00EE4879" w:rsidRPr="002B29F3" w:rsidRDefault="00EE4879" w:rsidP="009D76B7">
            <w:pPr>
              <w:contextualSpacing/>
              <w:jc w:val="center"/>
              <w:rPr>
                <w:rStyle w:val="af7"/>
                <w:b w:val="0"/>
              </w:rPr>
            </w:pPr>
          </w:p>
        </w:tc>
        <w:tc>
          <w:tcPr>
            <w:tcW w:w="1134" w:type="dxa"/>
            <w:tcBorders>
              <w:top w:val="single" w:sz="4" w:space="0" w:color="auto"/>
              <w:left w:val="single" w:sz="4" w:space="0" w:color="auto"/>
              <w:bottom w:val="single" w:sz="4" w:space="0" w:color="auto"/>
              <w:right w:val="single" w:sz="4" w:space="0" w:color="auto"/>
            </w:tcBorders>
          </w:tcPr>
          <w:p w14:paraId="4B7B21AA" w14:textId="77777777" w:rsidR="00EE4879" w:rsidRPr="002B29F3" w:rsidRDefault="00EE4879" w:rsidP="009D76B7">
            <w:pPr>
              <w:contextualSpacing/>
              <w:jc w:val="center"/>
              <w:rPr>
                <w:rStyle w:val="af7"/>
                <w:b w:val="0"/>
              </w:rPr>
            </w:pPr>
          </w:p>
        </w:tc>
        <w:tc>
          <w:tcPr>
            <w:tcW w:w="1276" w:type="dxa"/>
            <w:tcBorders>
              <w:top w:val="single" w:sz="4" w:space="0" w:color="auto"/>
              <w:left w:val="single" w:sz="4" w:space="0" w:color="auto"/>
              <w:bottom w:val="single" w:sz="4" w:space="0" w:color="auto"/>
              <w:right w:val="single" w:sz="4" w:space="0" w:color="auto"/>
            </w:tcBorders>
          </w:tcPr>
          <w:p w14:paraId="4DC74CDA" w14:textId="77777777" w:rsidR="00EE4879" w:rsidRPr="002B29F3" w:rsidRDefault="00EE4879" w:rsidP="009D76B7">
            <w:pPr>
              <w:contextualSpacing/>
              <w:jc w:val="center"/>
              <w:rPr>
                <w:rStyle w:val="af7"/>
                <w:b w:val="0"/>
              </w:rPr>
            </w:pPr>
          </w:p>
        </w:tc>
        <w:tc>
          <w:tcPr>
            <w:tcW w:w="1701" w:type="dxa"/>
            <w:tcBorders>
              <w:top w:val="single" w:sz="4" w:space="0" w:color="auto"/>
              <w:left w:val="single" w:sz="4" w:space="0" w:color="auto"/>
              <w:bottom w:val="single" w:sz="4" w:space="0" w:color="auto"/>
              <w:right w:val="single" w:sz="4" w:space="0" w:color="auto"/>
            </w:tcBorders>
          </w:tcPr>
          <w:p w14:paraId="71DC15B8" w14:textId="77777777" w:rsidR="00EE4879" w:rsidRPr="002B29F3" w:rsidRDefault="00EE4879" w:rsidP="009D76B7">
            <w:pPr>
              <w:contextualSpacing/>
              <w:jc w:val="center"/>
              <w:rPr>
                <w:rStyle w:val="af7"/>
                <w:b w:val="0"/>
              </w:rPr>
            </w:pPr>
          </w:p>
        </w:tc>
        <w:tc>
          <w:tcPr>
            <w:tcW w:w="1701" w:type="dxa"/>
            <w:tcBorders>
              <w:top w:val="single" w:sz="4" w:space="0" w:color="auto"/>
              <w:left w:val="single" w:sz="4" w:space="0" w:color="auto"/>
              <w:bottom w:val="single" w:sz="4" w:space="0" w:color="auto"/>
              <w:right w:val="single" w:sz="4" w:space="0" w:color="auto"/>
            </w:tcBorders>
          </w:tcPr>
          <w:p w14:paraId="233A1B79" w14:textId="77777777" w:rsidR="00EE4879" w:rsidRPr="002B29F3" w:rsidRDefault="00EE4879" w:rsidP="009D76B7">
            <w:pPr>
              <w:contextualSpacing/>
              <w:jc w:val="center"/>
              <w:rPr>
                <w:rStyle w:val="af7"/>
                <w:b w:val="0"/>
              </w:rPr>
            </w:pPr>
          </w:p>
        </w:tc>
      </w:tr>
    </w:tbl>
    <w:p w14:paraId="3DB37A08" w14:textId="77777777" w:rsidR="00EE4879" w:rsidRPr="002B29F3" w:rsidRDefault="00EE4879" w:rsidP="009D76B7">
      <w:pPr>
        <w:contextualSpacing/>
        <w:jc w:val="both"/>
        <w:rPr>
          <w:rStyle w:val="af7"/>
          <w:b w:val="0"/>
        </w:rPr>
      </w:pPr>
    </w:p>
    <w:p w14:paraId="295D4738" w14:textId="77777777" w:rsidR="00EE4879" w:rsidRPr="002B29F3" w:rsidRDefault="00EE4879" w:rsidP="009D76B7">
      <w:pPr>
        <w:contextualSpacing/>
        <w:jc w:val="center"/>
        <w:rPr>
          <w:rStyle w:val="af7"/>
        </w:rPr>
      </w:pPr>
      <w:r w:rsidRPr="002B29F3">
        <w:rPr>
          <w:rStyle w:val="af7"/>
        </w:rPr>
        <w:t>Вариант № 20</w:t>
      </w:r>
    </w:p>
    <w:p w14:paraId="7A81FFAA" w14:textId="77777777" w:rsidR="00EE4879" w:rsidRPr="002B29F3" w:rsidRDefault="00EE4879" w:rsidP="009D76B7">
      <w:pPr>
        <w:ind w:firstLine="567"/>
        <w:contextualSpacing/>
        <w:jc w:val="both"/>
        <w:rPr>
          <w:rStyle w:val="af7"/>
          <w:b w:val="0"/>
        </w:rPr>
      </w:pPr>
      <w:r w:rsidRPr="002B29F3">
        <w:rPr>
          <w:rStyle w:val="af7"/>
        </w:rPr>
        <w:t>Задача № 1</w:t>
      </w:r>
      <w:r w:rsidRPr="002B29F3">
        <w:rPr>
          <w:rStyle w:val="af7"/>
          <w:b w:val="0"/>
        </w:rPr>
        <w:t xml:space="preserve">. Торговая сеть «Вилена» распространила листовки об изменении цен на свои товары, затраты на рекламу составили 25 </w:t>
      </w:r>
      <w:r w:rsidR="00F406D5" w:rsidRPr="002B29F3">
        <w:rPr>
          <w:rStyle w:val="af7"/>
          <w:b w:val="0"/>
        </w:rPr>
        <w:t>тыс.</w:t>
      </w:r>
      <w:r w:rsidRPr="002B29F3">
        <w:rPr>
          <w:rStyle w:val="af7"/>
          <w:b w:val="0"/>
        </w:rPr>
        <w:t xml:space="preserve"> руб. Определить эффект от рекламы, исходя их приведённых в таблице 1 данных об изменении товарооборота.</w:t>
      </w:r>
    </w:p>
    <w:p w14:paraId="683A122B" w14:textId="77777777" w:rsidR="00EE4879" w:rsidRPr="002B29F3" w:rsidRDefault="00EE4879" w:rsidP="009D76B7">
      <w:pPr>
        <w:ind w:firstLine="567"/>
        <w:contextualSpacing/>
        <w:jc w:val="right"/>
        <w:rPr>
          <w:rStyle w:val="af7"/>
          <w:b w:val="0"/>
        </w:rPr>
      </w:pPr>
      <w:r w:rsidRPr="002B29F3">
        <w:rPr>
          <w:rStyle w:val="af7"/>
          <w:b w:val="0"/>
        </w:rPr>
        <w:t>Таблица 1</w:t>
      </w:r>
    </w:p>
    <w:tbl>
      <w:tblPr>
        <w:tblW w:w="9214" w:type="dxa"/>
        <w:tblInd w:w="250" w:type="dxa"/>
        <w:tblLook w:val="04A0" w:firstRow="1" w:lastRow="0" w:firstColumn="1" w:lastColumn="0" w:noHBand="0" w:noVBand="1"/>
      </w:tblPr>
      <w:tblGrid>
        <w:gridCol w:w="3260"/>
        <w:gridCol w:w="1276"/>
        <w:gridCol w:w="1843"/>
        <w:gridCol w:w="2835"/>
      </w:tblGrid>
      <w:tr w:rsidR="00EE4879" w:rsidRPr="002B29F3" w14:paraId="7ABF8175" w14:textId="77777777" w:rsidTr="00F406D5">
        <w:trPr>
          <w:trHeight w:val="50"/>
        </w:trPr>
        <w:tc>
          <w:tcPr>
            <w:tcW w:w="3260" w:type="dxa"/>
            <w:tcBorders>
              <w:top w:val="single" w:sz="4" w:space="0" w:color="auto"/>
              <w:left w:val="single" w:sz="4" w:space="0" w:color="auto"/>
              <w:bottom w:val="single" w:sz="4" w:space="0" w:color="auto"/>
              <w:right w:val="single" w:sz="4" w:space="0" w:color="auto"/>
            </w:tcBorders>
            <w:hideMark/>
          </w:tcPr>
          <w:p w14:paraId="16D7EDBD" w14:textId="77777777" w:rsidR="00EE4879" w:rsidRPr="002B29F3" w:rsidRDefault="00EE4879" w:rsidP="009D76B7">
            <w:pPr>
              <w:contextualSpacing/>
              <w:jc w:val="center"/>
              <w:rPr>
                <w:rStyle w:val="af7"/>
                <w:b w:val="0"/>
              </w:rPr>
            </w:pPr>
            <w:r w:rsidRPr="002B29F3">
              <w:rPr>
                <w:rStyle w:val="af7"/>
                <w:b w:val="0"/>
              </w:rPr>
              <w:t>Период</w:t>
            </w:r>
          </w:p>
        </w:tc>
        <w:tc>
          <w:tcPr>
            <w:tcW w:w="1276" w:type="dxa"/>
            <w:tcBorders>
              <w:top w:val="single" w:sz="4" w:space="0" w:color="auto"/>
              <w:left w:val="single" w:sz="4" w:space="0" w:color="auto"/>
              <w:bottom w:val="single" w:sz="4" w:space="0" w:color="auto"/>
              <w:right w:val="single" w:sz="4" w:space="0" w:color="auto"/>
            </w:tcBorders>
            <w:hideMark/>
          </w:tcPr>
          <w:p w14:paraId="74C837A2" w14:textId="77777777" w:rsidR="00EE4879" w:rsidRPr="002B29F3" w:rsidRDefault="00EE4879" w:rsidP="009D76B7">
            <w:pPr>
              <w:contextualSpacing/>
              <w:jc w:val="center"/>
              <w:rPr>
                <w:rStyle w:val="af7"/>
                <w:b w:val="0"/>
              </w:rPr>
            </w:pPr>
            <w:r w:rsidRPr="002B29F3">
              <w:rPr>
                <w:rStyle w:val="af7"/>
                <w:b w:val="0"/>
              </w:rPr>
              <w:t>Число дней</w:t>
            </w:r>
          </w:p>
        </w:tc>
        <w:tc>
          <w:tcPr>
            <w:tcW w:w="1843" w:type="dxa"/>
            <w:tcBorders>
              <w:top w:val="single" w:sz="4" w:space="0" w:color="auto"/>
              <w:left w:val="single" w:sz="4" w:space="0" w:color="auto"/>
              <w:bottom w:val="single" w:sz="4" w:space="0" w:color="auto"/>
              <w:right w:val="single" w:sz="4" w:space="0" w:color="auto"/>
            </w:tcBorders>
            <w:hideMark/>
          </w:tcPr>
          <w:p w14:paraId="400B4919" w14:textId="77777777" w:rsidR="00EE4879" w:rsidRPr="002B29F3" w:rsidRDefault="00EE4879" w:rsidP="009D76B7">
            <w:pPr>
              <w:contextualSpacing/>
              <w:jc w:val="center"/>
              <w:rPr>
                <w:rStyle w:val="af7"/>
                <w:b w:val="0"/>
              </w:rPr>
            </w:pPr>
            <w:r w:rsidRPr="002B29F3">
              <w:rPr>
                <w:rStyle w:val="af7"/>
                <w:b w:val="0"/>
              </w:rPr>
              <w:t>Товарооборот,</w:t>
            </w:r>
            <w:r w:rsidR="00F406D5" w:rsidRPr="002B29F3">
              <w:rPr>
                <w:rStyle w:val="af7"/>
                <w:b w:val="0"/>
              </w:rPr>
              <w:t xml:space="preserve"> тыс.</w:t>
            </w:r>
            <w:r w:rsidRPr="002B29F3">
              <w:rPr>
                <w:rStyle w:val="af7"/>
                <w:b w:val="0"/>
              </w:rPr>
              <w:t xml:space="preserve"> руб.</w:t>
            </w:r>
          </w:p>
        </w:tc>
        <w:tc>
          <w:tcPr>
            <w:tcW w:w="2835" w:type="dxa"/>
            <w:tcBorders>
              <w:top w:val="single" w:sz="4" w:space="0" w:color="auto"/>
              <w:left w:val="single" w:sz="4" w:space="0" w:color="auto"/>
              <w:bottom w:val="single" w:sz="4" w:space="0" w:color="auto"/>
              <w:right w:val="single" w:sz="4" w:space="0" w:color="auto"/>
            </w:tcBorders>
            <w:hideMark/>
          </w:tcPr>
          <w:p w14:paraId="0C0018AE" w14:textId="77777777" w:rsidR="00EE4879" w:rsidRPr="002B29F3" w:rsidRDefault="00EE4879" w:rsidP="009D76B7">
            <w:pPr>
              <w:contextualSpacing/>
              <w:jc w:val="center"/>
              <w:rPr>
                <w:rStyle w:val="af7"/>
                <w:b w:val="0"/>
              </w:rPr>
            </w:pPr>
            <w:r w:rsidRPr="002B29F3">
              <w:rPr>
                <w:rStyle w:val="af7"/>
                <w:b w:val="0"/>
              </w:rPr>
              <w:t>Среднедневной товарооборот</w:t>
            </w:r>
            <w:r w:rsidR="00F406D5" w:rsidRPr="002B29F3">
              <w:rPr>
                <w:rStyle w:val="af7"/>
                <w:b w:val="0"/>
              </w:rPr>
              <w:t>, тыс. руб.</w:t>
            </w:r>
          </w:p>
        </w:tc>
      </w:tr>
      <w:tr w:rsidR="00EE4879" w:rsidRPr="002B29F3" w14:paraId="6767397F" w14:textId="77777777" w:rsidTr="00F406D5">
        <w:trPr>
          <w:trHeight w:val="75"/>
        </w:trPr>
        <w:tc>
          <w:tcPr>
            <w:tcW w:w="3260" w:type="dxa"/>
            <w:tcBorders>
              <w:top w:val="single" w:sz="4" w:space="0" w:color="auto"/>
              <w:left w:val="single" w:sz="4" w:space="0" w:color="auto"/>
              <w:bottom w:val="single" w:sz="4" w:space="0" w:color="auto"/>
              <w:right w:val="single" w:sz="4" w:space="0" w:color="auto"/>
            </w:tcBorders>
            <w:hideMark/>
          </w:tcPr>
          <w:p w14:paraId="1FD652D4" w14:textId="77777777" w:rsidR="00EE4879" w:rsidRPr="002B29F3" w:rsidRDefault="00EE4879" w:rsidP="009D76B7">
            <w:pPr>
              <w:contextualSpacing/>
              <w:jc w:val="both"/>
              <w:rPr>
                <w:rStyle w:val="af7"/>
                <w:b w:val="0"/>
              </w:rPr>
            </w:pPr>
            <w:r w:rsidRPr="002B29F3">
              <w:rPr>
                <w:rStyle w:val="af7"/>
                <w:b w:val="0"/>
              </w:rPr>
              <w:t>До проведения рекламы (Д1)</w:t>
            </w:r>
          </w:p>
        </w:tc>
        <w:tc>
          <w:tcPr>
            <w:tcW w:w="1276" w:type="dxa"/>
            <w:tcBorders>
              <w:top w:val="single" w:sz="4" w:space="0" w:color="auto"/>
              <w:left w:val="single" w:sz="4" w:space="0" w:color="auto"/>
              <w:bottom w:val="single" w:sz="4" w:space="0" w:color="auto"/>
              <w:right w:val="single" w:sz="4" w:space="0" w:color="auto"/>
            </w:tcBorders>
            <w:hideMark/>
          </w:tcPr>
          <w:p w14:paraId="7C344316" w14:textId="77777777" w:rsidR="00EE4879" w:rsidRPr="002B29F3" w:rsidRDefault="00EE4879" w:rsidP="009D76B7">
            <w:pPr>
              <w:contextualSpacing/>
              <w:jc w:val="both"/>
              <w:rPr>
                <w:rStyle w:val="af7"/>
                <w:b w:val="0"/>
              </w:rPr>
            </w:pPr>
            <w:r w:rsidRPr="002B29F3">
              <w:rPr>
                <w:rStyle w:val="af7"/>
                <w:b w:val="0"/>
              </w:rPr>
              <w:t>10</w:t>
            </w:r>
          </w:p>
        </w:tc>
        <w:tc>
          <w:tcPr>
            <w:tcW w:w="1843" w:type="dxa"/>
            <w:tcBorders>
              <w:top w:val="single" w:sz="4" w:space="0" w:color="auto"/>
              <w:left w:val="single" w:sz="4" w:space="0" w:color="auto"/>
              <w:bottom w:val="single" w:sz="4" w:space="0" w:color="auto"/>
              <w:right w:val="single" w:sz="4" w:space="0" w:color="auto"/>
            </w:tcBorders>
            <w:hideMark/>
          </w:tcPr>
          <w:p w14:paraId="7BFEAC68" w14:textId="77777777" w:rsidR="00EE4879" w:rsidRPr="002B29F3" w:rsidRDefault="00F406D5" w:rsidP="00F406D5">
            <w:pPr>
              <w:contextualSpacing/>
              <w:jc w:val="both"/>
              <w:rPr>
                <w:rStyle w:val="af7"/>
                <w:b w:val="0"/>
              </w:rPr>
            </w:pPr>
            <w:r w:rsidRPr="002B29F3">
              <w:rPr>
                <w:rStyle w:val="af7"/>
                <w:b w:val="0"/>
              </w:rPr>
              <w:t>454,</w:t>
            </w:r>
            <w:r w:rsidR="00EE4879" w:rsidRPr="002B29F3">
              <w:rPr>
                <w:rStyle w:val="af7"/>
                <w:b w:val="0"/>
              </w:rPr>
              <w:t>9</w:t>
            </w:r>
            <w:r w:rsidRPr="002B29F3">
              <w:rPr>
                <w:rStyle w:val="af7"/>
                <w:b w:val="0"/>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74291713" w14:textId="77777777" w:rsidR="00EE4879" w:rsidRPr="002B29F3" w:rsidRDefault="00EE4879" w:rsidP="00F406D5">
            <w:pPr>
              <w:contextualSpacing/>
              <w:jc w:val="both"/>
              <w:rPr>
                <w:rStyle w:val="af7"/>
                <w:b w:val="0"/>
              </w:rPr>
            </w:pPr>
            <w:r w:rsidRPr="002B29F3">
              <w:rPr>
                <w:rStyle w:val="af7"/>
                <w:b w:val="0"/>
              </w:rPr>
              <w:t>45</w:t>
            </w:r>
            <w:r w:rsidR="00F406D5" w:rsidRPr="002B29F3">
              <w:rPr>
                <w:rStyle w:val="af7"/>
                <w:b w:val="0"/>
              </w:rPr>
              <w:t>,</w:t>
            </w:r>
            <w:r w:rsidRPr="002B29F3">
              <w:rPr>
                <w:rStyle w:val="af7"/>
                <w:b w:val="0"/>
              </w:rPr>
              <w:t>49</w:t>
            </w:r>
            <w:r w:rsidR="00F406D5" w:rsidRPr="002B29F3">
              <w:rPr>
                <w:rStyle w:val="af7"/>
                <w:b w:val="0"/>
              </w:rPr>
              <w:t xml:space="preserve"> </w:t>
            </w:r>
          </w:p>
        </w:tc>
      </w:tr>
      <w:tr w:rsidR="00EE4879" w:rsidRPr="002B29F3" w14:paraId="6775826A" w14:textId="77777777" w:rsidTr="00F406D5">
        <w:trPr>
          <w:trHeight w:val="75"/>
        </w:trPr>
        <w:tc>
          <w:tcPr>
            <w:tcW w:w="3260" w:type="dxa"/>
            <w:tcBorders>
              <w:top w:val="single" w:sz="4" w:space="0" w:color="auto"/>
              <w:left w:val="single" w:sz="4" w:space="0" w:color="auto"/>
              <w:bottom w:val="single" w:sz="4" w:space="0" w:color="auto"/>
              <w:right w:val="single" w:sz="4" w:space="0" w:color="auto"/>
            </w:tcBorders>
            <w:hideMark/>
          </w:tcPr>
          <w:p w14:paraId="7E15B83E" w14:textId="77777777" w:rsidR="00EE4879" w:rsidRPr="002B29F3" w:rsidRDefault="00EE4879" w:rsidP="009D76B7">
            <w:pPr>
              <w:contextualSpacing/>
              <w:jc w:val="both"/>
              <w:rPr>
                <w:rStyle w:val="af7"/>
                <w:b w:val="0"/>
              </w:rPr>
            </w:pPr>
            <w:r w:rsidRPr="002B29F3">
              <w:rPr>
                <w:rStyle w:val="af7"/>
                <w:b w:val="0"/>
              </w:rPr>
              <w:t>После рекламы (Д2)</w:t>
            </w:r>
          </w:p>
        </w:tc>
        <w:tc>
          <w:tcPr>
            <w:tcW w:w="1276" w:type="dxa"/>
            <w:tcBorders>
              <w:top w:val="single" w:sz="4" w:space="0" w:color="auto"/>
              <w:left w:val="single" w:sz="4" w:space="0" w:color="auto"/>
              <w:bottom w:val="single" w:sz="4" w:space="0" w:color="auto"/>
              <w:right w:val="single" w:sz="4" w:space="0" w:color="auto"/>
            </w:tcBorders>
            <w:hideMark/>
          </w:tcPr>
          <w:p w14:paraId="224A0D13" w14:textId="77777777" w:rsidR="00EE4879" w:rsidRPr="002B29F3" w:rsidRDefault="00EE4879" w:rsidP="009D76B7">
            <w:pPr>
              <w:contextualSpacing/>
              <w:jc w:val="both"/>
              <w:rPr>
                <w:rStyle w:val="af7"/>
                <w:b w:val="0"/>
              </w:rPr>
            </w:pPr>
            <w:r w:rsidRPr="002B29F3">
              <w:rPr>
                <w:rStyle w:val="af7"/>
                <w:b w:val="0"/>
              </w:rPr>
              <w:t>20</w:t>
            </w:r>
          </w:p>
        </w:tc>
        <w:tc>
          <w:tcPr>
            <w:tcW w:w="1843" w:type="dxa"/>
            <w:tcBorders>
              <w:top w:val="single" w:sz="4" w:space="0" w:color="auto"/>
              <w:left w:val="single" w:sz="4" w:space="0" w:color="auto"/>
              <w:bottom w:val="single" w:sz="4" w:space="0" w:color="auto"/>
              <w:right w:val="single" w:sz="4" w:space="0" w:color="auto"/>
            </w:tcBorders>
            <w:hideMark/>
          </w:tcPr>
          <w:p w14:paraId="0DE450C5" w14:textId="77777777" w:rsidR="00EE4879" w:rsidRPr="002B29F3" w:rsidRDefault="00F406D5" w:rsidP="00F406D5">
            <w:pPr>
              <w:contextualSpacing/>
              <w:jc w:val="both"/>
              <w:rPr>
                <w:rStyle w:val="af7"/>
                <w:b w:val="0"/>
              </w:rPr>
            </w:pPr>
            <w:r w:rsidRPr="002B29F3">
              <w:rPr>
                <w:rStyle w:val="af7"/>
                <w:b w:val="0"/>
              </w:rPr>
              <w:t>1</w:t>
            </w:r>
            <w:r w:rsidR="00EE4879" w:rsidRPr="002B29F3">
              <w:rPr>
                <w:rStyle w:val="af7"/>
                <w:b w:val="0"/>
              </w:rPr>
              <w:t>320</w:t>
            </w:r>
            <w:r w:rsidRPr="002B29F3">
              <w:rPr>
                <w:rStyle w:val="af7"/>
                <w:b w:val="0"/>
              </w:rPr>
              <w:t>,</w:t>
            </w:r>
            <w:r w:rsidR="00EE4879" w:rsidRPr="002B29F3">
              <w:rPr>
                <w:rStyle w:val="af7"/>
                <w:b w:val="0"/>
              </w:rPr>
              <w:t>5</w:t>
            </w:r>
            <w:r w:rsidRPr="002B29F3">
              <w:rPr>
                <w:rStyle w:val="af7"/>
                <w:b w:val="0"/>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0AFB5842" w14:textId="77777777" w:rsidR="00EE4879" w:rsidRPr="002B29F3" w:rsidRDefault="00EE4879" w:rsidP="009D76B7">
            <w:pPr>
              <w:contextualSpacing/>
              <w:jc w:val="both"/>
              <w:rPr>
                <w:rStyle w:val="af7"/>
                <w:b w:val="0"/>
              </w:rPr>
            </w:pPr>
            <w:r w:rsidRPr="002B29F3">
              <w:rPr>
                <w:rStyle w:val="af7"/>
                <w:b w:val="0"/>
              </w:rPr>
              <w:t>66</w:t>
            </w:r>
            <w:r w:rsidR="00F406D5" w:rsidRPr="002B29F3">
              <w:rPr>
                <w:rStyle w:val="af7"/>
                <w:b w:val="0"/>
              </w:rPr>
              <w:t>,</w:t>
            </w:r>
            <w:r w:rsidRPr="002B29F3">
              <w:rPr>
                <w:rStyle w:val="af7"/>
                <w:b w:val="0"/>
              </w:rPr>
              <w:t>025</w:t>
            </w:r>
          </w:p>
        </w:tc>
      </w:tr>
    </w:tbl>
    <w:p w14:paraId="2218FD51" w14:textId="77777777" w:rsidR="00EE4879" w:rsidRPr="002B29F3" w:rsidRDefault="00EE4879" w:rsidP="009D76B7">
      <w:pPr>
        <w:contextualSpacing/>
        <w:jc w:val="both"/>
        <w:rPr>
          <w:rStyle w:val="af7"/>
          <w:b w:val="0"/>
        </w:rPr>
      </w:pPr>
    </w:p>
    <w:p w14:paraId="33BAD9FA" w14:textId="77777777" w:rsidR="00EE4879" w:rsidRPr="002B29F3" w:rsidRDefault="00EE4879" w:rsidP="009D76B7">
      <w:pPr>
        <w:contextualSpacing/>
        <w:jc w:val="center"/>
        <w:rPr>
          <w:rStyle w:val="af7"/>
        </w:rPr>
      </w:pPr>
      <w:r w:rsidRPr="002B29F3">
        <w:rPr>
          <w:rStyle w:val="af7"/>
        </w:rPr>
        <w:t>Вариант № 21</w:t>
      </w:r>
    </w:p>
    <w:p w14:paraId="22492596" w14:textId="77777777" w:rsidR="00EE4879" w:rsidRPr="002B29F3" w:rsidRDefault="00EE4879" w:rsidP="009D76B7">
      <w:pPr>
        <w:ind w:firstLine="567"/>
        <w:contextualSpacing/>
        <w:jc w:val="both"/>
        <w:rPr>
          <w:rStyle w:val="af7"/>
          <w:b w:val="0"/>
        </w:rPr>
      </w:pPr>
      <w:r w:rsidRPr="002B29F3">
        <w:rPr>
          <w:rStyle w:val="af7"/>
        </w:rPr>
        <w:t>Задача № 1</w:t>
      </w:r>
      <w:r w:rsidRPr="002B29F3">
        <w:rPr>
          <w:rStyle w:val="af7"/>
          <w:b w:val="0"/>
        </w:rPr>
        <w:t>. Какое решение принять по выбору канала распределения по критерию эффективности? Выбор из трёх альтернатив:</w:t>
      </w:r>
    </w:p>
    <w:p w14:paraId="6B33B632" w14:textId="77777777" w:rsidR="00EE4879" w:rsidRPr="002B29F3" w:rsidRDefault="00EE4879" w:rsidP="009D76B7">
      <w:pPr>
        <w:ind w:firstLine="567"/>
        <w:contextualSpacing/>
        <w:jc w:val="both"/>
        <w:rPr>
          <w:rStyle w:val="af7"/>
          <w:b w:val="0"/>
        </w:rPr>
      </w:pPr>
      <w:r w:rsidRPr="002B29F3">
        <w:rPr>
          <w:rStyle w:val="af7"/>
          <w:b w:val="0"/>
        </w:rPr>
        <w:t>- канал нулевого уровня: расходы, связанные с содержанием собственной розничной торговой сети, составляют 150 млн. руб., издержки обращения – 100 млн. руб., прибыль от реализации товара – 500 млн. руб.;</w:t>
      </w:r>
    </w:p>
    <w:p w14:paraId="39E179AD" w14:textId="77777777" w:rsidR="00EE4879" w:rsidRPr="002B29F3" w:rsidRDefault="00EE4879" w:rsidP="00F406D5">
      <w:pPr>
        <w:ind w:firstLine="567"/>
        <w:contextualSpacing/>
        <w:jc w:val="both"/>
        <w:rPr>
          <w:rStyle w:val="af7"/>
          <w:b w:val="0"/>
        </w:rPr>
      </w:pPr>
      <w:r w:rsidRPr="002B29F3">
        <w:rPr>
          <w:rStyle w:val="af7"/>
          <w:b w:val="0"/>
        </w:rPr>
        <w:t xml:space="preserve">- одноуровневый канал (использование посредника – розничной торговли): издержки обращения – 60 млн. руб., прибыль – 30 млн. руб.; </w:t>
      </w:r>
    </w:p>
    <w:p w14:paraId="1A05AFB3" w14:textId="77777777" w:rsidR="00EE4879" w:rsidRPr="002B29F3" w:rsidRDefault="00EE4879" w:rsidP="009D76B7">
      <w:pPr>
        <w:ind w:firstLine="567"/>
        <w:contextualSpacing/>
        <w:jc w:val="both"/>
        <w:rPr>
          <w:rStyle w:val="af7"/>
          <w:b w:val="0"/>
        </w:rPr>
      </w:pPr>
      <w:r w:rsidRPr="002B29F3">
        <w:rPr>
          <w:rStyle w:val="af7"/>
          <w:b w:val="0"/>
        </w:rPr>
        <w:t>- двухуровневый канал (производитель продает товар оптовому посреднику): издержки обращения – 40 млн. руб., прибыль – 120 млн. руб.</w:t>
      </w:r>
    </w:p>
    <w:p w14:paraId="6732354D" w14:textId="77777777" w:rsidR="00EE4879" w:rsidRPr="002B29F3" w:rsidRDefault="00EE4879" w:rsidP="009D76B7">
      <w:pPr>
        <w:contextualSpacing/>
        <w:jc w:val="both"/>
        <w:rPr>
          <w:rStyle w:val="af7"/>
          <w:b w:val="0"/>
        </w:rPr>
      </w:pPr>
    </w:p>
    <w:p w14:paraId="0C33AB8F" w14:textId="77777777" w:rsidR="00EE4879" w:rsidRPr="002B29F3" w:rsidRDefault="00EE4879" w:rsidP="009D76B7">
      <w:pPr>
        <w:contextualSpacing/>
        <w:jc w:val="center"/>
        <w:rPr>
          <w:rStyle w:val="af7"/>
        </w:rPr>
      </w:pPr>
      <w:r w:rsidRPr="002B29F3">
        <w:rPr>
          <w:rStyle w:val="af7"/>
        </w:rPr>
        <w:t>Вариант № 22</w:t>
      </w:r>
    </w:p>
    <w:p w14:paraId="35494599" w14:textId="77777777" w:rsidR="00EE4879" w:rsidRPr="002B29F3" w:rsidRDefault="00EE4879" w:rsidP="009D76B7">
      <w:pPr>
        <w:ind w:firstLine="567"/>
        <w:contextualSpacing/>
        <w:jc w:val="both"/>
        <w:rPr>
          <w:rStyle w:val="af7"/>
          <w:b w:val="0"/>
        </w:rPr>
      </w:pPr>
      <w:r w:rsidRPr="002B29F3">
        <w:rPr>
          <w:rStyle w:val="af7"/>
        </w:rPr>
        <w:t>Задача № 1</w:t>
      </w:r>
      <w:r w:rsidRPr="002B29F3">
        <w:rPr>
          <w:rStyle w:val="af7"/>
          <w:b w:val="0"/>
        </w:rPr>
        <w:t>. Определить розничную цену товара, если отпускная цена производителя за 1 ед. товара составляет 2</w:t>
      </w:r>
      <w:r w:rsidR="000D2A34" w:rsidRPr="002B29F3">
        <w:rPr>
          <w:rStyle w:val="af7"/>
          <w:b w:val="0"/>
        </w:rPr>
        <w:t xml:space="preserve"> тыс. </w:t>
      </w:r>
      <w:r w:rsidRPr="002B29F3">
        <w:rPr>
          <w:rStyle w:val="af7"/>
          <w:b w:val="0"/>
        </w:rPr>
        <w:t>руб. Производитель дает скидку 5% при закупке партии товаров более 50 штук. Оптовик закупает 60 ед. товара. Наценка оптовика 7%. Розничный продавец реализует товар с наценкой 10%.</w:t>
      </w:r>
    </w:p>
    <w:p w14:paraId="56FFBE58" w14:textId="77777777" w:rsidR="00EE4879" w:rsidRPr="002B29F3" w:rsidRDefault="00EE4879" w:rsidP="009D76B7">
      <w:pPr>
        <w:contextualSpacing/>
        <w:jc w:val="center"/>
        <w:rPr>
          <w:rStyle w:val="af7"/>
          <w:b w:val="0"/>
        </w:rPr>
      </w:pPr>
    </w:p>
    <w:p w14:paraId="2C3625EA" w14:textId="77777777" w:rsidR="000D2A34" w:rsidRPr="002B29F3" w:rsidRDefault="000D2A34" w:rsidP="000D2A34">
      <w:pPr>
        <w:contextualSpacing/>
        <w:jc w:val="center"/>
        <w:rPr>
          <w:rStyle w:val="af7"/>
        </w:rPr>
      </w:pPr>
      <w:r w:rsidRPr="002B29F3">
        <w:rPr>
          <w:rStyle w:val="af7"/>
        </w:rPr>
        <w:t>Вариант № 23</w:t>
      </w:r>
    </w:p>
    <w:p w14:paraId="345943B9" w14:textId="77777777" w:rsidR="000D2A34" w:rsidRPr="002B29F3" w:rsidRDefault="000D2A34" w:rsidP="000D2A34">
      <w:pPr>
        <w:suppressAutoHyphens/>
        <w:ind w:firstLine="567"/>
        <w:contextualSpacing/>
        <w:jc w:val="both"/>
        <w:rPr>
          <w:rStyle w:val="af7"/>
          <w:b w:val="0"/>
        </w:rPr>
      </w:pPr>
      <w:r w:rsidRPr="002B29F3">
        <w:rPr>
          <w:rStyle w:val="af7"/>
        </w:rPr>
        <w:t>Задача № 1</w:t>
      </w:r>
      <w:r w:rsidRPr="002B29F3">
        <w:rPr>
          <w:rStyle w:val="af7"/>
          <w:b w:val="0"/>
        </w:rPr>
        <w:t>. Фирма-производитель реализует свой продукт через оптовых посредников предприятиям розничной торговли. Маржа оптовика составляет 10% от реализации. Фирма-производитель считает целесообразным нанять 20 торговых представителей, чтобы поставлять продукцию предприятиям розничной торговли напрямую. Прогнозируется, что затраты на 20 представителей составят 640 тыс. руб. плюс 2% от объема реализации продукта. При каком объеме продаж наличие своих представителей окажется для фирмы предпочтительнее, чем работа с оптовыми посредниками?</w:t>
      </w:r>
    </w:p>
    <w:p w14:paraId="5F87CF25" w14:textId="77777777" w:rsidR="000D2A34" w:rsidRPr="002B29F3" w:rsidRDefault="000D2A34" w:rsidP="000D2A34">
      <w:pPr>
        <w:suppressAutoHyphens/>
        <w:ind w:firstLine="567"/>
        <w:contextualSpacing/>
        <w:jc w:val="both"/>
        <w:rPr>
          <w:rStyle w:val="af7"/>
          <w:b w:val="0"/>
        </w:rPr>
      </w:pPr>
    </w:p>
    <w:p w14:paraId="7822AE75" w14:textId="77777777" w:rsidR="00EE4879" w:rsidRPr="002B29F3" w:rsidRDefault="00EE4879" w:rsidP="009D76B7">
      <w:pPr>
        <w:contextualSpacing/>
        <w:jc w:val="center"/>
        <w:rPr>
          <w:rStyle w:val="af7"/>
        </w:rPr>
      </w:pPr>
      <w:r w:rsidRPr="002B29F3">
        <w:rPr>
          <w:rStyle w:val="af7"/>
        </w:rPr>
        <w:t>Вариант № 2</w:t>
      </w:r>
      <w:r w:rsidR="000D2A34" w:rsidRPr="002B29F3">
        <w:rPr>
          <w:rStyle w:val="af7"/>
        </w:rPr>
        <w:t>4</w:t>
      </w:r>
    </w:p>
    <w:p w14:paraId="658BAD8C" w14:textId="77777777" w:rsidR="00EE4879" w:rsidRPr="002B29F3" w:rsidRDefault="00EE4879" w:rsidP="009D76B7">
      <w:pPr>
        <w:ind w:firstLine="567"/>
        <w:contextualSpacing/>
        <w:jc w:val="both"/>
        <w:rPr>
          <w:rStyle w:val="af7"/>
          <w:b w:val="0"/>
        </w:rPr>
      </w:pPr>
      <w:r w:rsidRPr="002B29F3">
        <w:rPr>
          <w:rStyle w:val="af7"/>
        </w:rPr>
        <w:t>Задача № 1</w:t>
      </w:r>
      <w:r w:rsidRPr="002B29F3">
        <w:rPr>
          <w:rStyle w:val="af7"/>
          <w:b w:val="0"/>
        </w:rPr>
        <w:t>. На основе расчетов и других данных таблицы 1 сделайте выводы; дайте стратегические рекомендации по каждой ассортиментной группе. Какие товары уступают в конкурентоспособности.</w:t>
      </w:r>
    </w:p>
    <w:p w14:paraId="3A8DB531" w14:textId="77777777" w:rsidR="00EE4879" w:rsidRPr="002B29F3" w:rsidRDefault="00EE4879" w:rsidP="009D76B7">
      <w:pPr>
        <w:ind w:firstLine="567"/>
        <w:contextualSpacing/>
        <w:jc w:val="right"/>
        <w:rPr>
          <w:rStyle w:val="af7"/>
          <w:b w:val="0"/>
        </w:rPr>
      </w:pPr>
      <w:r w:rsidRPr="002B29F3">
        <w:rPr>
          <w:rStyle w:val="af7"/>
          <w:b w:val="0"/>
        </w:rPr>
        <w:t>Таблица 1</w:t>
      </w:r>
    </w:p>
    <w:tbl>
      <w:tblPr>
        <w:tblW w:w="9072" w:type="dxa"/>
        <w:tblInd w:w="250" w:type="dxa"/>
        <w:tblLayout w:type="fixed"/>
        <w:tblLook w:val="04A0" w:firstRow="1" w:lastRow="0" w:firstColumn="1" w:lastColumn="0" w:noHBand="0" w:noVBand="1"/>
      </w:tblPr>
      <w:tblGrid>
        <w:gridCol w:w="851"/>
        <w:gridCol w:w="850"/>
        <w:gridCol w:w="709"/>
        <w:gridCol w:w="992"/>
        <w:gridCol w:w="851"/>
        <w:gridCol w:w="992"/>
        <w:gridCol w:w="1134"/>
        <w:gridCol w:w="1276"/>
        <w:gridCol w:w="1417"/>
      </w:tblGrid>
      <w:tr w:rsidR="00EE4879" w:rsidRPr="002B29F3" w14:paraId="48CAAD77" w14:textId="77777777" w:rsidTr="000D2A34">
        <w:trPr>
          <w:cantSplit/>
          <w:trHeight w:val="1737"/>
        </w:trPr>
        <w:tc>
          <w:tcPr>
            <w:tcW w:w="851" w:type="dxa"/>
            <w:tcBorders>
              <w:top w:val="single" w:sz="4" w:space="0" w:color="auto"/>
              <w:left w:val="single" w:sz="4" w:space="0" w:color="auto"/>
              <w:bottom w:val="single" w:sz="4" w:space="0" w:color="auto"/>
              <w:right w:val="single" w:sz="4" w:space="0" w:color="auto"/>
            </w:tcBorders>
            <w:textDirection w:val="btLr"/>
            <w:hideMark/>
          </w:tcPr>
          <w:p w14:paraId="696CF0C4"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Вид</w:t>
            </w:r>
            <w:r w:rsidR="000D2A34" w:rsidRPr="002B29F3">
              <w:rPr>
                <w:rStyle w:val="af7"/>
                <w:b w:val="0"/>
                <w:sz w:val="20"/>
                <w:szCs w:val="20"/>
              </w:rPr>
              <w:t xml:space="preserve"> </w:t>
            </w:r>
            <w:r w:rsidRPr="002B29F3">
              <w:rPr>
                <w:rStyle w:val="af7"/>
                <w:b w:val="0"/>
                <w:sz w:val="20"/>
                <w:szCs w:val="20"/>
              </w:rPr>
              <w:t>товара</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135D727C"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Объем производства (т)</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02FDCC60"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Цена</w:t>
            </w:r>
            <w:r w:rsidR="000D2A34" w:rsidRPr="002B29F3">
              <w:rPr>
                <w:rStyle w:val="af7"/>
                <w:b w:val="0"/>
                <w:sz w:val="20"/>
                <w:szCs w:val="20"/>
              </w:rPr>
              <w:t xml:space="preserve"> </w:t>
            </w:r>
            <w:r w:rsidRPr="002B29F3">
              <w:rPr>
                <w:rStyle w:val="af7"/>
                <w:b w:val="0"/>
                <w:sz w:val="20"/>
                <w:szCs w:val="20"/>
              </w:rPr>
              <w:t>1 т</w:t>
            </w:r>
          </w:p>
          <w:p w14:paraId="5D9643BC"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(руб.)</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68B15A5D"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Объем производства (руб.)</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76E4952C"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Рентабельность (%)</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3A3BAEB3"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Прибыль</w:t>
            </w:r>
          </w:p>
          <w:p w14:paraId="1EA9CA4B"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(руб.)</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72C25ABD"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Доля ассортиментной</w:t>
            </w:r>
          </w:p>
          <w:p w14:paraId="251FE70B"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группы (%)</w:t>
            </w:r>
          </w:p>
        </w:tc>
        <w:tc>
          <w:tcPr>
            <w:tcW w:w="1276" w:type="dxa"/>
            <w:tcBorders>
              <w:top w:val="single" w:sz="4" w:space="0" w:color="auto"/>
              <w:left w:val="single" w:sz="4" w:space="0" w:color="auto"/>
              <w:bottom w:val="single" w:sz="4" w:space="0" w:color="auto"/>
              <w:right w:val="single" w:sz="4" w:space="0" w:color="auto"/>
            </w:tcBorders>
            <w:textDirection w:val="btLr"/>
            <w:hideMark/>
          </w:tcPr>
          <w:p w14:paraId="53EF5781"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Этап</w:t>
            </w:r>
          </w:p>
          <w:p w14:paraId="1FFCC6C8"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ЖЦТ</w:t>
            </w:r>
          </w:p>
        </w:tc>
        <w:tc>
          <w:tcPr>
            <w:tcW w:w="1417" w:type="dxa"/>
            <w:tcBorders>
              <w:top w:val="single" w:sz="4" w:space="0" w:color="auto"/>
              <w:left w:val="single" w:sz="4" w:space="0" w:color="auto"/>
              <w:bottom w:val="single" w:sz="4" w:space="0" w:color="auto"/>
              <w:right w:val="single" w:sz="4" w:space="0" w:color="auto"/>
            </w:tcBorders>
            <w:textDirection w:val="btLr"/>
            <w:hideMark/>
          </w:tcPr>
          <w:p w14:paraId="3F62B51B"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Цена в руб. 1 ед. товара конкурента</w:t>
            </w:r>
          </w:p>
        </w:tc>
      </w:tr>
      <w:tr w:rsidR="00EE4879" w:rsidRPr="002B29F3" w14:paraId="1FC79A3A" w14:textId="77777777" w:rsidTr="000D2A34">
        <w:tc>
          <w:tcPr>
            <w:tcW w:w="851" w:type="dxa"/>
            <w:tcBorders>
              <w:top w:val="single" w:sz="4" w:space="0" w:color="auto"/>
              <w:left w:val="single" w:sz="4" w:space="0" w:color="auto"/>
              <w:bottom w:val="single" w:sz="4" w:space="0" w:color="auto"/>
              <w:right w:val="single" w:sz="4" w:space="0" w:color="auto"/>
            </w:tcBorders>
            <w:hideMark/>
          </w:tcPr>
          <w:p w14:paraId="226D9436" w14:textId="77777777" w:rsidR="00EE4879" w:rsidRPr="002B29F3" w:rsidRDefault="00EE4879" w:rsidP="009D76B7">
            <w:pPr>
              <w:contextualSpacing/>
              <w:jc w:val="center"/>
              <w:rPr>
                <w:rStyle w:val="af7"/>
                <w:b w:val="0"/>
                <w:sz w:val="20"/>
                <w:szCs w:val="20"/>
              </w:rPr>
            </w:pPr>
            <w:r w:rsidRPr="002B29F3">
              <w:rPr>
                <w:rStyle w:val="af7"/>
                <w:b w:val="0"/>
                <w:sz w:val="20"/>
                <w:szCs w:val="20"/>
              </w:rPr>
              <w:t>А</w:t>
            </w:r>
          </w:p>
        </w:tc>
        <w:tc>
          <w:tcPr>
            <w:tcW w:w="850" w:type="dxa"/>
            <w:tcBorders>
              <w:top w:val="single" w:sz="4" w:space="0" w:color="auto"/>
              <w:left w:val="single" w:sz="4" w:space="0" w:color="auto"/>
              <w:bottom w:val="single" w:sz="4" w:space="0" w:color="auto"/>
              <w:right w:val="single" w:sz="4" w:space="0" w:color="auto"/>
            </w:tcBorders>
            <w:hideMark/>
          </w:tcPr>
          <w:p w14:paraId="60DB9742" w14:textId="77777777" w:rsidR="00EE4879" w:rsidRPr="002B29F3" w:rsidRDefault="00EE4879" w:rsidP="009D76B7">
            <w:pPr>
              <w:contextualSpacing/>
              <w:jc w:val="center"/>
              <w:rPr>
                <w:rStyle w:val="af7"/>
                <w:b w:val="0"/>
                <w:sz w:val="20"/>
                <w:szCs w:val="20"/>
              </w:rPr>
            </w:pPr>
            <w:r w:rsidRPr="002B29F3">
              <w:rPr>
                <w:rStyle w:val="af7"/>
                <w:b w:val="0"/>
                <w:sz w:val="20"/>
                <w:szCs w:val="20"/>
              </w:rPr>
              <w:t>200</w:t>
            </w:r>
          </w:p>
        </w:tc>
        <w:tc>
          <w:tcPr>
            <w:tcW w:w="709" w:type="dxa"/>
            <w:tcBorders>
              <w:top w:val="single" w:sz="4" w:space="0" w:color="auto"/>
              <w:left w:val="single" w:sz="4" w:space="0" w:color="auto"/>
              <w:bottom w:val="single" w:sz="4" w:space="0" w:color="auto"/>
              <w:right w:val="single" w:sz="4" w:space="0" w:color="auto"/>
            </w:tcBorders>
            <w:hideMark/>
          </w:tcPr>
          <w:p w14:paraId="6346AF4B" w14:textId="77777777" w:rsidR="00EE4879" w:rsidRPr="002B29F3" w:rsidRDefault="00EE4879" w:rsidP="009D76B7">
            <w:pPr>
              <w:contextualSpacing/>
              <w:jc w:val="center"/>
              <w:rPr>
                <w:rStyle w:val="af7"/>
                <w:b w:val="0"/>
                <w:sz w:val="20"/>
                <w:szCs w:val="20"/>
              </w:rPr>
            </w:pPr>
            <w:r w:rsidRPr="002B29F3">
              <w:rPr>
                <w:rStyle w:val="af7"/>
                <w:b w:val="0"/>
                <w:sz w:val="20"/>
                <w:szCs w:val="20"/>
              </w:rPr>
              <w:t>1500</w:t>
            </w:r>
          </w:p>
        </w:tc>
        <w:tc>
          <w:tcPr>
            <w:tcW w:w="992" w:type="dxa"/>
            <w:tcBorders>
              <w:top w:val="single" w:sz="4" w:space="0" w:color="auto"/>
              <w:left w:val="single" w:sz="4" w:space="0" w:color="auto"/>
              <w:bottom w:val="single" w:sz="4" w:space="0" w:color="auto"/>
              <w:right w:val="single" w:sz="4" w:space="0" w:color="auto"/>
            </w:tcBorders>
          </w:tcPr>
          <w:p w14:paraId="29BFB4CD" w14:textId="77777777" w:rsidR="00EE4879" w:rsidRPr="002B29F3" w:rsidRDefault="00EE4879" w:rsidP="009D76B7">
            <w:pPr>
              <w:contextualSpacing/>
              <w:jc w:val="center"/>
              <w:rPr>
                <w:rStyle w:val="af7"/>
                <w:b w:val="0"/>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3A87ED2C" w14:textId="77777777" w:rsidR="00EE4879" w:rsidRPr="002B29F3" w:rsidRDefault="00EE4879" w:rsidP="009D76B7">
            <w:pPr>
              <w:contextualSpacing/>
              <w:jc w:val="center"/>
              <w:rPr>
                <w:rStyle w:val="af7"/>
                <w:b w:val="0"/>
                <w:sz w:val="20"/>
                <w:szCs w:val="20"/>
              </w:rPr>
            </w:pPr>
            <w:r w:rsidRPr="002B29F3">
              <w:rPr>
                <w:rStyle w:val="af7"/>
                <w:b w:val="0"/>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0BA27C84" w14:textId="77777777" w:rsidR="00EE4879" w:rsidRPr="002B29F3" w:rsidRDefault="00EE4879" w:rsidP="009D76B7">
            <w:pPr>
              <w:contextualSpacing/>
              <w:jc w:val="center"/>
              <w:rPr>
                <w:rStyle w:val="af7"/>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38F8B06" w14:textId="77777777" w:rsidR="00EE4879" w:rsidRPr="002B29F3" w:rsidRDefault="00EE4879" w:rsidP="009D76B7">
            <w:pPr>
              <w:contextualSpacing/>
              <w:jc w:val="center"/>
              <w:rPr>
                <w:rStyle w:val="af7"/>
                <w:b w:val="0"/>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4D5526C" w14:textId="77777777" w:rsidR="00EE4879" w:rsidRPr="002B29F3" w:rsidRDefault="00EE4879" w:rsidP="009D76B7">
            <w:pPr>
              <w:contextualSpacing/>
              <w:jc w:val="center"/>
              <w:rPr>
                <w:rStyle w:val="af7"/>
                <w:b w:val="0"/>
                <w:sz w:val="20"/>
                <w:szCs w:val="20"/>
              </w:rPr>
            </w:pPr>
            <w:r w:rsidRPr="002B29F3">
              <w:rPr>
                <w:rStyle w:val="af7"/>
                <w:b w:val="0"/>
                <w:sz w:val="20"/>
                <w:szCs w:val="20"/>
              </w:rPr>
              <w:t>Рост</w:t>
            </w:r>
          </w:p>
        </w:tc>
        <w:tc>
          <w:tcPr>
            <w:tcW w:w="1417" w:type="dxa"/>
            <w:tcBorders>
              <w:top w:val="single" w:sz="4" w:space="0" w:color="auto"/>
              <w:left w:val="single" w:sz="4" w:space="0" w:color="auto"/>
              <w:bottom w:val="single" w:sz="4" w:space="0" w:color="auto"/>
              <w:right w:val="single" w:sz="4" w:space="0" w:color="auto"/>
            </w:tcBorders>
            <w:hideMark/>
          </w:tcPr>
          <w:p w14:paraId="66C7F324" w14:textId="77777777" w:rsidR="00EE4879" w:rsidRPr="002B29F3" w:rsidRDefault="00EE4879" w:rsidP="009D76B7">
            <w:pPr>
              <w:contextualSpacing/>
              <w:jc w:val="center"/>
              <w:rPr>
                <w:rStyle w:val="af7"/>
                <w:b w:val="0"/>
                <w:sz w:val="20"/>
                <w:szCs w:val="20"/>
              </w:rPr>
            </w:pPr>
            <w:r w:rsidRPr="002B29F3">
              <w:rPr>
                <w:rStyle w:val="af7"/>
                <w:b w:val="0"/>
                <w:sz w:val="20"/>
                <w:szCs w:val="20"/>
              </w:rPr>
              <w:t>1600</w:t>
            </w:r>
          </w:p>
        </w:tc>
      </w:tr>
      <w:tr w:rsidR="00EE4879" w:rsidRPr="002B29F3" w14:paraId="497A81E3" w14:textId="77777777" w:rsidTr="000D2A34">
        <w:tc>
          <w:tcPr>
            <w:tcW w:w="851" w:type="dxa"/>
            <w:tcBorders>
              <w:top w:val="single" w:sz="4" w:space="0" w:color="auto"/>
              <w:left w:val="single" w:sz="4" w:space="0" w:color="auto"/>
              <w:bottom w:val="single" w:sz="4" w:space="0" w:color="auto"/>
              <w:right w:val="single" w:sz="4" w:space="0" w:color="auto"/>
            </w:tcBorders>
            <w:hideMark/>
          </w:tcPr>
          <w:p w14:paraId="477456FF" w14:textId="77777777" w:rsidR="00EE4879" w:rsidRPr="002B29F3" w:rsidRDefault="00EE4879" w:rsidP="009D76B7">
            <w:pPr>
              <w:contextualSpacing/>
              <w:jc w:val="center"/>
              <w:rPr>
                <w:rStyle w:val="af7"/>
                <w:b w:val="0"/>
                <w:sz w:val="20"/>
                <w:szCs w:val="20"/>
              </w:rPr>
            </w:pPr>
            <w:r w:rsidRPr="002B29F3">
              <w:rPr>
                <w:rStyle w:val="af7"/>
                <w:b w:val="0"/>
                <w:sz w:val="20"/>
                <w:szCs w:val="20"/>
              </w:rPr>
              <w:t>Б</w:t>
            </w:r>
          </w:p>
        </w:tc>
        <w:tc>
          <w:tcPr>
            <w:tcW w:w="850" w:type="dxa"/>
            <w:tcBorders>
              <w:top w:val="single" w:sz="4" w:space="0" w:color="auto"/>
              <w:left w:val="single" w:sz="4" w:space="0" w:color="auto"/>
              <w:bottom w:val="single" w:sz="4" w:space="0" w:color="auto"/>
              <w:right w:val="single" w:sz="4" w:space="0" w:color="auto"/>
            </w:tcBorders>
            <w:hideMark/>
          </w:tcPr>
          <w:p w14:paraId="553A49C1" w14:textId="77777777" w:rsidR="00EE4879" w:rsidRPr="002B29F3" w:rsidRDefault="00EE4879" w:rsidP="009D76B7">
            <w:pPr>
              <w:contextualSpacing/>
              <w:jc w:val="center"/>
              <w:rPr>
                <w:rStyle w:val="af7"/>
                <w:b w:val="0"/>
                <w:sz w:val="20"/>
                <w:szCs w:val="20"/>
              </w:rPr>
            </w:pPr>
            <w:r w:rsidRPr="002B29F3">
              <w:rPr>
                <w:rStyle w:val="af7"/>
                <w:b w:val="0"/>
                <w:sz w:val="20"/>
                <w:szCs w:val="20"/>
              </w:rPr>
              <w:t>300</w:t>
            </w:r>
          </w:p>
        </w:tc>
        <w:tc>
          <w:tcPr>
            <w:tcW w:w="709" w:type="dxa"/>
            <w:tcBorders>
              <w:top w:val="single" w:sz="4" w:space="0" w:color="auto"/>
              <w:left w:val="single" w:sz="4" w:space="0" w:color="auto"/>
              <w:bottom w:val="single" w:sz="4" w:space="0" w:color="auto"/>
              <w:right w:val="single" w:sz="4" w:space="0" w:color="auto"/>
            </w:tcBorders>
            <w:hideMark/>
          </w:tcPr>
          <w:p w14:paraId="382C5824" w14:textId="77777777" w:rsidR="00EE4879" w:rsidRPr="002B29F3" w:rsidRDefault="00EE4879" w:rsidP="009D76B7">
            <w:pPr>
              <w:contextualSpacing/>
              <w:jc w:val="center"/>
              <w:rPr>
                <w:rStyle w:val="af7"/>
                <w:b w:val="0"/>
                <w:sz w:val="20"/>
                <w:szCs w:val="20"/>
              </w:rPr>
            </w:pPr>
            <w:r w:rsidRPr="002B29F3">
              <w:rPr>
                <w:rStyle w:val="af7"/>
                <w:b w:val="0"/>
                <w:sz w:val="20"/>
                <w:szCs w:val="20"/>
              </w:rPr>
              <w:t>1700</w:t>
            </w:r>
          </w:p>
        </w:tc>
        <w:tc>
          <w:tcPr>
            <w:tcW w:w="992" w:type="dxa"/>
            <w:tcBorders>
              <w:top w:val="single" w:sz="4" w:space="0" w:color="auto"/>
              <w:left w:val="single" w:sz="4" w:space="0" w:color="auto"/>
              <w:bottom w:val="single" w:sz="4" w:space="0" w:color="auto"/>
              <w:right w:val="single" w:sz="4" w:space="0" w:color="auto"/>
            </w:tcBorders>
          </w:tcPr>
          <w:p w14:paraId="183E2D8E" w14:textId="77777777" w:rsidR="00EE4879" w:rsidRPr="002B29F3" w:rsidRDefault="00EE4879" w:rsidP="009D76B7">
            <w:pPr>
              <w:contextualSpacing/>
              <w:jc w:val="center"/>
              <w:rPr>
                <w:rStyle w:val="af7"/>
                <w:b w:val="0"/>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24665736" w14:textId="77777777" w:rsidR="00EE4879" w:rsidRPr="002B29F3" w:rsidRDefault="00EE4879" w:rsidP="009D76B7">
            <w:pPr>
              <w:contextualSpacing/>
              <w:jc w:val="center"/>
              <w:rPr>
                <w:rStyle w:val="af7"/>
                <w:b w:val="0"/>
                <w:sz w:val="20"/>
                <w:szCs w:val="20"/>
              </w:rPr>
            </w:pPr>
            <w:r w:rsidRPr="002B29F3">
              <w:rPr>
                <w:rStyle w:val="af7"/>
                <w:b w:val="0"/>
                <w:sz w:val="20"/>
                <w:szCs w:val="20"/>
              </w:rPr>
              <w:t>4</w:t>
            </w:r>
          </w:p>
        </w:tc>
        <w:tc>
          <w:tcPr>
            <w:tcW w:w="992" w:type="dxa"/>
            <w:tcBorders>
              <w:top w:val="single" w:sz="4" w:space="0" w:color="auto"/>
              <w:left w:val="single" w:sz="4" w:space="0" w:color="auto"/>
              <w:bottom w:val="single" w:sz="4" w:space="0" w:color="auto"/>
              <w:right w:val="single" w:sz="4" w:space="0" w:color="auto"/>
            </w:tcBorders>
          </w:tcPr>
          <w:p w14:paraId="052C760E" w14:textId="77777777" w:rsidR="00EE4879" w:rsidRPr="002B29F3" w:rsidRDefault="00EE4879" w:rsidP="009D76B7">
            <w:pPr>
              <w:contextualSpacing/>
              <w:jc w:val="center"/>
              <w:rPr>
                <w:rStyle w:val="af7"/>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5B9BCD9" w14:textId="77777777" w:rsidR="00EE4879" w:rsidRPr="002B29F3" w:rsidRDefault="00EE4879" w:rsidP="009D76B7">
            <w:pPr>
              <w:contextualSpacing/>
              <w:jc w:val="center"/>
              <w:rPr>
                <w:rStyle w:val="af7"/>
                <w:b w:val="0"/>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18E886F" w14:textId="77777777" w:rsidR="00EE4879" w:rsidRPr="002B29F3" w:rsidRDefault="00EE4879" w:rsidP="009D76B7">
            <w:pPr>
              <w:contextualSpacing/>
              <w:jc w:val="center"/>
              <w:rPr>
                <w:rStyle w:val="af7"/>
                <w:b w:val="0"/>
                <w:sz w:val="20"/>
                <w:szCs w:val="20"/>
              </w:rPr>
            </w:pPr>
            <w:r w:rsidRPr="002B29F3">
              <w:rPr>
                <w:rStyle w:val="af7"/>
                <w:b w:val="0"/>
                <w:sz w:val="20"/>
                <w:szCs w:val="20"/>
              </w:rPr>
              <w:t>Внедрение</w:t>
            </w:r>
          </w:p>
        </w:tc>
        <w:tc>
          <w:tcPr>
            <w:tcW w:w="1417" w:type="dxa"/>
            <w:tcBorders>
              <w:top w:val="single" w:sz="4" w:space="0" w:color="auto"/>
              <w:left w:val="single" w:sz="4" w:space="0" w:color="auto"/>
              <w:bottom w:val="single" w:sz="4" w:space="0" w:color="auto"/>
              <w:right w:val="single" w:sz="4" w:space="0" w:color="auto"/>
            </w:tcBorders>
            <w:hideMark/>
          </w:tcPr>
          <w:p w14:paraId="2414B543" w14:textId="77777777" w:rsidR="00EE4879" w:rsidRPr="002B29F3" w:rsidRDefault="00EE4879" w:rsidP="009D76B7">
            <w:pPr>
              <w:contextualSpacing/>
              <w:jc w:val="center"/>
              <w:rPr>
                <w:rStyle w:val="af7"/>
                <w:b w:val="0"/>
                <w:sz w:val="20"/>
                <w:szCs w:val="20"/>
              </w:rPr>
            </w:pPr>
            <w:r w:rsidRPr="002B29F3">
              <w:rPr>
                <w:rStyle w:val="af7"/>
                <w:b w:val="0"/>
                <w:sz w:val="20"/>
                <w:szCs w:val="20"/>
              </w:rPr>
              <w:t>1500</w:t>
            </w:r>
          </w:p>
        </w:tc>
      </w:tr>
      <w:tr w:rsidR="00EE4879" w:rsidRPr="002B29F3" w14:paraId="56B24CA8" w14:textId="77777777" w:rsidTr="000D2A34">
        <w:tc>
          <w:tcPr>
            <w:tcW w:w="851" w:type="dxa"/>
            <w:tcBorders>
              <w:top w:val="single" w:sz="4" w:space="0" w:color="auto"/>
              <w:left w:val="single" w:sz="4" w:space="0" w:color="auto"/>
              <w:bottom w:val="single" w:sz="4" w:space="0" w:color="auto"/>
              <w:right w:val="single" w:sz="4" w:space="0" w:color="auto"/>
            </w:tcBorders>
            <w:hideMark/>
          </w:tcPr>
          <w:p w14:paraId="7BD5C44B" w14:textId="77777777" w:rsidR="00EE4879" w:rsidRPr="002B29F3" w:rsidRDefault="00EE4879" w:rsidP="009D76B7">
            <w:pPr>
              <w:contextualSpacing/>
              <w:jc w:val="center"/>
              <w:rPr>
                <w:rStyle w:val="af7"/>
                <w:b w:val="0"/>
                <w:sz w:val="20"/>
                <w:szCs w:val="20"/>
              </w:rPr>
            </w:pPr>
            <w:r w:rsidRPr="002B29F3">
              <w:rPr>
                <w:rStyle w:val="af7"/>
                <w:b w:val="0"/>
                <w:sz w:val="20"/>
                <w:szCs w:val="20"/>
              </w:rPr>
              <w:t>В</w:t>
            </w:r>
          </w:p>
        </w:tc>
        <w:tc>
          <w:tcPr>
            <w:tcW w:w="850" w:type="dxa"/>
            <w:tcBorders>
              <w:top w:val="single" w:sz="4" w:space="0" w:color="auto"/>
              <w:left w:val="single" w:sz="4" w:space="0" w:color="auto"/>
              <w:bottom w:val="single" w:sz="4" w:space="0" w:color="auto"/>
              <w:right w:val="single" w:sz="4" w:space="0" w:color="auto"/>
            </w:tcBorders>
            <w:hideMark/>
          </w:tcPr>
          <w:p w14:paraId="52D8617D" w14:textId="77777777" w:rsidR="00EE4879" w:rsidRPr="002B29F3" w:rsidRDefault="00EE4879" w:rsidP="009D76B7">
            <w:pPr>
              <w:contextualSpacing/>
              <w:jc w:val="center"/>
              <w:rPr>
                <w:rStyle w:val="af7"/>
                <w:b w:val="0"/>
                <w:sz w:val="20"/>
                <w:szCs w:val="20"/>
              </w:rPr>
            </w:pPr>
            <w:r w:rsidRPr="002B29F3">
              <w:rPr>
                <w:rStyle w:val="af7"/>
                <w:b w:val="0"/>
                <w:sz w:val="20"/>
                <w:szCs w:val="20"/>
              </w:rPr>
              <w:t>600</w:t>
            </w:r>
          </w:p>
        </w:tc>
        <w:tc>
          <w:tcPr>
            <w:tcW w:w="709" w:type="dxa"/>
            <w:tcBorders>
              <w:top w:val="single" w:sz="4" w:space="0" w:color="auto"/>
              <w:left w:val="single" w:sz="4" w:space="0" w:color="auto"/>
              <w:bottom w:val="single" w:sz="4" w:space="0" w:color="auto"/>
              <w:right w:val="single" w:sz="4" w:space="0" w:color="auto"/>
            </w:tcBorders>
            <w:hideMark/>
          </w:tcPr>
          <w:p w14:paraId="5220D625" w14:textId="77777777" w:rsidR="00EE4879" w:rsidRPr="002B29F3" w:rsidRDefault="00EE4879" w:rsidP="009D76B7">
            <w:pPr>
              <w:contextualSpacing/>
              <w:jc w:val="center"/>
              <w:rPr>
                <w:rStyle w:val="af7"/>
                <w:b w:val="0"/>
                <w:sz w:val="20"/>
                <w:szCs w:val="20"/>
              </w:rPr>
            </w:pPr>
            <w:r w:rsidRPr="002B29F3">
              <w:rPr>
                <w:rStyle w:val="af7"/>
                <w:b w:val="0"/>
                <w:sz w:val="20"/>
                <w:szCs w:val="20"/>
              </w:rPr>
              <w:t>2000</w:t>
            </w:r>
          </w:p>
        </w:tc>
        <w:tc>
          <w:tcPr>
            <w:tcW w:w="992" w:type="dxa"/>
            <w:tcBorders>
              <w:top w:val="single" w:sz="4" w:space="0" w:color="auto"/>
              <w:left w:val="single" w:sz="4" w:space="0" w:color="auto"/>
              <w:bottom w:val="single" w:sz="4" w:space="0" w:color="auto"/>
              <w:right w:val="single" w:sz="4" w:space="0" w:color="auto"/>
            </w:tcBorders>
          </w:tcPr>
          <w:p w14:paraId="50C42C32" w14:textId="77777777" w:rsidR="00EE4879" w:rsidRPr="002B29F3" w:rsidRDefault="00EE4879" w:rsidP="009D76B7">
            <w:pPr>
              <w:contextualSpacing/>
              <w:jc w:val="center"/>
              <w:rPr>
                <w:rStyle w:val="af7"/>
                <w:b w:val="0"/>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10E06371" w14:textId="77777777" w:rsidR="00EE4879" w:rsidRPr="002B29F3" w:rsidRDefault="00EE4879" w:rsidP="009D76B7">
            <w:pPr>
              <w:contextualSpacing/>
              <w:jc w:val="center"/>
              <w:rPr>
                <w:rStyle w:val="af7"/>
                <w:b w:val="0"/>
                <w:sz w:val="20"/>
                <w:szCs w:val="20"/>
              </w:rPr>
            </w:pPr>
            <w:r w:rsidRPr="002B29F3">
              <w:rPr>
                <w:rStyle w:val="af7"/>
                <w:b w:val="0"/>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0B53A166" w14:textId="77777777" w:rsidR="00EE4879" w:rsidRPr="002B29F3" w:rsidRDefault="00EE4879" w:rsidP="009D76B7">
            <w:pPr>
              <w:contextualSpacing/>
              <w:jc w:val="center"/>
              <w:rPr>
                <w:rStyle w:val="af7"/>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2637423" w14:textId="77777777" w:rsidR="00EE4879" w:rsidRPr="002B29F3" w:rsidRDefault="00EE4879" w:rsidP="009D76B7">
            <w:pPr>
              <w:contextualSpacing/>
              <w:jc w:val="center"/>
              <w:rPr>
                <w:rStyle w:val="af7"/>
                <w:b w:val="0"/>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C6B3163" w14:textId="77777777" w:rsidR="00EE4879" w:rsidRPr="002B29F3" w:rsidRDefault="00EE4879" w:rsidP="009D76B7">
            <w:pPr>
              <w:contextualSpacing/>
              <w:jc w:val="center"/>
              <w:rPr>
                <w:rStyle w:val="af7"/>
                <w:b w:val="0"/>
                <w:sz w:val="20"/>
                <w:szCs w:val="20"/>
              </w:rPr>
            </w:pPr>
            <w:r w:rsidRPr="002B29F3">
              <w:rPr>
                <w:rStyle w:val="af7"/>
                <w:b w:val="0"/>
                <w:sz w:val="20"/>
                <w:szCs w:val="20"/>
              </w:rPr>
              <w:t>Спад</w:t>
            </w:r>
          </w:p>
        </w:tc>
        <w:tc>
          <w:tcPr>
            <w:tcW w:w="1417" w:type="dxa"/>
            <w:tcBorders>
              <w:top w:val="single" w:sz="4" w:space="0" w:color="auto"/>
              <w:left w:val="single" w:sz="4" w:space="0" w:color="auto"/>
              <w:bottom w:val="single" w:sz="4" w:space="0" w:color="auto"/>
              <w:right w:val="single" w:sz="4" w:space="0" w:color="auto"/>
            </w:tcBorders>
            <w:hideMark/>
          </w:tcPr>
          <w:p w14:paraId="17529888" w14:textId="77777777" w:rsidR="00EE4879" w:rsidRPr="002B29F3" w:rsidRDefault="00EE4879" w:rsidP="009D76B7">
            <w:pPr>
              <w:contextualSpacing/>
              <w:jc w:val="center"/>
              <w:rPr>
                <w:rStyle w:val="af7"/>
                <w:b w:val="0"/>
                <w:sz w:val="20"/>
                <w:szCs w:val="20"/>
              </w:rPr>
            </w:pPr>
            <w:r w:rsidRPr="002B29F3">
              <w:rPr>
                <w:rStyle w:val="af7"/>
                <w:b w:val="0"/>
                <w:sz w:val="20"/>
                <w:szCs w:val="20"/>
              </w:rPr>
              <w:t>-</w:t>
            </w:r>
          </w:p>
        </w:tc>
      </w:tr>
      <w:tr w:rsidR="00EE4879" w:rsidRPr="002B29F3" w14:paraId="69554E83" w14:textId="77777777" w:rsidTr="000D2A34">
        <w:tc>
          <w:tcPr>
            <w:tcW w:w="851" w:type="dxa"/>
            <w:tcBorders>
              <w:top w:val="single" w:sz="4" w:space="0" w:color="auto"/>
              <w:left w:val="single" w:sz="4" w:space="0" w:color="auto"/>
              <w:bottom w:val="single" w:sz="4" w:space="0" w:color="auto"/>
              <w:right w:val="single" w:sz="4" w:space="0" w:color="auto"/>
            </w:tcBorders>
            <w:hideMark/>
          </w:tcPr>
          <w:p w14:paraId="1133AC2A" w14:textId="77777777" w:rsidR="00EE4879" w:rsidRPr="002B29F3" w:rsidRDefault="00EE4879" w:rsidP="009D76B7">
            <w:pPr>
              <w:contextualSpacing/>
              <w:jc w:val="center"/>
              <w:rPr>
                <w:rStyle w:val="af7"/>
                <w:b w:val="0"/>
                <w:sz w:val="20"/>
                <w:szCs w:val="20"/>
              </w:rPr>
            </w:pPr>
            <w:r w:rsidRPr="002B29F3">
              <w:rPr>
                <w:rStyle w:val="af7"/>
                <w:b w:val="0"/>
                <w:sz w:val="20"/>
                <w:szCs w:val="20"/>
              </w:rPr>
              <w:t>Г</w:t>
            </w:r>
          </w:p>
        </w:tc>
        <w:tc>
          <w:tcPr>
            <w:tcW w:w="850" w:type="dxa"/>
            <w:tcBorders>
              <w:top w:val="single" w:sz="4" w:space="0" w:color="auto"/>
              <w:left w:val="single" w:sz="4" w:space="0" w:color="auto"/>
              <w:bottom w:val="single" w:sz="4" w:space="0" w:color="auto"/>
              <w:right w:val="single" w:sz="4" w:space="0" w:color="auto"/>
            </w:tcBorders>
            <w:hideMark/>
          </w:tcPr>
          <w:p w14:paraId="066086A7" w14:textId="77777777" w:rsidR="00EE4879" w:rsidRPr="002B29F3" w:rsidRDefault="00EE4879" w:rsidP="009D76B7">
            <w:pPr>
              <w:contextualSpacing/>
              <w:jc w:val="center"/>
              <w:rPr>
                <w:rStyle w:val="af7"/>
                <w:b w:val="0"/>
                <w:sz w:val="20"/>
                <w:szCs w:val="20"/>
              </w:rPr>
            </w:pPr>
            <w:r w:rsidRPr="002B29F3">
              <w:rPr>
                <w:rStyle w:val="af7"/>
                <w:b w:val="0"/>
                <w:sz w:val="20"/>
                <w:szCs w:val="20"/>
              </w:rPr>
              <w:t>400</w:t>
            </w:r>
          </w:p>
        </w:tc>
        <w:tc>
          <w:tcPr>
            <w:tcW w:w="709" w:type="dxa"/>
            <w:tcBorders>
              <w:top w:val="single" w:sz="4" w:space="0" w:color="auto"/>
              <w:left w:val="single" w:sz="4" w:space="0" w:color="auto"/>
              <w:bottom w:val="single" w:sz="4" w:space="0" w:color="auto"/>
              <w:right w:val="single" w:sz="4" w:space="0" w:color="auto"/>
            </w:tcBorders>
            <w:hideMark/>
          </w:tcPr>
          <w:p w14:paraId="401A5B68" w14:textId="77777777" w:rsidR="00EE4879" w:rsidRPr="002B29F3" w:rsidRDefault="00EE4879" w:rsidP="009D76B7">
            <w:pPr>
              <w:contextualSpacing/>
              <w:jc w:val="center"/>
              <w:rPr>
                <w:rStyle w:val="af7"/>
                <w:b w:val="0"/>
                <w:sz w:val="20"/>
                <w:szCs w:val="20"/>
              </w:rPr>
            </w:pPr>
            <w:r w:rsidRPr="002B29F3">
              <w:rPr>
                <w:rStyle w:val="af7"/>
                <w:b w:val="0"/>
                <w:sz w:val="20"/>
                <w:szCs w:val="20"/>
              </w:rPr>
              <w:t>2100</w:t>
            </w:r>
          </w:p>
        </w:tc>
        <w:tc>
          <w:tcPr>
            <w:tcW w:w="992" w:type="dxa"/>
            <w:tcBorders>
              <w:top w:val="single" w:sz="4" w:space="0" w:color="auto"/>
              <w:left w:val="single" w:sz="4" w:space="0" w:color="auto"/>
              <w:bottom w:val="single" w:sz="4" w:space="0" w:color="auto"/>
              <w:right w:val="single" w:sz="4" w:space="0" w:color="auto"/>
            </w:tcBorders>
          </w:tcPr>
          <w:p w14:paraId="4E317B19" w14:textId="77777777" w:rsidR="00EE4879" w:rsidRPr="002B29F3" w:rsidRDefault="00EE4879" w:rsidP="009D76B7">
            <w:pPr>
              <w:contextualSpacing/>
              <w:jc w:val="center"/>
              <w:rPr>
                <w:rStyle w:val="af7"/>
                <w:b w:val="0"/>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5B4C5183" w14:textId="77777777" w:rsidR="00EE4879" w:rsidRPr="002B29F3" w:rsidRDefault="00EE4879" w:rsidP="009D76B7">
            <w:pPr>
              <w:contextualSpacing/>
              <w:jc w:val="center"/>
              <w:rPr>
                <w:rStyle w:val="af7"/>
                <w:b w:val="0"/>
                <w:sz w:val="20"/>
                <w:szCs w:val="20"/>
              </w:rPr>
            </w:pPr>
            <w:r w:rsidRPr="002B29F3">
              <w:rPr>
                <w:rStyle w:val="af7"/>
                <w:b w:val="0"/>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19DFE9DB" w14:textId="77777777" w:rsidR="00EE4879" w:rsidRPr="002B29F3" w:rsidRDefault="00EE4879" w:rsidP="009D76B7">
            <w:pPr>
              <w:contextualSpacing/>
              <w:jc w:val="center"/>
              <w:rPr>
                <w:rStyle w:val="af7"/>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E1B332D" w14:textId="77777777" w:rsidR="00EE4879" w:rsidRPr="002B29F3" w:rsidRDefault="00EE4879" w:rsidP="009D76B7">
            <w:pPr>
              <w:contextualSpacing/>
              <w:jc w:val="center"/>
              <w:rPr>
                <w:rStyle w:val="af7"/>
                <w:b w:val="0"/>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4871D2A" w14:textId="77777777" w:rsidR="00EE4879" w:rsidRPr="002B29F3" w:rsidRDefault="00EE4879" w:rsidP="009D76B7">
            <w:pPr>
              <w:contextualSpacing/>
              <w:jc w:val="center"/>
              <w:rPr>
                <w:rStyle w:val="af7"/>
                <w:b w:val="0"/>
                <w:sz w:val="20"/>
                <w:szCs w:val="20"/>
              </w:rPr>
            </w:pPr>
            <w:r w:rsidRPr="002B29F3">
              <w:rPr>
                <w:rStyle w:val="af7"/>
                <w:b w:val="0"/>
                <w:sz w:val="20"/>
                <w:szCs w:val="20"/>
              </w:rPr>
              <w:t>Зрелость</w:t>
            </w:r>
          </w:p>
        </w:tc>
        <w:tc>
          <w:tcPr>
            <w:tcW w:w="1417" w:type="dxa"/>
            <w:tcBorders>
              <w:top w:val="single" w:sz="4" w:space="0" w:color="auto"/>
              <w:left w:val="single" w:sz="4" w:space="0" w:color="auto"/>
              <w:bottom w:val="single" w:sz="4" w:space="0" w:color="auto"/>
              <w:right w:val="single" w:sz="4" w:space="0" w:color="auto"/>
            </w:tcBorders>
            <w:hideMark/>
          </w:tcPr>
          <w:p w14:paraId="3E76A99A" w14:textId="77777777" w:rsidR="00EE4879" w:rsidRPr="002B29F3" w:rsidRDefault="00EE4879" w:rsidP="009D76B7">
            <w:pPr>
              <w:contextualSpacing/>
              <w:jc w:val="center"/>
              <w:rPr>
                <w:rStyle w:val="af7"/>
                <w:b w:val="0"/>
                <w:sz w:val="20"/>
                <w:szCs w:val="20"/>
              </w:rPr>
            </w:pPr>
            <w:r w:rsidRPr="002B29F3">
              <w:rPr>
                <w:rStyle w:val="af7"/>
                <w:b w:val="0"/>
                <w:sz w:val="20"/>
                <w:szCs w:val="20"/>
              </w:rPr>
              <w:t>2100</w:t>
            </w:r>
          </w:p>
        </w:tc>
      </w:tr>
      <w:tr w:rsidR="00EE4879" w:rsidRPr="002B29F3" w14:paraId="3AECBEBE" w14:textId="77777777" w:rsidTr="000D2A34">
        <w:tc>
          <w:tcPr>
            <w:tcW w:w="851" w:type="dxa"/>
            <w:tcBorders>
              <w:top w:val="single" w:sz="4" w:space="0" w:color="auto"/>
              <w:left w:val="single" w:sz="4" w:space="0" w:color="auto"/>
              <w:bottom w:val="single" w:sz="4" w:space="0" w:color="auto"/>
              <w:right w:val="single" w:sz="4" w:space="0" w:color="auto"/>
            </w:tcBorders>
            <w:hideMark/>
          </w:tcPr>
          <w:p w14:paraId="08B1E211" w14:textId="77777777" w:rsidR="00EE4879" w:rsidRPr="002B29F3" w:rsidRDefault="00EE4879" w:rsidP="009D76B7">
            <w:pPr>
              <w:contextualSpacing/>
              <w:jc w:val="center"/>
              <w:rPr>
                <w:rStyle w:val="af7"/>
                <w:b w:val="0"/>
                <w:sz w:val="20"/>
                <w:szCs w:val="20"/>
              </w:rPr>
            </w:pPr>
            <w:r w:rsidRPr="002B29F3">
              <w:rPr>
                <w:rStyle w:val="af7"/>
                <w:b w:val="0"/>
                <w:sz w:val="20"/>
                <w:szCs w:val="20"/>
              </w:rPr>
              <w:t>Итого</w:t>
            </w:r>
          </w:p>
        </w:tc>
        <w:tc>
          <w:tcPr>
            <w:tcW w:w="850" w:type="dxa"/>
            <w:tcBorders>
              <w:top w:val="single" w:sz="4" w:space="0" w:color="auto"/>
              <w:left w:val="single" w:sz="4" w:space="0" w:color="auto"/>
              <w:bottom w:val="single" w:sz="4" w:space="0" w:color="auto"/>
              <w:right w:val="single" w:sz="4" w:space="0" w:color="auto"/>
            </w:tcBorders>
          </w:tcPr>
          <w:p w14:paraId="2B3A5DED" w14:textId="77777777" w:rsidR="00EE4879" w:rsidRPr="002B29F3" w:rsidRDefault="00EE4879" w:rsidP="009D76B7">
            <w:pPr>
              <w:contextualSpacing/>
              <w:jc w:val="center"/>
              <w:rPr>
                <w:rStyle w:val="af7"/>
                <w:b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793205F7" w14:textId="77777777" w:rsidR="00EE4879" w:rsidRPr="002B29F3" w:rsidRDefault="00EE4879" w:rsidP="009D76B7">
            <w:pPr>
              <w:contextualSpacing/>
              <w:jc w:val="center"/>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0F1BCFC4" w14:textId="77777777" w:rsidR="00EE4879" w:rsidRPr="002B29F3" w:rsidRDefault="00EE4879" w:rsidP="009D76B7">
            <w:pPr>
              <w:contextualSpacing/>
              <w:jc w:val="center"/>
              <w:rPr>
                <w:rStyle w:val="af7"/>
                <w:b w:val="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8FE4F92" w14:textId="77777777" w:rsidR="00EE4879" w:rsidRPr="002B29F3" w:rsidRDefault="00EE4879" w:rsidP="009D76B7">
            <w:pPr>
              <w:contextualSpacing/>
              <w:jc w:val="center"/>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0F3F64D1" w14:textId="77777777" w:rsidR="00EE4879" w:rsidRPr="002B29F3" w:rsidRDefault="00EE4879" w:rsidP="009D76B7">
            <w:pPr>
              <w:contextualSpacing/>
              <w:jc w:val="center"/>
              <w:rPr>
                <w:rStyle w:val="af7"/>
                <w:b w:val="0"/>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0E0B5210" w14:textId="77777777" w:rsidR="00EE4879" w:rsidRPr="002B29F3" w:rsidRDefault="00EE4879" w:rsidP="009D76B7">
            <w:pPr>
              <w:contextualSpacing/>
              <w:jc w:val="center"/>
              <w:rPr>
                <w:rStyle w:val="af7"/>
                <w:b w:val="0"/>
                <w:sz w:val="20"/>
                <w:szCs w:val="20"/>
              </w:rPr>
            </w:pPr>
            <w:r w:rsidRPr="002B29F3">
              <w:rPr>
                <w:rStyle w:val="af7"/>
                <w:b w:val="0"/>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6357E2C3" w14:textId="77777777" w:rsidR="00EE4879" w:rsidRPr="002B29F3" w:rsidRDefault="00EE4879" w:rsidP="009D76B7">
            <w:pPr>
              <w:contextualSpacing/>
              <w:jc w:val="center"/>
              <w:rPr>
                <w:rStyle w:val="af7"/>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DA34076" w14:textId="77777777" w:rsidR="00EE4879" w:rsidRPr="002B29F3" w:rsidRDefault="00EE4879" w:rsidP="009D76B7">
            <w:pPr>
              <w:contextualSpacing/>
              <w:jc w:val="center"/>
              <w:rPr>
                <w:rStyle w:val="af7"/>
                <w:b w:val="0"/>
                <w:sz w:val="20"/>
                <w:szCs w:val="20"/>
              </w:rPr>
            </w:pPr>
          </w:p>
        </w:tc>
      </w:tr>
    </w:tbl>
    <w:p w14:paraId="275E4AA1" w14:textId="77777777" w:rsidR="00EE4879" w:rsidRPr="002B29F3" w:rsidRDefault="00EE4879" w:rsidP="009D76B7">
      <w:pPr>
        <w:contextualSpacing/>
        <w:jc w:val="both"/>
        <w:rPr>
          <w:rStyle w:val="af7"/>
          <w:b w:val="0"/>
        </w:rPr>
      </w:pPr>
    </w:p>
    <w:p w14:paraId="6761C087" w14:textId="77777777" w:rsidR="00EE4879" w:rsidRPr="002B29F3" w:rsidRDefault="00EE4879" w:rsidP="009D76B7">
      <w:pPr>
        <w:contextualSpacing/>
        <w:jc w:val="center"/>
        <w:rPr>
          <w:rStyle w:val="af7"/>
        </w:rPr>
      </w:pPr>
      <w:r w:rsidRPr="002B29F3">
        <w:rPr>
          <w:rStyle w:val="af7"/>
        </w:rPr>
        <w:t>Вариант № 2</w:t>
      </w:r>
      <w:r w:rsidR="000D2A34" w:rsidRPr="002B29F3">
        <w:rPr>
          <w:rStyle w:val="af7"/>
        </w:rPr>
        <w:t>5</w:t>
      </w:r>
    </w:p>
    <w:p w14:paraId="2C23E42B" w14:textId="77777777" w:rsidR="00EE4879" w:rsidRPr="002B29F3" w:rsidRDefault="00EE4879" w:rsidP="009D76B7">
      <w:pPr>
        <w:ind w:firstLine="567"/>
        <w:contextualSpacing/>
        <w:jc w:val="both"/>
        <w:rPr>
          <w:rStyle w:val="af7"/>
          <w:b w:val="0"/>
        </w:rPr>
      </w:pPr>
      <w:r w:rsidRPr="002B29F3">
        <w:rPr>
          <w:rStyle w:val="af7"/>
        </w:rPr>
        <w:t>Задача № 1</w:t>
      </w:r>
      <w:r w:rsidRPr="002B29F3">
        <w:rPr>
          <w:rStyle w:val="af7"/>
          <w:b w:val="0"/>
        </w:rPr>
        <w:t xml:space="preserve">. На основе </w:t>
      </w:r>
      <w:r w:rsidR="000D2A34" w:rsidRPr="002B29F3">
        <w:rPr>
          <w:rStyle w:val="af7"/>
          <w:b w:val="0"/>
        </w:rPr>
        <w:t xml:space="preserve">данных, представленных в </w:t>
      </w:r>
      <w:r w:rsidRPr="002B29F3">
        <w:rPr>
          <w:rStyle w:val="af7"/>
          <w:b w:val="0"/>
        </w:rPr>
        <w:t>таблиц</w:t>
      </w:r>
      <w:r w:rsidR="000D2A34" w:rsidRPr="002B29F3">
        <w:rPr>
          <w:rStyle w:val="af7"/>
          <w:b w:val="0"/>
        </w:rPr>
        <w:t>е</w:t>
      </w:r>
      <w:r w:rsidRPr="002B29F3">
        <w:rPr>
          <w:rStyle w:val="af7"/>
          <w:b w:val="0"/>
        </w:rPr>
        <w:t xml:space="preserve"> 1 проанализировать ассортимент фирмы</w:t>
      </w:r>
      <w:r w:rsidR="000D2A34" w:rsidRPr="002B29F3">
        <w:rPr>
          <w:rStyle w:val="af7"/>
          <w:b w:val="0"/>
        </w:rPr>
        <w:t>, с</w:t>
      </w:r>
      <w:r w:rsidRPr="002B29F3">
        <w:rPr>
          <w:rStyle w:val="af7"/>
          <w:b w:val="0"/>
        </w:rPr>
        <w:t>делать необходимые расчеты и заполнить недостающ</w:t>
      </w:r>
      <w:r w:rsidR="000D2A34" w:rsidRPr="002B29F3">
        <w:rPr>
          <w:rStyle w:val="af7"/>
          <w:b w:val="0"/>
        </w:rPr>
        <w:t>ей</w:t>
      </w:r>
      <w:r w:rsidRPr="002B29F3">
        <w:rPr>
          <w:rStyle w:val="af7"/>
          <w:b w:val="0"/>
        </w:rPr>
        <w:t xml:space="preserve"> </w:t>
      </w:r>
      <w:r w:rsidR="000D2A34" w:rsidRPr="002B29F3">
        <w:rPr>
          <w:rStyle w:val="af7"/>
          <w:b w:val="0"/>
        </w:rPr>
        <w:t>информацией</w:t>
      </w:r>
      <w:r w:rsidRPr="002B29F3">
        <w:rPr>
          <w:rStyle w:val="af7"/>
          <w:b w:val="0"/>
        </w:rPr>
        <w:t xml:space="preserve">. </w:t>
      </w:r>
      <w:r w:rsidR="000D2A34" w:rsidRPr="002B29F3">
        <w:rPr>
          <w:rStyle w:val="af7"/>
          <w:b w:val="0"/>
        </w:rPr>
        <w:t>С</w:t>
      </w:r>
      <w:r w:rsidRPr="002B29F3">
        <w:rPr>
          <w:rStyle w:val="af7"/>
          <w:b w:val="0"/>
        </w:rPr>
        <w:t>делайте вывод, дайте рекомендации по каждой ассортиментной группе. Какие товары уступают в конкурентоспособности?</w:t>
      </w:r>
    </w:p>
    <w:p w14:paraId="77F51963" w14:textId="77777777" w:rsidR="00EE4879" w:rsidRPr="002B29F3" w:rsidRDefault="00EE4879" w:rsidP="009D76B7">
      <w:pPr>
        <w:ind w:firstLine="567"/>
        <w:contextualSpacing/>
        <w:jc w:val="right"/>
        <w:rPr>
          <w:rStyle w:val="af7"/>
          <w:b w:val="0"/>
        </w:rPr>
      </w:pPr>
      <w:r w:rsidRPr="002B29F3">
        <w:rPr>
          <w:rStyle w:val="af7"/>
          <w:b w:val="0"/>
        </w:rPr>
        <w:t>Таблица 1</w:t>
      </w:r>
    </w:p>
    <w:tbl>
      <w:tblPr>
        <w:tblW w:w="9072" w:type="dxa"/>
        <w:tblInd w:w="250" w:type="dxa"/>
        <w:tblLayout w:type="fixed"/>
        <w:tblLook w:val="04A0" w:firstRow="1" w:lastRow="0" w:firstColumn="1" w:lastColumn="0" w:noHBand="0" w:noVBand="1"/>
      </w:tblPr>
      <w:tblGrid>
        <w:gridCol w:w="851"/>
        <w:gridCol w:w="850"/>
        <w:gridCol w:w="992"/>
        <w:gridCol w:w="993"/>
        <w:gridCol w:w="992"/>
        <w:gridCol w:w="992"/>
        <w:gridCol w:w="992"/>
        <w:gridCol w:w="1418"/>
        <w:gridCol w:w="992"/>
      </w:tblGrid>
      <w:tr w:rsidR="00EE4879" w:rsidRPr="002B29F3" w14:paraId="24C45D81" w14:textId="77777777" w:rsidTr="000D2A34">
        <w:trPr>
          <w:cantSplit/>
          <w:trHeight w:val="1652"/>
        </w:trPr>
        <w:tc>
          <w:tcPr>
            <w:tcW w:w="851" w:type="dxa"/>
            <w:tcBorders>
              <w:top w:val="single" w:sz="4" w:space="0" w:color="auto"/>
              <w:left w:val="single" w:sz="4" w:space="0" w:color="auto"/>
              <w:bottom w:val="single" w:sz="4" w:space="0" w:color="auto"/>
              <w:right w:val="single" w:sz="4" w:space="0" w:color="auto"/>
            </w:tcBorders>
            <w:textDirection w:val="btLr"/>
            <w:hideMark/>
          </w:tcPr>
          <w:p w14:paraId="10DBEE05"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Вид</w:t>
            </w:r>
          </w:p>
          <w:p w14:paraId="6046DD74"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товара</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19AA885B"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Объем производства (т)</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3E3DBD09"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Цена</w:t>
            </w:r>
            <w:r w:rsidR="000D2A34" w:rsidRPr="002B29F3">
              <w:rPr>
                <w:rStyle w:val="af7"/>
                <w:b w:val="0"/>
                <w:sz w:val="20"/>
                <w:szCs w:val="20"/>
              </w:rPr>
              <w:t xml:space="preserve"> </w:t>
            </w:r>
            <w:r w:rsidRPr="002B29F3">
              <w:rPr>
                <w:rStyle w:val="af7"/>
                <w:b w:val="0"/>
                <w:sz w:val="20"/>
                <w:szCs w:val="20"/>
              </w:rPr>
              <w:t>1 т</w:t>
            </w:r>
          </w:p>
          <w:p w14:paraId="6189E207"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(руб.)</w:t>
            </w:r>
          </w:p>
        </w:tc>
        <w:tc>
          <w:tcPr>
            <w:tcW w:w="993" w:type="dxa"/>
            <w:tcBorders>
              <w:top w:val="single" w:sz="4" w:space="0" w:color="auto"/>
              <w:left w:val="single" w:sz="4" w:space="0" w:color="auto"/>
              <w:bottom w:val="single" w:sz="4" w:space="0" w:color="auto"/>
              <w:right w:val="single" w:sz="4" w:space="0" w:color="auto"/>
            </w:tcBorders>
            <w:textDirection w:val="btLr"/>
            <w:hideMark/>
          </w:tcPr>
          <w:p w14:paraId="01B105A2"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Объем производства (руб.)</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7F31B838"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Рентабельность (%)</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3175282B"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Прибыль</w:t>
            </w:r>
          </w:p>
          <w:p w14:paraId="7692D2B5"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(руб.)</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79AA68D4"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Доля ассортиментной</w:t>
            </w:r>
          </w:p>
          <w:p w14:paraId="19848F9E"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группы (%)</w:t>
            </w:r>
          </w:p>
        </w:tc>
        <w:tc>
          <w:tcPr>
            <w:tcW w:w="1418" w:type="dxa"/>
            <w:tcBorders>
              <w:top w:val="single" w:sz="4" w:space="0" w:color="auto"/>
              <w:left w:val="single" w:sz="4" w:space="0" w:color="auto"/>
              <w:bottom w:val="single" w:sz="4" w:space="0" w:color="auto"/>
              <w:right w:val="single" w:sz="4" w:space="0" w:color="auto"/>
            </w:tcBorders>
            <w:textDirection w:val="btLr"/>
            <w:hideMark/>
          </w:tcPr>
          <w:p w14:paraId="0D866AF5"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Этап</w:t>
            </w:r>
          </w:p>
          <w:p w14:paraId="78C1E236"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ЖЦТ</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41102E13" w14:textId="77777777" w:rsidR="00EE4879" w:rsidRPr="002B29F3" w:rsidRDefault="00EE4879" w:rsidP="000D2A34">
            <w:pPr>
              <w:ind w:left="113" w:right="113"/>
              <w:contextualSpacing/>
              <w:jc w:val="center"/>
              <w:rPr>
                <w:rStyle w:val="af7"/>
                <w:b w:val="0"/>
                <w:sz w:val="20"/>
                <w:szCs w:val="20"/>
              </w:rPr>
            </w:pPr>
            <w:r w:rsidRPr="002B29F3">
              <w:rPr>
                <w:rStyle w:val="af7"/>
                <w:b w:val="0"/>
                <w:sz w:val="20"/>
                <w:szCs w:val="20"/>
              </w:rPr>
              <w:t>Цена в руб. 1 ед. товара конкурента</w:t>
            </w:r>
          </w:p>
        </w:tc>
      </w:tr>
      <w:tr w:rsidR="00EE4879" w:rsidRPr="002B29F3" w14:paraId="6181F44D" w14:textId="77777777" w:rsidTr="000D2A34">
        <w:tc>
          <w:tcPr>
            <w:tcW w:w="851" w:type="dxa"/>
            <w:tcBorders>
              <w:top w:val="single" w:sz="4" w:space="0" w:color="auto"/>
              <w:left w:val="single" w:sz="4" w:space="0" w:color="auto"/>
              <w:bottom w:val="single" w:sz="4" w:space="0" w:color="auto"/>
              <w:right w:val="single" w:sz="4" w:space="0" w:color="auto"/>
            </w:tcBorders>
            <w:hideMark/>
          </w:tcPr>
          <w:p w14:paraId="1C43E619" w14:textId="77777777" w:rsidR="00EE4879" w:rsidRPr="002B29F3" w:rsidRDefault="00EE4879" w:rsidP="009D76B7">
            <w:pPr>
              <w:contextualSpacing/>
              <w:jc w:val="center"/>
              <w:rPr>
                <w:rStyle w:val="af7"/>
                <w:b w:val="0"/>
                <w:sz w:val="20"/>
                <w:szCs w:val="20"/>
              </w:rPr>
            </w:pPr>
            <w:r w:rsidRPr="002B29F3">
              <w:rPr>
                <w:rStyle w:val="af7"/>
                <w:b w:val="0"/>
                <w:sz w:val="20"/>
                <w:szCs w:val="20"/>
              </w:rPr>
              <w:t>А</w:t>
            </w:r>
          </w:p>
        </w:tc>
        <w:tc>
          <w:tcPr>
            <w:tcW w:w="850" w:type="dxa"/>
            <w:tcBorders>
              <w:top w:val="single" w:sz="4" w:space="0" w:color="auto"/>
              <w:left w:val="single" w:sz="4" w:space="0" w:color="auto"/>
              <w:bottom w:val="single" w:sz="4" w:space="0" w:color="auto"/>
              <w:right w:val="single" w:sz="4" w:space="0" w:color="auto"/>
            </w:tcBorders>
            <w:hideMark/>
          </w:tcPr>
          <w:p w14:paraId="73DF0474" w14:textId="77777777" w:rsidR="00EE4879" w:rsidRPr="002B29F3" w:rsidRDefault="00EE4879" w:rsidP="009D76B7">
            <w:pPr>
              <w:contextualSpacing/>
              <w:jc w:val="center"/>
              <w:rPr>
                <w:rStyle w:val="af7"/>
                <w:b w:val="0"/>
                <w:sz w:val="20"/>
                <w:szCs w:val="20"/>
              </w:rPr>
            </w:pPr>
            <w:r w:rsidRPr="002B29F3">
              <w:rPr>
                <w:rStyle w:val="af7"/>
                <w:b w:val="0"/>
                <w:sz w:val="20"/>
                <w:szCs w:val="20"/>
              </w:rPr>
              <w:t>200</w:t>
            </w:r>
          </w:p>
        </w:tc>
        <w:tc>
          <w:tcPr>
            <w:tcW w:w="992" w:type="dxa"/>
            <w:tcBorders>
              <w:top w:val="single" w:sz="4" w:space="0" w:color="auto"/>
              <w:left w:val="single" w:sz="4" w:space="0" w:color="auto"/>
              <w:bottom w:val="single" w:sz="4" w:space="0" w:color="auto"/>
              <w:right w:val="single" w:sz="4" w:space="0" w:color="auto"/>
            </w:tcBorders>
            <w:hideMark/>
          </w:tcPr>
          <w:p w14:paraId="4DBAB8E5" w14:textId="77777777" w:rsidR="00EE4879" w:rsidRPr="002B29F3" w:rsidRDefault="00EE4879" w:rsidP="009D76B7">
            <w:pPr>
              <w:contextualSpacing/>
              <w:jc w:val="center"/>
              <w:rPr>
                <w:rStyle w:val="af7"/>
                <w:b w:val="0"/>
                <w:sz w:val="20"/>
                <w:szCs w:val="20"/>
              </w:rPr>
            </w:pPr>
            <w:r w:rsidRPr="002B29F3">
              <w:rPr>
                <w:rStyle w:val="af7"/>
                <w:b w:val="0"/>
                <w:sz w:val="20"/>
                <w:szCs w:val="20"/>
              </w:rPr>
              <w:t>1500</w:t>
            </w:r>
          </w:p>
        </w:tc>
        <w:tc>
          <w:tcPr>
            <w:tcW w:w="993" w:type="dxa"/>
            <w:tcBorders>
              <w:top w:val="single" w:sz="4" w:space="0" w:color="auto"/>
              <w:left w:val="single" w:sz="4" w:space="0" w:color="auto"/>
              <w:bottom w:val="single" w:sz="4" w:space="0" w:color="auto"/>
              <w:right w:val="single" w:sz="4" w:space="0" w:color="auto"/>
            </w:tcBorders>
          </w:tcPr>
          <w:p w14:paraId="0F54129E" w14:textId="77777777" w:rsidR="00EE4879" w:rsidRPr="002B29F3" w:rsidRDefault="00EE4879" w:rsidP="009D76B7">
            <w:pPr>
              <w:contextualSpacing/>
              <w:jc w:val="center"/>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75B00AE" w14:textId="77777777" w:rsidR="00EE4879" w:rsidRPr="002B29F3" w:rsidRDefault="00EE4879" w:rsidP="009D76B7">
            <w:pPr>
              <w:contextualSpacing/>
              <w:jc w:val="center"/>
              <w:rPr>
                <w:rStyle w:val="af7"/>
                <w:b w:val="0"/>
                <w:sz w:val="20"/>
                <w:szCs w:val="20"/>
              </w:rPr>
            </w:pPr>
            <w:r w:rsidRPr="002B29F3">
              <w:rPr>
                <w:rStyle w:val="af7"/>
                <w:b w:val="0"/>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6935DF69" w14:textId="77777777" w:rsidR="00EE4879" w:rsidRPr="002B29F3" w:rsidRDefault="00EE4879" w:rsidP="009D76B7">
            <w:pPr>
              <w:contextualSpacing/>
              <w:jc w:val="center"/>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52C8B4EE" w14:textId="77777777" w:rsidR="00EE4879" w:rsidRPr="002B29F3" w:rsidRDefault="00EE4879" w:rsidP="009D76B7">
            <w:pPr>
              <w:contextualSpacing/>
              <w:jc w:val="center"/>
              <w:rPr>
                <w:rStyle w:val="af7"/>
                <w:b w:val="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8D1FCFA" w14:textId="77777777" w:rsidR="00EE4879" w:rsidRPr="002B29F3" w:rsidRDefault="00EE4879" w:rsidP="009D76B7">
            <w:pPr>
              <w:contextualSpacing/>
              <w:jc w:val="center"/>
              <w:rPr>
                <w:rStyle w:val="af7"/>
                <w:b w:val="0"/>
                <w:sz w:val="20"/>
                <w:szCs w:val="20"/>
              </w:rPr>
            </w:pPr>
            <w:r w:rsidRPr="002B29F3">
              <w:rPr>
                <w:rStyle w:val="af7"/>
                <w:b w:val="0"/>
                <w:sz w:val="20"/>
                <w:szCs w:val="20"/>
              </w:rPr>
              <w:t>Рост</w:t>
            </w:r>
          </w:p>
        </w:tc>
        <w:tc>
          <w:tcPr>
            <w:tcW w:w="992" w:type="dxa"/>
            <w:tcBorders>
              <w:top w:val="single" w:sz="4" w:space="0" w:color="auto"/>
              <w:left w:val="single" w:sz="4" w:space="0" w:color="auto"/>
              <w:bottom w:val="single" w:sz="4" w:space="0" w:color="auto"/>
              <w:right w:val="single" w:sz="4" w:space="0" w:color="auto"/>
            </w:tcBorders>
            <w:hideMark/>
          </w:tcPr>
          <w:p w14:paraId="2AE2FFF4" w14:textId="77777777" w:rsidR="00EE4879" w:rsidRPr="002B29F3" w:rsidRDefault="00EE4879" w:rsidP="009D76B7">
            <w:pPr>
              <w:contextualSpacing/>
              <w:jc w:val="center"/>
              <w:rPr>
                <w:rStyle w:val="af7"/>
                <w:b w:val="0"/>
                <w:sz w:val="20"/>
                <w:szCs w:val="20"/>
              </w:rPr>
            </w:pPr>
            <w:r w:rsidRPr="002B29F3">
              <w:rPr>
                <w:rStyle w:val="af7"/>
                <w:b w:val="0"/>
                <w:sz w:val="20"/>
                <w:szCs w:val="20"/>
              </w:rPr>
              <w:t>1600</w:t>
            </w:r>
          </w:p>
        </w:tc>
      </w:tr>
      <w:tr w:rsidR="00EE4879" w:rsidRPr="002B29F3" w14:paraId="06DABDA9" w14:textId="77777777" w:rsidTr="000D2A34">
        <w:tc>
          <w:tcPr>
            <w:tcW w:w="851" w:type="dxa"/>
            <w:tcBorders>
              <w:top w:val="single" w:sz="4" w:space="0" w:color="auto"/>
              <w:left w:val="single" w:sz="4" w:space="0" w:color="auto"/>
              <w:bottom w:val="single" w:sz="4" w:space="0" w:color="auto"/>
              <w:right w:val="single" w:sz="4" w:space="0" w:color="auto"/>
            </w:tcBorders>
            <w:hideMark/>
          </w:tcPr>
          <w:p w14:paraId="518624CF" w14:textId="77777777" w:rsidR="00EE4879" w:rsidRPr="002B29F3" w:rsidRDefault="00EE4879" w:rsidP="009D76B7">
            <w:pPr>
              <w:contextualSpacing/>
              <w:jc w:val="center"/>
              <w:rPr>
                <w:rStyle w:val="af7"/>
                <w:b w:val="0"/>
                <w:sz w:val="20"/>
                <w:szCs w:val="20"/>
              </w:rPr>
            </w:pPr>
            <w:r w:rsidRPr="002B29F3">
              <w:rPr>
                <w:rStyle w:val="af7"/>
                <w:b w:val="0"/>
                <w:sz w:val="20"/>
                <w:szCs w:val="20"/>
              </w:rPr>
              <w:t>Б</w:t>
            </w:r>
          </w:p>
        </w:tc>
        <w:tc>
          <w:tcPr>
            <w:tcW w:w="850" w:type="dxa"/>
            <w:tcBorders>
              <w:top w:val="single" w:sz="4" w:space="0" w:color="auto"/>
              <w:left w:val="single" w:sz="4" w:space="0" w:color="auto"/>
              <w:bottom w:val="single" w:sz="4" w:space="0" w:color="auto"/>
              <w:right w:val="single" w:sz="4" w:space="0" w:color="auto"/>
            </w:tcBorders>
            <w:hideMark/>
          </w:tcPr>
          <w:p w14:paraId="223EF630" w14:textId="77777777" w:rsidR="00EE4879" w:rsidRPr="002B29F3" w:rsidRDefault="00EE4879" w:rsidP="009D76B7">
            <w:pPr>
              <w:contextualSpacing/>
              <w:jc w:val="center"/>
              <w:rPr>
                <w:rStyle w:val="af7"/>
                <w:b w:val="0"/>
                <w:sz w:val="20"/>
                <w:szCs w:val="20"/>
              </w:rPr>
            </w:pPr>
            <w:r w:rsidRPr="002B29F3">
              <w:rPr>
                <w:rStyle w:val="af7"/>
                <w:b w:val="0"/>
                <w:sz w:val="20"/>
                <w:szCs w:val="20"/>
              </w:rPr>
              <w:t>300</w:t>
            </w:r>
          </w:p>
        </w:tc>
        <w:tc>
          <w:tcPr>
            <w:tcW w:w="992" w:type="dxa"/>
            <w:tcBorders>
              <w:top w:val="single" w:sz="4" w:space="0" w:color="auto"/>
              <w:left w:val="single" w:sz="4" w:space="0" w:color="auto"/>
              <w:bottom w:val="single" w:sz="4" w:space="0" w:color="auto"/>
              <w:right w:val="single" w:sz="4" w:space="0" w:color="auto"/>
            </w:tcBorders>
            <w:hideMark/>
          </w:tcPr>
          <w:p w14:paraId="647752DF" w14:textId="77777777" w:rsidR="00EE4879" w:rsidRPr="002B29F3" w:rsidRDefault="00EE4879" w:rsidP="009D76B7">
            <w:pPr>
              <w:contextualSpacing/>
              <w:jc w:val="center"/>
              <w:rPr>
                <w:rStyle w:val="af7"/>
                <w:b w:val="0"/>
                <w:sz w:val="20"/>
                <w:szCs w:val="20"/>
              </w:rPr>
            </w:pPr>
            <w:r w:rsidRPr="002B29F3">
              <w:rPr>
                <w:rStyle w:val="af7"/>
                <w:b w:val="0"/>
                <w:sz w:val="20"/>
                <w:szCs w:val="20"/>
              </w:rPr>
              <w:t>1700</w:t>
            </w:r>
          </w:p>
        </w:tc>
        <w:tc>
          <w:tcPr>
            <w:tcW w:w="993" w:type="dxa"/>
            <w:tcBorders>
              <w:top w:val="single" w:sz="4" w:space="0" w:color="auto"/>
              <w:left w:val="single" w:sz="4" w:space="0" w:color="auto"/>
              <w:bottom w:val="single" w:sz="4" w:space="0" w:color="auto"/>
              <w:right w:val="single" w:sz="4" w:space="0" w:color="auto"/>
            </w:tcBorders>
          </w:tcPr>
          <w:p w14:paraId="50B32122" w14:textId="77777777" w:rsidR="00EE4879" w:rsidRPr="002B29F3" w:rsidRDefault="00EE4879" w:rsidP="009D76B7">
            <w:pPr>
              <w:contextualSpacing/>
              <w:jc w:val="center"/>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30AF351" w14:textId="77777777" w:rsidR="00EE4879" w:rsidRPr="002B29F3" w:rsidRDefault="00EE4879" w:rsidP="009D76B7">
            <w:pPr>
              <w:contextualSpacing/>
              <w:jc w:val="center"/>
              <w:rPr>
                <w:rStyle w:val="af7"/>
                <w:b w:val="0"/>
                <w:sz w:val="20"/>
                <w:szCs w:val="20"/>
              </w:rPr>
            </w:pPr>
            <w:r w:rsidRPr="002B29F3">
              <w:rPr>
                <w:rStyle w:val="af7"/>
                <w:b w:val="0"/>
                <w:sz w:val="20"/>
                <w:szCs w:val="20"/>
              </w:rPr>
              <w:t>4</w:t>
            </w:r>
          </w:p>
        </w:tc>
        <w:tc>
          <w:tcPr>
            <w:tcW w:w="992" w:type="dxa"/>
            <w:tcBorders>
              <w:top w:val="single" w:sz="4" w:space="0" w:color="auto"/>
              <w:left w:val="single" w:sz="4" w:space="0" w:color="auto"/>
              <w:bottom w:val="single" w:sz="4" w:space="0" w:color="auto"/>
              <w:right w:val="single" w:sz="4" w:space="0" w:color="auto"/>
            </w:tcBorders>
          </w:tcPr>
          <w:p w14:paraId="5625155C" w14:textId="77777777" w:rsidR="00EE4879" w:rsidRPr="002B29F3" w:rsidRDefault="00EE4879" w:rsidP="009D76B7">
            <w:pPr>
              <w:contextualSpacing/>
              <w:jc w:val="center"/>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67B14755" w14:textId="77777777" w:rsidR="00EE4879" w:rsidRPr="002B29F3" w:rsidRDefault="00EE4879" w:rsidP="009D76B7">
            <w:pPr>
              <w:contextualSpacing/>
              <w:jc w:val="center"/>
              <w:rPr>
                <w:rStyle w:val="af7"/>
                <w:b w:val="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170A81B7" w14:textId="77777777" w:rsidR="00EE4879" w:rsidRPr="002B29F3" w:rsidRDefault="00EE4879" w:rsidP="009D76B7">
            <w:pPr>
              <w:contextualSpacing/>
              <w:jc w:val="center"/>
              <w:rPr>
                <w:rStyle w:val="af7"/>
                <w:b w:val="0"/>
                <w:sz w:val="20"/>
                <w:szCs w:val="20"/>
              </w:rPr>
            </w:pPr>
            <w:r w:rsidRPr="002B29F3">
              <w:rPr>
                <w:rStyle w:val="af7"/>
                <w:b w:val="0"/>
                <w:sz w:val="20"/>
                <w:szCs w:val="20"/>
              </w:rPr>
              <w:t>Внедрение</w:t>
            </w:r>
          </w:p>
        </w:tc>
        <w:tc>
          <w:tcPr>
            <w:tcW w:w="992" w:type="dxa"/>
            <w:tcBorders>
              <w:top w:val="single" w:sz="4" w:space="0" w:color="auto"/>
              <w:left w:val="single" w:sz="4" w:space="0" w:color="auto"/>
              <w:bottom w:val="single" w:sz="4" w:space="0" w:color="auto"/>
              <w:right w:val="single" w:sz="4" w:space="0" w:color="auto"/>
            </w:tcBorders>
            <w:hideMark/>
          </w:tcPr>
          <w:p w14:paraId="091F0A4C" w14:textId="77777777" w:rsidR="00EE4879" w:rsidRPr="002B29F3" w:rsidRDefault="00EE4879" w:rsidP="009D76B7">
            <w:pPr>
              <w:contextualSpacing/>
              <w:jc w:val="center"/>
              <w:rPr>
                <w:rStyle w:val="af7"/>
                <w:b w:val="0"/>
                <w:sz w:val="20"/>
                <w:szCs w:val="20"/>
              </w:rPr>
            </w:pPr>
            <w:r w:rsidRPr="002B29F3">
              <w:rPr>
                <w:rStyle w:val="af7"/>
                <w:b w:val="0"/>
                <w:sz w:val="20"/>
                <w:szCs w:val="20"/>
              </w:rPr>
              <w:t>1500</w:t>
            </w:r>
          </w:p>
        </w:tc>
      </w:tr>
      <w:tr w:rsidR="00EE4879" w:rsidRPr="002B29F3" w14:paraId="40DE43C3" w14:textId="77777777" w:rsidTr="000D2A34">
        <w:tc>
          <w:tcPr>
            <w:tcW w:w="851" w:type="dxa"/>
            <w:tcBorders>
              <w:top w:val="single" w:sz="4" w:space="0" w:color="auto"/>
              <w:left w:val="single" w:sz="4" w:space="0" w:color="auto"/>
              <w:bottom w:val="single" w:sz="4" w:space="0" w:color="auto"/>
              <w:right w:val="single" w:sz="4" w:space="0" w:color="auto"/>
            </w:tcBorders>
            <w:hideMark/>
          </w:tcPr>
          <w:p w14:paraId="10AAAAC7" w14:textId="77777777" w:rsidR="00EE4879" w:rsidRPr="002B29F3" w:rsidRDefault="00EE4879" w:rsidP="009D76B7">
            <w:pPr>
              <w:contextualSpacing/>
              <w:jc w:val="center"/>
              <w:rPr>
                <w:rStyle w:val="af7"/>
                <w:b w:val="0"/>
                <w:sz w:val="20"/>
                <w:szCs w:val="20"/>
              </w:rPr>
            </w:pPr>
            <w:r w:rsidRPr="002B29F3">
              <w:rPr>
                <w:rStyle w:val="af7"/>
                <w:b w:val="0"/>
                <w:sz w:val="20"/>
                <w:szCs w:val="20"/>
              </w:rPr>
              <w:t>В</w:t>
            </w:r>
          </w:p>
        </w:tc>
        <w:tc>
          <w:tcPr>
            <w:tcW w:w="850" w:type="dxa"/>
            <w:tcBorders>
              <w:top w:val="single" w:sz="4" w:space="0" w:color="auto"/>
              <w:left w:val="single" w:sz="4" w:space="0" w:color="auto"/>
              <w:bottom w:val="single" w:sz="4" w:space="0" w:color="auto"/>
              <w:right w:val="single" w:sz="4" w:space="0" w:color="auto"/>
            </w:tcBorders>
            <w:hideMark/>
          </w:tcPr>
          <w:p w14:paraId="7E665879" w14:textId="77777777" w:rsidR="00EE4879" w:rsidRPr="002B29F3" w:rsidRDefault="00EE4879" w:rsidP="009D76B7">
            <w:pPr>
              <w:contextualSpacing/>
              <w:jc w:val="center"/>
              <w:rPr>
                <w:rStyle w:val="af7"/>
                <w:b w:val="0"/>
                <w:sz w:val="20"/>
                <w:szCs w:val="20"/>
              </w:rPr>
            </w:pPr>
            <w:r w:rsidRPr="002B29F3">
              <w:rPr>
                <w:rStyle w:val="af7"/>
                <w:b w:val="0"/>
                <w:sz w:val="20"/>
                <w:szCs w:val="20"/>
              </w:rPr>
              <w:t>600</w:t>
            </w:r>
          </w:p>
        </w:tc>
        <w:tc>
          <w:tcPr>
            <w:tcW w:w="992" w:type="dxa"/>
            <w:tcBorders>
              <w:top w:val="single" w:sz="4" w:space="0" w:color="auto"/>
              <w:left w:val="single" w:sz="4" w:space="0" w:color="auto"/>
              <w:bottom w:val="single" w:sz="4" w:space="0" w:color="auto"/>
              <w:right w:val="single" w:sz="4" w:space="0" w:color="auto"/>
            </w:tcBorders>
            <w:hideMark/>
          </w:tcPr>
          <w:p w14:paraId="375D2566" w14:textId="77777777" w:rsidR="00EE4879" w:rsidRPr="002B29F3" w:rsidRDefault="00EE4879" w:rsidP="009D76B7">
            <w:pPr>
              <w:contextualSpacing/>
              <w:jc w:val="center"/>
              <w:rPr>
                <w:rStyle w:val="af7"/>
                <w:b w:val="0"/>
                <w:sz w:val="20"/>
                <w:szCs w:val="20"/>
              </w:rPr>
            </w:pPr>
            <w:r w:rsidRPr="002B29F3">
              <w:rPr>
                <w:rStyle w:val="af7"/>
                <w:b w:val="0"/>
                <w:sz w:val="20"/>
                <w:szCs w:val="20"/>
              </w:rPr>
              <w:t>2000</w:t>
            </w:r>
          </w:p>
        </w:tc>
        <w:tc>
          <w:tcPr>
            <w:tcW w:w="993" w:type="dxa"/>
            <w:tcBorders>
              <w:top w:val="single" w:sz="4" w:space="0" w:color="auto"/>
              <w:left w:val="single" w:sz="4" w:space="0" w:color="auto"/>
              <w:bottom w:val="single" w:sz="4" w:space="0" w:color="auto"/>
              <w:right w:val="single" w:sz="4" w:space="0" w:color="auto"/>
            </w:tcBorders>
          </w:tcPr>
          <w:p w14:paraId="0B70953F" w14:textId="77777777" w:rsidR="00EE4879" w:rsidRPr="002B29F3" w:rsidRDefault="00EE4879" w:rsidP="009D76B7">
            <w:pPr>
              <w:contextualSpacing/>
              <w:jc w:val="center"/>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91A4788" w14:textId="77777777" w:rsidR="00EE4879" w:rsidRPr="002B29F3" w:rsidRDefault="00EE4879" w:rsidP="009D76B7">
            <w:pPr>
              <w:contextualSpacing/>
              <w:jc w:val="center"/>
              <w:rPr>
                <w:rStyle w:val="af7"/>
                <w:b w:val="0"/>
                <w:sz w:val="20"/>
                <w:szCs w:val="20"/>
              </w:rPr>
            </w:pPr>
            <w:r w:rsidRPr="002B29F3">
              <w:rPr>
                <w:rStyle w:val="af7"/>
                <w:b w:val="0"/>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00372EB6" w14:textId="77777777" w:rsidR="00EE4879" w:rsidRPr="002B29F3" w:rsidRDefault="00EE4879" w:rsidP="009D76B7">
            <w:pPr>
              <w:contextualSpacing/>
              <w:jc w:val="center"/>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6007AACC" w14:textId="77777777" w:rsidR="00EE4879" w:rsidRPr="002B29F3" w:rsidRDefault="00EE4879" w:rsidP="009D76B7">
            <w:pPr>
              <w:contextualSpacing/>
              <w:jc w:val="center"/>
              <w:rPr>
                <w:rStyle w:val="af7"/>
                <w:b w:val="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130342C" w14:textId="77777777" w:rsidR="00EE4879" w:rsidRPr="002B29F3" w:rsidRDefault="00EE4879" w:rsidP="009D76B7">
            <w:pPr>
              <w:contextualSpacing/>
              <w:jc w:val="center"/>
              <w:rPr>
                <w:rStyle w:val="af7"/>
                <w:b w:val="0"/>
                <w:sz w:val="20"/>
                <w:szCs w:val="20"/>
              </w:rPr>
            </w:pPr>
            <w:r w:rsidRPr="002B29F3">
              <w:rPr>
                <w:rStyle w:val="af7"/>
                <w:b w:val="0"/>
                <w:sz w:val="20"/>
                <w:szCs w:val="20"/>
              </w:rPr>
              <w:t>Спад</w:t>
            </w:r>
          </w:p>
        </w:tc>
        <w:tc>
          <w:tcPr>
            <w:tcW w:w="992" w:type="dxa"/>
            <w:tcBorders>
              <w:top w:val="single" w:sz="4" w:space="0" w:color="auto"/>
              <w:left w:val="single" w:sz="4" w:space="0" w:color="auto"/>
              <w:bottom w:val="single" w:sz="4" w:space="0" w:color="auto"/>
              <w:right w:val="single" w:sz="4" w:space="0" w:color="auto"/>
            </w:tcBorders>
            <w:hideMark/>
          </w:tcPr>
          <w:p w14:paraId="514E389A" w14:textId="77777777" w:rsidR="00EE4879" w:rsidRPr="002B29F3" w:rsidRDefault="00EE4879" w:rsidP="009D76B7">
            <w:pPr>
              <w:contextualSpacing/>
              <w:jc w:val="center"/>
              <w:rPr>
                <w:rStyle w:val="af7"/>
                <w:b w:val="0"/>
                <w:sz w:val="20"/>
                <w:szCs w:val="20"/>
              </w:rPr>
            </w:pPr>
            <w:r w:rsidRPr="002B29F3">
              <w:rPr>
                <w:rStyle w:val="af7"/>
                <w:b w:val="0"/>
                <w:sz w:val="20"/>
                <w:szCs w:val="20"/>
              </w:rPr>
              <w:t>-</w:t>
            </w:r>
          </w:p>
        </w:tc>
      </w:tr>
      <w:tr w:rsidR="00EE4879" w:rsidRPr="002B29F3" w14:paraId="7697B242" w14:textId="77777777" w:rsidTr="000D2A34">
        <w:tc>
          <w:tcPr>
            <w:tcW w:w="851" w:type="dxa"/>
            <w:tcBorders>
              <w:top w:val="single" w:sz="4" w:space="0" w:color="auto"/>
              <w:left w:val="single" w:sz="4" w:space="0" w:color="auto"/>
              <w:bottom w:val="single" w:sz="4" w:space="0" w:color="auto"/>
              <w:right w:val="single" w:sz="4" w:space="0" w:color="auto"/>
            </w:tcBorders>
            <w:hideMark/>
          </w:tcPr>
          <w:p w14:paraId="29DA652F" w14:textId="77777777" w:rsidR="00EE4879" w:rsidRPr="002B29F3" w:rsidRDefault="00EE4879" w:rsidP="009D76B7">
            <w:pPr>
              <w:contextualSpacing/>
              <w:jc w:val="center"/>
              <w:rPr>
                <w:rStyle w:val="af7"/>
                <w:b w:val="0"/>
                <w:sz w:val="20"/>
                <w:szCs w:val="20"/>
              </w:rPr>
            </w:pPr>
            <w:r w:rsidRPr="002B29F3">
              <w:rPr>
                <w:rStyle w:val="af7"/>
                <w:b w:val="0"/>
                <w:sz w:val="20"/>
                <w:szCs w:val="20"/>
              </w:rPr>
              <w:t>Г</w:t>
            </w:r>
          </w:p>
        </w:tc>
        <w:tc>
          <w:tcPr>
            <w:tcW w:w="850" w:type="dxa"/>
            <w:tcBorders>
              <w:top w:val="single" w:sz="4" w:space="0" w:color="auto"/>
              <w:left w:val="single" w:sz="4" w:space="0" w:color="auto"/>
              <w:bottom w:val="single" w:sz="4" w:space="0" w:color="auto"/>
              <w:right w:val="single" w:sz="4" w:space="0" w:color="auto"/>
            </w:tcBorders>
            <w:hideMark/>
          </w:tcPr>
          <w:p w14:paraId="3A6891A5" w14:textId="77777777" w:rsidR="00EE4879" w:rsidRPr="002B29F3" w:rsidRDefault="00EE4879" w:rsidP="009D76B7">
            <w:pPr>
              <w:contextualSpacing/>
              <w:jc w:val="center"/>
              <w:rPr>
                <w:rStyle w:val="af7"/>
                <w:b w:val="0"/>
                <w:sz w:val="20"/>
                <w:szCs w:val="20"/>
              </w:rPr>
            </w:pPr>
            <w:r w:rsidRPr="002B29F3">
              <w:rPr>
                <w:rStyle w:val="af7"/>
                <w:b w:val="0"/>
                <w:sz w:val="20"/>
                <w:szCs w:val="20"/>
              </w:rPr>
              <w:t>400</w:t>
            </w:r>
          </w:p>
        </w:tc>
        <w:tc>
          <w:tcPr>
            <w:tcW w:w="992" w:type="dxa"/>
            <w:tcBorders>
              <w:top w:val="single" w:sz="4" w:space="0" w:color="auto"/>
              <w:left w:val="single" w:sz="4" w:space="0" w:color="auto"/>
              <w:bottom w:val="single" w:sz="4" w:space="0" w:color="auto"/>
              <w:right w:val="single" w:sz="4" w:space="0" w:color="auto"/>
            </w:tcBorders>
            <w:hideMark/>
          </w:tcPr>
          <w:p w14:paraId="58A82B0D" w14:textId="77777777" w:rsidR="00EE4879" w:rsidRPr="002B29F3" w:rsidRDefault="00EE4879" w:rsidP="009D76B7">
            <w:pPr>
              <w:contextualSpacing/>
              <w:jc w:val="center"/>
              <w:rPr>
                <w:rStyle w:val="af7"/>
                <w:b w:val="0"/>
                <w:sz w:val="20"/>
                <w:szCs w:val="20"/>
              </w:rPr>
            </w:pPr>
            <w:r w:rsidRPr="002B29F3">
              <w:rPr>
                <w:rStyle w:val="af7"/>
                <w:b w:val="0"/>
                <w:sz w:val="20"/>
                <w:szCs w:val="20"/>
              </w:rPr>
              <w:t>2100</w:t>
            </w:r>
          </w:p>
        </w:tc>
        <w:tc>
          <w:tcPr>
            <w:tcW w:w="993" w:type="dxa"/>
            <w:tcBorders>
              <w:top w:val="single" w:sz="4" w:space="0" w:color="auto"/>
              <w:left w:val="single" w:sz="4" w:space="0" w:color="auto"/>
              <w:bottom w:val="single" w:sz="4" w:space="0" w:color="auto"/>
              <w:right w:val="single" w:sz="4" w:space="0" w:color="auto"/>
            </w:tcBorders>
          </w:tcPr>
          <w:p w14:paraId="46886FD5" w14:textId="77777777" w:rsidR="00EE4879" w:rsidRPr="002B29F3" w:rsidRDefault="00EE4879" w:rsidP="009D76B7">
            <w:pPr>
              <w:contextualSpacing/>
              <w:jc w:val="center"/>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B371D9C" w14:textId="77777777" w:rsidR="00EE4879" w:rsidRPr="002B29F3" w:rsidRDefault="00EE4879" w:rsidP="009D76B7">
            <w:pPr>
              <w:contextualSpacing/>
              <w:jc w:val="center"/>
              <w:rPr>
                <w:rStyle w:val="af7"/>
                <w:b w:val="0"/>
                <w:sz w:val="20"/>
                <w:szCs w:val="20"/>
              </w:rPr>
            </w:pPr>
            <w:r w:rsidRPr="002B29F3">
              <w:rPr>
                <w:rStyle w:val="af7"/>
                <w:b w:val="0"/>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0C77E4B5" w14:textId="77777777" w:rsidR="00EE4879" w:rsidRPr="002B29F3" w:rsidRDefault="00EE4879" w:rsidP="009D76B7">
            <w:pPr>
              <w:contextualSpacing/>
              <w:jc w:val="center"/>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6E8DB11E" w14:textId="77777777" w:rsidR="00EE4879" w:rsidRPr="002B29F3" w:rsidRDefault="00EE4879" w:rsidP="009D76B7">
            <w:pPr>
              <w:contextualSpacing/>
              <w:jc w:val="center"/>
              <w:rPr>
                <w:rStyle w:val="af7"/>
                <w:b w:val="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4CD0C309" w14:textId="77777777" w:rsidR="00EE4879" w:rsidRPr="002B29F3" w:rsidRDefault="00EE4879" w:rsidP="009D76B7">
            <w:pPr>
              <w:contextualSpacing/>
              <w:jc w:val="center"/>
              <w:rPr>
                <w:rStyle w:val="af7"/>
                <w:b w:val="0"/>
                <w:sz w:val="20"/>
                <w:szCs w:val="20"/>
              </w:rPr>
            </w:pPr>
            <w:r w:rsidRPr="002B29F3">
              <w:rPr>
                <w:rStyle w:val="af7"/>
                <w:b w:val="0"/>
                <w:sz w:val="20"/>
                <w:szCs w:val="20"/>
              </w:rPr>
              <w:t>Зрелость</w:t>
            </w:r>
          </w:p>
        </w:tc>
        <w:tc>
          <w:tcPr>
            <w:tcW w:w="992" w:type="dxa"/>
            <w:tcBorders>
              <w:top w:val="single" w:sz="4" w:space="0" w:color="auto"/>
              <w:left w:val="single" w:sz="4" w:space="0" w:color="auto"/>
              <w:bottom w:val="single" w:sz="4" w:space="0" w:color="auto"/>
              <w:right w:val="single" w:sz="4" w:space="0" w:color="auto"/>
            </w:tcBorders>
            <w:hideMark/>
          </w:tcPr>
          <w:p w14:paraId="7FD702E9" w14:textId="77777777" w:rsidR="00EE4879" w:rsidRPr="002B29F3" w:rsidRDefault="00EE4879" w:rsidP="009D76B7">
            <w:pPr>
              <w:contextualSpacing/>
              <w:jc w:val="center"/>
              <w:rPr>
                <w:rStyle w:val="af7"/>
                <w:b w:val="0"/>
                <w:sz w:val="20"/>
                <w:szCs w:val="20"/>
              </w:rPr>
            </w:pPr>
            <w:r w:rsidRPr="002B29F3">
              <w:rPr>
                <w:rStyle w:val="af7"/>
                <w:b w:val="0"/>
                <w:sz w:val="20"/>
                <w:szCs w:val="20"/>
              </w:rPr>
              <w:t>2100</w:t>
            </w:r>
          </w:p>
        </w:tc>
      </w:tr>
      <w:tr w:rsidR="00EE4879" w:rsidRPr="002B29F3" w14:paraId="3B239DB0" w14:textId="77777777" w:rsidTr="000D2A34">
        <w:tc>
          <w:tcPr>
            <w:tcW w:w="851" w:type="dxa"/>
            <w:tcBorders>
              <w:top w:val="single" w:sz="4" w:space="0" w:color="auto"/>
              <w:left w:val="single" w:sz="4" w:space="0" w:color="auto"/>
              <w:bottom w:val="single" w:sz="4" w:space="0" w:color="auto"/>
              <w:right w:val="single" w:sz="4" w:space="0" w:color="auto"/>
            </w:tcBorders>
            <w:hideMark/>
          </w:tcPr>
          <w:p w14:paraId="349E7381" w14:textId="77777777" w:rsidR="00EE4879" w:rsidRPr="002B29F3" w:rsidRDefault="00EE4879" w:rsidP="009D76B7">
            <w:pPr>
              <w:contextualSpacing/>
              <w:jc w:val="center"/>
              <w:rPr>
                <w:rStyle w:val="af7"/>
                <w:b w:val="0"/>
                <w:sz w:val="20"/>
                <w:szCs w:val="20"/>
              </w:rPr>
            </w:pPr>
            <w:r w:rsidRPr="002B29F3">
              <w:rPr>
                <w:rStyle w:val="af7"/>
                <w:b w:val="0"/>
                <w:sz w:val="20"/>
                <w:szCs w:val="20"/>
              </w:rPr>
              <w:t>Итого</w:t>
            </w:r>
          </w:p>
        </w:tc>
        <w:tc>
          <w:tcPr>
            <w:tcW w:w="850" w:type="dxa"/>
            <w:tcBorders>
              <w:top w:val="single" w:sz="4" w:space="0" w:color="auto"/>
              <w:left w:val="single" w:sz="4" w:space="0" w:color="auto"/>
              <w:bottom w:val="single" w:sz="4" w:space="0" w:color="auto"/>
              <w:right w:val="single" w:sz="4" w:space="0" w:color="auto"/>
            </w:tcBorders>
          </w:tcPr>
          <w:p w14:paraId="3DC1FA80" w14:textId="77777777" w:rsidR="00EE4879" w:rsidRPr="002B29F3" w:rsidRDefault="00EE4879" w:rsidP="009D76B7">
            <w:pPr>
              <w:contextualSpacing/>
              <w:jc w:val="center"/>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55B3C3C9" w14:textId="77777777" w:rsidR="00EE4879" w:rsidRPr="002B29F3" w:rsidRDefault="00EE4879" w:rsidP="009D76B7">
            <w:pPr>
              <w:contextualSpacing/>
              <w:jc w:val="center"/>
              <w:rPr>
                <w:rStyle w:val="af7"/>
                <w:b w:val="0"/>
                <w:sz w:val="20"/>
                <w:szCs w:val="20"/>
              </w:rPr>
            </w:pPr>
            <w:r w:rsidRPr="002B29F3">
              <w:rPr>
                <w:rStyle w:val="af7"/>
                <w:b w:val="0"/>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6C6AD434" w14:textId="77777777" w:rsidR="00EE4879" w:rsidRPr="002B29F3" w:rsidRDefault="00EE4879" w:rsidP="009D76B7">
            <w:pPr>
              <w:contextualSpacing/>
              <w:jc w:val="center"/>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595BB517" w14:textId="77777777" w:rsidR="00EE4879" w:rsidRPr="002B29F3" w:rsidRDefault="00EE4879" w:rsidP="009D76B7">
            <w:pPr>
              <w:contextualSpacing/>
              <w:jc w:val="center"/>
              <w:rPr>
                <w:rStyle w:val="af7"/>
                <w:b w:val="0"/>
                <w:sz w:val="20"/>
                <w:szCs w:val="20"/>
              </w:rPr>
            </w:pPr>
            <w:r w:rsidRPr="002B29F3">
              <w:rPr>
                <w:rStyle w:val="af7"/>
                <w:b w:val="0"/>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2E3F2A45" w14:textId="77777777" w:rsidR="00EE4879" w:rsidRPr="002B29F3" w:rsidRDefault="00EE4879" w:rsidP="009D76B7">
            <w:pPr>
              <w:contextualSpacing/>
              <w:jc w:val="center"/>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84556A8" w14:textId="77777777" w:rsidR="00EE4879" w:rsidRPr="002B29F3" w:rsidRDefault="00EE4879" w:rsidP="009D76B7">
            <w:pPr>
              <w:contextualSpacing/>
              <w:jc w:val="center"/>
              <w:rPr>
                <w:rStyle w:val="af7"/>
                <w:b w:val="0"/>
                <w:sz w:val="20"/>
                <w:szCs w:val="20"/>
              </w:rPr>
            </w:pPr>
            <w:r w:rsidRPr="002B29F3">
              <w:rPr>
                <w:rStyle w:val="af7"/>
                <w:b w:val="0"/>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271A50B6" w14:textId="77777777" w:rsidR="00EE4879" w:rsidRPr="002B29F3" w:rsidRDefault="00EE4879" w:rsidP="009D76B7">
            <w:pPr>
              <w:contextualSpacing/>
              <w:jc w:val="center"/>
              <w:rPr>
                <w:rStyle w:val="af7"/>
                <w:b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37971C40" w14:textId="77777777" w:rsidR="00EE4879" w:rsidRPr="002B29F3" w:rsidRDefault="00EE4879" w:rsidP="009D76B7">
            <w:pPr>
              <w:contextualSpacing/>
              <w:jc w:val="center"/>
              <w:rPr>
                <w:rStyle w:val="af7"/>
                <w:b w:val="0"/>
                <w:sz w:val="20"/>
                <w:szCs w:val="20"/>
              </w:rPr>
            </w:pPr>
          </w:p>
        </w:tc>
      </w:tr>
    </w:tbl>
    <w:p w14:paraId="60654BFE" w14:textId="77777777" w:rsidR="00EE4879" w:rsidRPr="002B29F3" w:rsidRDefault="00EE4879" w:rsidP="009D76B7">
      <w:pPr>
        <w:contextualSpacing/>
        <w:jc w:val="both"/>
        <w:rPr>
          <w:rStyle w:val="af7"/>
          <w:b w:val="0"/>
        </w:rPr>
      </w:pPr>
    </w:p>
    <w:p w14:paraId="29212E0F" w14:textId="77777777" w:rsidR="000D2A34" w:rsidRPr="002B29F3" w:rsidRDefault="000D2A34" w:rsidP="000D2A34">
      <w:pPr>
        <w:jc w:val="both"/>
        <w:rPr>
          <w:b/>
        </w:rPr>
      </w:pPr>
      <w:r w:rsidRPr="002B29F3">
        <w:rPr>
          <w:b/>
        </w:rPr>
        <w:t>3.2.8. Критерии оценки усвоения знаний и сформированности умений:</w:t>
      </w:r>
    </w:p>
    <w:p w14:paraId="78F0C6AB" w14:textId="77777777" w:rsidR="000D2A34" w:rsidRPr="002B29F3" w:rsidRDefault="000D2A34" w:rsidP="000D2A34">
      <w:pPr>
        <w:ind w:firstLine="567"/>
        <w:jc w:val="both"/>
      </w:pPr>
      <w:r w:rsidRPr="002B29F3">
        <w:t>Выполнение задания:</w:t>
      </w:r>
    </w:p>
    <w:p w14:paraId="48028A6D" w14:textId="77777777" w:rsidR="000D2A34" w:rsidRPr="002B29F3" w:rsidRDefault="000D2A34" w:rsidP="000D2A34">
      <w:pPr>
        <w:ind w:firstLine="567"/>
        <w:jc w:val="both"/>
      </w:pPr>
      <w:r w:rsidRPr="002B29F3">
        <w:t>1. Персонификация тестового задания, выбор правильного варианта ответа, ознакомление с результатом тестирования.</w:t>
      </w:r>
    </w:p>
    <w:p w14:paraId="24855EA0" w14:textId="77777777" w:rsidR="000D2A34" w:rsidRPr="002B29F3" w:rsidRDefault="000D2A34" w:rsidP="000D2A34">
      <w:pPr>
        <w:ind w:firstLine="567"/>
        <w:jc w:val="both"/>
      </w:pPr>
      <w:r w:rsidRPr="002B29F3">
        <w:t>2. Соблюдение последовательности выполнения заданий:</w:t>
      </w:r>
    </w:p>
    <w:p w14:paraId="2B8BF099" w14:textId="77777777" w:rsidR="000D2A34" w:rsidRPr="002B29F3" w:rsidRDefault="000D2A34" w:rsidP="00751A82">
      <w:pPr>
        <w:pStyle w:val="af2"/>
        <w:numPr>
          <w:ilvl w:val="0"/>
          <w:numId w:val="37"/>
        </w:numPr>
        <w:ind w:left="142" w:hanging="142"/>
        <w:contextualSpacing/>
        <w:jc w:val="both"/>
      </w:pPr>
      <w:r w:rsidRPr="002B29F3">
        <w:t xml:space="preserve"> ознакомление с заданием и планирование работы;</w:t>
      </w:r>
    </w:p>
    <w:p w14:paraId="3299FA92" w14:textId="77777777" w:rsidR="000D2A34" w:rsidRPr="002B29F3" w:rsidRDefault="000D2A34" w:rsidP="00751A82">
      <w:pPr>
        <w:pStyle w:val="af2"/>
        <w:numPr>
          <w:ilvl w:val="0"/>
          <w:numId w:val="37"/>
        </w:numPr>
        <w:ind w:left="142" w:hanging="142"/>
        <w:contextualSpacing/>
        <w:jc w:val="both"/>
      </w:pPr>
      <w:r w:rsidRPr="002B29F3">
        <w:t xml:space="preserve"> решение карточки задания;</w:t>
      </w:r>
    </w:p>
    <w:p w14:paraId="582E7679" w14:textId="77777777" w:rsidR="000D2A34" w:rsidRPr="002B29F3" w:rsidRDefault="000D2A34" w:rsidP="00751A82">
      <w:pPr>
        <w:pStyle w:val="af2"/>
        <w:numPr>
          <w:ilvl w:val="0"/>
          <w:numId w:val="37"/>
        </w:numPr>
        <w:ind w:left="142" w:hanging="142"/>
        <w:contextualSpacing/>
        <w:jc w:val="both"/>
      </w:pPr>
      <w:r w:rsidRPr="002B29F3">
        <w:t xml:space="preserve"> анализ приведенной ситуации, защита решения.</w:t>
      </w:r>
    </w:p>
    <w:p w14:paraId="0983EC15" w14:textId="77777777" w:rsidR="000D2A34" w:rsidRPr="002B29F3" w:rsidRDefault="000D2A34" w:rsidP="000D2A34">
      <w:pPr>
        <w:ind w:firstLine="567"/>
        <w:jc w:val="both"/>
      </w:pPr>
      <w:r w:rsidRPr="002B29F3">
        <w:t>3. Рациональное распределение времени на выполнение задания.</w:t>
      </w:r>
    </w:p>
    <w:p w14:paraId="2504993A" w14:textId="77777777" w:rsidR="000D2A34" w:rsidRPr="002B29F3" w:rsidRDefault="000D2A34" w:rsidP="000D2A34">
      <w:pPr>
        <w:ind w:left="284" w:hanging="284"/>
        <w:contextualSpacing/>
        <w:jc w:val="right"/>
      </w:pPr>
      <w:r w:rsidRPr="002B29F3">
        <w:t>Таблица 8</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4"/>
        <w:gridCol w:w="2409"/>
        <w:gridCol w:w="1985"/>
      </w:tblGrid>
      <w:tr w:rsidR="000D2A34" w:rsidRPr="002B29F3" w14:paraId="567E2C09" w14:textId="77777777" w:rsidTr="000D2A34">
        <w:tc>
          <w:tcPr>
            <w:tcW w:w="2268" w:type="dxa"/>
            <w:tcBorders>
              <w:top w:val="single" w:sz="4" w:space="0" w:color="auto"/>
              <w:left w:val="single" w:sz="4" w:space="0" w:color="auto"/>
              <w:bottom w:val="single" w:sz="4" w:space="0" w:color="auto"/>
              <w:right w:val="single" w:sz="4" w:space="0" w:color="auto"/>
            </w:tcBorders>
            <w:hideMark/>
          </w:tcPr>
          <w:p w14:paraId="3C77175E" w14:textId="77777777" w:rsidR="000D2A34" w:rsidRPr="002B29F3" w:rsidRDefault="000D2A34">
            <w:pPr>
              <w:jc w:val="both"/>
              <w:rPr>
                <w:b/>
              </w:rPr>
            </w:pPr>
            <w:r w:rsidRPr="002B29F3">
              <w:rPr>
                <w:b/>
              </w:rPr>
              <w:t>Задание № 1</w:t>
            </w:r>
          </w:p>
        </w:tc>
        <w:tc>
          <w:tcPr>
            <w:tcW w:w="7088" w:type="dxa"/>
            <w:gridSpan w:val="3"/>
            <w:tcBorders>
              <w:top w:val="single" w:sz="4" w:space="0" w:color="auto"/>
              <w:left w:val="single" w:sz="4" w:space="0" w:color="auto"/>
              <w:bottom w:val="single" w:sz="4" w:space="0" w:color="auto"/>
              <w:right w:val="single" w:sz="4" w:space="0" w:color="auto"/>
            </w:tcBorders>
            <w:hideMark/>
          </w:tcPr>
          <w:p w14:paraId="3FC84E0F" w14:textId="77777777" w:rsidR="00265183" w:rsidRPr="002B29F3" w:rsidRDefault="00265183" w:rsidP="00265183">
            <w:pPr>
              <w:jc w:val="center"/>
              <w:rPr>
                <w:rStyle w:val="af7"/>
              </w:rPr>
            </w:pPr>
            <w:r w:rsidRPr="002B29F3">
              <w:rPr>
                <w:rStyle w:val="af7"/>
              </w:rPr>
              <w:t>Проверяемые результаты обучения:</w:t>
            </w:r>
          </w:p>
          <w:p w14:paraId="02677849" w14:textId="77777777" w:rsidR="000D2A34" w:rsidRPr="002B29F3" w:rsidRDefault="00265183" w:rsidP="00265183">
            <w:pPr>
              <w:contextualSpacing/>
              <w:jc w:val="center"/>
              <w:rPr>
                <w:bCs/>
              </w:rPr>
            </w:pPr>
            <w:r w:rsidRPr="002B29F3">
              <w:rPr>
                <w:rStyle w:val="af7"/>
              </w:rPr>
              <w:t>З. 1., З. 4., З. 9., З. 14., З. 15., З. 16., З. 17., З. 18., З. 19., З. 20.</w:t>
            </w:r>
          </w:p>
        </w:tc>
      </w:tr>
      <w:tr w:rsidR="000D2A34" w:rsidRPr="002B29F3" w14:paraId="51A45CB0" w14:textId="77777777" w:rsidTr="000D2A34">
        <w:tc>
          <w:tcPr>
            <w:tcW w:w="2268" w:type="dxa"/>
            <w:vMerge w:val="restart"/>
            <w:tcBorders>
              <w:top w:val="single" w:sz="4" w:space="0" w:color="auto"/>
              <w:left w:val="single" w:sz="4" w:space="0" w:color="auto"/>
              <w:bottom w:val="single" w:sz="4" w:space="0" w:color="auto"/>
              <w:right w:val="single" w:sz="4" w:space="0" w:color="auto"/>
            </w:tcBorders>
            <w:hideMark/>
          </w:tcPr>
          <w:p w14:paraId="416C32DC" w14:textId="77777777" w:rsidR="000D2A34" w:rsidRPr="002B29F3" w:rsidRDefault="000D2A34">
            <w:pPr>
              <w:jc w:val="both"/>
            </w:pPr>
            <w:r w:rsidRPr="002B29F3">
              <w:t xml:space="preserve">Выполнение задания </w:t>
            </w:r>
          </w:p>
        </w:tc>
        <w:tc>
          <w:tcPr>
            <w:tcW w:w="7088" w:type="dxa"/>
            <w:gridSpan w:val="3"/>
            <w:tcBorders>
              <w:top w:val="single" w:sz="4" w:space="0" w:color="auto"/>
              <w:left w:val="single" w:sz="4" w:space="0" w:color="auto"/>
              <w:bottom w:val="single" w:sz="4" w:space="0" w:color="auto"/>
              <w:right w:val="single" w:sz="4" w:space="0" w:color="auto"/>
            </w:tcBorders>
            <w:hideMark/>
          </w:tcPr>
          <w:p w14:paraId="6EE7E761" w14:textId="77777777" w:rsidR="000D2A34" w:rsidRPr="002B29F3" w:rsidRDefault="000D2A34">
            <w:pPr>
              <w:jc w:val="center"/>
            </w:pPr>
            <w:r w:rsidRPr="002B29F3">
              <w:t>Показатели оценки результата</w:t>
            </w:r>
          </w:p>
        </w:tc>
      </w:tr>
      <w:tr w:rsidR="000D2A34" w:rsidRPr="002B29F3" w14:paraId="1E1CE33E" w14:textId="77777777" w:rsidTr="000D2A34">
        <w:tc>
          <w:tcPr>
            <w:tcW w:w="0" w:type="auto"/>
            <w:vMerge/>
            <w:tcBorders>
              <w:top w:val="single" w:sz="4" w:space="0" w:color="auto"/>
              <w:left w:val="single" w:sz="4" w:space="0" w:color="auto"/>
              <w:bottom w:val="single" w:sz="4" w:space="0" w:color="auto"/>
              <w:right w:val="single" w:sz="4" w:space="0" w:color="auto"/>
            </w:tcBorders>
            <w:vAlign w:val="center"/>
            <w:hideMark/>
          </w:tcPr>
          <w:p w14:paraId="2984ADDF" w14:textId="77777777" w:rsidR="000D2A34" w:rsidRPr="002B29F3" w:rsidRDefault="000D2A34"/>
        </w:tc>
        <w:tc>
          <w:tcPr>
            <w:tcW w:w="2694" w:type="dxa"/>
            <w:tcBorders>
              <w:top w:val="single" w:sz="4" w:space="0" w:color="auto"/>
              <w:left w:val="single" w:sz="4" w:space="0" w:color="auto"/>
              <w:bottom w:val="single" w:sz="4" w:space="0" w:color="auto"/>
              <w:right w:val="single" w:sz="4" w:space="0" w:color="auto"/>
            </w:tcBorders>
            <w:hideMark/>
          </w:tcPr>
          <w:p w14:paraId="620F06FF" w14:textId="77777777" w:rsidR="000D2A34" w:rsidRPr="002B29F3" w:rsidRDefault="000D2A34">
            <w:pPr>
              <w:jc w:val="center"/>
            </w:pPr>
            <w:r w:rsidRPr="002B29F3">
              <w:t xml:space="preserve">Квалификационный максимум </w:t>
            </w:r>
          </w:p>
          <w:p w14:paraId="758C4D4F" w14:textId="77777777" w:rsidR="000D2A34" w:rsidRPr="002B29F3" w:rsidRDefault="000D2A34">
            <w:pPr>
              <w:jc w:val="center"/>
            </w:pPr>
            <w:r w:rsidRPr="002B29F3">
              <w:t>(количество баллов)</w:t>
            </w:r>
          </w:p>
        </w:tc>
        <w:tc>
          <w:tcPr>
            <w:tcW w:w="2409" w:type="dxa"/>
            <w:tcBorders>
              <w:top w:val="single" w:sz="4" w:space="0" w:color="auto"/>
              <w:left w:val="single" w:sz="4" w:space="0" w:color="auto"/>
              <w:bottom w:val="single" w:sz="4" w:space="0" w:color="auto"/>
              <w:right w:val="single" w:sz="4" w:space="0" w:color="auto"/>
            </w:tcBorders>
            <w:hideMark/>
          </w:tcPr>
          <w:p w14:paraId="227EC663" w14:textId="77777777" w:rsidR="000D2A34" w:rsidRPr="002B29F3" w:rsidRDefault="000D2A34">
            <w:pPr>
              <w:jc w:val="center"/>
            </w:pPr>
            <w:r w:rsidRPr="002B29F3">
              <w:t>Квалификационный минимум</w:t>
            </w:r>
          </w:p>
          <w:p w14:paraId="748D9303" w14:textId="77777777" w:rsidR="000D2A34" w:rsidRPr="002B29F3" w:rsidRDefault="000D2A34">
            <w:pPr>
              <w:jc w:val="center"/>
            </w:pPr>
            <w:r w:rsidRPr="002B29F3">
              <w:t>(количество баллов)</w:t>
            </w:r>
          </w:p>
        </w:tc>
        <w:tc>
          <w:tcPr>
            <w:tcW w:w="1985" w:type="dxa"/>
            <w:tcBorders>
              <w:top w:val="single" w:sz="4" w:space="0" w:color="auto"/>
              <w:left w:val="single" w:sz="4" w:space="0" w:color="auto"/>
              <w:bottom w:val="single" w:sz="4" w:space="0" w:color="auto"/>
              <w:right w:val="single" w:sz="4" w:space="0" w:color="auto"/>
            </w:tcBorders>
            <w:hideMark/>
          </w:tcPr>
          <w:p w14:paraId="764DCC21" w14:textId="77777777" w:rsidR="000D2A34" w:rsidRPr="002B29F3" w:rsidRDefault="000D2A34">
            <w:pPr>
              <w:jc w:val="center"/>
            </w:pPr>
            <w:r w:rsidRPr="002B29F3">
              <w:t>Выполнил</w:t>
            </w:r>
          </w:p>
          <w:p w14:paraId="219CF983" w14:textId="77777777" w:rsidR="000D2A34" w:rsidRPr="002B29F3" w:rsidRDefault="000D2A34">
            <w:pPr>
              <w:jc w:val="center"/>
            </w:pPr>
            <w:r w:rsidRPr="002B29F3">
              <w:t>(количество баллов)</w:t>
            </w:r>
          </w:p>
        </w:tc>
      </w:tr>
      <w:tr w:rsidR="000D2A34" w:rsidRPr="002B29F3" w14:paraId="112D534F" w14:textId="77777777" w:rsidTr="000D2A34">
        <w:tc>
          <w:tcPr>
            <w:tcW w:w="2268" w:type="dxa"/>
            <w:tcBorders>
              <w:top w:val="single" w:sz="4" w:space="0" w:color="auto"/>
              <w:left w:val="single" w:sz="4" w:space="0" w:color="auto"/>
              <w:bottom w:val="single" w:sz="4" w:space="0" w:color="auto"/>
              <w:right w:val="single" w:sz="4" w:space="0" w:color="auto"/>
            </w:tcBorders>
            <w:hideMark/>
          </w:tcPr>
          <w:p w14:paraId="55469465" w14:textId="77777777" w:rsidR="000D2A34" w:rsidRPr="002B29F3" w:rsidRDefault="000D2A34">
            <w:pPr>
              <w:jc w:val="both"/>
            </w:pPr>
            <w:r w:rsidRPr="002B29F3">
              <w:t>Проверка знаний путем компьютерного тестирования</w:t>
            </w:r>
          </w:p>
        </w:tc>
        <w:tc>
          <w:tcPr>
            <w:tcW w:w="2694" w:type="dxa"/>
            <w:tcBorders>
              <w:top w:val="single" w:sz="4" w:space="0" w:color="auto"/>
              <w:left w:val="single" w:sz="4" w:space="0" w:color="auto"/>
              <w:bottom w:val="single" w:sz="4" w:space="0" w:color="auto"/>
              <w:right w:val="single" w:sz="4" w:space="0" w:color="auto"/>
            </w:tcBorders>
            <w:hideMark/>
          </w:tcPr>
          <w:p w14:paraId="0FB7BC7D" w14:textId="77777777" w:rsidR="000D2A34" w:rsidRPr="002B29F3" w:rsidRDefault="000D2A34">
            <w:pPr>
              <w:jc w:val="center"/>
            </w:pPr>
            <w:r w:rsidRPr="002B29F3">
              <w:t>35</w:t>
            </w:r>
          </w:p>
        </w:tc>
        <w:tc>
          <w:tcPr>
            <w:tcW w:w="2409" w:type="dxa"/>
            <w:tcBorders>
              <w:top w:val="single" w:sz="4" w:space="0" w:color="auto"/>
              <w:left w:val="single" w:sz="4" w:space="0" w:color="auto"/>
              <w:bottom w:val="single" w:sz="4" w:space="0" w:color="auto"/>
              <w:right w:val="single" w:sz="4" w:space="0" w:color="auto"/>
            </w:tcBorders>
            <w:hideMark/>
          </w:tcPr>
          <w:p w14:paraId="16C6BA11" w14:textId="77777777" w:rsidR="000D2A34" w:rsidRPr="002B29F3" w:rsidRDefault="000D2A34">
            <w:pPr>
              <w:jc w:val="center"/>
            </w:pPr>
            <w:r w:rsidRPr="002B29F3">
              <w:t>18</w:t>
            </w:r>
          </w:p>
        </w:tc>
        <w:tc>
          <w:tcPr>
            <w:tcW w:w="1985" w:type="dxa"/>
            <w:tcBorders>
              <w:top w:val="single" w:sz="4" w:space="0" w:color="auto"/>
              <w:left w:val="single" w:sz="4" w:space="0" w:color="auto"/>
              <w:bottom w:val="single" w:sz="4" w:space="0" w:color="auto"/>
              <w:right w:val="single" w:sz="4" w:space="0" w:color="auto"/>
            </w:tcBorders>
            <w:hideMark/>
          </w:tcPr>
          <w:p w14:paraId="60DCC98F" w14:textId="77777777" w:rsidR="000D2A34" w:rsidRPr="002B29F3" w:rsidRDefault="000D2A34" w:rsidP="00265183">
            <w:pPr>
              <w:jc w:val="center"/>
            </w:pPr>
            <w:r w:rsidRPr="002B29F3">
              <w:t xml:space="preserve">от </w:t>
            </w:r>
            <w:r w:rsidR="00265183" w:rsidRPr="002B29F3">
              <w:t xml:space="preserve">17 </w:t>
            </w:r>
            <w:r w:rsidRPr="002B29F3">
              <w:t>и &lt; (меньше)</w:t>
            </w:r>
          </w:p>
        </w:tc>
      </w:tr>
      <w:tr w:rsidR="000D2A34" w:rsidRPr="002B29F3" w14:paraId="1EC000D2" w14:textId="77777777" w:rsidTr="000D2A34">
        <w:tc>
          <w:tcPr>
            <w:tcW w:w="2268" w:type="dxa"/>
            <w:tcBorders>
              <w:top w:val="single" w:sz="4" w:space="0" w:color="auto"/>
              <w:left w:val="single" w:sz="4" w:space="0" w:color="auto"/>
              <w:bottom w:val="single" w:sz="4" w:space="0" w:color="auto"/>
              <w:right w:val="single" w:sz="4" w:space="0" w:color="auto"/>
            </w:tcBorders>
            <w:hideMark/>
          </w:tcPr>
          <w:p w14:paraId="12E1C7CE" w14:textId="77777777" w:rsidR="000D2A34" w:rsidRPr="002B29F3" w:rsidRDefault="000D2A34">
            <w:pPr>
              <w:jc w:val="both"/>
              <w:rPr>
                <w:b/>
              </w:rPr>
            </w:pPr>
            <w:r w:rsidRPr="002B29F3">
              <w:rPr>
                <w:b/>
              </w:rPr>
              <w:t>Задание № 2</w:t>
            </w:r>
          </w:p>
        </w:tc>
        <w:tc>
          <w:tcPr>
            <w:tcW w:w="7088" w:type="dxa"/>
            <w:gridSpan w:val="3"/>
            <w:tcBorders>
              <w:top w:val="single" w:sz="4" w:space="0" w:color="auto"/>
              <w:left w:val="single" w:sz="4" w:space="0" w:color="auto"/>
              <w:bottom w:val="single" w:sz="4" w:space="0" w:color="auto"/>
              <w:right w:val="single" w:sz="4" w:space="0" w:color="auto"/>
            </w:tcBorders>
            <w:hideMark/>
          </w:tcPr>
          <w:p w14:paraId="7ABAF5F6" w14:textId="77777777" w:rsidR="00265183" w:rsidRPr="002B29F3" w:rsidRDefault="00265183" w:rsidP="00265183">
            <w:pPr>
              <w:jc w:val="center"/>
              <w:rPr>
                <w:rStyle w:val="af7"/>
              </w:rPr>
            </w:pPr>
            <w:r w:rsidRPr="002B29F3">
              <w:rPr>
                <w:rStyle w:val="af7"/>
              </w:rPr>
              <w:t>Проверяемые результаты обучения:</w:t>
            </w:r>
          </w:p>
          <w:p w14:paraId="717ACD2F" w14:textId="77777777" w:rsidR="00265183" w:rsidRPr="002B29F3" w:rsidRDefault="00265183" w:rsidP="00265183">
            <w:pPr>
              <w:contextualSpacing/>
              <w:jc w:val="center"/>
              <w:rPr>
                <w:rStyle w:val="af7"/>
                <w:b w:val="0"/>
              </w:rPr>
            </w:pPr>
            <w:r w:rsidRPr="002B29F3">
              <w:rPr>
                <w:rStyle w:val="af7"/>
              </w:rPr>
              <w:t>У. 2., У. 4, У. 9., У. 10.</w:t>
            </w:r>
          </w:p>
          <w:p w14:paraId="0F1E76CB" w14:textId="77777777" w:rsidR="000D2A34" w:rsidRPr="002B29F3" w:rsidRDefault="00265183" w:rsidP="00265183">
            <w:pPr>
              <w:contextualSpacing/>
              <w:jc w:val="center"/>
              <w:rPr>
                <w:bCs/>
              </w:rPr>
            </w:pPr>
            <w:r w:rsidRPr="002B29F3">
              <w:rPr>
                <w:rStyle w:val="af7"/>
              </w:rPr>
              <w:t>З. 1., З. 4., З. 9., З. 14., З. 15., З. 16., З. 17., З. 18., З. 19., З. 20.</w:t>
            </w:r>
          </w:p>
        </w:tc>
      </w:tr>
      <w:tr w:rsidR="000D2A34" w:rsidRPr="002B29F3" w14:paraId="7BF9CA5B" w14:textId="77777777" w:rsidTr="000D2A34">
        <w:tc>
          <w:tcPr>
            <w:tcW w:w="2268" w:type="dxa"/>
            <w:tcBorders>
              <w:top w:val="single" w:sz="4" w:space="0" w:color="auto"/>
              <w:left w:val="single" w:sz="4" w:space="0" w:color="auto"/>
              <w:bottom w:val="single" w:sz="4" w:space="0" w:color="auto"/>
              <w:right w:val="single" w:sz="4" w:space="0" w:color="auto"/>
            </w:tcBorders>
            <w:hideMark/>
          </w:tcPr>
          <w:p w14:paraId="46EC3F2C" w14:textId="77777777" w:rsidR="000D2A34" w:rsidRPr="002B29F3" w:rsidRDefault="000D2A34" w:rsidP="00265183">
            <w:pPr>
              <w:jc w:val="both"/>
            </w:pPr>
            <w:r w:rsidRPr="002B29F3">
              <w:t>Решение индивидуальной карточки задания (задача)</w:t>
            </w:r>
          </w:p>
        </w:tc>
        <w:tc>
          <w:tcPr>
            <w:tcW w:w="2694" w:type="dxa"/>
            <w:tcBorders>
              <w:top w:val="single" w:sz="4" w:space="0" w:color="auto"/>
              <w:left w:val="single" w:sz="4" w:space="0" w:color="auto"/>
              <w:bottom w:val="single" w:sz="4" w:space="0" w:color="auto"/>
              <w:right w:val="single" w:sz="4" w:space="0" w:color="auto"/>
            </w:tcBorders>
            <w:hideMark/>
          </w:tcPr>
          <w:p w14:paraId="70404E60" w14:textId="77777777" w:rsidR="000D2A34" w:rsidRPr="002B29F3" w:rsidRDefault="000D2A34">
            <w:pPr>
              <w:jc w:val="center"/>
            </w:pPr>
            <w:r w:rsidRPr="002B29F3">
              <w:t>1</w:t>
            </w:r>
          </w:p>
        </w:tc>
        <w:tc>
          <w:tcPr>
            <w:tcW w:w="2409" w:type="dxa"/>
            <w:tcBorders>
              <w:top w:val="single" w:sz="4" w:space="0" w:color="auto"/>
              <w:left w:val="single" w:sz="4" w:space="0" w:color="auto"/>
              <w:bottom w:val="single" w:sz="4" w:space="0" w:color="auto"/>
              <w:right w:val="single" w:sz="4" w:space="0" w:color="auto"/>
            </w:tcBorders>
            <w:hideMark/>
          </w:tcPr>
          <w:p w14:paraId="6E0BBF72" w14:textId="77777777" w:rsidR="000D2A34" w:rsidRPr="002B29F3" w:rsidRDefault="000D2A34">
            <w:pPr>
              <w:jc w:val="center"/>
            </w:pPr>
            <w:r w:rsidRPr="002B29F3">
              <w:t>1</w:t>
            </w:r>
          </w:p>
        </w:tc>
        <w:tc>
          <w:tcPr>
            <w:tcW w:w="1985" w:type="dxa"/>
            <w:tcBorders>
              <w:top w:val="single" w:sz="4" w:space="0" w:color="auto"/>
              <w:left w:val="single" w:sz="4" w:space="0" w:color="auto"/>
              <w:bottom w:val="single" w:sz="4" w:space="0" w:color="auto"/>
              <w:right w:val="single" w:sz="4" w:space="0" w:color="auto"/>
            </w:tcBorders>
            <w:hideMark/>
          </w:tcPr>
          <w:p w14:paraId="53BC5AF2" w14:textId="77777777" w:rsidR="000D2A34" w:rsidRPr="002B29F3" w:rsidRDefault="000D2A34">
            <w:pPr>
              <w:jc w:val="center"/>
            </w:pPr>
            <w:r w:rsidRPr="002B29F3">
              <w:t>0</w:t>
            </w:r>
          </w:p>
        </w:tc>
      </w:tr>
      <w:tr w:rsidR="000D2A34" w:rsidRPr="002B29F3" w14:paraId="7836D5D2" w14:textId="77777777" w:rsidTr="000D2A34">
        <w:tc>
          <w:tcPr>
            <w:tcW w:w="2268" w:type="dxa"/>
            <w:tcBorders>
              <w:top w:val="single" w:sz="4" w:space="0" w:color="auto"/>
              <w:left w:val="single" w:sz="4" w:space="0" w:color="auto"/>
              <w:bottom w:val="single" w:sz="4" w:space="0" w:color="auto"/>
              <w:right w:val="single" w:sz="4" w:space="0" w:color="auto"/>
            </w:tcBorders>
            <w:hideMark/>
          </w:tcPr>
          <w:p w14:paraId="38D4FA19" w14:textId="77777777" w:rsidR="000D2A34" w:rsidRPr="002B29F3" w:rsidRDefault="000D2A34">
            <w:pPr>
              <w:jc w:val="both"/>
            </w:pPr>
            <w:r w:rsidRPr="002B29F3">
              <w:t>Выбор рациональных методов и способов решения вопросов</w:t>
            </w:r>
          </w:p>
        </w:tc>
        <w:tc>
          <w:tcPr>
            <w:tcW w:w="2694" w:type="dxa"/>
            <w:tcBorders>
              <w:top w:val="single" w:sz="4" w:space="0" w:color="auto"/>
              <w:left w:val="single" w:sz="4" w:space="0" w:color="auto"/>
              <w:bottom w:val="single" w:sz="4" w:space="0" w:color="auto"/>
              <w:right w:val="single" w:sz="4" w:space="0" w:color="auto"/>
            </w:tcBorders>
            <w:hideMark/>
          </w:tcPr>
          <w:p w14:paraId="5D8B606E" w14:textId="77777777" w:rsidR="000D2A34" w:rsidRPr="002B29F3" w:rsidRDefault="000D2A34">
            <w:pPr>
              <w:jc w:val="center"/>
            </w:pPr>
            <w:r w:rsidRPr="002B29F3">
              <w:t>1</w:t>
            </w:r>
          </w:p>
        </w:tc>
        <w:tc>
          <w:tcPr>
            <w:tcW w:w="2409" w:type="dxa"/>
            <w:tcBorders>
              <w:top w:val="single" w:sz="4" w:space="0" w:color="auto"/>
              <w:left w:val="single" w:sz="4" w:space="0" w:color="auto"/>
              <w:bottom w:val="single" w:sz="4" w:space="0" w:color="auto"/>
              <w:right w:val="single" w:sz="4" w:space="0" w:color="auto"/>
            </w:tcBorders>
            <w:hideMark/>
          </w:tcPr>
          <w:p w14:paraId="46FF4383" w14:textId="77777777" w:rsidR="000D2A34" w:rsidRPr="002B29F3" w:rsidRDefault="000D2A34">
            <w:pPr>
              <w:jc w:val="center"/>
            </w:pPr>
            <w:r w:rsidRPr="002B29F3">
              <w:t>0</w:t>
            </w:r>
          </w:p>
        </w:tc>
        <w:tc>
          <w:tcPr>
            <w:tcW w:w="1985" w:type="dxa"/>
            <w:tcBorders>
              <w:top w:val="single" w:sz="4" w:space="0" w:color="auto"/>
              <w:left w:val="single" w:sz="4" w:space="0" w:color="auto"/>
              <w:bottom w:val="single" w:sz="4" w:space="0" w:color="auto"/>
              <w:right w:val="single" w:sz="4" w:space="0" w:color="auto"/>
            </w:tcBorders>
            <w:hideMark/>
          </w:tcPr>
          <w:p w14:paraId="49CDD37A" w14:textId="77777777" w:rsidR="000D2A34" w:rsidRPr="002B29F3" w:rsidRDefault="000D2A34">
            <w:pPr>
              <w:jc w:val="center"/>
            </w:pPr>
            <w:r w:rsidRPr="002B29F3">
              <w:t>0</w:t>
            </w:r>
          </w:p>
        </w:tc>
      </w:tr>
      <w:tr w:rsidR="000D2A34" w:rsidRPr="002B29F3" w14:paraId="557AC75A" w14:textId="77777777" w:rsidTr="000D2A34">
        <w:trPr>
          <w:trHeight w:val="70"/>
        </w:trPr>
        <w:tc>
          <w:tcPr>
            <w:tcW w:w="2268" w:type="dxa"/>
            <w:tcBorders>
              <w:top w:val="single" w:sz="4" w:space="0" w:color="auto"/>
              <w:left w:val="single" w:sz="4" w:space="0" w:color="auto"/>
              <w:bottom w:val="single" w:sz="4" w:space="0" w:color="auto"/>
              <w:right w:val="single" w:sz="4" w:space="0" w:color="auto"/>
            </w:tcBorders>
            <w:hideMark/>
          </w:tcPr>
          <w:p w14:paraId="6AB5C5B5" w14:textId="77777777" w:rsidR="000D2A34" w:rsidRPr="002B29F3" w:rsidRDefault="000D2A34">
            <w:pPr>
              <w:jc w:val="right"/>
            </w:pPr>
            <w:r w:rsidRPr="002B29F3">
              <w:t>Итого:</w:t>
            </w:r>
          </w:p>
        </w:tc>
        <w:tc>
          <w:tcPr>
            <w:tcW w:w="2694" w:type="dxa"/>
            <w:tcBorders>
              <w:top w:val="single" w:sz="4" w:space="0" w:color="auto"/>
              <w:left w:val="single" w:sz="4" w:space="0" w:color="auto"/>
              <w:bottom w:val="single" w:sz="4" w:space="0" w:color="auto"/>
              <w:right w:val="single" w:sz="4" w:space="0" w:color="auto"/>
            </w:tcBorders>
            <w:hideMark/>
          </w:tcPr>
          <w:p w14:paraId="5A6EAAA9" w14:textId="77777777" w:rsidR="000D2A34" w:rsidRPr="002B29F3" w:rsidRDefault="00265183">
            <w:pPr>
              <w:jc w:val="center"/>
            </w:pPr>
            <w:r w:rsidRPr="002B29F3">
              <w:t>37</w:t>
            </w:r>
          </w:p>
        </w:tc>
        <w:tc>
          <w:tcPr>
            <w:tcW w:w="2409" w:type="dxa"/>
            <w:tcBorders>
              <w:top w:val="single" w:sz="4" w:space="0" w:color="auto"/>
              <w:left w:val="single" w:sz="4" w:space="0" w:color="auto"/>
              <w:bottom w:val="single" w:sz="4" w:space="0" w:color="auto"/>
              <w:right w:val="single" w:sz="4" w:space="0" w:color="auto"/>
            </w:tcBorders>
            <w:hideMark/>
          </w:tcPr>
          <w:p w14:paraId="6296038A" w14:textId="77777777" w:rsidR="000D2A34" w:rsidRPr="002B29F3" w:rsidRDefault="00265183">
            <w:pPr>
              <w:jc w:val="center"/>
            </w:pPr>
            <w:r w:rsidRPr="002B29F3">
              <w:t>19</w:t>
            </w:r>
          </w:p>
        </w:tc>
        <w:tc>
          <w:tcPr>
            <w:tcW w:w="1985" w:type="dxa"/>
            <w:tcBorders>
              <w:top w:val="single" w:sz="4" w:space="0" w:color="auto"/>
              <w:left w:val="single" w:sz="4" w:space="0" w:color="auto"/>
              <w:bottom w:val="single" w:sz="4" w:space="0" w:color="auto"/>
              <w:right w:val="single" w:sz="4" w:space="0" w:color="auto"/>
            </w:tcBorders>
            <w:hideMark/>
          </w:tcPr>
          <w:p w14:paraId="30129F6C" w14:textId="77777777" w:rsidR="000D2A34" w:rsidRPr="002B29F3" w:rsidRDefault="00265183">
            <w:pPr>
              <w:jc w:val="center"/>
            </w:pPr>
            <w:r w:rsidRPr="002B29F3">
              <w:t>17</w:t>
            </w:r>
          </w:p>
        </w:tc>
      </w:tr>
    </w:tbl>
    <w:p w14:paraId="623EAEB8" w14:textId="77777777" w:rsidR="000D2A34" w:rsidRPr="002B29F3" w:rsidRDefault="000D2A34" w:rsidP="000D2A34">
      <w:pPr>
        <w:ind w:firstLine="567"/>
        <w:jc w:val="both"/>
        <w:rPr>
          <w:rStyle w:val="af7"/>
          <w:b w:val="0"/>
        </w:rPr>
      </w:pPr>
      <w:r w:rsidRPr="002B29F3">
        <w:rPr>
          <w:rStyle w:val="af7"/>
          <w:b w:val="0"/>
        </w:rPr>
        <w:t xml:space="preserve">4. Параметры оценивания: </w:t>
      </w:r>
    </w:p>
    <w:p w14:paraId="19C1BFAF" w14:textId="77777777" w:rsidR="000D2A34" w:rsidRPr="002B29F3" w:rsidRDefault="000D2A34" w:rsidP="00751A82">
      <w:pPr>
        <w:pStyle w:val="af2"/>
        <w:numPr>
          <w:ilvl w:val="0"/>
          <w:numId w:val="38"/>
        </w:numPr>
        <w:ind w:left="142" w:hanging="142"/>
        <w:jc w:val="both"/>
        <w:rPr>
          <w:rStyle w:val="af7"/>
          <w:b w:val="0"/>
        </w:rPr>
      </w:pPr>
      <w:r w:rsidRPr="002B29F3">
        <w:rPr>
          <w:rStyle w:val="af7"/>
          <w:b w:val="0"/>
        </w:rPr>
        <w:t xml:space="preserve">от </w:t>
      </w:r>
      <w:r w:rsidR="00265183" w:rsidRPr="002B29F3">
        <w:rPr>
          <w:rStyle w:val="af7"/>
          <w:b w:val="0"/>
        </w:rPr>
        <w:t>17</w:t>
      </w:r>
      <w:r w:rsidRPr="002B29F3">
        <w:rPr>
          <w:rStyle w:val="af7"/>
          <w:b w:val="0"/>
        </w:rPr>
        <w:t xml:space="preserve"> и &lt; (меньше) – экзамен не сдан;</w:t>
      </w:r>
    </w:p>
    <w:p w14:paraId="38E35333" w14:textId="77777777" w:rsidR="000D2A34" w:rsidRPr="002B29F3" w:rsidRDefault="000D2A34" w:rsidP="00751A82">
      <w:pPr>
        <w:pStyle w:val="af2"/>
        <w:numPr>
          <w:ilvl w:val="0"/>
          <w:numId w:val="38"/>
        </w:numPr>
        <w:ind w:left="142" w:hanging="142"/>
        <w:contextualSpacing/>
        <w:jc w:val="both"/>
        <w:rPr>
          <w:rStyle w:val="af7"/>
          <w:b w:val="0"/>
        </w:rPr>
      </w:pPr>
      <w:r w:rsidRPr="002B29F3">
        <w:rPr>
          <w:rStyle w:val="af7"/>
          <w:b w:val="0"/>
        </w:rPr>
        <w:t xml:space="preserve">от </w:t>
      </w:r>
      <w:r w:rsidR="00265183" w:rsidRPr="002B29F3">
        <w:rPr>
          <w:rStyle w:val="af7"/>
          <w:b w:val="0"/>
        </w:rPr>
        <w:t>37</w:t>
      </w:r>
      <w:r w:rsidRPr="002B29F3">
        <w:rPr>
          <w:rStyle w:val="af7"/>
          <w:b w:val="0"/>
        </w:rPr>
        <w:t xml:space="preserve"> до </w:t>
      </w:r>
      <w:r w:rsidR="00265183" w:rsidRPr="002B29F3">
        <w:rPr>
          <w:rStyle w:val="af7"/>
          <w:b w:val="0"/>
        </w:rPr>
        <w:t>19</w:t>
      </w:r>
      <w:r w:rsidRPr="002B29F3">
        <w:rPr>
          <w:rStyle w:val="af7"/>
          <w:b w:val="0"/>
        </w:rPr>
        <w:t xml:space="preserve"> баллов – экзамен сдан.</w:t>
      </w:r>
    </w:p>
    <w:p w14:paraId="03FB8EF8" w14:textId="77777777" w:rsidR="000D2A34" w:rsidRPr="002B29F3" w:rsidRDefault="000D2A34" w:rsidP="003473B4">
      <w:pPr>
        <w:ind w:firstLine="567"/>
        <w:contextualSpacing/>
        <w:jc w:val="both"/>
        <w:rPr>
          <w:rStyle w:val="af7"/>
          <w:b w:val="0"/>
        </w:rPr>
      </w:pPr>
    </w:p>
    <w:p w14:paraId="64A85F7D" w14:textId="77777777" w:rsidR="00265183" w:rsidRPr="002B29F3" w:rsidRDefault="00265183" w:rsidP="003473B4">
      <w:pPr>
        <w:contextualSpacing/>
        <w:jc w:val="both"/>
        <w:rPr>
          <w:rStyle w:val="af7"/>
        </w:rPr>
      </w:pPr>
      <w:r w:rsidRPr="002B29F3">
        <w:rPr>
          <w:rStyle w:val="af7"/>
        </w:rPr>
        <w:t>4. Оценка по учебной и (или) производственной практике</w:t>
      </w:r>
    </w:p>
    <w:p w14:paraId="2A641C5F" w14:textId="77777777" w:rsidR="00265183" w:rsidRPr="002B29F3" w:rsidRDefault="00265183" w:rsidP="003473B4">
      <w:pPr>
        <w:contextualSpacing/>
        <w:jc w:val="both"/>
        <w:rPr>
          <w:rStyle w:val="af7"/>
        </w:rPr>
      </w:pPr>
      <w:r w:rsidRPr="002B29F3">
        <w:rPr>
          <w:rStyle w:val="af7"/>
        </w:rPr>
        <w:t>4.1. Общие положения</w:t>
      </w:r>
    </w:p>
    <w:p w14:paraId="5DA139CF" w14:textId="77777777" w:rsidR="00265183" w:rsidRPr="002B29F3" w:rsidRDefault="00265183" w:rsidP="003473B4">
      <w:pPr>
        <w:ind w:firstLine="567"/>
        <w:contextualSpacing/>
        <w:jc w:val="both"/>
        <w:rPr>
          <w:rStyle w:val="af7"/>
          <w:b w:val="0"/>
        </w:rPr>
      </w:pPr>
      <w:r w:rsidRPr="002B29F3">
        <w:rPr>
          <w:rStyle w:val="af7"/>
          <w:b w:val="0"/>
        </w:rPr>
        <w:t>Целью оценки по учебной и (или) производственной практике является оценка:</w:t>
      </w:r>
    </w:p>
    <w:p w14:paraId="0D33971D" w14:textId="77777777" w:rsidR="00265183" w:rsidRPr="002B29F3" w:rsidRDefault="00265183" w:rsidP="003473B4">
      <w:pPr>
        <w:ind w:firstLine="567"/>
        <w:contextualSpacing/>
        <w:jc w:val="both"/>
        <w:rPr>
          <w:rStyle w:val="af7"/>
          <w:b w:val="0"/>
        </w:rPr>
      </w:pPr>
      <w:r w:rsidRPr="002B29F3">
        <w:rPr>
          <w:rStyle w:val="af7"/>
          <w:b w:val="0"/>
        </w:rPr>
        <w:t>1</w:t>
      </w:r>
      <w:r w:rsidR="003473B4" w:rsidRPr="002B29F3">
        <w:rPr>
          <w:rStyle w:val="af7"/>
          <w:b w:val="0"/>
        </w:rPr>
        <w:t xml:space="preserve">. </w:t>
      </w:r>
      <w:r w:rsidRPr="002B29F3">
        <w:rPr>
          <w:rStyle w:val="af7"/>
          <w:b w:val="0"/>
        </w:rPr>
        <w:t>практического опыта и умений;</w:t>
      </w:r>
    </w:p>
    <w:p w14:paraId="0F38F001" w14:textId="77777777" w:rsidR="00265183" w:rsidRPr="002B29F3" w:rsidRDefault="00265183" w:rsidP="003473B4">
      <w:pPr>
        <w:ind w:firstLine="567"/>
        <w:contextualSpacing/>
        <w:jc w:val="both"/>
        <w:rPr>
          <w:rStyle w:val="af7"/>
          <w:b w:val="0"/>
        </w:rPr>
      </w:pPr>
      <w:r w:rsidRPr="002B29F3">
        <w:rPr>
          <w:rStyle w:val="af7"/>
          <w:b w:val="0"/>
        </w:rPr>
        <w:t>2</w:t>
      </w:r>
      <w:r w:rsidR="003473B4" w:rsidRPr="002B29F3">
        <w:rPr>
          <w:rStyle w:val="af7"/>
          <w:b w:val="0"/>
        </w:rPr>
        <w:t xml:space="preserve">. </w:t>
      </w:r>
      <w:r w:rsidRPr="002B29F3">
        <w:rPr>
          <w:rStyle w:val="af7"/>
          <w:b w:val="0"/>
        </w:rPr>
        <w:t>профессиональных и общих компетенций.</w:t>
      </w:r>
    </w:p>
    <w:p w14:paraId="165C203F" w14:textId="77777777" w:rsidR="00265183" w:rsidRPr="002B29F3" w:rsidRDefault="00265183" w:rsidP="00A70B6E">
      <w:pPr>
        <w:ind w:firstLine="709"/>
        <w:contextualSpacing/>
        <w:jc w:val="both"/>
        <w:rPr>
          <w:rStyle w:val="af7"/>
          <w:b w:val="0"/>
        </w:rPr>
      </w:pPr>
      <w:r w:rsidRPr="002B29F3">
        <w:rPr>
          <w:rStyle w:val="af7"/>
          <w:b w:val="0"/>
        </w:rPr>
        <w:t xml:space="preserve">Оценка по учебной и (или) производственной практике выставляется на основании данных аттестационного листа (характеристики учебной и профессиональной деятельности обучающегося/студента на практике) с указанием видов работ, выполненных обучающимся во время практики, их объема, качества выполнения в соответствии с технологией и (или) требованиями организации, в которой проходила практика, либо образовательного учреждения (для учебной практики)). </w:t>
      </w:r>
    </w:p>
    <w:p w14:paraId="674DC81B" w14:textId="77777777" w:rsidR="00FA4A54" w:rsidRPr="002B29F3" w:rsidRDefault="00FA4A54" w:rsidP="00A70B6E">
      <w:pPr>
        <w:contextualSpacing/>
        <w:jc w:val="both"/>
        <w:rPr>
          <w:rStyle w:val="af7"/>
          <w:b w:val="0"/>
        </w:rPr>
      </w:pPr>
    </w:p>
    <w:p w14:paraId="2E02AEFE" w14:textId="77777777" w:rsidR="00265183" w:rsidRPr="002B29F3" w:rsidRDefault="00265183" w:rsidP="00A70B6E">
      <w:pPr>
        <w:contextualSpacing/>
        <w:jc w:val="both"/>
        <w:rPr>
          <w:rStyle w:val="af7"/>
        </w:rPr>
      </w:pPr>
      <w:r w:rsidRPr="002B29F3">
        <w:rPr>
          <w:rStyle w:val="af7"/>
        </w:rPr>
        <w:t>4.2. Виды работ практики и проверяемые результаты обучения по профессиональному модулю</w:t>
      </w:r>
    </w:p>
    <w:p w14:paraId="3800116D" w14:textId="77777777" w:rsidR="00265183" w:rsidRPr="002B29F3" w:rsidRDefault="00265183" w:rsidP="00A70B6E">
      <w:pPr>
        <w:ind w:firstLine="567"/>
        <w:contextualSpacing/>
        <w:jc w:val="both"/>
        <w:rPr>
          <w:rStyle w:val="af7"/>
        </w:rPr>
      </w:pPr>
      <w:r w:rsidRPr="002B29F3">
        <w:rPr>
          <w:rStyle w:val="af7"/>
        </w:rPr>
        <w:t>4.2.1. Учебная практика</w:t>
      </w:r>
      <w:r w:rsidR="0021204D" w:rsidRPr="002B29F3">
        <w:rPr>
          <w:rStyle w:val="af7"/>
        </w:rPr>
        <w:t xml:space="preserve"> </w:t>
      </w:r>
      <w:r w:rsidR="0021204D" w:rsidRPr="002B29F3">
        <w:rPr>
          <w:rStyle w:val="af7"/>
          <w:b w:val="0"/>
        </w:rPr>
        <w:t xml:space="preserve">(МДК.02.01., </w:t>
      </w:r>
      <w:r w:rsidR="0021204D" w:rsidRPr="002B29F3">
        <w:rPr>
          <w:rStyle w:val="af7"/>
          <w:b w:val="0"/>
          <w:lang w:val="en-US"/>
        </w:rPr>
        <w:t>II</w:t>
      </w:r>
      <w:r w:rsidR="0021204D" w:rsidRPr="002B29F3">
        <w:rPr>
          <w:rStyle w:val="af7"/>
          <w:b w:val="0"/>
        </w:rPr>
        <w:t xml:space="preserve"> курс, IV семестр, 2 недели, 72 часа</w:t>
      </w:r>
      <w:r w:rsidR="0021204D" w:rsidRPr="002B29F3">
        <w:t>)</w:t>
      </w:r>
      <w:r w:rsidRPr="002B29F3">
        <w:rPr>
          <w:rStyle w:val="af7"/>
        </w:rPr>
        <w:t xml:space="preserve"> </w:t>
      </w:r>
    </w:p>
    <w:p w14:paraId="75A9638D" w14:textId="77777777" w:rsidR="00265183" w:rsidRPr="002B29F3" w:rsidRDefault="00265183" w:rsidP="00A70B6E">
      <w:pPr>
        <w:ind w:firstLine="709"/>
        <w:contextualSpacing/>
        <w:jc w:val="right"/>
        <w:rPr>
          <w:rStyle w:val="af7"/>
          <w:b w:val="0"/>
        </w:rPr>
      </w:pPr>
      <w:r w:rsidRPr="002B29F3">
        <w:rPr>
          <w:rStyle w:val="af7"/>
          <w:b w:val="0"/>
        </w:rPr>
        <w:t xml:space="preserve">Таблица 9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265183" w:rsidRPr="002B29F3" w14:paraId="1C582D00" w14:textId="77777777" w:rsidTr="008B25D2">
        <w:tc>
          <w:tcPr>
            <w:tcW w:w="3686" w:type="dxa"/>
            <w:tcBorders>
              <w:top w:val="single" w:sz="4" w:space="0" w:color="auto"/>
              <w:left w:val="single" w:sz="4" w:space="0" w:color="auto"/>
              <w:bottom w:val="single" w:sz="4" w:space="0" w:color="auto"/>
              <w:right w:val="single" w:sz="4" w:space="0" w:color="auto"/>
            </w:tcBorders>
            <w:hideMark/>
          </w:tcPr>
          <w:p w14:paraId="7E5D1A12" w14:textId="77777777" w:rsidR="00265183" w:rsidRPr="002B29F3" w:rsidRDefault="00265183" w:rsidP="00A70B6E">
            <w:pPr>
              <w:pStyle w:val="af2"/>
              <w:ind w:left="0"/>
              <w:contextualSpacing/>
              <w:jc w:val="center"/>
              <w:rPr>
                <w:rStyle w:val="af7"/>
              </w:rPr>
            </w:pPr>
            <w:r w:rsidRPr="002B29F3">
              <w:rPr>
                <w:rStyle w:val="af7"/>
              </w:rPr>
              <w:t>Виды работ</w:t>
            </w:r>
          </w:p>
        </w:tc>
        <w:tc>
          <w:tcPr>
            <w:tcW w:w="5670" w:type="dxa"/>
            <w:tcBorders>
              <w:top w:val="single" w:sz="4" w:space="0" w:color="auto"/>
              <w:left w:val="single" w:sz="4" w:space="0" w:color="auto"/>
              <w:bottom w:val="single" w:sz="4" w:space="0" w:color="auto"/>
              <w:right w:val="single" w:sz="4" w:space="0" w:color="auto"/>
            </w:tcBorders>
            <w:hideMark/>
          </w:tcPr>
          <w:p w14:paraId="54BE1C80" w14:textId="77777777" w:rsidR="00265183" w:rsidRPr="002B29F3" w:rsidRDefault="00265183" w:rsidP="00A70B6E">
            <w:pPr>
              <w:pStyle w:val="af2"/>
              <w:ind w:left="0"/>
              <w:contextualSpacing/>
              <w:jc w:val="center"/>
              <w:rPr>
                <w:rStyle w:val="af7"/>
              </w:rPr>
            </w:pPr>
            <w:r w:rsidRPr="002B29F3">
              <w:rPr>
                <w:rStyle w:val="af7"/>
              </w:rPr>
              <w:t xml:space="preserve">Коды проверяемых результатов (ПК, ОК, </w:t>
            </w:r>
            <w:r w:rsidR="00A70B6E" w:rsidRPr="002B29F3">
              <w:rPr>
                <w:rStyle w:val="af7"/>
              </w:rPr>
              <w:t>ПО</w:t>
            </w:r>
            <w:r w:rsidRPr="002B29F3">
              <w:rPr>
                <w:rStyle w:val="af7"/>
              </w:rPr>
              <w:t>, У)</w:t>
            </w:r>
          </w:p>
        </w:tc>
      </w:tr>
      <w:tr w:rsidR="00265183" w:rsidRPr="002B29F3" w14:paraId="41488581" w14:textId="77777777" w:rsidTr="008B25D2">
        <w:tc>
          <w:tcPr>
            <w:tcW w:w="3686" w:type="dxa"/>
            <w:tcBorders>
              <w:top w:val="single" w:sz="4" w:space="0" w:color="auto"/>
              <w:left w:val="single" w:sz="4" w:space="0" w:color="auto"/>
              <w:bottom w:val="single" w:sz="4" w:space="0" w:color="auto"/>
              <w:right w:val="single" w:sz="4" w:space="0" w:color="auto"/>
            </w:tcBorders>
          </w:tcPr>
          <w:p w14:paraId="7DC30BF3" w14:textId="77777777" w:rsidR="00265183" w:rsidRPr="002B29F3" w:rsidRDefault="00A70B6E" w:rsidP="00A70B6E">
            <w:pPr>
              <w:suppressAutoHyphens/>
              <w:contextualSpacing/>
              <w:jc w:val="both"/>
              <w:rPr>
                <w:rStyle w:val="af7"/>
                <w:b w:val="0"/>
                <w:lang w:eastAsia="en-US"/>
              </w:rPr>
            </w:pPr>
            <w:r w:rsidRPr="002B29F3">
              <w:rPr>
                <w:rStyle w:val="af7"/>
              </w:rPr>
              <w:t xml:space="preserve">Раздел 1. </w:t>
            </w:r>
            <w:r w:rsidRPr="002B29F3">
              <w:rPr>
                <w:rStyle w:val="af7"/>
                <w:b w:val="0"/>
              </w:rPr>
              <w:t>Методологические основы товароведения</w:t>
            </w:r>
          </w:p>
        </w:tc>
        <w:tc>
          <w:tcPr>
            <w:tcW w:w="5670" w:type="dxa"/>
            <w:tcBorders>
              <w:top w:val="single" w:sz="4" w:space="0" w:color="auto"/>
              <w:left w:val="single" w:sz="4" w:space="0" w:color="auto"/>
              <w:bottom w:val="single" w:sz="4" w:space="0" w:color="auto"/>
              <w:right w:val="single" w:sz="4" w:space="0" w:color="auto"/>
            </w:tcBorders>
          </w:tcPr>
          <w:p w14:paraId="3EAE56E6" w14:textId="77777777" w:rsidR="00265183" w:rsidRPr="002B29F3" w:rsidRDefault="00A70B6E" w:rsidP="00F30A50">
            <w:pPr>
              <w:contextualSpacing/>
              <w:jc w:val="both"/>
              <w:rPr>
                <w:rStyle w:val="af7"/>
                <w:b w:val="0"/>
                <w:lang w:eastAsia="en-US"/>
              </w:rPr>
            </w:pPr>
            <w:r w:rsidRPr="002B29F3">
              <w:rPr>
                <w:rStyle w:val="af7"/>
                <w:b w:val="0"/>
              </w:rPr>
              <w:t>ПК.2.2.,</w:t>
            </w:r>
            <w:r w:rsidRPr="002B29F3">
              <w:rPr>
                <w:lang w:eastAsia="en-US"/>
              </w:rPr>
              <w:t xml:space="preserve"> ОК. 01., ОК. 02., ОК. 03., ОК. 04., ОК. 05., </w:t>
            </w:r>
            <w:r w:rsidRPr="002B29F3">
              <w:rPr>
                <w:iCs/>
                <w:lang w:eastAsia="en-US"/>
              </w:rPr>
              <w:t xml:space="preserve">ОК. 06., </w:t>
            </w:r>
            <w:r w:rsidRPr="002B29F3">
              <w:rPr>
                <w:lang w:eastAsia="en-US"/>
              </w:rPr>
              <w:t xml:space="preserve">ОК. 07., </w:t>
            </w:r>
            <w:r w:rsidRPr="002B29F3">
              <w:rPr>
                <w:iCs/>
                <w:lang w:eastAsia="en-US"/>
              </w:rPr>
              <w:t>ОК. 08.,</w:t>
            </w:r>
            <w:r w:rsidRPr="002B29F3">
              <w:rPr>
                <w:lang w:eastAsia="en-US"/>
              </w:rPr>
              <w:t xml:space="preserve"> ОК. 09.,</w:t>
            </w:r>
            <w:r w:rsidR="00F30A50" w:rsidRPr="002B29F3">
              <w:rPr>
                <w:lang w:eastAsia="en-US"/>
              </w:rPr>
              <w:t xml:space="preserve"> ПО.2., У 2., У 4.</w:t>
            </w:r>
          </w:p>
        </w:tc>
      </w:tr>
      <w:tr w:rsidR="00265183" w:rsidRPr="002B29F3" w14:paraId="058495D0" w14:textId="77777777" w:rsidTr="008B25D2">
        <w:tc>
          <w:tcPr>
            <w:tcW w:w="3686" w:type="dxa"/>
            <w:tcBorders>
              <w:top w:val="single" w:sz="4" w:space="0" w:color="auto"/>
              <w:left w:val="single" w:sz="4" w:space="0" w:color="auto"/>
              <w:bottom w:val="single" w:sz="4" w:space="0" w:color="auto"/>
              <w:right w:val="single" w:sz="4" w:space="0" w:color="auto"/>
            </w:tcBorders>
          </w:tcPr>
          <w:p w14:paraId="16367870" w14:textId="77777777" w:rsidR="00265183" w:rsidRPr="002B29F3" w:rsidRDefault="00A70B6E" w:rsidP="00A70B6E">
            <w:pPr>
              <w:suppressAutoHyphens/>
              <w:contextualSpacing/>
              <w:jc w:val="both"/>
              <w:rPr>
                <w:rStyle w:val="af7"/>
                <w:b w:val="0"/>
                <w:lang w:eastAsia="en-US"/>
              </w:rPr>
            </w:pPr>
            <w:r w:rsidRPr="002B29F3">
              <w:rPr>
                <w:rStyle w:val="af7"/>
              </w:rPr>
              <w:t xml:space="preserve">Раздел 2. </w:t>
            </w:r>
            <w:r w:rsidRPr="002B29F3">
              <w:rPr>
                <w:rStyle w:val="af7"/>
                <w:b w:val="0"/>
              </w:rPr>
              <w:t>Классификационные признаки товаров по ассортиментной принадлежности</w:t>
            </w:r>
          </w:p>
        </w:tc>
        <w:tc>
          <w:tcPr>
            <w:tcW w:w="5670" w:type="dxa"/>
            <w:tcBorders>
              <w:top w:val="single" w:sz="4" w:space="0" w:color="auto"/>
              <w:left w:val="single" w:sz="4" w:space="0" w:color="auto"/>
              <w:bottom w:val="single" w:sz="4" w:space="0" w:color="auto"/>
              <w:right w:val="single" w:sz="4" w:space="0" w:color="auto"/>
            </w:tcBorders>
          </w:tcPr>
          <w:p w14:paraId="42B71A9B" w14:textId="77777777" w:rsidR="00265183" w:rsidRPr="002B29F3" w:rsidRDefault="00A70B6E" w:rsidP="00024B5C">
            <w:pPr>
              <w:widowControl w:val="0"/>
              <w:suppressAutoHyphens/>
              <w:contextualSpacing/>
              <w:jc w:val="both"/>
              <w:rPr>
                <w:rStyle w:val="af7"/>
                <w:b w:val="0"/>
                <w:lang w:eastAsia="en-US"/>
              </w:rPr>
            </w:pPr>
            <w:r w:rsidRPr="002B29F3">
              <w:rPr>
                <w:rStyle w:val="af7"/>
                <w:b w:val="0"/>
              </w:rPr>
              <w:t xml:space="preserve">ПК.2.1., </w:t>
            </w:r>
            <w:r w:rsidR="00F30A50" w:rsidRPr="002B29F3">
              <w:rPr>
                <w:lang w:eastAsia="en-US"/>
              </w:rPr>
              <w:t xml:space="preserve">ОК. 01., ОК. 02., ОК. 03., ОК. 04., ОК. 05., </w:t>
            </w:r>
            <w:r w:rsidR="00F30A50" w:rsidRPr="002B29F3">
              <w:rPr>
                <w:iCs/>
                <w:lang w:eastAsia="en-US"/>
              </w:rPr>
              <w:t xml:space="preserve">ОК. 06., </w:t>
            </w:r>
            <w:r w:rsidR="00F30A50" w:rsidRPr="002B29F3">
              <w:rPr>
                <w:lang w:eastAsia="en-US"/>
              </w:rPr>
              <w:t xml:space="preserve">ОК. 07., </w:t>
            </w:r>
            <w:r w:rsidR="00F30A50" w:rsidRPr="002B29F3">
              <w:rPr>
                <w:iCs/>
                <w:lang w:eastAsia="en-US"/>
              </w:rPr>
              <w:t>ОК. 08.,</w:t>
            </w:r>
            <w:r w:rsidR="00F30A50" w:rsidRPr="002B29F3">
              <w:rPr>
                <w:lang w:eastAsia="en-US"/>
              </w:rPr>
              <w:t xml:space="preserve"> ОК. 09., ПО. 1.</w:t>
            </w:r>
            <w:proofErr w:type="gramStart"/>
            <w:r w:rsidR="00F30A50" w:rsidRPr="002B29F3">
              <w:rPr>
                <w:lang w:eastAsia="en-US"/>
              </w:rPr>
              <w:t>, У</w:t>
            </w:r>
            <w:proofErr w:type="gramEnd"/>
            <w:r w:rsidR="00F30A50" w:rsidRPr="002B29F3">
              <w:rPr>
                <w:lang w:eastAsia="en-US"/>
              </w:rPr>
              <w:t xml:space="preserve"> 1., У. 4.</w:t>
            </w:r>
            <w:r w:rsidR="008B25D2" w:rsidRPr="002B29F3">
              <w:rPr>
                <w:lang w:eastAsia="en-US"/>
              </w:rPr>
              <w:t xml:space="preserve"> </w:t>
            </w:r>
            <w:r w:rsidR="00F30A50" w:rsidRPr="002B29F3">
              <w:rPr>
                <w:lang w:eastAsia="en-US"/>
              </w:rPr>
              <w:t xml:space="preserve"> </w:t>
            </w:r>
            <w:r w:rsidR="008B25D2" w:rsidRPr="002B29F3">
              <w:rPr>
                <w:lang w:eastAsia="en-US"/>
              </w:rPr>
              <w:t xml:space="preserve"> </w:t>
            </w:r>
            <w:r w:rsidR="00F30A50" w:rsidRPr="002B29F3">
              <w:rPr>
                <w:b/>
              </w:rPr>
              <w:t xml:space="preserve"> </w:t>
            </w:r>
            <w:r w:rsidR="008B25D2" w:rsidRPr="002B29F3">
              <w:rPr>
                <w:rStyle w:val="af7"/>
                <w:b w:val="0"/>
              </w:rPr>
              <w:t xml:space="preserve"> </w:t>
            </w:r>
          </w:p>
        </w:tc>
      </w:tr>
      <w:tr w:rsidR="00265183" w:rsidRPr="002B29F3" w14:paraId="053104B9" w14:textId="77777777" w:rsidTr="008B25D2">
        <w:tc>
          <w:tcPr>
            <w:tcW w:w="3686" w:type="dxa"/>
            <w:tcBorders>
              <w:top w:val="single" w:sz="4" w:space="0" w:color="auto"/>
              <w:left w:val="single" w:sz="4" w:space="0" w:color="auto"/>
              <w:bottom w:val="single" w:sz="4" w:space="0" w:color="auto"/>
              <w:right w:val="single" w:sz="4" w:space="0" w:color="auto"/>
            </w:tcBorders>
          </w:tcPr>
          <w:p w14:paraId="4A73F672" w14:textId="77777777" w:rsidR="00265183" w:rsidRPr="002B29F3" w:rsidRDefault="00A70B6E" w:rsidP="00A70B6E">
            <w:pPr>
              <w:suppressAutoHyphens/>
              <w:contextualSpacing/>
              <w:jc w:val="both"/>
              <w:rPr>
                <w:rStyle w:val="af7"/>
                <w:b w:val="0"/>
                <w:lang w:eastAsia="en-US"/>
              </w:rPr>
            </w:pPr>
            <w:r w:rsidRPr="002B29F3">
              <w:rPr>
                <w:rStyle w:val="af7"/>
              </w:rPr>
              <w:t xml:space="preserve">Раздел 3. </w:t>
            </w:r>
            <w:r w:rsidRPr="002B29F3">
              <w:rPr>
                <w:rStyle w:val="af7"/>
                <w:b w:val="0"/>
              </w:rPr>
              <w:t>Расшифровка маркировки. Информационная идентификация</w:t>
            </w:r>
          </w:p>
        </w:tc>
        <w:tc>
          <w:tcPr>
            <w:tcW w:w="5670" w:type="dxa"/>
            <w:tcBorders>
              <w:top w:val="single" w:sz="4" w:space="0" w:color="auto"/>
              <w:left w:val="single" w:sz="4" w:space="0" w:color="auto"/>
              <w:bottom w:val="single" w:sz="4" w:space="0" w:color="auto"/>
              <w:right w:val="single" w:sz="4" w:space="0" w:color="auto"/>
            </w:tcBorders>
          </w:tcPr>
          <w:p w14:paraId="5DC261DB" w14:textId="77777777" w:rsidR="00265183" w:rsidRPr="002B29F3" w:rsidRDefault="00A70B6E" w:rsidP="008B25D2">
            <w:pPr>
              <w:autoSpaceDE w:val="0"/>
              <w:autoSpaceDN w:val="0"/>
              <w:adjustRightInd w:val="0"/>
              <w:contextualSpacing/>
              <w:jc w:val="both"/>
              <w:rPr>
                <w:rStyle w:val="af7"/>
                <w:b w:val="0"/>
                <w:lang w:eastAsia="en-US"/>
              </w:rPr>
            </w:pPr>
            <w:r w:rsidRPr="002B29F3">
              <w:rPr>
                <w:rStyle w:val="af7"/>
                <w:b w:val="0"/>
              </w:rPr>
              <w:t>ПК.2.1., ПК.2.2.,</w:t>
            </w:r>
            <w:r w:rsidR="00F30A50" w:rsidRPr="002B29F3">
              <w:rPr>
                <w:lang w:eastAsia="en-US"/>
              </w:rPr>
              <w:t xml:space="preserve"> ОК. 01., ОК. 02., ОК. 03., ОК. 04., ОК. 05., </w:t>
            </w:r>
            <w:r w:rsidR="00F30A50" w:rsidRPr="002B29F3">
              <w:rPr>
                <w:iCs/>
                <w:lang w:eastAsia="en-US"/>
              </w:rPr>
              <w:t xml:space="preserve">ОК. 06., </w:t>
            </w:r>
            <w:r w:rsidR="00F30A50" w:rsidRPr="002B29F3">
              <w:rPr>
                <w:lang w:eastAsia="en-US"/>
              </w:rPr>
              <w:t xml:space="preserve">ОК. 07., </w:t>
            </w:r>
            <w:r w:rsidR="00F30A50" w:rsidRPr="002B29F3">
              <w:rPr>
                <w:iCs/>
                <w:lang w:eastAsia="en-US"/>
              </w:rPr>
              <w:t>ОК. 08.,</w:t>
            </w:r>
            <w:r w:rsidR="00F30A50" w:rsidRPr="002B29F3">
              <w:rPr>
                <w:lang w:eastAsia="en-US"/>
              </w:rPr>
              <w:t xml:space="preserve"> ОК. 09., ПО. 1., ПО. 2., У 1., У 2., У. 3., У. 4.</w:t>
            </w:r>
            <w:r w:rsidR="008B25D2" w:rsidRPr="002B29F3">
              <w:rPr>
                <w:lang w:eastAsia="en-US"/>
              </w:rPr>
              <w:t xml:space="preserve"> </w:t>
            </w:r>
            <w:r w:rsidR="00F30A50" w:rsidRPr="002B29F3">
              <w:rPr>
                <w:lang w:eastAsia="en-US"/>
              </w:rPr>
              <w:t xml:space="preserve"> </w:t>
            </w:r>
            <w:r w:rsidR="008B25D2" w:rsidRPr="002B29F3">
              <w:rPr>
                <w:lang w:eastAsia="en-US"/>
              </w:rPr>
              <w:t xml:space="preserve"> </w:t>
            </w:r>
          </w:p>
        </w:tc>
      </w:tr>
      <w:tr w:rsidR="00265183" w:rsidRPr="002B29F3" w14:paraId="5871E23D" w14:textId="77777777" w:rsidTr="008B25D2">
        <w:tc>
          <w:tcPr>
            <w:tcW w:w="3686" w:type="dxa"/>
            <w:tcBorders>
              <w:top w:val="single" w:sz="4" w:space="0" w:color="auto"/>
              <w:left w:val="single" w:sz="4" w:space="0" w:color="auto"/>
              <w:bottom w:val="single" w:sz="4" w:space="0" w:color="auto"/>
              <w:right w:val="single" w:sz="4" w:space="0" w:color="auto"/>
            </w:tcBorders>
          </w:tcPr>
          <w:p w14:paraId="448EF1D7" w14:textId="77777777" w:rsidR="00265183" w:rsidRPr="002B29F3" w:rsidRDefault="00A70B6E" w:rsidP="00A70B6E">
            <w:pPr>
              <w:suppressAutoHyphens/>
              <w:contextualSpacing/>
              <w:jc w:val="both"/>
              <w:rPr>
                <w:rStyle w:val="af7"/>
                <w:b w:val="0"/>
                <w:lang w:eastAsia="en-US"/>
              </w:rPr>
            </w:pPr>
            <w:r w:rsidRPr="002B29F3">
              <w:rPr>
                <w:rStyle w:val="af7"/>
              </w:rPr>
              <w:t xml:space="preserve">Раздел 4. </w:t>
            </w:r>
            <w:r w:rsidRPr="002B29F3">
              <w:rPr>
                <w:rStyle w:val="af7"/>
                <w:b w:val="0"/>
              </w:rPr>
              <w:t>Пищевая ценность. Установление градаций качества и выявление дефектов товара</w:t>
            </w:r>
          </w:p>
        </w:tc>
        <w:tc>
          <w:tcPr>
            <w:tcW w:w="5670" w:type="dxa"/>
            <w:tcBorders>
              <w:top w:val="single" w:sz="4" w:space="0" w:color="auto"/>
              <w:left w:val="single" w:sz="4" w:space="0" w:color="auto"/>
              <w:bottom w:val="single" w:sz="4" w:space="0" w:color="auto"/>
              <w:right w:val="single" w:sz="4" w:space="0" w:color="auto"/>
            </w:tcBorders>
          </w:tcPr>
          <w:p w14:paraId="3AE0ADA2" w14:textId="77777777" w:rsidR="00265183" w:rsidRPr="002B29F3" w:rsidRDefault="00A70B6E" w:rsidP="00F30A50">
            <w:pPr>
              <w:contextualSpacing/>
              <w:jc w:val="both"/>
              <w:rPr>
                <w:rStyle w:val="af7"/>
                <w:b w:val="0"/>
                <w:lang w:eastAsia="en-US"/>
              </w:rPr>
            </w:pPr>
            <w:r w:rsidRPr="002B29F3">
              <w:rPr>
                <w:rStyle w:val="af7"/>
                <w:b w:val="0"/>
              </w:rPr>
              <w:t>ПК.2.2.,</w:t>
            </w:r>
            <w:r w:rsidR="00F30A50" w:rsidRPr="002B29F3">
              <w:rPr>
                <w:lang w:eastAsia="en-US"/>
              </w:rPr>
              <w:t xml:space="preserve"> </w:t>
            </w:r>
            <w:r w:rsidR="004A1791" w:rsidRPr="002B29F3">
              <w:rPr>
                <w:lang w:eastAsia="en-US"/>
              </w:rPr>
              <w:t xml:space="preserve">ПК. 03., </w:t>
            </w:r>
            <w:r w:rsidR="00F30A50" w:rsidRPr="002B29F3">
              <w:rPr>
                <w:lang w:eastAsia="en-US"/>
              </w:rPr>
              <w:t xml:space="preserve">ОК. 01., ОК. 02., ОК. 03., ОК. 04., ОК. 05., </w:t>
            </w:r>
            <w:r w:rsidR="00F30A50" w:rsidRPr="002B29F3">
              <w:rPr>
                <w:iCs/>
                <w:lang w:eastAsia="en-US"/>
              </w:rPr>
              <w:t xml:space="preserve">ОК. 06., </w:t>
            </w:r>
            <w:r w:rsidR="00F30A50" w:rsidRPr="002B29F3">
              <w:rPr>
                <w:lang w:eastAsia="en-US"/>
              </w:rPr>
              <w:t xml:space="preserve">ОК. 07., </w:t>
            </w:r>
            <w:r w:rsidR="00F30A50" w:rsidRPr="002B29F3">
              <w:rPr>
                <w:iCs/>
                <w:lang w:eastAsia="en-US"/>
              </w:rPr>
              <w:t>ОК. 08.,</w:t>
            </w:r>
            <w:r w:rsidR="00F30A50" w:rsidRPr="002B29F3">
              <w:rPr>
                <w:lang w:eastAsia="en-US"/>
              </w:rPr>
              <w:t xml:space="preserve"> ОК. 09., ПО. 2., ПО. 3.,</w:t>
            </w:r>
            <w:r w:rsidR="008B25D2" w:rsidRPr="002B29F3">
              <w:rPr>
                <w:lang w:eastAsia="en-US"/>
              </w:rPr>
              <w:t xml:space="preserve"> </w:t>
            </w:r>
            <w:r w:rsidR="008B25D2" w:rsidRPr="002B29F3">
              <w:rPr>
                <w:rStyle w:val="af7"/>
                <w:b w:val="0"/>
              </w:rPr>
              <w:t xml:space="preserve">У. 4., </w:t>
            </w:r>
            <w:r w:rsidR="008B25D2" w:rsidRPr="002B29F3">
              <w:rPr>
                <w:lang w:eastAsia="en-US"/>
              </w:rPr>
              <w:t>У 5.,</w:t>
            </w:r>
            <w:r w:rsidR="008B25D2" w:rsidRPr="002B29F3">
              <w:rPr>
                <w:b/>
              </w:rPr>
              <w:t xml:space="preserve"> </w:t>
            </w:r>
            <w:r w:rsidR="008B25D2" w:rsidRPr="002B29F3">
              <w:rPr>
                <w:rStyle w:val="af7"/>
                <w:b w:val="0"/>
              </w:rPr>
              <w:t>У 6.</w:t>
            </w:r>
            <w:r w:rsidR="008B25D2" w:rsidRPr="002B29F3">
              <w:rPr>
                <w:bCs/>
                <w:color w:val="000000"/>
                <w:lang w:eastAsia="en-US"/>
              </w:rPr>
              <w:t xml:space="preserve">, </w:t>
            </w:r>
            <w:r w:rsidR="008B25D2" w:rsidRPr="002B29F3">
              <w:rPr>
                <w:rStyle w:val="af7"/>
                <w:b w:val="0"/>
              </w:rPr>
              <w:t>У 7.</w:t>
            </w:r>
            <w:r w:rsidR="008B25D2" w:rsidRPr="002B29F3">
              <w:rPr>
                <w:bCs/>
                <w:color w:val="000000"/>
                <w:lang w:eastAsia="en-US"/>
              </w:rPr>
              <w:t xml:space="preserve">, </w:t>
            </w:r>
            <w:r w:rsidR="008B25D2" w:rsidRPr="002B29F3">
              <w:rPr>
                <w:rStyle w:val="af7"/>
                <w:b w:val="0"/>
              </w:rPr>
              <w:t>У 11.,</w:t>
            </w:r>
            <w:r w:rsidR="008B25D2" w:rsidRPr="002B29F3">
              <w:rPr>
                <w:bCs/>
                <w:color w:val="000000"/>
                <w:lang w:eastAsia="en-US"/>
              </w:rPr>
              <w:t xml:space="preserve"> </w:t>
            </w:r>
            <w:r w:rsidR="008B25D2" w:rsidRPr="002B29F3">
              <w:rPr>
                <w:rStyle w:val="af7"/>
                <w:b w:val="0"/>
              </w:rPr>
              <w:t>У 12.</w:t>
            </w:r>
          </w:p>
        </w:tc>
      </w:tr>
      <w:tr w:rsidR="00265183" w:rsidRPr="002B29F3" w14:paraId="2C0E5498" w14:textId="77777777" w:rsidTr="008B25D2">
        <w:tc>
          <w:tcPr>
            <w:tcW w:w="3686" w:type="dxa"/>
            <w:tcBorders>
              <w:top w:val="single" w:sz="4" w:space="0" w:color="auto"/>
              <w:left w:val="single" w:sz="4" w:space="0" w:color="auto"/>
              <w:bottom w:val="single" w:sz="4" w:space="0" w:color="auto"/>
              <w:right w:val="single" w:sz="4" w:space="0" w:color="auto"/>
            </w:tcBorders>
          </w:tcPr>
          <w:p w14:paraId="24011574" w14:textId="77777777" w:rsidR="00265183" w:rsidRPr="002B29F3" w:rsidRDefault="00A70B6E" w:rsidP="00A70B6E">
            <w:pPr>
              <w:contextualSpacing/>
              <w:jc w:val="both"/>
              <w:rPr>
                <w:rStyle w:val="af7"/>
                <w:b w:val="0"/>
              </w:rPr>
            </w:pPr>
            <w:r w:rsidRPr="002B29F3">
              <w:rPr>
                <w:rStyle w:val="af7"/>
              </w:rPr>
              <w:t xml:space="preserve">Раздел 5. </w:t>
            </w:r>
            <w:r w:rsidRPr="002B29F3">
              <w:rPr>
                <w:rStyle w:val="af7"/>
                <w:b w:val="0"/>
              </w:rPr>
              <w:t>Формирование и анализ торгового ассортимента. Расчет показателей ассортимента товаров</w:t>
            </w:r>
          </w:p>
        </w:tc>
        <w:tc>
          <w:tcPr>
            <w:tcW w:w="5670" w:type="dxa"/>
            <w:tcBorders>
              <w:top w:val="single" w:sz="4" w:space="0" w:color="auto"/>
              <w:left w:val="single" w:sz="4" w:space="0" w:color="auto"/>
              <w:bottom w:val="single" w:sz="4" w:space="0" w:color="auto"/>
              <w:right w:val="single" w:sz="4" w:space="0" w:color="auto"/>
            </w:tcBorders>
          </w:tcPr>
          <w:p w14:paraId="58A0CE11" w14:textId="77777777" w:rsidR="00265183" w:rsidRPr="002B29F3" w:rsidRDefault="00A70B6E" w:rsidP="00A70B6E">
            <w:pPr>
              <w:contextualSpacing/>
              <w:jc w:val="both"/>
              <w:rPr>
                <w:rStyle w:val="af7"/>
                <w:b w:val="0"/>
              </w:rPr>
            </w:pPr>
            <w:r w:rsidRPr="002B29F3">
              <w:rPr>
                <w:rStyle w:val="af7"/>
                <w:b w:val="0"/>
              </w:rPr>
              <w:t>ПК.2.1., ПК.2.2.,</w:t>
            </w:r>
            <w:r w:rsidRPr="002B29F3">
              <w:rPr>
                <w:b/>
              </w:rPr>
              <w:t xml:space="preserve"> </w:t>
            </w:r>
            <w:r w:rsidRPr="002B29F3">
              <w:rPr>
                <w:rStyle w:val="af7"/>
                <w:b w:val="0"/>
              </w:rPr>
              <w:t>ПК.2.3.,</w:t>
            </w:r>
            <w:r w:rsidR="00F30A50" w:rsidRPr="002B29F3">
              <w:rPr>
                <w:lang w:eastAsia="en-US"/>
              </w:rPr>
              <w:t xml:space="preserve"> ОК. 01., ОК. 02., ОК. 03., ОК. 04., ОК. 05., </w:t>
            </w:r>
            <w:r w:rsidR="00F30A50" w:rsidRPr="002B29F3">
              <w:rPr>
                <w:iCs/>
                <w:lang w:eastAsia="en-US"/>
              </w:rPr>
              <w:t xml:space="preserve">ОК. 06., </w:t>
            </w:r>
            <w:r w:rsidR="00F30A50" w:rsidRPr="002B29F3">
              <w:rPr>
                <w:lang w:eastAsia="en-US"/>
              </w:rPr>
              <w:t xml:space="preserve">ОК. 07., </w:t>
            </w:r>
            <w:r w:rsidR="00F30A50" w:rsidRPr="002B29F3">
              <w:rPr>
                <w:iCs/>
                <w:lang w:eastAsia="en-US"/>
              </w:rPr>
              <w:t>ОК. 08.,</w:t>
            </w:r>
            <w:r w:rsidR="00F30A50" w:rsidRPr="002B29F3">
              <w:rPr>
                <w:lang w:eastAsia="en-US"/>
              </w:rPr>
              <w:t xml:space="preserve"> ОК. 09., </w:t>
            </w:r>
            <w:r w:rsidR="00B30188" w:rsidRPr="002B29F3">
              <w:rPr>
                <w:lang w:eastAsia="en-US"/>
              </w:rPr>
              <w:t xml:space="preserve">ПО. 1., </w:t>
            </w:r>
            <w:r w:rsidR="00F30A50" w:rsidRPr="002B29F3">
              <w:rPr>
                <w:lang w:eastAsia="en-US"/>
              </w:rPr>
              <w:t>ПО. 2., ПО. 3.,</w:t>
            </w:r>
            <w:r w:rsidR="008B25D2" w:rsidRPr="002B29F3">
              <w:rPr>
                <w:b/>
              </w:rPr>
              <w:t xml:space="preserve"> </w:t>
            </w:r>
            <w:r w:rsidR="00997769" w:rsidRPr="002B29F3">
              <w:rPr>
                <w:rStyle w:val="af7"/>
                <w:b w:val="0"/>
              </w:rPr>
              <w:t>У. 1., У. 2., У. 4.</w:t>
            </w:r>
            <w:proofErr w:type="gramStart"/>
            <w:r w:rsidR="00997769" w:rsidRPr="002B29F3">
              <w:rPr>
                <w:rStyle w:val="af7"/>
                <w:b w:val="0"/>
              </w:rPr>
              <w:t xml:space="preserve">, </w:t>
            </w:r>
            <w:r w:rsidR="00997769" w:rsidRPr="002B29F3">
              <w:rPr>
                <w:bCs/>
                <w:color w:val="000000"/>
                <w:lang w:eastAsia="en-US"/>
              </w:rPr>
              <w:t>У</w:t>
            </w:r>
            <w:proofErr w:type="gramEnd"/>
            <w:r w:rsidR="00997769" w:rsidRPr="002B29F3">
              <w:rPr>
                <w:bCs/>
                <w:color w:val="000000"/>
                <w:lang w:eastAsia="en-US"/>
              </w:rPr>
              <w:t xml:space="preserve"> 9., </w:t>
            </w:r>
            <w:r w:rsidR="00997769" w:rsidRPr="002B29F3">
              <w:rPr>
                <w:rStyle w:val="af7"/>
                <w:b w:val="0"/>
              </w:rPr>
              <w:t>У 10.</w:t>
            </w:r>
          </w:p>
        </w:tc>
      </w:tr>
    </w:tbl>
    <w:p w14:paraId="3CD00CB5" w14:textId="77777777" w:rsidR="00265183" w:rsidRPr="002B29F3" w:rsidRDefault="00265183" w:rsidP="00A70B6E">
      <w:pPr>
        <w:ind w:firstLine="567"/>
        <w:contextualSpacing/>
        <w:jc w:val="both"/>
        <w:rPr>
          <w:rStyle w:val="af7"/>
          <w:b w:val="0"/>
        </w:rPr>
      </w:pPr>
      <w:r w:rsidRPr="002B29F3">
        <w:rPr>
          <w:rStyle w:val="af7"/>
          <w:b w:val="0"/>
        </w:rPr>
        <w:t xml:space="preserve"> </w:t>
      </w:r>
    </w:p>
    <w:p w14:paraId="14844C28" w14:textId="77777777" w:rsidR="008B25D2" w:rsidRPr="002B29F3" w:rsidRDefault="0021204D" w:rsidP="00A70B6E">
      <w:pPr>
        <w:ind w:firstLine="567"/>
        <w:contextualSpacing/>
        <w:jc w:val="both"/>
        <w:rPr>
          <w:rStyle w:val="af7"/>
          <w:b w:val="0"/>
        </w:rPr>
      </w:pPr>
      <w:r w:rsidRPr="002B29F3">
        <w:rPr>
          <w:b/>
        </w:rPr>
        <w:t xml:space="preserve">4.2.2. Производственная  практика </w:t>
      </w:r>
      <w:r w:rsidRPr="002B29F3">
        <w:rPr>
          <w:rStyle w:val="af7"/>
          <w:b w:val="0"/>
        </w:rPr>
        <w:t xml:space="preserve">(МДК.02.01, </w:t>
      </w:r>
      <w:r w:rsidRPr="002B29F3">
        <w:rPr>
          <w:rStyle w:val="af7"/>
          <w:b w:val="0"/>
          <w:lang w:val="en-US"/>
        </w:rPr>
        <w:t>II</w:t>
      </w:r>
      <w:r w:rsidRPr="002B29F3">
        <w:rPr>
          <w:rStyle w:val="af7"/>
          <w:b w:val="0"/>
        </w:rPr>
        <w:t xml:space="preserve"> курс, IV семестр, 1 неделя, 36 часов)</w:t>
      </w:r>
    </w:p>
    <w:p w14:paraId="326A4A30" w14:textId="77777777" w:rsidR="0021204D" w:rsidRPr="002B29F3" w:rsidRDefault="0021204D" w:rsidP="0021204D">
      <w:pPr>
        <w:ind w:firstLine="709"/>
        <w:jc w:val="right"/>
        <w:rPr>
          <w:rStyle w:val="af7"/>
          <w:b w:val="0"/>
        </w:rPr>
      </w:pPr>
      <w:r w:rsidRPr="002B29F3">
        <w:rPr>
          <w:rStyle w:val="af7"/>
          <w:b w:val="0"/>
        </w:rPr>
        <w:t xml:space="preserve">Таблица 10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686"/>
      </w:tblGrid>
      <w:tr w:rsidR="0021204D" w:rsidRPr="002B29F3" w14:paraId="1AA4574D" w14:textId="77777777" w:rsidTr="00D97D88">
        <w:tc>
          <w:tcPr>
            <w:tcW w:w="5670" w:type="dxa"/>
            <w:tcBorders>
              <w:top w:val="single" w:sz="4" w:space="0" w:color="auto"/>
              <w:left w:val="single" w:sz="4" w:space="0" w:color="auto"/>
              <w:bottom w:val="single" w:sz="4" w:space="0" w:color="auto"/>
              <w:right w:val="single" w:sz="4" w:space="0" w:color="auto"/>
            </w:tcBorders>
            <w:hideMark/>
          </w:tcPr>
          <w:p w14:paraId="32ACDAFF" w14:textId="77777777" w:rsidR="0021204D" w:rsidRPr="002B29F3" w:rsidRDefault="0021204D">
            <w:pPr>
              <w:pStyle w:val="af2"/>
              <w:ind w:left="0"/>
              <w:contextualSpacing/>
              <w:jc w:val="center"/>
              <w:rPr>
                <w:rStyle w:val="af7"/>
              </w:rPr>
            </w:pPr>
            <w:r w:rsidRPr="002B29F3">
              <w:rPr>
                <w:rStyle w:val="af7"/>
              </w:rPr>
              <w:t>Виды работ</w:t>
            </w:r>
          </w:p>
        </w:tc>
        <w:tc>
          <w:tcPr>
            <w:tcW w:w="3686" w:type="dxa"/>
            <w:tcBorders>
              <w:top w:val="single" w:sz="4" w:space="0" w:color="auto"/>
              <w:left w:val="single" w:sz="4" w:space="0" w:color="auto"/>
              <w:bottom w:val="single" w:sz="4" w:space="0" w:color="auto"/>
              <w:right w:val="single" w:sz="4" w:space="0" w:color="auto"/>
            </w:tcBorders>
            <w:hideMark/>
          </w:tcPr>
          <w:p w14:paraId="2C5A2E06" w14:textId="77777777" w:rsidR="0021204D" w:rsidRPr="002B29F3" w:rsidRDefault="0021204D">
            <w:pPr>
              <w:pStyle w:val="af2"/>
              <w:ind w:left="0"/>
              <w:contextualSpacing/>
              <w:jc w:val="center"/>
              <w:rPr>
                <w:rStyle w:val="af7"/>
              </w:rPr>
            </w:pPr>
            <w:r w:rsidRPr="002B29F3">
              <w:rPr>
                <w:rStyle w:val="af7"/>
              </w:rPr>
              <w:t>Коды проверяемых результатов (ПК, ОК, ПО, У)</w:t>
            </w:r>
          </w:p>
        </w:tc>
      </w:tr>
      <w:tr w:rsidR="0021204D" w:rsidRPr="002B29F3" w14:paraId="117DFE91" w14:textId="77777777" w:rsidTr="00D97D88">
        <w:tc>
          <w:tcPr>
            <w:tcW w:w="5670" w:type="dxa"/>
            <w:tcBorders>
              <w:top w:val="single" w:sz="4" w:space="0" w:color="auto"/>
              <w:left w:val="single" w:sz="4" w:space="0" w:color="auto"/>
              <w:bottom w:val="single" w:sz="4" w:space="0" w:color="auto"/>
              <w:right w:val="single" w:sz="4" w:space="0" w:color="auto"/>
            </w:tcBorders>
          </w:tcPr>
          <w:p w14:paraId="2DB5E483" w14:textId="77777777" w:rsidR="0021204D" w:rsidRPr="002B29F3" w:rsidRDefault="0021204D">
            <w:pPr>
              <w:suppressAutoHyphens/>
              <w:jc w:val="both"/>
              <w:rPr>
                <w:rStyle w:val="af7"/>
                <w:b w:val="0"/>
                <w:lang w:eastAsia="en-US"/>
              </w:rPr>
            </w:pPr>
            <w:r w:rsidRPr="002B29F3">
              <w:rPr>
                <w:rStyle w:val="af7"/>
                <w:rFonts w:eastAsia="Calibri"/>
              </w:rPr>
              <w:t xml:space="preserve">Раздел 1. </w:t>
            </w:r>
            <w:r w:rsidRPr="002B29F3">
              <w:rPr>
                <w:rStyle w:val="af7"/>
                <w:rFonts w:eastAsia="Calibri"/>
                <w:b w:val="0"/>
              </w:rPr>
              <w:t>Ознакомление с профилем торговой организации, ее структурой. Прохождение инструктажа по технике безопасности</w:t>
            </w:r>
          </w:p>
        </w:tc>
        <w:tc>
          <w:tcPr>
            <w:tcW w:w="3686" w:type="dxa"/>
            <w:tcBorders>
              <w:top w:val="single" w:sz="4" w:space="0" w:color="auto"/>
              <w:left w:val="single" w:sz="4" w:space="0" w:color="auto"/>
              <w:bottom w:val="single" w:sz="4" w:space="0" w:color="auto"/>
              <w:right w:val="single" w:sz="4" w:space="0" w:color="auto"/>
            </w:tcBorders>
          </w:tcPr>
          <w:p w14:paraId="360C50A1" w14:textId="77777777" w:rsidR="0021204D" w:rsidRPr="002B29F3" w:rsidRDefault="00A702E5">
            <w:pPr>
              <w:jc w:val="both"/>
              <w:rPr>
                <w:rStyle w:val="af7"/>
                <w:b w:val="0"/>
                <w:lang w:eastAsia="en-US"/>
              </w:rPr>
            </w:pPr>
            <w:r w:rsidRPr="002B29F3">
              <w:rPr>
                <w:rStyle w:val="af7"/>
                <w:b w:val="0"/>
              </w:rPr>
              <w:t xml:space="preserve">ОК. 1., ОК. 2., </w:t>
            </w:r>
            <w:r w:rsidR="0021204D" w:rsidRPr="002B29F3">
              <w:rPr>
                <w:rStyle w:val="af7"/>
                <w:b w:val="0"/>
              </w:rPr>
              <w:t>ОК. 03.,</w:t>
            </w:r>
            <w:r w:rsidR="0021204D" w:rsidRPr="002B29F3">
              <w:rPr>
                <w:b/>
              </w:rPr>
              <w:t xml:space="preserve"> </w:t>
            </w:r>
            <w:r w:rsidR="0021204D" w:rsidRPr="002B29F3">
              <w:rPr>
                <w:rStyle w:val="af7"/>
                <w:b w:val="0"/>
              </w:rPr>
              <w:t>ОК. 04.,</w:t>
            </w:r>
            <w:r w:rsidR="0021204D" w:rsidRPr="002B29F3">
              <w:rPr>
                <w:b/>
              </w:rPr>
              <w:t xml:space="preserve"> </w:t>
            </w:r>
            <w:r w:rsidR="0021204D" w:rsidRPr="002B29F3">
              <w:rPr>
                <w:rStyle w:val="af7"/>
                <w:b w:val="0"/>
              </w:rPr>
              <w:t>ОК. 05.,</w:t>
            </w:r>
            <w:r w:rsidR="0021204D" w:rsidRPr="002B29F3">
              <w:rPr>
                <w:b/>
              </w:rPr>
              <w:t xml:space="preserve"> </w:t>
            </w:r>
            <w:r w:rsidR="0021204D" w:rsidRPr="002B29F3">
              <w:rPr>
                <w:rStyle w:val="af7"/>
                <w:b w:val="0"/>
              </w:rPr>
              <w:t>ОК. 06.,</w:t>
            </w:r>
            <w:r w:rsidR="0021204D" w:rsidRPr="002B29F3">
              <w:rPr>
                <w:b/>
              </w:rPr>
              <w:t xml:space="preserve"> </w:t>
            </w:r>
            <w:r w:rsidR="0021204D" w:rsidRPr="002B29F3">
              <w:rPr>
                <w:rStyle w:val="af7"/>
                <w:b w:val="0"/>
              </w:rPr>
              <w:t>ОК. 07.,</w:t>
            </w:r>
            <w:r w:rsidR="0021204D" w:rsidRPr="002B29F3">
              <w:rPr>
                <w:b/>
              </w:rPr>
              <w:t xml:space="preserve"> </w:t>
            </w:r>
            <w:r w:rsidR="0021204D" w:rsidRPr="002B29F3">
              <w:rPr>
                <w:rStyle w:val="af7"/>
                <w:b w:val="0"/>
              </w:rPr>
              <w:t>ОК. 08.,</w:t>
            </w:r>
            <w:r w:rsidR="0021204D" w:rsidRPr="002B29F3">
              <w:rPr>
                <w:b/>
              </w:rPr>
              <w:t xml:space="preserve"> </w:t>
            </w:r>
            <w:r w:rsidR="0021204D" w:rsidRPr="002B29F3">
              <w:rPr>
                <w:rStyle w:val="af7"/>
                <w:b w:val="0"/>
              </w:rPr>
              <w:t>ОК. 09.,</w:t>
            </w:r>
            <w:r w:rsidR="0021204D" w:rsidRPr="002B29F3">
              <w:rPr>
                <w:b/>
              </w:rPr>
              <w:t xml:space="preserve"> </w:t>
            </w:r>
            <w:r w:rsidR="0021204D" w:rsidRPr="002B29F3">
              <w:rPr>
                <w:rStyle w:val="af7"/>
                <w:b w:val="0"/>
              </w:rPr>
              <w:t>У. 4.</w:t>
            </w:r>
          </w:p>
        </w:tc>
      </w:tr>
      <w:tr w:rsidR="0021204D" w:rsidRPr="002B29F3" w14:paraId="1323DF69" w14:textId="77777777" w:rsidTr="00D97D88">
        <w:tc>
          <w:tcPr>
            <w:tcW w:w="5670" w:type="dxa"/>
            <w:tcBorders>
              <w:top w:val="single" w:sz="4" w:space="0" w:color="auto"/>
              <w:left w:val="single" w:sz="4" w:space="0" w:color="auto"/>
              <w:bottom w:val="single" w:sz="4" w:space="0" w:color="auto"/>
              <w:right w:val="single" w:sz="4" w:space="0" w:color="auto"/>
            </w:tcBorders>
          </w:tcPr>
          <w:p w14:paraId="299BBE7E" w14:textId="77777777" w:rsidR="0021204D" w:rsidRPr="002B29F3" w:rsidRDefault="0021204D">
            <w:pPr>
              <w:suppressAutoHyphens/>
              <w:jc w:val="both"/>
              <w:rPr>
                <w:rStyle w:val="af7"/>
                <w:b w:val="0"/>
                <w:lang w:eastAsia="en-US"/>
              </w:rPr>
            </w:pPr>
            <w:r w:rsidRPr="002B29F3">
              <w:rPr>
                <w:rStyle w:val="af7"/>
              </w:rPr>
              <w:t xml:space="preserve">Раздел 2. </w:t>
            </w:r>
            <w:r w:rsidRPr="002B29F3">
              <w:rPr>
                <w:rStyle w:val="af7"/>
                <w:b w:val="0"/>
              </w:rPr>
              <w:t>Исследование номенклатуры потребительских свойств продовольственных и непродовольственных товаров торговой организации (по выбору обучающегося), показателей их качества</w:t>
            </w:r>
          </w:p>
        </w:tc>
        <w:tc>
          <w:tcPr>
            <w:tcW w:w="3686" w:type="dxa"/>
            <w:tcBorders>
              <w:top w:val="single" w:sz="4" w:space="0" w:color="auto"/>
              <w:left w:val="single" w:sz="4" w:space="0" w:color="auto"/>
              <w:bottom w:val="single" w:sz="4" w:space="0" w:color="auto"/>
              <w:right w:val="single" w:sz="4" w:space="0" w:color="auto"/>
            </w:tcBorders>
          </w:tcPr>
          <w:p w14:paraId="56E7BBFE" w14:textId="77777777" w:rsidR="0021204D" w:rsidRPr="002B29F3" w:rsidRDefault="003663EC">
            <w:pPr>
              <w:widowControl w:val="0"/>
              <w:suppressAutoHyphens/>
              <w:jc w:val="both"/>
              <w:rPr>
                <w:rStyle w:val="af7"/>
                <w:b w:val="0"/>
                <w:lang w:eastAsia="en-US"/>
              </w:rPr>
            </w:pPr>
            <w:r w:rsidRPr="002B29F3">
              <w:rPr>
                <w:rStyle w:val="af7"/>
                <w:b w:val="0"/>
              </w:rPr>
              <w:t xml:space="preserve">ПК. 2.1., </w:t>
            </w:r>
            <w:r w:rsidR="00A702E5" w:rsidRPr="002B29F3">
              <w:rPr>
                <w:rStyle w:val="af7"/>
                <w:b w:val="0"/>
              </w:rPr>
              <w:t>ПК 2.2., ОК. 1., ОК. 2., ОК. 03.,</w:t>
            </w:r>
            <w:r w:rsidR="00A702E5" w:rsidRPr="002B29F3">
              <w:rPr>
                <w:b/>
              </w:rPr>
              <w:t xml:space="preserve"> </w:t>
            </w:r>
            <w:r w:rsidR="00A702E5" w:rsidRPr="002B29F3">
              <w:rPr>
                <w:rStyle w:val="af7"/>
                <w:b w:val="0"/>
              </w:rPr>
              <w:t>ОК. 04.,</w:t>
            </w:r>
            <w:r w:rsidR="00A702E5" w:rsidRPr="002B29F3">
              <w:rPr>
                <w:b/>
              </w:rPr>
              <w:t xml:space="preserve"> </w:t>
            </w:r>
            <w:r w:rsidR="00A702E5" w:rsidRPr="002B29F3">
              <w:rPr>
                <w:rStyle w:val="af7"/>
                <w:b w:val="0"/>
              </w:rPr>
              <w:t>ОК. 05.,</w:t>
            </w:r>
            <w:r w:rsidR="00A702E5" w:rsidRPr="002B29F3">
              <w:rPr>
                <w:b/>
              </w:rPr>
              <w:t xml:space="preserve"> </w:t>
            </w:r>
            <w:r w:rsidR="00A702E5" w:rsidRPr="002B29F3">
              <w:rPr>
                <w:rStyle w:val="af7"/>
                <w:b w:val="0"/>
              </w:rPr>
              <w:t>ОК. 06.,</w:t>
            </w:r>
            <w:r w:rsidR="00A702E5" w:rsidRPr="002B29F3">
              <w:rPr>
                <w:b/>
              </w:rPr>
              <w:t xml:space="preserve"> </w:t>
            </w:r>
            <w:r w:rsidR="00A702E5" w:rsidRPr="002B29F3">
              <w:rPr>
                <w:rStyle w:val="af7"/>
                <w:b w:val="0"/>
              </w:rPr>
              <w:t>ОК. 07.,</w:t>
            </w:r>
            <w:r w:rsidR="00A702E5" w:rsidRPr="002B29F3">
              <w:rPr>
                <w:b/>
              </w:rPr>
              <w:t xml:space="preserve"> </w:t>
            </w:r>
            <w:r w:rsidR="00A702E5" w:rsidRPr="002B29F3">
              <w:rPr>
                <w:rStyle w:val="af7"/>
                <w:b w:val="0"/>
              </w:rPr>
              <w:t>ОК. 08.,</w:t>
            </w:r>
            <w:r w:rsidR="00A702E5" w:rsidRPr="002B29F3">
              <w:rPr>
                <w:b/>
              </w:rPr>
              <w:t xml:space="preserve"> </w:t>
            </w:r>
            <w:r w:rsidR="00A702E5" w:rsidRPr="002B29F3">
              <w:rPr>
                <w:rStyle w:val="af7"/>
                <w:b w:val="0"/>
              </w:rPr>
              <w:t>ОК. 09.,</w:t>
            </w:r>
            <w:r w:rsidR="00A702E5" w:rsidRPr="002B29F3">
              <w:rPr>
                <w:b/>
              </w:rPr>
              <w:t xml:space="preserve"> </w:t>
            </w:r>
            <w:r w:rsidR="00A702E5" w:rsidRPr="002B29F3">
              <w:rPr>
                <w:rStyle w:val="af7"/>
                <w:b w:val="0"/>
              </w:rPr>
              <w:t>ПО. 1., ПО. 2., У 1.</w:t>
            </w:r>
            <w:r w:rsidR="00A702E5" w:rsidRPr="002B29F3">
              <w:rPr>
                <w:bCs/>
                <w:color w:val="000000"/>
                <w:lang w:eastAsia="en-US"/>
              </w:rPr>
              <w:t xml:space="preserve">, </w:t>
            </w:r>
            <w:r w:rsidR="00A702E5" w:rsidRPr="002B29F3">
              <w:rPr>
                <w:rStyle w:val="af7"/>
                <w:b w:val="0"/>
              </w:rPr>
              <w:t>У 2.</w:t>
            </w:r>
            <w:r w:rsidR="00A702E5" w:rsidRPr="002B29F3">
              <w:rPr>
                <w:bCs/>
                <w:color w:val="000000"/>
                <w:lang w:eastAsia="en-US"/>
              </w:rPr>
              <w:t xml:space="preserve">, </w:t>
            </w:r>
            <w:r w:rsidR="00A702E5" w:rsidRPr="002B29F3">
              <w:rPr>
                <w:rStyle w:val="af7"/>
                <w:b w:val="0"/>
              </w:rPr>
              <w:t>У 4.</w:t>
            </w:r>
          </w:p>
        </w:tc>
      </w:tr>
      <w:tr w:rsidR="0021204D" w:rsidRPr="002B29F3" w14:paraId="1B707234" w14:textId="77777777" w:rsidTr="00D97D88">
        <w:tc>
          <w:tcPr>
            <w:tcW w:w="5670" w:type="dxa"/>
            <w:tcBorders>
              <w:top w:val="single" w:sz="4" w:space="0" w:color="auto"/>
              <w:left w:val="single" w:sz="4" w:space="0" w:color="auto"/>
              <w:bottom w:val="single" w:sz="4" w:space="0" w:color="auto"/>
              <w:right w:val="single" w:sz="4" w:space="0" w:color="auto"/>
            </w:tcBorders>
          </w:tcPr>
          <w:p w14:paraId="623E7458" w14:textId="77777777" w:rsidR="0021204D" w:rsidRPr="002B29F3" w:rsidRDefault="0021204D">
            <w:pPr>
              <w:suppressAutoHyphens/>
              <w:jc w:val="both"/>
              <w:rPr>
                <w:rStyle w:val="af7"/>
                <w:b w:val="0"/>
                <w:lang w:eastAsia="en-US"/>
              </w:rPr>
            </w:pPr>
            <w:r w:rsidRPr="002B29F3">
              <w:rPr>
                <w:rStyle w:val="af7"/>
                <w:rFonts w:eastAsia="Calibri"/>
              </w:rPr>
              <w:t xml:space="preserve">Раздел 3. </w:t>
            </w:r>
            <w:r w:rsidRPr="002B29F3">
              <w:rPr>
                <w:rStyle w:val="af7"/>
                <w:b w:val="0"/>
              </w:rPr>
              <w:t>Анализ ассортиментной политики торговой организации (по выбору обучающегося). Работа с нормативными и техническими документами, регламентирующими ассортимент товаров, формирование ассортимента</w:t>
            </w:r>
          </w:p>
        </w:tc>
        <w:tc>
          <w:tcPr>
            <w:tcW w:w="3686" w:type="dxa"/>
            <w:tcBorders>
              <w:top w:val="single" w:sz="4" w:space="0" w:color="auto"/>
              <w:left w:val="single" w:sz="4" w:space="0" w:color="auto"/>
              <w:bottom w:val="single" w:sz="4" w:space="0" w:color="auto"/>
              <w:right w:val="single" w:sz="4" w:space="0" w:color="auto"/>
            </w:tcBorders>
          </w:tcPr>
          <w:p w14:paraId="11022C76" w14:textId="77777777" w:rsidR="0021204D" w:rsidRPr="002B29F3" w:rsidRDefault="000A7AE8">
            <w:pPr>
              <w:autoSpaceDE w:val="0"/>
              <w:autoSpaceDN w:val="0"/>
              <w:adjustRightInd w:val="0"/>
              <w:jc w:val="both"/>
              <w:rPr>
                <w:rStyle w:val="af7"/>
                <w:b w:val="0"/>
                <w:lang w:eastAsia="en-US"/>
              </w:rPr>
            </w:pPr>
            <w:r w:rsidRPr="002B29F3">
              <w:rPr>
                <w:rStyle w:val="af7"/>
                <w:b w:val="0"/>
              </w:rPr>
              <w:t xml:space="preserve">ПК. 2.1., </w:t>
            </w:r>
            <w:r w:rsidR="00CD48EB" w:rsidRPr="002B29F3">
              <w:rPr>
                <w:rStyle w:val="af7"/>
                <w:b w:val="0"/>
              </w:rPr>
              <w:t xml:space="preserve">ПК. 2.2., </w:t>
            </w:r>
            <w:r w:rsidR="00A702E5" w:rsidRPr="002B29F3">
              <w:rPr>
                <w:rStyle w:val="af7"/>
                <w:b w:val="0"/>
              </w:rPr>
              <w:t>ОК. 1., ОК. 2., ОК. 03.,</w:t>
            </w:r>
            <w:r w:rsidR="00A702E5" w:rsidRPr="002B29F3">
              <w:rPr>
                <w:b/>
              </w:rPr>
              <w:t xml:space="preserve"> </w:t>
            </w:r>
            <w:r w:rsidR="00A702E5" w:rsidRPr="002B29F3">
              <w:rPr>
                <w:rStyle w:val="af7"/>
                <w:b w:val="0"/>
              </w:rPr>
              <w:t>ОК. 04.,</w:t>
            </w:r>
            <w:r w:rsidR="00A702E5" w:rsidRPr="002B29F3">
              <w:rPr>
                <w:b/>
              </w:rPr>
              <w:t xml:space="preserve"> </w:t>
            </w:r>
            <w:r w:rsidR="00A702E5" w:rsidRPr="002B29F3">
              <w:rPr>
                <w:rStyle w:val="af7"/>
                <w:b w:val="0"/>
              </w:rPr>
              <w:t>ОК. 05.,</w:t>
            </w:r>
            <w:r w:rsidR="00A702E5" w:rsidRPr="002B29F3">
              <w:rPr>
                <w:b/>
              </w:rPr>
              <w:t xml:space="preserve"> </w:t>
            </w:r>
            <w:r w:rsidR="00A702E5" w:rsidRPr="002B29F3">
              <w:rPr>
                <w:rStyle w:val="af7"/>
                <w:b w:val="0"/>
              </w:rPr>
              <w:t>ОК. 06.,</w:t>
            </w:r>
            <w:r w:rsidR="00A702E5" w:rsidRPr="002B29F3">
              <w:rPr>
                <w:b/>
              </w:rPr>
              <w:t xml:space="preserve"> </w:t>
            </w:r>
            <w:r w:rsidR="00A702E5" w:rsidRPr="002B29F3">
              <w:rPr>
                <w:rStyle w:val="af7"/>
                <w:b w:val="0"/>
              </w:rPr>
              <w:t>ОК. 07.,</w:t>
            </w:r>
            <w:r w:rsidR="00A702E5" w:rsidRPr="002B29F3">
              <w:rPr>
                <w:b/>
              </w:rPr>
              <w:t xml:space="preserve"> </w:t>
            </w:r>
            <w:r w:rsidR="00A702E5" w:rsidRPr="002B29F3">
              <w:rPr>
                <w:rStyle w:val="af7"/>
                <w:b w:val="0"/>
              </w:rPr>
              <w:t>ОК. 08.,</w:t>
            </w:r>
            <w:r w:rsidR="00A702E5" w:rsidRPr="002B29F3">
              <w:rPr>
                <w:b/>
              </w:rPr>
              <w:t xml:space="preserve"> </w:t>
            </w:r>
            <w:r w:rsidR="00A702E5" w:rsidRPr="002B29F3">
              <w:rPr>
                <w:rStyle w:val="af7"/>
                <w:b w:val="0"/>
              </w:rPr>
              <w:t>ОК. 09.,</w:t>
            </w:r>
            <w:r w:rsidR="00CD48EB" w:rsidRPr="002B29F3">
              <w:rPr>
                <w:b/>
              </w:rPr>
              <w:t xml:space="preserve"> </w:t>
            </w:r>
            <w:r w:rsidR="00CD48EB" w:rsidRPr="002B29F3">
              <w:rPr>
                <w:rStyle w:val="af7"/>
                <w:b w:val="0"/>
              </w:rPr>
              <w:t>ПО. 1.,</w:t>
            </w:r>
            <w:r w:rsidRPr="002B29F3">
              <w:rPr>
                <w:rStyle w:val="af7"/>
                <w:b w:val="0"/>
              </w:rPr>
              <w:t xml:space="preserve"> ПО. 2.,</w:t>
            </w:r>
            <w:r w:rsidR="00CD48EB" w:rsidRPr="002B29F3">
              <w:rPr>
                <w:rStyle w:val="af7"/>
                <w:b w:val="0"/>
              </w:rPr>
              <w:t xml:space="preserve"> ПО. 5., </w:t>
            </w:r>
            <w:r w:rsidRPr="002B29F3">
              <w:rPr>
                <w:rStyle w:val="af7"/>
                <w:b w:val="0"/>
              </w:rPr>
              <w:t>У. 1., У 2.</w:t>
            </w:r>
            <w:r w:rsidRPr="002B29F3">
              <w:rPr>
                <w:bCs/>
                <w:color w:val="000000"/>
                <w:lang w:eastAsia="en-US"/>
              </w:rPr>
              <w:t xml:space="preserve">, </w:t>
            </w:r>
            <w:r w:rsidRPr="002B29F3">
              <w:rPr>
                <w:rStyle w:val="af7"/>
                <w:b w:val="0"/>
              </w:rPr>
              <w:t>У 4.</w:t>
            </w:r>
            <w:r w:rsidRPr="002B29F3">
              <w:rPr>
                <w:bCs/>
                <w:color w:val="000000"/>
                <w:lang w:eastAsia="en-US"/>
              </w:rPr>
              <w:t xml:space="preserve">, </w:t>
            </w:r>
            <w:r w:rsidRPr="002B29F3">
              <w:rPr>
                <w:rStyle w:val="af7"/>
                <w:b w:val="0"/>
              </w:rPr>
              <w:t>У 9.</w:t>
            </w:r>
            <w:r w:rsidRPr="002B29F3">
              <w:rPr>
                <w:bCs/>
                <w:color w:val="000000"/>
                <w:lang w:eastAsia="en-US"/>
              </w:rPr>
              <w:t xml:space="preserve">, </w:t>
            </w:r>
            <w:r w:rsidRPr="002B29F3">
              <w:rPr>
                <w:rStyle w:val="af7"/>
                <w:b w:val="0"/>
              </w:rPr>
              <w:t>У 10.</w:t>
            </w:r>
          </w:p>
        </w:tc>
      </w:tr>
      <w:tr w:rsidR="0021204D" w:rsidRPr="002B29F3" w14:paraId="759AD90D" w14:textId="77777777" w:rsidTr="00D97D88">
        <w:tc>
          <w:tcPr>
            <w:tcW w:w="5670" w:type="dxa"/>
            <w:tcBorders>
              <w:top w:val="single" w:sz="4" w:space="0" w:color="auto"/>
              <w:left w:val="single" w:sz="4" w:space="0" w:color="auto"/>
              <w:bottom w:val="single" w:sz="4" w:space="0" w:color="auto"/>
              <w:right w:val="single" w:sz="4" w:space="0" w:color="auto"/>
            </w:tcBorders>
          </w:tcPr>
          <w:p w14:paraId="43D9E55F" w14:textId="77777777" w:rsidR="0021204D" w:rsidRPr="002B29F3" w:rsidRDefault="0021204D">
            <w:pPr>
              <w:suppressAutoHyphens/>
              <w:jc w:val="both"/>
              <w:rPr>
                <w:rStyle w:val="af7"/>
                <w:b w:val="0"/>
                <w:lang w:eastAsia="en-US"/>
              </w:rPr>
            </w:pPr>
            <w:r w:rsidRPr="002B29F3">
              <w:rPr>
                <w:rStyle w:val="af7"/>
              </w:rPr>
              <w:t xml:space="preserve">Раздел 4. </w:t>
            </w:r>
            <w:r w:rsidRPr="002B29F3">
              <w:rPr>
                <w:rStyle w:val="af7"/>
                <w:b w:val="0"/>
              </w:rPr>
              <w:t>Определение градаций качества продовольственных товаров торговой организации (по выбору обучающегося). Контроль над обеспечением оптимальных условия хранения и реализации потребительских товаров. Выбор рациональных способов размещения товаров на хранение и регулирования режима хранения для обеспечения сохраняемости</w:t>
            </w:r>
          </w:p>
        </w:tc>
        <w:tc>
          <w:tcPr>
            <w:tcW w:w="3686" w:type="dxa"/>
            <w:tcBorders>
              <w:top w:val="single" w:sz="4" w:space="0" w:color="auto"/>
              <w:left w:val="single" w:sz="4" w:space="0" w:color="auto"/>
              <w:bottom w:val="single" w:sz="4" w:space="0" w:color="auto"/>
              <w:right w:val="single" w:sz="4" w:space="0" w:color="auto"/>
            </w:tcBorders>
          </w:tcPr>
          <w:p w14:paraId="194134FF" w14:textId="77777777" w:rsidR="0021204D" w:rsidRPr="002B29F3" w:rsidRDefault="00CD48EB">
            <w:pPr>
              <w:jc w:val="both"/>
              <w:rPr>
                <w:rStyle w:val="af7"/>
                <w:b w:val="0"/>
                <w:lang w:eastAsia="en-US"/>
              </w:rPr>
            </w:pPr>
            <w:r w:rsidRPr="002B29F3">
              <w:rPr>
                <w:rStyle w:val="af7"/>
                <w:b w:val="0"/>
              </w:rPr>
              <w:t xml:space="preserve">ПК 2.3., </w:t>
            </w:r>
            <w:r w:rsidR="00A702E5" w:rsidRPr="002B29F3">
              <w:rPr>
                <w:rStyle w:val="af7"/>
                <w:b w:val="0"/>
              </w:rPr>
              <w:t>ОК. 1., ОК. 2., ОК. 03.,</w:t>
            </w:r>
            <w:r w:rsidR="00A702E5" w:rsidRPr="002B29F3">
              <w:rPr>
                <w:b/>
              </w:rPr>
              <w:t xml:space="preserve"> </w:t>
            </w:r>
            <w:r w:rsidR="00A702E5" w:rsidRPr="002B29F3">
              <w:rPr>
                <w:rStyle w:val="af7"/>
                <w:b w:val="0"/>
              </w:rPr>
              <w:t>ОК. 04.,</w:t>
            </w:r>
            <w:r w:rsidR="00A702E5" w:rsidRPr="002B29F3">
              <w:rPr>
                <w:b/>
              </w:rPr>
              <w:t xml:space="preserve"> </w:t>
            </w:r>
            <w:r w:rsidR="00A702E5" w:rsidRPr="002B29F3">
              <w:rPr>
                <w:rStyle w:val="af7"/>
                <w:b w:val="0"/>
              </w:rPr>
              <w:t>ОК. 05.,</w:t>
            </w:r>
            <w:r w:rsidR="00A702E5" w:rsidRPr="002B29F3">
              <w:rPr>
                <w:b/>
              </w:rPr>
              <w:t xml:space="preserve"> </w:t>
            </w:r>
            <w:r w:rsidR="00A702E5" w:rsidRPr="002B29F3">
              <w:rPr>
                <w:rStyle w:val="af7"/>
                <w:b w:val="0"/>
              </w:rPr>
              <w:t>ОК. 06.,</w:t>
            </w:r>
            <w:r w:rsidR="00A702E5" w:rsidRPr="002B29F3">
              <w:rPr>
                <w:b/>
              </w:rPr>
              <w:t xml:space="preserve"> </w:t>
            </w:r>
            <w:r w:rsidR="00A702E5" w:rsidRPr="002B29F3">
              <w:rPr>
                <w:rStyle w:val="af7"/>
                <w:b w:val="0"/>
              </w:rPr>
              <w:t>ОК. 07.,</w:t>
            </w:r>
            <w:r w:rsidR="00A702E5" w:rsidRPr="002B29F3">
              <w:rPr>
                <w:b/>
              </w:rPr>
              <w:t xml:space="preserve"> </w:t>
            </w:r>
            <w:r w:rsidR="00A702E5" w:rsidRPr="002B29F3">
              <w:rPr>
                <w:rStyle w:val="af7"/>
                <w:b w:val="0"/>
              </w:rPr>
              <w:t>ОК. 08.,</w:t>
            </w:r>
            <w:r w:rsidR="00A702E5" w:rsidRPr="002B29F3">
              <w:rPr>
                <w:b/>
              </w:rPr>
              <w:t xml:space="preserve"> </w:t>
            </w:r>
            <w:r w:rsidR="00A702E5" w:rsidRPr="002B29F3">
              <w:rPr>
                <w:rStyle w:val="af7"/>
                <w:b w:val="0"/>
              </w:rPr>
              <w:t>ОК. 09.,</w:t>
            </w:r>
            <w:r w:rsidRPr="002B29F3">
              <w:rPr>
                <w:rStyle w:val="af7"/>
                <w:b w:val="0"/>
              </w:rPr>
              <w:t xml:space="preserve"> ПО. 3., У. 2., У 4.</w:t>
            </w:r>
            <w:r w:rsidRPr="002B29F3">
              <w:rPr>
                <w:bCs/>
                <w:color w:val="000000"/>
                <w:lang w:eastAsia="en-US"/>
              </w:rPr>
              <w:t xml:space="preserve">, </w:t>
            </w:r>
            <w:r w:rsidRPr="002B29F3">
              <w:rPr>
                <w:rStyle w:val="af7"/>
                <w:b w:val="0"/>
              </w:rPr>
              <w:t>У 6., У 7., У 11., У 12.</w:t>
            </w:r>
          </w:p>
        </w:tc>
      </w:tr>
      <w:tr w:rsidR="0021204D" w:rsidRPr="002B29F3" w14:paraId="32A6A7C6" w14:textId="77777777" w:rsidTr="00D97D88">
        <w:tc>
          <w:tcPr>
            <w:tcW w:w="5670" w:type="dxa"/>
            <w:tcBorders>
              <w:top w:val="single" w:sz="4" w:space="0" w:color="auto"/>
              <w:left w:val="single" w:sz="4" w:space="0" w:color="auto"/>
              <w:bottom w:val="single" w:sz="4" w:space="0" w:color="auto"/>
              <w:right w:val="single" w:sz="4" w:space="0" w:color="auto"/>
            </w:tcBorders>
          </w:tcPr>
          <w:p w14:paraId="5085AD53" w14:textId="77777777" w:rsidR="0021204D" w:rsidRPr="002B29F3" w:rsidRDefault="0021204D">
            <w:pPr>
              <w:jc w:val="both"/>
              <w:rPr>
                <w:rStyle w:val="af7"/>
                <w:b w:val="0"/>
              </w:rPr>
            </w:pPr>
            <w:r w:rsidRPr="002B29F3">
              <w:rPr>
                <w:rStyle w:val="af7"/>
              </w:rPr>
              <w:t xml:space="preserve">Раздел 5. </w:t>
            </w:r>
            <w:r w:rsidRPr="002B29F3">
              <w:rPr>
                <w:rStyle w:val="af7"/>
                <w:b w:val="0"/>
              </w:rPr>
              <w:t>Работа с нормативными документами, регламентирующими порядок списания товарных потерь торговой организации (по выбору обучающегося), установление алгоритма списания. Расчет и списание товарных потерь, разработка мер по их предупреждению и сокращению</w:t>
            </w:r>
          </w:p>
        </w:tc>
        <w:tc>
          <w:tcPr>
            <w:tcW w:w="3686" w:type="dxa"/>
            <w:tcBorders>
              <w:top w:val="single" w:sz="4" w:space="0" w:color="auto"/>
              <w:left w:val="single" w:sz="4" w:space="0" w:color="auto"/>
              <w:bottom w:val="single" w:sz="4" w:space="0" w:color="auto"/>
              <w:right w:val="single" w:sz="4" w:space="0" w:color="auto"/>
            </w:tcBorders>
          </w:tcPr>
          <w:p w14:paraId="33572EAE" w14:textId="77777777" w:rsidR="0021204D" w:rsidRPr="002B29F3" w:rsidRDefault="009F647F">
            <w:pPr>
              <w:jc w:val="both"/>
              <w:rPr>
                <w:rStyle w:val="af7"/>
                <w:b w:val="0"/>
              </w:rPr>
            </w:pPr>
            <w:r w:rsidRPr="002B29F3">
              <w:rPr>
                <w:rStyle w:val="af7"/>
                <w:b w:val="0"/>
              </w:rPr>
              <w:t>ПК. 2.2., ПК. 2.3.,</w:t>
            </w:r>
            <w:r w:rsidR="00CD48EB" w:rsidRPr="002B29F3">
              <w:rPr>
                <w:rStyle w:val="af7"/>
                <w:b w:val="0"/>
              </w:rPr>
              <w:t xml:space="preserve"> </w:t>
            </w:r>
            <w:r w:rsidR="00A702E5" w:rsidRPr="002B29F3">
              <w:rPr>
                <w:rStyle w:val="af7"/>
                <w:b w:val="0"/>
              </w:rPr>
              <w:t>ОК. 1., ОК. 2., ОК. 03.,</w:t>
            </w:r>
            <w:r w:rsidR="00A702E5" w:rsidRPr="002B29F3">
              <w:rPr>
                <w:b/>
              </w:rPr>
              <w:t xml:space="preserve"> </w:t>
            </w:r>
            <w:r w:rsidR="00A702E5" w:rsidRPr="002B29F3">
              <w:rPr>
                <w:rStyle w:val="af7"/>
                <w:b w:val="0"/>
              </w:rPr>
              <w:t>ОК. 04.,</w:t>
            </w:r>
            <w:r w:rsidR="00A702E5" w:rsidRPr="002B29F3">
              <w:rPr>
                <w:b/>
              </w:rPr>
              <w:t xml:space="preserve"> </w:t>
            </w:r>
            <w:r w:rsidR="00A702E5" w:rsidRPr="002B29F3">
              <w:rPr>
                <w:rStyle w:val="af7"/>
                <w:b w:val="0"/>
              </w:rPr>
              <w:t>ОК. 05.,</w:t>
            </w:r>
            <w:r w:rsidR="00A702E5" w:rsidRPr="002B29F3">
              <w:rPr>
                <w:b/>
              </w:rPr>
              <w:t xml:space="preserve"> </w:t>
            </w:r>
            <w:r w:rsidR="00A702E5" w:rsidRPr="002B29F3">
              <w:rPr>
                <w:rStyle w:val="af7"/>
                <w:b w:val="0"/>
              </w:rPr>
              <w:t>ОК. 06.,</w:t>
            </w:r>
            <w:r w:rsidR="00A702E5" w:rsidRPr="002B29F3">
              <w:rPr>
                <w:b/>
              </w:rPr>
              <w:t xml:space="preserve"> </w:t>
            </w:r>
            <w:r w:rsidR="00A702E5" w:rsidRPr="002B29F3">
              <w:rPr>
                <w:rStyle w:val="af7"/>
                <w:b w:val="0"/>
              </w:rPr>
              <w:t>ОК. 07.,</w:t>
            </w:r>
            <w:r w:rsidR="00A702E5" w:rsidRPr="002B29F3">
              <w:rPr>
                <w:b/>
              </w:rPr>
              <w:t xml:space="preserve"> </w:t>
            </w:r>
            <w:r w:rsidR="00A702E5" w:rsidRPr="002B29F3">
              <w:rPr>
                <w:rStyle w:val="af7"/>
                <w:b w:val="0"/>
              </w:rPr>
              <w:t>ОК. 08.,</w:t>
            </w:r>
            <w:r w:rsidR="00A702E5" w:rsidRPr="002B29F3">
              <w:rPr>
                <w:b/>
              </w:rPr>
              <w:t xml:space="preserve"> </w:t>
            </w:r>
            <w:r w:rsidR="00A702E5" w:rsidRPr="002B29F3">
              <w:rPr>
                <w:rStyle w:val="af7"/>
                <w:b w:val="0"/>
              </w:rPr>
              <w:t>ОК. 09.,</w:t>
            </w:r>
            <w:r w:rsidR="00CD48EB" w:rsidRPr="002B29F3">
              <w:rPr>
                <w:rStyle w:val="af7"/>
                <w:b w:val="0"/>
              </w:rPr>
              <w:t xml:space="preserve"> ПО. 2., ПО. 3., </w:t>
            </w:r>
            <w:r w:rsidRPr="002B29F3">
              <w:rPr>
                <w:rStyle w:val="af7"/>
                <w:b w:val="0"/>
              </w:rPr>
              <w:t xml:space="preserve">У. 2., </w:t>
            </w:r>
            <w:r w:rsidR="00CD48EB" w:rsidRPr="002B29F3">
              <w:rPr>
                <w:rStyle w:val="af7"/>
                <w:b w:val="0"/>
              </w:rPr>
              <w:t>У 4.</w:t>
            </w:r>
            <w:r w:rsidR="00CD48EB" w:rsidRPr="002B29F3">
              <w:rPr>
                <w:bCs/>
                <w:color w:val="000000"/>
                <w:lang w:eastAsia="en-US"/>
              </w:rPr>
              <w:t xml:space="preserve">, </w:t>
            </w:r>
            <w:r w:rsidR="00CD48EB" w:rsidRPr="002B29F3">
              <w:rPr>
                <w:rStyle w:val="af7"/>
                <w:b w:val="0"/>
              </w:rPr>
              <w:t>У 6.</w:t>
            </w:r>
            <w:r w:rsidR="00CD48EB" w:rsidRPr="002B29F3">
              <w:rPr>
                <w:bCs/>
                <w:color w:val="000000"/>
                <w:lang w:eastAsia="en-US"/>
              </w:rPr>
              <w:t xml:space="preserve">, </w:t>
            </w:r>
            <w:r w:rsidR="00CD48EB" w:rsidRPr="002B29F3">
              <w:rPr>
                <w:rStyle w:val="af7"/>
                <w:b w:val="0"/>
              </w:rPr>
              <w:t>У 7.</w:t>
            </w:r>
            <w:r w:rsidR="00CD48EB" w:rsidRPr="002B29F3">
              <w:rPr>
                <w:bCs/>
                <w:color w:val="000000"/>
                <w:lang w:eastAsia="en-US"/>
              </w:rPr>
              <w:t xml:space="preserve">, </w:t>
            </w:r>
            <w:r w:rsidR="00CD48EB" w:rsidRPr="002B29F3">
              <w:rPr>
                <w:rStyle w:val="af7"/>
                <w:b w:val="0"/>
              </w:rPr>
              <w:t>У 11.</w:t>
            </w:r>
            <w:r w:rsidR="00CD48EB" w:rsidRPr="002B29F3">
              <w:rPr>
                <w:bCs/>
                <w:color w:val="000000"/>
                <w:lang w:eastAsia="en-US"/>
              </w:rPr>
              <w:t xml:space="preserve">, </w:t>
            </w:r>
            <w:r w:rsidR="00CD48EB" w:rsidRPr="002B29F3">
              <w:rPr>
                <w:rStyle w:val="af7"/>
                <w:b w:val="0"/>
              </w:rPr>
              <w:t>У 12.</w:t>
            </w:r>
          </w:p>
        </w:tc>
      </w:tr>
      <w:tr w:rsidR="0021204D" w:rsidRPr="002B29F3" w14:paraId="524F4FA1" w14:textId="77777777" w:rsidTr="00D97D88">
        <w:tc>
          <w:tcPr>
            <w:tcW w:w="5670" w:type="dxa"/>
            <w:tcBorders>
              <w:top w:val="single" w:sz="4" w:space="0" w:color="auto"/>
              <w:left w:val="single" w:sz="4" w:space="0" w:color="auto"/>
              <w:bottom w:val="single" w:sz="4" w:space="0" w:color="auto"/>
              <w:right w:val="single" w:sz="4" w:space="0" w:color="auto"/>
            </w:tcBorders>
          </w:tcPr>
          <w:p w14:paraId="3E7F133F" w14:textId="77777777" w:rsidR="0021204D" w:rsidRPr="002B29F3" w:rsidRDefault="0021204D">
            <w:pPr>
              <w:jc w:val="both"/>
              <w:rPr>
                <w:rStyle w:val="af7"/>
              </w:rPr>
            </w:pPr>
            <w:r w:rsidRPr="002B29F3">
              <w:rPr>
                <w:rStyle w:val="af7"/>
                <w:rFonts w:eastAsia="Calibri"/>
              </w:rPr>
              <w:t xml:space="preserve">Раздел 6. </w:t>
            </w:r>
            <w:r w:rsidRPr="002B29F3">
              <w:rPr>
                <w:rStyle w:val="af7"/>
                <w:b w:val="0"/>
              </w:rPr>
              <w:t>Анализ обеспечения качества и количества товаров, поступающих в торговую организацию, на всех этапах логистики (продукция по выбору обучающегося)</w:t>
            </w:r>
          </w:p>
        </w:tc>
        <w:tc>
          <w:tcPr>
            <w:tcW w:w="3686" w:type="dxa"/>
            <w:tcBorders>
              <w:top w:val="single" w:sz="4" w:space="0" w:color="auto"/>
              <w:left w:val="single" w:sz="4" w:space="0" w:color="auto"/>
              <w:bottom w:val="single" w:sz="4" w:space="0" w:color="auto"/>
              <w:right w:val="single" w:sz="4" w:space="0" w:color="auto"/>
            </w:tcBorders>
          </w:tcPr>
          <w:p w14:paraId="2C123A32" w14:textId="77777777" w:rsidR="0021204D" w:rsidRPr="002B29F3" w:rsidRDefault="00FE5452">
            <w:pPr>
              <w:jc w:val="both"/>
              <w:rPr>
                <w:rStyle w:val="af7"/>
                <w:b w:val="0"/>
              </w:rPr>
            </w:pPr>
            <w:r w:rsidRPr="002B29F3">
              <w:t xml:space="preserve">ПК. 2.2., </w:t>
            </w:r>
            <w:r w:rsidR="00CD48EB" w:rsidRPr="002B29F3">
              <w:t>ПК.2.3.,</w:t>
            </w:r>
            <w:r w:rsidR="00CD48EB" w:rsidRPr="002B29F3">
              <w:rPr>
                <w:b/>
              </w:rPr>
              <w:t xml:space="preserve"> </w:t>
            </w:r>
            <w:r w:rsidR="00A702E5" w:rsidRPr="002B29F3">
              <w:rPr>
                <w:rStyle w:val="af7"/>
                <w:b w:val="0"/>
              </w:rPr>
              <w:t>ОК. 1., ОК. 2., ОК. 03.,</w:t>
            </w:r>
            <w:r w:rsidR="00A702E5" w:rsidRPr="002B29F3">
              <w:rPr>
                <w:b/>
              </w:rPr>
              <w:t xml:space="preserve"> </w:t>
            </w:r>
            <w:r w:rsidR="00A702E5" w:rsidRPr="002B29F3">
              <w:rPr>
                <w:rStyle w:val="af7"/>
                <w:b w:val="0"/>
              </w:rPr>
              <w:t>ОК. 04.,</w:t>
            </w:r>
            <w:r w:rsidR="00A702E5" w:rsidRPr="002B29F3">
              <w:rPr>
                <w:b/>
              </w:rPr>
              <w:t xml:space="preserve"> </w:t>
            </w:r>
            <w:r w:rsidR="00A702E5" w:rsidRPr="002B29F3">
              <w:rPr>
                <w:rStyle w:val="af7"/>
                <w:b w:val="0"/>
              </w:rPr>
              <w:t>ОК. 05.,</w:t>
            </w:r>
            <w:r w:rsidR="00A702E5" w:rsidRPr="002B29F3">
              <w:rPr>
                <w:b/>
              </w:rPr>
              <w:t xml:space="preserve"> </w:t>
            </w:r>
            <w:r w:rsidR="00A702E5" w:rsidRPr="002B29F3">
              <w:rPr>
                <w:rStyle w:val="af7"/>
                <w:b w:val="0"/>
              </w:rPr>
              <w:t>ОК. 06.,</w:t>
            </w:r>
            <w:r w:rsidR="00A702E5" w:rsidRPr="002B29F3">
              <w:rPr>
                <w:b/>
              </w:rPr>
              <w:t xml:space="preserve"> </w:t>
            </w:r>
            <w:r w:rsidR="00A702E5" w:rsidRPr="002B29F3">
              <w:rPr>
                <w:rStyle w:val="af7"/>
                <w:b w:val="0"/>
              </w:rPr>
              <w:t>ОК. 07.,</w:t>
            </w:r>
            <w:r w:rsidR="00A702E5" w:rsidRPr="002B29F3">
              <w:rPr>
                <w:b/>
              </w:rPr>
              <w:t xml:space="preserve"> </w:t>
            </w:r>
            <w:r w:rsidR="00A702E5" w:rsidRPr="002B29F3">
              <w:rPr>
                <w:rStyle w:val="af7"/>
                <w:b w:val="0"/>
              </w:rPr>
              <w:t>ОК. 08.,</w:t>
            </w:r>
            <w:r w:rsidR="00A702E5" w:rsidRPr="002B29F3">
              <w:rPr>
                <w:b/>
              </w:rPr>
              <w:t xml:space="preserve"> </w:t>
            </w:r>
            <w:r w:rsidR="00A702E5" w:rsidRPr="002B29F3">
              <w:rPr>
                <w:rStyle w:val="af7"/>
                <w:b w:val="0"/>
              </w:rPr>
              <w:t>ОК. 09.,</w:t>
            </w:r>
            <w:r w:rsidR="00CD48EB" w:rsidRPr="002B29F3">
              <w:rPr>
                <w:b/>
              </w:rPr>
              <w:t xml:space="preserve"> </w:t>
            </w:r>
            <w:r w:rsidR="00CD48EB" w:rsidRPr="002B29F3">
              <w:rPr>
                <w:rStyle w:val="af7"/>
                <w:b w:val="0"/>
              </w:rPr>
              <w:t>ПО. 2., ПО. 3., У. 2., У 4.</w:t>
            </w:r>
            <w:r w:rsidR="00CD48EB" w:rsidRPr="002B29F3">
              <w:rPr>
                <w:bCs/>
                <w:color w:val="000000"/>
                <w:lang w:eastAsia="en-US"/>
              </w:rPr>
              <w:t xml:space="preserve">, </w:t>
            </w:r>
            <w:r w:rsidR="00CD48EB" w:rsidRPr="002B29F3">
              <w:rPr>
                <w:rStyle w:val="af7"/>
                <w:b w:val="0"/>
              </w:rPr>
              <w:t>У 6.</w:t>
            </w:r>
            <w:r w:rsidR="00CD48EB" w:rsidRPr="002B29F3">
              <w:rPr>
                <w:bCs/>
                <w:color w:val="000000"/>
                <w:lang w:eastAsia="en-US"/>
              </w:rPr>
              <w:t xml:space="preserve">, </w:t>
            </w:r>
            <w:r w:rsidR="00CD48EB" w:rsidRPr="002B29F3">
              <w:rPr>
                <w:rStyle w:val="af7"/>
                <w:b w:val="0"/>
              </w:rPr>
              <w:t>У 7.</w:t>
            </w:r>
            <w:r w:rsidR="00CD48EB" w:rsidRPr="002B29F3">
              <w:rPr>
                <w:bCs/>
                <w:color w:val="000000"/>
                <w:lang w:eastAsia="en-US"/>
              </w:rPr>
              <w:t xml:space="preserve">, </w:t>
            </w:r>
            <w:r w:rsidR="00CD48EB" w:rsidRPr="002B29F3">
              <w:rPr>
                <w:rStyle w:val="af7"/>
                <w:b w:val="0"/>
              </w:rPr>
              <w:t>У 11.</w:t>
            </w:r>
            <w:r w:rsidR="00CD48EB" w:rsidRPr="002B29F3">
              <w:rPr>
                <w:bCs/>
                <w:color w:val="000000"/>
                <w:lang w:eastAsia="en-US"/>
              </w:rPr>
              <w:t xml:space="preserve">, </w:t>
            </w:r>
            <w:r w:rsidR="00CD48EB" w:rsidRPr="002B29F3">
              <w:rPr>
                <w:rStyle w:val="af7"/>
                <w:b w:val="0"/>
              </w:rPr>
              <w:t>У 12.</w:t>
            </w:r>
          </w:p>
        </w:tc>
      </w:tr>
      <w:tr w:rsidR="0021204D" w:rsidRPr="002B29F3" w14:paraId="5E6FCE3F" w14:textId="77777777" w:rsidTr="00D97D88">
        <w:tc>
          <w:tcPr>
            <w:tcW w:w="5670" w:type="dxa"/>
            <w:tcBorders>
              <w:top w:val="single" w:sz="4" w:space="0" w:color="auto"/>
              <w:left w:val="single" w:sz="4" w:space="0" w:color="auto"/>
              <w:bottom w:val="single" w:sz="4" w:space="0" w:color="auto"/>
              <w:right w:val="single" w:sz="4" w:space="0" w:color="auto"/>
            </w:tcBorders>
          </w:tcPr>
          <w:p w14:paraId="47AEA78F" w14:textId="77777777" w:rsidR="0021204D" w:rsidRPr="002B29F3" w:rsidRDefault="0021204D">
            <w:pPr>
              <w:jc w:val="both"/>
              <w:rPr>
                <w:rStyle w:val="af7"/>
              </w:rPr>
            </w:pPr>
            <w:r w:rsidRPr="002B29F3">
              <w:rPr>
                <w:rStyle w:val="af7"/>
                <w:rFonts w:eastAsia="Calibri"/>
              </w:rPr>
              <w:t>Раздел 7.</w:t>
            </w:r>
            <w:r w:rsidRPr="002B29F3">
              <w:rPr>
                <w:rStyle w:val="af7"/>
              </w:rPr>
              <w:t xml:space="preserve"> </w:t>
            </w:r>
            <w:r w:rsidRPr="002B29F3">
              <w:rPr>
                <w:rStyle w:val="af7"/>
                <w:b w:val="0"/>
              </w:rPr>
              <w:t>Анализ информации, ее структуры, указанной на потребительской и транспортной маркировке товаров. Исследование порядка маркировки товаров в системе «Честный ЗНАК»» (продукция по выбору обучающегося)</w:t>
            </w:r>
            <w:r w:rsidR="00D97D88" w:rsidRPr="002B29F3">
              <w:rPr>
                <w:rStyle w:val="af7"/>
                <w:b w:val="0"/>
              </w:rPr>
              <w:t>.</w:t>
            </w:r>
            <w:r w:rsidR="00D97D88" w:rsidRPr="002B29F3">
              <w:rPr>
                <w:b/>
              </w:rPr>
              <w:t xml:space="preserve"> </w:t>
            </w:r>
            <w:r w:rsidR="00D97D88" w:rsidRPr="002B29F3">
              <w:rPr>
                <w:rStyle w:val="af7"/>
                <w:b w:val="0"/>
              </w:rPr>
              <w:t>Оформление отчета о практике</w:t>
            </w:r>
          </w:p>
        </w:tc>
        <w:tc>
          <w:tcPr>
            <w:tcW w:w="3686" w:type="dxa"/>
            <w:tcBorders>
              <w:top w:val="single" w:sz="4" w:space="0" w:color="auto"/>
              <w:left w:val="single" w:sz="4" w:space="0" w:color="auto"/>
              <w:bottom w:val="single" w:sz="4" w:space="0" w:color="auto"/>
              <w:right w:val="single" w:sz="4" w:space="0" w:color="auto"/>
            </w:tcBorders>
          </w:tcPr>
          <w:p w14:paraId="125EEB26" w14:textId="77777777" w:rsidR="0021204D" w:rsidRPr="002B29F3" w:rsidRDefault="00D97D88">
            <w:pPr>
              <w:jc w:val="both"/>
              <w:rPr>
                <w:rStyle w:val="af7"/>
                <w:b w:val="0"/>
              </w:rPr>
            </w:pPr>
            <w:r w:rsidRPr="002B29F3">
              <w:rPr>
                <w:rStyle w:val="af7"/>
                <w:b w:val="0"/>
              </w:rPr>
              <w:t xml:space="preserve">ПК. 2.1., ПК. 2.2., </w:t>
            </w:r>
            <w:r w:rsidR="00A702E5" w:rsidRPr="002B29F3">
              <w:rPr>
                <w:rStyle w:val="af7"/>
                <w:b w:val="0"/>
              </w:rPr>
              <w:t>ОК. 1., ОК. 2., ОК. 03.,</w:t>
            </w:r>
            <w:r w:rsidR="00A702E5" w:rsidRPr="002B29F3">
              <w:rPr>
                <w:b/>
              </w:rPr>
              <w:t xml:space="preserve"> </w:t>
            </w:r>
            <w:r w:rsidR="00A702E5" w:rsidRPr="002B29F3">
              <w:rPr>
                <w:rStyle w:val="af7"/>
                <w:b w:val="0"/>
              </w:rPr>
              <w:t>ОК. 04.,</w:t>
            </w:r>
            <w:r w:rsidR="00A702E5" w:rsidRPr="002B29F3">
              <w:rPr>
                <w:b/>
              </w:rPr>
              <w:t xml:space="preserve"> </w:t>
            </w:r>
            <w:r w:rsidR="00A702E5" w:rsidRPr="002B29F3">
              <w:rPr>
                <w:rStyle w:val="af7"/>
                <w:b w:val="0"/>
              </w:rPr>
              <w:t>ОК. 05.,</w:t>
            </w:r>
            <w:r w:rsidR="00A702E5" w:rsidRPr="002B29F3">
              <w:rPr>
                <w:b/>
              </w:rPr>
              <w:t xml:space="preserve"> </w:t>
            </w:r>
            <w:r w:rsidR="00A702E5" w:rsidRPr="002B29F3">
              <w:rPr>
                <w:rStyle w:val="af7"/>
                <w:b w:val="0"/>
              </w:rPr>
              <w:t>ОК. 06.,</w:t>
            </w:r>
            <w:r w:rsidR="00A702E5" w:rsidRPr="002B29F3">
              <w:rPr>
                <w:b/>
              </w:rPr>
              <w:t xml:space="preserve"> </w:t>
            </w:r>
            <w:r w:rsidR="00A702E5" w:rsidRPr="002B29F3">
              <w:rPr>
                <w:rStyle w:val="af7"/>
                <w:b w:val="0"/>
              </w:rPr>
              <w:t>ОК. 07.,</w:t>
            </w:r>
            <w:r w:rsidR="00A702E5" w:rsidRPr="002B29F3">
              <w:rPr>
                <w:b/>
              </w:rPr>
              <w:t xml:space="preserve"> </w:t>
            </w:r>
            <w:r w:rsidR="00A702E5" w:rsidRPr="002B29F3">
              <w:rPr>
                <w:rStyle w:val="af7"/>
                <w:b w:val="0"/>
              </w:rPr>
              <w:t>ОК. 08.,</w:t>
            </w:r>
            <w:r w:rsidR="00A702E5" w:rsidRPr="002B29F3">
              <w:rPr>
                <w:b/>
              </w:rPr>
              <w:t xml:space="preserve"> </w:t>
            </w:r>
            <w:r w:rsidR="00A702E5" w:rsidRPr="002B29F3">
              <w:rPr>
                <w:rStyle w:val="af7"/>
                <w:b w:val="0"/>
              </w:rPr>
              <w:t>ОК. 09.,</w:t>
            </w:r>
            <w:r w:rsidRPr="002B29F3">
              <w:rPr>
                <w:b/>
              </w:rPr>
              <w:t xml:space="preserve"> </w:t>
            </w:r>
            <w:r w:rsidRPr="002B29F3">
              <w:rPr>
                <w:rStyle w:val="af7"/>
                <w:b w:val="0"/>
              </w:rPr>
              <w:t>ПО. 1., ПО. 2., У. 1., У. 2., У. 3., У. 4.</w:t>
            </w:r>
          </w:p>
        </w:tc>
      </w:tr>
    </w:tbl>
    <w:p w14:paraId="02481EA2" w14:textId="77777777" w:rsidR="0021204D" w:rsidRPr="002B29F3" w:rsidRDefault="0021204D" w:rsidP="00D97D88">
      <w:pPr>
        <w:suppressAutoHyphens/>
        <w:contextualSpacing/>
        <w:jc w:val="both"/>
        <w:rPr>
          <w:rStyle w:val="af7"/>
          <w:b w:val="0"/>
        </w:rPr>
      </w:pPr>
      <w:r w:rsidRPr="002B29F3">
        <w:rPr>
          <w:rStyle w:val="af7"/>
        </w:rPr>
        <w:t xml:space="preserve"> </w:t>
      </w:r>
    </w:p>
    <w:p w14:paraId="23CBD4DE" w14:textId="77777777" w:rsidR="00D97D88" w:rsidRPr="002B29F3" w:rsidRDefault="00D97D88" w:rsidP="00D97D88">
      <w:pPr>
        <w:ind w:firstLine="567"/>
        <w:contextualSpacing/>
        <w:jc w:val="both"/>
        <w:rPr>
          <w:rStyle w:val="af7"/>
          <w:b w:val="0"/>
        </w:rPr>
      </w:pPr>
      <w:r w:rsidRPr="002B29F3">
        <w:rPr>
          <w:rStyle w:val="af7"/>
        </w:rPr>
        <w:t>4.2.3. Производственная  практика</w:t>
      </w:r>
      <w:r w:rsidRPr="002B29F3">
        <w:rPr>
          <w:rStyle w:val="af7"/>
          <w:b w:val="0"/>
        </w:rPr>
        <w:t xml:space="preserve"> (МДК.02.01, III курс, V семестр, 2 недели, 72 часа)</w:t>
      </w:r>
    </w:p>
    <w:p w14:paraId="5DB1FBFA" w14:textId="77777777" w:rsidR="003421D1" w:rsidRPr="002B29F3" w:rsidRDefault="003421D1" w:rsidP="00D97D88">
      <w:pPr>
        <w:ind w:firstLine="709"/>
        <w:contextualSpacing/>
        <w:jc w:val="right"/>
        <w:rPr>
          <w:rStyle w:val="af7"/>
          <w:b w:val="0"/>
        </w:rPr>
      </w:pPr>
    </w:p>
    <w:p w14:paraId="101C8090" w14:textId="77777777" w:rsidR="00D97D88" w:rsidRPr="002B29F3" w:rsidRDefault="00D97D88" w:rsidP="00D97D88">
      <w:pPr>
        <w:ind w:firstLine="709"/>
        <w:contextualSpacing/>
        <w:jc w:val="right"/>
        <w:rPr>
          <w:rStyle w:val="af7"/>
          <w:b w:val="0"/>
        </w:rPr>
      </w:pPr>
      <w:r w:rsidRPr="002B29F3">
        <w:rPr>
          <w:rStyle w:val="af7"/>
          <w:b w:val="0"/>
        </w:rPr>
        <w:t xml:space="preserve">Таблица 11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111"/>
      </w:tblGrid>
      <w:tr w:rsidR="00D97D88" w:rsidRPr="002B29F3" w14:paraId="36568456" w14:textId="77777777" w:rsidTr="00FB00A3">
        <w:tc>
          <w:tcPr>
            <w:tcW w:w="5245" w:type="dxa"/>
            <w:tcBorders>
              <w:top w:val="single" w:sz="4" w:space="0" w:color="auto"/>
              <w:left w:val="single" w:sz="4" w:space="0" w:color="auto"/>
              <w:bottom w:val="single" w:sz="4" w:space="0" w:color="auto"/>
              <w:right w:val="single" w:sz="4" w:space="0" w:color="auto"/>
            </w:tcBorders>
            <w:hideMark/>
          </w:tcPr>
          <w:p w14:paraId="307CC684" w14:textId="77777777" w:rsidR="00D97D88" w:rsidRPr="002B29F3" w:rsidRDefault="00D97D88">
            <w:pPr>
              <w:pStyle w:val="af2"/>
              <w:ind w:left="0"/>
              <w:contextualSpacing/>
              <w:jc w:val="center"/>
              <w:rPr>
                <w:rStyle w:val="af7"/>
              </w:rPr>
            </w:pPr>
            <w:r w:rsidRPr="002B29F3">
              <w:rPr>
                <w:rStyle w:val="af7"/>
              </w:rPr>
              <w:t>Виды работ</w:t>
            </w:r>
          </w:p>
        </w:tc>
        <w:tc>
          <w:tcPr>
            <w:tcW w:w="4111" w:type="dxa"/>
            <w:tcBorders>
              <w:top w:val="single" w:sz="4" w:space="0" w:color="auto"/>
              <w:left w:val="single" w:sz="4" w:space="0" w:color="auto"/>
              <w:bottom w:val="single" w:sz="4" w:space="0" w:color="auto"/>
              <w:right w:val="single" w:sz="4" w:space="0" w:color="auto"/>
            </w:tcBorders>
            <w:hideMark/>
          </w:tcPr>
          <w:p w14:paraId="3DD88441" w14:textId="77777777" w:rsidR="00D97D88" w:rsidRPr="002B29F3" w:rsidRDefault="00D97D88">
            <w:pPr>
              <w:pStyle w:val="af2"/>
              <w:ind w:left="0"/>
              <w:contextualSpacing/>
              <w:jc w:val="center"/>
              <w:rPr>
                <w:rStyle w:val="af7"/>
              </w:rPr>
            </w:pPr>
            <w:r w:rsidRPr="002B29F3">
              <w:rPr>
                <w:rStyle w:val="af7"/>
              </w:rPr>
              <w:t>Коды проверяемых результатов (ПК, ОК, ПО, У)</w:t>
            </w:r>
          </w:p>
        </w:tc>
      </w:tr>
      <w:tr w:rsidR="00D97D88" w:rsidRPr="002B29F3" w14:paraId="2A1AD19B" w14:textId="77777777" w:rsidTr="00FB00A3">
        <w:tc>
          <w:tcPr>
            <w:tcW w:w="5245" w:type="dxa"/>
            <w:tcBorders>
              <w:top w:val="single" w:sz="4" w:space="0" w:color="auto"/>
              <w:left w:val="single" w:sz="4" w:space="0" w:color="auto"/>
              <w:bottom w:val="single" w:sz="4" w:space="0" w:color="auto"/>
              <w:right w:val="single" w:sz="4" w:space="0" w:color="auto"/>
            </w:tcBorders>
          </w:tcPr>
          <w:p w14:paraId="301F9F1A" w14:textId="77777777" w:rsidR="00D97D88" w:rsidRPr="002B29F3" w:rsidRDefault="00D97D88">
            <w:pPr>
              <w:suppressAutoHyphens/>
              <w:jc w:val="both"/>
              <w:rPr>
                <w:rStyle w:val="af7"/>
                <w:b w:val="0"/>
                <w:lang w:eastAsia="en-US"/>
              </w:rPr>
            </w:pPr>
            <w:r w:rsidRPr="002B29F3">
              <w:rPr>
                <w:rStyle w:val="af7"/>
              </w:rPr>
              <w:t>Раздел 1.</w:t>
            </w:r>
            <w:r w:rsidRPr="002B29F3">
              <w:rPr>
                <w:rStyle w:val="af7"/>
                <w:b w:val="0"/>
              </w:rPr>
              <w:t xml:space="preserve"> Ознакомление с профилем торговой организации, ее структурой, Уставом. Прохождение инструктажа по технике безопасности. Разработка должностной инструкции работника квалификации «Специалист торгового дела», учитывая функции, обязанности и права, профессиональные компетенции</w:t>
            </w:r>
          </w:p>
        </w:tc>
        <w:tc>
          <w:tcPr>
            <w:tcW w:w="4111" w:type="dxa"/>
            <w:tcBorders>
              <w:top w:val="single" w:sz="4" w:space="0" w:color="auto"/>
              <w:left w:val="single" w:sz="4" w:space="0" w:color="auto"/>
              <w:bottom w:val="single" w:sz="4" w:space="0" w:color="auto"/>
              <w:right w:val="single" w:sz="4" w:space="0" w:color="auto"/>
            </w:tcBorders>
          </w:tcPr>
          <w:p w14:paraId="48276357" w14:textId="77777777" w:rsidR="00D97D88" w:rsidRPr="002B29F3" w:rsidRDefault="007F70C9" w:rsidP="007F70C9">
            <w:pPr>
              <w:jc w:val="both"/>
              <w:rPr>
                <w:rStyle w:val="af7"/>
                <w:b w:val="0"/>
                <w:lang w:eastAsia="en-US"/>
              </w:rPr>
            </w:pPr>
            <w:r w:rsidRPr="002B29F3">
              <w:rPr>
                <w:rStyle w:val="af7"/>
                <w:b w:val="0"/>
              </w:rPr>
              <w:t>ОК</w:t>
            </w:r>
            <w:r w:rsidR="0084709E" w:rsidRPr="002B29F3">
              <w:rPr>
                <w:rStyle w:val="af7"/>
                <w:b w:val="0"/>
              </w:rPr>
              <w:t>.</w:t>
            </w:r>
            <w:r w:rsidRPr="002B29F3">
              <w:rPr>
                <w:rStyle w:val="af7"/>
                <w:b w:val="0"/>
              </w:rPr>
              <w:t xml:space="preserve"> 01., ОК</w:t>
            </w:r>
            <w:r w:rsidR="0084709E" w:rsidRPr="002B29F3">
              <w:rPr>
                <w:rStyle w:val="af7"/>
                <w:b w:val="0"/>
              </w:rPr>
              <w:t>.</w:t>
            </w:r>
            <w:r w:rsidRPr="002B29F3">
              <w:rPr>
                <w:rStyle w:val="af7"/>
                <w:b w:val="0"/>
              </w:rPr>
              <w:t xml:space="preserve"> 02., ОК</w:t>
            </w:r>
            <w:r w:rsidR="0084709E" w:rsidRPr="002B29F3">
              <w:rPr>
                <w:rStyle w:val="af7"/>
                <w:b w:val="0"/>
              </w:rPr>
              <w:t>.</w:t>
            </w:r>
            <w:r w:rsidRPr="002B29F3">
              <w:rPr>
                <w:rStyle w:val="af7"/>
                <w:b w:val="0"/>
              </w:rPr>
              <w:t xml:space="preserve"> 03., ОК</w:t>
            </w:r>
            <w:r w:rsidR="0084709E" w:rsidRPr="002B29F3">
              <w:rPr>
                <w:rStyle w:val="af7"/>
                <w:b w:val="0"/>
              </w:rPr>
              <w:t>.</w:t>
            </w:r>
            <w:r w:rsidRPr="002B29F3">
              <w:rPr>
                <w:rStyle w:val="af7"/>
                <w:b w:val="0"/>
              </w:rPr>
              <w:t xml:space="preserve"> 04., ОК</w:t>
            </w:r>
            <w:r w:rsidR="0084709E" w:rsidRPr="002B29F3">
              <w:rPr>
                <w:rStyle w:val="af7"/>
                <w:b w:val="0"/>
              </w:rPr>
              <w:t>.</w:t>
            </w:r>
            <w:r w:rsidRPr="002B29F3">
              <w:rPr>
                <w:rStyle w:val="af7"/>
                <w:b w:val="0"/>
              </w:rPr>
              <w:t xml:space="preserve"> 05., ОК</w:t>
            </w:r>
            <w:r w:rsidR="0084709E" w:rsidRPr="002B29F3">
              <w:rPr>
                <w:rStyle w:val="af7"/>
                <w:b w:val="0"/>
              </w:rPr>
              <w:t>.</w:t>
            </w:r>
            <w:r w:rsidRPr="002B29F3">
              <w:rPr>
                <w:rStyle w:val="af7"/>
                <w:b w:val="0"/>
              </w:rPr>
              <w:t xml:space="preserve"> 06., ОК</w:t>
            </w:r>
            <w:r w:rsidR="0084709E" w:rsidRPr="002B29F3">
              <w:rPr>
                <w:rStyle w:val="af7"/>
                <w:b w:val="0"/>
              </w:rPr>
              <w:t>.</w:t>
            </w:r>
            <w:r w:rsidRPr="002B29F3">
              <w:rPr>
                <w:rStyle w:val="af7"/>
                <w:b w:val="0"/>
              </w:rPr>
              <w:t xml:space="preserve"> 07., ОК</w:t>
            </w:r>
            <w:r w:rsidR="0084709E" w:rsidRPr="002B29F3">
              <w:rPr>
                <w:rStyle w:val="af7"/>
                <w:b w:val="0"/>
              </w:rPr>
              <w:t>.</w:t>
            </w:r>
            <w:r w:rsidRPr="002B29F3">
              <w:rPr>
                <w:rStyle w:val="af7"/>
                <w:b w:val="0"/>
              </w:rPr>
              <w:t xml:space="preserve"> 08., ОК</w:t>
            </w:r>
            <w:r w:rsidR="0084709E" w:rsidRPr="002B29F3">
              <w:rPr>
                <w:rStyle w:val="af7"/>
                <w:b w:val="0"/>
              </w:rPr>
              <w:t>.</w:t>
            </w:r>
            <w:r w:rsidRPr="002B29F3">
              <w:rPr>
                <w:rStyle w:val="af7"/>
                <w:b w:val="0"/>
              </w:rPr>
              <w:t xml:space="preserve"> 09.,</w:t>
            </w:r>
            <w:r w:rsidRPr="002B29F3">
              <w:rPr>
                <w:lang w:eastAsia="en-US"/>
              </w:rPr>
              <w:t xml:space="preserve"> У 4. </w:t>
            </w:r>
          </w:p>
        </w:tc>
      </w:tr>
      <w:tr w:rsidR="00D97D88" w:rsidRPr="002B29F3" w14:paraId="022597E8" w14:textId="77777777" w:rsidTr="00FB00A3">
        <w:tc>
          <w:tcPr>
            <w:tcW w:w="5245" w:type="dxa"/>
            <w:tcBorders>
              <w:top w:val="single" w:sz="4" w:space="0" w:color="auto"/>
              <w:left w:val="single" w:sz="4" w:space="0" w:color="auto"/>
              <w:bottom w:val="single" w:sz="4" w:space="0" w:color="auto"/>
              <w:right w:val="single" w:sz="4" w:space="0" w:color="auto"/>
            </w:tcBorders>
          </w:tcPr>
          <w:p w14:paraId="61E7E858" w14:textId="77777777" w:rsidR="00D97D88" w:rsidRPr="002B29F3" w:rsidRDefault="00D97D88" w:rsidP="007F70C9">
            <w:pPr>
              <w:suppressAutoHyphens/>
              <w:jc w:val="both"/>
              <w:rPr>
                <w:rStyle w:val="af7"/>
                <w:b w:val="0"/>
                <w:lang w:eastAsia="en-US"/>
              </w:rPr>
            </w:pPr>
            <w:r w:rsidRPr="002B29F3">
              <w:rPr>
                <w:rStyle w:val="af7"/>
              </w:rPr>
              <w:t>Раздел 2.</w:t>
            </w:r>
            <w:r w:rsidRPr="002B29F3">
              <w:rPr>
                <w:rStyle w:val="af7"/>
                <w:b w:val="0"/>
              </w:rPr>
              <w:t xml:space="preserve"> Анализ динамики экономических показателей деятельности торговой организации за предшествующие два</w:t>
            </w:r>
            <w:r w:rsidR="007F70C9" w:rsidRPr="002B29F3">
              <w:rPr>
                <w:rStyle w:val="af7"/>
                <w:b w:val="0"/>
              </w:rPr>
              <w:t xml:space="preserve"> </w:t>
            </w:r>
            <w:r w:rsidRPr="002B29F3">
              <w:rPr>
                <w:rStyle w:val="af7"/>
                <w:b w:val="0"/>
              </w:rPr>
              <w:t>календарных года</w:t>
            </w:r>
          </w:p>
        </w:tc>
        <w:tc>
          <w:tcPr>
            <w:tcW w:w="4111" w:type="dxa"/>
            <w:tcBorders>
              <w:top w:val="single" w:sz="4" w:space="0" w:color="auto"/>
              <w:left w:val="single" w:sz="4" w:space="0" w:color="auto"/>
              <w:bottom w:val="single" w:sz="4" w:space="0" w:color="auto"/>
              <w:right w:val="single" w:sz="4" w:space="0" w:color="auto"/>
            </w:tcBorders>
          </w:tcPr>
          <w:p w14:paraId="18C96B49" w14:textId="77777777" w:rsidR="00D97D88" w:rsidRPr="002B29F3" w:rsidRDefault="0084709E">
            <w:pPr>
              <w:widowControl w:val="0"/>
              <w:suppressAutoHyphens/>
              <w:jc w:val="both"/>
              <w:rPr>
                <w:rStyle w:val="af7"/>
                <w:b w:val="0"/>
                <w:lang w:eastAsia="en-US"/>
              </w:rPr>
            </w:pPr>
            <w:r w:rsidRPr="002B29F3">
              <w:rPr>
                <w:rStyle w:val="af7"/>
                <w:b w:val="0"/>
              </w:rPr>
              <w:t>ОК. 01., ОК. 02., ОК. 03., ОК. 04., ОК. 05., ОК. 06., ОК. 07., ОК. 08., ОК. 09.,</w:t>
            </w:r>
            <w:r w:rsidR="007F70C9" w:rsidRPr="002B29F3">
              <w:rPr>
                <w:b/>
              </w:rPr>
              <w:t xml:space="preserve"> </w:t>
            </w:r>
            <w:r w:rsidR="007F70C9" w:rsidRPr="002B29F3">
              <w:rPr>
                <w:rStyle w:val="af7"/>
                <w:b w:val="0"/>
              </w:rPr>
              <w:t>У. 4., У. 6.</w:t>
            </w:r>
          </w:p>
        </w:tc>
      </w:tr>
      <w:tr w:rsidR="00D97D88" w:rsidRPr="002B29F3" w14:paraId="3398823B" w14:textId="77777777" w:rsidTr="00FB00A3">
        <w:tc>
          <w:tcPr>
            <w:tcW w:w="5245" w:type="dxa"/>
            <w:tcBorders>
              <w:top w:val="single" w:sz="4" w:space="0" w:color="auto"/>
              <w:left w:val="single" w:sz="4" w:space="0" w:color="auto"/>
              <w:bottom w:val="single" w:sz="4" w:space="0" w:color="auto"/>
              <w:right w:val="single" w:sz="4" w:space="0" w:color="auto"/>
            </w:tcBorders>
          </w:tcPr>
          <w:p w14:paraId="77413E39" w14:textId="77777777" w:rsidR="00D97D88" w:rsidRPr="002B29F3" w:rsidRDefault="00D97D88">
            <w:pPr>
              <w:suppressAutoHyphens/>
              <w:jc w:val="both"/>
              <w:rPr>
                <w:rStyle w:val="af7"/>
                <w:b w:val="0"/>
                <w:lang w:eastAsia="en-US"/>
              </w:rPr>
            </w:pPr>
            <w:r w:rsidRPr="002B29F3">
              <w:rPr>
                <w:rStyle w:val="af7"/>
              </w:rPr>
              <w:t>Раздел 3.</w:t>
            </w:r>
            <w:r w:rsidRPr="002B29F3">
              <w:rPr>
                <w:rStyle w:val="af7"/>
                <w:b w:val="0"/>
              </w:rPr>
              <w:t xml:space="preserve"> Исследование ассортимента товаров торговой организации на основе методов-действия и методов-операции (подгруппа товара по выбору обучающегося)</w:t>
            </w:r>
          </w:p>
        </w:tc>
        <w:tc>
          <w:tcPr>
            <w:tcW w:w="4111" w:type="dxa"/>
            <w:tcBorders>
              <w:top w:val="single" w:sz="4" w:space="0" w:color="auto"/>
              <w:left w:val="single" w:sz="4" w:space="0" w:color="auto"/>
              <w:bottom w:val="single" w:sz="4" w:space="0" w:color="auto"/>
              <w:right w:val="single" w:sz="4" w:space="0" w:color="auto"/>
            </w:tcBorders>
          </w:tcPr>
          <w:p w14:paraId="1CFD1197" w14:textId="77777777" w:rsidR="00D97D88" w:rsidRPr="002B29F3" w:rsidRDefault="007F70C9">
            <w:pPr>
              <w:autoSpaceDE w:val="0"/>
              <w:autoSpaceDN w:val="0"/>
              <w:adjustRightInd w:val="0"/>
              <w:jc w:val="both"/>
              <w:rPr>
                <w:rStyle w:val="af7"/>
                <w:b w:val="0"/>
                <w:lang w:eastAsia="en-US"/>
              </w:rPr>
            </w:pPr>
            <w:r w:rsidRPr="002B29F3">
              <w:t>ПК.</w:t>
            </w:r>
            <w:r w:rsidR="0084709E" w:rsidRPr="002B29F3">
              <w:t xml:space="preserve"> </w:t>
            </w:r>
            <w:r w:rsidRPr="002B29F3">
              <w:t xml:space="preserve">2.1., </w:t>
            </w:r>
            <w:r w:rsidR="0084709E" w:rsidRPr="002B29F3">
              <w:rPr>
                <w:rStyle w:val="af7"/>
                <w:b w:val="0"/>
              </w:rPr>
              <w:t>ОК. 01., ОК. 02., ОК. 03., ОК. 04., ОК. 05., ОК. 06., ОК. 07., ОК. 08., ОК. 09.,</w:t>
            </w:r>
            <w:r w:rsidRPr="002B29F3">
              <w:rPr>
                <w:b/>
              </w:rPr>
              <w:t xml:space="preserve"> </w:t>
            </w:r>
            <w:r w:rsidRPr="002B29F3">
              <w:rPr>
                <w:rStyle w:val="af7"/>
                <w:b w:val="0"/>
              </w:rPr>
              <w:t>ПО. 1., У. 1., У. 4., У. 6.</w:t>
            </w:r>
          </w:p>
        </w:tc>
      </w:tr>
      <w:tr w:rsidR="00D97D88" w:rsidRPr="002B29F3" w14:paraId="39D4ECC5" w14:textId="77777777" w:rsidTr="00FB00A3">
        <w:tc>
          <w:tcPr>
            <w:tcW w:w="5245" w:type="dxa"/>
            <w:tcBorders>
              <w:top w:val="single" w:sz="4" w:space="0" w:color="auto"/>
              <w:left w:val="single" w:sz="4" w:space="0" w:color="auto"/>
              <w:bottom w:val="single" w:sz="4" w:space="0" w:color="auto"/>
              <w:right w:val="single" w:sz="4" w:space="0" w:color="auto"/>
            </w:tcBorders>
          </w:tcPr>
          <w:p w14:paraId="7CC8E9FF" w14:textId="77777777" w:rsidR="00D97D88" w:rsidRPr="002B29F3" w:rsidRDefault="00D97D88" w:rsidP="007F70C9">
            <w:pPr>
              <w:suppressAutoHyphens/>
              <w:jc w:val="both"/>
              <w:rPr>
                <w:rStyle w:val="af7"/>
                <w:b w:val="0"/>
                <w:lang w:eastAsia="en-US"/>
              </w:rPr>
            </w:pPr>
            <w:r w:rsidRPr="002B29F3">
              <w:rPr>
                <w:rStyle w:val="af7"/>
              </w:rPr>
              <w:t>Раздел 4.</w:t>
            </w:r>
            <w:r w:rsidRPr="002B29F3">
              <w:rPr>
                <w:rStyle w:val="af7"/>
                <w:b w:val="0"/>
              </w:rPr>
              <w:t xml:space="preserve"> Применение правил отбора проб при выборочном контроле качества товарных партий торговой организации. Расчет приемочных и браковочных чисел товарных партий, при</w:t>
            </w:r>
            <w:r w:rsidR="007F70C9" w:rsidRPr="002B29F3">
              <w:rPr>
                <w:rStyle w:val="af7"/>
                <w:b w:val="0"/>
              </w:rPr>
              <w:t>е</w:t>
            </w:r>
            <w:r w:rsidRPr="002B29F3">
              <w:rPr>
                <w:rStyle w:val="af7"/>
                <w:b w:val="0"/>
              </w:rPr>
              <w:t>мочного уровня дефектности (подгруппа товара по выбору обучающегося)</w:t>
            </w:r>
          </w:p>
        </w:tc>
        <w:tc>
          <w:tcPr>
            <w:tcW w:w="4111" w:type="dxa"/>
            <w:tcBorders>
              <w:top w:val="single" w:sz="4" w:space="0" w:color="auto"/>
              <w:left w:val="single" w:sz="4" w:space="0" w:color="auto"/>
              <w:bottom w:val="single" w:sz="4" w:space="0" w:color="auto"/>
              <w:right w:val="single" w:sz="4" w:space="0" w:color="auto"/>
            </w:tcBorders>
          </w:tcPr>
          <w:p w14:paraId="42C5D04D" w14:textId="77777777" w:rsidR="00D97D88" w:rsidRPr="002B29F3" w:rsidRDefault="0084709E" w:rsidP="00C900F2">
            <w:pPr>
              <w:jc w:val="both"/>
              <w:rPr>
                <w:rStyle w:val="af7"/>
                <w:b w:val="0"/>
                <w:lang w:eastAsia="en-US"/>
              </w:rPr>
            </w:pPr>
            <w:r w:rsidRPr="002B29F3">
              <w:t xml:space="preserve">ПК. 2.1., </w:t>
            </w:r>
            <w:r w:rsidR="00A45D77" w:rsidRPr="002B29F3">
              <w:t xml:space="preserve">ПК. 2.2., </w:t>
            </w:r>
            <w:r w:rsidRPr="002B29F3">
              <w:t xml:space="preserve">ПК. 2.3., </w:t>
            </w:r>
            <w:r w:rsidRPr="002B29F3">
              <w:rPr>
                <w:rStyle w:val="af7"/>
                <w:b w:val="0"/>
              </w:rPr>
              <w:t>ОК. 01., ОК. 02., ОК. 03., ОК. 04., ОК. 05., ОК. 06., ОК. 07., ОК. 08., ОК. 09.,</w:t>
            </w:r>
            <w:r w:rsidRPr="002B29F3">
              <w:rPr>
                <w:b/>
              </w:rPr>
              <w:t xml:space="preserve"> </w:t>
            </w:r>
            <w:r w:rsidRPr="002B29F3">
              <w:rPr>
                <w:rStyle w:val="af7"/>
                <w:b w:val="0"/>
              </w:rPr>
              <w:t xml:space="preserve">ПО. 1., </w:t>
            </w:r>
            <w:r w:rsidR="00A45D77" w:rsidRPr="002B29F3">
              <w:rPr>
                <w:rStyle w:val="af7"/>
                <w:b w:val="0"/>
              </w:rPr>
              <w:t xml:space="preserve">ПО. 2., </w:t>
            </w:r>
            <w:r w:rsidRPr="002B29F3">
              <w:rPr>
                <w:rStyle w:val="af7"/>
                <w:b w:val="0"/>
              </w:rPr>
              <w:t xml:space="preserve">ПО. 3., У. 1., </w:t>
            </w:r>
            <w:r w:rsidR="00C900F2" w:rsidRPr="002B29F3">
              <w:rPr>
                <w:rStyle w:val="af7"/>
                <w:b w:val="0"/>
              </w:rPr>
              <w:t xml:space="preserve">У. 2., </w:t>
            </w:r>
            <w:r w:rsidRPr="002B29F3">
              <w:rPr>
                <w:rStyle w:val="af7"/>
                <w:b w:val="0"/>
              </w:rPr>
              <w:t>У. 4., У. 6., У. 7.,</w:t>
            </w:r>
            <w:r w:rsidRPr="002B29F3">
              <w:rPr>
                <w:b/>
              </w:rPr>
              <w:t xml:space="preserve"> </w:t>
            </w:r>
            <w:r w:rsidRPr="002B29F3">
              <w:rPr>
                <w:rStyle w:val="af7"/>
                <w:b w:val="0"/>
              </w:rPr>
              <w:t>У. 11., У. 12.</w:t>
            </w:r>
          </w:p>
        </w:tc>
      </w:tr>
      <w:tr w:rsidR="00D97D88" w:rsidRPr="002B29F3" w14:paraId="543B0B9A" w14:textId="77777777" w:rsidTr="00FB00A3">
        <w:tc>
          <w:tcPr>
            <w:tcW w:w="5245" w:type="dxa"/>
            <w:tcBorders>
              <w:top w:val="single" w:sz="4" w:space="0" w:color="auto"/>
              <w:left w:val="single" w:sz="4" w:space="0" w:color="auto"/>
              <w:bottom w:val="single" w:sz="4" w:space="0" w:color="auto"/>
              <w:right w:val="single" w:sz="4" w:space="0" w:color="auto"/>
            </w:tcBorders>
          </w:tcPr>
          <w:p w14:paraId="388C1064" w14:textId="77777777" w:rsidR="00D97D88" w:rsidRPr="002B29F3" w:rsidRDefault="00D97D88">
            <w:pPr>
              <w:jc w:val="both"/>
              <w:rPr>
                <w:rStyle w:val="af7"/>
                <w:b w:val="0"/>
              </w:rPr>
            </w:pPr>
            <w:r w:rsidRPr="002B29F3">
              <w:rPr>
                <w:rStyle w:val="af7"/>
              </w:rPr>
              <w:t>Раздел 5.</w:t>
            </w:r>
            <w:r w:rsidRPr="002B29F3">
              <w:rPr>
                <w:rStyle w:val="af7"/>
                <w:b w:val="0"/>
              </w:rPr>
              <w:t xml:space="preserve"> Определение вида дефекта товара и причин его возникновения. Внесение предложений по предотвращению реализации дефектных товаров в торговой организации (подгруппа товара по выбору обучающегося)</w:t>
            </w:r>
          </w:p>
        </w:tc>
        <w:tc>
          <w:tcPr>
            <w:tcW w:w="4111" w:type="dxa"/>
            <w:tcBorders>
              <w:top w:val="single" w:sz="4" w:space="0" w:color="auto"/>
              <w:left w:val="single" w:sz="4" w:space="0" w:color="auto"/>
              <w:bottom w:val="single" w:sz="4" w:space="0" w:color="auto"/>
              <w:right w:val="single" w:sz="4" w:space="0" w:color="auto"/>
            </w:tcBorders>
          </w:tcPr>
          <w:p w14:paraId="705DA976" w14:textId="77777777" w:rsidR="00D97D88" w:rsidRPr="002B29F3" w:rsidRDefault="0084709E" w:rsidP="00B1205F">
            <w:pPr>
              <w:jc w:val="both"/>
              <w:rPr>
                <w:rStyle w:val="af7"/>
                <w:b w:val="0"/>
              </w:rPr>
            </w:pPr>
            <w:r w:rsidRPr="002B29F3">
              <w:t xml:space="preserve">ПК. 2.3., ПК. 2.4., </w:t>
            </w:r>
            <w:r w:rsidRPr="002B29F3">
              <w:rPr>
                <w:rStyle w:val="af7"/>
                <w:b w:val="0"/>
              </w:rPr>
              <w:t>ОК. 01., ОК. 02., ОК. 03., ОК. 04., ОК. 05., ОК. 06., ОК. 07., ОК. 08., ОК. 09., ПО. 3., ПО. 4., У. 4., У. 5., У. 6., У. 7.</w:t>
            </w:r>
            <w:r w:rsidR="00B1205F" w:rsidRPr="002B29F3">
              <w:rPr>
                <w:rStyle w:val="af7"/>
                <w:b w:val="0"/>
              </w:rPr>
              <w:t>, У 11.</w:t>
            </w:r>
            <w:r w:rsidR="00B1205F" w:rsidRPr="002B29F3">
              <w:rPr>
                <w:bCs/>
                <w:color w:val="000000"/>
                <w:lang w:eastAsia="en-US"/>
              </w:rPr>
              <w:t xml:space="preserve">, </w:t>
            </w:r>
            <w:r w:rsidR="00B1205F" w:rsidRPr="002B29F3">
              <w:rPr>
                <w:rStyle w:val="af7"/>
                <w:b w:val="0"/>
              </w:rPr>
              <w:t>У 12.</w:t>
            </w:r>
            <w:r w:rsidR="00B1205F" w:rsidRPr="002B29F3">
              <w:rPr>
                <w:bCs/>
                <w:color w:val="000000"/>
                <w:lang w:eastAsia="en-US"/>
              </w:rPr>
              <w:t xml:space="preserve"> </w:t>
            </w:r>
          </w:p>
        </w:tc>
      </w:tr>
      <w:tr w:rsidR="00D97D88" w:rsidRPr="002B29F3" w14:paraId="6DB61CF8" w14:textId="77777777" w:rsidTr="00FB00A3">
        <w:tc>
          <w:tcPr>
            <w:tcW w:w="5245" w:type="dxa"/>
            <w:tcBorders>
              <w:top w:val="single" w:sz="4" w:space="0" w:color="auto"/>
              <w:left w:val="single" w:sz="4" w:space="0" w:color="auto"/>
              <w:bottom w:val="single" w:sz="4" w:space="0" w:color="auto"/>
              <w:right w:val="single" w:sz="4" w:space="0" w:color="auto"/>
            </w:tcBorders>
          </w:tcPr>
          <w:p w14:paraId="7838F6F9" w14:textId="77777777" w:rsidR="00D97D88" w:rsidRPr="002B29F3" w:rsidRDefault="00D97D88">
            <w:pPr>
              <w:jc w:val="both"/>
              <w:rPr>
                <w:rStyle w:val="af7"/>
              </w:rPr>
            </w:pPr>
            <w:r w:rsidRPr="002B29F3">
              <w:rPr>
                <w:rStyle w:val="af7"/>
              </w:rPr>
              <w:t>Раздел 6.</w:t>
            </w:r>
            <w:r w:rsidRPr="002B29F3">
              <w:rPr>
                <w:rStyle w:val="af7"/>
                <w:b w:val="0"/>
              </w:rPr>
              <w:t xml:space="preserve"> Порядок проведения идентификации и способы обнаружения фальсификации однородной группы продовольственных или непродовольственных товаров (подгруппа товара по выбору обучающегося). Работа с нормативной и технической документацией, используемой при проведении идентификации товаров</w:t>
            </w:r>
          </w:p>
        </w:tc>
        <w:tc>
          <w:tcPr>
            <w:tcW w:w="4111" w:type="dxa"/>
            <w:tcBorders>
              <w:top w:val="single" w:sz="4" w:space="0" w:color="auto"/>
              <w:left w:val="single" w:sz="4" w:space="0" w:color="auto"/>
              <w:bottom w:val="single" w:sz="4" w:space="0" w:color="auto"/>
              <w:right w:val="single" w:sz="4" w:space="0" w:color="auto"/>
            </w:tcBorders>
          </w:tcPr>
          <w:p w14:paraId="3C679B1B" w14:textId="77777777" w:rsidR="00D97D88" w:rsidRPr="002B29F3" w:rsidRDefault="00B1205F">
            <w:pPr>
              <w:jc w:val="both"/>
              <w:rPr>
                <w:rStyle w:val="af7"/>
                <w:b w:val="0"/>
              </w:rPr>
            </w:pPr>
            <w:r w:rsidRPr="002B29F3">
              <w:t xml:space="preserve">ПК. 2.1., ПК. 2.2., </w:t>
            </w:r>
            <w:r w:rsidR="0084709E" w:rsidRPr="002B29F3">
              <w:rPr>
                <w:rStyle w:val="af7"/>
                <w:b w:val="0"/>
              </w:rPr>
              <w:t>ОК. 01., ОК. 02., ОК. 03., ОК. 04., ОК. 05., ОК. 06., ОК. 07., ОК. 08., ОК. 09.,</w:t>
            </w:r>
            <w:r w:rsidRPr="002B29F3">
              <w:rPr>
                <w:rStyle w:val="af7"/>
                <w:b w:val="0"/>
              </w:rPr>
              <w:t xml:space="preserve"> ПО. 1., ПО. 2., У. 1., У. 2., У. 3., У. 4., У. 6.</w:t>
            </w:r>
          </w:p>
        </w:tc>
      </w:tr>
      <w:tr w:rsidR="00D97D88" w:rsidRPr="002B29F3" w14:paraId="6E82B295" w14:textId="77777777" w:rsidTr="00FB00A3">
        <w:tc>
          <w:tcPr>
            <w:tcW w:w="5245" w:type="dxa"/>
            <w:tcBorders>
              <w:top w:val="single" w:sz="4" w:space="0" w:color="auto"/>
              <w:left w:val="single" w:sz="4" w:space="0" w:color="auto"/>
              <w:bottom w:val="single" w:sz="4" w:space="0" w:color="auto"/>
              <w:right w:val="single" w:sz="4" w:space="0" w:color="auto"/>
            </w:tcBorders>
          </w:tcPr>
          <w:p w14:paraId="7E823ED7" w14:textId="77777777" w:rsidR="00D97D88" w:rsidRPr="002B29F3" w:rsidRDefault="00D97D88">
            <w:pPr>
              <w:jc w:val="both"/>
              <w:rPr>
                <w:rStyle w:val="af7"/>
              </w:rPr>
            </w:pPr>
            <w:r w:rsidRPr="002B29F3">
              <w:rPr>
                <w:rStyle w:val="af7"/>
              </w:rPr>
              <w:t>Раздел 7.</w:t>
            </w:r>
            <w:r w:rsidRPr="002B29F3">
              <w:rPr>
                <w:rStyle w:val="af7"/>
                <w:b w:val="0"/>
              </w:rPr>
              <w:t xml:space="preserve"> Организация и проведение экспертизы качества органолептическим методом продовольственного или непродовольственного товара. Документальное оформление экспертизы качества: составление акта и приложения к акту экспертизы</w:t>
            </w:r>
          </w:p>
        </w:tc>
        <w:tc>
          <w:tcPr>
            <w:tcW w:w="4111" w:type="dxa"/>
            <w:tcBorders>
              <w:top w:val="single" w:sz="4" w:space="0" w:color="auto"/>
              <w:left w:val="single" w:sz="4" w:space="0" w:color="auto"/>
              <w:bottom w:val="single" w:sz="4" w:space="0" w:color="auto"/>
              <w:right w:val="single" w:sz="4" w:space="0" w:color="auto"/>
            </w:tcBorders>
          </w:tcPr>
          <w:p w14:paraId="65B1BBE8" w14:textId="77777777" w:rsidR="00D97D88" w:rsidRPr="002B29F3" w:rsidRDefault="00B1205F">
            <w:pPr>
              <w:jc w:val="both"/>
              <w:rPr>
                <w:rStyle w:val="af7"/>
                <w:b w:val="0"/>
              </w:rPr>
            </w:pPr>
            <w:r w:rsidRPr="002B29F3">
              <w:t xml:space="preserve">ПК. 2.2., ПК. 2.3., ПК. 2.4., </w:t>
            </w:r>
            <w:r w:rsidR="0084709E" w:rsidRPr="002B29F3">
              <w:rPr>
                <w:rStyle w:val="af7"/>
                <w:b w:val="0"/>
              </w:rPr>
              <w:t>ОК. 01., ОК. 02., ОК. 03., ОК. 04., ОК. 05., ОК. 06., ОК. 07., ОК. 08., ОК. 09.,</w:t>
            </w:r>
            <w:r w:rsidRPr="002B29F3">
              <w:rPr>
                <w:rStyle w:val="af7"/>
                <w:b w:val="0"/>
              </w:rPr>
              <w:t xml:space="preserve"> ПО. 2., ПО. 3., ПО. 4., У. 2., У. 3., У. 4., У. 5., У. 6., У. 7., У. 8., У. 11., У. 12.</w:t>
            </w:r>
          </w:p>
        </w:tc>
      </w:tr>
      <w:tr w:rsidR="00D97D88" w:rsidRPr="002B29F3" w14:paraId="32999A55" w14:textId="77777777" w:rsidTr="00FB00A3">
        <w:tc>
          <w:tcPr>
            <w:tcW w:w="5245" w:type="dxa"/>
            <w:tcBorders>
              <w:top w:val="single" w:sz="4" w:space="0" w:color="auto"/>
              <w:left w:val="single" w:sz="4" w:space="0" w:color="auto"/>
              <w:bottom w:val="single" w:sz="4" w:space="0" w:color="auto"/>
              <w:right w:val="single" w:sz="4" w:space="0" w:color="auto"/>
            </w:tcBorders>
          </w:tcPr>
          <w:p w14:paraId="2709EF46" w14:textId="77777777" w:rsidR="00D97D88" w:rsidRPr="002B29F3" w:rsidRDefault="00D97D88">
            <w:pPr>
              <w:jc w:val="both"/>
              <w:rPr>
                <w:rStyle w:val="af7"/>
              </w:rPr>
            </w:pPr>
            <w:r w:rsidRPr="002B29F3">
              <w:rPr>
                <w:rStyle w:val="af7"/>
              </w:rPr>
              <w:t>Раздел 8.</w:t>
            </w:r>
            <w:r w:rsidRPr="002B29F3">
              <w:rPr>
                <w:rStyle w:val="af7"/>
                <w:b w:val="0"/>
              </w:rPr>
              <w:t xml:space="preserve"> Балльная оценка органолептических показателей продовольственного или непродовольственного товара. Определение товарного сорта продукции (товар по выбору обучающегося). Работа с нормативными документами по определению органолептических показателей качества товаров</w:t>
            </w:r>
          </w:p>
        </w:tc>
        <w:tc>
          <w:tcPr>
            <w:tcW w:w="4111" w:type="dxa"/>
            <w:tcBorders>
              <w:top w:val="single" w:sz="4" w:space="0" w:color="auto"/>
              <w:left w:val="single" w:sz="4" w:space="0" w:color="auto"/>
              <w:bottom w:val="single" w:sz="4" w:space="0" w:color="auto"/>
              <w:right w:val="single" w:sz="4" w:space="0" w:color="auto"/>
            </w:tcBorders>
          </w:tcPr>
          <w:p w14:paraId="432D0EB2" w14:textId="77777777" w:rsidR="00D97D88" w:rsidRPr="002B29F3" w:rsidRDefault="00FB00A3">
            <w:pPr>
              <w:jc w:val="both"/>
              <w:rPr>
                <w:rStyle w:val="af7"/>
                <w:b w:val="0"/>
              </w:rPr>
            </w:pPr>
            <w:r w:rsidRPr="002B29F3">
              <w:t xml:space="preserve">ПК. 2.1., ПК. 2.2., ПК. 2.3., ПК. 2.4., </w:t>
            </w:r>
            <w:r w:rsidR="0084709E" w:rsidRPr="002B29F3">
              <w:rPr>
                <w:rStyle w:val="af7"/>
                <w:b w:val="0"/>
              </w:rPr>
              <w:t>ОК. 01., ОК. 02., ОК. 03., ОК. 04., ОК. 05., ОК. 06., ОК. 07., ОК. 08., ОК. 09.,</w:t>
            </w:r>
            <w:r w:rsidRPr="002B29F3">
              <w:rPr>
                <w:rStyle w:val="af7"/>
                <w:b w:val="0"/>
              </w:rPr>
              <w:t xml:space="preserve"> ПО. 1., ПО. 2., ПО. 3., ПО. 4., У. 1., У. 2., У. 3., У. 4., У. 5., У. 6., У. 7., У. 8., У. 11., У. 12.  </w:t>
            </w:r>
          </w:p>
        </w:tc>
      </w:tr>
      <w:tr w:rsidR="00D97D88" w:rsidRPr="002B29F3" w14:paraId="001FFC3E" w14:textId="77777777" w:rsidTr="00FB00A3">
        <w:tc>
          <w:tcPr>
            <w:tcW w:w="5245" w:type="dxa"/>
            <w:tcBorders>
              <w:top w:val="single" w:sz="4" w:space="0" w:color="auto"/>
              <w:left w:val="single" w:sz="4" w:space="0" w:color="auto"/>
              <w:bottom w:val="single" w:sz="4" w:space="0" w:color="auto"/>
              <w:right w:val="single" w:sz="4" w:space="0" w:color="auto"/>
            </w:tcBorders>
          </w:tcPr>
          <w:p w14:paraId="49C27649" w14:textId="77777777" w:rsidR="00D97D88" w:rsidRPr="002B29F3" w:rsidRDefault="00D97D88">
            <w:pPr>
              <w:jc w:val="both"/>
              <w:rPr>
                <w:rStyle w:val="af7"/>
              </w:rPr>
            </w:pPr>
            <w:r w:rsidRPr="002B29F3">
              <w:rPr>
                <w:rStyle w:val="af7"/>
              </w:rPr>
              <w:t>Раздел 9.</w:t>
            </w:r>
            <w:r w:rsidRPr="002B29F3">
              <w:rPr>
                <w:rStyle w:val="af7"/>
                <w:b w:val="0"/>
              </w:rPr>
              <w:t xml:space="preserve"> Изучение внешней и внутренней среды (конкуренты, кадровый состав), </w:t>
            </w:r>
            <w:r w:rsidRPr="002B29F3">
              <w:rPr>
                <w:rStyle w:val="af7"/>
                <w:b w:val="0"/>
                <w:lang w:val="en-US"/>
              </w:rPr>
              <w:t>SWOT</w:t>
            </w:r>
            <w:r w:rsidRPr="002B29F3">
              <w:rPr>
                <w:rStyle w:val="af7"/>
                <w:b w:val="0"/>
              </w:rPr>
              <w:t>-анализ торгового предприятия. Правила приемки товаров по количеству и качеству в организации</w:t>
            </w:r>
          </w:p>
        </w:tc>
        <w:tc>
          <w:tcPr>
            <w:tcW w:w="4111" w:type="dxa"/>
            <w:tcBorders>
              <w:top w:val="single" w:sz="4" w:space="0" w:color="auto"/>
              <w:left w:val="single" w:sz="4" w:space="0" w:color="auto"/>
              <w:bottom w:val="single" w:sz="4" w:space="0" w:color="auto"/>
              <w:right w:val="single" w:sz="4" w:space="0" w:color="auto"/>
            </w:tcBorders>
          </w:tcPr>
          <w:p w14:paraId="4440AC54" w14:textId="77777777" w:rsidR="00D97D88" w:rsidRPr="002B29F3" w:rsidRDefault="00FB00A3">
            <w:pPr>
              <w:jc w:val="both"/>
              <w:rPr>
                <w:rStyle w:val="af7"/>
                <w:b w:val="0"/>
              </w:rPr>
            </w:pPr>
            <w:r w:rsidRPr="002B29F3">
              <w:t xml:space="preserve">ПК. 2.2., ПК. 2.5., </w:t>
            </w:r>
            <w:r w:rsidR="0084709E" w:rsidRPr="002B29F3">
              <w:rPr>
                <w:rStyle w:val="af7"/>
                <w:b w:val="0"/>
              </w:rPr>
              <w:t>ОК. 01., ОК. 02., ОК. 03., ОК. 04., ОК. 05., ОК. 06., ОК. 07., ОК. 08., ОК. 09.,</w:t>
            </w:r>
            <w:r w:rsidRPr="002B29F3">
              <w:rPr>
                <w:b/>
              </w:rPr>
              <w:t xml:space="preserve"> </w:t>
            </w:r>
            <w:r w:rsidRPr="002B29F3">
              <w:rPr>
                <w:rStyle w:val="af7"/>
                <w:b w:val="0"/>
              </w:rPr>
              <w:t>ПО. 2., ПО. 5., У. 2., У. 4., У. 6., У. 9., У. 10.</w:t>
            </w:r>
          </w:p>
        </w:tc>
      </w:tr>
      <w:tr w:rsidR="00D97D88" w:rsidRPr="002B29F3" w14:paraId="15A76AC1" w14:textId="77777777" w:rsidTr="00FB00A3">
        <w:tc>
          <w:tcPr>
            <w:tcW w:w="5245" w:type="dxa"/>
            <w:tcBorders>
              <w:top w:val="single" w:sz="4" w:space="0" w:color="auto"/>
              <w:left w:val="single" w:sz="4" w:space="0" w:color="auto"/>
              <w:bottom w:val="single" w:sz="4" w:space="0" w:color="auto"/>
              <w:right w:val="single" w:sz="4" w:space="0" w:color="auto"/>
            </w:tcBorders>
          </w:tcPr>
          <w:p w14:paraId="661C9550" w14:textId="77777777" w:rsidR="00D97D88" w:rsidRPr="002B29F3" w:rsidRDefault="00D97D88">
            <w:pPr>
              <w:jc w:val="both"/>
              <w:rPr>
                <w:rStyle w:val="af7"/>
              </w:rPr>
            </w:pPr>
            <w:r w:rsidRPr="002B29F3">
              <w:rPr>
                <w:rStyle w:val="af7"/>
              </w:rPr>
              <w:t>Раздел 10.</w:t>
            </w:r>
            <w:r w:rsidRPr="002B29F3">
              <w:rPr>
                <w:rStyle w:val="af7"/>
                <w:b w:val="0"/>
              </w:rPr>
              <w:t xml:space="preserve"> Расчет основных показателей ассортимента торговой организации (подгруппа товара по выбору обучающегося): широта, полнота, глубина, устойчивость, новизна, рациональность. Анализ полученных результатов</w:t>
            </w:r>
          </w:p>
        </w:tc>
        <w:tc>
          <w:tcPr>
            <w:tcW w:w="4111" w:type="dxa"/>
            <w:tcBorders>
              <w:top w:val="single" w:sz="4" w:space="0" w:color="auto"/>
              <w:left w:val="single" w:sz="4" w:space="0" w:color="auto"/>
              <w:bottom w:val="single" w:sz="4" w:space="0" w:color="auto"/>
              <w:right w:val="single" w:sz="4" w:space="0" w:color="auto"/>
            </w:tcBorders>
          </w:tcPr>
          <w:p w14:paraId="71990024" w14:textId="77777777" w:rsidR="00D97D88" w:rsidRPr="002B29F3" w:rsidRDefault="00FB00A3">
            <w:pPr>
              <w:jc w:val="both"/>
              <w:rPr>
                <w:rStyle w:val="af7"/>
                <w:b w:val="0"/>
              </w:rPr>
            </w:pPr>
            <w:r w:rsidRPr="002B29F3">
              <w:t xml:space="preserve">ПК. 2.1., ПК. 2.2., </w:t>
            </w:r>
            <w:r w:rsidR="00362CC8" w:rsidRPr="002B29F3">
              <w:t xml:space="preserve">ПК. 2.3., </w:t>
            </w:r>
            <w:r w:rsidRPr="002B29F3">
              <w:t xml:space="preserve">ПК. 2.5., </w:t>
            </w:r>
            <w:r w:rsidR="0084709E" w:rsidRPr="002B29F3">
              <w:rPr>
                <w:rStyle w:val="af7"/>
                <w:b w:val="0"/>
              </w:rPr>
              <w:t>ОК. 01., ОК. 02., ОК. 03., ОК. 04., ОК. 05., ОК. 06., ОК. 07., ОК. 08., ОК. 09.,</w:t>
            </w:r>
            <w:r w:rsidRPr="002B29F3">
              <w:rPr>
                <w:rStyle w:val="af7"/>
                <w:b w:val="0"/>
              </w:rPr>
              <w:t xml:space="preserve"> ПО. 1., ПО. 2., ПО. 3., ПО. 5., У. 1., У. 2., У. 3., У. 4., У. 6., У. 7., У. 9., У. 10.</w:t>
            </w:r>
          </w:p>
        </w:tc>
      </w:tr>
      <w:tr w:rsidR="00D97D88" w:rsidRPr="002B29F3" w14:paraId="54AD54CF" w14:textId="77777777" w:rsidTr="00FB00A3">
        <w:tc>
          <w:tcPr>
            <w:tcW w:w="5245" w:type="dxa"/>
            <w:tcBorders>
              <w:top w:val="single" w:sz="4" w:space="0" w:color="auto"/>
              <w:left w:val="single" w:sz="4" w:space="0" w:color="auto"/>
              <w:bottom w:val="single" w:sz="4" w:space="0" w:color="auto"/>
              <w:right w:val="single" w:sz="4" w:space="0" w:color="auto"/>
            </w:tcBorders>
          </w:tcPr>
          <w:p w14:paraId="52B72363" w14:textId="77777777" w:rsidR="00D97D88" w:rsidRPr="002B29F3" w:rsidRDefault="00D97D88" w:rsidP="00FB00A3">
            <w:pPr>
              <w:jc w:val="both"/>
              <w:rPr>
                <w:rStyle w:val="af7"/>
              </w:rPr>
            </w:pPr>
            <w:r w:rsidRPr="002B29F3">
              <w:rPr>
                <w:rStyle w:val="af7"/>
              </w:rPr>
              <w:t>Раздел 11.</w:t>
            </w:r>
            <w:r w:rsidRPr="002B29F3">
              <w:rPr>
                <w:rStyle w:val="af7"/>
                <w:b w:val="0"/>
              </w:rPr>
              <w:t xml:space="preserve"> Расчет цены, по которой целесообразно продавать товар, уровня спроса и доли потенциальных покупателей, анализ полученного результата (подгруппа товара по выбору обучающегося)</w:t>
            </w:r>
            <w:r w:rsidR="00FB00A3" w:rsidRPr="002B29F3">
              <w:rPr>
                <w:rStyle w:val="af7"/>
                <w:b w:val="0"/>
              </w:rPr>
              <w:t xml:space="preserve"> </w:t>
            </w:r>
          </w:p>
        </w:tc>
        <w:tc>
          <w:tcPr>
            <w:tcW w:w="4111" w:type="dxa"/>
            <w:tcBorders>
              <w:top w:val="single" w:sz="4" w:space="0" w:color="auto"/>
              <w:left w:val="single" w:sz="4" w:space="0" w:color="auto"/>
              <w:bottom w:val="single" w:sz="4" w:space="0" w:color="auto"/>
              <w:right w:val="single" w:sz="4" w:space="0" w:color="auto"/>
            </w:tcBorders>
          </w:tcPr>
          <w:p w14:paraId="56D56C6C" w14:textId="77777777" w:rsidR="00D97D88" w:rsidRPr="002B29F3" w:rsidRDefault="007D0909">
            <w:pPr>
              <w:jc w:val="both"/>
              <w:rPr>
                <w:rStyle w:val="af7"/>
                <w:b w:val="0"/>
              </w:rPr>
            </w:pPr>
            <w:r w:rsidRPr="002B29F3">
              <w:t xml:space="preserve">ПК. 2.1., ПК. 2.2., ПК. 2.5., </w:t>
            </w:r>
            <w:r w:rsidR="0084709E" w:rsidRPr="002B29F3">
              <w:rPr>
                <w:rStyle w:val="af7"/>
                <w:b w:val="0"/>
              </w:rPr>
              <w:t>ОК. 01., ОК. 02., ОК. 03., ОК. 04., ОК. 05., ОК. 06., ОК. 07., ОК. 08., ОК. 09.,</w:t>
            </w:r>
            <w:r w:rsidRPr="002B29F3">
              <w:rPr>
                <w:rStyle w:val="af7"/>
                <w:b w:val="0"/>
              </w:rPr>
              <w:t xml:space="preserve"> ПО. 1., ПО. 2., ПО. 5., У. 1., У. 2., У. 4.,</w:t>
            </w:r>
            <w:r w:rsidRPr="002B29F3">
              <w:rPr>
                <w:b/>
              </w:rPr>
              <w:t xml:space="preserve"> </w:t>
            </w:r>
            <w:r w:rsidRPr="002B29F3">
              <w:rPr>
                <w:rStyle w:val="af7"/>
                <w:b w:val="0"/>
              </w:rPr>
              <w:t>У. 6., У. 9., У. 10.</w:t>
            </w:r>
          </w:p>
        </w:tc>
      </w:tr>
      <w:tr w:rsidR="00D97D88" w:rsidRPr="002B29F3" w14:paraId="62C9378D" w14:textId="77777777" w:rsidTr="00FB00A3">
        <w:tc>
          <w:tcPr>
            <w:tcW w:w="5245" w:type="dxa"/>
            <w:tcBorders>
              <w:top w:val="single" w:sz="4" w:space="0" w:color="auto"/>
              <w:left w:val="single" w:sz="4" w:space="0" w:color="auto"/>
              <w:bottom w:val="single" w:sz="4" w:space="0" w:color="auto"/>
              <w:right w:val="single" w:sz="4" w:space="0" w:color="auto"/>
            </w:tcBorders>
          </w:tcPr>
          <w:p w14:paraId="189B606B" w14:textId="77777777" w:rsidR="00D97D88" w:rsidRPr="002B29F3" w:rsidRDefault="00D97D88">
            <w:pPr>
              <w:jc w:val="both"/>
              <w:rPr>
                <w:rStyle w:val="af7"/>
              </w:rPr>
            </w:pPr>
            <w:r w:rsidRPr="002B29F3">
              <w:rPr>
                <w:rStyle w:val="af7"/>
              </w:rPr>
              <w:t>Раздел 12.</w:t>
            </w:r>
            <w:r w:rsidRPr="002B29F3">
              <w:rPr>
                <w:rStyle w:val="af7"/>
                <w:b w:val="0"/>
              </w:rPr>
              <w:t xml:space="preserve"> Применение совмещенного АВС- и XYZ-анализа ассортимента торговой организации (подгруппа товара по выбору обучающегося) на практике. Представление выводов о полученных результатах</w:t>
            </w:r>
          </w:p>
        </w:tc>
        <w:tc>
          <w:tcPr>
            <w:tcW w:w="4111" w:type="dxa"/>
            <w:tcBorders>
              <w:top w:val="single" w:sz="4" w:space="0" w:color="auto"/>
              <w:left w:val="single" w:sz="4" w:space="0" w:color="auto"/>
              <w:bottom w:val="single" w:sz="4" w:space="0" w:color="auto"/>
              <w:right w:val="single" w:sz="4" w:space="0" w:color="auto"/>
            </w:tcBorders>
          </w:tcPr>
          <w:p w14:paraId="1BCEACD5" w14:textId="77777777" w:rsidR="00D97D88" w:rsidRPr="002B29F3" w:rsidRDefault="007D0909">
            <w:pPr>
              <w:jc w:val="both"/>
              <w:rPr>
                <w:rStyle w:val="af7"/>
                <w:b w:val="0"/>
              </w:rPr>
            </w:pPr>
            <w:r w:rsidRPr="002B29F3">
              <w:t xml:space="preserve">ПК. 2.1., ПК. 2.2., ПК. 2.5., </w:t>
            </w:r>
            <w:r w:rsidR="0084709E" w:rsidRPr="002B29F3">
              <w:rPr>
                <w:rStyle w:val="af7"/>
                <w:b w:val="0"/>
              </w:rPr>
              <w:t>ОК. 01., ОК. 02., ОК. 03., ОК. 04., ОК. 05., ОК. 06., ОК. 07., ОК. 08., ОК. 09.,</w:t>
            </w:r>
            <w:r w:rsidRPr="002B29F3">
              <w:rPr>
                <w:b/>
              </w:rPr>
              <w:t xml:space="preserve"> </w:t>
            </w:r>
            <w:r w:rsidRPr="002B29F3">
              <w:rPr>
                <w:rStyle w:val="af7"/>
                <w:b w:val="0"/>
              </w:rPr>
              <w:t>ПО. 1., ПО. 2., ПО. 5.,</w:t>
            </w:r>
            <w:r w:rsidRPr="002B29F3">
              <w:rPr>
                <w:b/>
              </w:rPr>
              <w:t xml:space="preserve"> </w:t>
            </w:r>
            <w:r w:rsidRPr="002B29F3">
              <w:rPr>
                <w:rStyle w:val="af7"/>
                <w:b w:val="0"/>
              </w:rPr>
              <w:t>У. 1., У. 2., У. 4., У. 6., У. 9., У. 10.</w:t>
            </w:r>
          </w:p>
        </w:tc>
      </w:tr>
      <w:tr w:rsidR="00D97D88" w:rsidRPr="002B29F3" w14:paraId="36C2D78A" w14:textId="77777777" w:rsidTr="00FB00A3">
        <w:tc>
          <w:tcPr>
            <w:tcW w:w="5245" w:type="dxa"/>
            <w:tcBorders>
              <w:top w:val="single" w:sz="4" w:space="0" w:color="auto"/>
              <w:left w:val="single" w:sz="4" w:space="0" w:color="auto"/>
              <w:bottom w:val="single" w:sz="4" w:space="0" w:color="auto"/>
              <w:right w:val="single" w:sz="4" w:space="0" w:color="auto"/>
            </w:tcBorders>
          </w:tcPr>
          <w:p w14:paraId="5C6503B2" w14:textId="77777777" w:rsidR="00D97D88" w:rsidRPr="002B29F3" w:rsidRDefault="00D97D88">
            <w:pPr>
              <w:jc w:val="both"/>
              <w:rPr>
                <w:rStyle w:val="af7"/>
              </w:rPr>
            </w:pPr>
            <w:r w:rsidRPr="002B29F3">
              <w:rPr>
                <w:rStyle w:val="af7"/>
              </w:rPr>
              <w:t>Раздел 13.</w:t>
            </w:r>
            <w:r w:rsidRPr="002B29F3">
              <w:rPr>
                <w:rStyle w:val="af7"/>
                <w:b w:val="0"/>
              </w:rPr>
              <w:t xml:space="preserve"> Оценка эффективности рекламы ассортимента (подгруппа товара по выбору обучающегося), торговой организации, построение семантического дифференциала, анализ результатов</w:t>
            </w:r>
          </w:p>
        </w:tc>
        <w:tc>
          <w:tcPr>
            <w:tcW w:w="4111" w:type="dxa"/>
            <w:tcBorders>
              <w:top w:val="single" w:sz="4" w:space="0" w:color="auto"/>
              <w:left w:val="single" w:sz="4" w:space="0" w:color="auto"/>
              <w:bottom w:val="single" w:sz="4" w:space="0" w:color="auto"/>
              <w:right w:val="single" w:sz="4" w:space="0" w:color="auto"/>
            </w:tcBorders>
          </w:tcPr>
          <w:p w14:paraId="2A4BBDF3" w14:textId="77777777" w:rsidR="00D97D88" w:rsidRPr="002B29F3" w:rsidRDefault="001C6176">
            <w:pPr>
              <w:jc w:val="both"/>
              <w:rPr>
                <w:rStyle w:val="af7"/>
                <w:b w:val="0"/>
              </w:rPr>
            </w:pPr>
            <w:r w:rsidRPr="002B29F3">
              <w:t xml:space="preserve">ПК. 2.5., </w:t>
            </w:r>
            <w:r w:rsidRPr="002B29F3">
              <w:rPr>
                <w:rStyle w:val="af7"/>
                <w:b w:val="0"/>
              </w:rPr>
              <w:t>ОК. 01., ОК. 02., ОК. 03., ОК. 04., ОК. 05., ОК. 06., ОК. 07., ОК. 08., ОК. 09.,</w:t>
            </w:r>
            <w:r w:rsidRPr="002B29F3">
              <w:rPr>
                <w:b/>
              </w:rPr>
              <w:t xml:space="preserve"> </w:t>
            </w:r>
            <w:r w:rsidRPr="002B29F3">
              <w:rPr>
                <w:rStyle w:val="af7"/>
                <w:b w:val="0"/>
              </w:rPr>
              <w:t>ПО. 5., У. 4., У. 6., У. 9., У. 10.</w:t>
            </w:r>
          </w:p>
        </w:tc>
      </w:tr>
      <w:tr w:rsidR="00D97D88" w:rsidRPr="002B29F3" w14:paraId="531B12DD" w14:textId="77777777" w:rsidTr="00FB00A3">
        <w:tc>
          <w:tcPr>
            <w:tcW w:w="5245" w:type="dxa"/>
            <w:tcBorders>
              <w:top w:val="single" w:sz="4" w:space="0" w:color="auto"/>
              <w:left w:val="single" w:sz="4" w:space="0" w:color="auto"/>
              <w:bottom w:val="single" w:sz="4" w:space="0" w:color="auto"/>
              <w:right w:val="single" w:sz="4" w:space="0" w:color="auto"/>
            </w:tcBorders>
          </w:tcPr>
          <w:p w14:paraId="6BD38ED0" w14:textId="77777777" w:rsidR="00D97D88" w:rsidRPr="002B29F3" w:rsidRDefault="007F70C9">
            <w:pPr>
              <w:contextualSpacing/>
              <w:jc w:val="both"/>
              <w:rPr>
                <w:rStyle w:val="af7"/>
                <w:b w:val="0"/>
              </w:rPr>
            </w:pPr>
            <w:r w:rsidRPr="002B29F3">
              <w:rPr>
                <w:rStyle w:val="af7"/>
              </w:rPr>
              <w:t>Раздел 14.</w:t>
            </w:r>
            <w:r w:rsidRPr="002B29F3">
              <w:rPr>
                <w:rStyle w:val="af7"/>
                <w:b w:val="0"/>
              </w:rPr>
              <w:t xml:space="preserve"> Разработка мероприятий по совершенствованию ассортиментной политики торговой организации (</w:t>
            </w:r>
            <w:proofErr w:type="spellStart"/>
            <w:r w:rsidRPr="002B29F3">
              <w:rPr>
                <w:rStyle w:val="af7"/>
                <w:b w:val="0"/>
              </w:rPr>
              <w:t>категорийный</w:t>
            </w:r>
            <w:proofErr w:type="spellEnd"/>
            <w:r w:rsidRPr="002B29F3">
              <w:rPr>
                <w:rStyle w:val="af7"/>
                <w:b w:val="0"/>
              </w:rPr>
              <w:t xml:space="preserve"> менеджмент). Расчет и анализ полученных результатов. Оформление отчета о практике</w:t>
            </w:r>
          </w:p>
        </w:tc>
        <w:tc>
          <w:tcPr>
            <w:tcW w:w="4111" w:type="dxa"/>
            <w:tcBorders>
              <w:top w:val="single" w:sz="4" w:space="0" w:color="auto"/>
              <w:left w:val="single" w:sz="4" w:space="0" w:color="auto"/>
              <w:bottom w:val="single" w:sz="4" w:space="0" w:color="auto"/>
              <w:right w:val="single" w:sz="4" w:space="0" w:color="auto"/>
            </w:tcBorders>
          </w:tcPr>
          <w:p w14:paraId="2E1ABEEB" w14:textId="77777777" w:rsidR="00D97D88" w:rsidRPr="002B29F3" w:rsidRDefault="001C6176">
            <w:pPr>
              <w:jc w:val="both"/>
              <w:rPr>
                <w:rStyle w:val="af7"/>
                <w:b w:val="0"/>
              </w:rPr>
            </w:pPr>
            <w:r w:rsidRPr="002B29F3">
              <w:t xml:space="preserve">ПК. 2.3., ПК. 2.5., </w:t>
            </w:r>
            <w:r w:rsidRPr="002B29F3">
              <w:rPr>
                <w:rStyle w:val="af7"/>
                <w:b w:val="0"/>
              </w:rPr>
              <w:t>ОК. 01., ОК. 02., ОК. 03., ОК. 04., ОК. 05., ОК. 06., ОК. 07., ОК. 08., ОК. 09.,</w:t>
            </w:r>
            <w:r w:rsidRPr="002B29F3">
              <w:rPr>
                <w:b/>
              </w:rPr>
              <w:t xml:space="preserve"> </w:t>
            </w:r>
            <w:r w:rsidRPr="002B29F3">
              <w:rPr>
                <w:rStyle w:val="af7"/>
                <w:b w:val="0"/>
              </w:rPr>
              <w:t>ПО. 3., ПО. 5., У. 3., У. 4., У. 6., У. 9., У. 10., У. 11., У. 12.</w:t>
            </w:r>
          </w:p>
        </w:tc>
      </w:tr>
    </w:tbl>
    <w:p w14:paraId="50AF8BCA" w14:textId="77777777" w:rsidR="00BF37CC" w:rsidRPr="002B29F3" w:rsidRDefault="007C5DAC" w:rsidP="009D76B7">
      <w:pPr>
        <w:contextualSpacing/>
        <w:jc w:val="both"/>
        <w:rPr>
          <w:rStyle w:val="af7"/>
          <w:b w:val="0"/>
        </w:rPr>
      </w:pPr>
      <w:r w:rsidRPr="002B29F3">
        <w:rPr>
          <w:rStyle w:val="af7"/>
          <w:b w:val="0"/>
        </w:rPr>
        <w:t xml:space="preserve"> </w:t>
      </w:r>
    </w:p>
    <w:p w14:paraId="7992A69C" w14:textId="77777777" w:rsidR="00327032" w:rsidRPr="002B29F3" w:rsidRDefault="007C5DAC" w:rsidP="009D76B7">
      <w:pPr>
        <w:contextualSpacing/>
        <w:jc w:val="both"/>
        <w:rPr>
          <w:rStyle w:val="af7"/>
          <w:b w:val="0"/>
        </w:rPr>
      </w:pPr>
      <w:r w:rsidRPr="002B29F3">
        <w:rPr>
          <w:b/>
        </w:rPr>
        <w:t>4.3. Форма аттестационного листа</w:t>
      </w:r>
    </w:p>
    <w:p w14:paraId="0A0EB3E6" w14:textId="77777777" w:rsidR="00327032" w:rsidRPr="002B29F3" w:rsidRDefault="007C5DAC" w:rsidP="007C5DAC">
      <w:pPr>
        <w:ind w:firstLine="567"/>
        <w:contextualSpacing/>
        <w:jc w:val="both"/>
      </w:pPr>
      <w:r w:rsidRPr="002B29F3">
        <w:rPr>
          <w:rStyle w:val="af7"/>
        </w:rPr>
        <w:t xml:space="preserve">4.3.1. </w:t>
      </w:r>
      <w:r w:rsidRPr="002B29F3">
        <w:rPr>
          <w:b/>
        </w:rPr>
        <w:t>Форма аттестационного листа</w:t>
      </w:r>
      <w:r w:rsidRPr="002B29F3">
        <w:rPr>
          <w:rStyle w:val="af7"/>
        </w:rPr>
        <w:t xml:space="preserve"> учебной практики </w:t>
      </w:r>
      <w:r w:rsidRPr="002B29F3">
        <w:rPr>
          <w:rStyle w:val="af7"/>
          <w:b w:val="0"/>
        </w:rPr>
        <w:t xml:space="preserve">(МДК.02.01., </w:t>
      </w:r>
      <w:r w:rsidRPr="002B29F3">
        <w:rPr>
          <w:rStyle w:val="af7"/>
          <w:b w:val="0"/>
          <w:lang w:val="en-US"/>
        </w:rPr>
        <w:t>II</w:t>
      </w:r>
      <w:r w:rsidRPr="002B29F3">
        <w:rPr>
          <w:rStyle w:val="af7"/>
          <w:b w:val="0"/>
        </w:rPr>
        <w:t xml:space="preserve"> курс, IV семестр, 2 недели, 72 часа</w:t>
      </w:r>
      <w:r w:rsidRPr="002B29F3">
        <w:t>)</w:t>
      </w:r>
    </w:p>
    <w:tbl>
      <w:tblPr>
        <w:tblW w:w="0" w:type="auto"/>
        <w:tblLook w:val="04A0" w:firstRow="1" w:lastRow="0" w:firstColumn="1" w:lastColumn="0" w:noHBand="0" w:noVBand="1"/>
      </w:tblPr>
      <w:tblGrid>
        <w:gridCol w:w="3085"/>
        <w:gridCol w:w="142"/>
        <w:gridCol w:w="6344"/>
      </w:tblGrid>
      <w:tr w:rsidR="00892E55" w:rsidRPr="002B29F3" w14:paraId="188DF31B" w14:textId="77777777" w:rsidTr="00EF2205">
        <w:tc>
          <w:tcPr>
            <w:tcW w:w="9571" w:type="dxa"/>
            <w:gridSpan w:val="3"/>
            <w:tcBorders>
              <w:top w:val="single" w:sz="4" w:space="0" w:color="auto"/>
              <w:left w:val="single" w:sz="4" w:space="0" w:color="auto"/>
              <w:bottom w:val="single" w:sz="4" w:space="0" w:color="auto"/>
              <w:right w:val="single" w:sz="4" w:space="0" w:color="auto"/>
            </w:tcBorders>
          </w:tcPr>
          <w:p w14:paraId="71183087" w14:textId="77777777" w:rsidR="00892E55" w:rsidRPr="002B29F3" w:rsidRDefault="00892E55" w:rsidP="00EF2205">
            <w:pPr>
              <w:contextualSpacing/>
              <w:jc w:val="both"/>
              <w:rPr>
                <w:rStyle w:val="af7"/>
                <w:b w:val="0"/>
              </w:rPr>
            </w:pPr>
          </w:p>
          <w:p w14:paraId="480AB12A" w14:textId="77777777" w:rsidR="00892E55" w:rsidRPr="002B29F3" w:rsidRDefault="00892E55" w:rsidP="00EF2205">
            <w:pPr>
              <w:contextualSpacing/>
              <w:jc w:val="center"/>
              <w:rPr>
                <w:b/>
                <w:sz w:val="23"/>
                <w:szCs w:val="23"/>
              </w:rPr>
            </w:pPr>
            <w:r w:rsidRPr="002B29F3">
              <w:rPr>
                <w:b/>
              </w:rPr>
              <w:t>Характеристика учебной и профессиональной деятельности обучающегося</w:t>
            </w:r>
          </w:p>
          <w:p w14:paraId="5D3B777D" w14:textId="77777777" w:rsidR="00892E55" w:rsidRPr="002B29F3" w:rsidRDefault="00892E55" w:rsidP="00EF2205">
            <w:pPr>
              <w:contextualSpacing/>
              <w:jc w:val="center"/>
              <w:rPr>
                <w:b/>
              </w:rPr>
            </w:pPr>
            <w:r w:rsidRPr="002B29F3">
              <w:rPr>
                <w:b/>
              </w:rPr>
              <w:t>во время учебной практики</w:t>
            </w:r>
          </w:p>
          <w:p w14:paraId="4D63F171" w14:textId="77777777" w:rsidR="00892E55" w:rsidRPr="002B29F3" w:rsidRDefault="00892E55" w:rsidP="00EF2205">
            <w:pPr>
              <w:contextualSpacing/>
              <w:jc w:val="center"/>
              <w:rPr>
                <w:sz w:val="16"/>
                <w:szCs w:val="16"/>
              </w:rPr>
            </w:pPr>
          </w:p>
          <w:p w14:paraId="0E325FA2" w14:textId="77777777" w:rsidR="00892E55" w:rsidRPr="002B29F3" w:rsidRDefault="00892E55" w:rsidP="00EF2205">
            <w:pPr>
              <w:contextualSpacing/>
              <w:jc w:val="center"/>
            </w:pPr>
            <w:r w:rsidRPr="002B29F3">
              <w:t>ФИО ________________________________________________________________________,</w:t>
            </w:r>
          </w:p>
          <w:p w14:paraId="3D8B8CB0" w14:textId="77777777" w:rsidR="00892E55" w:rsidRPr="002B29F3" w:rsidRDefault="00892E55" w:rsidP="00EF2205">
            <w:pPr>
              <w:contextualSpacing/>
              <w:jc w:val="center"/>
              <w:rPr>
                <w:sz w:val="16"/>
                <w:szCs w:val="16"/>
              </w:rPr>
            </w:pPr>
          </w:p>
          <w:p w14:paraId="2DA116AD" w14:textId="77777777" w:rsidR="00892E55" w:rsidRPr="002B29F3" w:rsidRDefault="00892E55" w:rsidP="00EF2205">
            <w:pPr>
              <w:contextualSpacing/>
              <w:jc w:val="both"/>
            </w:pPr>
            <w:r w:rsidRPr="002B29F3">
              <w:t>обучающийся (-</w:t>
            </w:r>
            <w:proofErr w:type="spellStart"/>
            <w:r w:rsidRPr="002B29F3">
              <w:t>аяся</w:t>
            </w:r>
            <w:proofErr w:type="spellEnd"/>
            <w:r w:rsidRPr="002B29F3">
              <w:t>) по специальности СПО 38.02.08</w:t>
            </w:r>
            <w:r w:rsidRPr="002B29F3">
              <w:rPr>
                <w:bCs/>
              </w:rPr>
              <w:t xml:space="preserve"> Торговое дело, </w:t>
            </w:r>
            <w:r w:rsidRPr="002B29F3">
              <w:t>успешно прошел (-ла)</w:t>
            </w:r>
            <w:r w:rsidR="009E6F5D" w:rsidRPr="002B29F3">
              <w:t xml:space="preserve"> </w:t>
            </w:r>
            <w:r w:rsidRPr="002B29F3">
              <w:rPr>
                <w:b/>
              </w:rPr>
              <w:t>учебную</w:t>
            </w:r>
            <w:r w:rsidRPr="002B29F3">
              <w:t xml:space="preserve"> практику по</w:t>
            </w:r>
            <w:r w:rsidR="009E6F5D" w:rsidRPr="002B29F3">
              <w:t xml:space="preserve"> </w:t>
            </w:r>
            <w:r w:rsidR="009E6F5D" w:rsidRPr="002B29F3">
              <w:rPr>
                <w:b/>
              </w:rPr>
              <w:t xml:space="preserve">профессиональному модулю </w:t>
            </w:r>
            <w:r w:rsidRPr="002B29F3">
              <w:rPr>
                <w:b/>
              </w:rPr>
              <w:t>02 Товароведение и экспертиза качества потребительских товаров</w:t>
            </w:r>
            <w:r w:rsidRPr="002B29F3">
              <w:t xml:space="preserve"> в объеме </w:t>
            </w:r>
            <w:r w:rsidRPr="002B29F3">
              <w:rPr>
                <w:b/>
              </w:rPr>
              <w:t>72</w:t>
            </w:r>
            <w:r w:rsidRPr="002B29F3">
              <w:t xml:space="preserve"> часов с « ___ ».___________ .20_____г. по «___ ».____________.20____г.</w:t>
            </w:r>
          </w:p>
          <w:p w14:paraId="17EFC36A" w14:textId="77777777" w:rsidR="00892E55" w:rsidRPr="002B29F3" w:rsidRDefault="00892E55" w:rsidP="00EF2205">
            <w:pPr>
              <w:contextualSpacing/>
              <w:jc w:val="both"/>
              <w:rPr>
                <w:sz w:val="16"/>
                <w:szCs w:val="16"/>
              </w:rPr>
            </w:pPr>
          </w:p>
          <w:p w14:paraId="642887CE" w14:textId="77777777" w:rsidR="009E6F5D" w:rsidRPr="002B29F3" w:rsidRDefault="00892E55" w:rsidP="00EF2205">
            <w:pPr>
              <w:contextualSpacing/>
              <w:jc w:val="center"/>
              <w:rPr>
                <w:rStyle w:val="af7"/>
                <w:b w:val="0"/>
                <w:u w:val="single"/>
              </w:rPr>
            </w:pPr>
            <w:r w:rsidRPr="002B29F3">
              <w:rPr>
                <w:rStyle w:val="af7"/>
                <w:b w:val="0"/>
                <w:u w:val="single"/>
              </w:rPr>
              <w:t>В организации ГПОУ ТО «ТУЛЬСКИЙ ЭКОНОМИЧЕСКИЙ КОЛЛЕДЖ»</w:t>
            </w:r>
            <w:r w:rsidR="009E6F5D" w:rsidRPr="002B29F3">
              <w:rPr>
                <w:rStyle w:val="af7"/>
                <w:b w:val="0"/>
                <w:u w:val="single"/>
              </w:rPr>
              <w:t>,</w:t>
            </w:r>
          </w:p>
          <w:p w14:paraId="01EEE2ED" w14:textId="77777777" w:rsidR="00892E55" w:rsidRPr="002B29F3" w:rsidRDefault="009E6F5D" w:rsidP="00EF2205">
            <w:pPr>
              <w:contextualSpacing/>
              <w:jc w:val="center"/>
              <w:rPr>
                <w:rStyle w:val="af7"/>
                <w:b w:val="0"/>
                <w:u w:val="single"/>
              </w:rPr>
            </w:pPr>
            <w:r w:rsidRPr="002B29F3">
              <w:rPr>
                <w:rStyle w:val="af7"/>
                <w:b w:val="0"/>
                <w:u w:val="single"/>
              </w:rPr>
              <w:t>улица Советская, дом 40, город Щекино, Тульская область</w:t>
            </w:r>
          </w:p>
          <w:p w14:paraId="44843F97" w14:textId="77777777" w:rsidR="00892E55" w:rsidRPr="002B29F3" w:rsidRDefault="00892E55" w:rsidP="00EF2205">
            <w:pPr>
              <w:contextualSpacing/>
              <w:jc w:val="center"/>
              <w:rPr>
                <w:i/>
                <w:sz w:val="16"/>
                <w:szCs w:val="16"/>
              </w:rPr>
            </w:pPr>
            <w:r w:rsidRPr="002B29F3">
              <w:rPr>
                <w:i/>
                <w:sz w:val="16"/>
                <w:szCs w:val="16"/>
              </w:rPr>
              <w:t>Наименование организации</w:t>
            </w:r>
            <w:r w:rsidR="009E6F5D" w:rsidRPr="002B29F3">
              <w:rPr>
                <w:i/>
                <w:sz w:val="16"/>
                <w:szCs w:val="16"/>
              </w:rPr>
              <w:t xml:space="preserve">, юридический адрес: </w:t>
            </w:r>
          </w:p>
          <w:p w14:paraId="2088651E" w14:textId="77777777" w:rsidR="00892E55" w:rsidRPr="002B29F3" w:rsidRDefault="00892E55" w:rsidP="00EF2205">
            <w:pPr>
              <w:contextualSpacing/>
              <w:jc w:val="both"/>
              <w:rPr>
                <w:rStyle w:val="af7"/>
                <w:b w:val="0"/>
                <w:sz w:val="16"/>
                <w:szCs w:val="16"/>
              </w:rPr>
            </w:pPr>
          </w:p>
          <w:p w14:paraId="2B9BF18A" w14:textId="77777777" w:rsidR="009E6F5D" w:rsidRPr="002B29F3" w:rsidRDefault="009E6F5D" w:rsidP="00EF2205">
            <w:pPr>
              <w:contextualSpacing/>
              <w:jc w:val="center"/>
              <w:rPr>
                <w:rStyle w:val="af7"/>
                <w:b w:val="0"/>
              </w:rPr>
            </w:pPr>
            <w:r w:rsidRPr="002B29F3">
              <w:rPr>
                <w:b/>
              </w:rPr>
              <w:t>Виды и качество выполнения работ</w:t>
            </w:r>
          </w:p>
        </w:tc>
      </w:tr>
      <w:tr w:rsidR="00892E55" w:rsidRPr="002B29F3" w14:paraId="73D390CF" w14:textId="77777777" w:rsidTr="00EF2205">
        <w:tc>
          <w:tcPr>
            <w:tcW w:w="3227" w:type="dxa"/>
            <w:gridSpan w:val="2"/>
            <w:tcBorders>
              <w:top w:val="single" w:sz="4" w:space="0" w:color="auto"/>
              <w:left w:val="single" w:sz="4" w:space="0" w:color="auto"/>
              <w:bottom w:val="single" w:sz="4" w:space="0" w:color="auto"/>
              <w:right w:val="single" w:sz="4" w:space="0" w:color="auto"/>
            </w:tcBorders>
          </w:tcPr>
          <w:p w14:paraId="18B42096" w14:textId="77777777" w:rsidR="00892E55" w:rsidRPr="002B29F3" w:rsidRDefault="009E6F5D" w:rsidP="00EF2205">
            <w:pPr>
              <w:contextualSpacing/>
              <w:jc w:val="center"/>
              <w:rPr>
                <w:rStyle w:val="af7"/>
                <w:sz w:val="20"/>
                <w:szCs w:val="20"/>
              </w:rPr>
            </w:pPr>
            <w:r w:rsidRPr="002B29F3">
              <w:rPr>
                <w:sz w:val="20"/>
                <w:szCs w:val="20"/>
              </w:rPr>
              <w:t>Виды и объем работ, выполненные обучающимся во время практики</w:t>
            </w:r>
          </w:p>
        </w:tc>
        <w:tc>
          <w:tcPr>
            <w:tcW w:w="6344" w:type="dxa"/>
            <w:tcBorders>
              <w:top w:val="single" w:sz="4" w:space="0" w:color="auto"/>
              <w:left w:val="single" w:sz="4" w:space="0" w:color="auto"/>
              <w:bottom w:val="single" w:sz="4" w:space="0" w:color="auto"/>
              <w:right w:val="single" w:sz="4" w:space="0" w:color="auto"/>
            </w:tcBorders>
          </w:tcPr>
          <w:p w14:paraId="5152E2CC" w14:textId="77777777" w:rsidR="00892E55" w:rsidRPr="002B29F3" w:rsidRDefault="009E6F5D" w:rsidP="00EF2205">
            <w:pPr>
              <w:contextualSpacing/>
              <w:jc w:val="center"/>
              <w:rPr>
                <w:rStyle w:val="af7"/>
                <w:sz w:val="20"/>
                <w:szCs w:val="20"/>
              </w:rPr>
            </w:pPr>
            <w:r w:rsidRPr="002B29F3">
              <w:rPr>
                <w:sz w:val="20"/>
                <w:szCs w:val="20"/>
              </w:rPr>
              <w:t>Качество выполнения работ в соответствии с технологией и (или) требованиями организации, в которой проходила практика</w:t>
            </w:r>
          </w:p>
        </w:tc>
      </w:tr>
      <w:tr w:rsidR="009E6F5D" w:rsidRPr="002B29F3" w14:paraId="15FC19E4" w14:textId="77777777" w:rsidTr="00EF2205">
        <w:tc>
          <w:tcPr>
            <w:tcW w:w="9571" w:type="dxa"/>
            <w:gridSpan w:val="3"/>
            <w:tcBorders>
              <w:top w:val="single" w:sz="4" w:space="0" w:color="auto"/>
              <w:left w:val="single" w:sz="4" w:space="0" w:color="auto"/>
              <w:bottom w:val="single" w:sz="4" w:space="0" w:color="auto"/>
              <w:right w:val="single" w:sz="4" w:space="0" w:color="auto"/>
            </w:tcBorders>
          </w:tcPr>
          <w:p w14:paraId="16675A33" w14:textId="77777777" w:rsidR="009E6F5D" w:rsidRPr="002B29F3" w:rsidRDefault="009E6F5D" w:rsidP="00EF2205">
            <w:pPr>
              <w:contextualSpacing/>
              <w:jc w:val="center"/>
              <w:rPr>
                <w:rStyle w:val="af7"/>
                <w:b w:val="0"/>
              </w:rPr>
            </w:pPr>
            <w:r w:rsidRPr="002B29F3">
              <w:rPr>
                <w:b/>
                <w:color w:val="000000"/>
                <w:lang w:eastAsia="en-US"/>
              </w:rPr>
              <w:t>МДК 02.01 Основы товароведения</w:t>
            </w:r>
          </w:p>
        </w:tc>
      </w:tr>
      <w:tr w:rsidR="009E6F5D" w:rsidRPr="002B29F3" w14:paraId="7A29D57A" w14:textId="77777777" w:rsidTr="00EF2205">
        <w:tc>
          <w:tcPr>
            <w:tcW w:w="9571" w:type="dxa"/>
            <w:gridSpan w:val="3"/>
            <w:tcBorders>
              <w:top w:val="single" w:sz="4" w:space="0" w:color="auto"/>
              <w:left w:val="single" w:sz="4" w:space="0" w:color="auto"/>
              <w:bottom w:val="single" w:sz="4" w:space="0" w:color="auto"/>
              <w:right w:val="single" w:sz="4" w:space="0" w:color="auto"/>
            </w:tcBorders>
          </w:tcPr>
          <w:p w14:paraId="0379FE9F" w14:textId="77777777" w:rsidR="009E6F5D" w:rsidRPr="002B29F3" w:rsidRDefault="009E6F5D" w:rsidP="00EF2205">
            <w:pPr>
              <w:contextualSpacing/>
              <w:jc w:val="center"/>
              <w:rPr>
                <w:rStyle w:val="af7"/>
                <w:b w:val="0"/>
              </w:rPr>
            </w:pPr>
            <w:r w:rsidRPr="002B29F3">
              <w:rPr>
                <w:rStyle w:val="af7"/>
              </w:rPr>
              <w:t>Раздел 1. Методологические основы товароведения</w:t>
            </w:r>
          </w:p>
        </w:tc>
      </w:tr>
      <w:tr w:rsidR="007E72F7" w:rsidRPr="002B29F3" w14:paraId="04763653" w14:textId="77777777" w:rsidTr="00EF2205">
        <w:tc>
          <w:tcPr>
            <w:tcW w:w="3227" w:type="dxa"/>
            <w:gridSpan w:val="2"/>
            <w:tcBorders>
              <w:top w:val="single" w:sz="4" w:space="0" w:color="auto"/>
              <w:left w:val="single" w:sz="4" w:space="0" w:color="auto"/>
              <w:bottom w:val="single" w:sz="4" w:space="0" w:color="auto"/>
              <w:right w:val="single" w:sz="4" w:space="0" w:color="auto"/>
            </w:tcBorders>
          </w:tcPr>
          <w:p w14:paraId="31EFA09B" w14:textId="77777777" w:rsidR="007E72F7" w:rsidRPr="002B29F3" w:rsidRDefault="007E72F7" w:rsidP="00EF2205">
            <w:pPr>
              <w:contextualSpacing/>
              <w:jc w:val="both"/>
              <w:rPr>
                <w:rStyle w:val="af7"/>
                <w:b w:val="0"/>
              </w:rPr>
            </w:pPr>
            <w:r w:rsidRPr="002B29F3">
              <w:rPr>
                <w:rStyle w:val="af7"/>
              </w:rPr>
              <w:t>Тема 1.1.</w:t>
            </w:r>
            <w:r w:rsidRPr="002B29F3">
              <w:rPr>
                <w:rStyle w:val="af7"/>
                <w:b w:val="0"/>
              </w:rPr>
              <w:t xml:space="preserve"> Введение в товароведение</w:t>
            </w:r>
          </w:p>
        </w:tc>
        <w:tc>
          <w:tcPr>
            <w:tcW w:w="6344" w:type="dxa"/>
            <w:vMerge w:val="restart"/>
            <w:tcBorders>
              <w:top w:val="single" w:sz="4" w:space="0" w:color="auto"/>
              <w:left w:val="single" w:sz="4" w:space="0" w:color="auto"/>
              <w:bottom w:val="single" w:sz="4" w:space="0" w:color="auto"/>
              <w:right w:val="single" w:sz="4" w:space="0" w:color="auto"/>
            </w:tcBorders>
          </w:tcPr>
          <w:p w14:paraId="50F13ABE" w14:textId="77777777" w:rsidR="007E72F7" w:rsidRPr="002B29F3" w:rsidRDefault="007E72F7" w:rsidP="00EF2205">
            <w:pPr>
              <w:contextualSpacing/>
              <w:jc w:val="both"/>
              <w:rPr>
                <w:rStyle w:val="af7"/>
                <w:b w:val="0"/>
                <w:sz w:val="20"/>
                <w:szCs w:val="20"/>
              </w:rPr>
            </w:pPr>
            <w:r w:rsidRPr="002B29F3">
              <w:rPr>
                <w:rStyle w:val="af7"/>
                <w:b w:val="0"/>
                <w:sz w:val="20"/>
                <w:szCs w:val="20"/>
              </w:rPr>
              <w:t>ПК:</w:t>
            </w:r>
          </w:p>
          <w:p w14:paraId="51675C18" w14:textId="77777777" w:rsidR="007E72F7" w:rsidRPr="002B29F3" w:rsidRDefault="007E72F7" w:rsidP="00EF2205">
            <w:pPr>
              <w:pStyle w:val="af2"/>
              <w:numPr>
                <w:ilvl w:val="0"/>
                <w:numId w:val="41"/>
              </w:numPr>
              <w:ind w:left="34" w:firstLine="425"/>
              <w:contextualSpacing/>
              <w:jc w:val="both"/>
              <w:rPr>
                <w:rStyle w:val="af7"/>
                <w:b w:val="0"/>
                <w:sz w:val="20"/>
                <w:szCs w:val="20"/>
              </w:rPr>
            </w:pPr>
            <w:r w:rsidRPr="002B29F3">
              <w:rPr>
                <w:rStyle w:val="af7"/>
                <w:b w:val="0"/>
                <w:sz w:val="20"/>
                <w:szCs w:val="20"/>
              </w:rPr>
              <w:t>идентифицировать ассортиментную принадлежность потребительских товаров.</w:t>
            </w:r>
          </w:p>
          <w:p w14:paraId="0544F318" w14:textId="77777777" w:rsidR="007E72F7" w:rsidRPr="002B29F3" w:rsidRDefault="007E72F7" w:rsidP="00EF2205">
            <w:pPr>
              <w:contextualSpacing/>
              <w:jc w:val="both"/>
              <w:rPr>
                <w:rStyle w:val="af7"/>
                <w:b w:val="0"/>
                <w:sz w:val="20"/>
                <w:szCs w:val="20"/>
              </w:rPr>
            </w:pPr>
            <w:r w:rsidRPr="002B29F3">
              <w:rPr>
                <w:rStyle w:val="af7"/>
                <w:b w:val="0"/>
                <w:sz w:val="20"/>
                <w:szCs w:val="20"/>
              </w:rPr>
              <w:t>ОК:</w:t>
            </w:r>
          </w:p>
          <w:p w14:paraId="412E8230" w14:textId="77777777" w:rsidR="007E72F7" w:rsidRPr="002B29F3" w:rsidRDefault="007E72F7" w:rsidP="00EF2205">
            <w:pPr>
              <w:pStyle w:val="af2"/>
              <w:numPr>
                <w:ilvl w:val="0"/>
                <w:numId w:val="40"/>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30453432" w14:textId="77777777" w:rsidR="007E72F7" w:rsidRPr="002B29F3" w:rsidRDefault="007E72F7" w:rsidP="00EF2205">
            <w:pPr>
              <w:pStyle w:val="af2"/>
              <w:numPr>
                <w:ilvl w:val="0"/>
                <w:numId w:val="40"/>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9F023F3" w14:textId="77777777" w:rsidR="007E72F7" w:rsidRPr="002B29F3" w:rsidRDefault="007E72F7" w:rsidP="00EF2205">
            <w:pPr>
              <w:pStyle w:val="af2"/>
              <w:numPr>
                <w:ilvl w:val="0"/>
                <w:numId w:val="40"/>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3CA00D8D" w14:textId="77777777" w:rsidR="007E72F7" w:rsidRPr="002B29F3" w:rsidRDefault="007E72F7" w:rsidP="00EF2205">
            <w:pPr>
              <w:pStyle w:val="af2"/>
              <w:numPr>
                <w:ilvl w:val="0"/>
                <w:numId w:val="40"/>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63349FC1" w14:textId="77777777" w:rsidR="007E72F7" w:rsidRPr="002B29F3" w:rsidRDefault="007E72F7" w:rsidP="00EF2205">
            <w:pPr>
              <w:pStyle w:val="af2"/>
              <w:numPr>
                <w:ilvl w:val="0"/>
                <w:numId w:val="40"/>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4E19E87" w14:textId="77777777" w:rsidR="007E72F7" w:rsidRPr="002B29F3" w:rsidRDefault="007E72F7" w:rsidP="00EF2205">
            <w:pPr>
              <w:pStyle w:val="af2"/>
              <w:numPr>
                <w:ilvl w:val="0"/>
                <w:numId w:val="40"/>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0E8BA512" w14:textId="77777777" w:rsidR="007E72F7" w:rsidRPr="002B29F3" w:rsidRDefault="007E72F7" w:rsidP="00EF2205">
            <w:pPr>
              <w:pStyle w:val="af2"/>
              <w:numPr>
                <w:ilvl w:val="0"/>
                <w:numId w:val="40"/>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E48591D" w14:textId="77777777" w:rsidR="007E72F7" w:rsidRPr="002B29F3" w:rsidRDefault="007E72F7" w:rsidP="00EF2205">
            <w:pPr>
              <w:pStyle w:val="af2"/>
              <w:numPr>
                <w:ilvl w:val="0"/>
                <w:numId w:val="40"/>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588F8281" w14:textId="77777777" w:rsidR="007E72F7" w:rsidRPr="002B29F3" w:rsidRDefault="007E72F7" w:rsidP="00EF2205">
            <w:pPr>
              <w:pStyle w:val="af2"/>
              <w:numPr>
                <w:ilvl w:val="0"/>
                <w:numId w:val="40"/>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148E67F5" w14:textId="77777777" w:rsidR="007E72F7" w:rsidRPr="002B29F3" w:rsidRDefault="007E72F7" w:rsidP="00EF2205">
            <w:pPr>
              <w:contextualSpacing/>
              <w:jc w:val="both"/>
              <w:rPr>
                <w:rStyle w:val="af7"/>
                <w:b w:val="0"/>
                <w:sz w:val="20"/>
                <w:szCs w:val="20"/>
              </w:rPr>
            </w:pPr>
            <w:r w:rsidRPr="002B29F3">
              <w:rPr>
                <w:rStyle w:val="af7"/>
                <w:b w:val="0"/>
                <w:sz w:val="20"/>
                <w:szCs w:val="20"/>
              </w:rPr>
              <w:t>ПО:</w:t>
            </w:r>
          </w:p>
          <w:p w14:paraId="3636D45B" w14:textId="77777777" w:rsidR="007E72F7" w:rsidRPr="002B29F3" w:rsidRDefault="007E72F7" w:rsidP="00EF2205">
            <w:pPr>
              <w:pStyle w:val="af2"/>
              <w:numPr>
                <w:ilvl w:val="0"/>
                <w:numId w:val="40"/>
              </w:numPr>
              <w:ind w:left="0" w:firstLine="459"/>
              <w:contextualSpacing/>
              <w:jc w:val="both"/>
              <w:rPr>
                <w:rStyle w:val="af7"/>
                <w:b w:val="0"/>
                <w:sz w:val="20"/>
                <w:szCs w:val="20"/>
              </w:rPr>
            </w:pPr>
            <w:r w:rsidRPr="002B29F3">
              <w:rPr>
                <w:rStyle w:val="af7"/>
                <w:b w:val="0"/>
                <w:sz w:val="20"/>
                <w:szCs w:val="20"/>
              </w:rPr>
              <w:t>идентификации ассортиментной принадлежности потребительских товаров.</w:t>
            </w:r>
          </w:p>
          <w:p w14:paraId="707D834B" w14:textId="77777777" w:rsidR="007E72F7" w:rsidRPr="002B29F3" w:rsidRDefault="007E72F7" w:rsidP="00EF2205">
            <w:pPr>
              <w:contextualSpacing/>
              <w:jc w:val="both"/>
              <w:rPr>
                <w:rStyle w:val="af7"/>
                <w:b w:val="0"/>
                <w:sz w:val="20"/>
                <w:szCs w:val="20"/>
              </w:rPr>
            </w:pPr>
            <w:r w:rsidRPr="002B29F3">
              <w:rPr>
                <w:rStyle w:val="af7"/>
                <w:b w:val="0"/>
                <w:sz w:val="20"/>
                <w:szCs w:val="20"/>
              </w:rPr>
              <w:t>У:</w:t>
            </w:r>
          </w:p>
          <w:p w14:paraId="1A22C517" w14:textId="77777777" w:rsidR="007E72F7" w:rsidRPr="002B29F3" w:rsidRDefault="007E72F7" w:rsidP="00EF2205">
            <w:pPr>
              <w:pStyle w:val="af2"/>
              <w:numPr>
                <w:ilvl w:val="0"/>
                <w:numId w:val="40"/>
              </w:numPr>
              <w:ind w:left="34" w:firstLine="425"/>
              <w:contextualSpacing/>
              <w:jc w:val="both"/>
              <w:rPr>
                <w:rStyle w:val="af7"/>
                <w:b w:val="0"/>
                <w:sz w:val="20"/>
                <w:szCs w:val="20"/>
              </w:rPr>
            </w:pPr>
            <w:r w:rsidRPr="002B29F3">
              <w:rPr>
                <w:rStyle w:val="af7"/>
                <w:b w:val="0"/>
                <w:sz w:val="20"/>
                <w:szCs w:val="20"/>
              </w:rPr>
              <w:t>идентифицировать ассортиментную принадлежность продовольственных и непродовольственных товаров;</w:t>
            </w:r>
          </w:p>
          <w:p w14:paraId="42EFCC1C" w14:textId="77777777" w:rsidR="007E72F7" w:rsidRPr="002B29F3" w:rsidRDefault="007E72F7" w:rsidP="00EF2205">
            <w:pPr>
              <w:pStyle w:val="af2"/>
              <w:numPr>
                <w:ilvl w:val="0"/>
                <w:numId w:val="40"/>
              </w:numPr>
              <w:ind w:left="34" w:firstLine="425"/>
              <w:contextualSpacing/>
              <w:jc w:val="both"/>
              <w:rPr>
                <w:rStyle w:val="af7"/>
                <w:b w:val="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tc>
      </w:tr>
      <w:tr w:rsidR="007E72F7" w:rsidRPr="002B29F3" w14:paraId="50273263" w14:textId="77777777" w:rsidTr="00EF2205">
        <w:tc>
          <w:tcPr>
            <w:tcW w:w="3227" w:type="dxa"/>
            <w:gridSpan w:val="2"/>
            <w:tcBorders>
              <w:top w:val="single" w:sz="4" w:space="0" w:color="auto"/>
              <w:left w:val="single" w:sz="4" w:space="0" w:color="auto"/>
              <w:bottom w:val="single" w:sz="4" w:space="0" w:color="auto"/>
              <w:right w:val="single" w:sz="4" w:space="0" w:color="auto"/>
            </w:tcBorders>
          </w:tcPr>
          <w:p w14:paraId="460ED40F" w14:textId="77777777" w:rsidR="007E72F7" w:rsidRPr="002B29F3" w:rsidRDefault="007E72F7" w:rsidP="00EF2205">
            <w:pPr>
              <w:contextualSpacing/>
              <w:jc w:val="both"/>
              <w:rPr>
                <w:rStyle w:val="af7"/>
                <w:b w:val="0"/>
              </w:rPr>
            </w:pPr>
            <w:r w:rsidRPr="002B29F3">
              <w:rPr>
                <w:rStyle w:val="af7"/>
              </w:rPr>
              <w:t>Тема 1.2.</w:t>
            </w:r>
            <w:r w:rsidRPr="002B29F3">
              <w:rPr>
                <w:rStyle w:val="af7"/>
                <w:b w:val="0"/>
              </w:rPr>
              <w:t xml:space="preserve"> Объекты и субъекты товароведения </w:t>
            </w:r>
          </w:p>
        </w:tc>
        <w:tc>
          <w:tcPr>
            <w:tcW w:w="6344" w:type="dxa"/>
            <w:vMerge/>
            <w:tcBorders>
              <w:top w:val="single" w:sz="4" w:space="0" w:color="auto"/>
              <w:left w:val="single" w:sz="4" w:space="0" w:color="auto"/>
              <w:bottom w:val="single" w:sz="4" w:space="0" w:color="auto"/>
              <w:right w:val="single" w:sz="4" w:space="0" w:color="auto"/>
            </w:tcBorders>
          </w:tcPr>
          <w:p w14:paraId="41EA2F59" w14:textId="77777777" w:rsidR="007E72F7" w:rsidRPr="002B29F3" w:rsidRDefault="007E72F7" w:rsidP="00EF2205">
            <w:pPr>
              <w:pStyle w:val="af2"/>
              <w:numPr>
                <w:ilvl w:val="0"/>
                <w:numId w:val="40"/>
              </w:numPr>
              <w:ind w:left="34" w:firstLine="425"/>
              <w:contextualSpacing/>
              <w:jc w:val="both"/>
              <w:rPr>
                <w:rStyle w:val="af7"/>
                <w:b w:val="0"/>
              </w:rPr>
            </w:pPr>
          </w:p>
        </w:tc>
      </w:tr>
      <w:tr w:rsidR="009E6F5D" w:rsidRPr="002B29F3" w14:paraId="3D771EEA" w14:textId="77777777" w:rsidTr="00EF2205">
        <w:tc>
          <w:tcPr>
            <w:tcW w:w="9571" w:type="dxa"/>
            <w:gridSpan w:val="3"/>
            <w:tcBorders>
              <w:top w:val="single" w:sz="4" w:space="0" w:color="auto"/>
              <w:left w:val="single" w:sz="4" w:space="0" w:color="auto"/>
              <w:bottom w:val="single" w:sz="4" w:space="0" w:color="auto"/>
              <w:right w:val="single" w:sz="4" w:space="0" w:color="auto"/>
            </w:tcBorders>
          </w:tcPr>
          <w:p w14:paraId="0AC4DDA1" w14:textId="77777777" w:rsidR="009E6F5D" w:rsidRPr="002B29F3" w:rsidRDefault="009E6F5D" w:rsidP="00EF2205">
            <w:pPr>
              <w:contextualSpacing/>
              <w:jc w:val="center"/>
              <w:rPr>
                <w:rStyle w:val="af7"/>
                <w:b w:val="0"/>
              </w:rPr>
            </w:pPr>
            <w:r w:rsidRPr="002B29F3">
              <w:rPr>
                <w:rStyle w:val="af7"/>
              </w:rPr>
              <w:t>Раздел 2. Классификационные признаки товаров по ассортиментной принадлежности</w:t>
            </w:r>
          </w:p>
        </w:tc>
      </w:tr>
      <w:tr w:rsidR="00024B5C" w:rsidRPr="002B29F3" w14:paraId="4E66BFFE" w14:textId="77777777" w:rsidTr="00EF2205">
        <w:tc>
          <w:tcPr>
            <w:tcW w:w="3085" w:type="dxa"/>
            <w:tcBorders>
              <w:top w:val="single" w:sz="4" w:space="0" w:color="auto"/>
              <w:left w:val="single" w:sz="4" w:space="0" w:color="auto"/>
              <w:bottom w:val="single" w:sz="4" w:space="0" w:color="auto"/>
              <w:right w:val="single" w:sz="4" w:space="0" w:color="auto"/>
            </w:tcBorders>
          </w:tcPr>
          <w:p w14:paraId="1DE9BE0B" w14:textId="77777777" w:rsidR="00024B5C" w:rsidRPr="002B29F3" w:rsidRDefault="00024B5C" w:rsidP="00EF2205">
            <w:pPr>
              <w:contextualSpacing/>
              <w:jc w:val="both"/>
              <w:rPr>
                <w:rStyle w:val="af7"/>
                <w:b w:val="0"/>
              </w:rPr>
            </w:pPr>
            <w:r w:rsidRPr="002B29F3">
              <w:rPr>
                <w:rStyle w:val="af7"/>
              </w:rPr>
              <w:t>Тема 2.1.</w:t>
            </w:r>
            <w:r w:rsidRPr="002B29F3">
              <w:rPr>
                <w:rStyle w:val="af7"/>
                <w:b w:val="0"/>
              </w:rPr>
              <w:t xml:space="preserve"> Методы товароведения </w:t>
            </w:r>
          </w:p>
        </w:tc>
        <w:tc>
          <w:tcPr>
            <w:tcW w:w="6486" w:type="dxa"/>
            <w:gridSpan w:val="2"/>
            <w:vMerge w:val="restart"/>
            <w:tcBorders>
              <w:top w:val="single" w:sz="4" w:space="0" w:color="auto"/>
              <w:left w:val="single" w:sz="4" w:space="0" w:color="auto"/>
              <w:bottom w:val="single" w:sz="4" w:space="0" w:color="auto"/>
              <w:right w:val="single" w:sz="4" w:space="0" w:color="auto"/>
            </w:tcBorders>
          </w:tcPr>
          <w:p w14:paraId="2B2C66F7" w14:textId="77777777" w:rsidR="00024B5C" w:rsidRPr="002B29F3" w:rsidRDefault="00024B5C" w:rsidP="00EF2205">
            <w:pPr>
              <w:contextualSpacing/>
              <w:jc w:val="both"/>
              <w:rPr>
                <w:rStyle w:val="af7"/>
                <w:b w:val="0"/>
                <w:sz w:val="20"/>
                <w:szCs w:val="20"/>
              </w:rPr>
            </w:pPr>
            <w:r w:rsidRPr="002B29F3">
              <w:rPr>
                <w:rStyle w:val="af7"/>
                <w:b w:val="0"/>
                <w:sz w:val="20"/>
                <w:szCs w:val="20"/>
              </w:rPr>
              <w:t xml:space="preserve">ПК: </w:t>
            </w:r>
          </w:p>
          <w:p w14:paraId="6176E9B2" w14:textId="77777777" w:rsidR="00024B5C" w:rsidRPr="002B29F3" w:rsidRDefault="00024B5C" w:rsidP="00EF2205">
            <w:pPr>
              <w:pStyle w:val="af9"/>
              <w:numPr>
                <w:ilvl w:val="0"/>
                <w:numId w:val="40"/>
              </w:numPr>
              <w:ind w:left="34" w:firstLine="425"/>
              <w:contextualSpacing/>
              <w:jc w:val="both"/>
              <w:rPr>
                <w:rStyle w:val="af7"/>
                <w:b w:val="0"/>
                <w:sz w:val="20"/>
                <w:szCs w:val="20"/>
              </w:rPr>
            </w:pPr>
            <w:r w:rsidRPr="002B29F3">
              <w:rPr>
                <w:rStyle w:val="af7"/>
                <w:b w:val="0"/>
                <w:sz w:val="20"/>
                <w:szCs w:val="20"/>
              </w:rPr>
              <w:t>осуществлять кодирование товаров, в том числе с применением цифровых технологий.</w:t>
            </w:r>
          </w:p>
          <w:p w14:paraId="29F034F2" w14:textId="77777777" w:rsidR="00024B5C" w:rsidRPr="002B29F3" w:rsidRDefault="00024B5C" w:rsidP="00EF2205">
            <w:pPr>
              <w:contextualSpacing/>
              <w:jc w:val="both"/>
              <w:rPr>
                <w:rStyle w:val="af7"/>
                <w:b w:val="0"/>
                <w:sz w:val="20"/>
                <w:szCs w:val="20"/>
              </w:rPr>
            </w:pPr>
            <w:r w:rsidRPr="002B29F3">
              <w:rPr>
                <w:rStyle w:val="af7"/>
                <w:b w:val="0"/>
                <w:sz w:val="20"/>
                <w:szCs w:val="20"/>
              </w:rPr>
              <w:t>ОК:</w:t>
            </w:r>
          </w:p>
          <w:p w14:paraId="7F2BF53D" w14:textId="77777777" w:rsidR="00024B5C" w:rsidRPr="002B29F3" w:rsidRDefault="00024B5C"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546C1062" w14:textId="77777777" w:rsidR="00024B5C" w:rsidRPr="002B29F3" w:rsidRDefault="00024B5C"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0BD56BE" w14:textId="77777777" w:rsidR="00024B5C" w:rsidRPr="002B29F3" w:rsidRDefault="00024B5C"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0AB59A62" w14:textId="77777777" w:rsidR="00024B5C" w:rsidRPr="002B29F3" w:rsidRDefault="00024B5C"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73F04F88" w14:textId="77777777" w:rsidR="00024B5C" w:rsidRPr="002B29F3" w:rsidRDefault="00024B5C"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527FB81" w14:textId="77777777" w:rsidR="00024B5C" w:rsidRPr="002B29F3" w:rsidRDefault="00024B5C"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9E881AB" w14:textId="77777777" w:rsidR="00024B5C" w:rsidRPr="002B29F3" w:rsidRDefault="00024B5C"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7C355FC" w14:textId="77777777" w:rsidR="00024B5C" w:rsidRPr="002B29F3" w:rsidRDefault="00024B5C"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BC68EB9" w14:textId="77777777" w:rsidR="00024B5C" w:rsidRPr="002B29F3" w:rsidRDefault="00024B5C"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2B5E1185" w14:textId="77777777" w:rsidR="00024B5C" w:rsidRPr="002B29F3" w:rsidRDefault="00024B5C" w:rsidP="00EF2205">
            <w:pPr>
              <w:contextualSpacing/>
              <w:jc w:val="both"/>
              <w:rPr>
                <w:rStyle w:val="af7"/>
                <w:b w:val="0"/>
                <w:sz w:val="20"/>
                <w:szCs w:val="20"/>
              </w:rPr>
            </w:pPr>
            <w:r w:rsidRPr="002B29F3">
              <w:rPr>
                <w:rStyle w:val="af7"/>
                <w:b w:val="0"/>
                <w:sz w:val="20"/>
                <w:szCs w:val="20"/>
              </w:rPr>
              <w:t>ПО:</w:t>
            </w:r>
          </w:p>
          <w:p w14:paraId="52D2EBA4" w14:textId="77777777" w:rsidR="00024B5C" w:rsidRPr="002B29F3" w:rsidRDefault="00024B5C" w:rsidP="00EF2205">
            <w:pPr>
              <w:pStyle w:val="af2"/>
              <w:numPr>
                <w:ilvl w:val="0"/>
                <w:numId w:val="42"/>
              </w:numPr>
              <w:suppressAutoHyphens/>
              <w:ind w:left="0" w:firstLine="459"/>
              <w:contextualSpacing/>
              <w:jc w:val="both"/>
              <w:rPr>
                <w:rStyle w:val="af7"/>
                <w:b w:val="0"/>
                <w:sz w:val="20"/>
                <w:szCs w:val="20"/>
              </w:rPr>
            </w:pPr>
            <w:r w:rsidRPr="002B29F3">
              <w:rPr>
                <w:rStyle w:val="af7"/>
                <w:b w:val="0"/>
                <w:sz w:val="20"/>
                <w:szCs w:val="20"/>
              </w:rPr>
              <w:t>кодирования товаров путем применения цифровых технологий.</w:t>
            </w:r>
          </w:p>
          <w:p w14:paraId="00A6C1A2" w14:textId="77777777" w:rsidR="00024B5C" w:rsidRPr="002B29F3" w:rsidRDefault="00024B5C" w:rsidP="00EF2205">
            <w:pPr>
              <w:contextualSpacing/>
              <w:jc w:val="both"/>
              <w:rPr>
                <w:rStyle w:val="af7"/>
                <w:b w:val="0"/>
                <w:sz w:val="20"/>
                <w:szCs w:val="20"/>
              </w:rPr>
            </w:pPr>
            <w:r w:rsidRPr="002B29F3">
              <w:rPr>
                <w:rStyle w:val="af7"/>
                <w:b w:val="0"/>
                <w:sz w:val="20"/>
                <w:szCs w:val="20"/>
              </w:rPr>
              <w:t>У:</w:t>
            </w:r>
          </w:p>
          <w:p w14:paraId="185F092B" w14:textId="77777777" w:rsidR="00024B5C" w:rsidRPr="002B29F3" w:rsidRDefault="00024B5C" w:rsidP="00EF2205">
            <w:pPr>
              <w:pStyle w:val="af2"/>
              <w:numPr>
                <w:ilvl w:val="0"/>
                <w:numId w:val="42"/>
              </w:numPr>
              <w:shd w:val="clear" w:color="auto" w:fill="FFFFFF"/>
              <w:ind w:left="0" w:firstLine="459"/>
              <w:contextualSpacing/>
              <w:jc w:val="both"/>
              <w:rPr>
                <w:rStyle w:val="af7"/>
                <w:b w:val="0"/>
                <w:sz w:val="20"/>
                <w:szCs w:val="20"/>
                <w:lang w:eastAsia="en-US"/>
              </w:rPr>
            </w:pPr>
            <w:r w:rsidRPr="002B29F3">
              <w:rPr>
                <w:rStyle w:val="af7"/>
                <w:b w:val="0"/>
                <w:sz w:val="20"/>
                <w:szCs w:val="20"/>
              </w:rPr>
              <w:t>применять цифровые технологии кодирования потребительских товаров;</w:t>
            </w:r>
          </w:p>
          <w:p w14:paraId="10EF7BA2" w14:textId="77777777" w:rsidR="00024B5C" w:rsidRPr="002B29F3" w:rsidRDefault="00024B5C" w:rsidP="00EF2205">
            <w:pPr>
              <w:pStyle w:val="af2"/>
              <w:numPr>
                <w:ilvl w:val="0"/>
                <w:numId w:val="42"/>
              </w:numPr>
              <w:ind w:left="0" w:firstLine="459"/>
              <w:contextualSpacing/>
              <w:jc w:val="both"/>
              <w:rPr>
                <w:rStyle w:val="af7"/>
                <w:b w:val="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tc>
      </w:tr>
      <w:tr w:rsidR="00024B5C" w:rsidRPr="002B29F3" w14:paraId="38625F84" w14:textId="77777777" w:rsidTr="00EF2205">
        <w:tc>
          <w:tcPr>
            <w:tcW w:w="3085" w:type="dxa"/>
            <w:tcBorders>
              <w:top w:val="single" w:sz="4" w:space="0" w:color="auto"/>
              <w:left w:val="single" w:sz="4" w:space="0" w:color="auto"/>
              <w:bottom w:val="single" w:sz="4" w:space="0" w:color="auto"/>
              <w:right w:val="single" w:sz="4" w:space="0" w:color="auto"/>
            </w:tcBorders>
          </w:tcPr>
          <w:p w14:paraId="56E05611" w14:textId="77777777" w:rsidR="00024B5C" w:rsidRPr="002B29F3" w:rsidRDefault="00024B5C" w:rsidP="00EF2205">
            <w:pPr>
              <w:contextualSpacing/>
              <w:jc w:val="both"/>
              <w:rPr>
                <w:rStyle w:val="af7"/>
                <w:b w:val="0"/>
              </w:rPr>
            </w:pPr>
            <w:r w:rsidRPr="002B29F3">
              <w:rPr>
                <w:rStyle w:val="af7"/>
              </w:rPr>
              <w:t>Тема 2.2.</w:t>
            </w:r>
            <w:r w:rsidRPr="002B29F3">
              <w:rPr>
                <w:rStyle w:val="af7"/>
                <w:b w:val="0"/>
              </w:rPr>
              <w:t xml:space="preserve"> Классификация на однородные группы и кодирование товаров  </w:t>
            </w:r>
          </w:p>
        </w:tc>
        <w:tc>
          <w:tcPr>
            <w:tcW w:w="6486" w:type="dxa"/>
            <w:gridSpan w:val="2"/>
            <w:vMerge/>
            <w:tcBorders>
              <w:top w:val="single" w:sz="4" w:space="0" w:color="auto"/>
              <w:left w:val="single" w:sz="4" w:space="0" w:color="auto"/>
              <w:bottom w:val="single" w:sz="4" w:space="0" w:color="auto"/>
              <w:right w:val="single" w:sz="4" w:space="0" w:color="auto"/>
            </w:tcBorders>
          </w:tcPr>
          <w:p w14:paraId="7752A3C9" w14:textId="77777777" w:rsidR="00024B5C" w:rsidRPr="002B29F3" w:rsidRDefault="00024B5C" w:rsidP="00EF2205">
            <w:pPr>
              <w:pStyle w:val="af2"/>
              <w:numPr>
                <w:ilvl w:val="0"/>
                <w:numId w:val="42"/>
              </w:numPr>
              <w:ind w:left="0" w:firstLine="459"/>
              <w:contextualSpacing/>
              <w:jc w:val="both"/>
              <w:rPr>
                <w:rStyle w:val="af7"/>
                <w:b w:val="0"/>
              </w:rPr>
            </w:pPr>
          </w:p>
        </w:tc>
      </w:tr>
      <w:tr w:rsidR="009E6F5D" w:rsidRPr="002B29F3" w14:paraId="10577EF2" w14:textId="77777777" w:rsidTr="00EF2205">
        <w:tc>
          <w:tcPr>
            <w:tcW w:w="9571" w:type="dxa"/>
            <w:gridSpan w:val="3"/>
            <w:tcBorders>
              <w:top w:val="single" w:sz="4" w:space="0" w:color="auto"/>
              <w:left w:val="single" w:sz="4" w:space="0" w:color="auto"/>
              <w:bottom w:val="single" w:sz="4" w:space="0" w:color="auto"/>
              <w:right w:val="single" w:sz="4" w:space="0" w:color="auto"/>
            </w:tcBorders>
          </w:tcPr>
          <w:p w14:paraId="30F70A6B" w14:textId="77777777" w:rsidR="009E6F5D" w:rsidRPr="002B29F3" w:rsidRDefault="009E6F5D" w:rsidP="00EF2205">
            <w:pPr>
              <w:contextualSpacing/>
              <w:jc w:val="center"/>
              <w:rPr>
                <w:rStyle w:val="af7"/>
                <w:b w:val="0"/>
              </w:rPr>
            </w:pPr>
            <w:r w:rsidRPr="002B29F3">
              <w:rPr>
                <w:rStyle w:val="af7"/>
              </w:rPr>
              <w:t>Раздел 3. Расшифровка маркировки. Информационная идентификация</w:t>
            </w:r>
          </w:p>
        </w:tc>
      </w:tr>
      <w:tr w:rsidR="00024B5C" w:rsidRPr="002B29F3" w14:paraId="7457DAD5" w14:textId="77777777" w:rsidTr="00EF2205">
        <w:tc>
          <w:tcPr>
            <w:tcW w:w="3085" w:type="dxa"/>
            <w:tcBorders>
              <w:top w:val="single" w:sz="4" w:space="0" w:color="auto"/>
              <w:left w:val="single" w:sz="4" w:space="0" w:color="auto"/>
              <w:bottom w:val="single" w:sz="4" w:space="0" w:color="auto"/>
              <w:right w:val="single" w:sz="4" w:space="0" w:color="auto"/>
            </w:tcBorders>
          </w:tcPr>
          <w:p w14:paraId="07ADB5C0" w14:textId="77777777" w:rsidR="00024B5C" w:rsidRPr="002B29F3" w:rsidRDefault="00024B5C" w:rsidP="00EF2205">
            <w:pPr>
              <w:contextualSpacing/>
              <w:jc w:val="both"/>
              <w:rPr>
                <w:rStyle w:val="af7"/>
                <w:b w:val="0"/>
              </w:rPr>
            </w:pPr>
            <w:r w:rsidRPr="002B29F3">
              <w:rPr>
                <w:rStyle w:val="af7"/>
                <w:rFonts w:eastAsia="Calibri"/>
              </w:rPr>
              <w:t>Тема 3.1.</w:t>
            </w:r>
            <w:r w:rsidRPr="002B29F3">
              <w:rPr>
                <w:rStyle w:val="af7"/>
                <w:rFonts w:eastAsia="Calibri"/>
                <w:b w:val="0"/>
              </w:rPr>
              <w:t xml:space="preserve"> Маркировка, как средство товарной информации</w:t>
            </w:r>
            <w:r w:rsidRPr="002B29F3">
              <w:rPr>
                <w:rStyle w:val="af7"/>
                <w:b w:val="0"/>
              </w:rPr>
              <w:t xml:space="preserve"> </w:t>
            </w:r>
          </w:p>
        </w:tc>
        <w:tc>
          <w:tcPr>
            <w:tcW w:w="6486" w:type="dxa"/>
            <w:gridSpan w:val="2"/>
            <w:vMerge w:val="restart"/>
            <w:tcBorders>
              <w:top w:val="single" w:sz="4" w:space="0" w:color="auto"/>
              <w:left w:val="single" w:sz="4" w:space="0" w:color="auto"/>
              <w:bottom w:val="single" w:sz="4" w:space="0" w:color="auto"/>
              <w:right w:val="single" w:sz="4" w:space="0" w:color="auto"/>
            </w:tcBorders>
          </w:tcPr>
          <w:p w14:paraId="2E224431" w14:textId="77777777" w:rsidR="00024B5C" w:rsidRPr="002B29F3" w:rsidRDefault="00024B5C" w:rsidP="00EF2205">
            <w:pPr>
              <w:contextualSpacing/>
              <w:jc w:val="both"/>
              <w:rPr>
                <w:rStyle w:val="af7"/>
                <w:b w:val="0"/>
                <w:sz w:val="20"/>
                <w:szCs w:val="20"/>
              </w:rPr>
            </w:pPr>
            <w:r w:rsidRPr="002B29F3">
              <w:rPr>
                <w:rStyle w:val="af7"/>
                <w:b w:val="0"/>
                <w:sz w:val="20"/>
                <w:szCs w:val="20"/>
              </w:rPr>
              <w:t>ПК:</w:t>
            </w:r>
          </w:p>
          <w:p w14:paraId="739EE38A" w14:textId="77777777" w:rsidR="00024B5C" w:rsidRPr="002B29F3" w:rsidRDefault="00024B5C" w:rsidP="00EF2205">
            <w:pPr>
              <w:pStyle w:val="af9"/>
              <w:numPr>
                <w:ilvl w:val="0"/>
                <w:numId w:val="42"/>
              </w:numPr>
              <w:ind w:left="34" w:firstLine="425"/>
              <w:contextualSpacing/>
              <w:jc w:val="both"/>
              <w:rPr>
                <w:rStyle w:val="af7"/>
                <w:b w:val="0"/>
                <w:sz w:val="20"/>
                <w:szCs w:val="20"/>
              </w:rPr>
            </w:pPr>
            <w:r w:rsidRPr="002B29F3">
              <w:rPr>
                <w:rStyle w:val="af7"/>
                <w:b w:val="0"/>
                <w:sz w:val="20"/>
                <w:szCs w:val="20"/>
              </w:rPr>
              <w:t>осуществлять кодирование товаров, в том числе с применением цифровых технологий;</w:t>
            </w:r>
          </w:p>
          <w:p w14:paraId="318C19DF" w14:textId="77777777" w:rsidR="00024B5C" w:rsidRPr="002B29F3" w:rsidRDefault="00024B5C" w:rsidP="00EF2205">
            <w:pPr>
              <w:pStyle w:val="af9"/>
              <w:numPr>
                <w:ilvl w:val="0"/>
                <w:numId w:val="42"/>
              </w:numPr>
              <w:ind w:left="34" w:firstLine="425"/>
              <w:contextualSpacing/>
              <w:jc w:val="both"/>
              <w:rPr>
                <w:rStyle w:val="af7"/>
                <w:b w:val="0"/>
                <w:sz w:val="20"/>
                <w:szCs w:val="20"/>
              </w:rPr>
            </w:pPr>
            <w:r w:rsidRPr="002B29F3">
              <w:rPr>
                <w:rStyle w:val="af7"/>
                <w:b w:val="0"/>
                <w:sz w:val="20"/>
                <w:szCs w:val="20"/>
              </w:rPr>
              <w:t>идентифицировать ассортиментную принадлежность потребительских товаров.</w:t>
            </w:r>
          </w:p>
          <w:p w14:paraId="66C959D9" w14:textId="77777777" w:rsidR="00024B5C" w:rsidRPr="002B29F3" w:rsidRDefault="00024B5C" w:rsidP="00EF2205">
            <w:pPr>
              <w:contextualSpacing/>
              <w:jc w:val="both"/>
              <w:rPr>
                <w:rStyle w:val="af7"/>
                <w:b w:val="0"/>
                <w:sz w:val="20"/>
                <w:szCs w:val="20"/>
              </w:rPr>
            </w:pPr>
            <w:r w:rsidRPr="002B29F3">
              <w:rPr>
                <w:rStyle w:val="af7"/>
                <w:b w:val="0"/>
                <w:sz w:val="20"/>
                <w:szCs w:val="20"/>
              </w:rPr>
              <w:t>ОК:</w:t>
            </w:r>
          </w:p>
          <w:p w14:paraId="5588D1DE" w14:textId="77777777" w:rsidR="00024B5C" w:rsidRPr="002B29F3" w:rsidRDefault="00024B5C"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7CE80B09" w14:textId="77777777" w:rsidR="00024B5C" w:rsidRPr="002B29F3" w:rsidRDefault="00024B5C"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CFC4CDB" w14:textId="77777777" w:rsidR="00024B5C" w:rsidRPr="002B29F3" w:rsidRDefault="00024B5C"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261D5FAD" w14:textId="77777777" w:rsidR="00024B5C" w:rsidRPr="002B29F3" w:rsidRDefault="00024B5C"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4FEC3BE6" w14:textId="77777777" w:rsidR="00024B5C" w:rsidRPr="002B29F3" w:rsidRDefault="00024B5C"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4C2CE68" w14:textId="77777777" w:rsidR="00024B5C" w:rsidRPr="002B29F3" w:rsidRDefault="00024B5C"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30753C2E" w14:textId="77777777" w:rsidR="00024B5C" w:rsidRPr="002B29F3" w:rsidRDefault="00024B5C"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C9286BB" w14:textId="77777777" w:rsidR="00024B5C" w:rsidRPr="002B29F3" w:rsidRDefault="00024B5C"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3C477B7E" w14:textId="77777777" w:rsidR="00024B5C" w:rsidRPr="002B29F3" w:rsidRDefault="00024B5C"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1D595629" w14:textId="77777777" w:rsidR="00024B5C" w:rsidRPr="002B29F3" w:rsidRDefault="00024B5C" w:rsidP="00EF2205">
            <w:pPr>
              <w:contextualSpacing/>
              <w:jc w:val="both"/>
              <w:rPr>
                <w:rStyle w:val="af7"/>
                <w:b w:val="0"/>
                <w:sz w:val="20"/>
                <w:szCs w:val="20"/>
              </w:rPr>
            </w:pPr>
            <w:r w:rsidRPr="002B29F3">
              <w:rPr>
                <w:rStyle w:val="af7"/>
                <w:b w:val="0"/>
                <w:sz w:val="20"/>
                <w:szCs w:val="20"/>
              </w:rPr>
              <w:t>ПО:</w:t>
            </w:r>
          </w:p>
          <w:p w14:paraId="074B1E04" w14:textId="77777777" w:rsidR="00024B5C" w:rsidRPr="002B29F3" w:rsidRDefault="00024B5C" w:rsidP="00EF2205">
            <w:pPr>
              <w:pStyle w:val="af2"/>
              <w:numPr>
                <w:ilvl w:val="0"/>
                <w:numId w:val="42"/>
              </w:numPr>
              <w:suppressAutoHyphens/>
              <w:ind w:left="0" w:firstLine="459"/>
              <w:contextualSpacing/>
              <w:jc w:val="both"/>
              <w:rPr>
                <w:rStyle w:val="af7"/>
                <w:b w:val="0"/>
                <w:sz w:val="20"/>
                <w:szCs w:val="20"/>
              </w:rPr>
            </w:pPr>
            <w:r w:rsidRPr="002B29F3">
              <w:rPr>
                <w:rStyle w:val="af7"/>
                <w:b w:val="0"/>
                <w:sz w:val="20"/>
                <w:szCs w:val="20"/>
              </w:rPr>
              <w:t>кодирования товаров путем применения цифровых технологий;</w:t>
            </w:r>
          </w:p>
          <w:p w14:paraId="67CB3EFD" w14:textId="77777777" w:rsidR="00024B5C" w:rsidRPr="002B29F3" w:rsidRDefault="00024B5C" w:rsidP="00EF2205">
            <w:pPr>
              <w:pStyle w:val="af2"/>
              <w:numPr>
                <w:ilvl w:val="0"/>
                <w:numId w:val="42"/>
              </w:numPr>
              <w:suppressAutoHyphens/>
              <w:ind w:left="0" w:firstLine="459"/>
              <w:contextualSpacing/>
              <w:jc w:val="both"/>
              <w:rPr>
                <w:rStyle w:val="af7"/>
                <w:b w:val="0"/>
                <w:sz w:val="20"/>
                <w:szCs w:val="20"/>
              </w:rPr>
            </w:pPr>
            <w:r w:rsidRPr="002B29F3">
              <w:rPr>
                <w:rStyle w:val="af7"/>
                <w:b w:val="0"/>
                <w:sz w:val="20"/>
                <w:szCs w:val="20"/>
              </w:rPr>
              <w:t>идентификации ассортиментной принадлежности потребительских товаров.</w:t>
            </w:r>
          </w:p>
          <w:p w14:paraId="7B3C714F" w14:textId="77777777" w:rsidR="00024B5C" w:rsidRPr="002B29F3" w:rsidRDefault="00024B5C" w:rsidP="00EF2205">
            <w:pPr>
              <w:contextualSpacing/>
              <w:jc w:val="both"/>
              <w:rPr>
                <w:rStyle w:val="af7"/>
                <w:b w:val="0"/>
                <w:sz w:val="20"/>
                <w:szCs w:val="20"/>
              </w:rPr>
            </w:pPr>
            <w:r w:rsidRPr="002B29F3">
              <w:rPr>
                <w:rStyle w:val="af7"/>
                <w:b w:val="0"/>
                <w:sz w:val="20"/>
                <w:szCs w:val="20"/>
              </w:rPr>
              <w:t>У:</w:t>
            </w:r>
          </w:p>
          <w:p w14:paraId="58D3D823" w14:textId="77777777" w:rsidR="00024B5C" w:rsidRPr="002B29F3" w:rsidRDefault="00024B5C" w:rsidP="00EF2205">
            <w:pPr>
              <w:pStyle w:val="af2"/>
              <w:numPr>
                <w:ilvl w:val="0"/>
                <w:numId w:val="42"/>
              </w:numPr>
              <w:shd w:val="clear" w:color="auto" w:fill="FFFFFF"/>
              <w:ind w:left="0" w:firstLine="459"/>
              <w:contextualSpacing/>
              <w:jc w:val="both"/>
              <w:rPr>
                <w:rStyle w:val="af7"/>
                <w:b w:val="0"/>
                <w:sz w:val="20"/>
                <w:szCs w:val="20"/>
                <w:lang w:eastAsia="en-US"/>
              </w:rPr>
            </w:pPr>
            <w:r w:rsidRPr="002B29F3">
              <w:rPr>
                <w:rStyle w:val="af7"/>
                <w:b w:val="0"/>
                <w:sz w:val="20"/>
                <w:szCs w:val="20"/>
              </w:rPr>
              <w:t>применять цифровые технологии кодирования потребительских товаров;</w:t>
            </w:r>
          </w:p>
          <w:p w14:paraId="52179B0B" w14:textId="77777777" w:rsidR="00024B5C" w:rsidRPr="002B29F3" w:rsidRDefault="00024B5C"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идентифицировать ассортиментную принадлежность продовольственных и непродовольственных товаров;</w:t>
            </w:r>
          </w:p>
          <w:p w14:paraId="6EA3D726" w14:textId="77777777" w:rsidR="00024B5C" w:rsidRPr="002B29F3" w:rsidRDefault="00024B5C"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оценивать маркировку потребительских товаров на соответствие с требованиями технических регламентов и национальных стандартов;</w:t>
            </w:r>
          </w:p>
          <w:p w14:paraId="1E81CB10" w14:textId="77777777" w:rsidR="00024B5C" w:rsidRPr="002B29F3" w:rsidRDefault="00024B5C" w:rsidP="00EF2205">
            <w:pPr>
              <w:pStyle w:val="af2"/>
              <w:numPr>
                <w:ilvl w:val="0"/>
                <w:numId w:val="42"/>
              </w:numPr>
              <w:ind w:left="0" w:firstLine="459"/>
              <w:contextualSpacing/>
              <w:jc w:val="both"/>
              <w:rPr>
                <w:rStyle w:val="af7"/>
                <w:b w:val="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tc>
      </w:tr>
      <w:tr w:rsidR="00024B5C" w:rsidRPr="002B29F3" w14:paraId="69FEEBF0" w14:textId="77777777" w:rsidTr="00EF2205">
        <w:tc>
          <w:tcPr>
            <w:tcW w:w="3085" w:type="dxa"/>
            <w:tcBorders>
              <w:top w:val="single" w:sz="4" w:space="0" w:color="auto"/>
              <w:left w:val="single" w:sz="4" w:space="0" w:color="auto"/>
              <w:bottom w:val="single" w:sz="4" w:space="0" w:color="auto"/>
              <w:right w:val="single" w:sz="4" w:space="0" w:color="auto"/>
            </w:tcBorders>
          </w:tcPr>
          <w:p w14:paraId="69731C28" w14:textId="77777777" w:rsidR="00024B5C" w:rsidRPr="002B29F3" w:rsidRDefault="00024B5C" w:rsidP="00EF2205">
            <w:pPr>
              <w:contextualSpacing/>
              <w:jc w:val="both"/>
              <w:rPr>
                <w:rStyle w:val="af7"/>
                <w:b w:val="0"/>
              </w:rPr>
            </w:pPr>
            <w:r w:rsidRPr="002B29F3">
              <w:rPr>
                <w:rStyle w:val="af7"/>
                <w:rFonts w:eastAsia="Calibri"/>
              </w:rPr>
              <w:t>Тема 3.2.</w:t>
            </w:r>
            <w:r w:rsidRPr="002B29F3">
              <w:rPr>
                <w:rStyle w:val="af7"/>
                <w:rFonts w:eastAsia="Calibri"/>
                <w:b w:val="0"/>
              </w:rPr>
              <w:t xml:space="preserve"> Информационная идентификация товаров</w:t>
            </w:r>
            <w:r w:rsidRPr="002B29F3">
              <w:rPr>
                <w:rStyle w:val="af7"/>
                <w:b w:val="0"/>
              </w:rPr>
              <w:t xml:space="preserve"> </w:t>
            </w:r>
          </w:p>
        </w:tc>
        <w:tc>
          <w:tcPr>
            <w:tcW w:w="6486" w:type="dxa"/>
            <w:gridSpan w:val="2"/>
            <w:vMerge/>
            <w:tcBorders>
              <w:top w:val="single" w:sz="4" w:space="0" w:color="auto"/>
              <w:left w:val="single" w:sz="4" w:space="0" w:color="auto"/>
              <w:bottom w:val="single" w:sz="4" w:space="0" w:color="auto"/>
              <w:right w:val="single" w:sz="4" w:space="0" w:color="auto"/>
            </w:tcBorders>
          </w:tcPr>
          <w:p w14:paraId="000C1143" w14:textId="77777777" w:rsidR="00024B5C" w:rsidRPr="002B29F3" w:rsidRDefault="00024B5C" w:rsidP="00EF2205">
            <w:pPr>
              <w:pStyle w:val="af2"/>
              <w:numPr>
                <w:ilvl w:val="0"/>
                <w:numId w:val="42"/>
              </w:numPr>
              <w:ind w:left="0" w:firstLine="459"/>
              <w:contextualSpacing/>
              <w:jc w:val="both"/>
              <w:rPr>
                <w:rStyle w:val="af7"/>
                <w:b w:val="0"/>
              </w:rPr>
            </w:pPr>
          </w:p>
        </w:tc>
      </w:tr>
      <w:tr w:rsidR="009E6F5D" w:rsidRPr="002B29F3" w14:paraId="7F6679F7" w14:textId="77777777" w:rsidTr="00EF2205">
        <w:tc>
          <w:tcPr>
            <w:tcW w:w="9571" w:type="dxa"/>
            <w:gridSpan w:val="3"/>
            <w:tcBorders>
              <w:top w:val="single" w:sz="4" w:space="0" w:color="auto"/>
              <w:left w:val="single" w:sz="4" w:space="0" w:color="auto"/>
              <w:bottom w:val="single" w:sz="4" w:space="0" w:color="auto"/>
              <w:right w:val="single" w:sz="4" w:space="0" w:color="auto"/>
            </w:tcBorders>
          </w:tcPr>
          <w:p w14:paraId="73AE43A8" w14:textId="77777777" w:rsidR="009E6F5D" w:rsidRPr="002B29F3" w:rsidRDefault="009E6F5D" w:rsidP="00EF2205">
            <w:pPr>
              <w:contextualSpacing/>
              <w:jc w:val="center"/>
              <w:rPr>
                <w:rStyle w:val="af7"/>
                <w:b w:val="0"/>
              </w:rPr>
            </w:pPr>
            <w:r w:rsidRPr="002B29F3">
              <w:rPr>
                <w:rStyle w:val="af7"/>
              </w:rPr>
              <w:t>Раздел 4. Пищевая ценность. Установление градаций качества и выявление дефектов товара</w:t>
            </w:r>
          </w:p>
        </w:tc>
      </w:tr>
      <w:tr w:rsidR="00B30188" w:rsidRPr="002B29F3" w14:paraId="130C0E37" w14:textId="77777777" w:rsidTr="00EF2205">
        <w:tc>
          <w:tcPr>
            <w:tcW w:w="3085" w:type="dxa"/>
            <w:tcBorders>
              <w:top w:val="single" w:sz="4" w:space="0" w:color="auto"/>
              <w:left w:val="single" w:sz="4" w:space="0" w:color="auto"/>
              <w:bottom w:val="single" w:sz="4" w:space="0" w:color="auto"/>
              <w:right w:val="single" w:sz="4" w:space="0" w:color="auto"/>
            </w:tcBorders>
          </w:tcPr>
          <w:p w14:paraId="1961F557" w14:textId="77777777" w:rsidR="00B30188" w:rsidRPr="002B29F3" w:rsidRDefault="00B30188" w:rsidP="00EF2205">
            <w:pPr>
              <w:contextualSpacing/>
              <w:jc w:val="both"/>
              <w:rPr>
                <w:rStyle w:val="af7"/>
                <w:b w:val="0"/>
              </w:rPr>
            </w:pPr>
            <w:r w:rsidRPr="002B29F3">
              <w:rPr>
                <w:rStyle w:val="af7"/>
              </w:rPr>
              <w:t>Тема 4.1.</w:t>
            </w:r>
            <w:r w:rsidRPr="002B29F3">
              <w:rPr>
                <w:rStyle w:val="af7"/>
                <w:b w:val="0"/>
              </w:rPr>
              <w:t xml:space="preserve"> Обеспечение качества и количества товаров  </w:t>
            </w:r>
          </w:p>
        </w:tc>
        <w:tc>
          <w:tcPr>
            <w:tcW w:w="6486" w:type="dxa"/>
            <w:gridSpan w:val="2"/>
            <w:vMerge w:val="restart"/>
            <w:tcBorders>
              <w:top w:val="single" w:sz="4" w:space="0" w:color="auto"/>
              <w:left w:val="single" w:sz="4" w:space="0" w:color="auto"/>
              <w:bottom w:val="single" w:sz="4" w:space="0" w:color="auto"/>
              <w:right w:val="single" w:sz="4" w:space="0" w:color="auto"/>
            </w:tcBorders>
          </w:tcPr>
          <w:p w14:paraId="5E0DC0C7" w14:textId="77777777" w:rsidR="00B30188" w:rsidRPr="002B29F3" w:rsidRDefault="00B30188" w:rsidP="00EF2205">
            <w:pPr>
              <w:contextualSpacing/>
              <w:jc w:val="both"/>
              <w:rPr>
                <w:rStyle w:val="af7"/>
                <w:b w:val="0"/>
                <w:sz w:val="20"/>
                <w:szCs w:val="20"/>
              </w:rPr>
            </w:pPr>
            <w:r w:rsidRPr="002B29F3">
              <w:rPr>
                <w:rStyle w:val="af7"/>
                <w:b w:val="0"/>
                <w:sz w:val="20"/>
                <w:szCs w:val="20"/>
              </w:rPr>
              <w:t>ПК:</w:t>
            </w:r>
          </w:p>
          <w:p w14:paraId="50A978A5" w14:textId="77777777" w:rsidR="00B30188" w:rsidRPr="002B29F3" w:rsidRDefault="00B30188" w:rsidP="00EF2205">
            <w:pPr>
              <w:pStyle w:val="af9"/>
              <w:numPr>
                <w:ilvl w:val="0"/>
                <w:numId w:val="42"/>
              </w:numPr>
              <w:ind w:left="0" w:firstLine="459"/>
              <w:contextualSpacing/>
              <w:jc w:val="both"/>
              <w:rPr>
                <w:rStyle w:val="af7"/>
                <w:rFonts w:ascii="Times New Roman" w:hAnsi="Times New Roman" w:cs="Times New Roman"/>
                <w:b w:val="0"/>
                <w:sz w:val="20"/>
                <w:szCs w:val="20"/>
              </w:rPr>
            </w:pPr>
            <w:r w:rsidRPr="002B29F3">
              <w:rPr>
                <w:rStyle w:val="af7"/>
                <w:rFonts w:ascii="Times New Roman" w:hAnsi="Times New Roman" w:cs="Times New Roman"/>
                <w:b w:val="0"/>
                <w:sz w:val="20"/>
                <w:szCs w:val="20"/>
              </w:rPr>
              <w:t>идентифицировать ассортиментную принадлежность потребительских товаров;</w:t>
            </w:r>
          </w:p>
          <w:p w14:paraId="1086306E" w14:textId="77777777" w:rsidR="00B30188" w:rsidRPr="002B29F3" w:rsidRDefault="00B30188" w:rsidP="00EF2205">
            <w:pPr>
              <w:pStyle w:val="af9"/>
              <w:numPr>
                <w:ilvl w:val="0"/>
                <w:numId w:val="42"/>
              </w:numPr>
              <w:ind w:left="0" w:firstLine="459"/>
              <w:contextualSpacing/>
              <w:jc w:val="both"/>
              <w:rPr>
                <w:rStyle w:val="af7"/>
                <w:rFonts w:ascii="Times New Roman" w:hAnsi="Times New Roman" w:cs="Times New Roman"/>
                <w:b w:val="0"/>
                <w:sz w:val="20"/>
                <w:szCs w:val="20"/>
              </w:rPr>
            </w:pPr>
            <w:r w:rsidRPr="002B29F3">
              <w:rPr>
                <w:rStyle w:val="af7"/>
                <w:rFonts w:ascii="Times New Roman" w:hAnsi="Times New Roman" w:cs="Times New Roman"/>
                <w:b w:val="0"/>
                <w:sz w:val="20"/>
                <w:szCs w:val="20"/>
              </w:rPr>
              <w:t>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06FCA150" w14:textId="77777777" w:rsidR="00B30188" w:rsidRPr="002B29F3" w:rsidRDefault="00B30188" w:rsidP="00EF2205">
            <w:pPr>
              <w:contextualSpacing/>
              <w:jc w:val="both"/>
              <w:rPr>
                <w:rStyle w:val="af7"/>
                <w:b w:val="0"/>
                <w:sz w:val="20"/>
                <w:szCs w:val="20"/>
              </w:rPr>
            </w:pPr>
            <w:r w:rsidRPr="002B29F3">
              <w:rPr>
                <w:rStyle w:val="af7"/>
                <w:b w:val="0"/>
                <w:sz w:val="20"/>
                <w:szCs w:val="20"/>
              </w:rPr>
              <w:t>ОК:</w:t>
            </w:r>
          </w:p>
          <w:p w14:paraId="24C53A21" w14:textId="77777777" w:rsidR="00B30188" w:rsidRPr="002B29F3" w:rsidRDefault="00B30188"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3D53C314" w14:textId="77777777" w:rsidR="00B30188" w:rsidRPr="002B29F3" w:rsidRDefault="00B30188"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16FADDB" w14:textId="77777777" w:rsidR="00B30188" w:rsidRPr="002B29F3" w:rsidRDefault="00B30188"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446D915C" w14:textId="77777777" w:rsidR="00B30188" w:rsidRPr="002B29F3" w:rsidRDefault="00B30188"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3A6E585B" w14:textId="77777777" w:rsidR="00B30188" w:rsidRPr="002B29F3" w:rsidRDefault="00B30188"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6405E0C" w14:textId="77777777" w:rsidR="00B30188" w:rsidRPr="002B29F3" w:rsidRDefault="00B30188"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E64B4AB" w14:textId="77777777" w:rsidR="00B30188" w:rsidRPr="002B29F3" w:rsidRDefault="00B30188"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5873FACE" w14:textId="77777777" w:rsidR="00B30188" w:rsidRPr="002B29F3" w:rsidRDefault="00B30188"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7469A63F" w14:textId="77777777" w:rsidR="00B30188" w:rsidRPr="002B29F3" w:rsidRDefault="00B30188"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141BB0EE" w14:textId="77777777" w:rsidR="00B30188" w:rsidRPr="002B29F3" w:rsidRDefault="00B30188" w:rsidP="00EF2205">
            <w:pPr>
              <w:contextualSpacing/>
              <w:jc w:val="both"/>
              <w:rPr>
                <w:rStyle w:val="af7"/>
                <w:b w:val="0"/>
                <w:sz w:val="20"/>
                <w:szCs w:val="20"/>
              </w:rPr>
            </w:pPr>
            <w:r w:rsidRPr="002B29F3">
              <w:rPr>
                <w:rStyle w:val="af7"/>
                <w:b w:val="0"/>
                <w:sz w:val="20"/>
                <w:szCs w:val="20"/>
              </w:rPr>
              <w:t>ПО:</w:t>
            </w:r>
          </w:p>
          <w:p w14:paraId="055F5FA0" w14:textId="77777777" w:rsidR="00B30188" w:rsidRPr="002B29F3" w:rsidRDefault="00B30188" w:rsidP="00EF2205">
            <w:pPr>
              <w:pStyle w:val="af2"/>
              <w:numPr>
                <w:ilvl w:val="0"/>
                <w:numId w:val="42"/>
              </w:numPr>
              <w:suppressAutoHyphens/>
              <w:ind w:left="34" w:firstLine="425"/>
              <w:contextualSpacing/>
              <w:jc w:val="both"/>
              <w:rPr>
                <w:rStyle w:val="af7"/>
                <w:b w:val="0"/>
                <w:sz w:val="20"/>
                <w:szCs w:val="20"/>
              </w:rPr>
            </w:pPr>
            <w:r w:rsidRPr="002B29F3">
              <w:rPr>
                <w:rStyle w:val="af7"/>
                <w:b w:val="0"/>
                <w:sz w:val="20"/>
                <w:szCs w:val="20"/>
              </w:rPr>
              <w:t>идентификации ассортиментной принадлежности потребительских товаров;</w:t>
            </w:r>
          </w:p>
          <w:p w14:paraId="36E42357" w14:textId="77777777" w:rsidR="00B30188" w:rsidRPr="002B29F3" w:rsidRDefault="00B30188" w:rsidP="00EF2205">
            <w:pPr>
              <w:pStyle w:val="af2"/>
              <w:numPr>
                <w:ilvl w:val="0"/>
                <w:numId w:val="42"/>
              </w:numPr>
              <w:suppressAutoHyphens/>
              <w:ind w:left="34" w:firstLine="425"/>
              <w:contextualSpacing/>
              <w:jc w:val="both"/>
              <w:rPr>
                <w:rStyle w:val="af7"/>
                <w:b w:val="0"/>
                <w:sz w:val="20"/>
                <w:szCs w:val="20"/>
              </w:rPr>
            </w:pPr>
            <w:r w:rsidRPr="002B29F3">
              <w:rPr>
                <w:rStyle w:val="af7"/>
                <w:b w:val="0"/>
                <w:sz w:val="20"/>
                <w:szCs w:val="20"/>
              </w:rPr>
              <w:t>создания условий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692C8C81" w14:textId="77777777" w:rsidR="00B30188" w:rsidRPr="002B29F3" w:rsidRDefault="00B30188" w:rsidP="00EF2205">
            <w:pPr>
              <w:contextualSpacing/>
              <w:jc w:val="both"/>
              <w:rPr>
                <w:rStyle w:val="af7"/>
                <w:b w:val="0"/>
                <w:sz w:val="20"/>
                <w:szCs w:val="20"/>
              </w:rPr>
            </w:pPr>
            <w:r w:rsidRPr="002B29F3">
              <w:rPr>
                <w:rStyle w:val="af7"/>
                <w:b w:val="0"/>
                <w:sz w:val="20"/>
                <w:szCs w:val="20"/>
              </w:rPr>
              <w:t>У:</w:t>
            </w:r>
          </w:p>
          <w:p w14:paraId="6D173123" w14:textId="77777777" w:rsidR="00B30188" w:rsidRPr="002B29F3" w:rsidRDefault="00B30188" w:rsidP="00EF2205">
            <w:pPr>
              <w:pStyle w:val="af2"/>
              <w:numPr>
                <w:ilvl w:val="0"/>
                <w:numId w:val="43"/>
              </w:numPr>
              <w:ind w:left="0" w:firstLine="459"/>
              <w:contextualSpacing/>
              <w:jc w:val="both"/>
              <w:rPr>
                <w:rStyle w:val="af7"/>
                <w:b w:val="0"/>
                <w:sz w:val="20"/>
                <w:szCs w:val="2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p w14:paraId="2DC50AB8" w14:textId="77777777" w:rsidR="00B30188" w:rsidRPr="002B29F3" w:rsidRDefault="00B30188" w:rsidP="00EF2205">
            <w:pPr>
              <w:pStyle w:val="af2"/>
              <w:numPr>
                <w:ilvl w:val="0"/>
                <w:numId w:val="43"/>
              </w:numPr>
              <w:ind w:left="0" w:firstLine="459"/>
              <w:contextualSpacing/>
              <w:jc w:val="both"/>
              <w:rPr>
                <w:rStyle w:val="af7"/>
                <w:b w:val="0"/>
                <w:sz w:val="20"/>
                <w:szCs w:val="20"/>
              </w:rPr>
            </w:pPr>
            <w:r w:rsidRPr="002B29F3">
              <w:rPr>
                <w:rStyle w:val="af7"/>
                <w:b w:val="0"/>
                <w:sz w:val="20"/>
                <w:szCs w:val="20"/>
              </w:rPr>
              <w:t>выявлять дефекты потребительских товаров при приемке, хранении и реализации;</w:t>
            </w:r>
          </w:p>
          <w:p w14:paraId="7B390A2F" w14:textId="77777777" w:rsidR="00B30188" w:rsidRPr="002B29F3" w:rsidRDefault="00B30188" w:rsidP="00EF2205">
            <w:pPr>
              <w:pStyle w:val="af2"/>
              <w:numPr>
                <w:ilvl w:val="0"/>
                <w:numId w:val="43"/>
              </w:numPr>
              <w:ind w:left="0" w:firstLine="459"/>
              <w:contextualSpacing/>
              <w:jc w:val="both"/>
              <w:rPr>
                <w:rStyle w:val="af7"/>
                <w:b w:val="0"/>
                <w:sz w:val="20"/>
                <w:szCs w:val="20"/>
              </w:rPr>
            </w:pPr>
            <w:r w:rsidRPr="002B29F3">
              <w:rPr>
                <w:rStyle w:val="af7"/>
                <w:b w:val="0"/>
                <w:sz w:val="20"/>
                <w:szCs w:val="20"/>
              </w:rPr>
              <w:t>обобщать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p w14:paraId="5648A901" w14:textId="77777777" w:rsidR="00B30188" w:rsidRPr="002B29F3" w:rsidRDefault="00B30188" w:rsidP="00EF2205">
            <w:pPr>
              <w:pStyle w:val="af2"/>
              <w:numPr>
                <w:ilvl w:val="0"/>
                <w:numId w:val="43"/>
              </w:numPr>
              <w:ind w:left="0" w:firstLine="459"/>
              <w:contextualSpacing/>
              <w:jc w:val="both"/>
              <w:rPr>
                <w:rStyle w:val="af7"/>
                <w:b w:val="0"/>
                <w:sz w:val="20"/>
                <w:szCs w:val="20"/>
              </w:rPr>
            </w:pPr>
            <w:r w:rsidRPr="002B29F3">
              <w:rPr>
                <w:rStyle w:val="af7"/>
                <w:b w:val="0"/>
                <w:sz w:val="20"/>
                <w:szCs w:val="20"/>
              </w:rPr>
              <w:t>проводить оценку качественных и количественных характеристик товаров по требованиям нормативно-технических документов;</w:t>
            </w:r>
          </w:p>
          <w:p w14:paraId="3C8875FD" w14:textId="77777777" w:rsidR="00B30188" w:rsidRPr="002B29F3" w:rsidRDefault="00B30188" w:rsidP="00EF2205">
            <w:pPr>
              <w:pStyle w:val="af2"/>
              <w:numPr>
                <w:ilvl w:val="0"/>
                <w:numId w:val="43"/>
              </w:numPr>
              <w:ind w:left="0" w:firstLine="459"/>
              <w:contextualSpacing/>
              <w:jc w:val="both"/>
              <w:rPr>
                <w:rStyle w:val="af7"/>
                <w:b w:val="0"/>
                <w:sz w:val="20"/>
                <w:szCs w:val="20"/>
              </w:rPr>
            </w:pPr>
            <w:r w:rsidRPr="002B29F3">
              <w:rPr>
                <w:rStyle w:val="af7"/>
                <w:b w:val="0"/>
                <w:sz w:val="20"/>
                <w:szCs w:val="20"/>
              </w:rPr>
              <w:t>устанавливать и обеспечивать оптимальные условия хранения, транспортирования и реализации потребительских товаров;</w:t>
            </w:r>
          </w:p>
          <w:p w14:paraId="5A233098" w14:textId="77777777" w:rsidR="00B30188" w:rsidRPr="002B29F3" w:rsidRDefault="00B30188" w:rsidP="00EF2205">
            <w:pPr>
              <w:pStyle w:val="af2"/>
              <w:numPr>
                <w:ilvl w:val="0"/>
                <w:numId w:val="43"/>
              </w:numPr>
              <w:ind w:left="0" w:firstLine="459"/>
              <w:contextualSpacing/>
              <w:jc w:val="both"/>
              <w:rPr>
                <w:rStyle w:val="af7"/>
                <w:b w:val="0"/>
              </w:rPr>
            </w:pPr>
            <w:r w:rsidRPr="002B29F3">
              <w:rPr>
                <w:rStyle w:val="af7"/>
                <w:b w:val="0"/>
                <w:sz w:val="20"/>
                <w:szCs w:val="20"/>
              </w:rPr>
              <w:t>реализовывать мероприятия по предупреждению и сокращению потерь товаров.</w:t>
            </w:r>
          </w:p>
        </w:tc>
      </w:tr>
      <w:tr w:rsidR="00B30188" w:rsidRPr="002B29F3" w14:paraId="68C66130" w14:textId="77777777" w:rsidTr="00EF2205">
        <w:tc>
          <w:tcPr>
            <w:tcW w:w="3085" w:type="dxa"/>
            <w:tcBorders>
              <w:top w:val="single" w:sz="4" w:space="0" w:color="auto"/>
              <w:left w:val="single" w:sz="4" w:space="0" w:color="auto"/>
              <w:bottom w:val="single" w:sz="4" w:space="0" w:color="auto"/>
              <w:right w:val="single" w:sz="4" w:space="0" w:color="auto"/>
            </w:tcBorders>
          </w:tcPr>
          <w:p w14:paraId="508A0309" w14:textId="77777777" w:rsidR="00B30188" w:rsidRPr="002B29F3" w:rsidRDefault="00B30188" w:rsidP="00EF2205">
            <w:pPr>
              <w:contextualSpacing/>
              <w:jc w:val="both"/>
              <w:rPr>
                <w:rStyle w:val="af7"/>
                <w:b w:val="0"/>
              </w:rPr>
            </w:pPr>
            <w:r w:rsidRPr="002B29F3">
              <w:rPr>
                <w:rStyle w:val="af7"/>
              </w:rPr>
              <w:t>Тема 4.2.</w:t>
            </w:r>
            <w:r w:rsidRPr="002B29F3">
              <w:rPr>
                <w:rStyle w:val="af7"/>
                <w:b w:val="0"/>
              </w:rPr>
              <w:t xml:space="preserve"> Факторы, формирующие и сохраняющие качество товаров </w:t>
            </w:r>
          </w:p>
        </w:tc>
        <w:tc>
          <w:tcPr>
            <w:tcW w:w="6486" w:type="dxa"/>
            <w:gridSpan w:val="2"/>
            <w:vMerge/>
            <w:tcBorders>
              <w:top w:val="single" w:sz="4" w:space="0" w:color="auto"/>
              <w:left w:val="single" w:sz="4" w:space="0" w:color="auto"/>
              <w:bottom w:val="single" w:sz="4" w:space="0" w:color="auto"/>
              <w:right w:val="single" w:sz="4" w:space="0" w:color="auto"/>
            </w:tcBorders>
          </w:tcPr>
          <w:p w14:paraId="59A34CCE" w14:textId="77777777" w:rsidR="00B30188" w:rsidRPr="002B29F3" w:rsidRDefault="00B30188" w:rsidP="00EF2205">
            <w:pPr>
              <w:pStyle w:val="af2"/>
              <w:numPr>
                <w:ilvl w:val="0"/>
                <w:numId w:val="43"/>
              </w:numPr>
              <w:ind w:left="0" w:firstLine="459"/>
              <w:contextualSpacing/>
              <w:jc w:val="both"/>
              <w:rPr>
                <w:rStyle w:val="af7"/>
                <w:b w:val="0"/>
              </w:rPr>
            </w:pPr>
          </w:p>
        </w:tc>
      </w:tr>
      <w:tr w:rsidR="009E6F5D" w:rsidRPr="002B29F3" w14:paraId="0412D573" w14:textId="77777777" w:rsidTr="00EF2205">
        <w:tc>
          <w:tcPr>
            <w:tcW w:w="9571" w:type="dxa"/>
            <w:gridSpan w:val="3"/>
            <w:tcBorders>
              <w:top w:val="single" w:sz="4" w:space="0" w:color="auto"/>
              <w:left w:val="single" w:sz="4" w:space="0" w:color="auto"/>
              <w:bottom w:val="single" w:sz="4" w:space="0" w:color="auto"/>
              <w:right w:val="single" w:sz="4" w:space="0" w:color="auto"/>
            </w:tcBorders>
          </w:tcPr>
          <w:p w14:paraId="1D8B4CED" w14:textId="77777777" w:rsidR="009E6F5D" w:rsidRPr="002B29F3" w:rsidRDefault="009E6F5D" w:rsidP="00EF2205">
            <w:pPr>
              <w:contextualSpacing/>
              <w:jc w:val="center"/>
              <w:rPr>
                <w:rStyle w:val="af7"/>
                <w:b w:val="0"/>
              </w:rPr>
            </w:pPr>
            <w:r w:rsidRPr="002B29F3">
              <w:rPr>
                <w:rStyle w:val="af7"/>
              </w:rPr>
              <w:t>Раздел 5. Формирование и анализ торгового ассортимента. Расчет показателей ассортимента товаров</w:t>
            </w:r>
          </w:p>
        </w:tc>
      </w:tr>
      <w:tr w:rsidR="00997769" w:rsidRPr="002B29F3" w14:paraId="30D2C996" w14:textId="77777777" w:rsidTr="00EF2205">
        <w:tc>
          <w:tcPr>
            <w:tcW w:w="3085" w:type="dxa"/>
            <w:tcBorders>
              <w:top w:val="single" w:sz="4" w:space="0" w:color="auto"/>
              <w:left w:val="single" w:sz="4" w:space="0" w:color="auto"/>
              <w:bottom w:val="single" w:sz="4" w:space="0" w:color="auto"/>
              <w:right w:val="single" w:sz="4" w:space="0" w:color="auto"/>
            </w:tcBorders>
          </w:tcPr>
          <w:p w14:paraId="61935CD7" w14:textId="77777777" w:rsidR="00997769" w:rsidRPr="002B29F3" w:rsidRDefault="00997769" w:rsidP="00EF2205">
            <w:pPr>
              <w:contextualSpacing/>
              <w:jc w:val="both"/>
              <w:rPr>
                <w:rStyle w:val="af7"/>
                <w:b w:val="0"/>
              </w:rPr>
            </w:pPr>
            <w:r w:rsidRPr="002B29F3">
              <w:rPr>
                <w:rStyle w:val="af7"/>
              </w:rPr>
              <w:t>Тема 5.1.</w:t>
            </w:r>
            <w:r w:rsidRPr="002B29F3">
              <w:rPr>
                <w:rStyle w:val="af7"/>
                <w:b w:val="0"/>
              </w:rPr>
              <w:t xml:space="preserve"> Номенклатура свойств и показателей ассортимента </w:t>
            </w:r>
          </w:p>
        </w:tc>
        <w:tc>
          <w:tcPr>
            <w:tcW w:w="6486" w:type="dxa"/>
            <w:gridSpan w:val="2"/>
            <w:vMerge w:val="restart"/>
            <w:tcBorders>
              <w:top w:val="single" w:sz="4" w:space="0" w:color="auto"/>
              <w:left w:val="single" w:sz="4" w:space="0" w:color="auto"/>
              <w:bottom w:val="single" w:sz="4" w:space="0" w:color="auto"/>
              <w:right w:val="single" w:sz="4" w:space="0" w:color="auto"/>
            </w:tcBorders>
          </w:tcPr>
          <w:p w14:paraId="6D5D898E" w14:textId="77777777" w:rsidR="00997769" w:rsidRPr="002B29F3" w:rsidRDefault="00997769" w:rsidP="00EF2205">
            <w:pPr>
              <w:contextualSpacing/>
              <w:jc w:val="both"/>
              <w:rPr>
                <w:rStyle w:val="af7"/>
                <w:b w:val="0"/>
                <w:sz w:val="20"/>
                <w:szCs w:val="20"/>
              </w:rPr>
            </w:pPr>
            <w:r w:rsidRPr="002B29F3">
              <w:rPr>
                <w:rStyle w:val="af7"/>
                <w:b w:val="0"/>
                <w:sz w:val="20"/>
                <w:szCs w:val="20"/>
              </w:rPr>
              <w:t>ПК:</w:t>
            </w:r>
          </w:p>
          <w:p w14:paraId="38730A8B" w14:textId="77777777" w:rsidR="00997769" w:rsidRPr="002B29F3" w:rsidRDefault="00997769" w:rsidP="00EF2205">
            <w:pPr>
              <w:pStyle w:val="af9"/>
              <w:numPr>
                <w:ilvl w:val="0"/>
                <w:numId w:val="43"/>
              </w:numPr>
              <w:ind w:left="34" w:firstLine="425"/>
              <w:contextualSpacing/>
              <w:jc w:val="both"/>
              <w:rPr>
                <w:rStyle w:val="af7"/>
                <w:rFonts w:ascii="Times New Roman" w:hAnsi="Times New Roman" w:cs="Times New Roman"/>
                <w:b w:val="0"/>
                <w:sz w:val="20"/>
                <w:szCs w:val="20"/>
              </w:rPr>
            </w:pPr>
            <w:r w:rsidRPr="002B29F3">
              <w:rPr>
                <w:rStyle w:val="af7"/>
                <w:rFonts w:ascii="Times New Roman" w:hAnsi="Times New Roman" w:cs="Times New Roman"/>
                <w:b w:val="0"/>
                <w:sz w:val="20"/>
                <w:szCs w:val="20"/>
              </w:rPr>
              <w:t>осуществлять кодирование товаров, в том числе с применением цифровых технологий;</w:t>
            </w:r>
          </w:p>
          <w:p w14:paraId="30683703" w14:textId="77777777" w:rsidR="00997769" w:rsidRPr="002B29F3" w:rsidRDefault="00997769" w:rsidP="00EF2205">
            <w:pPr>
              <w:pStyle w:val="af9"/>
              <w:numPr>
                <w:ilvl w:val="0"/>
                <w:numId w:val="43"/>
              </w:numPr>
              <w:ind w:left="34" w:firstLine="425"/>
              <w:contextualSpacing/>
              <w:jc w:val="both"/>
              <w:rPr>
                <w:rStyle w:val="af7"/>
                <w:rFonts w:ascii="Times New Roman" w:hAnsi="Times New Roman" w:cs="Times New Roman"/>
                <w:b w:val="0"/>
                <w:sz w:val="20"/>
                <w:szCs w:val="20"/>
              </w:rPr>
            </w:pPr>
            <w:r w:rsidRPr="002B29F3">
              <w:rPr>
                <w:rStyle w:val="af7"/>
                <w:rFonts w:ascii="Times New Roman" w:hAnsi="Times New Roman" w:cs="Times New Roman"/>
                <w:b w:val="0"/>
                <w:sz w:val="20"/>
                <w:szCs w:val="20"/>
              </w:rPr>
              <w:t>идентифицировать ассортиментную принадлежность потребительских товаров;</w:t>
            </w:r>
          </w:p>
          <w:p w14:paraId="291330A1" w14:textId="77777777" w:rsidR="00997769" w:rsidRPr="002B29F3" w:rsidRDefault="00997769" w:rsidP="00EF2205">
            <w:pPr>
              <w:pStyle w:val="af9"/>
              <w:numPr>
                <w:ilvl w:val="0"/>
                <w:numId w:val="43"/>
              </w:numPr>
              <w:ind w:left="34" w:firstLine="425"/>
              <w:contextualSpacing/>
              <w:jc w:val="both"/>
              <w:rPr>
                <w:rStyle w:val="af7"/>
                <w:rFonts w:ascii="Times New Roman" w:hAnsi="Times New Roman" w:cs="Times New Roman"/>
                <w:b w:val="0"/>
                <w:sz w:val="20"/>
                <w:szCs w:val="20"/>
              </w:rPr>
            </w:pPr>
            <w:r w:rsidRPr="002B29F3">
              <w:rPr>
                <w:rStyle w:val="af7"/>
                <w:rFonts w:ascii="Times New Roman" w:hAnsi="Times New Roman" w:cs="Times New Roman"/>
                <w:b w:val="0"/>
                <w:sz w:val="20"/>
                <w:szCs w:val="20"/>
              </w:rPr>
              <w:t>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603D4F5A" w14:textId="77777777" w:rsidR="00997769" w:rsidRPr="002B29F3" w:rsidRDefault="00997769" w:rsidP="00EF2205">
            <w:pPr>
              <w:contextualSpacing/>
              <w:jc w:val="both"/>
              <w:rPr>
                <w:rStyle w:val="af7"/>
                <w:b w:val="0"/>
                <w:sz w:val="20"/>
                <w:szCs w:val="20"/>
              </w:rPr>
            </w:pPr>
            <w:r w:rsidRPr="002B29F3">
              <w:rPr>
                <w:rStyle w:val="af7"/>
                <w:b w:val="0"/>
                <w:sz w:val="20"/>
                <w:szCs w:val="20"/>
              </w:rPr>
              <w:t>ОК:</w:t>
            </w:r>
          </w:p>
          <w:p w14:paraId="2B1A18BF" w14:textId="77777777" w:rsidR="00997769" w:rsidRPr="002B29F3" w:rsidRDefault="00997769"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23342431" w14:textId="77777777" w:rsidR="00997769" w:rsidRPr="002B29F3" w:rsidRDefault="00997769"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25D263F" w14:textId="77777777" w:rsidR="00997769" w:rsidRPr="002B29F3" w:rsidRDefault="00997769"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6A910C6F" w14:textId="77777777" w:rsidR="00997769" w:rsidRPr="002B29F3" w:rsidRDefault="00997769"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5996FE73" w14:textId="77777777" w:rsidR="00997769" w:rsidRPr="002B29F3" w:rsidRDefault="00997769"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0AC72D9" w14:textId="77777777" w:rsidR="00997769" w:rsidRPr="002B29F3" w:rsidRDefault="00997769"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2BEA5FB" w14:textId="77777777" w:rsidR="00997769" w:rsidRPr="002B29F3" w:rsidRDefault="00997769"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26F25C09" w14:textId="77777777" w:rsidR="00997769" w:rsidRPr="002B29F3" w:rsidRDefault="00997769"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3AC1948B" w14:textId="77777777" w:rsidR="00997769" w:rsidRPr="002B29F3" w:rsidRDefault="00997769"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2F6C7914" w14:textId="77777777" w:rsidR="00997769" w:rsidRPr="002B29F3" w:rsidRDefault="00997769" w:rsidP="00EF2205">
            <w:pPr>
              <w:contextualSpacing/>
              <w:jc w:val="both"/>
              <w:rPr>
                <w:rStyle w:val="af7"/>
                <w:b w:val="0"/>
                <w:sz w:val="20"/>
                <w:szCs w:val="20"/>
              </w:rPr>
            </w:pPr>
            <w:r w:rsidRPr="002B29F3">
              <w:rPr>
                <w:rStyle w:val="af7"/>
                <w:b w:val="0"/>
                <w:sz w:val="20"/>
                <w:szCs w:val="20"/>
              </w:rPr>
              <w:t>ПО:</w:t>
            </w:r>
          </w:p>
          <w:p w14:paraId="6F6DD346" w14:textId="77777777" w:rsidR="00997769" w:rsidRPr="002B29F3" w:rsidRDefault="00997769" w:rsidP="00EF2205">
            <w:pPr>
              <w:pStyle w:val="af2"/>
              <w:numPr>
                <w:ilvl w:val="0"/>
                <w:numId w:val="42"/>
              </w:numPr>
              <w:suppressAutoHyphens/>
              <w:ind w:left="0" w:firstLine="459"/>
              <w:contextualSpacing/>
              <w:jc w:val="both"/>
              <w:rPr>
                <w:rStyle w:val="af7"/>
                <w:b w:val="0"/>
                <w:sz w:val="20"/>
                <w:szCs w:val="20"/>
              </w:rPr>
            </w:pPr>
            <w:r w:rsidRPr="002B29F3">
              <w:rPr>
                <w:rStyle w:val="af7"/>
                <w:b w:val="0"/>
                <w:sz w:val="20"/>
                <w:szCs w:val="20"/>
              </w:rPr>
              <w:t>кодирования товаров путем применения цифровых технологий;</w:t>
            </w:r>
          </w:p>
          <w:p w14:paraId="634F0A8E" w14:textId="77777777" w:rsidR="00997769" w:rsidRPr="002B29F3" w:rsidRDefault="00997769" w:rsidP="00EF2205">
            <w:pPr>
              <w:pStyle w:val="af2"/>
              <w:numPr>
                <w:ilvl w:val="0"/>
                <w:numId w:val="42"/>
              </w:numPr>
              <w:suppressAutoHyphens/>
              <w:ind w:left="0" w:firstLine="459"/>
              <w:contextualSpacing/>
              <w:jc w:val="both"/>
              <w:rPr>
                <w:rStyle w:val="af7"/>
                <w:b w:val="0"/>
                <w:sz w:val="20"/>
                <w:szCs w:val="20"/>
              </w:rPr>
            </w:pPr>
            <w:r w:rsidRPr="002B29F3">
              <w:rPr>
                <w:rStyle w:val="af7"/>
                <w:b w:val="0"/>
                <w:sz w:val="20"/>
                <w:szCs w:val="20"/>
              </w:rPr>
              <w:t>идентификации ассортиментной принадлежности потребительских товаров;</w:t>
            </w:r>
          </w:p>
          <w:p w14:paraId="6A54D99A" w14:textId="77777777" w:rsidR="00997769" w:rsidRPr="002B29F3" w:rsidRDefault="00997769" w:rsidP="00EF2205">
            <w:pPr>
              <w:pStyle w:val="af2"/>
              <w:numPr>
                <w:ilvl w:val="0"/>
                <w:numId w:val="42"/>
              </w:numPr>
              <w:suppressAutoHyphens/>
              <w:ind w:left="0" w:firstLine="459"/>
              <w:contextualSpacing/>
              <w:jc w:val="both"/>
              <w:rPr>
                <w:rStyle w:val="af7"/>
                <w:b w:val="0"/>
                <w:sz w:val="20"/>
                <w:szCs w:val="20"/>
              </w:rPr>
            </w:pPr>
            <w:r w:rsidRPr="002B29F3">
              <w:rPr>
                <w:rStyle w:val="af7"/>
                <w:b w:val="0"/>
                <w:sz w:val="20"/>
                <w:szCs w:val="20"/>
              </w:rPr>
              <w:t>создания условий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542CD7FD" w14:textId="77777777" w:rsidR="00997769" w:rsidRPr="002B29F3" w:rsidRDefault="00997769" w:rsidP="00EF2205">
            <w:pPr>
              <w:contextualSpacing/>
              <w:jc w:val="both"/>
              <w:rPr>
                <w:rStyle w:val="af7"/>
                <w:b w:val="0"/>
                <w:sz w:val="20"/>
                <w:szCs w:val="20"/>
              </w:rPr>
            </w:pPr>
            <w:r w:rsidRPr="002B29F3">
              <w:rPr>
                <w:rStyle w:val="af7"/>
                <w:b w:val="0"/>
                <w:sz w:val="20"/>
                <w:szCs w:val="20"/>
              </w:rPr>
              <w:t>У:</w:t>
            </w:r>
          </w:p>
          <w:p w14:paraId="5766E617" w14:textId="77777777" w:rsidR="00997769" w:rsidRPr="002B29F3" w:rsidRDefault="00997769" w:rsidP="00EF2205">
            <w:pPr>
              <w:pStyle w:val="af2"/>
              <w:numPr>
                <w:ilvl w:val="0"/>
                <w:numId w:val="42"/>
              </w:numPr>
              <w:shd w:val="clear" w:color="auto" w:fill="FFFFFF"/>
              <w:ind w:left="0" w:firstLine="459"/>
              <w:contextualSpacing/>
              <w:jc w:val="both"/>
              <w:rPr>
                <w:rStyle w:val="af7"/>
                <w:b w:val="0"/>
                <w:sz w:val="20"/>
                <w:szCs w:val="20"/>
                <w:lang w:eastAsia="en-US"/>
              </w:rPr>
            </w:pPr>
            <w:r w:rsidRPr="002B29F3">
              <w:rPr>
                <w:rStyle w:val="af7"/>
                <w:b w:val="0"/>
                <w:sz w:val="20"/>
                <w:szCs w:val="20"/>
              </w:rPr>
              <w:t>применять цифровые технологии кодирования потребительских товаров;</w:t>
            </w:r>
          </w:p>
          <w:p w14:paraId="2195F0C0" w14:textId="77777777" w:rsidR="00997769" w:rsidRPr="002B29F3" w:rsidRDefault="00997769"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идентифицировать ассортиментную принадлежность продовольственных и непродовольственных товаров;</w:t>
            </w:r>
          </w:p>
          <w:p w14:paraId="1041BAE9" w14:textId="77777777" w:rsidR="00997769" w:rsidRPr="002B29F3" w:rsidRDefault="00997769"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p w14:paraId="44AC4939" w14:textId="77777777" w:rsidR="00997769" w:rsidRPr="002B29F3" w:rsidRDefault="00997769" w:rsidP="00EF2205">
            <w:pPr>
              <w:pStyle w:val="af2"/>
              <w:numPr>
                <w:ilvl w:val="0"/>
                <w:numId w:val="42"/>
              </w:numPr>
              <w:ind w:left="0" w:firstLine="459"/>
              <w:contextualSpacing/>
              <w:jc w:val="both"/>
              <w:rPr>
                <w:rStyle w:val="af7"/>
                <w:b w:val="0"/>
                <w:sz w:val="20"/>
                <w:szCs w:val="20"/>
              </w:rPr>
            </w:pPr>
            <w:r w:rsidRPr="002B29F3">
              <w:rPr>
                <w:rStyle w:val="af7"/>
                <w:b w:val="0"/>
                <w:sz w:val="20"/>
                <w:szCs w:val="20"/>
              </w:rPr>
              <w:t>анализировать ассортимент товаров и выявлять приоритетные направления его совершенствования, в том числе с применением современных цифровых технологий;</w:t>
            </w:r>
          </w:p>
          <w:p w14:paraId="2081DB9D" w14:textId="77777777" w:rsidR="00997769" w:rsidRPr="002B29F3" w:rsidRDefault="00997769" w:rsidP="00EF2205">
            <w:pPr>
              <w:pStyle w:val="af2"/>
              <w:numPr>
                <w:ilvl w:val="0"/>
                <w:numId w:val="42"/>
              </w:numPr>
              <w:ind w:left="0" w:firstLine="459"/>
              <w:contextualSpacing/>
              <w:jc w:val="both"/>
              <w:rPr>
                <w:rStyle w:val="af7"/>
                <w:b w:val="0"/>
              </w:rPr>
            </w:pPr>
            <w:r w:rsidRPr="002B29F3">
              <w:rPr>
                <w:rStyle w:val="af7"/>
                <w:b w:val="0"/>
                <w:sz w:val="20"/>
                <w:szCs w:val="20"/>
              </w:rPr>
              <w:t>формировать торговый ассортимент по результатам анализа потребности в товарах.</w:t>
            </w:r>
          </w:p>
        </w:tc>
      </w:tr>
      <w:tr w:rsidR="00997769" w:rsidRPr="002B29F3" w14:paraId="35FED35D" w14:textId="77777777" w:rsidTr="00EF2205">
        <w:tc>
          <w:tcPr>
            <w:tcW w:w="3085" w:type="dxa"/>
            <w:tcBorders>
              <w:top w:val="single" w:sz="4" w:space="0" w:color="auto"/>
              <w:left w:val="single" w:sz="4" w:space="0" w:color="auto"/>
              <w:bottom w:val="single" w:sz="4" w:space="0" w:color="auto"/>
              <w:right w:val="single" w:sz="4" w:space="0" w:color="auto"/>
            </w:tcBorders>
          </w:tcPr>
          <w:p w14:paraId="218C5822" w14:textId="77777777" w:rsidR="00997769" w:rsidRPr="002B29F3" w:rsidRDefault="00997769" w:rsidP="00EF2205">
            <w:pPr>
              <w:contextualSpacing/>
              <w:jc w:val="both"/>
              <w:rPr>
                <w:rStyle w:val="af7"/>
                <w:b w:val="0"/>
              </w:rPr>
            </w:pPr>
            <w:r w:rsidRPr="002B29F3">
              <w:rPr>
                <w:rStyle w:val="af7"/>
              </w:rPr>
              <w:t>Тема 5.2.</w:t>
            </w:r>
            <w:r w:rsidRPr="002B29F3">
              <w:rPr>
                <w:rStyle w:val="af7"/>
                <w:b w:val="0"/>
              </w:rPr>
              <w:t xml:space="preserve"> Расчет показателей ассортимента товаров. Оформление отчета о практике </w:t>
            </w:r>
          </w:p>
        </w:tc>
        <w:tc>
          <w:tcPr>
            <w:tcW w:w="6486" w:type="dxa"/>
            <w:gridSpan w:val="2"/>
            <w:vMerge/>
            <w:tcBorders>
              <w:top w:val="single" w:sz="4" w:space="0" w:color="auto"/>
              <w:left w:val="single" w:sz="4" w:space="0" w:color="auto"/>
              <w:bottom w:val="single" w:sz="4" w:space="0" w:color="auto"/>
              <w:right w:val="single" w:sz="4" w:space="0" w:color="auto"/>
            </w:tcBorders>
          </w:tcPr>
          <w:p w14:paraId="201DE59F" w14:textId="77777777" w:rsidR="00997769" w:rsidRPr="002B29F3" w:rsidRDefault="00997769" w:rsidP="00EF2205">
            <w:pPr>
              <w:pStyle w:val="af2"/>
              <w:numPr>
                <w:ilvl w:val="0"/>
                <w:numId w:val="42"/>
              </w:numPr>
              <w:ind w:left="0" w:firstLine="459"/>
              <w:contextualSpacing/>
              <w:jc w:val="both"/>
              <w:rPr>
                <w:rStyle w:val="af7"/>
                <w:b w:val="0"/>
              </w:rPr>
            </w:pPr>
          </w:p>
        </w:tc>
      </w:tr>
      <w:tr w:rsidR="009E6F5D" w:rsidRPr="002B29F3" w14:paraId="7BC9970A" w14:textId="77777777" w:rsidTr="00EF2205">
        <w:trPr>
          <w:trHeight w:val="1134"/>
        </w:trPr>
        <w:tc>
          <w:tcPr>
            <w:tcW w:w="9571" w:type="dxa"/>
            <w:gridSpan w:val="3"/>
            <w:tcBorders>
              <w:top w:val="single" w:sz="4" w:space="0" w:color="auto"/>
              <w:left w:val="single" w:sz="4" w:space="0" w:color="auto"/>
              <w:bottom w:val="single" w:sz="4" w:space="0" w:color="auto"/>
              <w:right w:val="single" w:sz="4" w:space="0" w:color="auto"/>
            </w:tcBorders>
          </w:tcPr>
          <w:p w14:paraId="0BFF5F05" w14:textId="77777777" w:rsidR="009E6F5D" w:rsidRPr="002B29F3" w:rsidRDefault="009E6F5D" w:rsidP="00EF2205">
            <w:pPr>
              <w:contextualSpacing/>
              <w:jc w:val="center"/>
              <w:rPr>
                <w:sz w:val="23"/>
                <w:szCs w:val="23"/>
              </w:rPr>
            </w:pPr>
          </w:p>
          <w:p w14:paraId="5EECFA30" w14:textId="77777777" w:rsidR="009E6F5D" w:rsidRPr="002B29F3" w:rsidRDefault="009E6F5D" w:rsidP="00EF2205">
            <w:pPr>
              <w:contextualSpacing/>
              <w:jc w:val="both"/>
            </w:pPr>
            <w:r w:rsidRPr="002B29F3">
              <w:t>Дата «_______».___________.20___                                      Подпись руководителя практики</w:t>
            </w:r>
          </w:p>
          <w:p w14:paraId="4446E631" w14:textId="77777777" w:rsidR="009E6F5D" w:rsidRPr="002B29F3" w:rsidRDefault="009E6F5D" w:rsidP="00EF2205">
            <w:pPr>
              <w:contextualSpacing/>
              <w:jc w:val="both"/>
            </w:pPr>
          </w:p>
          <w:p w14:paraId="6EF9CF13" w14:textId="77777777" w:rsidR="009E6F5D" w:rsidRPr="002B29F3" w:rsidRDefault="009E6F5D" w:rsidP="00EF2205">
            <w:pPr>
              <w:contextualSpacing/>
              <w:jc w:val="right"/>
            </w:pPr>
            <w:r w:rsidRPr="002B29F3">
              <w:t>________________________________________</w:t>
            </w:r>
          </w:p>
          <w:p w14:paraId="0089ED9D" w14:textId="77777777" w:rsidR="009E6F5D" w:rsidRPr="002B29F3" w:rsidRDefault="009E6F5D" w:rsidP="00EF2205">
            <w:pPr>
              <w:contextualSpacing/>
              <w:jc w:val="right"/>
            </w:pPr>
          </w:p>
          <w:p w14:paraId="466D4E1E" w14:textId="77777777" w:rsidR="009E6F5D" w:rsidRPr="002B29F3" w:rsidRDefault="009E6F5D" w:rsidP="00EF2205">
            <w:pPr>
              <w:contextualSpacing/>
              <w:jc w:val="right"/>
            </w:pPr>
            <w:r w:rsidRPr="002B29F3">
              <w:t>Подпись ответственного лица организации</w:t>
            </w:r>
          </w:p>
          <w:p w14:paraId="6A5AA392" w14:textId="77777777" w:rsidR="009E6F5D" w:rsidRPr="002B29F3" w:rsidRDefault="009E6F5D" w:rsidP="00EF2205">
            <w:pPr>
              <w:contextualSpacing/>
              <w:jc w:val="right"/>
            </w:pPr>
          </w:p>
          <w:p w14:paraId="32421911" w14:textId="77777777" w:rsidR="009E6F5D" w:rsidRPr="002B29F3" w:rsidRDefault="009E6F5D" w:rsidP="00EF2205">
            <w:pPr>
              <w:contextualSpacing/>
              <w:jc w:val="right"/>
            </w:pPr>
            <w:r w:rsidRPr="002B29F3">
              <w:t>________________________________________</w:t>
            </w:r>
          </w:p>
          <w:p w14:paraId="2CC872C6" w14:textId="77777777" w:rsidR="009E6F5D" w:rsidRPr="002B29F3" w:rsidRDefault="009E6F5D" w:rsidP="00EF2205">
            <w:pPr>
              <w:contextualSpacing/>
              <w:jc w:val="right"/>
              <w:rPr>
                <w:sz w:val="23"/>
                <w:szCs w:val="23"/>
              </w:rPr>
            </w:pPr>
            <w:r w:rsidRPr="002B29F3">
              <w:t xml:space="preserve"> </w:t>
            </w:r>
          </w:p>
          <w:p w14:paraId="20E7E85A" w14:textId="77777777" w:rsidR="009E6F5D" w:rsidRPr="002B29F3" w:rsidRDefault="009E6F5D" w:rsidP="00EF2205">
            <w:pPr>
              <w:contextualSpacing/>
              <w:jc w:val="both"/>
              <w:rPr>
                <w:rStyle w:val="af7"/>
                <w:b w:val="0"/>
              </w:rPr>
            </w:pPr>
          </w:p>
        </w:tc>
      </w:tr>
    </w:tbl>
    <w:p w14:paraId="7FB44C5F" w14:textId="77777777" w:rsidR="00892E55" w:rsidRPr="002B29F3" w:rsidRDefault="00892E55" w:rsidP="009D76B7">
      <w:pPr>
        <w:contextualSpacing/>
        <w:jc w:val="both"/>
        <w:rPr>
          <w:rStyle w:val="af7"/>
          <w:b w:val="0"/>
        </w:rPr>
      </w:pPr>
    </w:p>
    <w:p w14:paraId="42E2CE86" w14:textId="77777777" w:rsidR="007C5DAC" w:rsidRPr="002B29F3" w:rsidRDefault="007C5DAC" w:rsidP="00997769">
      <w:pPr>
        <w:shd w:val="clear" w:color="auto" w:fill="FFFFFF"/>
        <w:ind w:firstLine="567"/>
        <w:jc w:val="both"/>
        <w:rPr>
          <w:rStyle w:val="af7"/>
          <w:b w:val="0"/>
        </w:rPr>
      </w:pPr>
      <w:r w:rsidRPr="002B29F3">
        <w:rPr>
          <w:rStyle w:val="af7"/>
        </w:rPr>
        <w:t xml:space="preserve">4.3.2. </w:t>
      </w:r>
      <w:r w:rsidRPr="002B29F3">
        <w:rPr>
          <w:b/>
        </w:rPr>
        <w:t>Форма аттестационного листа</w:t>
      </w:r>
      <w:r w:rsidRPr="002B29F3">
        <w:rPr>
          <w:rStyle w:val="af7"/>
        </w:rPr>
        <w:t xml:space="preserve"> производственной практики </w:t>
      </w:r>
      <w:r w:rsidRPr="002B29F3">
        <w:rPr>
          <w:rStyle w:val="af7"/>
          <w:b w:val="0"/>
        </w:rPr>
        <w:t xml:space="preserve">(МДК.02.01, </w:t>
      </w:r>
      <w:r w:rsidRPr="002B29F3">
        <w:rPr>
          <w:rStyle w:val="af7"/>
          <w:b w:val="0"/>
          <w:lang w:val="en-US"/>
        </w:rPr>
        <w:t>II</w:t>
      </w:r>
      <w:r w:rsidRPr="002B29F3">
        <w:rPr>
          <w:rStyle w:val="af7"/>
          <w:b w:val="0"/>
        </w:rPr>
        <w:t xml:space="preserve"> курс, IV семестр, 1 неделя, 36 часов)</w:t>
      </w:r>
    </w:p>
    <w:tbl>
      <w:tblPr>
        <w:tblW w:w="9616" w:type="dxa"/>
        <w:tblLook w:val="04A0" w:firstRow="1" w:lastRow="0" w:firstColumn="1" w:lastColumn="0" w:noHBand="0" w:noVBand="1"/>
      </w:tblPr>
      <w:tblGrid>
        <w:gridCol w:w="3085"/>
        <w:gridCol w:w="6531"/>
      </w:tblGrid>
      <w:tr w:rsidR="00997769" w:rsidRPr="002B29F3" w14:paraId="5220B52F" w14:textId="77777777" w:rsidTr="00EF2205">
        <w:tc>
          <w:tcPr>
            <w:tcW w:w="9616" w:type="dxa"/>
            <w:gridSpan w:val="2"/>
            <w:tcBorders>
              <w:top w:val="single" w:sz="4" w:space="0" w:color="auto"/>
              <w:left w:val="single" w:sz="4" w:space="0" w:color="auto"/>
              <w:bottom w:val="single" w:sz="4" w:space="0" w:color="auto"/>
              <w:right w:val="single" w:sz="4" w:space="0" w:color="auto"/>
            </w:tcBorders>
          </w:tcPr>
          <w:p w14:paraId="1219C7D2" w14:textId="77777777" w:rsidR="00997769" w:rsidRPr="002B29F3" w:rsidRDefault="00997769" w:rsidP="00EF2205">
            <w:pPr>
              <w:pStyle w:val="af2"/>
              <w:ind w:left="0"/>
              <w:contextualSpacing/>
              <w:jc w:val="center"/>
              <w:rPr>
                <w:rStyle w:val="af7"/>
              </w:rPr>
            </w:pPr>
          </w:p>
          <w:p w14:paraId="02136E4D" w14:textId="77777777" w:rsidR="00F452F8" w:rsidRPr="002B29F3" w:rsidRDefault="00F452F8" w:rsidP="00EF2205">
            <w:pPr>
              <w:contextualSpacing/>
              <w:jc w:val="center"/>
              <w:rPr>
                <w:b/>
                <w:sz w:val="23"/>
                <w:szCs w:val="23"/>
              </w:rPr>
            </w:pPr>
            <w:r w:rsidRPr="002B29F3">
              <w:rPr>
                <w:b/>
              </w:rPr>
              <w:t>Характеристика учебной и профессиональной деятельности обучающегося</w:t>
            </w:r>
          </w:p>
          <w:p w14:paraId="3E7B3D7D" w14:textId="77777777" w:rsidR="00F452F8" w:rsidRPr="002B29F3" w:rsidRDefault="00F452F8" w:rsidP="00EF2205">
            <w:pPr>
              <w:contextualSpacing/>
              <w:jc w:val="center"/>
              <w:rPr>
                <w:b/>
              </w:rPr>
            </w:pPr>
            <w:r w:rsidRPr="002B29F3">
              <w:rPr>
                <w:b/>
              </w:rPr>
              <w:t>во время производственной практики</w:t>
            </w:r>
          </w:p>
          <w:p w14:paraId="18F2C320" w14:textId="77777777" w:rsidR="00F452F8" w:rsidRPr="002B29F3" w:rsidRDefault="00F452F8" w:rsidP="00EF2205">
            <w:pPr>
              <w:contextualSpacing/>
              <w:jc w:val="center"/>
              <w:rPr>
                <w:sz w:val="16"/>
                <w:szCs w:val="16"/>
              </w:rPr>
            </w:pPr>
          </w:p>
          <w:p w14:paraId="34345D85" w14:textId="77777777" w:rsidR="00F452F8" w:rsidRPr="002B29F3" w:rsidRDefault="00F452F8" w:rsidP="00EF2205">
            <w:pPr>
              <w:contextualSpacing/>
              <w:jc w:val="center"/>
            </w:pPr>
            <w:r w:rsidRPr="002B29F3">
              <w:t>ФИО ________________________________________________________________________,</w:t>
            </w:r>
          </w:p>
          <w:p w14:paraId="57F48850" w14:textId="77777777" w:rsidR="00F452F8" w:rsidRPr="002B29F3" w:rsidRDefault="00F452F8" w:rsidP="00EF2205">
            <w:pPr>
              <w:contextualSpacing/>
              <w:jc w:val="center"/>
              <w:rPr>
                <w:sz w:val="16"/>
                <w:szCs w:val="16"/>
              </w:rPr>
            </w:pPr>
          </w:p>
          <w:p w14:paraId="5B1E4C76" w14:textId="77777777" w:rsidR="00F452F8" w:rsidRPr="002B29F3" w:rsidRDefault="00F452F8" w:rsidP="00EF2205">
            <w:pPr>
              <w:contextualSpacing/>
              <w:jc w:val="both"/>
            </w:pPr>
            <w:r w:rsidRPr="002B29F3">
              <w:t>обучающийся (-</w:t>
            </w:r>
            <w:proofErr w:type="spellStart"/>
            <w:r w:rsidRPr="002B29F3">
              <w:t>аяся</w:t>
            </w:r>
            <w:proofErr w:type="spellEnd"/>
            <w:r w:rsidRPr="002B29F3">
              <w:t>) по специальности СПО 38.02.08</w:t>
            </w:r>
            <w:r w:rsidRPr="002B29F3">
              <w:rPr>
                <w:bCs/>
              </w:rPr>
              <w:t xml:space="preserve"> Торговое дело, </w:t>
            </w:r>
            <w:r w:rsidRPr="002B29F3">
              <w:t xml:space="preserve">успешно прошел (-ла) </w:t>
            </w:r>
            <w:r w:rsidRPr="002B29F3">
              <w:rPr>
                <w:b/>
              </w:rPr>
              <w:t>производственную</w:t>
            </w:r>
            <w:r w:rsidRPr="002B29F3">
              <w:t xml:space="preserve"> практику по </w:t>
            </w:r>
            <w:r w:rsidRPr="002B29F3">
              <w:rPr>
                <w:b/>
              </w:rPr>
              <w:t>профессиональному модулю 02 Товароведение и экспертиза качества потребительских товаров</w:t>
            </w:r>
            <w:r w:rsidRPr="002B29F3">
              <w:t xml:space="preserve"> в объеме </w:t>
            </w:r>
            <w:r w:rsidRPr="002B29F3">
              <w:rPr>
                <w:b/>
              </w:rPr>
              <w:t>36</w:t>
            </w:r>
            <w:r w:rsidRPr="002B29F3">
              <w:t xml:space="preserve"> часов с « ___ ».___________ .20_____г. по «___ ».____________.20____г.</w:t>
            </w:r>
          </w:p>
          <w:p w14:paraId="34683E2F" w14:textId="77777777" w:rsidR="00F452F8" w:rsidRPr="002B29F3" w:rsidRDefault="00F452F8" w:rsidP="00EF2205">
            <w:pPr>
              <w:contextualSpacing/>
              <w:jc w:val="both"/>
              <w:rPr>
                <w:sz w:val="16"/>
                <w:szCs w:val="16"/>
              </w:rPr>
            </w:pPr>
          </w:p>
          <w:p w14:paraId="1E265975" w14:textId="77777777" w:rsidR="00F452F8" w:rsidRPr="002B29F3" w:rsidRDefault="00F452F8" w:rsidP="00EF2205">
            <w:pPr>
              <w:contextualSpacing/>
              <w:jc w:val="center"/>
              <w:rPr>
                <w:rStyle w:val="af7"/>
                <w:b w:val="0"/>
                <w:i/>
                <w:sz w:val="20"/>
                <w:szCs w:val="20"/>
              </w:rPr>
            </w:pPr>
            <w:r w:rsidRPr="002B29F3">
              <w:rPr>
                <w:rStyle w:val="af7"/>
                <w:b w:val="0"/>
                <w:i/>
                <w:sz w:val="20"/>
                <w:szCs w:val="20"/>
              </w:rPr>
              <w:t>______________________________________________________________________________________________</w:t>
            </w:r>
          </w:p>
          <w:p w14:paraId="4042A2D0" w14:textId="77777777" w:rsidR="00F452F8" w:rsidRPr="002B29F3" w:rsidRDefault="00F452F8" w:rsidP="00EF2205">
            <w:pPr>
              <w:contextualSpacing/>
              <w:jc w:val="center"/>
              <w:rPr>
                <w:i/>
                <w:sz w:val="20"/>
                <w:szCs w:val="20"/>
              </w:rPr>
            </w:pPr>
          </w:p>
          <w:p w14:paraId="576CE013" w14:textId="77777777" w:rsidR="00F452F8" w:rsidRPr="002B29F3" w:rsidRDefault="00F452F8" w:rsidP="00EF2205">
            <w:pPr>
              <w:contextualSpacing/>
              <w:jc w:val="center"/>
              <w:rPr>
                <w:i/>
                <w:sz w:val="16"/>
                <w:szCs w:val="16"/>
              </w:rPr>
            </w:pPr>
            <w:r w:rsidRPr="002B29F3">
              <w:rPr>
                <w:i/>
                <w:sz w:val="20"/>
                <w:szCs w:val="20"/>
              </w:rPr>
              <w:t>______________________________________________________________________________________________</w:t>
            </w:r>
          </w:p>
          <w:p w14:paraId="06DD22EE" w14:textId="77777777" w:rsidR="00F452F8" w:rsidRPr="002B29F3" w:rsidRDefault="00F452F8" w:rsidP="00EF2205">
            <w:pPr>
              <w:contextualSpacing/>
              <w:jc w:val="center"/>
              <w:rPr>
                <w:i/>
                <w:sz w:val="16"/>
                <w:szCs w:val="16"/>
              </w:rPr>
            </w:pPr>
            <w:r w:rsidRPr="002B29F3">
              <w:rPr>
                <w:i/>
                <w:sz w:val="16"/>
                <w:szCs w:val="16"/>
              </w:rPr>
              <w:t xml:space="preserve">Наименование организации, юридический адрес: </w:t>
            </w:r>
          </w:p>
          <w:p w14:paraId="6C91B8C2" w14:textId="77777777" w:rsidR="00F452F8" w:rsidRPr="002B29F3" w:rsidRDefault="00F452F8" w:rsidP="00EF2205">
            <w:pPr>
              <w:contextualSpacing/>
              <w:jc w:val="both"/>
              <w:rPr>
                <w:rStyle w:val="af7"/>
                <w:b w:val="0"/>
                <w:sz w:val="16"/>
                <w:szCs w:val="16"/>
              </w:rPr>
            </w:pPr>
          </w:p>
          <w:p w14:paraId="2D69E270" w14:textId="77777777" w:rsidR="00F452F8" w:rsidRPr="002B29F3" w:rsidRDefault="00F452F8" w:rsidP="00EF2205">
            <w:pPr>
              <w:pStyle w:val="af2"/>
              <w:ind w:left="0"/>
              <w:contextualSpacing/>
              <w:jc w:val="center"/>
              <w:rPr>
                <w:rStyle w:val="af7"/>
              </w:rPr>
            </w:pPr>
            <w:r w:rsidRPr="002B29F3">
              <w:rPr>
                <w:b/>
              </w:rPr>
              <w:t>Виды и качество выполнения работ</w:t>
            </w:r>
          </w:p>
        </w:tc>
      </w:tr>
      <w:tr w:rsidR="00F452F8" w:rsidRPr="002B29F3" w14:paraId="7828AE5D" w14:textId="77777777" w:rsidTr="00EF2205">
        <w:tc>
          <w:tcPr>
            <w:tcW w:w="3085" w:type="dxa"/>
            <w:tcBorders>
              <w:top w:val="single" w:sz="4" w:space="0" w:color="auto"/>
              <w:left w:val="single" w:sz="4" w:space="0" w:color="auto"/>
              <w:bottom w:val="single" w:sz="4" w:space="0" w:color="auto"/>
              <w:right w:val="single" w:sz="4" w:space="0" w:color="auto"/>
            </w:tcBorders>
            <w:hideMark/>
          </w:tcPr>
          <w:p w14:paraId="4BD3A563" w14:textId="77777777" w:rsidR="00997769" w:rsidRPr="002B29F3" w:rsidRDefault="00F452F8" w:rsidP="00EF2205">
            <w:pPr>
              <w:pStyle w:val="af2"/>
              <w:ind w:left="0"/>
              <w:contextualSpacing/>
              <w:jc w:val="center"/>
              <w:rPr>
                <w:rStyle w:val="af7"/>
              </w:rPr>
            </w:pPr>
            <w:r w:rsidRPr="002B29F3">
              <w:rPr>
                <w:sz w:val="20"/>
                <w:szCs w:val="20"/>
              </w:rPr>
              <w:t>Виды и объем работ, выполненные обучающимся во время практики</w:t>
            </w:r>
          </w:p>
        </w:tc>
        <w:tc>
          <w:tcPr>
            <w:tcW w:w="6531" w:type="dxa"/>
            <w:tcBorders>
              <w:top w:val="single" w:sz="4" w:space="0" w:color="auto"/>
              <w:left w:val="single" w:sz="4" w:space="0" w:color="auto"/>
              <w:bottom w:val="single" w:sz="4" w:space="0" w:color="auto"/>
              <w:right w:val="single" w:sz="4" w:space="0" w:color="auto"/>
            </w:tcBorders>
            <w:hideMark/>
          </w:tcPr>
          <w:p w14:paraId="117CB497" w14:textId="77777777" w:rsidR="00997769" w:rsidRPr="002B29F3" w:rsidRDefault="00F452F8" w:rsidP="00EF2205">
            <w:pPr>
              <w:pStyle w:val="af2"/>
              <w:ind w:left="0"/>
              <w:contextualSpacing/>
              <w:jc w:val="center"/>
              <w:rPr>
                <w:rStyle w:val="af7"/>
              </w:rPr>
            </w:pPr>
            <w:r w:rsidRPr="002B29F3">
              <w:rPr>
                <w:sz w:val="20"/>
                <w:szCs w:val="20"/>
              </w:rPr>
              <w:t>Качество выполнения работ в соответствии с технологией и (или) требованиями организации, в которой проходила практика</w:t>
            </w:r>
          </w:p>
        </w:tc>
      </w:tr>
      <w:tr w:rsidR="00F452F8" w:rsidRPr="002B29F3" w14:paraId="798E6E41" w14:textId="77777777" w:rsidTr="00EF2205">
        <w:tc>
          <w:tcPr>
            <w:tcW w:w="3085" w:type="dxa"/>
            <w:tcBorders>
              <w:top w:val="single" w:sz="4" w:space="0" w:color="auto"/>
              <w:left w:val="single" w:sz="4" w:space="0" w:color="auto"/>
              <w:bottom w:val="single" w:sz="4" w:space="0" w:color="auto"/>
              <w:right w:val="single" w:sz="4" w:space="0" w:color="auto"/>
            </w:tcBorders>
            <w:hideMark/>
          </w:tcPr>
          <w:p w14:paraId="4BB617C0" w14:textId="77777777" w:rsidR="00997769" w:rsidRPr="002B29F3" w:rsidRDefault="00997769" w:rsidP="00EF2205">
            <w:pPr>
              <w:suppressAutoHyphens/>
              <w:contextualSpacing/>
              <w:jc w:val="both"/>
              <w:rPr>
                <w:rStyle w:val="af7"/>
                <w:b w:val="0"/>
                <w:lang w:eastAsia="en-US"/>
              </w:rPr>
            </w:pPr>
            <w:r w:rsidRPr="002B29F3">
              <w:rPr>
                <w:rStyle w:val="af7"/>
                <w:rFonts w:eastAsia="Calibri"/>
              </w:rPr>
              <w:t xml:space="preserve">Раздел 1. </w:t>
            </w:r>
            <w:r w:rsidRPr="002B29F3">
              <w:rPr>
                <w:rStyle w:val="af7"/>
                <w:rFonts w:eastAsia="Calibri"/>
                <w:b w:val="0"/>
              </w:rPr>
              <w:t>Ознакомление с профилем торговой организации, ее структурой. Прохождение инструктажа по технике безопасности</w:t>
            </w:r>
          </w:p>
        </w:tc>
        <w:tc>
          <w:tcPr>
            <w:tcW w:w="6531" w:type="dxa"/>
            <w:tcBorders>
              <w:top w:val="single" w:sz="4" w:space="0" w:color="auto"/>
              <w:left w:val="single" w:sz="4" w:space="0" w:color="auto"/>
              <w:bottom w:val="single" w:sz="4" w:space="0" w:color="auto"/>
              <w:right w:val="single" w:sz="4" w:space="0" w:color="auto"/>
            </w:tcBorders>
            <w:hideMark/>
          </w:tcPr>
          <w:p w14:paraId="23BA053B" w14:textId="77777777" w:rsidR="00F452F8" w:rsidRPr="002B29F3" w:rsidRDefault="00F452F8" w:rsidP="00EF2205">
            <w:pPr>
              <w:contextualSpacing/>
              <w:jc w:val="both"/>
              <w:rPr>
                <w:rStyle w:val="af7"/>
                <w:b w:val="0"/>
                <w:sz w:val="20"/>
                <w:szCs w:val="20"/>
              </w:rPr>
            </w:pPr>
            <w:r w:rsidRPr="002B29F3">
              <w:rPr>
                <w:rStyle w:val="af7"/>
                <w:b w:val="0"/>
                <w:sz w:val="20"/>
                <w:szCs w:val="20"/>
              </w:rPr>
              <w:t>ОК:</w:t>
            </w:r>
          </w:p>
          <w:p w14:paraId="3267722A" w14:textId="77777777" w:rsidR="00F452F8" w:rsidRPr="002B29F3" w:rsidRDefault="00F452F8"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459384E8" w14:textId="77777777" w:rsidR="00F452F8" w:rsidRPr="002B29F3" w:rsidRDefault="00F452F8"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75E9558" w14:textId="77777777" w:rsidR="00F452F8" w:rsidRPr="002B29F3" w:rsidRDefault="00F452F8"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12941B60" w14:textId="77777777" w:rsidR="00F452F8" w:rsidRPr="002B29F3" w:rsidRDefault="00F452F8"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56EAF383" w14:textId="77777777" w:rsidR="00F452F8" w:rsidRPr="002B29F3" w:rsidRDefault="00F452F8"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E8CC6EE" w14:textId="77777777" w:rsidR="00F452F8" w:rsidRPr="002B29F3" w:rsidRDefault="00F452F8"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9B83FDF" w14:textId="77777777" w:rsidR="00F452F8" w:rsidRPr="002B29F3" w:rsidRDefault="00F452F8"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C773CAE" w14:textId="77777777" w:rsidR="00F452F8" w:rsidRPr="002B29F3" w:rsidRDefault="00F452F8"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455FC3EA" w14:textId="77777777" w:rsidR="00F452F8" w:rsidRPr="002B29F3" w:rsidRDefault="00F452F8"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05EBC6A5" w14:textId="77777777" w:rsidR="00A02302" w:rsidRPr="002B29F3" w:rsidRDefault="00A02302" w:rsidP="00EF2205">
            <w:pPr>
              <w:contextualSpacing/>
              <w:jc w:val="both"/>
              <w:rPr>
                <w:rStyle w:val="af7"/>
                <w:b w:val="0"/>
                <w:sz w:val="20"/>
                <w:szCs w:val="20"/>
              </w:rPr>
            </w:pPr>
            <w:r w:rsidRPr="002B29F3">
              <w:rPr>
                <w:rStyle w:val="af7"/>
                <w:b w:val="0"/>
                <w:sz w:val="20"/>
                <w:szCs w:val="20"/>
              </w:rPr>
              <w:t>У:</w:t>
            </w:r>
          </w:p>
          <w:p w14:paraId="41306B3A" w14:textId="77777777" w:rsidR="00A02302" w:rsidRPr="002B29F3" w:rsidRDefault="00A02302" w:rsidP="00EF2205">
            <w:pPr>
              <w:pStyle w:val="af2"/>
              <w:numPr>
                <w:ilvl w:val="0"/>
                <w:numId w:val="44"/>
              </w:numPr>
              <w:ind w:left="34" w:firstLine="675"/>
              <w:contextualSpacing/>
              <w:jc w:val="both"/>
              <w:rPr>
                <w:rStyle w:val="af7"/>
                <w:b w:val="0"/>
                <w:lang w:eastAsia="en-US"/>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tc>
      </w:tr>
      <w:tr w:rsidR="00F452F8" w:rsidRPr="002B29F3" w14:paraId="7FF3FFA6" w14:textId="77777777" w:rsidTr="00EF2205">
        <w:tc>
          <w:tcPr>
            <w:tcW w:w="3085" w:type="dxa"/>
            <w:tcBorders>
              <w:top w:val="single" w:sz="4" w:space="0" w:color="auto"/>
              <w:left w:val="single" w:sz="4" w:space="0" w:color="auto"/>
              <w:bottom w:val="single" w:sz="4" w:space="0" w:color="auto"/>
              <w:right w:val="single" w:sz="4" w:space="0" w:color="auto"/>
            </w:tcBorders>
            <w:hideMark/>
          </w:tcPr>
          <w:p w14:paraId="682899D0" w14:textId="77777777" w:rsidR="00997769" w:rsidRPr="002B29F3" w:rsidRDefault="00997769" w:rsidP="00EF2205">
            <w:pPr>
              <w:suppressAutoHyphens/>
              <w:contextualSpacing/>
              <w:jc w:val="both"/>
              <w:rPr>
                <w:rStyle w:val="af7"/>
                <w:b w:val="0"/>
                <w:lang w:eastAsia="en-US"/>
              </w:rPr>
            </w:pPr>
            <w:r w:rsidRPr="002B29F3">
              <w:rPr>
                <w:rStyle w:val="af7"/>
              </w:rPr>
              <w:t xml:space="preserve">Раздел 2. </w:t>
            </w:r>
            <w:r w:rsidRPr="002B29F3">
              <w:rPr>
                <w:rStyle w:val="af7"/>
                <w:b w:val="0"/>
              </w:rPr>
              <w:t>Исследование номенклатуры потребительских свойств продовольственных и непродовольственных товаров торговой организации (по выбору обучающегося), показателей их качества</w:t>
            </w:r>
          </w:p>
        </w:tc>
        <w:tc>
          <w:tcPr>
            <w:tcW w:w="6531" w:type="dxa"/>
            <w:tcBorders>
              <w:top w:val="single" w:sz="4" w:space="0" w:color="auto"/>
              <w:left w:val="single" w:sz="4" w:space="0" w:color="auto"/>
              <w:bottom w:val="single" w:sz="4" w:space="0" w:color="auto"/>
              <w:right w:val="single" w:sz="4" w:space="0" w:color="auto"/>
            </w:tcBorders>
            <w:hideMark/>
          </w:tcPr>
          <w:p w14:paraId="78A1B778" w14:textId="77777777" w:rsidR="00A02302" w:rsidRPr="002B29F3" w:rsidRDefault="00A02302" w:rsidP="00EF2205">
            <w:pPr>
              <w:contextualSpacing/>
              <w:jc w:val="both"/>
              <w:rPr>
                <w:rStyle w:val="af7"/>
                <w:b w:val="0"/>
                <w:sz w:val="20"/>
                <w:szCs w:val="20"/>
              </w:rPr>
            </w:pPr>
            <w:r w:rsidRPr="002B29F3">
              <w:rPr>
                <w:rStyle w:val="af7"/>
                <w:b w:val="0"/>
                <w:sz w:val="20"/>
                <w:szCs w:val="20"/>
              </w:rPr>
              <w:t>ПК:</w:t>
            </w:r>
          </w:p>
          <w:p w14:paraId="6F0880E9" w14:textId="77777777" w:rsidR="003663EC" w:rsidRPr="002B29F3" w:rsidRDefault="003663EC" w:rsidP="00EF2205">
            <w:pPr>
              <w:pStyle w:val="af9"/>
              <w:numPr>
                <w:ilvl w:val="0"/>
                <w:numId w:val="44"/>
              </w:numPr>
              <w:ind w:left="0" w:firstLine="459"/>
              <w:contextualSpacing/>
              <w:jc w:val="both"/>
              <w:rPr>
                <w:rStyle w:val="af7"/>
                <w:rFonts w:ascii="Times New Roman" w:hAnsi="Times New Roman" w:cs="Times New Roman"/>
                <w:b w:val="0"/>
                <w:sz w:val="20"/>
                <w:szCs w:val="20"/>
              </w:rPr>
            </w:pPr>
            <w:r w:rsidRPr="002B29F3">
              <w:rPr>
                <w:rStyle w:val="af7"/>
                <w:rFonts w:ascii="Times New Roman" w:hAnsi="Times New Roman" w:cs="Times New Roman"/>
                <w:b w:val="0"/>
                <w:sz w:val="20"/>
                <w:szCs w:val="20"/>
              </w:rPr>
              <w:t>осуществлять кодирование товаров, в том числе с применением цифровых технологий.</w:t>
            </w:r>
          </w:p>
          <w:p w14:paraId="34465079" w14:textId="77777777" w:rsidR="00F452F8" w:rsidRPr="002B29F3" w:rsidRDefault="003663EC" w:rsidP="00EF2205">
            <w:pPr>
              <w:pStyle w:val="af9"/>
              <w:numPr>
                <w:ilvl w:val="0"/>
                <w:numId w:val="44"/>
              </w:numPr>
              <w:ind w:left="0" w:firstLine="459"/>
              <w:contextualSpacing/>
              <w:jc w:val="both"/>
              <w:rPr>
                <w:rStyle w:val="af7"/>
                <w:rFonts w:ascii="Times New Roman" w:hAnsi="Times New Roman" w:cs="Times New Roman"/>
                <w:b w:val="0"/>
                <w:sz w:val="20"/>
                <w:szCs w:val="20"/>
              </w:rPr>
            </w:pPr>
            <w:r w:rsidRPr="002B29F3">
              <w:rPr>
                <w:rStyle w:val="af7"/>
                <w:rFonts w:ascii="Times New Roman" w:hAnsi="Times New Roman" w:cs="Times New Roman"/>
                <w:b w:val="0"/>
                <w:sz w:val="20"/>
                <w:szCs w:val="20"/>
              </w:rPr>
              <w:t>идентифицировать ассортиментную принадлежность потребительских товаров.</w:t>
            </w:r>
          </w:p>
          <w:p w14:paraId="088A061B" w14:textId="77777777" w:rsidR="00A02302" w:rsidRPr="002B29F3" w:rsidRDefault="00A02302" w:rsidP="00EF2205">
            <w:pPr>
              <w:contextualSpacing/>
              <w:jc w:val="both"/>
              <w:rPr>
                <w:rStyle w:val="af7"/>
                <w:b w:val="0"/>
                <w:sz w:val="20"/>
                <w:szCs w:val="20"/>
              </w:rPr>
            </w:pPr>
            <w:r w:rsidRPr="002B29F3">
              <w:rPr>
                <w:rStyle w:val="af7"/>
                <w:b w:val="0"/>
                <w:sz w:val="20"/>
                <w:szCs w:val="20"/>
              </w:rPr>
              <w:t>ОК:</w:t>
            </w:r>
          </w:p>
          <w:p w14:paraId="3218EC9C"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0139FC5C"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893072D"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2B871434"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781EDF79"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3701F94"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0F784151"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36E7E05"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0E54522"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4699EF7C" w14:textId="77777777" w:rsidR="00A02302" w:rsidRPr="002B29F3" w:rsidRDefault="00A02302" w:rsidP="00EF2205">
            <w:pPr>
              <w:contextualSpacing/>
              <w:jc w:val="both"/>
              <w:rPr>
                <w:rStyle w:val="af7"/>
                <w:b w:val="0"/>
                <w:sz w:val="20"/>
                <w:szCs w:val="20"/>
              </w:rPr>
            </w:pPr>
            <w:r w:rsidRPr="002B29F3">
              <w:rPr>
                <w:rStyle w:val="af7"/>
                <w:b w:val="0"/>
                <w:sz w:val="20"/>
                <w:szCs w:val="20"/>
              </w:rPr>
              <w:t>ПО:</w:t>
            </w:r>
          </w:p>
          <w:p w14:paraId="1A85427D" w14:textId="77777777" w:rsidR="003663EC" w:rsidRPr="002B29F3" w:rsidRDefault="003663EC" w:rsidP="00EF2205">
            <w:pPr>
              <w:pStyle w:val="af2"/>
              <w:numPr>
                <w:ilvl w:val="0"/>
                <w:numId w:val="44"/>
              </w:numPr>
              <w:suppressAutoHyphens/>
              <w:ind w:left="0" w:firstLine="459"/>
              <w:contextualSpacing/>
              <w:jc w:val="both"/>
              <w:rPr>
                <w:rStyle w:val="af7"/>
                <w:b w:val="0"/>
                <w:sz w:val="20"/>
                <w:szCs w:val="20"/>
              </w:rPr>
            </w:pPr>
            <w:r w:rsidRPr="002B29F3">
              <w:rPr>
                <w:rStyle w:val="af7"/>
                <w:b w:val="0"/>
                <w:sz w:val="20"/>
                <w:szCs w:val="20"/>
              </w:rPr>
              <w:t>кодирования товаров путем применения цифровых технологий.</w:t>
            </w:r>
          </w:p>
          <w:p w14:paraId="0554721B" w14:textId="77777777" w:rsidR="00F452F8" w:rsidRPr="002B29F3" w:rsidRDefault="003663EC" w:rsidP="00EF2205">
            <w:pPr>
              <w:pStyle w:val="af2"/>
              <w:numPr>
                <w:ilvl w:val="0"/>
                <w:numId w:val="44"/>
              </w:numPr>
              <w:suppressAutoHyphens/>
              <w:ind w:left="0" w:firstLine="459"/>
              <w:contextualSpacing/>
              <w:jc w:val="both"/>
              <w:rPr>
                <w:bCs/>
                <w:sz w:val="20"/>
                <w:szCs w:val="20"/>
              </w:rPr>
            </w:pPr>
            <w:r w:rsidRPr="002B29F3">
              <w:rPr>
                <w:rStyle w:val="af7"/>
                <w:b w:val="0"/>
                <w:sz w:val="20"/>
                <w:szCs w:val="20"/>
              </w:rPr>
              <w:t>идентификации ассортиментной принадлежности потребительских товаров.</w:t>
            </w:r>
          </w:p>
          <w:p w14:paraId="13AA2E3C" w14:textId="77777777" w:rsidR="00A02302" w:rsidRPr="002B29F3" w:rsidRDefault="00A02302" w:rsidP="00EF2205">
            <w:pPr>
              <w:contextualSpacing/>
              <w:jc w:val="both"/>
              <w:rPr>
                <w:rStyle w:val="af7"/>
                <w:b w:val="0"/>
                <w:sz w:val="20"/>
                <w:szCs w:val="20"/>
              </w:rPr>
            </w:pPr>
            <w:r w:rsidRPr="002B29F3">
              <w:rPr>
                <w:rStyle w:val="af7"/>
                <w:b w:val="0"/>
                <w:sz w:val="20"/>
                <w:szCs w:val="20"/>
              </w:rPr>
              <w:t>У:</w:t>
            </w:r>
          </w:p>
          <w:p w14:paraId="02BC5EA9" w14:textId="77777777" w:rsidR="003663EC" w:rsidRPr="002B29F3" w:rsidRDefault="003663EC" w:rsidP="00EF2205">
            <w:pPr>
              <w:pStyle w:val="af2"/>
              <w:numPr>
                <w:ilvl w:val="0"/>
                <w:numId w:val="44"/>
              </w:numPr>
              <w:shd w:val="clear" w:color="auto" w:fill="FFFFFF"/>
              <w:ind w:left="34" w:firstLine="425"/>
              <w:contextualSpacing/>
              <w:jc w:val="both"/>
              <w:rPr>
                <w:rStyle w:val="af7"/>
                <w:b w:val="0"/>
                <w:sz w:val="20"/>
                <w:szCs w:val="20"/>
                <w:lang w:eastAsia="en-US"/>
              </w:rPr>
            </w:pPr>
            <w:r w:rsidRPr="002B29F3">
              <w:rPr>
                <w:rStyle w:val="af7"/>
                <w:b w:val="0"/>
                <w:sz w:val="20"/>
                <w:szCs w:val="20"/>
              </w:rPr>
              <w:t>применять цифровые технологии кодирования потребительских товаров;</w:t>
            </w:r>
          </w:p>
          <w:p w14:paraId="0F8828FA" w14:textId="77777777" w:rsidR="003663EC" w:rsidRPr="002B29F3" w:rsidRDefault="003663EC" w:rsidP="00EF2205">
            <w:pPr>
              <w:pStyle w:val="af2"/>
              <w:numPr>
                <w:ilvl w:val="0"/>
                <w:numId w:val="44"/>
              </w:numPr>
              <w:ind w:left="34" w:firstLine="425"/>
              <w:contextualSpacing/>
              <w:jc w:val="both"/>
              <w:rPr>
                <w:rStyle w:val="af7"/>
                <w:b w:val="0"/>
                <w:sz w:val="20"/>
                <w:szCs w:val="20"/>
              </w:rPr>
            </w:pPr>
            <w:r w:rsidRPr="002B29F3">
              <w:rPr>
                <w:rStyle w:val="af7"/>
                <w:b w:val="0"/>
                <w:sz w:val="20"/>
                <w:szCs w:val="20"/>
              </w:rPr>
              <w:t>идентифицировать ассортиментную принадлежность продовольственных и непродовольственных товаров;</w:t>
            </w:r>
          </w:p>
          <w:p w14:paraId="7598BF68" w14:textId="77777777" w:rsidR="00997769" w:rsidRPr="002B29F3" w:rsidRDefault="003663EC" w:rsidP="00EF2205">
            <w:pPr>
              <w:pStyle w:val="af2"/>
              <w:numPr>
                <w:ilvl w:val="0"/>
                <w:numId w:val="44"/>
              </w:numPr>
              <w:ind w:left="34" w:firstLine="425"/>
              <w:contextualSpacing/>
              <w:jc w:val="both"/>
              <w:rPr>
                <w:rStyle w:val="af7"/>
                <w:b w:val="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tc>
      </w:tr>
      <w:tr w:rsidR="00F452F8" w:rsidRPr="002B29F3" w14:paraId="6DDE3E36" w14:textId="77777777" w:rsidTr="00EF2205">
        <w:tc>
          <w:tcPr>
            <w:tcW w:w="3085" w:type="dxa"/>
            <w:tcBorders>
              <w:top w:val="single" w:sz="4" w:space="0" w:color="auto"/>
              <w:left w:val="single" w:sz="4" w:space="0" w:color="auto"/>
              <w:bottom w:val="single" w:sz="4" w:space="0" w:color="auto"/>
              <w:right w:val="single" w:sz="4" w:space="0" w:color="auto"/>
            </w:tcBorders>
            <w:hideMark/>
          </w:tcPr>
          <w:p w14:paraId="4EA381B5" w14:textId="77777777" w:rsidR="00997769" w:rsidRPr="002B29F3" w:rsidRDefault="00997769" w:rsidP="00EF2205">
            <w:pPr>
              <w:suppressAutoHyphens/>
              <w:contextualSpacing/>
              <w:jc w:val="both"/>
              <w:rPr>
                <w:rStyle w:val="af7"/>
                <w:b w:val="0"/>
                <w:lang w:eastAsia="en-US"/>
              </w:rPr>
            </w:pPr>
            <w:r w:rsidRPr="002B29F3">
              <w:rPr>
                <w:rStyle w:val="af7"/>
                <w:rFonts w:eastAsia="Calibri"/>
              </w:rPr>
              <w:t xml:space="preserve">Раздел 3. </w:t>
            </w:r>
            <w:r w:rsidRPr="002B29F3">
              <w:rPr>
                <w:rStyle w:val="af7"/>
                <w:b w:val="0"/>
              </w:rPr>
              <w:t>Анализ ассортиментной политики торговой организации (по выбору обучающегося). Работа с нормативными и техническими документами, регламентирующими ассортимент товаров, формирование ассортимента</w:t>
            </w:r>
          </w:p>
        </w:tc>
        <w:tc>
          <w:tcPr>
            <w:tcW w:w="6531" w:type="dxa"/>
            <w:tcBorders>
              <w:top w:val="single" w:sz="4" w:space="0" w:color="auto"/>
              <w:left w:val="single" w:sz="4" w:space="0" w:color="auto"/>
              <w:bottom w:val="single" w:sz="4" w:space="0" w:color="auto"/>
              <w:right w:val="single" w:sz="4" w:space="0" w:color="auto"/>
            </w:tcBorders>
            <w:hideMark/>
          </w:tcPr>
          <w:p w14:paraId="71B3E713" w14:textId="77777777" w:rsidR="00A02302" w:rsidRPr="002B29F3" w:rsidRDefault="00A02302" w:rsidP="00EF2205">
            <w:pPr>
              <w:contextualSpacing/>
              <w:jc w:val="both"/>
              <w:rPr>
                <w:rStyle w:val="af7"/>
                <w:b w:val="0"/>
                <w:sz w:val="20"/>
                <w:szCs w:val="20"/>
              </w:rPr>
            </w:pPr>
            <w:r w:rsidRPr="002B29F3">
              <w:rPr>
                <w:rStyle w:val="af7"/>
                <w:b w:val="0"/>
                <w:sz w:val="20"/>
                <w:szCs w:val="20"/>
              </w:rPr>
              <w:t>ПК:</w:t>
            </w:r>
          </w:p>
          <w:p w14:paraId="1DB4BA71" w14:textId="77777777" w:rsidR="000A7AE8" w:rsidRPr="002B29F3" w:rsidRDefault="000A7AE8" w:rsidP="00EF2205">
            <w:pPr>
              <w:pStyle w:val="af9"/>
              <w:numPr>
                <w:ilvl w:val="0"/>
                <w:numId w:val="45"/>
              </w:numPr>
              <w:ind w:left="0" w:firstLine="459"/>
              <w:contextualSpacing/>
              <w:jc w:val="both"/>
              <w:rPr>
                <w:rStyle w:val="af7"/>
                <w:rFonts w:ascii="Times New Roman" w:hAnsi="Times New Roman" w:cs="Times New Roman"/>
                <w:b w:val="0"/>
                <w:sz w:val="20"/>
                <w:szCs w:val="20"/>
              </w:rPr>
            </w:pPr>
            <w:r w:rsidRPr="002B29F3">
              <w:rPr>
                <w:rStyle w:val="af7"/>
                <w:rFonts w:ascii="Times New Roman" w:hAnsi="Times New Roman" w:cs="Times New Roman"/>
                <w:b w:val="0"/>
                <w:sz w:val="20"/>
                <w:szCs w:val="20"/>
              </w:rPr>
              <w:t>осуществлять кодирование товаров, в том числе с применением цифровых технологий;</w:t>
            </w:r>
          </w:p>
          <w:p w14:paraId="39614250" w14:textId="77777777" w:rsidR="00F452F8" w:rsidRPr="002B29F3" w:rsidRDefault="000A7AE8" w:rsidP="00EF2205">
            <w:pPr>
              <w:pStyle w:val="af9"/>
              <w:numPr>
                <w:ilvl w:val="0"/>
                <w:numId w:val="45"/>
              </w:numPr>
              <w:ind w:left="0" w:firstLine="459"/>
              <w:contextualSpacing/>
              <w:jc w:val="both"/>
              <w:rPr>
                <w:rStyle w:val="af7"/>
                <w:rFonts w:ascii="Times New Roman" w:hAnsi="Times New Roman" w:cs="Times New Roman"/>
                <w:b w:val="0"/>
                <w:sz w:val="20"/>
                <w:szCs w:val="20"/>
              </w:rPr>
            </w:pPr>
            <w:r w:rsidRPr="002B29F3">
              <w:rPr>
                <w:rStyle w:val="af7"/>
                <w:rFonts w:ascii="Times New Roman" w:hAnsi="Times New Roman" w:cs="Times New Roman"/>
                <w:b w:val="0"/>
                <w:sz w:val="20"/>
                <w:szCs w:val="20"/>
              </w:rPr>
              <w:t>идентифицировать ассортиментную принадлежность потребительских товаров.</w:t>
            </w:r>
          </w:p>
          <w:p w14:paraId="6339D8EB" w14:textId="77777777" w:rsidR="00A02302" w:rsidRPr="002B29F3" w:rsidRDefault="00A02302" w:rsidP="00EF2205">
            <w:pPr>
              <w:contextualSpacing/>
              <w:jc w:val="both"/>
              <w:rPr>
                <w:rStyle w:val="af7"/>
                <w:b w:val="0"/>
                <w:sz w:val="20"/>
                <w:szCs w:val="20"/>
              </w:rPr>
            </w:pPr>
            <w:r w:rsidRPr="002B29F3">
              <w:rPr>
                <w:rStyle w:val="af7"/>
                <w:b w:val="0"/>
                <w:sz w:val="20"/>
                <w:szCs w:val="20"/>
              </w:rPr>
              <w:t>ОК:</w:t>
            </w:r>
          </w:p>
          <w:p w14:paraId="3D4391C1"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643B5F8B"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4CD4DCF"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632ED0C5"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160BF5DA"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3E36F54"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2732E021"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5CD1A11"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86DF457"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7D43723D" w14:textId="77777777" w:rsidR="00A02302" w:rsidRPr="002B29F3" w:rsidRDefault="00A02302" w:rsidP="00EF2205">
            <w:pPr>
              <w:contextualSpacing/>
              <w:jc w:val="both"/>
              <w:rPr>
                <w:rStyle w:val="af7"/>
                <w:b w:val="0"/>
                <w:sz w:val="20"/>
                <w:szCs w:val="20"/>
              </w:rPr>
            </w:pPr>
            <w:r w:rsidRPr="002B29F3">
              <w:rPr>
                <w:rStyle w:val="af7"/>
                <w:b w:val="0"/>
                <w:sz w:val="20"/>
                <w:szCs w:val="20"/>
              </w:rPr>
              <w:t>ПО:</w:t>
            </w:r>
          </w:p>
          <w:p w14:paraId="1F8276B0" w14:textId="77777777" w:rsidR="000A7AE8" w:rsidRPr="002B29F3" w:rsidRDefault="000A7AE8" w:rsidP="00EF2205">
            <w:pPr>
              <w:pStyle w:val="af2"/>
              <w:numPr>
                <w:ilvl w:val="0"/>
                <w:numId w:val="44"/>
              </w:numPr>
              <w:suppressAutoHyphens/>
              <w:ind w:left="0" w:firstLine="459"/>
              <w:contextualSpacing/>
              <w:jc w:val="both"/>
              <w:rPr>
                <w:rStyle w:val="af7"/>
                <w:b w:val="0"/>
                <w:sz w:val="20"/>
                <w:szCs w:val="20"/>
              </w:rPr>
            </w:pPr>
            <w:r w:rsidRPr="002B29F3">
              <w:rPr>
                <w:rStyle w:val="af7"/>
                <w:b w:val="0"/>
                <w:sz w:val="20"/>
                <w:szCs w:val="20"/>
              </w:rPr>
              <w:t>кодирования товаров путем применения цифровых технологий;</w:t>
            </w:r>
          </w:p>
          <w:p w14:paraId="6B100066" w14:textId="77777777" w:rsidR="000A7AE8" w:rsidRPr="002B29F3" w:rsidRDefault="000A7AE8" w:rsidP="00EF2205">
            <w:pPr>
              <w:pStyle w:val="af2"/>
              <w:numPr>
                <w:ilvl w:val="0"/>
                <w:numId w:val="44"/>
              </w:numPr>
              <w:suppressAutoHyphens/>
              <w:ind w:left="0" w:firstLine="459"/>
              <w:contextualSpacing/>
              <w:jc w:val="both"/>
              <w:rPr>
                <w:rStyle w:val="af7"/>
                <w:b w:val="0"/>
                <w:sz w:val="20"/>
                <w:szCs w:val="20"/>
              </w:rPr>
            </w:pPr>
            <w:r w:rsidRPr="002B29F3">
              <w:rPr>
                <w:rStyle w:val="af7"/>
                <w:b w:val="0"/>
                <w:sz w:val="20"/>
                <w:szCs w:val="20"/>
              </w:rPr>
              <w:t>идентификации ассортиментной принадлежности потребительских товаров;</w:t>
            </w:r>
          </w:p>
          <w:p w14:paraId="5FEC2750" w14:textId="77777777" w:rsidR="00F452F8" w:rsidRPr="002B29F3" w:rsidRDefault="000A7AE8" w:rsidP="00EF2205">
            <w:pPr>
              <w:pStyle w:val="af2"/>
              <w:numPr>
                <w:ilvl w:val="0"/>
                <w:numId w:val="44"/>
              </w:numPr>
              <w:suppressAutoHyphens/>
              <w:ind w:left="0" w:firstLine="459"/>
              <w:contextualSpacing/>
              <w:jc w:val="both"/>
              <w:rPr>
                <w:bCs/>
                <w:sz w:val="20"/>
                <w:szCs w:val="20"/>
              </w:rPr>
            </w:pPr>
            <w:r w:rsidRPr="002B29F3">
              <w:rPr>
                <w:rStyle w:val="af7"/>
                <w:b w:val="0"/>
                <w:sz w:val="20"/>
                <w:szCs w:val="20"/>
              </w:rPr>
              <w:t>управления ассортиментом товаров, в том числе с использованием искусственного интеллекта и сквозных цифровых технологий.</w:t>
            </w:r>
          </w:p>
          <w:p w14:paraId="01AD1563" w14:textId="77777777" w:rsidR="00A02302" w:rsidRPr="002B29F3" w:rsidRDefault="00A02302" w:rsidP="00EF2205">
            <w:pPr>
              <w:contextualSpacing/>
              <w:jc w:val="both"/>
              <w:rPr>
                <w:rStyle w:val="af7"/>
                <w:b w:val="0"/>
                <w:sz w:val="20"/>
                <w:szCs w:val="20"/>
              </w:rPr>
            </w:pPr>
            <w:r w:rsidRPr="002B29F3">
              <w:rPr>
                <w:rStyle w:val="af7"/>
                <w:b w:val="0"/>
                <w:sz w:val="20"/>
                <w:szCs w:val="20"/>
              </w:rPr>
              <w:t>У:</w:t>
            </w:r>
          </w:p>
          <w:p w14:paraId="681A2AF7" w14:textId="77777777" w:rsidR="000A7AE8" w:rsidRPr="002B29F3" w:rsidRDefault="000A7AE8" w:rsidP="00EF2205">
            <w:pPr>
              <w:pStyle w:val="af2"/>
              <w:numPr>
                <w:ilvl w:val="0"/>
                <w:numId w:val="44"/>
              </w:numPr>
              <w:shd w:val="clear" w:color="auto" w:fill="FFFFFF"/>
              <w:ind w:left="0" w:firstLine="459"/>
              <w:contextualSpacing/>
              <w:jc w:val="both"/>
              <w:rPr>
                <w:rStyle w:val="af7"/>
                <w:b w:val="0"/>
                <w:sz w:val="20"/>
                <w:szCs w:val="20"/>
                <w:lang w:eastAsia="en-US"/>
              </w:rPr>
            </w:pPr>
            <w:r w:rsidRPr="002B29F3">
              <w:rPr>
                <w:rStyle w:val="af7"/>
                <w:b w:val="0"/>
                <w:sz w:val="20"/>
                <w:szCs w:val="20"/>
              </w:rPr>
              <w:t>применять цифровые технологии кодирования потребительских товаров;</w:t>
            </w:r>
          </w:p>
          <w:p w14:paraId="4EEF21D2" w14:textId="77777777" w:rsidR="000A7AE8" w:rsidRPr="002B29F3" w:rsidRDefault="000A7AE8"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идентифицировать ассортиментную принадлежность продовольственных и непродовольственных товаров;</w:t>
            </w:r>
          </w:p>
          <w:p w14:paraId="46F148D6" w14:textId="77777777" w:rsidR="000A7AE8" w:rsidRPr="002B29F3" w:rsidRDefault="000A7AE8"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p w14:paraId="31840186" w14:textId="77777777" w:rsidR="000A7AE8" w:rsidRPr="002B29F3" w:rsidRDefault="000A7AE8"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анализировать ассортимент товаров и выявлять приоритетные направления его совершенствования, в том числе с применением современных цифровых технологий;</w:t>
            </w:r>
          </w:p>
          <w:p w14:paraId="303B4BF8" w14:textId="77777777" w:rsidR="00997769" w:rsidRPr="002B29F3" w:rsidRDefault="000A7AE8" w:rsidP="00EF2205">
            <w:pPr>
              <w:pStyle w:val="af2"/>
              <w:numPr>
                <w:ilvl w:val="0"/>
                <w:numId w:val="44"/>
              </w:numPr>
              <w:ind w:left="0" w:firstLine="459"/>
              <w:contextualSpacing/>
              <w:jc w:val="both"/>
              <w:rPr>
                <w:rStyle w:val="af7"/>
                <w:b w:val="0"/>
              </w:rPr>
            </w:pPr>
            <w:r w:rsidRPr="002B29F3">
              <w:rPr>
                <w:rStyle w:val="af7"/>
                <w:b w:val="0"/>
                <w:sz w:val="20"/>
                <w:szCs w:val="20"/>
              </w:rPr>
              <w:t>формировать торговый ассортимент по результатам анализа потребности в товарах.</w:t>
            </w:r>
          </w:p>
        </w:tc>
      </w:tr>
      <w:tr w:rsidR="00F452F8" w:rsidRPr="002B29F3" w14:paraId="24F15B0A" w14:textId="77777777" w:rsidTr="00EF2205">
        <w:tc>
          <w:tcPr>
            <w:tcW w:w="3085" w:type="dxa"/>
            <w:tcBorders>
              <w:top w:val="single" w:sz="4" w:space="0" w:color="auto"/>
              <w:left w:val="single" w:sz="4" w:space="0" w:color="auto"/>
              <w:bottom w:val="single" w:sz="4" w:space="0" w:color="auto"/>
              <w:right w:val="single" w:sz="4" w:space="0" w:color="auto"/>
            </w:tcBorders>
            <w:hideMark/>
          </w:tcPr>
          <w:p w14:paraId="020584A6" w14:textId="77777777" w:rsidR="00997769" w:rsidRPr="002B29F3" w:rsidRDefault="00997769" w:rsidP="00EF2205">
            <w:pPr>
              <w:suppressAutoHyphens/>
              <w:contextualSpacing/>
              <w:jc w:val="both"/>
              <w:rPr>
                <w:rStyle w:val="af7"/>
                <w:b w:val="0"/>
                <w:lang w:eastAsia="en-US"/>
              </w:rPr>
            </w:pPr>
            <w:r w:rsidRPr="002B29F3">
              <w:rPr>
                <w:rStyle w:val="af7"/>
              </w:rPr>
              <w:t xml:space="preserve">Раздел 4. </w:t>
            </w:r>
            <w:r w:rsidRPr="002B29F3">
              <w:rPr>
                <w:rStyle w:val="af7"/>
                <w:b w:val="0"/>
              </w:rPr>
              <w:t>Определение градаций качества продовольственных товаров торговой организации (по выбору обучающегося). Контроль над обеспечением оптимальных условия хранения и реализации потребительских товаров. Выбор рациональных способов размещения товаров на хранение и регулирования режима хранения для обеспечения сохраняемости</w:t>
            </w:r>
          </w:p>
        </w:tc>
        <w:tc>
          <w:tcPr>
            <w:tcW w:w="6531" w:type="dxa"/>
            <w:tcBorders>
              <w:top w:val="single" w:sz="4" w:space="0" w:color="auto"/>
              <w:left w:val="single" w:sz="4" w:space="0" w:color="auto"/>
              <w:bottom w:val="single" w:sz="4" w:space="0" w:color="auto"/>
              <w:right w:val="single" w:sz="4" w:space="0" w:color="auto"/>
            </w:tcBorders>
            <w:hideMark/>
          </w:tcPr>
          <w:p w14:paraId="28BE7E7E" w14:textId="77777777" w:rsidR="00A02302" w:rsidRPr="002B29F3" w:rsidRDefault="00A02302" w:rsidP="00EF2205">
            <w:pPr>
              <w:contextualSpacing/>
              <w:jc w:val="both"/>
              <w:rPr>
                <w:rStyle w:val="af7"/>
                <w:b w:val="0"/>
                <w:sz w:val="20"/>
                <w:szCs w:val="20"/>
              </w:rPr>
            </w:pPr>
            <w:r w:rsidRPr="002B29F3">
              <w:rPr>
                <w:rStyle w:val="af7"/>
                <w:b w:val="0"/>
                <w:sz w:val="20"/>
                <w:szCs w:val="20"/>
              </w:rPr>
              <w:t>ПК:</w:t>
            </w:r>
          </w:p>
          <w:p w14:paraId="2F07655E" w14:textId="77777777" w:rsidR="009F647F" w:rsidRPr="002B29F3" w:rsidRDefault="009F647F" w:rsidP="00EF2205">
            <w:pPr>
              <w:pStyle w:val="af2"/>
              <w:numPr>
                <w:ilvl w:val="0"/>
                <w:numId w:val="44"/>
              </w:numPr>
              <w:ind w:left="0" w:firstLine="709"/>
              <w:contextualSpacing/>
              <w:jc w:val="both"/>
              <w:rPr>
                <w:rStyle w:val="af7"/>
                <w:b w:val="0"/>
                <w:sz w:val="20"/>
                <w:szCs w:val="20"/>
              </w:rPr>
            </w:pPr>
            <w:r w:rsidRPr="002B29F3">
              <w:rPr>
                <w:rStyle w:val="af7"/>
                <w:b w:val="0"/>
                <w:sz w:val="20"/>
                <w:szCs w:val="20"/>
              </w:rPr>
              <w:t>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49C89D77" w14:textId="77777777" w:rsidR="00A02302" w:rsidRPr="002B29F3" w:rsidRDefault="00A02302" w:rsidP="00EF2205">
            <w:pPr>
              <w:contextualSpacing/>
              <w:jc w:val="both"/>
              <w:rPr>
                <w:rStyle w:val="af7"/>
                <w:b w:val="0"/>
                <w:sz w:val="20"/>
                <w:szCs w:val="20"/>
              </w:rPr>
            </w:pPr>
            <w:r w:rsidRPr="002B29F3">
              <w:rPr>
                <w:rStyle w:val="af7"/>
                <w:b w:val="0"/>
                <w:sz w:val="20"/>
                <w:szCs w:val="20"/>
              </w:rPr>
              <w:t>ОК:</w:t>
            </w:r>
          </w:p>
          <w:p w14:paraId="304DC1A9"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320B4BA9"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6624F02"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347DFDE8"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6082829F"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9DA09B2"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0CB2B5C7"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EF44B0A"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3CEF9DDE"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4F882251" w14:textId="77777777" w:rsidR="00A02302" w:rsidRPr="002B29F3" w:rsidRDefault="00A02302" w:rsidP="00EF2205">
            <w:pPr>
              <w:contextualSpacing/>
              <w:jc w:val="both"/>
              <w:rPr>
                <w:rStyle w:val="af7"/>
                <w:b w:val="0"/>
                <w:sz w:val="20"/>
                <w:szCs w:val="20"/>
              </w:rPr>
            </w:pPr>
            <w:r w:rsidRPr="002B29F3">
              <w:rPr>
                <w:rStyle w:val="af7"/>
                <w:b w:val="0"/>
                <w:sz w:val="20"/>
                <w:szCs w:val="20"/>
              </w:rPr>
              <w:t>ПО:</w:t>
            </w:r>
          </w:p>
          <w:p w14:paraId="34996102" w14:textId="77777777" w:rsidR="00F452F8" w:rsidRPr="002B29F3" w:rsidRDefault="009F647F" w:rsidP="00EF2205">
            <w:pPr>
              <w:pStyle w:val="af2"/>
              <w:numPr>
                <w:ilvl w:val="0"/>
                <w:numId w:val="44"/>
              </w:numPr>
              <w:suppressAutoHyphens/>
              <w:ind w:left="0" w:firstLine="459"/>
              <w:contextualSpacing/>
              <w:jc w:val="both"/>
              <w:rPr>
                <w:rStyle w:val="af7"/>
                <w:b w:val="0"/>
                <w:sz w:val="20"/>
                <w:szCs w:val="20"/>
              </w:rPr>
            </w:pPr>
            <w:r w:rsidRPr="002B29F3">
              <w:rPr>
                <w:rStyle w:val="af7"/>
                <w:b w:val="0"/>
                <w:sz w:val="20"/>
                <w:szCs w:val="20"/>
              </w:rPr>
              <w:t>создания условий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7B2B4C8F" w14:textId="77777777" w:rsidR="00A02302" w:rsidRPr="002B29F3" w:rsidRDefault="00A02302" w:rsidP="00EF2205">
            <w:pPr>
              <w:contextualSpacing/>
              <w:jc w:val="both"/>
              <w:rPr>
                <w:rStyle w:val="af7"/>
                <w:b w:val="0"/>
                <w:sz w:val="20"/>
                <w:szCs w:val="20"/>
              </w:rPr>
            </w:pPr>
            <w:r w:rsidRPr="002B29F3">
              <w:rPr>
                <w:rStyle w:val="af7"/>
                <w:b w:val="0"/>
                <w:sz w:val="20"/>
                <w:szCs w:val="20"/>
              </w:rPr>
              <w:t>У:</w:t>
            </w:r>
          </w:p>
          <w:p w14:paraId="47250B0D" w14:textId="77777777" w:rsidR="009F647F" w:rsidRPr="002B29F3" w:rsidRDefault="009F647F"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идентифицировать ассортиментную принадлежность продовольственных и непродовольственных товаров;</w:t>
            </w:r>
          </w:p>
          <w:p w14:paraId="7325CA5C" w14:textId="77777777" w:rsidR="009F647F" w:rsidRPr="002B29F3" w:rsidRDefault="009F647F"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p w14:paraId="0BD1270F" w14:textId="77777777" w:rsidR="009F647F" w:rsidRPr="002B29F3" w:rsidRDefault="009F647F"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обобщать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p w14:paraId="71D412D5" w14:textId="77777777" w:rsidR="009F647F" w:rsidRPr="002B29F3" w:rsidRDefault="009F647F"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проводить оценку качественных и количественных характеристик товаров по требованиям нормативно-технических документов;</w:t>
            </w:r>
          </w:p>
          <w:p w14:paraId="6FE371E8" w14:textId="77777777" w:rsidR="009F647F" w:rsidRPr="002B29F3" w:rsidRDefault="009F647F"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устанавливать и обеспечивать оптимальные условия хранения, транспортирования и реализации потребительских товаров;</w:t>
            </w:r>
          </w:p>
          <w:p w14:paraId="0395CD4B" w14:textId="77777777" w:rsidR="00997769" w:rsidRPr="002B29F3" w:rsidRDefault="009F647F" w:rsidP="00EF2205">
            <w:pPr>
              <w:pStyle w:val="af2"/>
              <w:numPr>
                <w:ilvl w:val="0"/>
                <w:numId w:val="44"/>
              </w:numPr>
              <w:ind w:left="0" w:firstLine="459"/>
              <w:contextualSpacing/>
              <w:jc w:val="both"/>
              <w:rPr>
                <w:rStyle w:val="af7"/>
                <w:b w:val="0"/>
                <w:lang w:eastAsia="en-US"/>
              </w:rPr>
            </w:pPr>
            <w:r w:rsidRPr="002B29F3">
              <w:rPr>
                <w:rStyle w:val="af7"/>
                <w:b w:val="0"/>
                <w:sz w:val="20"/>
                <w:szCs w:val="20"/>
              </w:rPr>
              <w:t>реализовывать мероприятия по предупреждению и сокращению потерь товаров.</w:t>
            </w:r>
          </w:p>
        </w:tc>
      </w:tr>
      <w:tr w:rsidR="00F452F8" w:rsidRPr="002B29F3" w14:paraId="64EF194A" w14:textId="77777777" w:rsidTr="00EF2205">
        <w:tc>
          <w:tcPr>
            <w:tcW w:w="3085" w:type="dxa"/>
            <w:tcBorders>
              <w:top w:val="single" w:sz="4" w:space="0" w:color="auto"/>
              <w:left w:val="single" w:sz="4" w:space="0" w:color="auto"/>
              <w:bottom w:val="single" w:sz="4" w:space="0" w:color="auto"/>
              <w:right w:val="single" w:sz="4" w:space="0" w:color="auto"/>
            </w:tcBorders>
            <w:hideMark/>
          </w:tcPr>
          <w:p w14:paraId="5A3E493A" w14:textId="77777777" w:rsidR="00997769" w:rsidRPr="002B29F3" w:rsidRDefault="00997769" w:rsidP="00EF2205">
            <w:pPr>
              <w:contextualSpacing/>
              <w:jc w:val="both"/>
              <w:rPr>
                <w:rStyle w:val="af7"/>
                <w:b w:val="0"/>
              </w:rPr>
            </w:pPr>
            <w:r w:rsidRPr="002B29F3">
              <w:rPr>
                <w:rStyle w:val="af7"/>
              </w:rPr>
              <w:t xml:space="preserve">Раздел 5. </w:t>
            </w:r>
            <w:r w:rsidRPr="002B29F3">
              <w:rPr>
                <w:rStyle w:val="af7"/>
                <w:b w:val="0"/>
              </w:rPr>
              <w:t>Работа с нормативными документами, регламентирующими порядок списания товарных потерь торговой организации (по выбору обучающегося), установление алгоритма списания. Расчет и списание товарных потерь, разработка мер по их предупреждению и сокращению</w:t>
            </w:r>
          </w:p>
        </w:tc>
        <w:tc>
          <w:tcPr>
            <w:tcW w:w="6531" w:type="dxa"/>
            <w:tcBorders>
              <w:top w:val="single" w:sz="4" w:space="0" w:color="auto"/>
              <w:left w:val="single" w:sz="4" w:space="0" w:color="auto"/>
              <w:bottom w:val="single" w:sz="4" w:space="0" w:color="auto"/>
              <w:right w:val="single" w:sz="4" w:space="0" w:color="auto"/>
            </w:tcBorders>
            <w:hideMark/>
          </w:tcPr>
          <w:p w14:paraId="228C118F" w14:textId="77777777" w:rsidR="00A02302" w:rsidRPr="002B29F3" w:rsidRDefault="00A02302" w:rsidP="00EF2205">
            <w:pPr>
              <w:contextualSpacing/>
              <w:jc w:val="both"/>
              <w:rPr>
                <w:rStyle w:val="af7"/>
                <w:b w:val="0"/>
                <w:sz w:val="20"/>
                <w:szCs w:val="20"/>
              </w:rPr>
            </w:pPr>
            <w:r w:rsidRPr="002B29F3">
              <w:rPr>
                <w:rStyle w:val="af7"/>
                <w:b w:val="0"/>
                <w:sz w:val="20"/>
                <w:szCs w:val="20"/>
              </w:rPr>
              <w:t>ПК:</w:t>
            </w:r>
          </w:p>
          <w:p w14:paraId="728A6C78" w14:textId="77777777" w:rsidR="009F647F" w:rsidRPr="002B29F3" w:rsidRDefault="009F647F" w:rsidP="00EF2205">
            <w:pPr>
              <w:pStyle w:val="af9"/>
              <w:numPr>
                <w:ilvl w:val="0"/>
                <w:numId w:val="44"/>
              </w:numPr>
              <w:ind w:left="0" w:firstLine="459"/>
              <w:contextualSpacing/>
              <w:jc w:val="both"/>
              <w:rPr>
                <w:rStyle w:val="af7"/>
                <w:rFonts w:ascii="Times New Roman" w:hAnsi="Times New Roman" w:cs="Times New Roman"/>
                <w:b w:val="0"/>
                <w:sz w:val="20"/>
                <w:szCs w:val="20"/>
              </w:rPr>
            </w:pPr>
            <w:r w:rsidRPr="002B29F3">
              <w:rPr>
                <w:rStyle w:val="af7"/>
                <w:rFonts w:ascii="Times New Roman" w:hAnsi="Times New Roman" w:cs="Times New Roman"/>
                <w:b w:val="0"/>
                <w:sz w:val="20"/>
                <w:szCs w:val="20"/>
              </w:rPr>
              <w:t>идентифицировать ассортиментную принадлежность потребительских товаров;</w:t>
            </w:r>
          </w:p>
          <w:p w14:paraId="43702969" w14:textId="77777777" w:rsidR="00F452F8" w:rsidRPr="002B29F3" w:rsidRDefault="009F647F" w:rsidP="00EF2205">
            <w:pPr>
              <w:pStyle w:val="af9"/>
              <w:numPr>
                <w:ilvl w:val="0"/>
                <w:numId w:val="44"/>
              </w:numPr>
              <w:ind w:left="0" w:firstLine="459"/>
              <w:contextualSpacing/>
              <w:jc w:val="both"/>
              <w:rPr>
                <w:rStyle w:val="af7"/>
                <w:rFonts w:ascii="Times New Roman" w:hAnsi="Times New Roman" w:cs="Times New Roman"/>
                <w:b w:val="0"/>
                <w:bCs w:val="0"/>
                <w:sz w:val="20"/>
                <w:szCs w:val="20"/>
              </w:rPr>
            </w:pPr>
            <w:r w:rsidRPr="002B29F3">
              <w:rPr>
                <w:rStyle w:val="af7"/>
                <w:rFonts w:ascii="Times New Roman" w:hAnsi="Times New Roman" w:cs="Times New Roman"/>
                <w:b w:val="0"/>
                <w:sz w:val="20"/>
                <w:szCs w:val="20"/>
              </w:rPr>
              <w:t>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40F177B0" w14:textId="77777777" w:rsidR="00A02302" w:rsidRPr="002B29F3" w:rsidRDefault="00A02302" w:rsidP="00EF2205">
            <w:pPr>
              <w:contextualSpacing/>
              <w:jc w:val="both"/>
              <w:rPr>
                <w:rStyle w:val="af7"/>
                <w:b w:val="0"/>
                <w:sz w:val="20"/>
                <w:szCs w:val="20"/>
              </w:rPr>
            </w:pPr>
            <w:r w:rsidRPr="002B29F3">
              <w:rPr>
                <w:rStyle w:val="af7"/>
                <w:b w:val="0"/>
                <w:sz w:val="20"/>
                <w:szCs w:val="20"/>
              </w:rPr>
              <w:t>ОК:</w:t>
            </w:r>
          </w:p>
          <w:p w14:paraId="0A896CEA"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5523F58B"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F8FB999"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27D01633"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74F0606A"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4AFC40F"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26014F8A"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B551DAD"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2B6046B2"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2784F421" w14:textId="77777777" w:rsidR="00A02302" w:rsidRPr="002B29F3" w:rsidRDefault="00A02302" w:rsidP="00EF2205">
            <w:pPr>
              <w:contextualSpacing/>
              <w:jc w:val="both"/>
              <w:rPr>
                <w:rStyle w:val="af7"/>
                <w:b w:val="0"/>
                <w:sz w:val="20"/>
                <w:szCs w:val="20"/>
              </w:rPr>
            </w:pPr>
            <w:r w:rsidRPr="002B29F3">
              <w:rPr>
                <w:rStyle w:val="af7"/>
                <w:b w:val="0"/>
                <w:sz w:val="20"/>
                <w:szCs w:val="20"/>
              </w:rPr>
              <w:t>ПО:</w:t>
            </w:r>
          </w:p>
          <w:p w14:paraId="32966B2F" w14:textId="77777777" w:rsidR="009F647F" w:rsidRPr="002B29F3" w:rsidRDefault="009F647F" w:rsidP="00EF2205">
            <w:pPr>
              <w:pStyle w:val="af2"/>
              <w:numPr>
                <w:ilvl w:val="0"/>
                <w:numId w:val="44"/>
              </w:numPr>
              <w:suppressAutoHyphens/>
              <w:ind w:left="0" w:firstLine="459"/>
              <w:contextualSpacing/>
              <w:jc w:val="both"/>
              <w:rPr>
                <w:rStyle w:val="af7"/>
                <w:b w:val="0"/>
                <w:sz w:val="20"/>
                <w:szCs w:val="20"/>
              </w:rPr>
            </w:pPr>
            <w:r w:rsidRPr="002B29F3">
              <w:rPr>
                <w:rStyle w:val="af7"/>
                <w:b w:val="0"/>
                <w:sz w:val="20"/>
                <w:szCs w:val="20"/>
              </w:rPr>
              <w:t>идентификации ассортиментной принадлежности потребительских товаров;</w:t>
            </w:r>
          </w:p>
          <w:p w14:paraId="4F9AB1B4" w14:textId="77777777" w:rsidR="00F452F8" w:rsidRPr="002B29F3" w:rsidRDefault="009F647F" w:rsidP="00EF2205">
            <w:pPr>
              <w:pStyle w:val="af2"/>
              <w:numPr>
                <w:ilvl w:val="0"/>
                <w:numId w:val="44"/>
              </w:numPr>
              <w:suppressAutoHyphens/>
              <w:ind w:left="0" w:firstLine="459"/>
              <w:contextualSpacing/>
              <w:jc w:val="both"/>
              <w:rPr>
                <w:rStyle w:val="af7"/>
                <w:b w:val="0"/>
                <w:sz w:val="20"/>
                <w:szCs w:val="20"/>
              </w:rPr>
            </w:pPr>
            <w:r w:rsidRPr="002B29F3">
              <w:rPr>
                <w:rStyle w:val="af7"/>
                <w:b w:val="0"/>
                <w:sz w:val="20"/>
                <w:szCs w:val="20"/>
              </w:rPr>
              <w:t>создания условий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7CA0391A" w14:textId="77777777" w:rsidR="00A02302" w:rsidRPr="002B29F3" w:rsidRDefault="00A02302" w:rsidP="00EF2205">
            <w:pPr>
              <w:contextualSpacing/>
              <w:jc w:val="both"/>
              <w:rPr>
                <w:rStyle w:val="af7"/>
                <w:b w:val="0"/>
                <w:sz w:val="20"/>
                <w:szCs w:val="20"/>
              </w:rPr>
            </w:pPr>
            <w:r w:rsidRPr="002B29F3">
              <w:rPr>
                <w:rStyle w:val="af7"/>
                <w:b w:val="0"/>
                <w:sz w:val="20"/>
                <w:szCs w:val="20"/>
              </w:rPr>
              <w:t>У:</w:t>
            </w:r>
          </w:p>
          <w:p w14:paraId="29BB9E2C" w14:textId="77777777" w:rsidR="009F647F" w:rsidRPr="002B29F3" w:rsidRDefault="009F647F"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идентифицировать ассортиментную принадлежность продовольственных и непродовольственных товаров;</w:t>
            </w:r>
          </w:p>
          <w:p w14:paraId="1DAFBE0D" w14:textId="77777777" w:rsidR="009F647F" w:rsidRPr="002B29F3" w:rsidRDefault="009F647F"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p w14:paraId="7A1AB7CF" w14:textId="77777777" w:rsidR="009F647F" w:rsidRPr="002B29F3" w:rsidRDefault="009F647F"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обобщать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p w14:paraId="6E0A7E27" w14:textId="77777777" w:rsidR="009F647F" w:rsidRPr="002B29F3" w:rsidRDefault="009F647F"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проводить оценку качественных и количественных характеристик товаров по требованиям нормативно-технических документов;</w:t>
            </w:r>
          </w:p>
          <w:p w14:paraId="2396850C" w14:textId="77777777" w:rsidR="009F647F" w:rsidRPr="002B29F3" w:rsidRDefault="009F647F"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устанавливать и обеспечивать оптимальные условия хранения, транспортирования и реализации потребительских товаров;</w:t>
            </w:r>
          </w:p>
          <w:p w14:paraId="607ADFF8" w14:textId="77777777" w:rsidR="00997769" w:rsidRPr="002B29F3" w:rsidRDefault="009F647F" w:rsidP="00EF2205">
            <w:pPr>
              <w:pStyle w:val="af2"/>
              <w:numPr>
                <w:ilvl w:val="0"/>
                <w:numId w:val="44"/>
              </w:numPr>
              <w:ind w:left="0" w:firstLine="459"/>
              <w:contextualSpacing/>
              <w:jc w:val="both"/>
              <w:rPr>
                <w:rStyle w:val="af7"/>
                <w:b w:val="0"/>
              </w:rPr>
            </w:pPr>
            <w:r w:rsidRPr="002B29F3">
              <w:rPr>
                <w:rStyle w:val="af7"/>
                <w:b w:val="0"/>
                <w:sz w:val="20"/>
                <w:szCs w:val="20"/>
              </w:rPr>
              <w:t>реализовывать мероприятия по предупреждению и сокращению потерь товаров.</w:t>
            </w:r>
          </w:p>
        </w:tc>
      </w:tr>
      <w:tr w:rsidR="00F452F8" w:rsidRPr="002B29F3" w14:paraId="35187DE0" w14:textId="77777777" w:rsidTr="00EF2205">
        <w:tc>
          <w:tcPr>
            <w:tcW w:w="3085" w:type="dxa"/>
            <w:tcBorders>
              <w:top w:val="single" w:sz="4" w:space="0" w:color="auto"/>
              <w:left w:val="single" w:sz="4" w:space="0" w:color="auto"/>
              <w:bottom w:val="single" w:sz="4" w:space="0" w:color="auto"/>
              <w:right w:val="single" w:sz="4" w:space="0" w:color="auto"/>
            </w:tcBorders>
            <w:hideMark/>
          </w:tcPr>
          <w:p w14:paraId="43AA10D0" w14:textId="77777777" w:rsidR="00997769" w:rsidRPr="002B29F3" w:rsidRDefault="00997769" w:rsidP="00EF2205">
            <w:pPr>
              <w:contextualSpacing/>
              <w:jc w:val="both"/>
              <w:rPr>
                <w:rStyle w:val="af7"/>
              </w:rPr>
            </w:pPr>
            <w:r w:rsidRPr="002B29F3">
              <w:rPr>
                <w:rStyle w:val="af7"/>
                <w:rFonts w:eastAsia="Calibri"/>
              </w:rPr>
              <w:t xml:space="preserve">Раздел 6. </w:t>
            </w:r>
            <w:r w:rsidRPr="002B29F3">
              <w:rPr>
                <w:rStyle w:val="af7"/>
                <w:b w:val="0"/>
              </w:rPr>
              <w:t>Анализ обеспечения качества и количества товаров, поступающих в торговую организацию, на всех этапах логистики (продукция по выбору обучающегося)</w:t>
            </w:r>
          </w:p>
        </w:tc>
        <w:tc>
          <w:tcPr>
            <w:tcW w:w="6531" w:type="dxa"/>
            <w:tcBorders>
              <w:top w:val="single" w:sz="4" w:space="0" w:color="auto"/>
              <w:left w:val="single" w:sz="4" w:space="0" w:color="auto"/>
              <w:bottom w:val="single" w:sz="4" w:space="0" w:color="auto"/>
              <w:right w:val="single" w:sz="4" w:space="0" w:color="auto"/>
            </w:tcBorders>
            <w:hideMark/>
          </w:tcPr>
          <w:p w14:paraId="6E53C8BC" w14:textId="77777777" w:rsidR="00A02302" w:rsidRPr="002B29F3" w:rsidRDefault="00A02302" w:rsidP="00EF2205">
            <w:pPr>
              <w:contextualSpacing/>
              <w:jc w:val="both"/>
              <w:rPr>
                <w:rStyle w:val="af7"/>
                <w:b w:val="0"/>
                <w:sz w:val="20"/>
                <w:szCs w:val="20"/>
              </w:rPr>
            </w:pPr>
            <w:r w:rsidRPr="002B29F3">
              <w:rPr>
                <w:rStyle w:val="af7"/>
                <w:b w:val="0"/>
                <w:sz w:val="20"/>
                <w:szCs w:val="20"/>
              </w:rPr>
              <w:t>ПК:</w:t>
            </w:r>
          </w:p>
          <w:p w14:paraId="1F48D7F3" w14:textId="77777777" w:rsidR="00FE5452" w:rsidRPr="002B29F3" w:rsidRDefault="00FE5452" w:rsidP="00EF2205">
            <w:pPr>
              <w:pStyle w:val="af9"/>
              <w:numPr>
                <w:ilvl w:val="0"/>
                <w:numId w:val="44"/>
              </w:numPr>
              <w:ind w:left="0" w:firstLine="459"/>
              <w:contextualSpacing/>
              <w:jc w:val="both"/>
              <w:rPr>
                <w:rStyle w:val="af7"/>
                <w:rFonts w:ascii="Times New Roman" w:hAnsi="Times New Roman" w:cs="Times New Roman"/>
                <w:b w:val="0"/>
                <w:sz w:val="20"/>
                <w:szCs w:val="20"/>
              </w:rPr>
            </w:pPr>
            <w:r w:rsidRPr="002B29F3">
              <w:rPr>
                <w:rStyle w:val="af7"/>
                <w:rFonts w:ascii="Times New Roman" w:hAnsi="Times New Roman" w:cs="Times New Roman"/>
                <w:b w:val="0"/>
                <w:sz w:val="20"/>
                <w:szCs w:val="20"/>
              </w:rPr>
              <w:t>идентифицировать ассортиментную принадлежность потребительских товаров;</w:t>
            </w:r>
          </w:p>
          <w:p w14:paraId="48913E4C" w14:textId="77777777" w:rsidR="00F452F8" w:rsidRPr="002B29F3" w:rsidRDefault="00FE5452" w:rsidP="00EF2205">
            <w:pPr>
              <w:pStyle w:val="af9"/>
              <w:numPr>
                <w:ilvl w:val="0"/>
                <w:numId w:val="44"/>
              </w:numPr>
              <w:ind w:left="0" w:firstLine="459"/>
              <w:contextualSpacing/>
              <w:jc w:val="both"/>
              <w:rPr>
                <w:rFonts w:ascii="Times New Roman" w:hAnsi="Times New Roman" w:cs="Times New Roman"/>
                <w:bCs/>
                <w:sz w:val="20"/>
                <w:szCs w:val="20"/>
              </w:rPr>
            </w:pPr>
            <w:r w:rsidRPr="002B29F3">
              <w:rPr>
                <w:rStyle w:val="af7"/>
                <w:rFonts w:ascii="Times New Roman" w:hAnsi="Times New Roman" w:cs="Times New Roman"/>
                <w:b w:val="0"/>
                <w:sz w:val="20"/>
                <w:szCs w:val="20"/>
              </w:rPr>
              <w:t>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070FCC38" w14:textId="77777777" w:rsidR="00A02302" w:rsidRPr="002B29F3" w:rsidRDefault="00A02302" w:rsidP="00EF2205">
            <w:pPr>
              <w:contextualSpacing/>
              <w:jc w:val="both"/>
              <w:rPr>
                <w:rStyle w:val="af7"/>
                <w:b w:val="0"/>
                <w:sz w:val="20"/>
                <w:szCs w:val="20"/>
              </w:rPr>
            </w:pPr>
            <w:r w:rsidRPr="002B29F3">
              <w:rPr>
                <w:rStyle w:val="af7"/>
                <w:b w:val="0"/>
                <w:sz w:val="20"/>
                <w:szCs w:val="20"/>
              </w:rPr>
              <w:t>ОК:</w:t>
            </w:r>
          </w:p>
          <w:p w14:paraId="041A3552"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7C7C4E5F"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7D78C92"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333892D5"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1C65CE65"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8ABCA71"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1820B0C"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4EE9577"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3FE8C25C"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5F750BE0" w14:textId="77777777" w:rsidR="00A02302" w:rsidRPr="002B29F3" w:rsidRDefault="00A02302" w:rsidP="00EF2205">
            <w:pPr>
              <w:contextualSpacing/>
              <w:jc w:val="both"/>
              <w:rPr>
                <w:rStyle w:val="af7"/>
                <w:b w:val="0"/>
                <w:sz w:val="20"/>
                <w:szCs w:val="20"/>
              </w:rPr>
            </w:pPr>
            <w:r w:rsidRPr="002B29F3">
              <w:rPr>
                <w:rStyle w:val="af7"/>
                <w:b w:val="0"/>
                <w:sz w:val="20"/>
                <w:szCs w:val="20"/>
              </w:rPr>
              <w:t>ПО:</w:t>
            </w:r>
          </w:p>
          <w:p w14:paraId="28558304" w14:textId="77777777" w:rsidR="00FE5452" w:rsidRPr="002B29F3" w:rsidRDefault="00FE5452" w:rsidP="00EF2205">
            <w:pPr>
              <w:pStyle w:val="af2"/>
              <w:numPr>
                <w:ilvl w:val="0"/>
                <w:numId w:val="44"/>
              </w:numPr>
              <w:suppressAutoHyphens/>
              <w:ind w:left="0" w:firstLine="459"/>
              <w:contextualSpacing/>
              <w:jc w:val="both"/>
              <w:rPr>
                <w:rStyle w:val="af7"/>
                <w:b w:val="0"/>
                <w:sz w:val="20"/>
                <w:szCs w:val="20"/>
              </w:rPr>
            </w:pPr>
            <w:r w:rsidRPr="002B29F3">
              <w:rPr>
                <w:rStyle w:val="af7"/>
                <w:b w:val="0"/>
                <w:sz w:val="20"/>
                <w:szCs w:val="20"/>
              </w:rPr>
              <w:t>идентификации ассортиментной принадлежности потребительских товаров;</w:t>
            </w:r>
          </w:p>
          <w:p w14:paraId="739006D8" w14:textId="77777777" w:rsidR="00F452F8" w:rsidRPr="002B29F3" w:rsidRDefault="00FE5452" w:rsidP="00EF2205">
            <w:pPr>
              <w:pStyle w:val="af2"/>
              <w:numPr>
                <w:ilvl w:val="0"/>
                <w:numId w:val="44"/>
              </w:numPr>
              <w:suppressAutoHyphens/>
              <w:ind w:left="0" w:firstLine="459"/>
              <w:contextualSpacing/>
              <w:jc w:val="both"/>
              <w:rPr>
                <w:bCs/>
                <w:sz w:val="20"/>
                <w:szCs w:val="20"/>
              </w:rPr>
            </w:pPr>
            <w:r w:rsidRPr="002B29F3">
              <w:rPr>
                <w:rStyle w:val="af7"/>
                <w:b w:val="0"/>
                <w:sz w:val="20"/>
                <w:szCs w:val="20"/>
              </w:rPr>
              <w:t>создания условий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776376DD" w14:textId="77777777" w:rsidR="00A02302" w:rsidRPr="002B29F3" w:rsidRDefault="00A02302" w:rsidP="00EF2205">
            <w:pPr>
              <w:contextualSpacing/>
              <w:jc w:val="both"/>
              <w:rPr>
                <w:rStyle w:val="af7"/>
                <w:b w:val="0"/>
                <w:sz w:val="20"/>
                <w:szCs w:val="20"/>
              </w:rPr>
            </w:pPr>
            <w:r w:rsidRPr="002B29F3">
              <w:rPr>
                <w:rStyle w:val="af7"/>
                <w:b w:val="0"/>
                <w:sz w:val="20"/>
                <w:szCs w:val="20"/>
              </w:rPr>
              <w:t>У:</w:t>
            </w:r>
          </w:p>
          <w:p w14:paraId="3DD3F9CA" w14:textId="77777777" w:rsidR="00FE5452" w:rsidRPr="002B29F3" w:rsidRDefault="00FE545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идентифицировать ассортиментную принадлежность продовольственных и непродовольственных товаров;</w:t>
            </w:r>
          </w:p>
          <w:p w14:paraId="08229DD1" w14:textId="77777777" w:rsidR="00FE5452" w:rsidRPr="002B29F3" w:rsidRDefault="00FE545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p w14:paraId="330D0FD4" w14:textId="77777777" w:rsidR="00FE5452" w:rsidRPr="002B29F3" w:rsidRDefault="00FE545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обобщать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p w14:paraId="1724F4A3" w14:textId="77777777" w:rsidR="00FE5452" w:rsidRPr="002B29F3" w:rsidRDefault="00FE545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проводить оценку качественных и количественных характеристик товаров по требованиям нормативно-технических документов;</w:t>
            </w:r>
          </w:p>
          <w:p w14:paraId="7FC9C2AA" w14:textId="77777777" w:rsidR="00FE5452" w:rsidRPr="002B29F3" w:rsidRDefault="00FE545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устанавливать и обеспечивать оптимальные условия хранения, транспортирования и реализации потребительских товаров;</w:t>
            </w:r>
          </w:p>
          <w:p w14:paraId="7A3DEF76" w14:textId="77777777" w:rsidR="00997769" w:rsidRPr="002B29F3" w:rsidRDefault="00FE5452" w:rsidP="00EF2205">
            <w:pPr>
              <w:pStyle w:val="af2"/>
              <w:numPr>
                <w:ilvl w:val="0"/>
                <w:numId w:val="44"/>
              </w:numPr>
              <w:ind w:left="0" w:firstLine="459"/>
              <w:contextualSpacing/>
              <w:jc w:val="both"/>
              <w:rPr>
                <w:rStyle w:val="af7"/>
                <w:b w:val="0"/>
              </w:rPr>
            </w:pPr>
            <w:r w:rsidRPr="002B29F3">
              <w:rPr>
                <w:rStyle w:val="af7"/>
                <w:b w:val="0"/>
                <w:sz w:val="20"/>
                <w:szCs w:val="20"/>
              </w:rPr>
              <w:t>реализовывать мероприятия по предупреждению и сокращению потерь товаров.</w:t>
            </w:r>
          </w:p>
        </w:tc>
      </w:tr>
      <w:tr w:rsidR="00F452F8" w:rsidRPr="002B29F3" w14:paraId="12FBAC79" w14:textId="77777777" w:rsidTr="00EF2205">
        <w:tc>
          <w:tcPr>
            <w:tcW w:w="3085" w:type="dxa"/>
            <w:tcBorders>
              <w:top w:val="single" w:sz="4" w:space="0" w:color="auto"/>
              <w:left w:val="single" w:sz="4" w:space="0" w:color="auto"/>
              <w:bottom w:val="single" w:sz="4" w:space="0" w:color="auto"/>
              <w:right w:val="single" w:sz="4" w:space="0" w:color="auto"/>
            </w:tcBorders>
            <w:hideMark/>
          </w:tcPr>
          <w:p w14:paraId="07A1C588" w14:textId="77777777" w:rsidR="00997769" w:rsidRPr="002B29F3" w:rsidRDefault="00997769" w:rsidP="00EF2205">
            <w:pPr>
              <w:contextualSpacing/>
              <w:jc w:val="both"/>
              <w:rPr>
                <w:rStyle w:val="af7"/>
              </w:rPr>
            </w:pPr>
            <w:r w:rsidRPr="002B29F3">
              <w:rPr>
                <w:rStyle w:val="af7"/>
                <w:rFonts w:eastAsia="Calibri"/>
              </w:rPr>
              <w:t>Раздел 7.</w:t>
            </w:r>
            <w:r w:rsidRPr="002B29F3">
              <w:rPr>
                <w:rStyle w:val="af7"/>
              </w:rPr>
              <w:t xml:space="preserve"> </w:t>
            </w:r>
            <w:r w:rsidRPr="002B29F3">
              <w:rPr>
                <w:rStyle w:val="af7"/>
                <w:b w:val="0"/>
              </w:rPr>
              <w:t>Анализ информации, ее структуры, указанной на потребительской и транспортной маркировке товаров. Исследование порядка маркировки товаров в системе «Честный ЗНАК»» (продукция по выбору обучающегося).</w:t>
            </w:r>
            <w:r w:rsidRPr="002B29F3">
              <w:rPr>
                <w:b/>
              </w:rPr>
              <w:t xml:space="preserve"> </w:t>
            </w:r>
            <w:r w:rsidRPr="002B29F3">
              <w:rPr>
                <w:rStyle w:val="af7"/>
                <w:b w:val="0"/>
              </w:rPr>
              <w:t>Оформление отчета о практике</w:t>
            </w:r>
          </w:p>
        </w:tc>
        <w:tc>
          <w:tcPr>
            <w:tcW w:w="6531" w:type="dxa"/>
            <w:tcBorders>
              <w:top w:val="single" w:sz="4" w:space="0" w:color="auto"/>
              <w:left w:val="single" w:sz="4" w:space="0" w:color="auto"/>
              <w:bottom w:val="single" w:sz="4" w:space="0" w:color="auto"/>
              <w:right w:val="single" w:sz="4" w:space="0" w:color="auto"/>
            </w:tcBorders>
            <w:hideMark/>
          </w:tcPr>
          <w:p w14:paraId="6423AD00" w14:textId="77777777" w:rsidR="00A02302" w:rsidRPr="002B29F3" w:rsidRDefault="00A02302" w:rsidP="00EF2205">
            <w:pPr>
              <w:contextualSpacing/>
              <w:jc w:val="both"/>
              <w:rPr>
                <w:rStyle w:val="af7"/>
                <w:b w:val="0"/>
                <w:sz w:val="20"/>
                <w:szCs w:val="20"/>
              </w:rPr>
            </w:pPr>
            <w:r w:rsidRPr="002B29F3">
              <w:rPr>
                <w:rStyle w:val="af7"/>
                <w:b w:val="0"/>
                <w:sz w:val="20"/>
                <w:szCs w:val="20"/>
              </w:rPr>
              <w:t>ПК:</w:t>
            </w:r>
          </w:p>
          <w:p w14:paraId="47B0B47D" w14:textId="77777777" w:rsidR="00FE5452" w:rsidRPr="002B29F3" w:rsidRDefault="00FE5452" w:rsidP="00EF2205">
            <w:pPr>
              <w:pStyle w:val="af9"/>
              <w:numPr>
                <w:ilvl w:val="0"/>
                <w:numId w:val="44"/>
              </w:numPr>
              <w:ind w:left="0" w:firstLine="459"/>
              <w:contextualSpacing/>
              <w:jc w:val="both"/>
              <w:rPr>
                <w:rStyle w:val="af7"/>
                <w:rFonts w:ascii="Times New Roman" w:hAnsi="Times New Roman" w:cs="Times New Roman"/>
                <w:b w:val="0"/>
                <w:sz w:val="20"/>
                <w:szCs w:val="20"/>
              </w:rPr>
            </w:pPr>
            <w:r w:rsidRPr="002B29F3">
              <w:rPr>
                <w:rStyle w:val="af7"/>
                <w:rFonts w:ascii="Times New Roman" w:hAnsi="Times New Roman" w:cs="Times New Roman"/>
                <w:b w:val="0"/>
                <w:sz w:val="20"/>
                <w:szCs w:val="20"/>
              </w:rPr>
              <w:t>осуществлять кодирование товаров, в том числе с применением цифровых технологий;</w:t>
            </w:r>
          </w:p>
          <w:p w14:paraId="6108F0EE" w14:textId="77777777" w:rsidR="00F452F8" w:rsidRPr="002B29F3" w:rsidRDefault="00FE5452" w:rsidP="00EF2205">
            <w:pPr>
              <w:pStyle w:val="af9"/>
              <w:numPr>
                <w:ilvl w:val="0"/>
                <w:numId w:val="44"/>
              </w:numPr>
              <w:ind w:left="0" w:firstLine="459"/>
              <w:contextualSpacing/>
              <w:jc w:val="both"/>
              <w:rPr>
                <w:rStyle w:val="af7"/>
                <w:rFonts w:ascii="Times New Roman" w:hAnsi="Times New Roman" w:cs="Times New Roman"/>
                <w:b w:val="0"/>
                <w:sz w:val="20"/>
                <w:szCs w:val="20"/>
              </w:rPr>
            </w:pPr>
            <w:r w:rsidRPr="002B29F3">
              <w:rPr>
                <w:rStyle w:val="af7"/>
                <w:rFonts w:ascii="Times New Roman" w:hAnsi="Times New Roman" w:cs="Times New Roman"/>
                <w:b w:val="0"/>
                <w:sz w:val="20"/>
                <w:szCs w:val="20"/>
              </w:rPr>
              <w:t>идентифицировать ассортиментную принадлежность потребительских товаров.</w:t>
            </w:r>
          </w:p>
          <w:p w14:paraId="2F0FCC47" w14:textId="77777777" w:rsidR="00A02302" w:rsidRPr="002B29F3" w:rsidRDefault="00A02302" w:rsidP="00EF2205">
            <w:pPr>
              <w:contextualSpacing/>
              <w:jc w:val="both"/>
              <w:rPr>
                <w:rStyle w:val="af7"/>
                <w:b w:val="0"/>
                <w:sz w:val="20"/>
                <w:szCs w:val="20"/>
              </w:rPr>
            </w:pPr>
            <w:r w:rsidRPr="002B29F3">
              <w:rPr>
                <w:rStyle w:val="af7"/>
                <w:b w:val="0"/>
                <w:sz w:val="20"/>
                <w:szCs w:val="20"/>
              </w:rPr>
              <w:t>ОК:</w:t>
            </w:r>
          </w:p>
          <w:p w14:paraId="0C1C9644"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3FBD5358"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D3329FD"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0EDEB2A5"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10780E5B"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8CB6530"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DF5E21D"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CF06028"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CA5AE67" w14:textId="77777777" w:rsidR="00A02302" w:rsidRPr="002B29F3" w:rsidRDefault="00A02302" w:rsidP="00EF2205">
            <w:pPr>
              <w:pStyle w:val="af2"/>
              <w:numPr>
                <w:ilvl w:val="0"/>
                <w:numId w:val="44"/>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2B209763" w14:textId="77777777" w:rsidR="00A02302" w:rsidRPr="002B29F3" w:rsidRDefault="00A02302" w:rsidP="00EF2205">
            <w:pPr>
              <w:contextualSpacing/>
              <w:jc w:val="both"/>
              <w:rPr>
                <w:rStyle w:val="af7"/>
                <w:b w:val="0"/>
                <w:sz w:val="20"/>
                <w:szCs w:val="20"/>
              </w:rPr>
            </w:pPr>
            <w:r w:rsidRPr="002B29F3">
              <w:rPr>
                <w:rStyle w:val="af7"/>
                <w:b w:val="0"/>
                <w:sz w:val="20"/>
                <w:szCs w:val="20"/>
              </w:rPr>
              <w:t>ПО:</w:t>
            </w:r>
          </w:p>
          <w:p w14:paraId="1C5C6F15" w14:textId="77777777" w:rsidR="00B816C0" w:rsidRPr="002B29F3" w:rsidRDefault="00B816C0" w:rsidP="00EF2205">
            <w:pPr>
              <w:pStyle w:val="af2"/>
              <w:numPr>
                <w:ilvl w:val="0"/>
                <w:numId w:val="44"/>
              </w:numPr>
              <w:suppressAutoHyphens/>
              <w:ind w:left="0" w:firstLine="459"/>
              <w:contextualSpacing/>
              <w:jc w:val="both"/>
              <w:rPr>
                <w:rStyle w:val="af7"/>
                <w:b w:val="0"/>
                <w:sz w:val="20"/>
                <w:szCs w:val="20"/>
              </w:rPr>
            </w:pPr>
            <w:r w:rsidRPr="002B29F3">
              <w:rPr>
                <w:rStyle w:val="af7"/>
                <w:b w:val="0"/>
                <w:sz w:val="20"/>
                <w:szCs w:val="20"/>
              </w:rPr>
              <w:t>кодирования товаров путем применения цифровых технологий;</w:t>
            </w:r>
          </w:p>
          <w:p w14:paraId="211E425C" w14:textId="77777777" w:rsidR="00F452F8" w:rsidRPr="002B29F3" w:rsidRDefault="00B816C0" w:rsidP="00EF2205">
            <w:pPr>
              <w:pStyle w:val="af2"/>
              <w:numPr>
                <w:ilvl w:val="0"/>
                <w:numId w:val="44"/>
              </w:numPr>
              <w:suppressAutoHyphens/>
              <w:ind w:left="0" w:firstLine="459"/>
              <w:contextualSpacing/>
              <w:jc w:val="both"/>
              <w:rPr>
                <w:bCs/>
                <w:sz w:val="20"/>
                <w:szCs w:val="20"/>
              </w:rPr>
            </w:pPr>
            <w:r w:rsidRPr="002B29F3">
              <w:rPr>
                <w:rStyle w:val="af7"/>
                <w:b w:val="0"/>
                <w:sz w:val="20"/>
                <w:szCs w:val="20"/>
              </w:rPr>
              <w:t>идентификации ассортиментной принадлежности потребительских товаров.</w:t>
            </w:r>
          </w:p>
          <w:p w14:paraId="20E49313" w14:textId="77777777" w:rsidR="00A02302" w:rsidRPr="002B29F3" w:rsidRDefault="00A02302" w:rsidP="00EF2205">
            <w:pPr>
              <w:contextualSpacing/>
              <w:jc w:val="both"/>
              <w:rPr>
                <w:rStyle w:val="af7"/>
                <w:b w:val="0"/>
                <w:sz w:val="20"/>
                <w:szCs w:val="20"/>
              </w:rPr>
            </w:pPr>
            <w:r w:rsidRPr="002B29F3">
              <w:rPr>
                <w:rStyle w:val="af7"/>
                <w:b w:val="0"/>
                <w:sz w:val="20"/>
                <w:szCs w:val="20"/>
              </w:rPr>
              <w:t>У:</w:t>
            </w:r>
          </w:p>
          <w:p w14:paraId="7BEAF699" w14:textId="77777777" w:rsidR="00B816C0" w:rsidRPr="002B29F3" w:rsidRDefault="00B816C0" w:rsidP="00EF2205">
            <w:pPr>
              <w:pStyle w:val="af2"/>
              <w:numPr>
                <w:ilvl w:val="0"/>
                <w:numId w:val="44"/>
              </w:numPr>
              <w:shd w:val="clear" w:color="auto" w:fill="FFFFFF"/>
              <w:ind w:left="34" w:firstLine="425"/>
              <w:contextualSpacing/>
              <w:jc w:val="both"/>
              <w:rPr>
                <w:rStyle w:val="af7"/>
                <w:b w:val="0"/>
                <w:sz w:val="20"/>
                <w:szCs w:val="20"/>
                <w:lang w:eastAsia="en-US"/>
              </w:rPr>
            </w:pPr>
            <w:r w:rsidRPr="002B29F3">
              <w:rPr>
                <w:rStyle w:val="af7"/>
                <w:b w:val="0"/>
                <w:sz w:val="20"/>
                <w:szCs w:val="20"/>
              </w:rPr>
              <w:t>применять цифровые технологии кодирования потребительских товаров;</w:t>
            </w:r>
          </w:p>
          <w:p w14:paraId="00033C5A" w14:textId="77777777" w:rsidR="00B816C0" w:rsidRPr="002B29F3" w:rsidRDefault="00B816C0" w:rsidP="00EF2205">
            <w:pPr>
              <w:pStyle w:val="af2"/>
              <w:numPr>
                <w:ilvl w:val="0"/>
                <w:numId w:val="44"/>
              </w:numPr>
              <w:ind w:left="34" w:firstLine="425"/>
              <w:contextualSpacing/>
              <w:jc w:val="both"/>
              <w:rPr>
                <w:rStyle w:val="af7"/>
                <w:b w:val="0"/>
                <w:sz w:val="20"/>
                <w:szCs w:val="20"/>
              </w:rPr>
            </w:pPr>
            <w:r w:rsidRPr="002B29F3">
              <w:rPr>
                <w:rStyle w:val="af7"/>
                <w:b w:val="0"/>
                <w:sz w:val="20"/>
                <w:szCs w:val="20"/>
              </w:rPr>
              <w:t>идентифицировать ассортиментную принадлежность продовольственных и непродовольственных товаров;</w:t>
            </w:r>
          </w:p>
          <w:p w14:paraId="172F0A69" w14:textId="77777777" w:rsidR="00B816C0" w:rsidRPr="002B29F3" w:rsidRDefault="00B816C0" w:rsidP="00EF2205">
            <w:pPr>
              <w:pStyle w:val="af2"/>
              <w:numPr>
                <w:ilvl w:val="0"/>
                <w:numId w:val="44"/>
              </w:numPr>
              <w:ind w:left="34" w:firstLine="425"/>
              <w:contextualSpacing/>
              <w:jc w:val="both"/>
              <w:rPr>
                <w:rStyle w:val="af7"/>
                <w:b w:val="0"/>
                <w:sz w:val="20"/>
                <w:szCs w:val="20"/>
              </w:rPr>
            </w:pPr>
            <w:r w:rsidRPr="002B29F3">
              <w:rPr>
                <w:rStyle w:val="af7"/>
                <w:b w:val="0"/>
                <w:sz w:val="20"/>
                <w:szCs w:val="20"/>
              </w:rPr>
              <w:t>оценивать маркировку потребительских товаров на соответствие с требованиями технических регламентов и национальных стандартов;</w:t>
            </w:r>
          </w:p>
          <w:p w14:paraId="02AF1D17" w14:textId="77777777" w:rsidR="00997769" w:rsidRPr="002B29F3" w:rsidRDefault="00B816C0" w:rsidP="00EF2205">
            <w:pPr>
              <w:pStyle w:val="af2"/>
              <w:numPr>
                <w:ilvl w:val="0"/>
                <w:numId w:val="44"/>
              </w:numPr>
              <w:ind w:left="34" w:firstLine="425"/>
              <w:contextualSpacing/>
              <w:jc w:val="both"/>
              <w:rPr>
                <w:rStyle w:val="af7"/>
                <w:b w:val="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tc>
      </w:tr>
      <w:tr w:rsidR="00F452F8" w:rsidRPr="002B29F3" w14:paraId="61B089CA" w14:textId="77777777" w:rsidTr="00EF2205">
        <w:tc>
          <w:tcPr>
            <w:tcW w:w="9616" w:type="dxa"/>
            <w:gridSpan w:val="2"/>
            <w:tcBorders>
              <w:top w:val="single" w:sz="4" w:space="0" w:color="auto"/>
              <w:left w:val="single" w:sz="4" w:space="0" w:color="auto"/>
              <w:bottom w:val="single" w:sz="4" w:space="0" w:color="auto"/>
              <w:right w:val="single" w:sz="4" w:space="0" w:color="auto"/>
            </w:tcBorders>
          </w:tcPr>
          <w:p w14:paraId="5C146720" w14:textId="77777777" w:rsidR="00F452F8" w:rsidRPr="002B29F3" w:rsidRDefault="00F452F8" w:rsidP="00EF2205">
            <w:pPr>
              <w:contextualSpacing/>
              <w:jc w:val="center"/>
              <w:rPr>
                <w:sz w:val="23"/>
                <w:szCs w:val="23"/>
              </w:rPr>
            </w:pPr>
          </w:p>
          <w:p w14:paraId="15C52290" w14:textId="77777777" w:rsidR="00F452F8" w:rsidRPr="002B29F3" w:rsidRDefault="00F452F8" w:rsidP="00EF2205">
            <w:pPr>
              <w:contextualSpacing/>
              <w:jc w:val="both"/>
            </w:pPr>
            <w:r w:rsidRPr="002B29F3">
              <w:t>Дата «_______».___________.20___                                      Подпись руководителя практики</w:t>
            </w:r>
          </w:p>
          <w:p w14:paraId="46CBA7B5" w14:textId="77777777" w:rsidR="00F452F8" w:rsidRPr="002B29F3" w:rsidRDefault="00F452F8" w:rsidP="00EF2205">
            <w:pPr>
              <w:contextualSpacing/>
              <w:jc w:val="both"/>
            </w:pPr>
          </w:p>
          <w:p w14:paraId="0DEDA9D7" w14:textId="77777777" w:rsidR="00F452F8" w:rsidRPr="002B29F3" w:rsidRDefault="00F452F8" w:rsidP="00EF2205">
            <w:pPr>
              <w:contextualSpacing/>
              <w:jc w:val="right"/>
            </w:pPr>
            <w:r w:rsidRPr="002B29F3">
              <w:t>________________________________________</w:t>
            </w:r>
          </w:p>
          <w:p w14:paraId="719963D6" w14:textId="77777777" w:rsidR="00F452F8" w:rsidRPr="002B29F3" w:rsidRDefault="00F452F8" w:rsidP="00EF2205">
            <w:pPr>
              <w:contextualSpacing/>
              <w:jc w:val="right"/>
            </w:pPr>
          </w:p>
          <w:p w14:paraId="2497F491" w14:textId="77777777" w:rsidR="00F452F8" w:rsidRPr="002B29F3" w:rsidRDefault="00F452F8" w:rsidP="00EF2205">
            <w:pPr>
              <w:contextualSpacing/>
              <w:jc w:val="right"/>
            </w:pPr>
            <w:r w:rsidRPr="002B29F3">
              <w:t>Подпись ответственного лица организации</w:t>
            </w:r>
          </w:p>
          <w:p w14:paraId="748E20D6" w14:textId="77777777" w:rsidR="00F452F8" w:rsidRPr="002B29F3" w:rsidRDefault="00F452F8" w:rsidP="00EF2205">
            <w:pPr>
              <w:contextualSpacing/>
              <w:jc w:val="right"/>
            </w:pPr>
          </w:p>
          <w:p w14:paraId="0B8E9A7F" w14:textId="77777777" w:rsidR="00F452F8" w:rsidRPr="002B29F3" w:rsidRDefault="00F452F8" w:rsidP="00EF2205">
            <w:pPr>
              <w:contextualSpacing/>
              <w:jc w:val="right"/>
            </w:pPr>
            <w:r w:rsidRPr="002B29F3">
              <w:t>________________________________________</w:t>
            </w:r>
          </w:p>
          <w:p w14:paraId="78C9AB36" w14:textId="77777777" w:rsidR="00F452F8" w:rsidRPr="002B29F3" w:rsidRDefault="00F452F8" w:rsidP="00EF2205">
            <w:pPr>
              <w:contextualSpacing/>
              <w:jc w:val="right"/>
              <w:rPr>
                <w:sz w:val="23"/>
                <w:szCs w:val="23"/>
              </w:rPr>
            </w:pPr>
            <w:r w:rsidRPr="002B29F3">
              <w:t xml:space="preserve"> </w:t>
            </w:r>
          </w:p>
          <w:p w14:paraId="6BBA35D8" w14:textId="77777777" w:rsidR="00F452F8" w:rsidRPr="002B29F3" w:rsidRDefault="00F452F8" w:rsidP="00EF2205">
            <w:pPr>
              <w:contextualSpacing/>
              <w:jc w:val="both"/>
              <w:rPr>
                <w:rStyle w:val="af7"/>
                <w:b w:val="0"/>
              </w:rPr>
            </w:pPr>
          </w:p>
        </w:tc>
      </w:tr>
    </w:tbl>
    <w:p w14:paraId="4CA300FE" w14:textId="77777777" w:rsidR="00997769" w:rsidRPr="002B29F3" w:rsidRDefault="00997769" w:rsidP="00997769">
      <w:pPr>
        <w:suppressAutoHyphens/>
        <w:jc w:val="both"/>
        <w:rPr>
          <w:rStyle w:val="af7"/>
        </w:rPr>
      </w:pPr>
      <w:r w:rsidRPr="002B29F3">
        <w:rPr>
          <w:rStyle w:val="af7"/>
        </w:rPr>
        <w:t xml:space="preserve"> </w:t>
      </w:r>
    </w:p>
    <w:p w14:paraId="2469FEB8" w14:textId="77777777" w:rsidR="00327032" w:rsidRPr="002B29F3" w:rsidRDefault="007C5DAC" w:rsidP="007C5DAC">
      <w:pPr>
        <w:ind w:firstLine="567"/>
        <w:contextualSpacing/>
        <w:jc w:val="both"/>
        <w:rPr>
          <w:rStyle w:val="af7"/>
          <w:b w:val="0"/>
        </w:rPr>
      </w:pPr>
      <w:r w:rsidRPr="002B29F3">
        <w:rPr>
          <w:rStyle w:val="af7"/>
        </w:rPr>
        <w:t xml:space="preserve">4.3.3. </w:t>
      </w:r>
      <w:r w:rsidRPr="002B29F3">
        <w:rPr>
          <w:b/>
        </w:rPr>
        <w:t>Форма аттестационного листа</w:t>
      </w:r>
      <w:r w:rsidRPr="002B29F3">
        <w:rPr>
          <w:rStyle w:val="af7"/>
        </w:rPr>
        <w:t xml:space="preserve"> производственной практики </w:t>
      </w:r>
      <w:r w:rsidRPr="002B29F3">
        <w:rPr>
          <w:rStyle w:val="af7"/>
          <w:b w:val="0"/>
        </w:rPr>
        <w:t>(МДК.02.01, III курс, V семестр, 2 недели, 72 часа)</w:t>
      </w:r>
    </w:p>
    <w:tbl>
      <w:tblPr>
        <w:tblW w:w="9616" w:type="dxa"/>
        <w:tblLook w:val="04A0" w:firstRow="1" w:lastRow="0" w:firstColumn="1" w:lastColumn="0" w:noHBand="0" w:noVBand="1"/>
      </w:tblPr>
      <w:tblGrid>
        <w:gridCol w:w="2802"/>
        <w:gridCol w:w="6814"/>
      </w:tblGrid>
      <w:tr w:rsidR="00B816C0" w:rsidRPr="002B29F3" w14:paraId="53F65A0B" w14:textId="77777777" w:rsidTr="00B816C0">
        <w:tc>
          <w:tcPr>
            <w:tcW w:w="9616" w:type="dxa"/>
            <w:gridSpan w:val="2"/>
            <w:tcBorders>
              <w:top w:val="single" w:sz="4" w:space="0" w:color="auto"/>
              <w:left w:val="single" w:sz="4" w:space="0" w:color="auto"/>
              <w:bottom w:val="single" w:sz="4" w:space="0" w:color="auto"/>
              <w:right w:val="single" w:sz="4" w:space="0" w:color="auto"/>
            </w:tcBorders>
          </w:tcPr>
          <w:p w14:paraId="115DA8A5" w14:textId="77777777" w:rsidR="00B816C0" w:rsidRPr="002B29F3" w:rsidRDefault="00B816C0" w:rsidP="00EF2205">
            <w:pPr>
              <w:pStyle w:val="af2"/>
              <w:ind w:left="0"/>
              <w:contextualSpacing/>
              <w:jc w:val="center"/>
              <w:rPr>
                <w:rStyle w:val="af7"/>
              </w:rPr>
            </w:pPr>
          </w:p>
          <w:p w14:paraId="511B8693" w14:textId="77777777" w:rsidR="00B816C0" w:rsidRPr="002B29F3" w:rsidRDefault="00B816C0" w:rsidP="00EF2205">
            <w:pPr>
              <w:contextualSpacing/>
              <w:jc w:val="center"/>
              <w:rPr>
                <w:sz w:val="23"/>
                <w:szCs w:val="23"/>
              </w:rPr>
            </w:pPr>
            <w:r w:rsidRPr="002B29F3">
              <w:rPr>
                <w:b/>
              </w:rPr>
              <w:t>Характеристика учебной и профессиональной деятельности обучающегося</w:t>
            </w:r>
          </w:p>
          <w:p w14:paraId="28069DEE" w14:textId="77777777" w:rsidR="00B816C0" w:rsidRPr="002B29F3" w:rsidRDefault="00B816C0" w:rsidP="00EF2205">
            <w:pPr>
              <w:contextualSpacing/>
              <w:jc w:val="center"/>
              <w:rPr>
                <w:b/>
              </w:rPr>
            </w:pPr>
            <w:r w:rsidRPr="002B29F3">
              <w:rPr>
                <w:b/>
              </w:rPr>
              <w:t>во время производственной практики</w:t>
            </w:r>
          </w:p>
          <w:p w14:paraId="20E575DA" w14:textId="77777777" w:rsidR="00B816C0" w:rsidRPr="002B29F3" w:rsidRDefault="00B816C0" w:rsidP="00EF2205">
            <w:pPr>
              <w:contextualSpacing/>
              <w:jc w:val="center"/>
              <w:rPr>
                <w:sz w:val="16"/>
                <w:szCs w:val="16"/>
              </w:rPr>
            </w:pPr>
          </w:p>
          <w:p w14:paraId="1DE6DD20" w14:textId="77777777" w:rsidR="00B816C0" w:rsidRPr="002B29F3" w:rsidRDefault="00B816C0" w:rsidP="00EF2205">
            <w:pPr>
              <w:contextualSpacing/>
              <w:jc w:val="center"/>
            </w:pPr>
            <w:r w:rsidRPr="002B29F3">
              <w:t>ФИО ________________________________________________________________________,</w:t>
            </w:r>
          </w:p>
          <w:p w14:paraId="3CBDDF8E" w14:textId="77777777" w:rsidR="00B816C0" w:rsidRPr="002B29F3" w:rsidRDefault="00B816C0" w:rsidP="00EF2205">
            <w:pPr>
              <w:contextualSpacing/>
              <w:jc w:val="center"/>
              <w:rPr>
                <w:sz w:val="16"/>
                <w:szCs w:val="16"/>
              </w:rPr>
            </w:pPr>
          </w:p>
          <w:p w14:paraId="5B3616A3" w14:textId="77777777" w:rsidR="00B816C0" w:rsidRPr="002B29F3" w:rsidRDefault="00B816C0" w:rsidP="00EF2205">
            <w:pPr>
              <w:contextualSpacing/>
              <w:jc w:val="both"/>
            </w:pPr>
            <w:r w:rsidRPr="002B29F3">
              <w:t>обучающийся (-</w:t>
            </w:r>
            <w:proofErr w:type="spellStart"/>
            <w:r w:rsidRPr="002B29F3">
              <w:t>аяся</w:t>
            </w:r>
            <w:proofErr w:type="spellEnd"/>
            <w:r w:rsidRPr="002B29F3">
              <w:t>) по специальности СПО 38.02.08</w:t>
            </w:r>
            <w:r w:rsidRPr="002B29F3">
              <w:rPr>
                <w:bCs/>
              </w:rPr>
              <w:t xml:space="preserve"> Торговое дело, </w:t>
            </w:r>
            <w:r w:rsidRPr="002B29F3">
              <w:t xml:space="preserve">успешно прошел (-ла) </w:t>
            </w:r>
            <w:r w:rsidRPr="002B29F3">
              <w:rPr>
                <w:b/>
              </w:rPr>
              <w:t>производственную</w:t>
            </w:r>
            <w:r w:rsidRPr="002B29F3">
              <w:t xml:space="preserve"> практику по </w:t>
            </w:r>
            <w:r w:rsidRPr="002B29F3">
              <w:rPr>
                <w:b/>
              </w:rPr>
              <w:t>профессиональному модулю 02 Товароведение и экспертиза качества потребительских товаров</w:t>
            </w:r>
            <w:r w:rsidRPr="002B29F3">
              <w:t xml:space="preserve"> в объеме </w:t>
            </w:r>
            <w:r w:rsidR="00A45D77" w:rsidRPr="002B29F3">
              <w:rPr>
                <w:b/>
              </w:rPr>
              <w:t>72</w:t>
            </w:r>
            <w:r w:rsidRPr="002B29F3">
              <w:t xml:space="preserve"> часов с « ___ ».___________ .20_____г. по «___ ».____________.20____г.</w:t>
            </w:r>
          </w:p>
          <w:p w14:paraId="450F5311" w14:textId="77777777" w:rsidR="00B816C0" w:rsidRPr="002B29F3" w:rsidRDefault="00B816C0" w:rsidP="00EF2205">
            <w:pPr>
              <w:contextualSpacing/>
              <w:jc w:val="both"/>
              <w:rPr>
                <w:sz w:val="16"/>
                <w:szCs w:val="16"/>
              </w:rPr>
            </w:pPr>
          </w:p>
          <w:p w14:paraId="77F28392" w14:textId="77777777" w:rsidR="00B816C0" w:rsidRPr="002B29F3" w:rsidRDefault="00B816C0" w:rsidP="00EF2205">
            <w:pPr>
              <w:contextualSpacing/>
              <w:jc w:val="center"/>
              <w:rPr>
                <w:rStyle w:val="af7"/>
                <w:b w:val="0"/>
                <w:i/>
                <w:sz w:val="20"/>
                <w:szCs w:val="20"/>
              </w:rPr>
            </w:pPr>
            <w:r w:rsidRPr="002B29F3">
              <w:rPr>
                <w:rStyle w:val="af7"/>
                <w:b w:val="0"/>
                <w:i/>
                <w:sz w:val="20"/>
                <w:szCs w:val="20"/>
              </w:rPr>
              <w:t>______________________________________________________________________________________________</w:t>
            </w:r>
          </w:p>
          <w:p w14:paraId="2DAE746C" w14:textId="77777777" w:rsidR="00B816C0" w:rsidRPr="002B29F3" w:rsidRDefault="00B816C0" w:rsidP="00EF2205">
            <w:pPr>
              <w:contextualSpacing/>
              <w:jc w:val="center"/>
            </w:pPr>
          </w:p>
          <w:p w14:paraId="18B51ACB" w14:textId="77777777" w:rsidR="00B816C0" w:rsidRPr="002B29F3" w:rsidRDefault="00B816C0" w:rsidP="00EF2205">
            <w:pPr>
              <w:contextualSpacing/>
              <w:jc w:val="center"/>
              <w:rPr>
                <w:i/>
                <w:sz w:val="16"/>
                <w:szCs w:val="16"/>
              </w:rPr>
            </w:pPr>
            <w:r w:rsidRPr="002B29F3">
              <w:rPr>
                <w:i/>
                <w:sz w:val="20"/>
                <w:szCs w:val="20"/>
              </w:rPr>
              <w:t>______________________________________________________________________________________________</w:t>
            </w:r>
          </w:p>
          <w:p w14:paraId="76D1A320" w14:textId="77777777" w:rsidR="00B816C0" w:rsidRPr="002B29F3" w:rsidRDefault="00B816C0" w:rsidP="00EF2205">
            <w:pPr>
              <w:contextualSpacing/>
              <w:jc w:val="center"/>
              <w:rPr>
                <w:i/>
                <w:sz w:val="16"/>
                <w:szCs w:val="16"/>
              </w:rPr>
            </w:pPr>
            <w:r w:rsidRPr="002B29F3">
              <w:rPr>
                <w:i/>
                <w:sz w:val="16"/>
                <w:szCs w:val="16"/>
              </w:rPr>
              <w:t xml:space="preserve">Наименование организации, юридический адрес: </w:t>
            </w:r>
          </w:p>
          <w:p w14:paraId="636C0A78" w14:textId="77777777" w:rsidR="00B816C0" w:rsidRPr="002B29F3" w:rsidRDefault="00B816C0" w:rsidP="00EF2205">
            <w:pPr>
              <w:contextualSpacing/>
              <w:jc w:val="both"/>
              <w:rPr>
                <w:rStyle w:val="af7"/>
                <w:b w:val="0"/>
              </w:rPr>
            </w:pPr>
          </w:p>
          <w:p w14:paraId="42DA8392" w14:textId="77777777" w:rsidR="00B816C0" w:rsidRPr="002B29F3" w:rsidRDefault="00B816C0" w:rsidP="00EF2205">
            <w:pPr>
              <w:pStyle w:val="af2"/>
              <w:ind w:left="0"/>
              <w:contextualSpacing/>
              <w:jc w:val="center"/>
              <w:rPr>
                <w:rStyle w:val="af7"/>
              </w:rPr>
            </w:pPr>
            <w:r w:rsidRPr="002B29F3">
              <w:rPr>
                <w:b/>
              </w:rPr>
              <w:t>Виды и качество выполнения работ</w:t>
            </w:r>
          </w:p>
        </w:tc>
      </w:tr>
      <w:tr w:rsidR="00B816C0" w:rsidRPr="002B29F3" w14:paraId="59E5C318" w14:textId="77777777" w:rsidTr="00C900F2">
        <w:tc>
          <w:tcPr>
            <w:tcW w:w="2802" w:type="dxa"/>
            <w:tcBorders>
              <w:top w:val="single" w:sz="4" w:space="0" w:color="auto"/>
              <w:left w:val="single" w:sz="4" w:space="0" w:color="auto"/>
              <w:bottom w:val="single" w:sz="4" w:space="0" w:color="auto"/>
              <w:right w:val="single" w:sz="4" w:space="0" w:color="auto"/>
            </w:tcBorders>
            <w:hideMark/>
          </w:tcPr>
          <w:p w14:paraId="2CE94851" w14:textId="77777777" w:rsidR="00B816C0" w:rsidRPr="002B29F3" w:rsidRDefault="00B816C0" w:rsidP="00EF2205">
            <w:pPr>
              <w:pStyle w:val="af2"/>
              <w:ind w:left="0"/>
              <w:contextualSpacing/>
              <w:jc w:val="center"/>
              <w:rPr>
                <w:rStyle w:val="af7"/>
              </w:rPr>
            </w:pPr>
            <w:r w:rsidRPr="002B29F3">
              <w:rPr>
                <w:sz w:val="20"/>
                <w:szCs w:val="20"/>
              </w:rPr>
              <w:t>Виды и объем работ, выполненные обучающимся во время практики</w:t>
            </w:r>
          </w:p>
        </w:tc>
        <w:tc>
          <w:tcPr>
            <w:tcW w:w="6814" w:type="dxa"/>
            <w:tcBorders>
              <w:top w:val="single" w:sz="4" w:space="0" w:color="auto"/>
              <w:left w:val="single" w:sz="4" w:space="0" w:color="auto"/>
              <w:bottom w:val="single" w:sz="4" w:space="0" w:color="auto"/>
              <w:right w:val="single" w:sz="4" w:space="0" w:color="auto"/>
            </w:tcBorders>
            <w:hideMark/>
          </w:tcPr>
          <w:p w14:paraId="0C88099F" w14:textId="77777777" w:rsidR="00B816C0" w:rsidRPr="002B29F3" w:rsidRDefault="00B816C0" w:rsidP="00EF2205">
            <w:pPr>
              <w:pStyle w:val="af2"/>
              <w:ind w:left="0"/>
              <w:contextualSpacing/>
              <w:jc w:val="center"/>
              <w:rPr>
                <w:rStyle w:val="af7"/>
              </w:rPr>
            </w:pPr>
            <w:r w:rsidRPr="002B29F3">
              <w:rPr>
                <w:sz w:val="20"/>
                <w:szCs w:val="20"/>
              </w:rPr>
              <w:t>Качество выполнения работ в соответствии с технологией и (или) требованиями организации, в которой проходила практика</w:t>
            </w:r>
          </w:p>
        </w:tc>
      </w:tr>
      <w:tr w:rsidR="003421D1" w:rsidRPr="002B29F3" w14:paraId="7E1A96B7" w14:textId="77777777" w:rsidTr="00C900F2">
        <w:tc>
          <w:tcPr>
            <w:tcW w:w="2802" w:type="dxa"/>
            <w:tcBorders>
              <w:top w:val="single" w:sz="4" w:space="0" w:color="auto"/>
              <w:left w:val="single" w:sz="4" w:space="0" w:color="auto"/>
              <w:bottom w:val="single" w:sz="4" w:space="0" w:color="auto"/>
              <w:right w:val="single" w:sz="4" w:space="0" w:color="auto"/>
            </w:tcBorders>
          </w:tcPr>
          <w:p w14:paraId="5E7A619C" w14:textId="77777777" w:rsidR="003421D1" w:rsidRPr="002B29F3" w:rsidRDefault="003421D1" w:rsidP="00EF2205">
            <w:pPr>
              <w:suppressAutoHyphens/>
              <w:contextualSpacing/>
              <w:jc w:val="both"/>
              <w:rPr>
                <w:rStyle w:val="af7"/>
                <w:b w:val="0"/>
                <w:lang w:eastAsia="en-US"/>
              </w:rPr>
            </w:pPr>
            <w:r w:rsidRPr="002B29F3">
              <w:rPr>
                <w:rStyle w:val="af7"/>
              </w:rPr>
              <w:t>Раздел 1.</w:t>
            </w:r>
            <w:r w:rsidRPr="002B29F3">
              <w:rPr>
                <w:rStyle w:val="af7"/>
                <w:b w:val="0"/>
              </w:rPr>
              <w:t xml:space="preserve"> Ознакомление с профилем торговой организации, ее структурой, Уставом. Прохождение инструктажа по технике безопасности. Разработка должностной инструкции работника квалификации «Специалист торгового дела», учитывая функции, обязанности и права, профессиональные компетенции</w:t>
            </w:r>
          </w:p>
        </w:tc>
        <w:tc>
          <w:tcPr>
            <w:tcW w:w="6814" w:type="dxa"/>
            <w:tcBorders>
              <w:top w:val="single" w:sz="4" w:space="0" w:color="auto"/>
              <w:left w:val="single" w:sz="4" w:space="0" w:color="auto"/>
              <w:bottom w:val="single" w:sz="4" w:space="0" w:color="auto"/>
              <w:right w:val="single" w:sz="4" w:space="0" w:color="auto"/>
            </w:tcBorders>
            <w:hideMark/>
          </w:tcPr>
          <w:p w14:paraId="17FF7B1C" w14:textId="77777777" w:rsidR="003421D1" w:rsidRPr="002B29F3" w:rsidRDefault="003421D1" w:rsidP="00EF2205">
            <w:pPr>
              <w:contextualSpacing/>
              <w:jc w:val="both"/>
              <w:rPr>
                <w:rStyle w:val="af7"/>
                <w:b w:val="0"/>
              </w:rPr>
            </w:pPr>
            <w:r w:rsidRPr="002B29F3">
              <w:rPr>
                <w:rStyle w:val="af7"/>
                <w:b w:val="0"/>
                <w:sz w:val="20"/>
                <w:szCs w:val="20"/>
              </w:rPr>
              <w:t>ОК:</w:t>
            </w:r>
          </w:p>
          <w:p w14:paraId="3F22A80E"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2F95F47C"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6D0F2E5"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3902F75C"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41D858CB"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3D32B74"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736D475"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D818C1C"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3DE8CE89"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274838BC" w14:textId="77777777" w:rsidR="003421D1" w:rsidRPr="002B29F3" w:rsidRDefault="003421D1" w:rsidP="00EF2205">
            <w:pPr>
              <w:contextualSpacing/>
              <w:jc w:val="both"/>
              <w:rPr>
                <w:rStyle w:val="af7"/>
                <w:b w:val="0"/>
                <w:sz w:val="20"/>
                <w:szCs w:val="20"/>
              </w:rPr>
            </w:pPr>
            <w:r w:rsidRPr="002B29F3">
              <w:rPr>
                <w:rStyle w:val="af7"/>
                <w:b w:val="0"/>
                <w:sz w:val="20"/>
                <w:szCs w:val="20"/>
              </w:rPr>
              <w:t xml:space="preserve">У: </w:t>
            </w:r>
          </w:p>
          <w:p w14:paraId="18B54B68"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tc>
      </w:tr>
      <w:tr w:rsidR="003421D1" w:rsidRPr="002B29F3" w14:paraId="6FF54893" w14:textId="77777777" w:rsidTr="00C900F2">
        <w:tc>
          <w:tcPr>
            <w:tcW w:w="2802" w:type="dxa"/>
            <w:tcBorders>
              <w:top w:val="single" w:sz="4" w:space="0" w:color="auto"/>
              <w:left w:val="single" w:sz="4" w:space="0" w:color="auto"/>
              <w:bottom w:val="single" w:sz="4" w:space="0" w:color="auto"/>
              <w:right w:val="single" w:sz="4" w:space="0" w:color="auto"/>
            </w:tcBorders>
          </w:tcPr>
          <w:p w14:paraId="5D14E4B0" w14:textId="77777777" w:rsidR="003421D1" w:rsidRPr="002B29F3" w:rsidRDefault="003421D1" w:rsidP="00EF2205">
            <w:pPr>
              <w:suppressAutoHyphens/>
              <w:contextualSpacing/>
              <w:jc w:val="both"/>
              <w:rPr>
                <w:rStyle w:val="af7"/>
                <w:b w:val="0"/>
                <w:lang w:eastAsia="en-US"/>
              </w:rPr>
            </w:pPr>
            <w:r w:rsidRPr="002B29F3">
              <w:rPr>
                <w:rStyle w:val="af7"/>
              </w:rPr>
              <w:t>Раздел 2.</w:t>
            </w:r>
            <w:r w:rsidRPr="002B29F3">
              <w:rPr>
                <w:rStyle w:val="af7"/>
                <w:b w:val="0"/>
              </w:rPr>
              <w:t xml:space="preserve"> Анализ динамики экономических показателей деятельности торговой организации за предшествующие два календарных года</w:t>
            </w:r>
          </w:p>
        </w:tc>
        <w:tc>
          <w:tcPr>
            <w:tcW w:w="6814" w:type="dxa"/>
            <w:tcBorders>
              <w:top w:val="single" w:sz="4" w:space="0" w:color="auto"/>
              <w:left w:val="single" w:sz="4" w:space="0" w:color="auto"/>
              <w:bottom w:val="single" w:sz="4" w:space="0" w:color="auto"/>
              <w:right w:val="single" w:sz="4" w:space="0" w:color="auto"/>
            </w:tcBorders>
            <w:hideMark/>
          </w:tcPr>
          <w:p w14:paraId="059617AC" w14:textId="77777777" w:rsidR="003421D1" w:rsidRPr="002B29F3" w:rsidRDefault="003421D1" w:rsidP="00EF2205">
            <w:pPr>
              <w:contextualSpacing/>
              <w:jc w:val="both"/>
              <w:rPr>
                <w:rStyle w:val="af7"/>
                <w:b w:val="0"/>
                <w:sz w:val="20"/>
                <w:szCs w:val="20"/>
              </w:rPr>
            </w:pPr>
            <w:r w:rsidRPr="002B29F3">
              <w:rPr>
                <w:rStyle w:val="af7"/>
                <w:b w:val="0"/>
                <w:sz w:val="20"/>
                <w:szCs w:val="20"/>
              </w:rPr>
              <w:t>ОК:</w:t>
            </w:r>
          </w:p>
          <w:p w14:paraId="6A16CBE4"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0798E2B1"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F3D5341"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3EAFABDF"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746159E2"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5C22511"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414E1A8"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021B3C4"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27FA0F7E" w14:textId="77777777" w:rsidR="003421D1" w:rsidRPr="002B29F3" w:rsidRDefault="003421D1" w:rsidP="00EF2205">
            <w:pPr>
              <w:pStyle w:val="af2"/>
              <w:numPr>
                <w:ilvl w:val="0"/>
                <w:numId w:val="46"/>
              </w:numPr>
              <w:ind w:left="0" w:firstLine="459"/>
              <w:contextualSpacing/>
              <w:jc w:val="both"/>
              <w:rPr>
                <w:bCs/>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3F310B79" w14:textId="77777777" w:rsidR="003421D1" w:rsidRPr="002B29F3" w:rsidRDefault="003421D1" w:rsidP="00EF2205">
            <w:pPr>
              <w:contextualSpacing/>
              <w:jc w:val="both"/>
              <w:rPr>
                <w:rStyle w:val="af7"/>
                <w:b w:val="0"/>
                <w:sz w:val="20"/>
                <w:szCs w:val="20"/>
              </w:rPr>
            </w:pPr>
            <w:r w:rsidRPr="002B29F3">
              <w:rPr>
                <w:rStyle w:val="af7"/>
                <w:b w:val="0"/>
                <w:sz w:val="20"/>
                <w:szCs w:val="20"/>
              </w:rPr>
              <w:t>У:</w:t>
            </w:r>
          </w:p>
          <w:p w14:paraId="5791F9BF" w14:textId="77777777" w:rsidR="003421D1" w:rsidRPr="002B29F3" w:rsidRDefault="003421D1" w:rsidP="00EF2205">
            <w:pPr>
              <w:pStyle w:val="af2"/>
              <w:numPr>
                <w:ilvl w:val="0"/>
                <w:numId w:val="47"/>
              </w:numPr>
              <w:ind w:left="34" w:firstLine="425"/>
              <w:contextualSpacing/>
              <w:jc w:val="both"/>
              <w:rPr>
                <w:rStyle w:val="af7"/>
                <w:b w:val="0"/>
                <w:sz w:val="20"/>
                <w:szCs w:val="2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p w14:paraId="1626F798" w14:textId="77777777" w:rsidR="003421D1" w:rsidRPr="002B29F3" w:rsidRDefault="003421D1" w:rsidP="00EF2205">
            <w:pPr>
              <w:pStyle w:val="af2"/>
              <w:numPr>
                <w:ilvl w:val="0"/>
                <w:numId w:val="47"/>
              </w:numPr>
              <w:ind w:left="34" w:firstLine="425"/>
              <w:contextualSpacing/>
              <w:jc w:val="both"/>
              <w:rPr>
                <w:rStyle w:val="af7"/>
                <w:b w:val="0"/>
              </w:rPr>
            </w:pPr>
            <w:r w:rsidRPr="002B29F3">
              <w:rPr>
                <w:rStyle w:val="af7"/>
                <w:b w:val="0"/>
                <w:sz w:val="20"/>
                <w:szCs w:val="20"/>
              </w:rPr>
              <w:t>обобщать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tc>
      </w:tr>
      <w:tr w:rsidR="003421D1" w:rsidRPr="002B29F3" w14:paraId="086AF380" w14:textId="77777777" w:rsidTr="00C900F2">
        <w:tc>
          <w:tcPr>
            <w:tcW w:w="2802" w:type="dxa"/>
            <w:tcBorders>
              <w:top w:val="single" w:sz="4" w:space="0" w:color="auto"/>
              <w:left w:val="single" w:sz="4" w:space="0" w:color="auto"/>
              <w:bottom w:val="single" w:sz="4" w:space="0" w:color="auto"/>
              <w:right w:val="single" w:sz="4" w:space="0" w:color="auto"/>
            </w:tcBorders>
          </w:tcPr>
          <w:p w14:paraId="2FEE1EBF" w14:textId="77777777" w:rsidR="003421D1" w:rsidRPr="002B29F3" w:rsidRDefault="003421D1" w:rsidP="00EF2205">
            <w:pPr>
              <w:suppressAutoHyphens/>
              <w:contextualSpacing/>
              <w:jc w:val="both"/>
              <w:rPr>
                <w:rStyle w:val="af7"/>
                <w:b w:val="0"/>
                <w:lang w:eastAsia="en-US"/>
              </w:rPr>
            </w:pPr>
            <w:r w:rsidRPr="002B29F3">
              <w:rPr>
                <w:rStyle w:val="af7"/>
              </w:rPr>
              <w:t>Раздел 3.</w:t>
            </w:r>
            <w:r w:rsidRPr="002B29F3">
              <w:rPr>
                <w:rStyle w:val="af7"/>
                <w:b w:val="0"/>
              </w:rPr>
              <w:t xml:space="preserve"> Исследование ассортимента товаров торговой организации на основе методов-действия и методов-операции (подгруппа товара по выбору обучающегося)</w:t>
            </w:r>
          </w:p>
        </w:tc>
        <w:tc>
          <w:tcPr>
            <w:tcW w:w="6814" w:type="dxa"/>
            <w:tcBorders>
              <w:top w:val="single" w:sz="4" w:space="0" w:color="auto"/>
              <w:left w:val="single" w:sz="4" w:space="0" w:color="auto"/>
              <w:bottom w:val="single" w:sz="4" w:space="0" w:color="auto"/>
              <w:right w:val="single" w:sz="4" w:space="0" w:color="auto"/>
            </w:tcBorders>
            <w:hideMark/>
          </w:tcPr>
          <w:p w14:paraId="5D1E5C3A" w14:textId="77777777" w:rsidR="003421D1" w:rsidRPr="002B29F3" w:rsidRDefault="003421D1" w:rsidP="00EF2205">
            <w:pPr>
              <w:contextualSpacing/>
              <w:jc w:val="both"/>
              <w:rPr>
                <w:rStyle w:val="af7"/>
                <w:b w:val="0"/>
              </w:rPr>
            </w:pPr>
            <w:r w:rsidRPr="002B29F3">
              <w:rPr>
                <w:rStyle w:val="af7"/>
                <w:b w:val="0"/>
                <w:sz w:val="20"/>
                <w:szCs w:val="20"/>
              </w:rPr>
              <w:t>ПК:</w:t>
            </w:r>
            <w:r w:rsidRPr="002B29F3">
              <w:rPr>
                <w:rStyle w:val="af7"/>
                <w:b w:val="0"/>
              </w:rPr>
              <w:t xml:space="preserve"> </w:t>
            </w:r>
          </w:p>
          <w:p w14:paraId="70C50AEA" w14:textId="77777777" w:rsidR="003421D1" w:rsidRPr="002B29F3" w:rsidRDefault="00A45D77" w:rsidP="00EF2205">
            <w:pPr>
              <w:pStyle w:val="af2"/>
              <w:numPr>
                <w:ilvl w:val="0"/>
                <w:numId w:val="49"/>
              </w:numPr>
              <w:ind w:left="0" w:firstLine="459"/>
              <w:contextualSpacing/>
              <w:jc w:val="both"/>
              <w:rPr>
                <w:rStyle w:val="af7"/>
                <w:b w:val="0"/>
                <w:sz w:val="20"/>
                <w:szCs w:val="20"/>
              </w:rPr>
            </w:pPr>
            <w:r w:rsidRPr="002B29F3">
              <w:rPr>
                <w:sz w:val="20"/>
                <w:szCs w:val="20"/>
              </w:rPr>
              <w:t>осуществлять кодирование товаров, в том числе с применением цифровых технологий.</w:t>
            </w:r>
          </w:p>
          <w:p w14:paraId="524097C9" w14:textId="77777777" w:rsidR="003421D1" w:rsidRPr="002B29F3" w:rsidRDefault="003421D1" w:rsidP="00EF2205">
            <w:pPr>
              <w:contextualSpacing/>
              <w:jc w:val="both"/>
              <w:rPr>
                <w:rStyle w:val="af7"/>
                <w:b w:val="0"/>
                <w:sz w:val="20"/>
                <w:szCs w:val="20"/>
              </w:rPr>
            </w:pPr>
            <w:r w:rsidRPr="002B29F3">
              <w:rPr>
                <w:rStyle w:val="af7"/>
                <w:b w:val="0"/>
                <w:sz w:val="20"/>
                <w:szCs w:val="20"/>
              </w:rPr>
              <w:t>ОК:</w:t>
            </w:r>
          </w:p>
          <w:p w14:paraId="130BDFB3"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49919C29"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220AB55"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6A59BEEF"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0FFEB5C3"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98FB2A3"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8C4E4EA"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48ECCB6"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45502494"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2E982007" w14:textId="77777777" w:rsidR="003421D1" w:rsidRPr="002B29F3" w:rsidRDefault="003421D1" w:rsidP="00EF2205">
            <w:pPr>
              <w:contextualSpacing/>
              <w:jc w:val="both"/>
              <w:rPr>
                <w:rStyle w:val="af7"/>
                <w:b w:val="0"/>
                <w:sz w:val="20"/>
                <w:szCs w:val="20"/>
              </w:rPr>
            </w:pPr>
            <w:r w:rsidRPr="002B29F3">
              <w:rPr>
                <w:rStyle w:val="af7"/>
                <w:b w:val="0"/>
                <w:sz w:val="20"/>
                <w:szCs w:val="20"/>
              </w:rPr>
              <w:t xml:space="preserve">ПО: </w:t>
            </w:r>
          </w:p>
          <w:p w14:paraId="1D11735A" w14:textId="77777777" w:rsidR="00A45D77" w:rsidRPr="002B29F3" w:rsidRDefault="00A45D77" w:rsidP="00EF2205">
            <w:pPr>
              <w:pStyle w:val="af2"/>
              <w:numPr>
                <w:ilvl w:val="0"/>
                <w:numId w:val="46"/>
              </w:numPr>
              <w:suppressAutoHyphens/>
              <w:ind w:left="0" w:firstLine="459"/>
              <w:contextualSpacing/>
              <w:jc w:val="both"/>
              <w:rPr>
                <w:rStyle w:val="af7"/>
                <w:b w:val="0"/>
                <w:sz w:val="20"/>
                <w:szCs w:val="20"/>
              </w:rPr>
            </w:pPr>
            <w:r w:rsidRPr="002B29F3">
              <w:rPr>
                <w:rStyle w:val="af7"/>
                <w:b w:val="0"/>
                <w:sz w:val="20"/>
                <w:szCs w:val="20"/>
              </w:rPr>
              <w:t>кодирования товаров путем применения цифровых технологий.</w:t>
            </w:r>
          </w:p>
          <w:p w14:paraId="4183101F" w14:textId="77777777" w:rsidR="003421D1" w:rsidRPr="002B29F3" w:rsidRDefault="003421D1" w:rsidP="00EF2205">
            <w:pPr>
              <w:contextualSpacing/>
              <w:jc w:val="both"/>
              <w:rPr>
                <w:rStyle w:val="af7"/>
                <w:b w:val="0"/>
                <w:sz w:val="20"/>
                <w:szCs w:val="20"/>
              </w:rPr>
            </w:pPr>
            <w:r w:rsidRPr="002B29F3">
              <w:rPr>
                <w:rStyle w:val="af7"/>
                <w:b w:val="0"/>
                <w:sz w:val="20"/>
                <w:szCs w:val="20"/>
              </w:rPr>
              <w:t>У:</w:t>
            </w:r>
          </w:p>
          <w:p w14:paraId="5C0E5997" w14:textId="77777777" w:rsidR="00A45D77" w:rsidRPr="002B29F3" w:rsidRDefault="00A45D77"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применять цифровые технологии кодирования потребительских товаров;</w:t>
            </w:r>
          </w:p>
          <w:p w14:paraId="2D8FD803" w14:textId="77777777" w:rsidR="00A45D77" w:rsidRPr="002B29F3" w:rsidRDefault="00A45D77"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p w14:paraId="025EC2FC" w14:textId="77777777" w:rsidR="003421D1" w:rsidRPr="002B29F3" w:rsidRDefault="00A45D77" w:rsidP="00EF2205">
            <w:pPr>
              <w:pStyle w:val="af2"/>
              <w:numPr>
                <w:ilvl w:val="0"/>
                <w:numId w:val="46"/>
              </w:numPr>
              <w:ind w:left="0" w:firstLine="459"/>
              <w:contextualSpacing/>
              <w:jc w:val="both"/>
              <w:rPr>
                <w:rStyle w:val="af7"/>
                <w:b w:val="0"/>
              </w:rPr>
            </w:pPr>
            <w:r w:rsidRPr="002B29F3">
              <w:rPr>
                <w:rStyle w:val="af7"/>
                <w:b w:val="0"/>
                <w:sz w:val="20"/>
                <w:szCs w:val="20"/>
              </w:rPr>
              <w:t>обобщать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tc>
      </w:tr>
      <w:tr w:rsidR="003421D1" w:rsidRPr="002B29F3" w14:paraId="6B64F148" w14:textId="77777777" w:rsidTr="00C900F2">
        <w:tc>
          <w:tcPr>
            <w:tcW w:w="2802" w:type="dxa"/>
            <w:tcBorders>
              <w:top w:val="single" w:sz="4" w:space="0" w:color="auto"/>
              <w:left w:val="single" w:sz="4" w:space="0" w:color="auto"/>
              <w:bottom w:val="single" w:sz="4" w:space="0" w:color="auto"/>
              <w:right w:val="single" w:sz="4" w:space="0" w:color="auto"/>
            </w:tcBorders>
          </w:tcPr>
          <w:p w14:paraId="0A0C2097" w14:textId="77777777" w:rsidR="003421D1" w:rsidRPr="002B29F3" w:rsidRDefault="003421D1" w:rsidP="00EF2205">
            <w:pPr>
              <w:suppressAutoHyphens/>
              <w:contextualSpacing/>
              <w:jc w:val="both"/>
              <w:rPr>
                <w:rStyle w:val="af7"/>
                <w:b w:val="0"/>
                <w:lang w:eastAsia="en-US"/>
              </w:rPr>
            </w:pPr>
            <w:r w:rsidRPr="002B29F3">
              <w:rPr>
                <w:rStyle w:val="af7"/>
              </w:rPr>
              <w:t>Раздел 4.</w:t>
            </w:r>
            <w:r w:rsidRPr="002B29F3">
              <w:rPr>
                <w:rStyle w:val="af7"/>
                <w:b w:val="0"/>
              </w:rPr>
              <w:t xml:space="preserve"> Применение правил отбора проб при выборочном контроле качества товарных партий торговой организации. Расчет приемочных и браковочных чисел товарных партий, приемочного уровня дефектности (подгруппа товара по выбору обучающегося)</w:t>
            </w:r>
          </w:p>
        </w:tc>
        <w:tc>
          <w:tcPr>
            <w:tcW w:w="6814" w:type="dxa"/>
            <w:tcBorders>
              <w:top w:val="single" w:sz="4" w:space="0" w:color="auto"/>
              <w:left w:val="single" w:sz="4" w:space="0" w:color="auto"/>
              <w:bottom w:val="single" w:sz="4" w:space="0" w:color="auto"/>
              <w:right w:val="single" w:sz="4" w:space="0" w:color="auto"/>
            </w:tcBorders>
            <w:hideMark/>
          </w:tcPr>
          <w:p w14:paraId="0E4AF5F9" w14:textId="77777777" w:rsidR="003421D1" w:rsidRPr="002B29F3" w:rsidRDefault="003421D1" w:rsidP="00EF2205">
            <w:pPr>
              <w:contextualSpacing/>
              <w:jc w:val="both"/>
              <w:rPr>
                <w:rStyle w:val="af7"/>
                <w:b w:val="0"/>
              </w:rPr>
            </w:pPr>
            <w:r w:rsidRPr="002B29F3">
              <w:rPr>
                <w:rStyle w:val="af7"/>
                <w:b w:val="0"/>
                <w:sz w:val="20"/>
                <w:szCs w:val="20"/>
              </w:rPr>
              <w:t>ПК:</w:t>
            </w:r>
          </w:p>
          <w:p w14:paraId="6CCB13B8" w14:textId="77777777" w:rsidR="00C900F2" w:rsidRPr="002B29F3" w:rsidRDefault="00C900F2" w:rsidP="00EF2205">
            <w:pPr>
              <w:pStyle w:val="af9"/>
              <w:numPr>
                <w:ilvl w:val="0"/>
                <w:numId w:val="46"/>
              </w:numPr>
              <w:ind w:left="34" w:firstLine="425"/>
              <w:contextualSpacing/>
              <w:jc w:val="both"/>
              <w:rPr>
                <w:rFonts w:ascii="Times New Roman" w:hAnsi="Times New Roman" w:cs="Times New Roman"/>
                <w:sz w:val="20"/>
                <w:szCs w:val="20"/>
              </w:rPr>
            </w:pPr>
            <w:r w:rsidRPr="002B29F3">
              <w:rPr>
                <w:rFonts w:ascii="Times New Roman" w:hAnsi="Times New Roman" w:cs="Times New Roman"/>
                <w:sz w:val="20"/>
                <w:szCs w:val="20"/>
              </w:rPr>
              <w:t>осуществлять кодирование товаров, в том числе с применением цифровых технологий;</w:t>
            </w:r>
          </w:p>
          <w:p w14:paraId="45C070FB" w14:textId="77777777" w:rsidR="00C900F2" w:rsidRPr="002B29F3" w:rsidRDefault="00C900F2" w:rsidP="00EF2205">
            <w:pPr>
              <w:pStyle w:val="af9"/>
              <w:numPr>
                <w:ilvl w:val="0"/>
                <w:numId w:val="46"/>
              </w:numPr>
              <w:ind w:left="34" w:firstLine="425"/>
              <w:contextualSpacing/>
              <w:jc w:val="both"/>
              <w:rPr>
                <w:rFonts w:ascii="Times New Roman" w:hAnsi="Times New Roman" w:cs="Times New Roman"/>
                <w:sz w:val="20"/>
                <w:szCs w:val="20"/>
              </w:rPr>
            </w:pPr>
            <w:r w:rsidRPr="002B29F3">
              <w:rPr>
                <w:rFonts w:ascii="Times New Roman" w:hAnsi="Times New Roman" w:cs="Times New Roman"/>
                <w:sz w:val="20"/>
                <w:szCs w:val="20"/>
              </w:rPr>
              <w:t>идентифицировать ассортиментную принадлежность потребительских товаров;</w:t>
            </w:r>
          </w:p>
          <w:p w14:paraId="02BB1FD5" w14:textId="77777777" w:rsidR="003421D1" w:rsidRPr="002B29F3" w:rsidRDefault="00C900F2" w:rsidP="00EF2205">
            <w:pPr>
              <w:pStyle w:val="af9"/>
              <w:numPr>
                <w:ilvl w:val="0"/>
                <w:numId w:val="46"/>
              </w:numPr>
              <w:ind w:left="34" w:firstLine="425"/>
              <w:contextualSpacing/>
              <w:jc w:val="both"/>
              <w:rPr>
                <w:rStyle w:val="af7"/>
                <w:rFonts w:ascii="Times New Roman" w:hAnsi="Times New Roman" w:cs="Times New Roman"/>
                <w:b w:val="0"/>
                <w:sz w:val="20"/>
                <w:szCs w:val="20"/>
              </w:rPr>
            </w:pPr>
            <w:r w:rsidRPr="002B29F3">
              <w:rPr>
                <w:rFonts w:ascii="Times New Roman" w:hAnsi="Times New Roman" w:cs="Times New Roman"/>
                <w:sz w:val="20"/>
                <w:szCs w:val="20"/>
              </w:rPr>
              <w:t xml:space="preserve">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 </w:t>
            </w:r>
          </w:p>
          <w:p w14:paraId="5FC0EF44" w14:textId="77777777" w:rsidR="003421D1" w:rsidRPr="002B29F3" w:rsidRDefault="003421D1" w:rsidP="00EF2205">
            <w:pPr>
              <w:contextualSpacing/>
              <w:jc w:val="both"/>
              <w:rPr>
                <w:rStyle w:val="af7"/>
                <w:b w:val="0"/>
                <w:sz w:val="20"/>
                <w:szCs w:val="20"/>
              </w:rPr>
            </w:pPr>
            <w:r w:rsidRPr="002B29F3">
              <w:rPr>
                <w:rStyle w:val="af7"/>
                <w:b w:val="0"/>
                <w:sz w:val="20"/>
                <w:szCs w:val="20"/>
              </w:rPr>
              <w:t>ОК:</w:t>
            </w:r>
          </w:p>
          <w:p w14:paraId="07A7E916"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4FA5B241"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2B44979"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797362F9"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5AA8D740"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A56A890"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098D6EE3"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1E3B463"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78BFD19"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00799EB3" w14:textId="77777777" w:rsidR="003421D1" w:rsidRPr="002B29F3" w:rsidRDefault="003421D1" w:rsidP="00EF2205">
            <w:pPr>
              <w:contextualSpacing/>
              <w:jc w:val="both"/>
              <w:rPr>
                <w:rStyle w:val="af7"/>
                <w:b w:val="0"/>
                <w:sz w:val="20"/>
                <w:szCs w:val="20"/>
              </w:rPr>
            </w:pPr>
            <w:r w:rsidRPr="002B29F3">
              <w:rPr>
                <w:rStyle w:val="af7"/>
                <w:b w:val="0"/>
                <w:sz w:val="20"/>
                <w:szCs w:val="20"/>
              </w:rPr>
              <w:t>ПО:</w:t>
            </w:r>
          </w:p>
          <w:p w14:paraId="54C9DABE" w14:textId="77777777" w:rsidR="00C900F2" w:rsidRPr="002B29F3" w:rsidRDefault="00C900F2" w:rsidP="00EF2205">
            <w:pPr>
              <w:pStyle w:val="af2"/>
              <w:numPr>
                <w:ilvl w:val="0"/>
                <w:numId w:val="46"/>
              </w:numPr>
              <w:suppressAutoHyphens/>
              <w:ind w:left="34" w:firstLine="425"/>
              <w:contextualSpacing/>
              <w:jc w:val="both"/>
              <w:rPr>
                <w:rStyle w:val="af7"/>
                <w:b w:val="0"/>
                <w:sz w:val="20"/>
                <w:szCs w:val="20"/>
              </w:rPr>
            </w:pPr>
            <w:r w:rsidRPr="002B29F3">
              <w:rPr>
                <w:rStyle w:val="af7"/>
                <w:b w:val="0"/>
                <w:sz w:val="20"/>
                <w:szCs w:val="20"/>
              </w:rPr>
              <w:t>кодирования товаров путем применения цифровых технологий;</w:t>
            </w:r>
          </w:p>
          <w:p w14:paraId="5ED9A12F" w14:textId="77777777" w:rsidR="00C900F2" w:rsidRPr="002B29F3" w:rsidRDefault="00C900F2" w:rsidP="00EF2205">
            <w:pPr>
              <w:pStyle w:val="af2"/>
              <w:numPr>
                <w:ilvl w:val="0"/>
                <w:numId w:val="46"/>
              </w:numPr>
              <w:suppressAutoHyphens/>
              <w:ind w:left="34" w:firstLine="425"/>
              <w:contextualSpacing/>
              <w:jc w:val="both"/>
              <w:rPr>
                <w:rStyle w:val="af7"/>
                <w:b w:val="0"/>
                <w:sz w:val="20"/>
                <w:szCs w:val="20"/>
              </w:rPr>
            </w:pPr>
            <w:r w:rsidRPr="002B29F3">
              <w:rPr>
                <w:rStyle w:val="af7"/>
                <w:b w:val="0"/>
                <w:sz w:val="20"/>
                <w:szCs w:val="20"/>
              </w:rPr>
              <w:t>идентификации ассортиментной принадлежности потребительских товаров;</w:t>
            </w:r>
          </w:p>
          <w:p w14:paraId="5E097E89" w14:textId="77777777" w:rsidR="00C900F2" w:rsidRPr="002B29F3" w:rsidRDefault="00C900F2" w:rsidP="00EF2205">
            <w:pPr>
              <w:pStyle w:val="af2"/>
              <w:numPr>
                <w:ilvl w:val="0"/>
                <w:numId w:val="46"/>
              </w:numPr>
              <w:suppressAutoHyphens/>
              <w:ind w:left="34" w:firstLine="425"/>
              <w:contextualSpacing/>
              <w:jc w:val="both"/>
              <w:rPr>
                <w:rStyle w:val="af7"/>
                <w:b w:val="0"/>
                <w:sz w:val="20"/>
                <w:szCs w:val="20"/>
              </w:rPr>
            </w:pPr>
            <w:r w:rsidRPr="002B29F3">
              <w:rPr>
                <w:rStyle w:val="af7"/>
                <w:b w:val="0"/>
                <w:sz w:val="20"/>
                <w:szCs w:val="20"/>
              </w:rPr>
              <w:t>создания условий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2D482E47" w14:textId="77777777" w:rsidR="003421D1" w:rsidRPr="002B29F3" w:rsidRDefault="003421D1" w:rsidP="00EF2205">
            <w:pPr>
              <w:suppressAutoHyphens/>
              <w:contextualSpacing/>
              <w:jc w:val="both"/>
              <w:rPr>
                <w:rStyle w:val="af7"/>
                <w:b w:val="0"/>
              </w:rPr>
            </w:pPr>
            <w:r w:rsidRPr="002B29F3">
              <w:rPr>
                <w:rStyle w:val="af7"/>
                <w:b w:val="0"/>
                <w:sz w:val="20"/>
                <w:szCs w:val="20"/>
              </w:rPr>
              <w:t>У:</w:t>
            </w:r>
          </w:p>
          <w:p w14:paraId="452431D5" w14:textId="77777777" w:rsidR="00C900F2" w:rsidRPr="002B29F3" w:rsidRDefault="00C900F2" w:rsidP="00EF2205">
            <w:pPr>
              <w:pStyle w:val="af2"/>
              <w:numPr>
                <w:ilvl w:val="0"/>
                <w:numId w:val="50"/>
              </w:numPr>
              <w:ind w:left="0" w:firstLine="459"/>
              <w:contextualSpacing/>
              <w:jc w:val="both"/>
              <w:rPr>
                <w:rStyle w:val="af7"/>
                <w:b w:val="0"/>
                <w:sz w:val="20"/>
                <w:szCs w:val="20"/>
              </w:rPr>
            </w:pPr>
            <w:r w:rsidRPr="002B29F3">
              <w:rPr>
                <w:rStyle w:val="af7"/>
                <w:b w:val="0"/>
                <w:sz w:val="20"/>
                <w:szCs w:val="20"/>
              </w:rPr>
              <w:t>применять цифровые технологии кодирования потребительских товаров;</w:t>
            </w:r>
          </w:p>
          <w:p w14:paraId="1898A2A1" w14:textId="77777777" w:rsidR="00C900F2" w:rsidRPr="002B29F3" w:rsidRDefault="00C900F2" w:rsidP="00EF2205">
            <w:pPr>
              <w:pStyle w:val="af2"/>
              <w:numPr>
                <w:ilvl w:val="0"/>
                <w:numId w:val="50"/>
              </w:numPr>
              <w:ind w:left="0" w:firstLine="459"/>
              <w:contextualSpacing/>
              <w:jc w:val="both"/>
              <w:rPr>
                <w:rStyle w:val="af7"/>
                <w:b w:val="0"/>
                <w:sz w:val="20"/>
                <w:szCs w:val="20"/>
              </w:rPr>
            </w:pPr>
            <w:r w:rsidRPr="002B29F3">
              <w:rPr>
                <w:rStyle w:val="af7"/>
                <w:b w:val="0"/>
                <w:sz w:val="20"/>
                <w:szCs w:val="20"/>
              </w:rPr>
              <w:t>идентифицировать ассортиментную принадлежность продовольственных и непродовольственных товаров;</w:t>
            </w:r>
          </w:p>
          <w:p w14:paraId="32A3C3B2" w14:textId="77777777" w:rsidR="00C900F2" w:rsidRPr="002B29F3" w:rsidRDefault="00C900F2" w:rsidP="00EF2205">
            <w:pPr>
              <w:pStyle w:val="af2"/>
              <w:numPr>
                <w:ilvl w:val="0"/>
                <w:numId w:val="50"/>
              </w:numPr>
              <w:ind w:left="0" w:firstLine="459"/>
              <w:contextualSpacing/>
              <w:jc w:val="both"/>
              <w:rPr>
                <w:rStyle w:val="af7"/>
                <w:b w:val="0"/>
                <w:sz w:val="20"/>
                <w:szCs w:val="2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p w14:paraId="4F9748E6" w14:textId="77777777" w:rsidR="00C900F2" w:rsidRPr="002B29F3" w:rsidRDefault="00C900F2" w:rsidP="00EF2205">
            <w:pPr>
              <w:pStyle w:val="af2"/>
              <w:numPr>
                <w:ilvl w:val="0"/>
                <w:numId w:val="50"/>
              </w:numPr>
              <w:ind w:left="0" w:firstLine="459"/>
              <w:contextualSpacing/>
              <w:jc w:val="both"/>
              <w:rPr>
                <w:rStyle w:val="af7"/>
                <w:b w:val="0"/>
                <w:sz w:val="20"/>
                <w:szCs w:val="20"/>
              </w:rPr>
            </w:pPr>
            <w:r w:rsidRPr="002B29F3">
              <w:rPr>
                <w:rStyle w:val="af7"/>
                <w:b w:val="0"/>
                <w:sz w:val="20"/>
                <w:szCs w:val="20"/>
              </w:rPr>
              <w:t>обобщать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p w14:paraId="79D47319" w14:textId="77777777" w:rsidR="00C900F2" w:rsidRPr="002B29F3" w:rsidRDefault="00C900F2" w:rsidP="00EF2205">
            <w:pPr>
              <w:pStyle w:val="af2"/>
              <w:numPr>
                <w:ilvl w:val="0"/>
                <w:numId w:val="50"/>
              </w:numPr>
              <w:ind w:left="0" w:firstLine="459"/>
              <w:contextualSpacing/>
              <w:jc w:val="both"/>
              <w:rPr>
                <w:rStyle w:val="af7"/>
                <w:b w:val="0"/>
                <w:sz w:val="20"/>
                <w:szCs w:val="20"/>
              </w:rPr>
            </w:pPr>
            <w:r w:rsidRPr="002B29F3">
              <w:rPr>
                <w:rStyle w:val="af7"/>
                <w:b w:val="0"/>
                <w:sz w:val="20"/>
                <w:szCs w:val="20"/>
              </w:rPr>
              <w:t>проводить оценку качественных и количественных характеристик товаров по требованиям нормативно-технических документов;</w:t>
            </w:r>
          </w:p>
          <w:p w14:paraId="6650743A" w14:textId="77777777" w:rsidR="00C900F2" w:rsidRPr="002B29F3" w:rsidRDefault="00C900F2" w:rsidP="00EF2205">
            <w:pPr>
              <w:pStyle w:val="af2"/>
              <w:numPr>
                <w:ilvl w:val="0"/>
                <w:numId w:val="50"/>
              </w:numPr>
              <w:ind w:left="0" w:firstLine="459"/>
              <w:contextualSpacing/>
              <w:jc w:val="both"/>
              <w:rPr>
                <w:rStyle w:val="af7"/>
                <w:b w:val="0"/>
                <w:sz w:val="20"/>
                <w:szCs w:val="20"/>
              </w:rPr>
            </w:pPr>
            <w:r w:rsidRPr="002B29F3">
              <w:rPr>
                <w:rStyle w:val="af7"/>
                <w:b w:val="0"/>
                <w:sz w:val="20"/>
                <w:szCs w:val="20"/>
              </w:rPr>
              <w:t>устанавливать и обеспечивать оптимальные условия хранения, транспортирования и реализации потребительских товаров;</w:t>
            </w:r>
          </w:p>
          <w:p w14:paraId="3787AF82" w14:textId="77777777" w:rsidR="003421D1" w:rsidRPr="002B29F3" w:rsidRDefault="00C900F2" w:rsidP="00EF2205">
            <w:pPr>
              <w:pStyle w:val="af2"/>
              <w:numPr>
                <w:ilvl w:val="0"/>
                <w:numId w:val="50"/>
              </w:numPr>
              <w:ind w:left="0" w:firstLine="459"/>
              <w:contextualSpacing/>
              <w:jc w:val="both"/>
              <w:rPr>
                <w:rStyle w:val="af7"/>
                <w:b w:val="0"/>
              </w:rPr>
            </w:pPr>
            <w:r w:rsidRPr="002B29F3">
              <w:rPr>
                <w:rStyle w:val="af7"/>
                <w:b w:val="0"/>
                <w:sz w:val="20"/>
                <w:szCs w:val="20"/>
              </w:rPr>
              <w:t>реализовывать мероприятия по предупреждению и сокращению потерь товаров.</w:t>
            </w:r>
          </w:p>
        </w:tc>
      </w:tr>
      <w:tr w:rsidR="003421D1" w:rsidRPr="002B29F3" w14:paraId="4F001DEA" w14:textId="77777777" w:rsidTr="00C900F2">
        <w:tc>
          <w:tcPr>
            <w:tcW w:w="2802" w:type="dxa"/>
            <w:tcBorders>
              <w:top w:val="single" w:sz="4" w:space="0" w:color="auto"/>
              <w:left w:val="single" w:sz="4" w:space="0" w:color="auto"/>
              <w:bottom w:val="single" w:sz="4" w:space="0" w:color="auto"/>
              <w:right w:val="single" w:sz="4" w:space="0" w:color="auto"/>
            </w:tcBorders>
          </w:tcPr>
          <w:p w14:paraId="1A8935F1" w14:textId="77777777" w:rsidR="003421D1" w:rsidRPr="002B29F3" w:rsidRDefault="003421D1" w:rsidP="00EF2205">
            <w:pPr>
              <w:contextualSpacing/>
              <w:jc w:val="both"/>
              <w:rPr>
                <w:rStyle w:val="af7"/>
                <w:b w:val="0"/>
              </w:rPr>
            </w:pPr>
            <w:r w:rsidRPr="002B29F3">
              <w:rPr>
                <w:rStyle w:val="af7"/>
              </w:rPr>
              <w:t>Раздел 5.</w:t>
            </w:r>
            <w:r w:rsidRPr="002B29F3">
              <w:rPr>
                <w:rStyle w:val="af7"/>
                <w:b w:val="0"/>
              </w:rPr>
              <w:t xml:space="preserve"> Определение вида дефекта товара и причин его возникновения. Внесение предложений по предотвращению реализации дефектных товаров в торговой организации (подгруппа товара по выбору обучающегося)</w:t>
            </w:r>
          </w:p>
        </w:tc>
        <w:tc>
          <w:tcPr>
            <w:tcW w:w="6814" w:type="dxa"/>
            <w:tcBorders>
              <w:top w:val="single" w:sz="4" w:space="0" w:color="auto"/>
              <w:left w:val="single" w:sz="4" w:space="0" w:color="auto"/>
              <w:bottom w:val="single" w:sz="4" w:space="0" w:color="auto"/>
              <w:right w:val="single" w:sz="4" w:space="0" w:color="auto"/>
            </w:tcBorders>
            <w:hideMark/>
          </w:tcPr>
          <w:p w14:paraId="1CE72FDA" w14:textId="77777777" w:rsidR="003421D1" w:rsidRPr="002B29F3" w:rsidRDefault="003421D1" w:rsidP="00EF2205">
            <w:pPr>
              <w:contextualSpacing/>
              <w:jc w:val="both"/>
              <w:rPr>
                <w:rStyle w:val="af7"/>
                <w:b w:val="0"/>
                <w:sz w:val="20"/>
                <w:szCs w:val="20"/>
              </w:rPr>
            </w:pPr>
            <w:r w:rsidRPr="002B29F3">
              <w:rPr>
                <w:rStyle w:val="af7"/>
                <w:b w:val="0"/>
                <w:sz w:val="20"/>
                <w:szCs w:val="20"/>
              </w:rPr>
              <w:t>ПК:</w:t>
            </w:r>
          </w:p>
          <w:p w14:paraId="6C2374BE" w14:textId="77777777" w:rsidR="00630E81" w:rsidRPr="002B29F3" w:rsidRDefault="00630E81" w:rsidP="00EF2205">
            <w:pPr>
              <w:pStyle w:val="af9"/>
              <w:numPr>
                <w:ilvl w:val="0"/>
                <w:numId w:val="50"/>
              </w:numPr>
              <w:ind w:left="0" w:firstLine="459"/>
              <w:contextualSpacing/>
              <w:jc w:val="both"/>
              <w:rPr>
                <w:rFonts w:ascii="Times New Roman" w:hAnsi="Times New Roman" w:cs="Times New Roman"/>
                <w:sz w:val="20"/>
                <w:szCs w:val="20"/>
              </w:rPr>
            </w:pPr>
            <w:r w:rsidRPr="002B29F3">
              <w:rPr>
                <w:rFonts w:ascii="Times New Roman" w:hAnsi="Times New Roman" w:cs="Times New Roman"/>
                <w:sz w:val="20"/>
                <w:szCs w:val="20"/>
              </w:rPr>
              <w:t>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27427FDB" w14:textId="77777777" w:rsidR="003421D1" w:rsidRPr="002B29F3" w:rsidRDefault="00630E81" w:rsidP="00EF2205">
            <w:pPr>
              <w:pStyle w:val="af2"/>
              <w:numPr>
                <w:ilvl w:val="0"/>
                <w:numId w:val="50"/>
              </w:numPr>
              <w:ind w:left="0" w:firstLine="459"/>
              <w:contextualSpacing/>
              <w:jc w:val="both"/>
              <w:rPr>
                <w:rStyle w:val="af7"/>
                <w:b w:val="0"/>
                <w:sz w:val="20"/>
                <w:szCs w:val="20"/>
              </w:rPr>
            </w:pPr>
            <w:r w:rsidRPr="002B29F3">
              <w:rPr>
                <w:sz w:val="20"/>
                <w:szCs w:val="20"/>
              </w:rPr>
              <w:t>выполнять операции по оценке качества и организации экспертизы потребительских товаров.</w:t>
            </w:r>
          </w:p>
          <w:p w14:paraId="3D2FBE83" w14:textId="77777777" w:rsidR="003421D1" w:rsidRPr="002B29F3" w:rsidRDefault="003421D1" w:rsidP="00EF2205">
            <w:pPr>
              <w:contextualSpacing/>
              <w:jc w:val="both"/>
              <w:rPr>
                <w:rStyle w:val="af7"/>
                <w:b w:val="0"/>
                <w:sz w:val="20"/>
                <w:szCs w:val="20"/>
              </w:rPr>
            </w:pPr>
            <w:r w:rsidRPr="002B29F3">
              <w:rPr>
                <w:rStyle w:val="af7"/>
                <w:b w:val="0"/>
                <w:sz w:val="20"/>
                <w:szCs w:val="20"/>
              </w:rPr>
              <w:t>ОК:</w:t>
            </w:r>
          </w:p>
          <w:p w14:paraId="6BAC8C24"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55893823"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C3B88AF"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62F75F9D"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471BF329"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64C3FAB"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06333973"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62F9856"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AF417DA"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2143BC5F" w14:textId="77777777" w:rsidR="003421D1" w:rsidRPr="002B29F3" w:rsidRDefault="003421D1" w:rsidP="00EF2205">
            <w:pPr>
              <w:contextualSpacing/>
              <w:jc w:val="both"/>
              <w:rPr>
                <w:rStyle w:val="af7"/>
                <w:b w:val="0"/>
                <w:sz w:val="20"/>
                <w:szCs w:val="20"/>
              </w:rPr>
            </w:pPr>
            <w:r w:rsidRPr="002B29F3">
              <w:rPr>
                <w:rStyle w:val="af7"/>
                <w:b w:val="0"/>
                <w:sz w:val="20"/>
                <w:szCs w:val="20"/>
              </w:rPr>
              <w:t>ПО:</w:t>
            </w:r>
          </w:p>
          <w:p w14:paraId="3E9E4880" w14:textId="77777777" w:rsidR="00630E81" w:rsidRPr="002B29F3" w:rsidRDefault="00630E81" w:rsidP="00EF2205">
            <w:pPr>
              <w:pStyle w:val="af2"/>
              <w:numPr>
                <w:ilvl w:val="0"/>
                <w:numId w:val="46"/>
              </w:numPr>
              <w:suppressAutoHyphens/>
              <w:ind w:left="0" w:firstLine="459"/>
              <w:contextualSpacing/>
              <w:jc w:val="both"/>
              <w:rPr>
                <w:rStyle w:val="af7"/>
                <w:b w:val="0"/>
                <w:sz w:val="20"/>
                <w:szCs w:val="20"/>
              </w:rPr>
            </w:pPr>
            <w:r w:rsidRPr="002B29F3">
              <w:rPr>
                <w:rStyle w:val="af7"/>
                <w:b w:val="0"/>
                <w:sz w:val="20"/>
                <w:szCs w:val="20"/>
              </w:rPr>
              <w:t>создания условий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595034FC" w14:textId="77777777" w:rsidR="003421D1" w:rsidRPr="002B29F3" w:rsidRDefault="00630E81" w:rsidP="00EF2205">
            <w:pPr>
              <w:pStyle w:val="af2"/>
              <w:numPr>
                <w:ilvl w:val="0"/>
                <w:numId w:val="46"/>
              </w:numPr>
              <w:suppressAutoHyphens/>
              <w:ind w:left="0" w:firstLine="459"/>
              <w:contextualSpacing/>
              <w:jc w:val="both"/>
              <w:rPr>
                <w:rStyle w:val="af7"/>
                <w:b w:val="0"/>
                <w:sz w:val="20"/>
                <w:szCs w:val="20"/>
              </w:rPr>
            </w:pPr>
            <w:r w:rsidRPr="002B29F3">
              <w:rPr>
                <w:rStyle w:val="af7"/>
                <w:b w:val="0"/>
                <w:sz w:val="20"/>
                <w:szCs w:val="20"/>
              </w:rPr>
              <w:t>проведения операций по оценке качества и экспертизе потребительских товаров.</w:t>
            </w:r>
          </w:p>
          <w:p w14:paraId="750D8342" w14:textId="77777777" w:rsidR="003421D1" w:rsidRPr="002B29F3" w:rsidRDefault="003421D1" w:rsidP="00EF2205">
            <w:pPr>
              <w:contextualSpacing/>
              <w:jc w:val="both"/>
              <w:rPr>
                <w:rStyle w:val="af7"/>
                <w:b w:val="0"/>
                <w:sz w:val="20"/>
                <w:szCs w:val="20"/>
              </w:rPr>
            </w:pPr>
            <w:r w:rsidRPr="002B29F3">
              <w:rPr>
                <w:rStyle w:val="af7"/>
                <w:b w:val="0"/>
                <w:sz w:val="20"/>
                <w:szCs w:val="20"/>
              </w:rPr>
              <w:t>У:</w:t>
            </w:r>
          </w:p>
          <w:p w14:paraId="22716168" w14:textId="77777777" w:rsidR="00630E81" w:rsidRPr="002B29F3" w:rsidRDefault="00630E8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p w14:paraId="72B291F1" w14:textId="77777777" w:rsidR="00630E81" w:rsidRPr="002B29F3" w:rsidRDefault="00630E8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выявлять дефекты потребительских товаров при приемке, хранении и реализации;</w:t>
            </w:r>
          </w:p>
          <w:p w14:paraId="4795CF79" w14:textId="77777777" w:rsidR="00630E81" w:rsidRPr="002B29F3" w:rsidRDefault="00630E8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обобщать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p w14:paraId="594537C9" w14:textId="77777777" w:rsidR="00630E81" w:rsidRPr="002B29F3" w:rsidRDefault="00630E8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проводить оценку качественных и количественных характеристик товаров по требованиям нормативно-технических документов;</w:t>
            </w:r>
          </w:p>
          <w:p w14:paraId="4F7A0A43" w14:textId="77777777" w:rsidR="00630E81" w:rsidRPr="002B29F3" w:rsidRDefault="00630E8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устанавливать и обеспечивать оптимальные условия хранения, транспортирования и реализации потребительских товаров;</w:t>
            </w:r>
          </w:p>
          <w:p w14:paraId="17E889EE" w14:textId="77777777" w:rsidR="003421D1" w:rsidRPr="002B29F3" w:rsidRDefault="00630E81" w:rsidP="00EF2205">
            <w:pPr>
              <w:pStyle w:val="af2"/>
              <w:numPr>
                <w:ilvl w:val="0"/>
                <w:numId w:val="46"/>
              </w:numPr>
              <w:ind w:left="0" w:firstLine="459"/>
              <w:contextualSpacing/>
              <w:jc w:val="both"/>
              <w:rPr>
                <w:rStyle w:val="af7"/>
                <w:b w:val="0"/>
              </w:rPr>
            </w:pPr>
            <w:r w:rsidRPr="002B29F3">
              <w:rPr>
                <w:rStyle w:val="af7"/>
                <w:b w:val="0"/>
                <w:sz w:val="20"/>
                <w:szCs w:val="20"/>
              </w:rPr>
              <w:t>реализовывать мероприятия по предупреждению и сокращению потерь товаров.</w:t>
            </w:r>
          </w:p>
        </w:tc>
      </w:tr>
      <w:tr w:rsidR="003421D1" w:rsidRPr="002B29F3" w14:paraId="791BA28B" w14:textId="77777777" w:rsidTr="00C900F2">
        <w:tc>
          <w:tcPr>
            <w:tcW w:w="2802" w:type="dxa"/>
            <w:tcBorders>
              <w:top w:val="single" w:sz="4" w:space="0" w:color="auto"/>
              <w:left w:val="single" w:sz="4" w:space="0" w:color="auto"/>
              <w:bottom w:val="single" w:sz="4" w:space="0" w:color="auto"/>
              <w:right w:val="single" w:sz="4" w:space="0" w:color="auto"/>
            </w:tcBorders>
          </w:tcPr>
          <w:p w14:paraId="52888B86" w14:textId="77777777" w:rsidR="003421D1" w:rsidRPr="002B29F3" w:rsidRDefault="003421D1" w:rsidP="00EF2205">
            <w:pPr>
              <w:contextualSpacing/>
              <w:jc w:val="both"/>
              <w:rPr>
                <w:rStyle w:val="af7"/>
              </w:rPr>
            </w:pPr>
            <w:r w:rsidRPr="002B29F3">
              <w:rPr>
                <w:rStyle w:val="af7"/>
              </w:rPr>
              <w:t>Раздел 6.</w:t>
            </w:r>
            <w:r w:rsidRPr="002B29F3">
              <w:rPr>
                <w:rStyle w:val="af7"/>
                <w:b w:val="0"/>
              </w:rPr>
              <w:t xml:space="preserve"> Порядок проведения идентификации и способы обнаружения фальсификации однородной группы продовольственных или непродовольственных товаров (подгруппа товара по выбору обучающегося). Работа с нормативной и технической документацией, используемой при проведении идентификации товаров</w:t>
            </w:r>
          </w:p>
        </w:tc>
        <w:tc>
          <w:tcPr>
            <w:tcW w:w="6814" w:type="dxa"/>
            <w:tcBorders>
              <w:top w:val="single" w:sz="4" w:space="0" w:color="auto"/>
              <w:left w:val="single" w:sz="4" w:space="0" w:color="auto"/>
              <w:bottom w:val="single" w:sz="4" w:space="0" w:color="auto"/>
              <w:right w:val="single" w:sz="4" w:space="0" w:color="auto"/>
            </w:tcBorders>
            <w:hideMark/>
          </w:tcPr>
          <w:p w14:paraId="5B5D74A3" w14:textId="77777777" w:rsidR="003421D1" w:rsidRPr="002B29F3" w:rsidRDefault="003421D1" w:rsidP="00EF2205">
            <w:pPr>
              <w:contextualSpacing/>
              <w:jc w:val="both"/>
              <w:rPr>
                <w:rStyle w:val="af7"/>
                <w:b w:val="0"/>
                <w:sz w:val="20"/>
                <w:szCs w:val="20"/>
              </w:rPr>
            </w:pPr>
            <w:r w:rsidRPr="002B29F3">
              <w:rPr>
                <w:rStyle w:val="af7"/>
                <w:b w:val="0"/>
                <w:sz w:val="20"/>
                <w:szCs w:val="20"/>
              </w:rPr>
              <w:t>ПК:</w:t>
            </w:r>
          </w:p>
          <w:p w14:paraId="2B506CB4" w14:textId="77777777" w:rsidR="00630E81" w:rsidRPr="002B29F3" w:rsidRDefault="00630E81" w:rsidP="00EF2205">
            <w:pPr>
              <w:pStyle w:val="af9"/>
              <w:numPr>
                <w:ilvl w:val="0"/>
                <w:numId w:val="46"/>
              </w:numPr>
              <w:ind w:left="33" w:firstLine="426"/>
              <w:contextualSpacing/>
              <w:jc w:val="both"/>
              <w:rPr>
                <w:sz w:val="20"/>
                <w:szCs w:val="20"/>
              </w:rPr>
            </w:pPr>
            <w:r w:rsidRPr="002B29F3">
              <w:rPr>
                <w:sz w:val="20"/>
                <w:szCs w:val="20"/>
              </w:rPr>
              <w:t>осуществлять кодирование товаров, в том числе с применением цифровых технологий;</w:t>
            </w:r>
          </w:p>
          <w:p w14:paraId="476706EA" w14:textId="77777777" w:rsidR="003421D1" w:rsidRPr="002B29F3" w:rsidRDefault="00630E81" w:rsidP="00EF2205">
            <w:pPr>
              <w:pStyle w:val="af9"/>
              <w:numPr>
                <w:ilvl w:val="0"/>
                <w:numId w:val="46"/>
              </w:numPr>
              <w:ind w:left="33" w:firstLine="426"/>
              <w:contextualSpacing/>
              <w:jc w:val="both"/>
              <w:rPr>
                <w:sz w:val="20"/>
                <w:szCs w:val="20"/>
              </w:rPr>
            </w:pPr>
            <w:r w:rsidRPr="002B29F3">
              <w:rPr>
                <w:sz w:val="20"/>
                <w:szCs w:val="20"/>
              </w:rPr>
              <w:t>идентифицировать ассортиментную принадлежность потребительских товаров.</w:t>
            </w:r>
          </w:p>
          <w:p w14:paraId="56810A76" w14:textId="77777777" w:rsidR="003421D1" w:rsidRPr="002B29F3" w:rsidRDefault="003421D1" w:rsidP="00EF2205">
            <w:pPr>
              <w:contextualSpacing/>
              <w:jc w:val="both"/>
              <w:rPr>
                <w:rStyle w:val="af7"/>
                <w:b w:val="0"/>
              </w:rPr>
            </w:pPr>
            <w:r w:rsidRPr="002B29F3">
              <w:rPr>
                <w:rStyle w:val="af7"/>
                <w:b w:val="0"/>
                <w:sz w:val="20"/>
                <w:szCs w:val="20"/>
              </w:rPr>
              <w:t>ОК:</w:t>
            </w:r>
          </w:p>
          <w:p w14:paraId="2F7B2756"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22A0D93F"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FBB18E9"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17B76003"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70EB23DC"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7CBA7C9"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2AF07D0C"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6FA0395"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20685D3F"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5ECE05DD" w14:textId="77777777" w:rsidR="003421D1" w:rsidRPr="002B29F3" w:rsidRDefault="003421D1" w:rsidP="00EF2205">
            <w:pPr>
              <w:contextualSpacing/>
              <w:jc w:val="both"/>
              <w:rPr>
                <w:rStyle w:val="af7"/>
                <w:b w:val="0"/>
                <w:sz w:val="20"/>
                <w:szCs w:val="20"/>
              </w:rPr>
            </w:pPr>
            <w:r w:rsidRPr="002B29F3">
              <w:rPr>
                <w:rStyle w:val="af7"/>
                <w:b w:val="0"/>
                <w:sz w:val="20"/>
                <w:szCs w:val="20"/>
              </w:rPr>
              <w:t>ПО:</w:t>
            </w:r>
          </w:p>
          <w:p w14:paraId="20C3D02B" w14:textId="77777777" w:rsidR="00630E81" w:rsidRPr="002B29F3" w:rsidRDefault="00630E81" w:rsidP="00EF2205">
            <w:pPr>
              <w:pStyle w:val="af2"/>
              <w:numPr>
                <w:ilvl w:val="0"/>
                <w:numId w:val="46"/>
              </w:numPr>
              <w:suppressAutoHyphens/>
              <w:ind w:left="0" w:firstLine="459"/>
              <w:contextualSpacing/>
              <w:jc w:val="both"/>
              <w:rPr>
                <w:rStyle w:val="af7"/>
                <w:b w:val="0"/>
                <w:sz w:val="20"/>
                <w:szCs w:val="20"/>
              </w:rPr>
            </w:pPr>
            <w:r w:rsidRPr="002B29F3">
              <w:rPr>
                <w:rStyle w:val="af7"/>
                <w:b w:val="0"/>
                <w:sz w:val="20"/>
                <w:szCs w:val="20"/>
              </w:rPr>
              <w:t>кодирования товаров путем применения цифровых технологий;</w:t>
            </w:r>
          </w:p>
          <w:p w14:paraId="1315D625" w14:textId="77777777" w:rsidR="003421D1" w:rsidRPr="002B29F3" w:rsidRDefault="00630E81" w:rsidP="00EF2205">
            <w:pPr>
              <w:pStyle w:val="af2"/>
              <w:numPr>
                <w:ilvl w:val="0"/>
                <w:numId w:val="46"/>
              </w:numPr>
              <w:suppressAutoHyphens/>
              <w:ind w:left="0" w:firstLine="459"/>
              <w:contextualSpacing/>
              <w:jc w:val="both"/>
              <w:rPr>
                <w:bCs/>
                <w:sz w:val="20"/>
                <w:szCs w:val="20"/>
              </w:rPr>
            </w:pPr>
            <w:r w:rsidRPr="002B29F3">
              <w:rPr>
                <w:rStyle w:val="af7"/>
                <w:b w:val="0"/>
                <w:sz w:val="20"/>
                <w:szCs w:val="20"/>
              </w:rPr>
              <w:t>идентификации ассортиментной принадлежности потребительских товаров.</w:t>
            </w:r>
          </w:p>
          <w:p w14:paraId="47C4F8B9" w14:textId="77777777" w:rsidR="003421D1" w:rsidRPr="002B29F3" w:rsidRDefault="003421D1" w:rsidP="00EF2205">
            <w:pPr>
              <w:contextualSpacing/>
              <w:jc w:val="both"/>
              <w:rPr>
                <w:rStyle w:val="af7"/>
                <w:b w:val="0"/>
                <w:sz w:val="20"/>
                <w:szCs w:val="20"/>
              </w:rPr>
            </w:pPr>
            <w:r w:rsidRPr="002B29F3">
              <w:rPr>
                <w:rStyle w:val="af7"/>
                <w:b w:val="0"/>
                <w:sz w:val="20"/>
                <w:szCs w:val="20"/>
              </w:rPr>
              <w:t>У:</w:t>
            </w:r>
          </w:p>
          <w:p w14:paraId="6A869C48" w14:textId="77777777" w:rsidR="007D1DD9" w:rsidRPr="002B29F3" w:rsidRDefault="007D1DD9"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применять цифровые технологии кодирования потребительских товаров;</w:t>
            </w:r>
          </w:p>
          <w:p w14:paraId="49267682" w14:textId="77777777" w:rsidR="007D1DD9" w:rsidRPr="002B29F3" w:rsidRDefault="007D1DD9"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идентифицировать ассортиментную принадлежность продовольственных и непродовольственных товаров;</w:t>
            </w:r>
          </w:p>
          <w:p w14:paraId="639D38D5" w14:textId="77777777" w:rsidR="007D1DD9" w:rsidRPr="002B29F3" w:rsidRDefault="007D1DD9"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оценивать маркировку потребительских товаров на соответствие с требованиями технических регламентов и национальных стандартов;</w:t>
            </w:r>
          </w:p>
          <w:p w14:paraId="219A3AE4" w14:textId="77777777" w:rsidR="007D1DD9" w:rsidRPr="002B29F3" w:rsidRDefault="007D1DD9"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p w14:paraId="34D20BCE" w14:textId="77777777" w:rsidR="003421D1" w:rsidRPr="002B29F3" w:rsidRDefault="007D1DD9" w:rsidP="00EF2205">
            <w:pPr>
              <w:pStyle w:val="af2"/>
              <w:numPr>
                <w:ilvl w:val="0"/>
                <w:numId w:val="46"/>
              </w:numPr>
              <w:ind w:left="0" w:firstLine="459"/>
              <w:contextualSpacing/>
              <w:jc w:val="both"/>
              <w:rPr>
                <w:rStyle w:val="af7"/>
                <w:b w:val="0"/>
              </w:rPr>
            </w:pPr>
            <w:r w:rsidRPr="002B29F3">
              <w:rPr>
                <w:rStyle w:val="af7"/>
                <w:b w:val="0"/>
                <w:sz w:val="20"/>
                <w:szCs w:val="20"/>
              </w:rPr>
              <w:t>обобщать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tc>
      </w:tr>
      <w:tr w:rsidR="003421D1" w:rsidRPr="002B29F3" w14:paraId="317F6859" w14:textId="77777777" w:rsidTr="00C900F2">
        <w:tc>
          <w:tcPr>
            <w:tcW w:w="2802" w:type="dxa"/>
            <w:tcBorders>
              <w:top w:val="single" w:sz="4" w:space="0" w:color="auto"/>
              <w:left w:val="single" w:sz="4" w:space="0" w:color="auto"/>
              <w:bottom w:val="single" w:sz="4" w:space="0" w:color="auto"/>
              <w:right w:val="single" w:sz="4" w:space="0" w:color="auto"/>
            </w:tcBorders>
          </w:tcPr>
          <w:p w14:paraId="34379DFE" w14:textId="77777777" w:rsidR="003421D1" w:rsidRPr="002B29F3" w:rsidRDefault="003421D1" w:rsidP="00EF2205">
            <w:pPr>
              <w:contextualSpacing/>
              <w:jc w:val="both"/>
              <w:rPr>
                <w:rStyle w:val="af7"/>
              </w:rPr>
            </w:pPr>
            <w:r w:rsidRPr="002B29F3">
              <w:rPr>
                <w:rStyle w:val="af7"/>
              </w:rPr>
              <w:t>Раздел 7.</w:t>
            </w:r>
            <w:r w:rsidRPr="002B29F3">
              <w:rPr>
                <w:rStyle w:val="af7"/>
                <w:b w:val="0"/>
              </w:rPr>
              <w:t xml:space="preserve"> Организация и проведение экспертизы качества органолептическим методом продовольственного или непродовольственного товара. Документальное оформление экспертизы качества: составление акта и приложения к акту экспертизы</w:t>
            </w:r>
          </w:p>
        </w:tc>
        <w:tc>
          <w:tcPr>
            <w:tcW w:w="6814" w:type="dxa"/>
            <w:tcBorders>
              <w:top w:val="single" w:sz="4" w:space="0" w:color="auto"/>
              <w:left w:val="single" w:sz="4" w:space="0" w:color="auto"/>
              <w:bottom w:val="single" w:sz="4" w:space="0" w:color="auto"/>
              <w:right w:val="single" w:sz="4" w:space="0" w:color="auto"/>
            </w:tcBorders>
            <w:hideMark/>
          </w:tcPr>
          <w:p w14:paraId="54B4D78A" w14:textId="77777777" w:rsidR="003421D1" w:rsidRPr="002B29F3" w:rsidRDefault="003421D1" w:rsidP="00EF2205">
            <w:pPr>
              <w:contextualSpacing/>
              <w:jc w:val="both"/>
              <w:rPr>
                <w:rStyle w:val="af7"/>
                <w:b w:val="0"/>
                <w:sz w:val="20"/>
                <w:szCs w:val="20"/>
              </w:rPr>
            </w:pPr>
            <w:r w:rsidRPr="002B29F3">
              <w:rPr>
                <w:rStyle w:val="af7"/>
                <w:b w:val="0"/>
                <w:sz w:val="20"/>
                <w:szCs w:val="20"/>
              </w:rPr>
              <w:t>ПК:</w:t>
            </w:r>
          </w:p>
          <w:p w14:paraId="38BDA0CD" w14:textId="77777777" w:rsidR="00B541C6" w:rsidRPr="002B29F3" w:rsidRDefault="00B541C6" w:rsidP="00EF2205">
            <w:pPr>
              <w:pStyle w:val="af9"/>
              <w:numPr>
                <w:ilvl w:val="0"/>
                <w:numId w:val="46"/>
              </w:numPr>
              <w:ind w:left="33" w:firstLine="426"/>
              <w:contextualSpacing/>
              <w:jc w:val="both"/>
              <w:rPr>
                <w:rFonts w:ascii="Times New Roman" w:hAnsi="Times New Roman" w:cs="Times New Roman"/>
                <w:sz w:val="20"/>
                <w:szCs w:val="20"/>
              </w:rPr>
            </w:pPr>
            <w:r w:rsidRPr="002B29F3">
              <w:rPr>
                <w:rFonts w:ascii="Times New Roman" w:hAnsi="Times New Roman" w:cs="Times New Roman"/>
                <w:sz w:val="20"/>
                <w:szCs w:val="20"/>
              </w:rPr>
              <w:t>идентифицировать ассортиментную принадлежность потребительских товаров;</w:t>
            </w:r>
          </w:p>
          <w:p w14:paraId="5DCE9FE1" w14:textId="77777777" w:rsidR="00B541C6" w:rsidRPr="002B29F3" w:rsidRDefault="00B541C6" w:rsidP="00EF2205">
            <w:pPr>
              <w:pStyle w:val="af9"/>
              <w:numPr>
                <w:ilvl w:val="0"/>
                <w:numId w:val="46"/>
              </w:numPr>
              <w:ind w:left="33" w:firstLine="426"/>
              <w:contextualSpacing/>
              <w:jc w:val="both"/>
              <w:rPr>
                <w:rFonts w:ascii="Times New Roman" w:hAnsi="Times New Roman" w:cs="Times New Roman"/>
                <w:sz w:val="20"/>
                <w:szCs w:val="20"/>
              </w:rPr>
            </w:pPr>
            <w:r w:rsidRPr="002B29F3">
              <w:rPr>
                <w:rFonts w:ascii="Times New Roman" w:hAnsi="Times New Roman" w:cs="Times New Roman"/>
                <w:sz w:val="20"/>
                <w:szCs w:val="20"/>
              </w:rPr>
              <w:t>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5AD8588C" w14:textId="77777777" w:rsidR="003421D1" w:rsidRPr="002B29F3" w:rsidRDefault="00B541C6" w:rsidP="00EF2205">
            <w:pPr>
              <w:pStyle w:val="af9"/>
              <w:numPr>
                <w:ilvl w:val="0"/>
                <w:numId w:val="46"/>
              </w:numPr>
              <w:ind w:left="33" w:firstLine="426"/>
              <w:contextualSpacing/>
              <w:jc w:val="both"/>
              <w:rPr>
                <w:rStyle w:val="af7"/>
                <w:rFonts w:ascii="Times New Roman" w:hAnsi="Times New Roman" w:cs="Times New Roman"/>
                <w:b w:val="0"/>
                <w:bCs w:val="0"/>
                <w:sz w:val="20"/>
                <w:szCs w:val="20"/>
              </w:rPr>
            </w:pPr>
            <w:r w:rsidRPr="002B29F3">
              <w:rPr>
                <w:rFonts w:ascii="Times New Roman" w:hAnsi="Times New Roman" w:cs="Times New Roman"/>
                <w:sz w:val="20"/>
                <w:szCs w:val="20"/>
              </w:rPr>
              <w:t>выполнять операции по оценке качества и организации экспертизы потребительских товаров.</w:t>
            </w:r>
          </w:p>
          <w:p w14:paraId="38C9DC95" w14:textId="77777777" w:rsidR="003421D1" w:rsidRPr="002B29F3" w:rsidRDefault="003421D1" w:rsidP="00EF2205">
            <w:pPr>
              <w:contextualSpacing/>
              <w:jc w:val="both"/>
              <w:rPr>
                <w:rStyle w:val="af7"/>
                <w:b w:val="0"/>
                <w:sz w:val="20"/>
                <w:szCs w:val="20"/>
              </w:rPr>
            </w:pPr>
            <w:r w:rsidRPr="002B29F3">
              <w:rPr>
                <w:rStyle w:val="af7"/>
                <w:b w:val="0"/>
                <w:sz w:val="20"/>
                <w:szCs w:val="20"/>
              </w:rPr>
              <w:t>ОК:</w:t>
            </w:r>
          </w:p>
          <w:p w14:paraId="33202549"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73431D3C"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0C57E14"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6382CC0F"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2BDB52F6"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80A7658"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646AD2AD"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1212657"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FC8BC3D" w14:textId="77777777" w:rsidR="003421D1" w:rsidRPr="002B29F3" w:rsidRDefault="003421D1"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72EA2189" w14:textId="77777777" w:rsidR="003421D1" w:rsidRPr="002B29F3" w:rsidRDefault="003421D1" w:rsidP="00EF2205">
            <w:pPr>
              <w:contextualSpacing/>
              <w:jc w:val="both"/>
              <w:rPr>
                <w:rStyle w:val="af7"/>
                <w:b w:val="0"/>
                <w:sz w:val="20"/>
                <w:szCs w:val="20"/>
              </w:rPr>
            </w:pPr>
            <w:r w:rsidRPr="002B29F3">
              <w:rPr>
                <w:rStyle w:val="af7"/>
                <w:b w:val="0"/>
                <w:sz w:val="20"/>
                <w:szCs w:val="20"/>
              </w:rPr>
              <w:t>ПО:</w:t>
            </w:r>
          </w:p>
          <w:p w14:paraId="1B157983" w14:textId="77777777" w:rsidR="00B541C6" w:rsidRPr="002B29F3" w:rsidRDefault="00B541C6" w:rsidP="00EF2205">
            <w:pPr>
              <w:pStyle w:val="af2"/>
              <w:numPr>
                <w:ilvl w:val="0"/>
                <w:numId w:val="46"/>
              </w:numPr>
              <w:suppressAutoHyphens/>
              <w:ind w:left="0" w:firstLine="459"/>
              <w:contextualSpacing/>
              <w:jc w:val="both"/>
              <w:rPr>
                <w:rStyle w:val="af7"/>
                <w:b w:val="0"/>
                <w:sz w:val="20"/>
                <w:szCs w:val="20"/>
              </w:rPr>
            </w:pPr>
            <w:r w:rsidRPr="002B29F3">
              <w:rPr>
                <w:rStyle w:val="af7"/>
                <w:b w:val="0"/>
                <w:sz w:val="20"/>
                <w:szCs w:val="20"/>
              </w:rPr>
              <w:t>идентификации ассортиментной принадлежности потребительских товаров;</w:t>
            </w:r>
          </w:p>
          <w:p w14:paraId="21E34A11" w14:textId="77777777" w:rsidR="00B541C6" w:rsidRPr="002B29F3" w:rsidRDefault="00B541C6" w:rsidP="00EF2205">
            <w:pPr>
              <w:pStyle w:val="af2"/>
              <w:numPr>
                <w:ilvl w:val="0"/>
                <w:numId w:val="46"/>
              </w:numPr>
              <w:suppressAutoHyphens/>
              <w:ind w:left="0" w:firstLine="459"/>
              <w:contextualSpacing/>
              <w:jc w:val="both"/>
              <w:rPr>
                <w:rStyle w:val="af7"/>
                <w:b w:val="0"/>
                <w:sz w:val="20"/>
                <w:szCs w:val="20"/>
              </w:rPr>
            </w:pPr>
            <w:r w:rsidRPr="002B29F3">
              <w:rPr>
                <w:rStyle w:val="af7"/>
                <w:b w:val="0"/>
                <w:sz w:val="20"/>
                <w:szCs w:val="20"/>
              </w:rPr>
              <w:t>создания условий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279D3FD9" w14:textId="77777777" w:rsidR="003421D1" w:rsidRPr="002B29F3" w:rsidRDefault="00B541C6" w:rsidP="00EF2205">
            <w:pPr>
              <w:pStyle w:val="af2"/>
              <w:numPr>
                <w:ilvl w:val="0"/>
                <w:numId w:val="46"/>
              </w:numPr>
              <w:suppressAutoHyphens/>
              <w:ind w:left="0" w:firstLine="459"/>
              <w:contextualSpacing/>
              <w:jc w:val="both"/>
              <w:rPr>
                <w:bCs/>
                <w:sz w:val="20"/>
                <w:szCs w:val="20"/>
              </w:rPr>
            </w:pPr>
            <w:r w:rsidRPr="002B29F3">
              <w:rPr>
                <w:rStyle w:val="af7"/>
                <w:b w:val="0"/>
                <w:sz w:val="20"/>
                <w:szCs w:val="20"/>
              </w:rPr>
              <w:t>проведения операций по оценке качества и экспертизе потребительских товаров.</w:t>
            </w:r>
          </w:p>
          <w:p w14:paraId="56A74138" w14:textId="77777777" w:rsidR="003421D1" w:rsidRPr="002B29F3" w:rsidRDefault="003421D1" w:rsidP="00EF2205">
            <w:pPr>
              <w:contextualSpacing/>
              <w:jc w:val="both"/>
              <w:rPr>
                <w:rStyle w:val="af7"/>
                <w:b w:val="0"/>
                <w:sz w:val="20"/>
                <w:szCs w:val="20"/>
              </w:rPr>
            </w:pPr>
            <w:r w:rsidRPr="002B29F3">
              <w:rPr>
                <w:rStyle w:val="af7"/>
                <w:b w:val="0"/>
                <w:sz w:val="20"/>
                <w:szCs w:val="20"/>
              </w:rPr>
              <w:t>У:</w:t>
            </w:r>
          </w:p>
          <w:p w14:paraId="697DF5EE" w14:textId="77777777" w:rsidR="00B541C6" w:rsidRPr="002B29F3" w:rsidRDefault="00B541C6"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идентифицировать ассортиментную принадлежность продовольственных и непродовольственных товаров;</w:t>
            </w:r>
          </w:p>
          <w:p w14:paraId="20509D94" w14:textId="77777777" w:rsidR="00B541C6" w:rsidRPr="002B29F3" w:rsidRDefault="00B541C6"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оценивать маркировку потребительских товаров на соответствие с требованиями технических регламентов и национальных стандартов;</w:t>
            </w:r>
          </w:p>
          <w:p w14:paraId="4FBA02BE" w14:textId="77777777" w:rsidR="00B541C6" w:rsidRPr="002B29F3" w:rsidRDefault="00B541C6"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p w14:paraId="2E0813E8" w14:textId="77777777" w:rsidR="00B541C6" w:rsidRPr="002B29F3" w:rsidRDefault="00B541C6"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выявлять дефекты потребительских товаров при приемке, хранении и реализации;</w:t>
            </w:r>
          </w:p>
          <w:p w14:paraId="06F07FCE" w14:textId="77777777" w:rsidR="00B541C6" w:rsidRPr="002B29F3" w:rsidRDefault="00B541C6"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обобщать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p w14:paraId="5363B11D" w14:textId="77777777" w:rsidR="00B541C6" w:rsidRPr="002B29F3" w:rsidRDefault="00B541C6"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проводить оценку качественных и количественных характеристик товаров по требованиям нормативно-технических документов;</w:t>
            </w:r>
          </w:p>
          <w:p w14:paraId="328E96FA" w14:textId="77777777" w:rsidR="00B541C6" w:rsidRPr="002B29F3" w:rsidRDefault="00B541C6"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организовывать экспертизу потребительских товаров и оформлять ее результаты;</w:t>
            </w:r>
          </w:p>
          <w:p w14:paraId="2342CED0" w14:textId="77777777" w:rsidR="00B541C6" w:rsidRPr="002B29F3" w:rsidRDefault="00B541C6"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устанавливать и обеспечивать оптимальные условия хранения, транспортирования и реализации потребительских товаров;</w:t>
            </w:r>
          </w:p>
          <w:p w14:paraId="5504BACF" w14:textId="77777777" w:rsidR="003421D1" w:rsidRPr="002B29F3" w:rsidRDefault="00B541C6" w:rsidP="00EF2205">
            <w:pPr>
              <w:pStyle w:val="af2"/>
              <w:numPr>
                <w:ilvl w:val="0"/>
                <w:numId w:val="46"/>
              </w:numPr>
              <w:ind w:left="0" w:firstLine="459"/>
              <w:contextualSpacing/>
              <w:jc w:val="both"/>
              <w:rPr>
                <w:rStyle w:val="af7"/>
                <w:b w:val="0"/>
                <w:sz w:val="20"/>
                <w:szCs w:val="20"/>
              </w:rPr>
            </w:pPr>
            <w:r w:rsidRPr="002B29F3">
              <w:rPr>
                <w:rStyle w:val="af7"/>
                <w:b w:val="0"/>
                <w:sz w:val="20"/>
                <w:szCs w:val="20"/>
              </w:rPr>
              <w:t>реализовывать мероприятия по предупреждению и сокращению потерь товаров.</w:t>
            </w:r>
          </w:p>
        </w:tc>
      </w:tr>
      <w:tr w:rsidR="003421D1" w:rsidRPr="002B29F3" w14:paraId="0A3F5703" w14:textId="77777777" w:rsidTr="00C900F2">
        <w:tc>
          <w:tcPr>
            <w:tcW w:w="2802" w:type="dxa"/>
            <w:tcBorders>
              <w:top w:val="single" w:sz="4" w:space="0" w:color="auto"/>
              <w:left w:val="single" w:sz="4" w:space="0" w:color="auto"/>
              <w:bottom w:val="single" w:sz="4" w:space="0" w:color="auto"/>
              <w:right w:val="single" w:sz="4" w:space="0" w:color="auto"/>
            </w:tcBorders>
          </w:tcPr>
          <w:p w14:paraId="7FD2ED4E" w14:textId="77777777" w:rsidR="003421D1" w:rsidRPr="002B29F3" w:rsidRDefault="003421D1" w:rsidP="00EF2205">
            <w:pPr>
              <w:contextualSpacing/>
              <w:jc w:val="both"/>
              <w:rPr>
                <w:rStyle w:val="af7"/>
              </w:rPr>
            </w:pPr>
            <w:r w:rsidRPr="002B29F3">
              <w:rPr>
                <w:rStyle w:val="af7"/>
              </w:rPr>
              <w:t>Раздел 8.</w:t>
            </w:r>
            <w:r w:rsidRPr="002B29F3">
              <w:rPr>
                <w:rStyle w:val="af7"/>
                <w:b w:val="0"/>
              </w:rPr>
              <w:t xml:space="preserve"> Балльная оценка органолептических показателей продовольственного или непродовольственного товара. Определение товарного сорта продукции (товар по выбору обучающегося). Работа с нормативными документами по определению органолептических показателей качества товаров</w:t>
            </w:r>
          </w:p>
        </w:tc>
        <w:tc>
          <w:tcPr>
            <w:tcW w:w="6814" w:type="dxa"/>
            <w:tcBorders>
              <w:top w:val="single" w:sz="4" w:space="0" w:color="auto"/>
              <w:left w:val="single" w:sz="4" w:space="0" w:color="auto"/>
              <w:bottom w:val="single" w:sz="4" w:space="0" w:color="auto"/>
              <w:right w:val="single" w:sz="4" w:space="0" w:color="auto"/>
            </w:tcBorders>
          </w:tcPr>
          <w:p w14:paraId="59E6B468" w14:textId="77777777" w:rsidR="00A45D77" w:rsidRPr="002B29F3" w:rsidRDefault="00A45D77" w:rsidP="00EF2205">
            <w:pPr>
              <w:contextualSpacing/>
              <w:jc w:val="both"/>
              <w:rPr>
                <w:rStyle w:val="af7"/>
                <w:b w:val="0"/>
                <w:sz w:val="20"/>
                <w:szCs w:val="20"/>
              </w:rPr>
            </w:pPr>
            <w:r w:rsidRPr="002B29F3">
              <w:rPr>
                <w:rStyle w:val="af7"/>
                <w:b w:val="0"/>
                <w:sz w:val="20"/>
                <w:szCs w:val="20"/>
              </w:rPr>
              <w:t>ПК:</w:t>
            </w:r>
          </w:p>
          <w:p w14:paraId="02A3E95B" w14:textId="77777777" w:rsidR="00B541C6" w:rsidRPr="002B29F3" w:rsidRDefault="00B541C6" w:rsidP="00EF2205">
            <w:pPr>
              <w:pStyle w:val="af9"/>
              <w:numPr>
                <w:ilvl w:val="0"/>
                <w:numId w:val="46"/>
              </w:numPr>
              <w:ind w:left="0" w:firstLine="459"/>
              <w:contextualSpacing/>
              <w:jc w:val="both"/>
              <w:rPr>
                <w:rFonts w:ascii="Times New Roman" w:hAnsi="Times New Roman" w:cs="Times New Roman"/>
                <w:sz w:val="20"/>
                <w:szCs w:val="20"/>
              </w:rPr>
            </w:pPr>
            <w:r w:rsidRPr="002B29F3">
              <w:rPr>
                <w:rFonts w:ascii="Times New Roman" w:hAnsi="Times New Roman" w:cs="Times New Roman"/>
                <w:sz w:val="20"/>
                <w:szCs w:val="20"/>
              </w:rPr>
              <w:t>осуществлять кодирование товаров, в том числе с применением цифровых технологий;</w:t>
            </w:r>
          </w:p>
          <w:p w14:paraId="653BE6ED" w14:textId="77777777" w:rsidR="00B541C6" w:rsidRPr="002B29F3" w:rsidRDefault="00B541C6" w:rsidP="00EF2205">
            <w:pPr>
              <w:pStyle w:val="af9"/>
              <w:numPr>
                <w:ilvl w:val="0"/>
                <w:numId w:val="46"/>
              </w:numPr>
              <w:ind w:left="0" w:firstLine="459"/>
              <w:contextualSpacing/>
              <w:jc w:val="both"/>
              <w:rPr>
                <w:rFonts w:ascii="Times New Roman" w:hAnsi="Times New Roman" w:cs="Times New Roman"/>
                <w:sz w:val="20"/>
                <w:szCs w:val="20"/>
              </w:rPr>
            </w:pPr>
            <w:r w:rsidRPr="002B29F3">
              <w:rPr>
                <w:rFonts w:ascii="Times New Roman" w:hAnsi="Times New Roman" w:cs="Times New Roman"/>
                <w:sz w:val="20"/>
                <w:szCs w:val="20"/>
              </w:rPr>
              <w:t>идентифицировать ассортиментную принадлежность потребительских товаров;</w:t>
            </w:r>
          </w:p>
          <w:p w14:paraId="46170C02" w14:textId="77777777" w:rsidR="00B541C6" w:rsidRPr="002B29F3" w:rsidRDefault="00B541C6" w:rsidP="00EF2205">
            <w:pPr>
              <w:pStyle w:val="af9"/>
              <w:numPr>
                <w:ilvl w:val="0"/>
                <w:numId w:val="46"/>
              </w:numPr>
              <w:ind w:left="0" w:firstLine="459"/>
              <w:contextualSpacing/>
              <w:jc w:val="both"/>
              <w:rPr>
                <w:rFonts w:ascii="Times New Roman" w:hAnsi="Times New Roman" w:cs="Times New Roman"/>
                <w:sz w:val="20"/>
                <w:szCs w:val="20"/>
              </w:rPr>
            </w:pPr>
            <w:r w:rsidRPr="002B29F3">
              <w:rPr>
                <w:rFonts w:ascii="Times New Roman" w:hAnsi="Times New Roman" w:cs="Times New Roman"/>
                <w:sz w:val="20"/>
                <w:szCs w:val="20"/>
              </w:rPr>
              <w:t>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7D348782" w14:textId="77777777" w:rsidR="00A45D77" w:rsidRPr="002B29F3" w:rsidRDefault="00362CC8" w:rsidP="00EF2205">
            <w:pPr>
              <w:pStyle w:val="af2"/>
              <w:numPr>
                <w:ilvl w:val="0"/>
                <w:numId w:val="46"/>
              </w:numPr>
              <w:ind w:left="0" w:firstLine="459"/>
              <w:contextualSpacing/>
              <w:jc w:val="both"/>
              <w:rPr>
                <w:rStyle w:val="af7"/>
                <w:b w:val="0"/>
                <w:sz w:val="20"/>
                <w:szCs w:val="20"/>
              </w:rPr>
            </w:pPr>
            <w:r w:rsidRPr="002B29F3">
              <w:rPr>
                <w:sz w:val="20"/>
                <w:szCs w:val="20"/>
              </w:rPr>
              <w:t>в</w:t>
            </w:r>
            <w:r w:rsidR="00B541C6" w:rsidRPr="002B29F3">
              <w:rPr>
                <w:sz w:val="20"/>
                <w:szCs w:val="20"/>
              </w:rPr>
              <w:t>ыполнять операции по оценке качества и организации экспертизы потребительских товаров.</w:t>
            </w:r>
          </w:p>
          <w:p w14:paraId="633F7DCF" w14:textId="77777777" w:rsidR="00A45D77" w:rsidRPr="002B29F3" w:rsidRDefault="00A45D77" w:rsidP="00EF2205">
            <w:pPr>
              <w:contextualSpacing/>
              <w:jc w:val="both"/>
              <w:rPr>
                <w:rStyle w:val="af7"/>
                <w:b w:val="0"/>
                <w:sz w:val="20"/>
                <w:szCs w:val="20"/>
              </w:rPr>
            </w:pPr>
            <w:r w:rsidRPr="002B29F3">
              <w:rPr>
                <w:rStyle w:val="af7"/>
                <w:b w:val="0"/>
                <w:sz w:val="20"/>
                <w:szCs w:val="20"/>
              </w:rPr>
              <w:t>ОК:</w:t>
            </w:r>
          </w:p>
          <w:p w14:paraId="15CA6A82"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1164BDD1"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0D2C46E"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10C69112"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2CB8229A"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F14373A"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35977846"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EEDE4DB"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57716DB7"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358ADC40" w14:textId="77777777" w:rsidR="00A45D77" w:rsidRPr="002B29F3" w:rsidRDefault="00A45D77" w:rsidP="00EF2205">
            <w:pPr>
              <w:contextualSpacing/>
              <w:jc w:val="both"/>
              <w:rPr>
                <w:rStyle w:val="af7"/>
                <w:b w:val="0"/>
                <w:sz w:val="20"/>
                <w:szCs w:val="20"/>
              </w:rPr>
            </w:pPr>
            <w:r w:rsidRPr="002B29F3">
              <w:rPr>
                <w:rStyle w:val="af7"/>
                <w:b w:val="0"/>
                <w:sz w:val="20"/>
                <w:szCs w:val="20"/>
              </w:rPr>
              <w:t>ПО:</w:t>
            </w:r>
          </w:p>
          <w:p w14:paraId="2B3043C4" w14:textId="77777777" w:rsidR="00362CC8" w:rsidRPr="002B29F3" w:rsidRDefault="00362CC8" w:rsidP="00EF2205">
            <w:pPr>
              <w:pStyle w:val="af2"/>
              <w:numPr>
                <w:ilvl w:val="0"/>
                <w:numId w:val="48"/>
              </w:numPr>
              <w:suppressAutoHyphens/>
              <w:ind w:left="0" w:firstLine="459"/>
              <w:contextualSpacing/>
              <w:jc w:val="both"/>
              <w:rPr>
                <w:rStyle w:val="af7"/>
                <w:b w:val="0"/>
                <w:sz w:val="20"/>
                <w:szCs w:val="20"/>
              </w:rPr>
            </w:pPr>
            <w:r w:rsidRPr="002B29F3">
              <w:rPr>
                <w:rStyle w:val="af7"/>
                <w:b w:val="0"/>
                <w:sz w:val="20"/>
                <w:szCs w:val="20"/>
              </w:rPr>
              <w:t>кодирования товаров путем применения цифровых технологий;</w:t>
            </w:r>
          </w:p>
          <w:p w14:paraId="75A478BD" w14:textId="77777777" w:rsidR="00362CC8" w:rsidRPr="002B29F3" w:rsidRDefault="00362CC8" w:rsidP="00EF2205">
            <w:pPr>
              <w:pStyle w:val="af2"/>
              <w:numPr>
                <w:ilvl w:val="0"/>
                <w:numId w:val="48"/>
              </w:numPr>
              <w:suppressAutoHyphens/>
              <w:ind w:left="0" w:firstLine="459"/>
              <w:contextualSpacing/>
              <w:jc w:val="both"/>
              <w:rPr>
                <w:rStyle w:val="af7"/>
                <w:b w:val="0"/>
                <w:sz w:val="20"/>
                <w:szCs w:val="20"/>
              </w:rPr>
            </w:pPr>
            <w:r w:rsidRPr="002B29F3">
              <w:rPr>
                <w:rStyle w:val="af7"/>
                <w:b w:val="0"/>
                <w:sz w:val="20"/>
                <w:szCs w:val="20"/>
              </w:rPr>
              <w:t>идентификации ассортиментной принадлежности потребительских товаров;</w:t>
            </w:r>
          </w:p>
          <w:p w14:paraId="41B8CFE3" w14:textId="77777777" w:rsidR="00362CC8" w:rsidRPr="002B29F3" w:rsidRDefault="00362CC8" w:rsidP="00EF2205">
            <w:pPr>
              <w:pStyle w:val="af2"/>
              <w:numPr>
                <w:ilvl w:val="0"/>
                <w:numId w:val="48"/>
              </w:numPr>
              <w:suppressAutoHyphens/>
              <w:ind w:left="0" w:firstLine="459"/>
              <w:contextualSpacing/>
              <w:jc w:val="both"/>
              <w:rPr>
                <w:rStyle w:val="af7"/>
                <w:b w:val="0"/>
                <w:sz w:val="20"/>
                <w:szCs w:val="20"/>
              </w:rPr>
            </w:pPr>
            <w:r w:rsidRPr="002B29F3">
              <w:rPr>
                <w:rStyle w:val="af7"/>
                <w:b w:val="0"/>
                <w:sz w:val="20"/>
                <w:szCs w:val="20"/>
              </w:rPr>
              <w:t>создания условий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6A0C2096" w14:textId="77777777" w:rsidR="00A45D77" w:rsidRPr="002B29F3" w:rsidRDefault="00362CC8" w:rsidP="00EF2205">
            <w:pPr>
              <w:pStyle w:val="af2"/>
              <w:numPr>
                <w:ilvl w:val="0"/>
                <w:numId w:val="48"/>
              </w:numPr>
              <w:suppressAutoHyphens/>
              <w:ind w:left="0" w:firstLine="459"/>
              <w:contextualSpacing/>
              <w:jc w:val="both"/>
              <w:rPr>
                <w:bCs/>
                <w:sz w:val="20"/>
                <w:szCs w:val="20"/>
              </w:rPr>
            </w:pPr>
            <w:r w:rsidRPr="002B29F3">
              <w:rPr>
                <w:rStyle w:val="af7"/>
                <w:b w:val="0"/>
                <w:sz w:val="20"/>
                <w:szCs w:val="20"/>
              </w:rPr>
              <w:t>проведения операций по оценке качества и экспертизе потребительских товаров.</w:t>
            </w:r>
          </w:p>
          <w:p w14:paraId="6E4B149F" w14:textId="77777777" w:rsidR="00A45D77" w:rsidRPr="002B29F3" w:rsidRDefault="00A45D77" w:rsidP="00EF2205">
            <w:pPr>
              <w:contextualSpacing/>
              <w:jc w:val="both"/>
              <w:rPr>
                <w:rStyle w:val="af7"/>
                <w:b w:val="0"/>
                <w:sz w:val="20"/>
                <w:szCs w:val="20"/>
              </w:rPr>
            </w:pPr>
            <w:r w:rsidRPr="002B29F3">
              <w:rPr>
                <w:rStyle w:val="af7"/>
                <w:b w:val="0"/>
                <w:sz w:val="20"/>
                <w:szCs w:val="20"/>
              </w:rPr>
              <w:t>У:</w:t>
            </w:r>
          </w:p>
          <w:p w14:paraId="51631AD0" w14:textId="77777777" w:rsidR="00362CC8" w:rsidRPr="002B29F3" w:rsidRDefault="00362CC8"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применять цифровые технологии кодирования потребительских товаров;</w:t>
            </w:r>
          </w:p>
          <w:p w14:paraId="62086B90" w14:textId="77777777" w:rsidR="00362CC8" w:rsidRPr="002B29F3" w:rsidRDefault="00362CC8"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идентифицировать ассортиментную принадлежность продовольственных и непродовольственных товаров;</w:t>
            </w:r>
          </w:p>
          <w:p w14:paraId="78135085" w14:textId="77777777" w:rsidR="00362CC8" w:rsidRPr="002B29F3" w:rsidRDefault="00362CC8"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оценивать маркировку потребительских товаров на соответствие с требованиями технических регламентов и национальных стандартов;</w:t>
            </w:r>
          </w:p>
          <w:p w14:paraId="1804FD06" w14:textId="77777777" w:rsidR="00362CC8" w:rsidRPr="002B29F3" w:rsidRDefault="00362CC8"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p w14:paraId="126B88A7" w14:textId="77777777" w:rsidR="00362CC8" w:rsidRPr="002B29F3" w:rsidRDefault="00362CC8"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выявлять дефекты потребительских товаров при приемке, хранении и реализации;</w:t>
            </w:r>
          </w:p>
          <w:p w14:paraId="42662E5B" w14:textId="77777777" w:rsidR="00362CC8" w:rsidRPr="002B29F3" w:rsidRDefault="00362CC8"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обобщать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p w14:paraId="650D4208" w14:textId="77777777" w:rsidR="00362CC8" w:rsidRPr="002B29F3" w:rsidRDefault="00362CC8"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проводить оценку качественных и количественных характеристик товаров по требованиям нормативно-технических документов;</w:t>
            </w:r>
          </w:p>
          <w:p w14:paraId="48AB191A" w14:textId="77777777" w:rsidR="00362CC8" w:rsidRPr="002B29F3" w:rsidRDefault="00362CC8"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организовывать экспертизу потребительских товаров и оформлять ее результаты;</w:t>
            </w:r>
          </w:p>
          <w:p w14:paraId="66EEDF5F" w14:textId="77777777" w:rsidR="00362CC8" w:rsidRPr="002B29F3" w:rsidRDefault="00362CC8"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устанавливать и обеспечивать оптимальные условия хранения, транспортирования и реализации потребительских товаров;</w:t>
            </w:r>
          </w:p>
          <w:p w14:paraId="74FC330C" w14:textId="77777777" w:rsidR="003421D1" w:rsidRPr="002B29F3" w:rsidRDefault="00362CC8"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реализовывать мероприятия по предупреждению и сокращению потерь товаров.</w:t>
            </w:r>
          </w:p>
        </w:tc>
      </w:tr>
      <w:tr w:rsidR="003421D1" w:rsidRPr="002B29F3" w14:paraId="4D9A166A" w14:textId="77777777" w:rsidTr="00C900F2">
        <w:tc>
          <w:tcPr>
            <w:tcW w:w="2802" w:type="dxa"/>
            <w:tcBorders>
              <w:top w:val="single" w:sz="4" w:space="0" w:color="auto"/>
              <w:left w:val="single" w:sz="4" w:space="0" w:color="auto"/>
              <w:bottom w:val="single" w:sz="4" w:space="0" w:color="auto"/>
              <w:right w:val="single" w:sz="4" w:space="0" w:color="auto"/>
            </w:tcBorders>
          </w:tcPr>
          <w:p w14:paraId="3AF9C71C" w14:textId="77777777" w:rsidR="003421D1" w:rsidRPr="002B29F3" w:rsidRDefault="003421D1" w:rsidP="00EF2205">
            <w:pPr>
              <w:contextualSpacing/>
              <w:jc w:val="both"/>
              <w:rPr>
                <w:rStyle w:val="af7"/>
              </w:rPr>
            </w:pPr>
            <w:r w:rsidRPr="002B29F3">
              <w:rPr>
                <w:rStyle w:val="af7"/>
              </w:rPr>
              <w:t>Раздел 9.</w:t>
            </w:r>
            <w:r w:rsidRPr="002B29F3">
              <w:rPr>
                <w:rStyle w:val="af7"/>
                <w:b w:val="0"/>
              </w:rPr>
              <w:t xml:space="preserve"> Изучение внешней и внутренней среды (конкуренты, кадровый состав), </w:t>
            </w:r>
            <w:r w:rsidRPr="002B29F3">
              <w:rPr>
                <w:rStyle w:val="af7"/>
                <w:b w:val="0"/>
                <w:lang w:val="en-US"/>
              </w:rPr>
              <w:t>SWOT</w:t>
            </w:r>
            <w:r w:rsidRPr="002B29F3">
              <w:rPr>
                <w:rStyle w:val="af7"/>
                <w:b w:val="0"/>
              </w:rPr>
              <w:t>-анализ торгового предприятия. Правила приемки товаров по количеству и качеству в организации</w:t>
            </w:r>
          </w:p>
        </w:tc>
        <w:tc>
          <w:tcPr>
            <w:tcW w:w="6814" w:type="dxa"/>
            <w:tcBorders>
              <w:top w:val="single" w:sz="4" w:space="0" w:color="auto"/>
              <w:left w:val="single" w:sz="4" w:space="0" w:color="auto"/>
              <w:bottom w:val="single" w:sz="4" w:space="0" w:color="auto"/>
              <w:right w:val="single" w:sz="4" w:space="0" w:color="auto"/>
            </w:tcBorders>
          </w:tcPr>
          <w:p w14:paraId="1B585FC8" w14:textId="77777777" w:rsidR="00A45D77" w:rsidRPr="002B29F3" w:rsidRDefault="00A45D77" w:rsidP="00EF2205">
            <w:pPr>
              <w:contextualSpacing/>
              <w:jc w:val="both"/>
              <w:rPr>
                <w:rStyle w:val="af7"/>
                <w:b w:val="0"/>
                <w:sz w:val="20"/>
                <w:szCs w:val="20"/>
              </w:rPr>
            </w:pPr>
            <w:r w:rsidRPr="002B29F3">
              <w:rPr>
                <w:rStyle w:val="af7"/>
                <w:b w:val="0"/>
                <w:sz w:val="20"/>
                <w:szCs w:val="20"/>
              </w:rPr>
              <w:t>ПК:</w:t>
            </w:r>
          </w:p>
          <w:p w14:paraId="285F30A2" w14:textId="77777777" w:rsidR="00362CC8" w:rsidRPr="002B29F3" w:rsidRDefault="00362CC8" w:rsidP="00EF2205">
            <w:pPr>
              <w:pStyle w:val="af9"/>
              <w:numPr>
                <w:ilvl w:val="0"/>
                <w:numId w:val="48"/>
              </w:numPr>
              <w:ind w:left="0" w:firstLine="459"/>
              <w:contextualSpacing/>
              <w:jc w:val="both"/>
              <w:rPr>
                <w:rFonts w:ascii="Times New Roman" w:hAnsi="Times New Roman" w:cs="Times New Roman"/>
                <w:sz w:val="20"/>
                <w:szCs w:val="20"/>
              </w:rPr>
            </w:pPr>
            <w:r w:rsidRPr="002B29F3">
              <w:rPr>
                <w:rFonts w:ascii="Times New Roman" w:hAnsi="Times New Roman" w:cs="Times New Roman"/>
                <w:sz w:val="20"/>
                <w:szCs w:val="20"/>
              </w:rPr>
              <w:t>идентифицировать ассортиментную принадлежность потребительских товаров;</w:t>
            </w:r>
          </w:p>
          <w:p w14:paraId="66D97A6F" w14:textId="77777777" w:rsidR="00A45D77" w:rsidRPr="002B29F3" w:rsidRDefault="00362CC8" w:rsidP="00EF2205">
            <w:pPr>
              <w:pStyle w:val="af2"/>
              <w:numPr>
                <w:ilvl w:val="0"/>
                <w:numId w:val="48"/>
              </w:numPr>
              <w:ind w:left="0" w:firstLine="459"/>
              <w:contextualSpacing/>
              <w:jc w:val="both"/>
              <w:rPr>
                <w:rStyle w:val="af7"/>
                <w:b w:val="0"/>
                <w:sz w:val="20"/>
                <w:szCs w:val="20"/>
              </w:rPr>
            </w:pPr>
            <w:r w:rsidRPr="002B29F3">
              <w:rPr>
                <w:sz w:val="20"/>
                <w:szCs w:val="20"/>
              </w:rPr>
              <w:t>осуществлять управление ассортиментом товаров, в том числе с использованием искусственного интеллекта и сквозных цифровых технологий.</w:t>
            </w:r>
          </w:p>
          <w:p w14:paraId="403AEE62" w14:textId="77777777" w:rsidR="00A45D77" w:rsidRPr="002B29F3" w:rsidRDefault="00A45D77" w:rsidP="00EF2205">
            <w:pPr>
              <w:contextualSpacing/>
              <w:jc w:val="both"/>
              <w:rPr>
                <w:rStyle w:val="af7"/>
                <w:b w:val="0"/>
                <w:sz w:val="20"/>
                <w:szCs w:val="20"/>
              </w:rPr>
            </w:pPr>
            <w:r w:rsidRPr="002B29F3">
              <w:rPr>
                <w:rStyle w:val="af7"/>
                <w:b w:val="0"/>
                <w:sz w:val="20"/>
                <w:szCs w:val="20"/>
              </w:rPr>
              <w:t>ОК:</w:t>
            </w:r>
          </w:p>
          <w:p w14:paraId="2FD7FB52"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0BD14AD7"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730C99B"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25B345A8"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69840BBB"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9C2ECA3"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5FCEBAE"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22EA2A1C"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C5E3AFC"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16097B9D" w14:textId="77777777" w:rsidR="00A45D77" w:rsidRPr="002B29F3" w:rsidRDefault="00A45D77" w:rsidP="00EF2205">
            <w:pPr>
              <w:contextualSpacing/>
              <w:jc w:val="both"/>
              <w:rPr>
                <w:rStyle w:val="af7"/>
                <w:b w:val="0"/>
                <w:sz w:val="20"/>
                <w:szCs w:val="20"/>
              </w:rPr>
            </w:pPr>
            <w:r w:rsidRPr="002B29F3">
              <w:rPr>
                <w:rStyle w:val="af7"/>
                <w:b w:val="0"/>
                <w:sz w:val="20"/>
                <w:szCs w:val="20"/>
              </w:rPr>
              <w:t>ПО:</w:t>
            </w:r>
          </w:p>
          <w:p w14:paraId="04D7F401" w14:textId="77777777" w:rsidR="00362CC8" w:rsidRPr="002B29F3" w:rsidRDefault="00362CC8" w:rsidP="00EF2205">
            <w:pPr>
              <w:pStyle w:val="af2"/>
              <w:numPr>
                <w:ilvl w:val="0"/>
                <w:numId w:val="48"/>
              </w:numPr>
              <w:suppressAutoHyphens/>
              <w:ind w:left="0" w:firstLine="459"/>
              <w:contextualSpacing/>
              <w:jc w:val="both"/>
              <w:rPr>
                <w:rStyle w:val="af7"/>
                <w:b w:val="0"/>
                <w:sz w:val="20"/>
                <w:szCs w:val="20"/>
              </w:rPr>
            </w:pPr>
            <w:r w:rsidRPr="002B29F3">
              <w:rPr>
                <w:rStyle w:val="af7"/>
                <w:b w:val="0"/>
                <w:sz w:val="20"/>
                <w:szCs w:val="20"/>
              </w:rPr>
              <w:t>идентификации ассортиментной принадлежности потребительских товаров;</w:t>
            </w:r>
          </w:p>
          <w:p w14:paraId="6BB88627" w14:textId="77777777" w:rsidR="00A45D77" w:rsidRPr="002B29F3" w:rsidRDefault="00362CC8" w:rsidP="00EF2205">
            <w:pPr>
              <w:pStyle w:val="af2"/>
              <w:numPr>
                <w:ilvl w:val="0"/>
                <w:numId w:val="48"/>
              </w:numPr>
              <w:suppressAutoHyphens/>
              <w:ind w:left="0" w:firstLine="459"/>
              <w:contextualSpacing/>
              <w:jc w:val="both"/>
              <w:rPr>
                <w:bCs/>
                <w:sz w:val="20"/>
                <w:szCs w:val="20"/>
              </w:rPr>
            </w:pPr>
            <w:r w:rsidRPr="002B29F3">
              <w:rPr>
                <w:rStyle w:val="af7"/>
                <w:b w:val="0"/>
                <w:sz w:val="20"/>
                <w:szCs w:val="20"/>
              </w:rPr>
              <w:t>управления ассортиментом товаров, в том числе с использованием искусственного интеллекта и сквозных цифровых технологий.</w:t>
            </w:r>
          </w:p>
          <w:p w14:paraId="20FF846D" w14:textId="77777777" w:rsidR="00A45D77" w:rsidRPr="002B29F3" w:rsidRDefault="00A45D77" w:rsidP="00EF2205">
            <w:pPr>
              <w:contextualSpacing/>
              <w:jc w:val="both"/>
              <w:rPr>
                <w:rStyle w:val="af7"/>
                <w:b w:val="0"/>
                <w:sz w:val="20"/>
                <w:szCs w:val="20"/>
              </w:rPr>
            </w:pPr>
            <w:r w:rsidRPr="002B29F3">
              <w:rPr>
                <w:rStyle w:val="af7"/>
                <w:b w:val="0"/>
                <w:sz w:val="20"/>
                <w:szCs w:val="20"/>
              </w:rPr>
              <w:t>У:</w:t>
            </w:r>
          </w:p>
          <w:p w14:paraId="0587FFA0" w14:textId="77777777" w:rsidR="00362CC8" w:rsidRPr="002B29F3" w:rsidRDefault="00362CC8" w:rsidP="00EF2205">
            <w:pPr>
              <w:pStyle w:val="af2"/>
              <w:numPr>
                <w:ilvl w:val="0"/>
                <w:numId w:val="48"/>
              </w:numPr>
              <w:ind w:left="33" w:firstLine="426"/>
              <w:contextualSpacing/>
              <w:jc w:val="both"/>
              <w:rPr>
                <w:rStyle w:val="af7"/>
                <w:b w:val="0"/>
                <w:sz w:val="20"/>
                <w:szCs w:val="20"/>
              </w:rPr>
            </w:pPr>
            <w:r w:rsidRPr="002B29F3">
              <w:rPr>
                <w:rStyle w:val="af7"/>
                <w:b w:val="0"/>
                <w:sz w:val="20"/>
                <w:szCs w:val="20"/>
              </w:rPr>
              <w:t>идентифицировать ассортиментную принадлежность продовольственных и непродовольственных товаров;</w:t>
            </w:r>
          </w:p>
          <w:p w14:paraId="4D664F2D" w14:textId="77777777" w:rsidR="00362CC8" w:rsidRPr="002B29F3" w:rsidRDefault="00362CC8" w:rsidP="00EF2205">
            <w:pPr>
              <w:pStyle w:val="af2"/>
              <w:numPr>
                <w:ilvl w:val="0"/>
                <w:numId w:val="48"/>
              </w:numPr>
              <w:ind w:left="33" w:firstLine="426"/>
              <w:contextualSpacing/>
              <w:jc w:val="both"/>
              <w:rPr>
                <w:rStyle w:val="af7"/>
                <w:b w:val="0"/>
                <w:sz w:val="20"/>
                <w:szCs w:val="2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p w14:paraId="68F85812" w14:textId="77777777" w:rsidR="00362CC8" w:rsidRPr="002B29F3" w:rsidRDefault="00362CC8" w:rsidP="00EF2205">
            <w:pPr>
              <w:pStyle w:val="af2"/>
              <w:numPr>
                <w:ilvl w:val="0"/>
                <w:numId w:val="48"/>
              </w:numPr>
              <w:ind w:left="33" w:firstLine="426"/>
              <w:contextualSpacing/>
              <w:jc w:val="both"/>
              <w:rPr>
                <w:rStyle w:val="af7"/>
                <w:b w:val="0"/>
                <w:sz w:val="20"/>
                <w:szCs w:val="20"/>
              </w:rPr>
            </w:pPr>
            <w:r w:rsidRPr="002B29F3">
              <w:rPr>
                <w:rStyle w:val="af7"/>
                <w:b w:val="0"/>
                <w:sz w:val="20"/>
                <w:szCs w:val="20"/>
              </w:rPr>
              <w:t>обобщать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p w14:paraId="1A57ABDE" w14:textId="77777777" w:rsidR="00362CC8" w:rsidRPr="002B29F3" w:rsidRDefault="00362CC8" w:rsidP="00EF2205">
            <w:pPr>
              <w:pStyle w:val="af2"/>
              <w:numPr>
                <w:ilvl w:val="0"/>
                <w:numId w:val="48"/>
              </w:numPr>
              <w:ind w:left="33" w:firstLine="426"/>
              <w:contextualSpacing/>
              <w:jc w:val="both"/>
              <w:rPr>
                <w:rStyle w:val="af7"/>
                <w:b w:val="0"/>
                <w:sz w:val="20"/>
                <w:szCs w:val="20"/>
              </w:rPr>
            </w:pPr>
            <w:r w:rsidRPr="002B29F3">
              <w:rPr>
                <w:rStyle w:val="af7"/>
                <w:b w:val="0"/>
                <w:sz w:val="20"/>
                <w:szCs w:val="20"/>
              </w:rPr>
              <w:t>анализировать ассортимент товаров и выявлять приоритетные направления его совершенствования, в том числе с применением современных цифровых технологий;</w:t>
            </w:r>
          </w:p>
          <w:p w14:paraId="30692AC2" w14:textId="77777777" w:rsidR="003421D1" w:rsidRPr="002B29F3" w:rsidRDefault="00362CC8" w:rsidP="00EF2205">
            <w:pPr>
              <w:pStyle w:val="af2"/>
              <w:numPr>
                <w:ilvl w:val="0"/>
                <w:numId w:val="48"/>
              </w:numPr>
              <w:ind w:left="33" w:firstLine="426"/>
              <w:contextualSpacing/>
              <w:jc w:val="both"/>
              <w:rPr>
                <w:rStyle w:val="af7"/>
                <w:b w:val="0"/>
                <w:sz w:val="20"/>
                <w:szCs w:val="20"/>
              </w:rPr>
            </w:pPr>
            <w:r w:rsidRPr="002B29F3">
              <w:rPr>
                <w:rStyle w:val="af7"/>
                <w:b w:val="0"/>
                <w:sz w:val="20"/>
                <w:szCs w:val="20"/>
              </w:rPr>
              <w:t>формировать торговый ассортимент по результатам анализа потребности в товарах.</w:t>
            </w:r>
          </w:p>
        </w:tc>
      </w:tr>
      <w:tr w:rsidR="003421D1" w:rsidRPr="002B29F3" w14:paraId="59DC9744" w14:textId="77777777" w:rsidTr="00C900F2">
        <w:tc>
          <w:tcPr>
            <w:tcW w:w="2802" w:type="dxa"/>
            <w:tcBorders>
              <w:top w:val="single" w:sz="4" w:space="0" w:color="auto"/>
              <w:left w:val="single" w:sz="4" w:space="0" w:color="auto"/>
              <w:bottom w:val="single" w:sz="4" w:space="0" w:color="auto"/>
              <w:right w:val="single" w:sz="4" w:space="0" w:color="auto"/>
            </w:tcBorders>
          </w:tcPr>
          <w:p w14:paraId="2B5AB45B" w14:textId="77777777" w:rsidR="003421D1" w:rsidRPr="002B29F3" w:rsidRDefault="003421D1" w:rsidP="00EF2205">
            <w:pPr>
              <w:contextualSpacing/>
              <w:jc w:val="both"/>
              <w:rPr>
                <w:rStyle w:val="af7"/>
              </w:rPr>
            </w:pPr>
            <w:r w:rsidRPr="002B29F3">
              <w:rPr>
                <w:rStyle w:val="af7"/>
              </w:rPr>
              <w:t>Раздел 10.</w:t>
            </w:r>
            <w:r w:rsidRPr="002B29F3">
              <w:rPr>
                <w:rStyle w:val="af7"/>
                <w:b w:val="0"/>
              </w:rPr>
              <w:t xml:space="preserve"> Расчет основных показателей ассортимента торговой организации (подгруппа товара по выбору обучающегося): широта, полнота, глубина, устойчивость, новизна, рациональность. Анализ полученных результатов</w:t>
            </w:r>
          </w:p>
        </w:tc>
        <w:tc>
          <w:tcPr>
            <w:tcW w:w="6814" w:type="dxa"/>
            <w:tcBorders>
              <w:top w:val="single" w:sz="4" w:space="0" w:color="auto"/>
              <w:left w:val="single" w:sz="4" w:space="0" w:color="auto"/>
              <w:bottom w:val="single" w:sz="4" w:space="0" w:color="auto"/>
              <w:right w:val="single" w:sz="4" w:space="0" w:color="auto"/>
            </w:tcBorders>
          </w:tcPr>
          <w:p w14:paraId="51C5C459" w14:textId="77777777" w:rsidR="00A45D77" w:rsidRPr="002B29F3" w:rsidRDefault="00A45D77" w:rsidP="00EF2205">
            <w:pPr>
              <w:contextualSpacing/>
              <w:jc w:val="both"/>
              <w:rPr>
                <w:rStyle w:val="af7"/>
                <w:b w:val="0"/>
                <w:sz w:val="20"/>
                <w:szCs w:val="20"/>
              </w:rPr>
            </w:pPr>
            <w:r w:rsidRPr="002B29F3">
              <w:rPr>
                <w:rStyle w:val="af7"/>
                <w:b w:val="0"/>
                <w:sz w:val="20"/>
                <w:szCs w:val="20"/>
              </w:rPr>
              <w:t>ПК:</w:t>
            </w:r>
          </w:p>
          <w:p w14:paraId="2B0A7A80" w14:textId="77777777" w:rsidR="00B207D7" w:rsidRPr="002B29F3" w:rsidRDefault="00B207D7" w:rsidP="00EF2205">
            <w:pPr>
              <w:pStyle w:val="af9"/>
              <w:numPr>
                <w:ilvl w:val="0"/>
                <w:numId w:val="51"/>
              </w:numPr>
              <w:ind w:left="0" w:firstLine="459"/>
              <w:contextualSpacing/>
              <w:jc w:val="both"/>
              <w:rPr>
                <w:rFonts w:ascii="Times New Roman" w:hAnsi="Times New Roman" w:cs="Times New Roman"/>
                <w:sz w:val="20"/>
                <w:szCs w:val="20"/>
              </w:rPr>
            </w:pPr>
            <w:r w:rsidRPr="002B29F3">
              <w:rPr>
                <w:rFonts w:ascii="Times New Roman" w:hAnsi="Times New Roman" w:cs="Times New Roman"/>
                <w:sz w:val="20"/>
                <w:szCs w:val="20"/>
              </w:rPr>
              <w:t>осуществлять кодирование товаров, в том числе с применением цифровых технологий;</w:t>
            </w:r>
          </w:p>
          <w:p w14:paraId="4C0A571E" w14:textId="77777777" w:rsidR="00B207D7" w:rsidRPr="002B29F3" w:rsidRDefault="00B207D7" w:rsidP="00EF2205">
            <w:pPr>
              <w:pStyle w:val="af9"/>
              <w:numPr>
                <w:ilvl w:val="0"/>
                <w:numId w:val="51"/>
              </w:numPr>
              <w:ind w:left="0" w:firstLine="459"/>
              <w:contextualSpacing/>
              <w:jc w:val="both"/>
              <w:rPr>
                <w:rFonts w:ascii="Times New Roman" w:hAnsi="Times New Roman" w:cs="Times New Roman"/>
                <w:sz w:val="20"/>
                <w:szCs w:val="20"/>
              </w:rPr>
            </w:pPr>
            <w:r w:rsidRPr="002B29F3">
              <w:rPr>
                <w:rFonts w:ascii="Times New Roman" w:hAnsi="Times New Roman" w:cs="Times New Roman"/>
                <w:sz w:val="20"/>
                <w:szCs w:val="20"/>
              </w:rPr>
              <w:t>идентифицировать ассортиментную принадлежность потребительских товаров;</w:t>
            </w:r>
          </w:p>
          <w:p w14:paraId="43BCF2D7" w14:textId="77777777" w:rsidR="00B207D7" w:rsidRPr="002B29F3" w:rsidRDefault="00B207D7" w:rsidP="00EF2205">
            <w:pPr>
              <w:pStyle w:val="af9"/>
              <w:numPr>
                <w:ilvl w:val="0"/>
                <w:numId w:val="51"/>
              </w:numPr>
              <w:ind w:left="0" w:firstLine="459"/>
              <w:contextualSpacing/>
              <w:jc w:val="both"/>
              <w:rPr>
                <w:rFonts w:ascii="Times New Roman" w:hAnsi="Times New Roman" w:cs="Times New Roman"/>
                <w:sz w:val="20"/>
                <w:szCs w:val="20"/>
              </w:rPr>
            </w:pPr>
            <w:r w:rsidRPr="002B29F3">
              <w:rPr>
                <w:rFonts w:ascii="Times New Roman" w:hAnsi="Times New Roman" w:cs="Times New Roman"/>
                <w:sz w:val="20"/>
                <w:szCs w:val="20"/>
              </w:rPr>
              <w:t>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42BCECE2" w14:textId="77777777" w:rsidR="00A45D77" w:rsidRPr="002B29F3" w:rsidRDefault="00B207D7" w:rsidP="00EF2205">
            <w:pPr>
              <w:pStyle w:val="af9"/>
              <w:numPr>
                <w:ilvl w:val="0"/>
                <w:numId w:val="51"/>
              </w:numPr>
              <w:ind w:left="0" w:firstLine="459"/>
              <w:contextualSpacing/>
              <w:jc w:val="both"/>
              <w:rPr>
                <w:rStyle w:val="af7"/>
                <w:rFonts w:ascii="Times New Roman" w:hAnsi="Times New Roman" w:cs="Times New Roman"/>
                <w:b w:val="0"/>
                <w:sz w:val="20"/>
                <w:szCs w:val="20"/>
              </w:rPr>
            </w:pPr>
            <w:r w:rsidRPr="002B29F3">
              <w:rPr>
                <w:rFonts w:ascii="Times New Roman" w:hAnsi="Times New Roman" w:cs="Times New Roman"/>
                <w:sz w:val="20"/>
                <w:szCs w:val="20"/>
              </w:rPr>
              <w:t>осуществлять управление ассортиментом товаров, в том числе с использованием искусственного интеллекта и сквозных цифровых технологий.</w:t>
            </w:r>
          </w:p>
          <w:p w14:paraId="64D87E94" w14:textId="77777777" w:rsidR="00A45D77" w:rsidRPr="002B29F3" w:rsidRDefault="00A45D77" w:rsidP="00EF2205">
            <w:pPr>
              <w:contextualSpacing/>
              <w:jc w:val="both"/>
              <w:rPr>
                <w:rStyle w:val="af7"/>
                <w:b w:val="0"/>
                <w:sz w:val="20"/>
                <w:szCs w:val="20"/>
              </w:rPr>
            </w:pPr>
            <w:r w:rsidRPr="002B29F3">
              <w:rPr>
                <w:rStyle w:val="af7"/>
                <w:b w:val="0"/>
                <w:sz w:val="20"/>
                <w:szCs w:val="20"/>
              </w:rPr>
              <w:t>ОК:</w:t>
            </w:r>
          </w:p>
          <w:p w14:paraId="607CE3DB"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323E3E92"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8F3441A"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478863D9"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566B63D5"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0E1C0B6"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FAAFA42"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D4F7E6E"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DB23499"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6898CE7C" w14:textId="77777777" w:rsidR="00A45D77" w:rsidRPr="002B29F3" w:rsidRDefault="00A45D77" w:rsidP="00EF2205">
            <w:pPr>
              <w:contextualSpacing/>
              <w:jc w:val="both"/>
              <w:rPr>
                <w:rStyle w:val="af7"/>
                <w:b w:val="0"/>
                <w:sz w:val="20"/>
                <w:szCs w:val="20"/>
              </w:rPr>
            </w:pPr>
            <w:r w:rsidRPr="002B29F3">
              <w:rPr>
                <w:rStyle w:val="af7"/>
                <w:b w:val="0"/>
                <w:sz w:val="20"/>
                <w:szCs w:val="20"/>
              </w:rPr>
              <w:t>ПО:</w:t>
            </w:r>
          </w:p>
          <w:p w14:paraId="49366375" w14:textId="77777777" w:rsidR="00B207D7" w:rsidRPr="002B29F3" w:rsidRDefault="00B207D7" w:rsidP="00EF2205">
            <w:pPr>
              <w:pStyle w:val="af2"/>
              <w:numPr>
                <w:ilvl w:val="0"/>
                <w:numId w:val="48"/>
              </w:numPr>
              <w:suppressAutoHyphens/>
              <w:ind w:left="0" w:firstLine="459"/>
              <w:contextualSpacing/>
              <w:jc w:val="both"/>
              <w:rPr>
                <w:rStyle w:val="af7"/>
                <w:b w:val="0"/>
                <w:sz w:val="20"/>
                <w:szCs w:val="20"/>
              </w:rPr>
            </w:pPr>
            <w:r w:rsidRPr="002B29F3">
              <w:rPr>
                <w:rStyle w:val="af7"/>
                <w:b w:val="0"/>
                <w:sz w:val="20"/>
                <w:szCs w:val="20"/>
              </w:rPr>
              <w:t>кодирования товаров путем применения цифровых технологий;</w:t>
            </w:r>
          </w:p>
          <w:p w14:paraId="4692555F" w14:textId="77777777" w:rsidR="00B207D7" w:rsidRPr="002B29F3" w:rsidRDefault="00B207D7" w:rsidP="00EF2205">
            <w:pPr>
              <w:pStyle w:val="af2"/>
              <w:numPr>
                <w:ilvl w:val="0"/>
                <w:numId w:val="48"/>
              </w:numPr>
              <w:suppressAutoHyphens/>
              <w:ind w:left="0" w:firstLine="459"/>
              <w:contextualSpacing/>
              <w:jc w:val="both"/>
              <w:rPr>
                <w:rStyle w:val="af7"/>
                <w:b w:val="0"/>
                <w:sz w:val="20"/>
                <w:szCs w:val="20"/>
              </w:rPr>
            </w:pPr>
            <w:r w:rsidRPr="002B29F3">
              <w:rPr>
                <w:rStyle w:val="af7"/>
                <w:b w:val="0"/>
                <w:sz w:val="20"/>
                <w:szCs w:val="20"/>
              </w:rPr>
              <w:t>идентификации ассортиментной принадлежности потребительских товаров;</w:t>
            </w:r>
          </w:p>
          <w:p w14:paraId="76E1FD7E" w14:textId="77777777" w:rsidR="00B207D7" w:rsidRPr="002B29F3" w:rsidRDefault="00B207D7" w:rsidP="00EF2205">
            <w:pPr>
              <w:pStyle w:val="af2"/>
              <w:numPr>
                <w:ilvl w:val="0"/>
                <w:numId w:val="48"/>
              </w:numPr>
              <w:suppressAutoHyphens/>
              <w:ind w:left="0" w:firstLine="459"/>
              <w:contextualSpacing/>
              <w:jc w:val="both"/>
              <w:rPr>
                <w:rStyle w:val="af7"/>
                <w:b w:val="0"/>
                <w:sz w:val="20"/>
                <w:szCs w:val="20"/>
              </w:rPr>
            </w:pPr>
            <w:r w:rsidRPr="002B29F3">
              <w:rPr>
                <w:rStyle w:val="af7"/>
                <w:b w:val="0"/>
                <w:sz w:val="20"/>
                <w:szCs w:val="20"/>
              </w:rPr>
              <w:t>создания условий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56C6BEC3" w14:textId="77777777" w:rsidR="00A45D77" w:rsidRPr="002B29F3" w:rsidRDefault="00B207D7" w:rsidP="00EF2205">
            <w:pPr>
              <w:pStyle w:val="af2"/>
              <w:numPr>
                <w:ilvl w:val="0"/>
                <w:numId w:val="48"/>
              </w:numPr>
              <w:suppressAutoHyphens/>
              <w:ind w:left="0" w:firstLine="459"/>
              <w:contextualSpacing/>
              <w:jc w:val="both"/>
              <w:rPr>
                <w:bCs/>
                <w:sz w:val="20"/>
                <w:szCs w:val="20"/>
              </w:rPr>
            </w:pPr>
            <w:r w:rsidRPr="002B29F3">
              <w:rPr>
                <w:rStyle w:val="af7"/>
                <w:b w:val="0"/>
                <w:sz w:val="20"/>
                <w:szCs w:val="20"/>
              </w:rPr>
              <w:t>управления ассортиментом товаров, в том числе с использованием искусственного интеллекта и сквозных цифровых технологий.</w:t>
            </w:r>
          </w:p>
          <w:p w14:paraId="21911F93" w14:textId="77777777" w:rsidR="00A45D77" w:rsidRPr="002B29F3" w:rsidRDefault="00A45D77" w:rsidP="00EF2205">
            <w:pPr>
              <w:contextualSpacing/>
              <w:jc w:val="both"/>
              <w:rPr>
                <w:rStyle w:val="af7"/>
                <w:b w:val="0"/>
                <w:sz w:val="20"/>
                <w:szCs w:val="20"/>
              </w:rPr>
            </w:pPr>
            <w:r w:rsidRPr="002B29F3">
              <w:rPr>
                <w:rStyle w:val="af7"/>
                <w:b w:val="0"/>
                <w:sz w:val="20"/>
                <w:szCs w:val="20"/>
              </w:rPr>
              <w:t>У:</w:t>
            </w:r>
          </w:p>
          <w:p w14:paraId="577510FC" w14:textId="77777777" w:rsidR="00B207D7" w:rsidRPr="002B29F3" w:rsidRDefault="00B207D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применять цифровые технологии кодирования потребительских товаров;</w:t>
            </w:r>
          </w:p>
          <w:p w14:paraId="4119716F" w14:textId="77777777" w:rsidR="00B207D7" w:rsidRPr="002B29F3" w:rsidRDefault="00B207D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идентифицировать ассортиментную принадлежность продовольственных и непродовольственных товаров;</w:t>
            </w:r>
          </w:p>
          <w:p w14:paraId="082179A8" w14:textId="77777777" w:rsidR="00B207D7" w:rsidRPr="002B29F3" w:rsidRDefault="00B207D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оценивать маркировку потребительских товаров на соответствие с требованиями технических регламентов и национальных стандартов;</w:t>
            </w:r>
          </w:p>
          <w:p w14:paraId="0744DCB4" w14:textId="77777777" w:rsidR="00B207D7" w:rsidRPr="002B29F3" w:rsidRDefault="00B207D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p w14:paraId="77D3A17B" w14:textId="77777777" w:rsidR="00B207D7" w:rsidRPr="002B29F3" w:rsidRDefault="00B207D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обобщать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p w14:paraId="0CE6DF74" w14:textId="77777777" w:rsidR="00B207D7" w:rsidRPr="002B29F3" w:rsidRDefault="00B207D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проводить оценку качественных и количественных характеристик товаров по требованиям нормативно-технических документов;</w:t>
            </w:r>
          </w:p>
          <w:p w14:paraId="10170AAF" w14:textId="77777777" w:rsidR="00B207D7" w:rsidRPr="002B29F3" w:rsidRDefault="00B207D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анализировать ассортимент товаров и выявлять приоритетные направления его совершенствования, в том числе с применением современных цифровых технологий;</w:t>
            </w:r>
          </w:p>
          <w:p w14:paraId="5F018F20" w14:textId="77777777" w:rsidR="003421D1" w:rsidRPr="002B29F3" w:rsidRDefault="00B207D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формировать торговый ассортимент по результатам анализа потребности в товарах.</w:t>
            </w:r>
          </w:p>
        </w:tc>
      </w:tr>
      <w:tr w:rsidR="003421D1" w:rsidRPr="002B29F3" w14:paraId="0F5922F1" w14:textId="77777777" w:rsidTr="00C900F2">
        <w:tc>
          <w:tcPr>
            <w:tcW w:w="2802" w:type="dxa"/>
            <w:tcBorders>
              <w:top w:val="single" w:sz="4" w:space="0" w:color="auto"/>
              <w:left w:val="single" w:sz="4" w:space="0" w:color="auto"/>
              <w:bottom w:val="single" w:sz="4" w:space="0" w:color="auto"/>
              <w:right w:val="single" w:sz="4" w:space="0" w:color="auto"/>
            </w:tcBorders>
          </w:tcPr>
          <w:p w14:paraId="7EA3E0F8" w14:textId="77777777" w:rsidR="003421D1" w:rsidRPr="002B29F3" w:rsidRDefault="003421D1" w:rsidP="00EF2205">
            <w:pPr>
              <w:contextualSpacing/>
              <w:jc w:val="both"/>
              <w:rPr>
                <w:rStyle w:val="af7"/>
              </w:rPr>
            </w:pPr>
            <w:r w:rsidRPr="002B29F3">
              <w:rPr>
                <w:rStyle w:val="af7"/>
              </w:rPr>
              <w:t>Раздел 11.</w:t>
            </w:r>
            <w:r w:rsidRPr="002B29F3">
              <w:rPr>
                <w:rStyle w:val="af7"/>
                <w:b w:val="0"/>
              </w:rPr>
              <w:t xml:space="preserve"> Расчет цены, по которой целесообразно продавать товар, уровня спроса и доли потенциальных покупателей, анализ полученного результата (подгруппа товара по выбору обучающегося) </w:t>
            </w:r>
          </w:p>
        </w:tc>
        <w:tc>
          <w:tcPr>
            <w:tcW w:w="6814" w:type="dxa"/>
            <w:tcBorders>
              <w:top w:val="single" w:sz="4" w:space="0" w:color="auto"/>
              <w:left w:val="single" w:sz="4" w:space="0" w:color="auto"/>
              <w:bottom w:val="single" w:sz="4" w:space="0" w:color="auto"/>
              <w:right w:val="single" w:sz="4" w:space="0" w:color="auto"/>
            </w:tcBorders>
          </w:tcPr>
          <w:p w14:paraId="6FFA7F0E" w14:textId="77777777" w:rsidR="00A45D77" w:rsidRPr="002B29F3" w:rsidRDefault="00A45D77" w:rsidP="00EF2205">
            <w:pPr>
              <w:contextualSpacing/>
              <w:jc w:val="both"/>
              <w:rPr>
                <w:rStyle w:val="af7"/>
                <w:b w:val="0"/>
                <w:sz w:val="20"/>
                <w:szCs w:val="20"/>
              </w:rPr>
            </w:pPr>
            <w:r w:rsidRPr="002B29F3">
              <w:rPr>
                <w:rStyle w:val="af7"/>
                <w:b w:val="0"/>
                <w:sz w:val="20"/>
                <w:szCs w:val="20"/>
              </w:rPr>
              <w:t>ПК:</w:t>
            </w:r>
          </w:p>
          <w:p w14:paraId="77E92AC0" w14:textId="77777777" w:rsidR="00B207D7" w:rsidRPr="002B29F3" w:rsidRDefault="00B207D7" w:rsidP="00EF2205">
            <w:pPr>
              <w:pStyle w:val="af9"/>
              <w:numPr>
                <w:ilvl w:val="0"/>
                <w:numId w:val="48"/>
              </w:numPr>
              <w:ind w:left="33" w:firstLine="426"/>
              <w:contextualSpacing/>
              <w:jc w:val="both"/>
              <w:rPr>
                <w:rFonts w:ascii="Times New Roman" w:hAnsi="Times New Roman" w:cs="Times New Roman"/>
                <w:sz w:val="20"/>
                <w:szCs w:val="20"/>
              </w:rPr>
            </w:pPr>
            <w:r w:rsidRPr="002B29F3">
              <w:rPr>
                <w:rFonts w:ascii="Times New Roman" w:hAnsi="Times New Roman" w:cs="Times New Roman"/>
                <w:sz w:val="20"/>
                <w:szCs w:val="20"/>
              </w:rPr>
              <w:t>осуществлять кодирование товаров, в том числе с применением цифровых технологий;</w:t>
            </w:r>
          </w:p>
          <w:p w14:paraId="471A12E4" w14:textId="77777777" w:rsidR="00B207D7" w:rsidRPr="002B29F3" w:rsidRDefault="00B207D7" w:rsidP="00EF2205">
            <w:pPr>
              <w:pStyle w:val="af9"/>
              <w:numPr>
                <w:ilvl w:val="0"/>
                <w:numId w:val="48"/>
              </w:numPr>
              <w:ind w:left="33" w:firstLine="426"/>
              <w:contextualSpacing/>
              <w:jc w:val="both"/>
              <w:rPr>
                <w:rFonts w:ascii="Times New Roman" w:hAnsi="Times New Roman" w:cs="Times New Roman"/>
                <w:sz w:val="20"/>
                <w:szCs w:val="20"/>
              </w:rPr>
            </w:pPr>
            <w:r w:rsidRPr="002B29F3">
              <w:rPr>
                <w:rFonts w:ascii="Times New Roman" w:hAnsi="Times New Roman" w:cs="Times New Roman"/>
                <w:sz w:val="20"/>
                <w:szCs w:val="20"/>
              </w:rPr>
              <w:t>идентифицировать ассортиментную принадлежность потребительских товаров;</w:t>
            </w:r>
          </w:p>
          <w:p w14:paraId="4E539A81" w14:textId="77777777" w:rsidR="00A45D77" w:rsidRPr="002B29F3" w:rsidRDefault="00B207D7" w:rsidP="00EF2205">
            <w:pPr>
              <w:pStyle w:val="af9"/>
              <w:numPr>
                <w:ilvl w:val="0"/>
                <w:numId w:val="48"/>
              </w:numPr>
              <w:ind w:left="33" w:firstLine="426"/>
              <w:contextualSpacing/>
              <w:jc w:val="both"/>
              <w:rPr>
                <w:rStyle w:val="af7"/>
                <w:rFonts w:ascii="Times New Roman" w:hAnsi="Times New Roman" w:cs="Times New Roman"/>
                <w:b w:val="0"/>
                <w:sz w:val="20"/>
                <w:szCs w:val="20"/>
              </w:rPr>
            </w:pPr>
            <w:r w:rsidRPr="002B29F3">
              <w:rPr>
                <w:rFonts w:ascii="Times New Roman" w:hAnsi="Times New Roman" w:cs="Times New Roman"/>
                <w:sz w:val="20"/>
                <w:szCs w:val="20"/>
              </w:rPr>
              <w:t>осуществлять управление ассортиментом товаров, в том числе с использованием искусственного интеллекта и сквозных цифровых технологий.</w:t>
            </w:r>
          </w:p>
          <w:p w14:paraId="785B335B" w14:textId="77777777" w:rsidR="00A45D77" w:rsidRPr="002B29F3" w:rsidRDefault="00A45D77" w:rsidP="00EF2205">
            <w:pPr>
              <w:contextualSpacing/>
              <w:jc w:val="both"/>
              <w:rPr>
                <w:rStyle w:val="af7"/>
                <w:b w:val="0"/>
                <w:sz w:val="20"/>
                <w:szCs w:val="20"/>
              </w:rPr>
            </w:pPr>
            <w:r w:rsidRPr="002B29F3">
              <w:rPr>
                <w:rStyle w:val="af7"/>
                <w:b w:val="0"/>
                <w:sz w:val="20"/>
                <w:szCs w:val="20"/>
              </w:rPr>
              <w:t>ОК:</w:t>
            </w:r>
          </w:p>
          <w:p w14:paraId="5DCE2ADC"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494F1D0D"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B1A6179"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3E1A526C"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12D8CFA1"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2A21786"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3F6D46D2"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5E42C9A4"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433E933C"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52A34BE6" w14:textId="77777777" w:rsidR="00A45D77" w:rsidRPr="002B29F3" w:rsidRDefault="00A45D77" w:rsidP="00EF2205">
            <w:pPr>
              <w:contextualSpacing/>
              <w:jc w:val="both"/>
              <w:rPr>
                <w:rStyle w:val="af7"/>
                <w:b w:val="0"/>
                <w:sz w:val="20"/>
                <w:szCs w:val="20"/>
              </w:rPr>
            </w:pPr>
            <w:r w:rsidRPr="002B29F3">
              <w:rPr>
                <w:rStyle w:val="af7"/>
                <w:b w:val="0"/>
                <w:sz w:val="20"/>
                <w:szCs w:val="20"/>
              </w:rPr>
              <w:t>ПО:</w:t>
            </w:r>
          </w:p>
          <w:p w14:paraId="5DA38DFF" w14:textId="77777777" w:rsidR="00B207D7" w:rsidRPr="002B29F3" w:rsidRDefault="00B207D7" w:rsidP="00EF2205">
            <w:pPr>
              <w:pStyle w:val="af2"/>
              <w:numPr>
                <w:ilvl w:val="0"/>
                <w:numId w:val="48"/>
              </w:numPr>
              <w:suppressAutoHyphens/>
              <w:ind w:left="0" w:firstLine="459"/>
              <w:contextualSpacing/>
              <w:jc w:val="both"/>
              <w:rPr>
                <w:rStyle w:val="af7"/>
                <w:b w:val="0"/>
                <w:sz w:val="20"/>
                <w:szCs w:val="20"/>
              </w:rPr>
            </w:pPr>
            <w:r w:rsidRPr="002B29F3">
              <w:rPr>
                <w:rStyle w:val="af7"/>
                <w:b w:val="0"/>
                <w:sz w:val="20"/>
                <w:szCs w:val="20"/>
              </w:rPr>
              <w:t>кодирования товаров путем применения цифровых технологий;</w:t>
            </w:r>
          </w:p>
          <w:p w14:paraId="668B4880" w14:textId="77777777" w:rsidR="00B207D7" w:rsidRPr="002B29F3" w:rsidRDefault="00B207D7" w:rsidP="00EF2205">
            <w:pPr>
              <w:pStyle w:val="af2"/>
              <w:numPr>
                <w:ilvl w:val="0"/>
                <w:numId w:val="48"/>
              </w:numPr>
              <w:suppressAutoHyphens/>
              <w:ind w:left="0" w:firstLine="459"/>
              <w:contextualSpacing/>
              <w:jc w:val="both"/>
              <w:rPr>
                <w:rStyle w:val="af7"/>
                <w:b w:val="0"/>
                <w:sz w:val="20"/>
                <w:szCs w:val="20"/>
              </w:rPr>
            </w:pPr>
            <w:r w:rsidRPr="002B29F3">
              <w:rPr>
                <w:rStyle w:val="af7"/>
                <w:b w:val="0"/>
                <w:sz w:val="20"/>
                <w:szCs w:val="20"/>
              </w:rPr>
              <w:t>идентификации ассортиментной принадлежности потребительских товаров;</w:t>
            </w:r>
          </w:p>
          <w:p w14:paraId="086940AD" w14:textId="77777777" w:rsidR="00A45D77" w:rsidRPr="002B29F3" w:rsidRDefault="00B207D7" w:rsidP="00EF2205">
            <w:pPr>
              <w:pStyle w:val="af2"/>
              <w:numPr>
                <w:ilvl w:val="0"/>
                <w:numId w:val="48"/>
              </w:numPr>
              <w:suppressAutoHyphens/>
              <w:ind w:left="0" w:firstLine="459"/>
              <w:contextualSpacing/>
              <w:jc w:val="both"/>
              <w:rPr>
                <w:bCs/>
                <w:sz w:val="20"/>
                <w:szCs w:val="20"/>
              </w:rPr>
            </w:pPr>
            <w:r w:rsidRPr="002B29F3">
              <w:rPr>
                <w:rStyle w:val="af7"/>
                <w:b w:val="0"/>
                <w:sz w:val="20"/>
                <w:szCs w:val="20"/>
              </w:rPr>
              <w:t>управления ассортиментом товаров, в том числе с использованием искусственного интеллекта и сквозных цифровых технологий.</w:t>
            </w:r>
          </w:p>
          <w:p w14:paraId="48E2EF16" w14:textId="77777777" w:rsidR="00A45D77" w:rsidRPr="002B29F3" w:rsidRDefault="00A45D77" w:rsidP="00EF2205">
            <w:pPr>
              <w:contextualSpacing/>
              <w:jc w:val="both"/>
              <w:rPr>
                <w:rStyle w:val="af7"/>
                <w:b w:val="0"/>
                <w:sz w:val="20"/>
                <w:szCs w:val="20"/>
              </w:rPr>
            </w:pPr>
            <w:r w:rsidRPr="002B29F3">
              <w:rPr>
                <w:rStyle w:val="af7"/>
                <w:b w:val="0"/>
                <w:sz w:val="20"/>
                <w:szCs w:val="20"/>
              </w:rPr>
              <w:t>У:</w:t>
            </w:r>
          </w:p>
          <w:p w14:paraId="44FAE859" w14:textId="77777777" w:rsidR="00B207D7" w:rsidRPr="002B29F3" w:rsidRDefault="00B207D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применять цифровые технологии кодирования потребительских товаров;</w:t>
            </w:r>
          </w:p>
          <w:p w14:paraId="68B07180" w14:textId="77777777" w:rsidR="00B207D7" w:rsidRPr="002B29F3" w:rsidRDefault="00B207D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идентифицировать ассортиментную принадлежность продовольственных и непродовольственных товаров;</w:t>
            </w:r>
          </w:p>
          <w:p w14:paraId="53FF2D2A" w14:textId="77777777" w:rsidR="00B207D7" w:rsidRPr="002B29F3" w:rsidRDefault="00B207D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p w14:paraId="7F749326" w14:textId="77777777" w:rsidR="00B207D7" w:rsidRPr="002B29F3" w:rsidRDefault="00B207D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обобщать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p w14:paraId="363E126A" w14:textId="77777777" w:rsidR="00B207D7" w:rsidRPr="002B29F3" w:rsidRDefault="00B207D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анализировать ассортимент товаров и выявлять приоритетные направления его совершенствования, в том числе с применением современных цифровых технологий;</w:t>
            </w:r>
          </w:p>
          <w:p w14:paraId="06553EDC" w14:textId="77777777" w:rsidR="003421D1" w:rsidRPr="002B29F3" w:rsidRDefault="00B207D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формировать торговый ассортимент по результатам анализа потребности в товарах.</w:t>
            </w:r>
          </w:p>
        </w:tc>
      </w:tr>
      <w:tr w:rsidR="003421D1" w:rsidRPr="002B29F3" w14:paraId="1EF0D74F" w14:textId="77777777" w:rsidTr="00C900F2">
        <w:tc>
          <w:tcPr>
            <w:tcW w:w="2802" w:type="dxa"/>
            <w:tcBorders>
              <w:top w:val="single" w:sz="4" w:space="0" w:color="auto"/>
              <w:left w:val="single" w:sz="4" w:space="0" w:color="auto"/>
              <w:bottom w:val="single" w:sz="4" w:space="0" w:color="auto"/>
              <w:right w:val="single" w:sz="4" w:space="0" w:color="auto"/>
            </w:tcBorders>
          </w:tcPr>
          <w:p w14:paraId="699E20AF" w14:textId="77777777" w:rsidR="003421D1" w:rsidRPr="002B29F3" w:rsidRDefault="003421D1" w:rsidP="00EF2205">
            <w:pPr>
              <w:contextualSpacing/>
              <w:jc w:val="both"/>
              <w:rPr>
                <w:rStyle w:val="af7"/>
              </w:rPr>
            </w:pPr>
            <w:r w:rsidRPr="002B29F3">
              <w:rPr>
                <w:rStyle w:val="af7"/>
              </w:rPr>
              <w:t>Раздел 12.</w:t>
            </w:r>
            <w:r w:rsidRPr="002B29F3">
              <w:rPr>
                <w:rStyle w:val="af7"/>
                <w:b w:val="0"/>
              </w:rPr>
              <w:t xml:space="preserve"> Применение совмещенного АВС- и XYZ-анализа ассортимента торговой организации (подгруппа товара по выбору обучающегося) на практике. Представление выводов о полученных результатах</w:t>
            </w:r>
          </w:p>
        </w:tc>
        <w:tc>
          <w:tcPr>
            <w:tcW w:w="6814" w:type="dxa"/>
            <w:tcBorders>
              <w:top w:val="single" w:sz="4" w:space="0" w:color="auto"/>
              <w:left w:val="single" w:sz="4" w:space="0" w:color="auto"/>
              <w:bottom w:val="single" w:sz="4" w:space="0" w:color="auto"/>
              <w:right w:val="single" w:sz="4" w:space="0" w:color="auto"/>
            </w:tcBorders>
          </w:tcPr>
          <w:p w14:paraId="7258CF0F" w14:textId="77777777" w:rsidR="00A45D77" w:rsidRPr="002B29F3" w:rsidRDefault="00A45D77" w:rsidP="00EF2205">
            <w:pPr>
              <w:contextualSpacing/>
              <w:jc w:val="both"/>
              <w:rPr>
                <w:rStyle w:val="af7"/>
                <w:b w:val="0"/>
                <w:sz w:val="20"/>
                <w:szCs w:val="20"/>
              </w:rPr>
            </w:pPr>
            <w:r w:rsidRPr="002B29F3">
              <w:rPr>
                <w:rStyle w:val="af7"/>
                <w:b w:val="0"/>
                <w:sz w:val="20"/>
                <w:szCs w:val="20"/>
              </w:rPr>
              <w:t>ПК:</w:t>
            </w:r>
          </w:p>
          <w:p w14:paraId="540C6B75" w14:textId="77777777" w:rsidR="00452328" w:rsidRPr="002B29F3" w:rsidRDefault="00452328" w:rsidP="00EF2205">
            <w:pPr>
              <w:pStyle w:val="af9"/>
              <w:numPr>
                <w:ilvl w:val="0"/>
                <w:numId w:val="48"/>
              </w:numPr>
              <w:ind w:left="33" w:firstLine="426"/>
              <w:contextualSpacing/>
              <w:jc w:val="both"/>
              <w:rPr>
                <w:rFonts w:ascii="Times New Roman" w:hAnsi="Times New Roman" w:cs="Times New Roman"/>
                <w:sz w:val="20"/>
                <w:szCs w:val="20"/>
              </w:rPr>
            </w:pPr>
            <w:r w:rsidRPr="002B29F3">
              <w:rPr>
                <w:rFonts w:ascii="Times New Roman" w:hAnsi="Times New Roman" w:cs="Times New Roman"/>
                <w:sz w:val="20"/>
                <w:szCs w:val="20"/>
              </w:rPr>
              <w:t>осуществлять кодирование товаров, в том числе с применением цифровых технологий;</w:t>
            </w:r>
          </w:p>
          <w:p w14:paraId="7B834ED4" w14:textId="77777777" w:rsidR="00452328" w:rsidRPr="002B29F3" w:rsidRDefault="00452328" w:rsidP="00EF2205">
            <w:pPr>
              <w:pStyle w:val="af9"/>
              <w:numPr>
                <w:ilvl w:val="0"/>
                <w:numId w:val="48"/>
              </w:numPr>
              <w:ind w:left="33" w:firstLine="426"/>
              <w:contextualSpacing/>
              <w:jc w:val="both"/>
              <w:rPr>
                <w:rFonts w:ascii="Times New Roman" w:hAnsi="Times New Roman" w:cs="Times New Roman"/>
                <w:sz w:val="20"/>
                <w:szCs w:val="20"/>
              </w:rPr>
            </w:pPr>
            <w:r w:rsidRPr="002B29F3">
              <w:rPr>
                <w:rFonts w:ascii="Times New Roman" w:hAnsi="Times New Roman" w:cs="Times New Roman"/>
                <w:sz w:val="20"/>
                <w:szCs w:val="20"/>
              </w:rPr>
              <w:t>идентифицировать ассортиментную принадлежность потребительских товаров;</w:t>
            </w:r>
          </w:p>
          <w:p w14:paraId="7774075C" w14:textId="77777777" w:rsidR="00A45D77" w:rsidRPr="002B29F3" w:rsidRDefault="00452328" w:rsidP="00EF2205">
            <w:pPr>
              <w:pStyle w:val="af9"/>
              <w:numPr>
                <w:ilvl w:val="0"/>
                <w:numId w:val="48"/>
              </w:numPr>
              <w:ind w:left="33" w:firstLine="426"/>
              <w:contextualSpacing/>
              <w:jc w:val="both"/>
              <w:rPr>
                <w:rStyle w:val="af7"/>
                <w:rFonts w:ascii="Times New Roman" w:hAnsi="Times New Roman" w:cs="Times New Roman"/>
                <w:b w:val="0"/>
                <w:sz w:val="20"/>
                <w:szCs w:val="20"/>
              </w:rPr>
            </w:pPr>
            <w:r w:rsidRPr="002B29F3">
              <w:rPr>
                <w:rFonts w:ascii="Times New Roman" w:hAnsi="Times New Roman" w:cs="Times New Roman"/>
                <w:sz w:val="20"/>
                <w:szCs w:val="20"/>
              </w:rPr>
              <w:t>осуществлять управление ассортиментом товаров, в том числе с использованием искусственного интеллекта и сквозных цифровых технологий.</w:t>
            </w:r>
          </w:p>
          <w:p w14:paraId="394B4770" w14:textId="77777777" w:rsidR="00A45D77" w:rsidRPr="002B29F3" w:rsidRDefault="00A45D77" w:rsidP="00EF2205">
            <w:pPr>
              <w:contextualSpacing/>
              <w:jc w:val="both"/>
              <w:rPr>
                <w:rStyle w:val="af7"/>
                <w:b w:val="0"/>
                <w:sz w:val="20"/>
                <w:szCs w:val="20"/>
              </w:rPr>
            </w:pPr>
            <w:r w:rsidRPr="002B29F3">
              <w:rPr>
                <w:rStyle w:val="af7"/>
                <w:b w:val="0"/>
                <w:sz w:val="20"/>
                <w:szCs w:val="20"/>
              </w:rPr>
              <w:t>ОК:</w:t>
            </w:r>
          </w:p>
          <w:p w14:paraId="180066A3"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626E319C"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87228EE"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0E990496"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1F51A4F8"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A327398"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C895C39"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5CA3AD8E"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E45F8EE"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2D6B7BDC" w14:textId="77777777" w:rsidR="00A45D77" w:rsidRPr="002B29F3" w:rsidRDefault="00A45D77" w:rsidP="00EF2205">
            <w:pPr>
              <w:contextualSpacing/>
              <w:jc w:val="both"/>
              <w:rPr>
                <w:rStyle w:val="af7"/>
                <w:b w:val="0"/>
                <w:sz w:val="20"/>
                <w:szCs w:val="20"/>
              </w:rPr>
            </w:pPr>
            <w:r w:rsidRPr="002B29F3">
              <w:rPr>
                <w:rStyle w:val="af7"/>
                <w:b w:val="0"/>
                <w:sz w:val="20"/>
                <w:szCs w:val="20"/>
              </w:rPr>
              <w:t>ПО:</w:t>
            </w:r>
          </w:p>
          <w:p w14:paraId="0F7B5FA5" w14:textId="77777777" w:rsidR="00452328" w:rsidRPr="002B29F3" w:rsidRDefault="00452328" w:rsidP="00EF2205">
            <w:pPr>
              <w:pStyle w:val="af2"/>
              <w:numPr>
                <w:ilvl w:val="0"/>
                <w:numId w:val="48"/>
              </w:numPr>
              <w:suppressAutoHyphens/>
              <w:ind w:left="0" w:firstLine="459"/>
              <w:contextualSpacing/>
              <w:jc w:val="both"/>
              <w:rPr>
                <w:rStyle w:val="af7"/>
                <w:b w:val="0"/>
                <w:sz w:val="20"/>
                <w:szCs w:val="20"/>
              </w:rPr>
            </w:pPr>
            <w:r w:rsidRPr="002B29F3">
              <w:rPr>
                <w:rStyle w:val="af7"/>
                <w:b w:val="0"/>
                <w:sz w:val="20"/>
                <w:szCs w:val="20"/>
              </w:rPr>
              <w:t>кодирования товаров путем применения цифровых технологий.</w:t>
            </w:r>
          </w:p>
          <w:p w14:paraId="0B1103AD" w14:textId="77777777" w:rsidR="00452328" w:rsidRPr="002B29F3" w:rsidRDefault="00452328" w:rsidP="00EF2205">
            <w:pPr>
              <w:pStyle w:val="af2"/>
              <w:numPr>
                <w:ilvl w:val="0"/>
                <w:numId w:val="48"/>
              </w:numPr>
              <w:suppressAutoHyphens/>
              <w:ind w:left="0" w:firstLine="459"/>
              <w:contextualSpacing/>
              <w:jc w:val="both"/>
              <w:rPr>
                <w:rStyle w:val="af7"/>
                <w:b w:val="0"/>
                <w:sz w:val="20"/>
                <w:szCs w:val="20"/>
              </w:rPr>
            </w:pPr>
            <w:r w:rsidRPr="002B29F3">
              <w:rPr>
                <w:rStyle w:val="af7"/>
                <w:b w:val="0"/>
                <w:sz w:val="20"/>
                <w:szCs w:val="20"/>
              </w:rPr>
              <w:t>идентификации ассортиментной принадлежности потребительских товаров.</w:t>
            </w:r>
          </w:p>
          <w:p w14:paraId="26C6C94F" w14:textId="77777777" w:rsidR="00A45D77" w:rsidRPr="002B29F3" w:rsidRDefault="00452328" w:rsidP="00EF2205">
            <w:pPr>
              <w:pStyle w:val="af2"/>
              <w:numPr>
                <w:ilvl w:val="0"/>
                <w:numId w:val="48"/>
              </w:numPr>
              <w:suppressAutoHyphens/>
              <w:ind w:left="0" w:firstLine="459"/>
              <w:contextualSpacing/>
              <w:jc w:val="both"/>
              <w:rPr>
                <w:bCs/>
                <w:sz w:val="20"/>
                <w:szCs w:val="20"/>
              </w:rPr>
            </w:pPr>
            <w:r w:rsidRPr="002B29F3">
              <w:rPr>
                <w:rStyle w:val="af7"/>
                <w:b w:val="0"/>
                <w:sz w:val="20"/>
                <w:szCs w:val="20"/>
              </w:rPr>
              <w:t>управления ассортиментом товаров, в том числе с использованием искусственного интеллекта и сквозных цифровых технологий.</w:t>
            </w:r>
          </w:p>
          <w:p w14:paraId="33259DC9" w14:textId="77777777" w:rsidR="00A45D77" w:rsidRPr="002B29F3" w:rsidRDefault="00A45D77" w:rsidP="00EF2205">
            <w:pPr>
              <w:contextualSpacing/>
              <w:jc w:val="both"/>
              <w:rPr>
                <w:rStyle w:val="af7"/>
                <w:b w:val="0"/>
                <w:sz w:val="20"/>
                <w:szCs w:val="20"/>
              </w:rPr>
            </w:pPr>
            <w:r w:rsidRPr="002B29F3">
              <w:rPr>
                <w:rStyle w:val="af7"/>
                <w:b w:val="0"/>
                <w:sz w:val="20"/>
                <w:szCs w:val="20"/>
              </w:rPr>
              <w:t>У:</w:t>
            </w:r>
          </w:p>
          <w:p w14:paraId="452309CD" w14:textId="77777777" w:rsidR="00452328" w:rsidRPr="002B29F3" w:rsidRDefault="00452328"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применять цифровые технологии кодирования потребительских товаров;</w:t>
            </w:r>
          </w:p>
          <w:p w14:paraId="6C3BD8E2" w14:textId="77777777" w:rsidR="00452328" w:rsidRPr="002B29F3" w:rsidRDefault="00452328"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идентифицировать ассортиментную принадлежность продовольственных и непродовольственных товаров;</w:t>
            </w:r>
          </w:p>
          <w:p w14:paraId="4EFC4705" w14:textId="77777777" w:rsidR="00452328" w:rsidRPr="002B29F3" w:rsidRDefault="00452328"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p w14:paraId="3F3D5A77" w14:textId="77777777" w:rsidR="00452328" w:rsidRPr="002B29F3" w:rsidRDefault="00452328"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обобщать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p w14:paraId="2FC4644B" w14:textId="77777777" w:rsidR="00452328" w:rsidRPr="002B29F3" w:rsidRDefault="00452328"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анализировать ассортимент товаров и выявлять приоритетные направления его совершенствования, в том числе с применением современных цифровых технологий;</w:t>
            </w:r>
          </w:p>
          <w:p w14:paraId="1C485BA7" w14:textId="77777777" w:rsidR="003421D1" w:rsidRPr="002B29F3" w:rsidRDefault="00452328"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формировать торговый ассортимент по результатам анализа потребности в товарах.</w:t>
            </w:r>
          </w:p>
        </w:tc>
      </w:tr>
      <w:tr w:rsidR="003421D1" w:rsidRPr="002B29F3" w14:paraId="137B9F09" w14:textId="77777777" w:rsidTr="00C900F2">
        <w:tc>
          <w:tcPr>
            <w:tcW w:w="2802" w:type="dxa"/>
            <w:tcBorders>
              <w:top w:val="single" w:sz="4" w:space="0" w:color="auto"/>
              <w:left w:val="single" w:sz="4" w:space="0" w:color="auto"/>
              <w:bottom w:val="single" w:sz="4" w:space="0" w:color="auto"/>
              <w:right w:val="single" w:sz="4" w:space="0" w:color="auto"/>
            </w:tcBorders>
          </w:tcPr>
          <w:p w14:paraId="1880A9AC" w14:textId="77777777" w:rsidR="003421D1" w:rsidRPr="002B29F3" w:rsidRDefault="003421D1" w:rsidP="00EF2205">
            <w:pPr>
              <w:contextualSpacing/>
              <w:jc w:val="both"/>
              <w:rPr>
                <w:rStyle w:val="af7"/>
              </w:rPr>
            </w:pPr>
            <w:r w:rsidRPr="002B29F3">
              <w:rPr>
                <w:rStyle w:val="af7"/>
              </w:rPr>
              <w:t>Раздел 13.</w:t>
            </w:r>
            <w:r w:rsidRPr="002B29F3">
              <w:rPr>
                <w:rStyle w:val="af7"/>
                <w:b w:val="0"/>
              </w:rPr>
              <w:t xml:space="preserve"> Оценка эффективности рекламы ассортимента (подгруппа товара по выбору обучающегося), торговой организации, построение семантического дифференциала, анализ результатов</w:t>
            </w:r>
          </w:p>
        </w:tc>
        <w:tc>
          <w:tcPr>
            <w:tcW w:w="6814" w:type="dxa"/>
            <w:tcBorders>
              <w:top w:val="single" w:sz="4" w:space="0" w:color="auto"/>
              <w:left w:val="single" w:sz="4" w:space="0" w:color="auto"/>
              <w:bottom w:val="single" w:sz="4" w:space="0" w:color="auto"/>
              <w:right w:val="single" w:sz="4" w:space="0" w:color="auto"/>
            </w:tcBorders>
          </w:tcPr>
          <w:p w14:paraId="1AF9F943" w14:textId="77777777" w:rsidR="00A45D77" w:rsidRPr="002B29F3" w:rsidRDefault="00A45D77" w:rsidP="00EF2205">
            <w:pPr>
              <w:contextualSpacing/>
              <w:jc w:val="both"/>
              <w:rPr>
                <w:rStyle w:val="af7"/>
                <w:b w:val="0"/>
                <w:sz w:val="20"/>
                <w:szCs w:val="20"/>
              </w:rPr>
            </w:pPr>
            <w:r w:rsidRPr="002B29F3">
              <w:rPr>
                <w:rStyle w:val="af7"/>
                <w:b w:val="0"/>
                <w:sz w:val="20"/>
                <w:szCs w:val="20"/>
              </w:rPr>
              <w:t>ПК:</w:t>
            </w:r>
          </w:p>
          <w:p w14:paraId="02DC47A6" w14:textId="77777777" w:rsidR="00A45D77" w:rsidRPr="002B29F3" w:rsidRDefault="001C6176" w:rsidP="00EF2205">
            <w:pPr>
              <w:pStyle w:val="af2"/>
              <w:numPr>
                <w:ilvl w:val="0"/>
                <w:numId w:val="48"/>
              </w:numPr>
              <w:ind w:left="33" w:firstLine="426"/>
              <w:contextualSpacing/>
              <w:jc w:val="both"/>
              <w:rPr>
                <w:rStyle w:val="af7"/>
                <w:b w:val="0"/>
                <w:sz w:val="20"/>
                <w:szCs w:val="20"/>
              </w:rPr>
            </w:pPr>
            <w:r w:rsidRPr="002B29F3">
              <w:rPr>
                <w:sz w:val="20"/>
                <w:szCs w:val="20"/>
              </w:rPr>
              <w:t>осуществлять управление ассортиментом товаров, в том числе с использованием искусственного интеллекта и сквозных цифровых технологий.</w:t>
            </w:r>
          </w:p>
          <w:p w14:paraId="57B569A5" w14:textId="77777777" w:rsidR="00A45D77" w:rsidRPr="002B29F3" w:rsidRDefault="00A45D77" w:rsidP="00EF2205">
            <w:pPr>
              <w:contextualSpacing/>
              <w:jc w:val="both"/>
              <w:rPr>
                <w:rStyle w:val="af7"/>
                <w:b w:val="0"/>
                <w:sz w:val="20"/>
                <w:szCs w:val="20"/>
              </w:rPr>
            </w:pPr>
            <w:r w:rsidRPr="002B29F3">
              <w:rPr>
                <w:rStyle w:val="af7"/>
                <w:b w:val="0"/>
                <w:sz w:val="20"/>
                <w:szCs w:val="20"/>
              </w:rPr>
              <w:t>ОК:</w:t>
            </w:r>
          </w:p>
          <w:p w14:paraId="65A2BD94"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2F4FB10E"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F483B35"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311420EB"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6C3FA7D7"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116E674"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693DA04"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11F982E"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241DF68D"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2C8850E5" w14:textId="77777777" w:rsidR="00A45D77" w:rsidRPr="002B29F3" w:rsidRDefault="00A45D77" w:rsidP="00EF2205">
            <w:pPr>
              <w:contextualSpacing/>
              <w:jc w:val="both"/>
              <w:rPr>
                <w:rStyle w:val="af7"/>
                <w:b w:val="0"/>
                <w:sz w:val="20"/>
                <w:szCs w:val="20"/>
              </w:rPr>
            </w:pPr>
            <w:r w:rsidRPr="002B29F3">
              <w:rPr>
                <w:rStyle w:val="af7"/>
                <w:b w:val="0"/>
                <w:sz w:val="20"/>
                <w:szCs w:val="20"/>
              </w:rPr>
              <w:t>ПО:</w:t>
            </w:r>
          </w:p>
          <w:p w14:paraId="04943A96" w14:textId="77777777" w:rsidR="00A45D77" w:rsidRPr="002B29F3" w:rsidRDefault="001C6176" w:rsidP="00EF2205">
            <w:pPr>
              <w:pStyle w:val="af2"/>
              <w:numPr>
                <w:ilvl w:val="0"/>
                <w:numId w:val="48"/>
              </w:numPr>
              <w:ind w:left="0" w:firstLine="459"/>
              <w:contextualSpacing/>
              <w:jc w:val="both"/>
              <w:rPr>
                <w:sz w:val="20"/>
                <w:szCs w:val="20"/>
              </w:rPr>
            </w:pPr>
            <w:r w:rsidRPr="002B29F3">
              <w:rPr>
                <w:rStyle w:val="af7"/>
                <w:b w:val="0"/>
                <w:sz w:val="20"/>
                <w:szCs w:val="20"/>
              </w:rPr>
              <w:t>управления ассортиментом товаров, в том числе с использованием искусственного интеллекта и сквозных цифровых технологий.</w:t>
            </w:r>
          </w:p>
          <w:p w14:paraId="4598345B" w14:textId="77777777" w:rsidR="00A45D77" w:rsidRPr="002B29F3" w:rsidRDefault="00A45D77" w:rsidP="00EF2205">
            <w:pPr>
              <w:contextualSpacing/>
              <w:jc w:val="both"/>
              <w:rPr>
                <w:rStyle w:val="af7"/>
                <w:b w:val="0"/>
                <w:sz w:val="20"/>
                <w:szCs w:val="20"/>
              </w:rPr>
            </w:pPr>
            <w:r w:rsidRPr="002B29F3">
              <w:rPr>
                <w:rStyle w:val="af7"/>
                <w:b w:val="0"/>
                <w:sz w:val="20"/>
                <w:szCs w:val="20"/>
              </w:rPr>
              <w:t>У:</w:t>
            </w:r>
          </w:p>
          <w:p w14:paraId="7B1D52CF" w14:textId="77777777" w:rsidR="003421D1" w:rsidRPr="002B29F3" w:rsidRDefault="001C6176"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p w14:paraId="2EFEC18B" w14:textId="77777777" w:rsidR="001C6176" w:rsidRPr="002B29F3" w:rsidRDefault="001C6176"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обобщать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p w14:paraId="7E53AC29" w14:textId="77777777" w:rsidR="001C6176" w:rsidRPr="002B29F3" w:rsidRDefault="001C6176"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анализировать ассортимент товаров и выявлять приоритетные направления его совершенствования, в том числе с применением современных цифровых технологий;</w:t>
            </w:r>
          </w:p>
          <w:p w14:paraId="6B00A9B6" w14:textId="77777777" w:rsidR="001C6176" w:rsidRPr="002B29F3" w:rsidRDefault="001C6176"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формировать торговый ассортимент по результатам анализа потребности в товарах.</w:t>
            </w:r>
          </w:p>
        </w:tc>
      </w:tr>
      <w:tr w:rsidR="003421D1" w:rsidRPr="002B29F3" w14:paraId="64EDCF7B" w14:textId="77777777" w:rsidTr="00C900F2">
        <w:tc>
          <w:tcPr>
            <w:tcW w:w="2802" w:type="dxa"/>
            <w:tcBorders>
              <w:top w:val="single" w:sz="4" w:space="0" w:color="auto"/>
              <w:left w:val="single" w:sz="4" w:space="0" w:color="auto"/>
              <w:bottom w:val="single" w:sz="4" w:space="0" w:color="auto"/>
              <w:right w:val="single" w:sz="4" w:space="0" w:color="auto"/>
            </w:tcBorders>
          </w:tcPr>
          <w:p w14:paraId="0890CFC0" w14:textId="77777777" w:rsidR="003421D1" w:rsidRPr="002B29F3" w:rsidRDefault="003421D1" w:rsidP="00EF2205">
            <w:pPr>
              <w:contextualSpacing/>
              <w:jc w:val="both"/>
              <w:rPr>
                <w:rStyle w:val="af7"/>
                <w:b w:val="0"/>
              </w:rPr>
            </w:pPr>
            <w:r w:rsidRPr="002B29F3">
              <w:rPr>
                <w:rStyle w:val="af7"/>
              </w:rPr>
              <w:t>Раздел 14.</w:t>
            </w:r>
            <w:r w:rsidRPr="002B29F3">
              <w:rPr>
                <w:rStyle w:val="af7"/>
                <w:b w:val="0"/>
              </w:rPr>
              <w:t xml:space="preserve"> Разработка мероприятий по совершенствованию ассортиментной политики торговой организации (</w:t>
            </w:r>
            <w:proofErr w:type="spellStart"/>
            <w:r w:rsidRPr="002B29F3">
              <w:rPr>
                <w:rStyle w:val="af7"/>
                <w:b w:val="0"/>
              </w:rPr>
              <w:t>категорийный</w:t>
            </w:r>
            <w:proofErr w:type="spellEnd"/>
            <w:r w:rsidRPr="002B29F3">
              <w:rPr>
                <w:rStyle w:val="af7"/>
                <w:b w:val="0"/>
              </w:rPr>
              <w:t xml:space="preserve"> менеджмент). Расчет и анализ полученных результатов. Оформление отчета о практике</w:t>
            </w:r>
          </w:p>
        </w:tc>
        <w:tc>
          <w:tcPr>
            <w:tcW w:w="6814" w:type="dxa"/>
            <w:tcBorders>
              <w:top w:val="single" w:sz="4" w:space="0" w:color="auto"/>
              <w:left w:val="single" w:sz="4" w:space="0" w:color="auto"/>
              <w:bottom w:val="single" w:sz="4" w:space="0" w:color="auto"/>
              <w:right w:val="single" w:sz="4" w:space="0" w:color="auto"/>
            </w:tcBorders>
          </w:tcPr>
          <w:p w14:paraId="367EA40F" w14:textId="77777777" w:rsidR="00A45D77" w:rsidRPr="002B29F3" w:rsidRDefault="00A45D77" w:rsidP="00EF2205">
            <w:pPr>
              <w:contextualSpacing/>
              <w:jc w:val="both"/>
              <w:rPr>
                <w:rStyle w:val="af7"/>
                <w:b w:val="0"/>
                <w:sz w:val="20"/>
                <w:szCs w:val="20"/>
              </w:rPr>
            </w:pPr>
            <w:r w:rsidRPr="002B29F3">
              <w:rPr>
                <w:rStyle w:val="af7"/>
                <w:b w:val="0"/>
                <w:sz w:val="20"/>
                <w:szCs w:val="20"/>
              </w:rPr>
              <w:t>ПК:</w:t>
            </w:r>
          </w:p>
          <w:p w14:paraId="3368ACD7" w14:textId="77777777" w:rsidR="00A45D77" w:rsidRPr="002B29F3" w:rsidRDefault="001C6176" w:rsidP="00EF2205">
            <w:pPr>
              <w:pStyle w:val="af2"/>
              <w:numPr>
                <w:ilvl w:val="0"/>
                <w:numId w:val="48"/>
              </w:numPr>
              <w:ind w:left="0" w:firstLine="459"/>
              <w:contextualSpacing/>
              <w:jc w:val="both"/>
              <w:rPr>
                <w:sz w:val="20"/>
                <w:szCs w:val="20"/>
              </w:rPr>
            </w:pPr>
            <w:r w:rsidRPr="002B29F3">
              <w:rPr>
                <w:sz w:val="20"/>
                <w:szCs w:val="20"/>
              </w:rPr>
              <w:t>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51BB8254" w14:textId="77777777" w:rsidR="001C6176" w:rsidRPr="002B29F3" w:rsidRDefault="001C6176" w:rsidP="00EF2205">
            <w:pPr>
              <w:pStyle w:val="af2"/>
              <w:numPr>
                <w:ilvl w:val="0"/>
                <w:numId w:val="48"/>
              </w:numPr>
              <w:ind w:left="0" w:firstLine="459"/>
              <w:contextualSpacing/>
              <w:jc w:val="both"/>
              <w:rPr>
                <w:rStyle w:val="af7"/>
                <w:b w:val="0"/>
                <w:sz w:val="20"/>
                <w:szCs w:val="20"/>
              </w:rPr>
            </w:pPr>
            <w:r w:rsidRPr="002B29F3">
              <w:rPr>
                <w:sz w:val="20"/>
                <w:szCs w:val="20"/>
              </w:rPr>
              <w:t>осуществлять управление ассортиментом товаров, в том числе с использованием искусственного интеллекта и сквозных цифровых технологий.</w:t>
            </w:r>
          </w:p>
          <w:p w14:paraId="2183C2A2" w14:textId="77777777" w:rsidR="00A45D77" w:rsidRPr="002B29F3" w:rsidRDefault="00A45D77" w:rsidP="00EF2205">
            <w:pPr>
              <w:contextualSpacing/>
              <w:jc w:val="both"/>
              <w:rPr>
                <w:rStyle w:val="af7"/>
                <w:b w:val="0"/>
                <w:sz w:val="20"/>
                <w:szCs w:val="20"/>
              </w:rPr>
            </w:pPr>
            <w:r w:rsidRPr="002B29F3">
              <w:rPr>
                <w:rStyle w:val="af7"/>
                <w:b w:val="0"/>
                <w:sz w:val="20"/>
                <w:szCs w:val="20"/>
              </w:rPr>
              <w:t>ОК:</w:t>
            </w:r>
          </w:p>
          <w:p w14:paraId="56CE8CD4"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выбирать способы решения задач профессиональной деятельности применительно к различным контекстам;</w:t>
            </w:r>
          </w:p>
          <w:p w14:paraId="4CFD81E6"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46D2913"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5ACD938B"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эффективно взаимодействовать и работать в коллективе и команде;</w:t>
            </w:r>
          </w:p>
          <w:p w14:paraId="1BA22CF1"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7A2CD2D"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BA616F4"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2DCB8627"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73E65537" w14:textId="77777777" w:rsidR="00A45D77" w:rsidRPr="002B29F3" w:rsidRDefault="00A45D77"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пользоваться профессиональной документацией на государственном и иностранном языках.</w:t>
            </w:r>
          </w:p>
          <w:p w14:paraId="66601105" w14:textId="77777777" w:rsidR="00A45D77" w:rsidRPr="002B29F3" w:rsidRDefault="00A45D77" w:rsidP="00EF2205">
            <w:pPr>
              <w:contextualSpacing/>
              <w:jc w:val="both"/>
              <w:rPr>
                <w:rStyle w:val="af7"/>
                <w:b w:val="0"/>
                <w:sz w:val="20"/>
                <w:szCs w:val="20"/>
              </w:rPr>
            </w:pPr>
            <w:r w:rsidRPr="002B29F3">
              <w:rPr>
                <w:rStyle w:val="af7"/>
                <w:b w:val="0"/>
                <w:sz w:val="20"/>
                <w:szCs w:val="20"/>
              </w:rPr>
              <w:t>ПО:</w:t>
            </w:r>
          </w:p>
          <w:p w14:paraId="0E79D858" w14:textId="77777777" w:rsidR="00A45D77" w:rsidRPr="002B29F3" w:rsidRDefault="001C6176"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создания условий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736D4E2E" w14:textId="77777777" w:rsidR="001C6176" w:rsidRPr="002B29F3" w:rsidRDefault="001C6176" w:rsidP="00EF2205">
            <w:pPr>
              <w:pStyle w:val="af2"/>
              <w:numPr>
                <w:ilvl w:val="0"/>
                <w:numId w:val="48"/>
              </w:numPr>
              <w:ind w:left="0" w:firstLine="459"/>
              <w:contextualSpacing/>
              <w:jc w:val="both"/>
              <w:rPr>
                <w:sz w:val="20"/>
                <w:szCs w:val="20"/>
              </w:rPr>
            </w:pPr>
            <w:r w:rsidRPr="002B29F3">
              <w:rPr>
                <w:rStyle w:val="af7"/>
                <w:b w:val="0"/>
                <w:sz w:val="20"/>
                <w:szCs w:val="20"/>
              </w:rPr>
              <w:t>управления ассортиментом товаров, в том числе с использованием искусственного интеллекта и сквозных цифровых технологий.</w:t>
            </w:r>
          </w:p>
          <w:p w14:paraId="435D2CFA" w14:textId="77777777" w:rsidR="00A45D77" w:rsidRPr="002B29F3" w:rsidRDefault="00A45D77" w:rsidP="00EF2205">
            <w:pPr>
              <w:contextualSpacing/>
              <w:jc w:val="both"/>
              <w:rPr>
                <w:rStyle w:val="af7"/>
                <w:b w:val="0"/>
                <w:sz w:val="20"/>
                <w:szCs w:val="20"/>
              </w:rPr>
            </w:pPr>
            <w:r w:rsidRPr="002B29F3">
              <w:rPr>
                <w:rStyle w:val="af7"/>
                <w:b w:val="0"/>
                <w:sz w:val="20"/>
                <w:szCs w:val="20"/>
              </w:rPr>
              <w:t>У:</w:t>
            </w:r>
          </w:p>
          <w:p w14:paraId="68934CCF" w14:textId="77777777" w:rsidR="001C6176" w:rsidRPr="002B29F3" w:rsidRDefault="001C6176"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оценивать маркировку потребительских товаров на соответствие с требованиями технических регламентов и национальных стандартов;</w:t>
            </w:r>
          </w:p>
          <w:p w14:paraId="75F680CE" w14:textId="77777777" w:rsidR="003421D1" w:rsidRPr="002B29F3" w:rsidRDefault="001C6176"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применять документы в области технического регулирования, стандартизации и подтверждения соответствия в профессиональной деятельности;</w:t>
            </w:r>
          </w:p>
          <w:p w14:paraId="0CB8565A" w14:textId="77777777" w:rsidR="001C6176" w:rsidRPr="002B29F3" w:rsidRDefault="001C6176"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обобщать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p w14:paraId="16D56362" w14:textId="77777777" w:rsidR="001C6176" w:rsidRPr="002B29F3" w:rsidRDefault="001C6176"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анализировать ассортимент товаров и выявлять приоритетные направления его совершенствования, в том числе с применением современных цифровых технологий;</w:t>
            </w:r>
          </w:p>
          <w:p w14:paraId="13527248" w14:textId="77777777" w:rsidR="001C6176" w:rsidRPr="002B29F3" w:rsidRDefault="001C6176"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формировать торговый ассортимент по результатам анализа потребности в товарах;</w:t>
            </w:r>
          </w:p>
          <w:p w14:paraId="5CF6F92A" w14:textId="77777777" w:rsidR="001C6176" w:rsidRPr="002B29F3" w:rsidRDefault="001C6176"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устанавливать и обеспечивать оптимальные условия хранения, транспортирования и реализации потребительских товаров;</w:t>
            </w:r>
          </w:p>
          <w:p w14:paraId="09C1A544" w14:textId="77777777" w:rsidR="001C6176" w:rsidRPr="002B29F3" w:rsidRDefault="001C6176" w:rsidP="00EF2205">
            <w:pPr>
              <w:pStyle w:val="af2"/>
              <w:numPr>
                <w:ilvl w:val="0"/>
                <w:numId w:val="48"/>
              </w:numPr>
              <w:ind w:left="0" w:firstLine="459"/>
              <w:contextualSpacing/>
              <w:jc w:val="both"/>
              <w:rPr>
                <w:rStyle w:val="af7"/>
                <w:b w:val="0"/>
                <w:sz w:val="20"/>
                <w:szCs w:val="20"/>
              </w:rPr>
            </w:pPr>
            <w:r w:rsidRPr="002B29F3">
              <w:rPr>
                <w:rStyle w:val="af7"/>
                <w:b w:val="0"/>
                <w:sz w:val="20"/>
                <w:szCs w:val="20"/>
              </w:rPr>
              <w:t>реализовывать мероприятия по предупреждению и сокращению потерь товаров.</w:t>
            </w:r>
          </w:p>
        </w:tc>
      </w:tr>
      <w:tr w:rsidR="003421D1" w:rsidRPr="002B29F3" w14:paraId="56A3C90A" w14:textId="77777777" w:rsidTr="00B816C0">
        <w:tc>
          <w:tcPr>
            <w:tcW w:w="9616" w:type="dxa"/>
            <w:gridSpan w:val="2"/>
            <w:tcBorders>
              <w:top w:val="single" w:sz="4" w:space="0" w:color="auto"/>
              <w:left w:val="single" w:sz="4" w:space="0" w:color="auto"/>
              <w:bottom w:val="single" w:sz="4" w:space="0" w:color="auto"/>
              <w:right w:val="single" w:sz="4" w:space="0" w:color="auto"/>
            </w:tcBorders>
          </w:tcPr>
          <w:p w14:paraId="123DA137" w14:textId="77777777" w:rsidR="003421D1" w:rsidRPr="002B29F3" w:rsidRDefault="003421D1" w:rsidP="00EF2205">
            <w:pPr>
              <w:contextualSpacing/>
              <w:jc w:val="center"/>
              <w:rPr>
                <w:sz w:val="23"/>
                <w:szCs w:val="23"/>
              </w:rPr>
            </w:pPr>
          </w:p>
          <w:p w14:paraId="615E744D" w14:textId="77777777" w:rsidR="003421D1" w:rsidRPr="002B29F3" w:rsidRDefault="003421D1" w:rsidP="00EF2205">
            <w:pPr>
              <w:contextualSpacing/>
              <w:jc w:val="both"/>
            </w:pPr>
            <w:r w:rsidRPr="002B29F3">
              <w:t>Дата «_______».___________.20___                                      Подпись руководителя практики</w:t>
            </w:r>
          </w:p>
          <w:p w14:paraId="7FA08616" w14:textId="77777777" w:rsidR="003421D1" w:rsidRPr="002B29F3" w:rsidRDefault="003421D1" w:rsidP="00EF2205">
            <w:pPr>
              <w:contextualSpacing/>
              <w:jc w:val="both"/>
            </w:pPr>
          </w:p>
          <w:p w14:paraId="4C44EB35" w14:textId="77777777" w:rsidR="003421D1" w:rsidRPr="002B29F3" w:rsidRDefault="003421D1" w:rsidP="00EF2205">
            <w:pPr>
              <w:contextualSpacing/>
              <w:jc w:val="right"/>
            </w:pPr>
            <w:r w:rsidRPr="002B29F3">
              <w:t>________________________________________</w:t>
            </w:r>
          </w:p>
          <w:p w14:paraId="0B003BC8" w14:textId="77777777" w:rsidR="003421D1" w:rsidRPr="002B29F3" w:rsidRDefault="003421D1" w:rsidP="00EF2205">
            <w:pPr>
              <w:contextualSpacing/>
              <w:jc w:val="right"/>
            </w:pPr>
          </w:p>
          <w:p w14:paraId="23020DDF" w14:textId="77777777" w:rsidR="003421D1" w:rsidRPr="002B29F3" w:rsidRDefault="003421D1" w:rsidP="00EF2205">
            <w:pPr>
              <w:contextualSpacing/>
              <w:jc w:val="right"/>
            </w:pPr>
            <w:r w:rsidRPr="002B29F3">
              <w:t>Подпись ответственного лица организации</w:t>
            </w:r>
          </w:p>
          <w:p w14:paraId="20DAEFEB" w14:textId="77777777" w:rsidR="003421D1" w:rsidRPr="002B29F3" w:rsidRDefault="003421D1" w:rsidP="00EF2205">
            <w:pPr>
              <w:contextualSpacing/>
              <w:jc w:val="right"/>
            </w:pPr>
          </w:p>
          <w:p w14:paraId="0A32BDED" w14:textId="77777777" w:rsidR="003421D1" w:rsidRPr="002B29F3" w:rsidRDefault="003421D1" w:rsidP="00EF2205">
            <w:pPr>
              <w:contextualSpacing/>
              <w:jc w:val="right"/>
            </w:pPr>
            <w:r w:rsidRPr="002B29F3">
              <w:t>________________________________________</w:t>
            </w:r>
          </w:p>
          <w:p w14:paraId="57ACDF60" w14:textId="77777777" w:rsidR="003421D1" w:rsidRPr="002B29F3" w:rsidRDefault="003421D1" w:rsidP="00EF2205">
            <w:pPr>
              <w:contextualSpacing/>
              <w:jc w:val="right"/>
              <w:rPr>
                <w:sz w:val="23"/>
                <w:szCs w:val="23"/>
              </w:rPr>
            </w:pPr>
            <w:r w:rsidRPr="002B29F3">
              <w:t xml:space="preserve"> </w:t>
            </w:r>
          </w:p>
          <w:p w14:paraId="1E023B25" w14:textId="77777777" w:rsidR="003421D1" w:rsidRPr="002B29F3" w:rsidRDefault="003421D1" w:rsidP="00EF2205">
            <w:pPr>
              <w:contextualSpacing/>
              <w:jc w:val="both"/>
              <w:rPr>
                <w:rStyle w:val="af7"/>
                <w:b w:val="0"/>
              </w:rPr>
            </w:pPr>
          </w:p>
        </w:tc>
      </w:tr>
    </w:tbl>
    <w:p w14:paraId="6464733A" w14:textId="77777777" w:rsidR="004B47A5" w:rsidRPr="002B29F3" w:rsidRDefault="00B816C0" w:rsidP="004B47A5">
      <w:pPr>
        <w:suppressAutoHyphens/>
        <w:jc w:val="both"/>
        <w:rPr>
          <w:rStyle w:val="af7"/>
        </w:rPr>
      </w:pPr>
      <w:r w:rsidRPr="002B29F3">
        <w:rPr>
          <w:rStyle w:val="af7"/>
        </w:rPr>
        <w:t xml:space="preserve"> </w:t>
      </w:r>
    </w:p>
    <w:p w14:paraId="7CA555CD" w14:textId="77777777" w:rsidR="00EF2205" w:rsidRPr="002B29F3" w:rsidRDefault="00EF2205" w:rsidP="004B47A5">
      <w:pPr>
        <w:suppressAutoHyphens/>
        <w:jc w:val="both"/>
        <w:rPr>
          <w:rStyle w:val="af7"/>
        </w:rPr>
      </w:pPr>
    </w:p>
    <w:p w14:paraId="6DD9A297" w14:textId="77777777" w:rsidR="00F42DCB" w:rsidRPr="002B29F3" w:rsidRDefault="004B47A5" w:rsidP="004B47A5">
      <w:pPr>
        <w:suppressAutoHyphens/>
        <w:jc w:val="both"/>
        <w:rPr>
          <w:b/>
        </w:rPr>
      </w:pPr>
      <w:r w:rsidRPr="002B29F3">
        <w:rPr>
          <w:b/>
        </w:rPr>
        <w:t>5</w:t>
      </w:r>
      <w:r w:rsidR="00F42DCB" w:rsidRPr="002B29F3">
        <w:rPr>
          <w:b/>
        </w:rPr>
        <w:t>. Контрольно-оценочные материалы для экзамена (квалификационного)</w:t>
      </w:r>
    </w:p>
    <w:p w14:paraId="513F6447" w14:textId="77777777" w:rsidR="00F42DCB" w:rsidRPr="002B29F3" w:rsidRDefault="004B47A5" w:rsidP="00F42DCB">
      <w:pPr>
        <w:ind w:firstLine="567"/>
        <w:jc w:val="both"/>
        <w:rPr>
          <w:b/>
        </w:rPr>
      </w:pPr>
      <w:r w:rsidRPr="002B29F3">
        <w:rPr>
          <w:b/>
        </w:rPr>
        <w:t>5</w:t>
      </w:r>
      <w:r w:rsidR="00F42DCB" w:rsidRPr="002B29F3">
        <w:rPr>
          <w:b/>
        </w:rPr>
        <w:t>.1. Общие положения</w:t>
      </w:r>
    </w:p>
    <w:p w14:paraId="07F6E784" w14:textId="77777777" w:rsidR="00E10A7F" w:rsidRPr="002B29F3" w:rsidRDefault="00F42DCB" w:rsidP="00E10A7F">
      <w:pPr>
        <w:ind w:firstLine="567"/>
        <w:jc w:val="both"/>
        <w:rPr>
          <w:rStyle w:val="af7"/>
          <w:b w:val="0"/>
        </w:rPr>
      </w:pPr>
      <w:r w:rsidRPr="002B29F3">
        <w:rPr>
          <w:rStyle w:val="af7"/>
          <w:b w:val="0"/>
        </w:rPr>
        <w:t xml:space="preserve">Экзамен (квалификационный) предназначен для контроля и оценки результатов освоения ПМ.02 Товароведение и экспертиза качества потребительских товаров по программе подготовки специалистов среднего звена (далее – ППССЗ) специальности 38.02.08 Торговое дело. </w:t>
      </w:r>
    </w:p>
    <w:p w14:paraId="261C5FC3" w14:textId="77777777" w:rsidR="00F42DCB" w:rsidRPr="002B29F3" w:rsidRDefault="00F42DCB" w:rsidP="004B47A5">
      <w:pPr>
        <w:ind w:firstLine="567"/>
        <w:contextualSpacing/>
        <w:jc w:val="both"/>
        <w:rPr>
          <w:rStyle w:val="af7"/>
          <w:b w:val="0"/>
        </w:rPr>
      </w:pPr>
      <w:r w:rsidRPr="002B29F3">
        <w:rPr>
          <w:rStyle w:val="af7"/>
          <w:b w:val="0"/>
        </w:rPr>
        <w:t>Условием допуска к экзамену (квалификационному) является наличие положительной промежуточной аттестации:</w:t>
      </w:r>
    </w:p>
    <w:p w14:paraId="29928725" w14:textId="77777777" w:rsidR="00F42DCB" w:rsidRPr="002B29F3" w:rsidRDefault="00F42DCB" w:rsidP="00EA457E">
      <w:pPr>
        <w:pStyle w:val="af2"/>
        <w:numPr>
          <w:ilvl w:val="0"/>
          <w:numId w:val="52"/>
        </w:numPr>
        <w:ind w:left="284" w:hanging="284"/>
        <w:contextualSpacing/>
        <w:jc w:val="both"/>
        <w:rPr>
          <w:rStyle w:val="af7"/>
          <w:b w:val="0"/>
        </w:rPr>
      </w:pPr>
      <w:r w:rsidRPr="002B29F3">
        <w:rPr>
          <w:rStyle w:val="af7"/>
          <w:b w:val="0"/>
        </w:rPr>
        <w:t>МДК.02.01 Основы товароведения – экзамен,</w:t>
      </w:r>
    </w:p>
    <w:p w14:paraId="75575EF8" w14:textId="77777777" w:rsidR="00F42DCB" w:rsidRPr="002B29F3" w:rsidRDefault="00F42DCB" w:rsidP="00EA457E">
      <w:pPr>
        <w:pStyle w:val="af2"/>
        <w:numPr>
          <w:ilvl w:val="0"/>
          <w:numId w:val="52"/>
        </w:numPr>
        <w:ind w:left="284" w:hanging="284"/>
        <w:contextualSpacing/>
        <w:jc w:val="both"/>
        <w:rPr>
          <w:rStyle w:val="af7"/>
          <w:b w:val="0"/>
        </w:rPr>
      </w:pPr>
      <w:r w:rsidRPr="002B29F3">
        <w:rPr>
          <w:rStyle w:val="af7"/>
          <w:b w:val="0"/>
        </w:rPr>
        <w:t xml:space="preserve">учебной и производственным практикам (МДК.02.01) </w:t>
      </w:r>
      <w:proofErr w:type="gramStart"/>
      <w:r w:rsidRPr="002B29F3">
        <w:rPr>
          <w:rStyle w:val="af7"/>
          <w:b w:val="0"/>
        </w:rPr>
        <w:t>–  комплексный</w:t>
      </w:r>
      <w:proofErr w:type="gramEnd"/>
      <w:r w:rsidRPr="002B29F3">
        <w:rPr>
          <w:rStyle w:val="af7"/>
          <w:b w:val="0"/>
        </w:rPr>
        <w:t xml:space="preserve"> дифференцированный зачет,</w:t>
      </w:r>
    </w:p>
    <w:p w14:paraId="33E349B4" w14:textId="77777777" w:rsidR="003A3566" w:rsidRPr="002B29F3" w:rsidRDefault="00F42DCB" w:rsidP="00EA457E">
      <w:pPr>
        <w:pStyle w:val="af2"/>
        <w:numPr>
          <w:ilvl w:val="0"/>
          <w:numId w:val="52"/>
        </w:numPr>
        <w:ind w:left="284" w:hanging="284"/>
        <w:contextualSpacing/>
        <w:jc w:val="both"/>
        <w:rPr>
          <w:rStyle w:val="af7"/>
          <w:b w:val="0"/>
        </w:rPr>
      </w:pPr>
      <w:r w:rsidRPr="002B29F3">
        <w:rPr>
          <w:rStyle w:val="af7"/>
          <w:b w:val="0"/>
        </w:rPr>
        <w:t>МДК.02.02 Товароведение потребительских товаров – экзамен,</w:t>
      </w:r>
    </w:p>
    <w:p w14:paraId="318F50BD" w14:textId="77777777" w:rsidR="004B47A5" w:rsidRPr="002B29F3" w:rsidRDefault="003A3566" w:rsidP="00EA457E">
      <w:pPr>
        <w:pStyle w:val="af2"/>
        <w:numPr>
          <w:ilvl w:val="0"/>
          <w:numId w:val="52"/>
        </w:numPr>
        <w:ind w:left="284" w:hanging="284"/>
        <w:contextualSpacing/>
        <w:jc w:val="both"/>
        <w:rPr>
          <w:rStyle w:val="af7"/>
          <w:b w:val="0"/>
        </w:rPr>
      </w:pPr>
      <w:r w:rsidRPr="002B29F3">
        <w:rPr>
          <w:rStyle w:val="af7"/>
          <w:b w:val="0"/>
        </w:rPr>
        <w:t xml:space="preserve">защита </w:t>
      </w:r>
      <w:r w:rsidR="004B47A5" w:rsidRPr="002B29F3">
        <w:rPr>
          <w:rStyle w:val="af7"/>
          <w:b w:val="0"/>
        </w:rPr>
        <w:t>курсов</w:t>
      </w:r>
      <w:r w:rsidRPr="002B29F3">
        <w:rPr>
          <w:rStyle w:val="af7"/>
          <w:b w:val="0"/>
        </w:rPr>
        <w:t xml:space="preserve">ой </w:t>
      </w:r>
      <w:r w:rsidR="004B47A5" w:rsidRPr="002B29F3">
        <w:rPr>
          <w:rStyle w:val="af7"/>
          <w:b w:val="0"/>
        </w:rPr>
        <w:t>работ</w:t>
      </w:r>
      <w:r w:rsidRPr="002B29F3">
        <w:rPr>
          <w:rStyle w:val="af7"/>
          <w:b w:val="0"/>
        </w:rPr>
        <w:t>ы</w:t>
      </w:r>
      <w:r w:rsidR="004B47A5" w:rsidRPr="002B29F3">
        <w:rPr>
          <w:rStyle w:val="af7"/>
          <w:b w:val="0"/>
        </w:rPr>
        <w:t xml:space="preserve"> (проект</w:t>
      </w:r>
      <w:r w:rsidRPr="002B29F3">
        <w:rPr>
          <w:rStyle w:val="af7"/>
          <w:b w:val="0"/>
        </w:rPr>
        <w:t>а</w:t>
      </w:r>
      <w:r w:rsidR="004B47A5" w:rsidRPr="002B29F3">
        <w:rPr>
          <w:rStyle w:val="af7"/>
          <w:b w:val="0"/>
        </w:rPr>
        <w:t>) (</w:t>
      </w:r>
      <w:r w:rsidRPr="002B29F3">
        <w:rPr>
          <w:rStyle w:val="af7"/>
          <w:b w:val="0"/>
        </w:rPr>
        <w:t>МДК.02.02</w:t>
      </w:r>
      <w:r w:rsidR="004B47A5" w:rsidRPr="002B29F3">
        <w:rPr>
          <w:rStyle w:val="af7"/>
          <w:b w:val="0"/>
        </w:rPr>
        <w:t>)</w:t>
      </w:r>
      <w:r w:rsidRPr="002B29F3">
        <w:rPr>
          <w:b/>
        </w:rPr>
        <w:t>,</w:t>
      </w:r>
    </w:p>
    <w:p w14:paraId="62192E09" w14:textId="77777777" w:rsidR="004B47A5" w:rsidRPr="002B29F3" w:rsidRDefault="00F42DCB" w:rsidP="00EA457E">
      <w:pPr>
        <w:pStyle w:val="af2"/>
        <w:numPr>
          <w:ilvl w:val="0"/>
          <w:numId w:val="52"/>
        </w:numPr>
        <w:ind w:left="284" w:hanging="284"/>
        <w:contextualSpacing/>
        <w:jc w:val="both"/>
        <w:rPr>
          <w:rStyle w:val="af7"/>
          <w:b w:val="0"/>
        </w:rPr>
      </w:pPr>
      <w:r w:rsidRPr="002B29F3">
        <w:rPr>
          <w:rStyle w:val="af7"/>
          <w:b w:val="0"/>
        </w:rPr>
        <w:t>МДК.02.03 Оценка качества и основы экспертизы потребительских товаров</w:t>
      </w:r>
      <w:r w:rsidR="004B47A5" w:rsidRPr="002B29F3">
        <w:rPr>
          <w:rStyle w:val="af7"/>
          <w:b w:val="0"/>
        </w:rPr>
        <w:t xml:space="preserve"> – экзамен,</w:t>
      </w:r>
    </w:p>
    <w:p w14:paraId="7B080521" w14:textId="77777777" w:rsidR="00F42DCB" w:rsidRPr="002B29F3" w:rsidRDefault="004B47A5" w:rsidP="00EA457E">
      <w:pPr>
        <w:pStyle w:val="af2"/>
        <w:numPr>
          <w:ilvl w:val="0"/>
          <w:numId w:val="52"/>
        </w:numPr>
        <w:ind w:left="284" w:hanging="284"/>
        <w:contextualSpacing/>
        <w:jc w:val="both"/>
        <w:rPr>
          <w:rStyle w:val="af7"/>
          <w:b w:val="0"/>
        </w:rPr>
      </w:pPr>
      <w:r w:rsidRPr="002B29F3">
        <w:rPr>
          <w:rStyle w:val="af7"/>
          <w:b w:val="0"/>
        </w:rPr>
        <w:t xml:space="preserve">МДК.02.04 </w:t>
      </w:r>
      <w:r w:rsidR="00F42DCB" w:rsidRPr="002B29F3">
        <w:rPr>
          <w:rStyle w:val="af7"/>
          <w:b w:val="0"/>
        </w:rPr>
        <w:t>Управление ассортиментом товаров</w:t>
      </w:r>
      <w:r w:rsidRPr="002B29F3">
        <w:rPr>
          <w:rStyle w:val="af7"/>
          <w:b w:val="0"/>
        </w:rPr>
        <w:t xml:space="preserve"> </w:t>
      </w:r>
      <w:r w:rsidR="00F42DCB" w:rsidRPr="002B29F3">
        <w:rPr>
          <w:rStyle w:val="af7"/>
          <w:b w:val="0"/>
        </w:rPr>
        <w:t xml:space="preserve">– </w:t>
      </w:r>
      <w:r w:rsidRPr="002B29F3">
        <w:rPr>
          <w:rStyle w:val="af7"/>
          <w:b w:val="0"/>
        </w:rPr>
        <w:t>э</w:t>
      </w:r>
      <w:r w:rsidR="00F42DCB" w:rsidRPr="002B29F3">
        <w:rPr>
          <w:rStyle w:val="af7"/>
          <w:b w:val="0"/>
        </w:rPr>
        <w:t>кзамен.</w:t>
      </w:r>
    </w:p>
    <w:p w14:paraId="7DB9B879" w14:textId="77777777" w:rsidR="00950DC3" w:rsidRPr="002B29F3" w:rsidRDefault="00F42DCB" w:rsidP="000D12A0">
      <w:pPr>
        <w:ind w:firstLine="567"/>
        <w:jc w:val="both"/>
        <w:rPr>
          <w:rStyle w:val="af7"/>
          <w:b w:val="0"/>
        </w:rPr>
      </w:pPr>
      <w:r w:rsidRPr="002B29F3">
        <w:rPr>
          <w:rStyle w:val="af7"/>
          <w:b w:val="0"/>
        </w:rPr>
        <w:t xml:space="preserve">Экзамен </w:t>
      </w:r>
      <w:r w:rsidR="004B47A5" w:rsidRPr="002B29F3">
        <w:rPr>
          <w:rStyle w:val="af7"/>
          <w:b w:val="0"/>
        </w:rPr>
        <w:t>квалификационны</w:t>
      </w:r>
      <w:r w:rsidR="00E10A7F" w:rsidRPr="002B29F3">
        <w:rPr>
          <w:rStyle w:val="af7"/>
          <w:b w:val="0"/>
        </w:rPr>
        <w:t xml:space="preserve">й </w:t>
      </w:r>
      <w:r w:rsidRPr="002B29F3">
        <w:rPr>
          <w:rStyle w:val="af7"/>
          <w:b w:val="0"/>
        </w:rPr>
        <w:t>включает в  себя два  элемента: оценку</w:t>
      </w:r>
      <w:r w:rsidR="004B47A5" w:rsidRPr="002B29F3">
        <w:rPr>
          <w:rStyle w:val="af7"/>
          <w:b w:val="0"/>
        </w:rPr>
        <w:t xml:space="preserve"> </w:t>
      </w:r>
      <w:r w:rsidRPr="002B29F3">
        <w:rPr>
          <w:rStyle w:val="af7"/>
          <w:b w:val="0"/>
        </w:rPr>
        <w:t xml:space="preserve">практических  навыков  и  оценку  знаний теории. Итогом экзамена является однозначное решение: «Вид деятельности </w:t>
      </w:r>
      <w:r w:rsidR="004B47A5" w:rsidRPr="002B29F3">
        <w:rPr>
          <w:rStyle w:val="af7"/>
          <w:b w:val="0"/>
        </w:rPr>
        <w:t>освоен</w:t>
      </w:r>
      <w:r w:rsidRPr="002B29F3">
        <w:rPr>
          <w:rStyle w:val="af7"/>
          <w:b w:val="0"/>
        </w:rPr>
        <w:t xml:space="preserve"> / не </w:t>
      </w:r>
      <w:r w:rsidR="004B47A5" w:rsidRPr="002B29F3">
        <w:rPr>
          <w:rStyle w:val="af7"/>
          <w:b w:val="0"/>
        </w:rPr>
        <w:t>освоен</w:t>
      </w:r>
      <w:r w:rsidRPr="002B29F3">
        <w:rPr>
          <w:rStyle w:val="af7"/>
          <w:b w:val="0"/>
        </w:rPr>
        <w:t>».</w:t>
      </w:r>
      <w:r w:rsidR="00E10A7F" w:rsidRPr="002B29F3">
        <w:rPr>
          <w:b/>
        </w:rPr>
        <w:t xml:space="preserve"> </w:t>
      </w:r>
    </w:p>
    <w:p w14:paraId="58E6F2F7" w14:textId="77777777" w:rsidR="00F42DCB" w:rsidRPr="002B29F3" w:rsidRDefault="00F42DCB" w:rsidP="00EF2205">
      <w:pPr>
        <w:ind w:firstLine="567"/>
        <w:contextualSpacing/>
        <w:jc w:val="both"/>
      </w:pPr>
      <w:r w:rsidRPr="002B29F3">
        <w:rPr>
          <w:rStyle w:val="af7"/>
          <w:b w:val="0"/>
        </w:rPr>
        <w:t xml:space="preserve">Для вынесения положительного заключения об освоении вида </w:t>
      </w:r>
      <w:r w:rsidR="004B47A5" w:rsidRPr="002B29F3">
        <w:rPr>
          <w:rStyle w:val="af7"/>
          <w:b w:val="0"/>
        </w:rPr>
        <w:t xml:space="preserve">профессиональной </w:t>
      </w:r>
      <w:r w:rsidRPr="002B29F3">
        <w:rPr>
          <w:rStyle w:val="af7"/>
          <w:b w:val="0"/>
        </w:rPr>
        <w:t xml:space="preserve">деятельности, необходимо подтверждение сформированности всех компетенций, перечисленных в программе ПМ.02 Товароведение и экспертиза качества потребительских товаров. При отрицательном заключении хотя бы по одной из компетенций принимается решение: «Вид </w:t>
      </w:r>
      <w:r w:rsidR="004B47A5" w:rsidRPr="002B29F3">
        <w:rPr>
          <w:rStyle w:val="af7"/>
          <w:b w:val="0"/>
        </w:rPr>
        <w:t xml:space="preserve">профессиональной </w:t>
      </w:r>
      <w:r w:rsidRPr="002B29F3">
        <w:rPr>
          <w:rStyle w:val="af7"/>
          <w:b w:val="0"/>
        </w:rPr>
        <w:t xml:space="preserve">деятельности не </w:t>
      </w:r>
      <w:r w:rsidR="004B47A5" w:rsidRPr="002B29F3">
        <w:rPr>
          <w:rStyle w:val="af7"/>
          <w:b w:val="0"/>
        </w:rPr>
        <w:t>освоен</w:t>
      </w:r>
      <w:r w:rsidRPr="002B29F3">
        <w:rPr>
          <w:rStyle w:val="af7"/>
          <w:b w:val="0"/>
        </w:rPr>
        <w:t>».</w:t>
      </w:r>
    </w:p>
    <w:p w14:paraId="2F03D50F" w14:textId="77777777" w:rsidR="003A3566" w:rsidRPr="002B29F3" w:rsidRDefault="003A3566" w:rsidP="00EF2205">
      <w:pPr>
        <w:contextualSpacing/>
        <w:jc w:val="both"/>
        <w:rPr>
          <w:rStyle w:val="af7"/>
          <w:b w:val="0"/>
        </w:rPr>
      </w:pPr>
    </w:p>
    <w:p w14:paraId="4111666F" w14:textId="77777777" w:rsidR="00E10A7F" w:rsidRPr="002B29F3" w:rsidRDefault="00E10A7F" w:rsidP="00EF2205">
      <w:pPr>
        <w:ind w:firstLine="567"/>
        <w:contextualSpacing/>
        <w:jc w:val="both"/>
        <w:rPr>
          <w:rStyle w:val="af7"/>
        </w:rPr>
      </w:pPr>
      <w:r w:rsidRPr="002B29F3">
        <w:rPr>
          <w:rStyle w:val="af7"/>
        </w:rPr>
        <w:t>5.1.</w:t>
      </w:r>
      <w:r w:rsidR="000D12A0" w:rsidRPr="002B29F3">
        <w:rPr>
          <w:rStyle w:val="af7"/>
        </w:rPr>
        <w:t>1</w:t>
      </w:r>
      <w:r w:rsidRPr="002B29F3">
        <w:rPr>
          <w:rStyle w:val="af7"/>
        </w:rPr>
        <w:t>. Оценочная ведомость</w:t>
      </w:r>
    </w:p>
    <w:tbl>
      <w:tblPr>
        <w:tblW w:w="0" w:type="auto"/>
        <w:tblLook w:val="04A0" w:firstRow="1" w:lastRow="0" w:firstColumn="1" w:lastColumn="0" w:noHBand="0" w:noVBand="1"/>
      </w:tblPr>
      <w:tblGrid>
        <w:gridCol w:w="2802"/>
        <w:gridCol w:w="1842"/>
        <w:gridCol w:w="3402"/>
        <w:gridCol w:w="1525"/>
      </w:tblGrid>
      <w:tr w:rsidR="003A3566" w:rsidRPr="002B29F3" w14:paraId="7D88F0F7" w14:textId="77777777" w:rsidTr="00EF2205">
        <w:tc>
          <w:tcPr>
            <w:tcW w:w="9571" w:type="dxa"/>
            <w:gridSpan w:val="4"/>
            <w:tcBorders>
              <w:top w:val="single" w:sz="4" w:space="0" w:color="auto"/>
              <w:left w:val="single" w:sz="4" w:space="0" w:color="auto"/>
              <w:bottom w:val="single" w:sz="4" w:space="0" w:color="auto"/>
              <w:right w:val="single" w:sz="4" w:space="0" w:color="auto"/>
            </w:tcBorders>
          </w:tcPr>
          <w:p w14:paraId="53937CD3" w14:textId="77777777" w:rsidR="003A3566" w:rsidRPr="002B29F3" w:rsidRDefault="003A3566" w:rsidP="00EF2205">
            <w:pPr>
              <w:pStyle w:val="af2"/>
              <w:ind w:left="0"/>
              <w:contextualSpacing/>
              <w:jc w:val="center"/>
              <w:rPr>
                <w:b/>
              </w:rPr>
            </w:pPr>
          </w:p>
          <w:p w14:paraId="5C2895F3" w14:textId="77777777" w:rsidR="003A3566" w:rsidRPr="002B29F3" w:rsidRDefault="003A3566" w:rsidP="00EF2205">
            <w:pPr>
              <w:contextualSpacing/>
              <w:jc w:val="center"/>
              <w:rPr>
                <w:caps/>
              </w:rPr>
            </w:pPr>
            <w:r w:rsidRPr="002B29F3">
              <w:rPr>
                <w:caps/>
              </w:rPr>
              <w:t>оценочная ведомость по профессиональному модулЮ</w:t>
            </w:r>
          </w:p>
          <w:p w14:paraId="1C0D6951" w14:textId="77777777" w:rsidR="003A3566" w:rsidRPr="002B29F3" w:rsidRDefault="003A3566" w:rsidP="00EF2205">
            <w:pPr>
              <w:contextualSpacing/>
              <w:jc w:val="center"/>
              <w:rPr>
                <w:b/>
              </w:rPr>
            </w:pPr>
          </w:p>
          <w:p w14:paraId="498DFA54" w14:textId="77777777" w:rsidR="003A3566" w:rsidRPr="002B29F3" w:rsidRDefault="003A3566" w:rsidP="00EF2205">
            <w:pPr>
              <w:contextualSpacing/>
              <w:jc w:val="center"/>
            </w:pPr>
            <w:r w:rsidRPr="002B29F3">
              <w:rPr>
                <w:rStyle w:val="af7"/>
              </w:rPr>
              <w:t>ПМ.02 Товароведение и экспертиза качества потребительских товаров</w:t>
            </w:r>
          </w:p>
          <w:p w14:paraId="66C9414E" w14:textId="77777777" w:rsidR="003A3566" w:rsidRPr="002B29F3" w:rsidRDefault="003A3566" w:rsidP="00EF2205">
            <w:pPr>
              <w:contextualSpacing/>
              <w:jc w:val="center"/>
            </w:pPr>
          </w:p>
          <w:p w14:paraId="51DB308A" w14:textId="77777777" w:rsidR="003A3566" w:rsidRPr="002B29F3" w:rsidRDefault="003A3566" w:rsidP="00EF2205">
            <w:pPr>
              <w:contextualSpacing/>
              <w:jc w:val="both"/>
            </w:pPr>
            <w:r w:rsidRPr="002B29F3">
              <w:t>ФИО _______________________________________________________________________,</w:t>
            </w:r>
          </w:p>
          <w:p w14:paraId="60E20ADA" w14:textId="77777777" w:rsidR="003A3566" w:rsidRPr="002B29F3" w:rsidRDefault="003A3566" w:rsidP="00EF2205">
            <w:pPr>
              <w:contextualSpacing/>
              <w:jc w:val="both"/>
            </w:pPr>
            <w:r w:rsidRPr="002B29F3">
              <w:t xml:space="preserve">обучающийся на </w:t>
            </w:r>
            <w:r w:rsidRPr="002B29F3">
              <w:rPr>
                <w:u w:val="single"/>
              </w:rPr>
              <w:t>3</w:t>
            </w:r>
            <w:r w:rsidRPr="002B29F3">
              <w:t xml:space="preserve"> курсе </w:t>
            </w:r>
            <w:r w:rsidRPr="002B29F3">
              <w:rPr>
                <w:u w:val="single"/>
              </w:rPr>
              <w:t>дневного</w:t>
            </w:r>
            <w:r w:rsidRPr="002B29F3">
              <w:t xml:space="preserve"> отделения по ППССЗ специальности 38.02.08 Торговое дело освоил (-а) программу </w:t>
            </w:r>
            <w:r w:rsidRPr="002B29F3">
              <w:rPr>
                <w:b/>
              </w:rPr>
              <w:t>профессионального модуля</w:t>
            </w:r>
            <w:r w:rsidRPr="002B29F3">
              <w:rPr>
                <w:rStyle w:val="af7"/>
              </w:rPr>
              <w:t xml:space="preserve"> 02 Товароведение и экспертиза качества потребительских товаров</w:t>
            </w:r>
            <w:r w:rsidRPr="002B29F3">
              <w:t xml:space="preserve"> в </w:t>
            </w:r>
            <w:proofErr w:type="gramStart"/>
            <w:r w:rsidRPr="002B29F3">
              <w:t>объеме  484</w:t>
            </w:r>
            <w:proofErr w:type="gramEnd"/>
            <w:r w:rsidRPr="002B29F3">
              <w:t xml:space="preserve">  часов.  </w:t>
            </w:r>
          </w:p>
          <w:p w14:paraId="5AC73C8A" w14:textId="77777777" w:rsidR="003A3566" w:rsidRPr="002B29F3" w:rsidRDefault="003A3566" w:rsidP="00EF2205">
            <w:pPr>
              <w:contextualSpacing/>
              <w:jc w:val="both"/>
            </w:pPr>
            <w:r w:rsidRPr="002B29F3">
              <w:t>с « _____ » __________________ 20____ г.  по « ____ » ____________________20___ г.</w:t>
            </w:r>
          </w:p>
          <w:p w14:paraId="286A50D4" w14:textId="77777777" w:rsidR="003A3566" w:rsidRPr="002B29F3" w:rsidRDefault="003A3566" w:rsidP="00EF2205">
            <w:pPr>
              <w:contextualSpacing/>
              <w:jc w:val="center"/>
              <w:rPr>
                <w:b/>
              </w:rPr>
            </w:pPr>
          </w:p>
          <w:p w14:paraId="11AB8E90" w14:textId="77777777" w:rsidR="003A3566" w:rsidRPr="002B29F3" w:rsidRDefault="003A3566" w:rsidP="00EF2205">
            <w:pPr>
              <w:contextualSpacing/>
              <w:jc w:val="center"/>
              <w:rPr>
                <w:rStyle w:val="af7"/>
                <w:b w:val="0"/>
              </w:rPr>
            </w:pPr>
            <w:r w:rsidRPr="002B29F3">
              <w:rPr>
                <w:b/>
              </w:rPr>
              <w:t>Результаты промежуточной аттестации по элементам профессионального модуля</w:t>
            </w:r>
          </w:p>
        </w:tc>
      </w:tr>
      <w:tr w:rsidR="003A3566" w:rsidRPr="002B29F3" w14:paraId="0E192978" w14:textId="77777777" w:rsidTr="00EF2205">
        <w:tc>
          <w:tcPr>
            <w:tcW w:w="4644" w:type="dxa"/>
            <w:gridSpan w:val="2"/>
            <w:tcBorders>
              <w:top w:val="single" w:sz="4" w:space="0" w:color="auto"/>
              <w:left w:val="single" w:sz="4" w:space="0" w:color="auto"/>
              <w:bottom w:val="single" w:sz="4" w:space="0" w:color="auto"/>
              <w:right w:val="single" w:sz="4" w:space="0" w:color="auto"/>
            </w:tcBorders>
          </w:tcPr>
          <w:p w14:paraId="09913EF3" w14:textId="77777777" w:rsidR="003A3566" w:rsidRPr="002B29F3" w:rsidRDefault="003A3566" w:rsidP="00EF2205">
            <w:pPr>
              <w:pStyle w:val="af2"/>
              <w:ind w:left="-1429" w:firstLine="1429"/>
              <w:contextualSpacing/>
              <w:jc w:val="center"/>
              <w:rPr>
                <w:rStyle w:val="af7"/>
              </w:rPr>
            </w:pPr>
            <w:r w:rsidRPr="002B29F3">
              <w:rPr>
                <w:rStyle w:val="af7"/>
              </w:rPr>
              <w:t>Элемент модуля</w:t>
            </w:r>
          </w:p>
          <w:p w14:paraId="2428B6A3" w14:textId="77777777" w:rsidR="003A3566" w:rsidRPr="002B29F3" w:rsidRDefault="003A3566" w:rsidP="00EF2205">
            <w:pPr>
              <w:pStyle w:val="af2"/>
              <w:ind w:left="-1429" w:firstLine="1429"/>
              <w:contextualSpacing/>
              <w:jc w:val="center"/>
              <w:rPr>
                <w:rStyle w:val="af7"/>
              </w:rPr>
            </w:pPr>
            <w:r w:rsidRPr="002B29F3">
              <w:t>(код и наименование МДК, код практик)</w:t>
            </w:r>
          </w:p>
        </w:tc>
        <w:tc>
          <w:tcPr>
            <w:tcW w:w="3402" w:type="dxa"/>
            <w:tcBorders>
              <w:top w:val="single" w:sz="4" w:space="0" w:color="auto"/>
              <w:left w:val="single" w:sz="4" w:space="0" w:color="auto"/>
              <w:bottom w:val="single" w:sz="4" w:space="0" w:color="auto"/>
              <w:right w:val="single" w:sz="4" w:space="0" w:color="auto"/>
            </w:tcBorders>
          </w:tcPr>
          <w:p w14:paraId="48F35432" w14:textId="77777777" w:rsidR="003A3566" w:rsidRPr="002B29F3" w:rsidRDefault="003A3566" w:rsidP="00EF2205">
            <w:pPr>
              <w:pStyle w:val="af2"/>
              <w:ind w:left="0"/>
              <w:contextualSpacing/>
              <w:jc w:val="center"/>
              <w:rPr>
                <w:rStyle w:val="af7"/>
              </w:rPr>
            </w:pPr>
            <w:r w:rsidRPr="002B29F3">
              <w:rPr>
                <w:rStyle w:val="af7"/>
              </w:rPr>
              <w:t>Формы промежуточной аттестации</w:t>
            </w:r>
          </w:p>
        </w:tc>
        <w:tc>
          <w:tcPr>
            <w:tcW w:w="1525" w:type="dxa"/>
            <w:tcBorders>
              <w:top w:val="single" w:sz="4" w:space="0" w:color="auto"/>
              <w:left w:val="single" w:sz="4" w:space="0" w:color="auto"/>
              <w:bottom w:val="single" w:sz="4" w:space="0" w:color="auto"/>
              <w:right w:val="single" w:sz="4" w:space="0" w:color="auto"/>
            </w:tcBorders>
          </w:tcPr>
          <w:p w14:paraId="39F1D8DB" w14:textId="77777777" w:rsidR="003A3566" w:rsidRPr="002B29F3" w:rsidRDefault="003A3566" w:rsidP="00EF2205">
            <w:pPr>
              <w:contextualSpacing/>
              <w:jc w:val="center"/>
              <w:rPr>
                <w:rStyle w:val="af7"/>
              </w:rPr>
            </w:pPr>
            <w:r w:rsidRPr="002B29F3">
              <w:rPr>
                <w:rStyle w:val="af7"/>
              </w:rPr>
              <w:t>Оценка</w:t>
            </w:r>
          </w:p>
        </w:tc>
      </w:tr>
      <w:tr w:rsidR="003A3566" w:rsidRPr="002B29F3" w14:paraId="08C2239B" w14:textId="77777777" w:rsidTr="00EF2205">
        <w:tc>
          <w:tcPr>
            <w:tcW w:w="4644" w:type="dxa"/>
            <w:gridSpan w:val="2"/>
            <w:tcBorders>
              <w:top w:val="single" w:sz="4" w:space="0" w:color="auto"/>
              <w:left w:val="single" w:sz="4" w:space="0" w:color="auto"/>
              <w:bottom w:val="single" w:sz="4" w:space="0" w:color="auto"/>
              <w:right w:val="single" w:sz="4" w:space="0" w:color="auto"/>
            </w:tcBorders>
          </w:tcPr>
          <w:p w14:paraId="7658A740" w14:textId="77777777" w:rsidR="003A3566" w:rsidRPr="002B29F3" w:rsidRDefault="003A3566" w:rsidP="00EF2205">
            <w:pPr>
              <w:pStyle w:val="af2"/>
              <w:ind w:left="0"/>
              <w:contextualSpacing/>
              <w:jc w:val="both"/>
              <w:rPr>
                <w:rStyle w:val="af7"/>
                <w:b w:val="0"/>
              </w:rPr>
            </w:pPr>
            <w:r w:rsidRPr="002B29F3">
              <w:rPr>
                <w:rStyle w:val="af7"/>
                <w:b w:val="0"/>
              </w:rPr>
              <w:t>МДК.02.01 Основы товароведения</w:t>
            </w:r>
          </w:p>
        </w:tc>
        <w:tc>
          <w:tcPr>
            <w:tcW w:w="3402" w:type="dxa"/>
            <w:tcBorders>
              <w:top w:val="single" w:sz="4" w:space="0" w:color="auto"/>
              <w:left w:val="single" w:sz="4" w:space="0" w:color="auto"/>
              <w:bottom w:val="single" w:sz="4" w:space="0" w:color="auto"/>
              <w:right w:val="single" w:sz="4" w:space="0" w:color="auto"/>
            </w:tcBorders>
          </w:tcPr>
          <w:p w14:paraId="4215271B" w14:textId="77777777" w:rsidR="003A3566" w:rsidRPr="002B29F3" w:rsidRDefault="003A3566" w:rsidP="00EF2205">
            <w:pPr>
              <w:pStyle w:val="af2"/>
              <w:ind w:left="0"/>
              <w:contextualSpacing/>
              <w:jc w:val="center"/>
              <w:rPr>
                <w:rStyle w:val="af7"/>
                <w:b w:val="0"/>
              </w:rPr>
            </w:pPr>
            <w:r w:rsidRPr="002B29F3">
              <w:rPr>
                <w:rStyle w:val="af7"/>
                <w:b w:val="0"/>
              </w:rPr>
              <w:t>Экзамен</w:t>
            </w:r>
          </w:p>
        </w:tc>
        <w:tc>
          <w:tcPr>
            <w:tcW w:w="1525" w:type="dxa"/>
            <w:tcBorders>
              <w:top w:val="single" w:sz="4" w:space="0" w:color="auto"/>
              <w:left w:val="single" w:sz="4" w:space="0" w:color="auto"/>
              <w:bottom w:val="single" w:sz="4" w:space="0" w:color="auto"/>
              <w:right w:val="single" w:sz="4" w:space="0" w:color="auto"/>
            </w:tcBorders>
          </w:tcPr>
          <w:p w14:paraId="4089FD2B" w14:textId="77777777" w:rsidR="003A3566" w:rsidRPr="002B29F3" w:rsidRDefault="003A3566" w:rsidP="00EF2205">
            <w:pPr>
              <w:contextualSpacing/>
              <w:jc w:val="both"/>
              <w:rPr>
                <w:rStyle w:val="af7"/>
                <w:b w:val="0"/>
              </w:rPr>
            </w:pPr>
          </w:p>
        </w:tc>
      </w:tr>
      <w:tr w:rsidR="003A3566" w:rsidRPr="002B29F3" w14:paraId="705F5302" w14:textId="77777777" w:rsidTr="00EF2205">
        <w:tc>
          <w:tcPr>
            <w:tcW w:w="4644" w:type="dxa"/>
            <w:gridSpan w:val="2"/>
            <w:tcBorders>
              <w:top w:val="single" w:sz="4" w:space="0" w:color="auto"/>
              <w:left w:val="single" w:sz="4" w:space="0" w:color="auto"/>
              <w:bottom w:val="single" w:sz="4" w:space="0" w:color="auto"/>
              <w:right w:val="single" w:sz="4" w:space="0" w:color="auto"/>
            </w:tcBorders>
          </w:tcPr>
          <w:p w14:paraId="1ADCA1A4" w14:textId="77777777" w:rsidR="003A3566" w:rsidRPr="002B29F3" w:rsidRDefault="003A3566" w:rsidP="00EF2205">
            <w:pPr>
              <w:pStyle w:val="af2"/>
              <w:ind w:left="0"/>
              <w:contextualSpacing/>
              <w:jc w:val="both"/>
              <w:rPr>
                <w:rStyle w:val="af7"/>
                <w:b w:val="0"/>
              </w:rPr>
            </w:pPr>
            <w:r w:rsidRPr="002B29F3">
              <w:rPr>
                <w:rStyle w:val="af7"/>
                <w:b w:val="0"/>
              </w:rPr>
              <w:t>МДК.02.02 Товароведение потребительских товаров</w:t>
            </w:r>
          </w:p>
        </w:tc>
        <w:tc>
          <w:tcPr>
            <w:tcW w:w="3402" w:type="dxa"/>
            <w:tcBorders>
              <w:top w:val="single" w:sz="4" w:space="0" w:color="auto"/>
              <w:left w:val="single" w:sz="4" w:space="0" w:color="auto"/>
              <w:bottom w:val="single" w:sz="4" w:space="0" w:color="auto"/>
              <w:right w:val="single" w:sz="4" w:space="0" w:color="auto"/>
            </w:tcBorders>
          </w:tcPr>
          <w:p w14:paraId="1D31CA20" w14:textId="77777777" w:rsidR="003A3566" w:rsidRPr="002B29F3" w:rsidRDefault="003A3566" w:rsidP="00EF2205">
            <w:pPr>
              <w:pStyle w:val="af2"/>
              <w:ind w:left="0"/>
              <w:contextualSpacing/>
              <w:jc w:val="center"/>
              <w:rPr>
                <w:rStyle w:val="af7"/>
                <w:b w:val="0"/>
              </w:rPr>
            </w:pPr>
            <w:r w:rsidRPr="002B29F3">
              <w:rPr>
                <w:rStyle w:val="af7"/>
                <w:b w:val="0"/>
              </w:rPr>
              <w:t>Экзамен</w:t>
            </w:r>
          </w:p>
        </w:tc>
        <w:tc>
          <w:tcPr>
            <w:tcW w:w="1525" w:type="dxa"/>
            <w:tcBorders>
              <w:top w:val="single" w:sz="4" w:space="0" w:color="auto"/>
              <w:left w:val="single" w:sz="4" w:space="0" w:color="auto"/>
              <w:bottom w:val="single" w:sz="4" w:space="0" w:color="auto"/>
              <w:right w:val="single" w:sz="4" w:space="0" w:color="auto"/>
            </w:tcBorders>
          </w:tcPr>
          <w:p w14:paraId="1A23F449" w14:textId="77777777" w:rsidR="003A3566" w:rsidRPr="002B29F3" w:rsidRDefault="003A3566" w:rsidP="00EF2205">
            <w:pPr>
              <w:contextualSpacing/>
              <w:jc w:val="both"/>
              <w:rPr>
                <w:rStyle w:val="af7"/>
                <w:b w:val="0"/>
              </w:rPr>
            </w:pPr>
          </w:p>
        </w:tc>
      </w:tr>
      <w:tr w:rsidR="003A3566" w:rsidRPr="002B29F3" w14:paraId="5817C403" w14:textId="77777777" w:rsidTr="00EF2205">
        <w:tc>
          <w:tcPr>
            <w:tcW w:w="4644" w:type="dxa"/>
            <w:gridSpan w:val="2"/>
            <w:tcBorders>
              <w:top w:val="single" w:sz="4" w:space="0" w:color="auto"/>
              <w:left w:val="single" w:sz="4" w:space="0" w:color="auto"/>
              <w:bottom w:val="single" w:sz="4" w:space="0" w:color="auto"/>
              <w:right w:val="single" w:sz="4" w:space="0" w:color="auto"/>
            </w:tcBorders>
          </w:tcPr>
          <w:p w14:paraId="1400604D" w14:textId="77777777" w:rsidR="003A3566" w:rsidRPr="002B29F3" w:rsidRDefault="003A3566" w:rsidP="00EF2205">
            <w:pPr>
              <w:pStyle w:val="af2"/>
              <w:ind w:left="0"/>
              <w:contextualSpacing/>
              <w:jc w:val="both"/>
              <w:rPr>
                <w:rStyle w:val="af7"/>
                <w:b w:val="0"/>
              </w:rPr>
            </w:pPr>
            <w:r w:rsidRPr="002B29F3">
              <w:rPr>
                <w:rStyle w:val="af7"/>
                <w:b w:val="0"/>
              </w:rPr>
              <w:t>МДК.02.03 Оценка качества и основы экспертизы потребительских товаров</w:t>
            </w:r>
          </w:p>
        </w:tc>
        <w:tc>
          <w:tcPr>
            <w:tcW w:w="3402" w:type="dxa"/>
            <w:tcBorders>
              <w:top w:val="single" w:sz="4" w:space="0" w:color="auto"/>
              <w:left w:val="single" w:sz="4" w:space="0" w:color="auto"/>
              <w:bottom w:val="single" w:sz="4" w:space="0" w:color="auto"/>
              <w:right w:val="single" w:sz="4" w:space="0" w:color="auto"/>
            </w:tcBorders>
          </w:tcPr>
          <w:p w14:paraId="6D7B2517" w14:textId="77777777" w:rsidR="003A3566" w:rsidRPr="002B29F3" w:rsidRDefault="003A3566" w:rsidP="00EF2205">
            <w:pPr>
              <w:pStyle w:val="af2"/>
              <w:ind w:left="0"/>
              <w:contextualSpacing/>
              <w:jc w:val="center"/>
              <w:rPr>
                <w:rStyle w:val="af7"/>
                <w:b w:val="0"/>
              </w:rPr>
            </w:pPr>
            <w:r w:rsidRPr="002B29F3">
              <w:rPr>
                <w:rStyle w:val="af7"/>
                <w:b w:val="0"/>
              </w:rPr>
              <w:t>Экзамен</w:t>
            </w:r>
          </w:p>
        </w:tc>
        <w:tc>
          <w:tcPr>
            <w:tcW w:w="1525" w:type="dxa"/>
            <w:tcBorders>
              <w:top w:val="single" w:sz="4" w:space="0" w:color="auto"/>
              <w:left w:val="single" w:sz="4" w:space="0" w:color="auto"/>
              <w:bottom w:val="single" w:sz="4" w:space="0" w:color="auto"/>
              <w:right w:val="single" w:sz="4" w:space="0" w:color="auto"/>
            </w:tcBorders>
          </w:tcPr>
          <w:p w14:paraId="284AC942" w14:textId="77777777" w:rsidR="003A3566" w:rsidRPr="002B29F3" w:rsidRDefault="003A3566" w:rsidP="00EF2205">
            <w:pPr>
              <w:contextualSpacing/>
              <w:jc w:val="both"/>
              <w:rPr>
                <w:rStyle w:val="af7"/>
                <w:b w:val="0"/>
              </w:rPr>
            </w:pPr>
          </w:p>
        </w:tc>
      </w:tr>
      <w:tr w:rsidR="003A3566" w:rsidRPr="002B29F3" w14:paraId="5FC9E83B" w14:textId="77777777" w:rsidTr="00EF2205">
        <w:tc>
          <w:tcPr>
            <w:tcW w:w="4644" w:type="dxa"/>
            <w:gridSpan w:val="2"/>
            <w:tcBorders>
              <w:top w:val="single" w:sz="4" w:space="0" w:color="auto"/>
              <w:left w:val="single" w:sz="4" w:space="0" w:color="auto"/>
              <w:bottom w:val="single" w:sz="4" w:space="0" w:color="auto"/>
              <w:right w:val="single" w:sz="4" w:space="0" w:color="auto"/>
            </w:tcBorders>
          </w:tcPr>
          <w:p w14:paraId="22C79B88" w14:textId="77777777" w:rsidR="003A3566" w:rsidRPr="002B29F3" w:rsidRDefault="003A3566" w:rsidP="00EF2205">
            <w:pPr>
              <w:pStyle w:val="af2"/>
              <w:ind w:left="0"/>
              <w:contextualSpacing/>
              <w:jc w:val="both"/>
              <w:rPr>
                <w:rStyle w:val="af7"/>
                <w:b w:val="0"/>
              </w:rPr>
            </w:pPr>
            <w:r w:rsidRPr="002B29F3">
              <w:rPr>
                <w:rStyle w:val="af7"/>
                <w:b w:val="0"/>
              </w:rPr>
              <w:t>МДК.02.04 Управление ассортиментом товаров</w:t>
            </w:r>
          </w:p>
        </w:tc>
        <w:tc>
          <w:tcPr>
            <w:tcW w:w="3402" w:type="dxa"/>
            <w:tcBorders>
              <w:top w:val="single" w:sz="4" w:space="0" w:color="auto"/>
              <w:left w:val="single" w:sz="4" w:space="0" w:color="auto"/>
              <w:bottom w:val="single" w:sz="4" w:space="0" w:color="auto"/>
              <w:right w:val="single" w:sz="4" w:space="0" w:color="auto"/>
            </w:tcBorders>
          </w:tcPr>
          <w:p w14:paraId="5EA66E38" w14:textId="77777777" w:rsidR="003A3566" w:rsidRPr="002B29F3" w:rsidRDefault="003A3566" w:rsidP="00EF2205">
            <w:pPr>
              <w:pStyle w:val="af2"/>
              <w:ind w:left="0"/>
              <w:contextualSpacing/>
              <w:jc w:val="center"/>
              <w:rPr>
                <w:rStyle w:val="af7"/>
                <w:b w:val="0"/>
              </w:rPr>
            </w:pPr>
            <w:r w:rsidRPr="002B29F3">
              <w:rPr>
                <w:rStyle w:val="af7"/>
                <w:b w:val="0"/>
              </w:rPr>
              <w:t>Экзамен</w:t>
            </w:r>
          </w:p>
        </w:tc>
        <w:tc>
          <w:tcPr>
            <w:tcW w:w="1525" w:type="dxa"/>
            <w:tcBorders>
              <w:top w:val="single" w:sz="4" w:space="0" w:color="auto"/>
              <w:left w:val="single" w:sz="4" w:space="0" w:color="auto"/>
              <w:bottom w:val="single" w:sz="4" w:space="0" w:color="auto"/>
              <w:right w:val="single" w:sz="4" w:space="0" w:color="auto"/>
            </w:tcBorders>
          </w:tcPr>
          <w:p w14:paraId="31DF54ED" w14:textId="77777777" w:rsidR="003A3566" w:rsidRPr="002B29F3" w:rsidRDefault="003A3566" w:rsidP="00EF2205">
            <w:pPr>
              <w:contextualSpacing/>
              <w:jc w:val="both"/>
              <w:rPr>
                <w:rStyle w:val="af7"/>
                <w:b w:val="0"/>
              </w:rPr>
            </w:pPr>
          </w:p>
        </w:tc>
      </w:tr>
      <w:tr w:rsidR="003433D8" w:rsidRPr="002B29F3" w14:paraId="70D3FEA1" w14:textId="77777777" w:rsidTr="00EF2205">
        <w:tc>
          <w:tcPr>
            <w:tcW w:w="4644" w:type="dxa"/>
            <w:gridSpan w:val="2"/>
            <w:tcBorders>
              <w:top w:val="single" w:sz="4" w:space="0" w:color="auto"/>
              <w:left w:val="single" w:sz="4" w:space="0" w:color="auto"/>
              <w:bottom w:val="single" w:sz="4" w:space="0" w:color="auto"/>
              <w:right w:val="single" w:sz="4" w:space="0" w:color="auto"/>
            </w:tcBorders>
          </w:tcPr>
          <w:p w14:paraId="5FDEFAFF" w14:textId="77777777" w:rsidR="003433D8" w:rsidRPr="002B29F3" w:rsidRDefault="003433D8" w:rsidP="00EF2205">
            <w:pPr>
              <w:pStyle w:val="af2"/>
              <w:ind w:left="0"/>
              <w:contextualSpacing/>
              <w:jc w:val="both"/>
              <w:rPr>
                <w:rStyle w:val="af7"/>
                <w:b w:val="0"/>
              </w:rPr>
            </w:pPr>
            <w:r w:rsidRPr="002B29F3">
              <w:rPr>
                <w:rStyle w:val="af7"/>
                <w:b w:val="0"/>
              </w:rPr>
              <w:t xml:space="preserve">Учебная практика (МДК.02.01) – 72 часа  </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084FE121" w14:textId="77777777" w:rsidR="003433D8" w:rsidRPr="002B29F3" w:rsidRDefault="003433D8" w:rsidP="00EF2205">
            <w:pPr>
              <w:pStyle w:val="af2"/>
              <w:ind w:left="0"/>
              <w:contextualSpacing/>
              <w:jc w:val="center"/>
              <w:rPr>
                <w:rStyle w:val="af7"/>
                <w:b w:val="0"/>
              </w:rPr>
            </w:pPr>
            <w:r w:rsidRPr="002B29F3">
              <w:rPr>
                <w:rStyle w:val="af7"/>
                <w:b w:val="0"/>
              </w:rPr>
              <w:t>Дифференцированный зачет</w:t>
            </w:r>
          </w:p>
        </w:tc>
        <w:tc>
          <w:tcPr>
            <w:tcW w:w="1525" w:type="dxa"/>
            <w:vMerge w:val="restart"/>
            <w:tcBorders>
              <w:top w:val="single" w:sz="4" w:space="0" w:color="auto"/>
              <w:left w:val="single" w:sz="4" w:space="0" w:color="auto"/>
              <w:bottom w:val="single" w:sz="4" w:space="0" w:color="auto"/>
              <w:right w:val="single" w:sz="4" w:space="0" w:color="auto"/>
            </w:tcBorders>
          </w:tcPr>
          <w:p w14:paraId="7B7C7651" w14:textId="77777777" w:rsidR="003433D8" w:rsidRPr="002B29F3" w:rsidRDefault="003433D8" w:rsidP="00EF2205">
            <w:pPr>
              <w:contextualSpacing/>
              <w:jc w:val="both"/>
              <w:rPr>
                <w:rStyle w:val="af7"/>
                <w:b w:val="0"/>
              </w:rPr>
            </w:pPr>
          </w:p>
        </w:tc>
      </w:tr>
      <w:tr w:rsidR="003433D8" w:rsidRPr="002B29F3" w14:paraId="0F227D7A" w14:textId="77777777" w:rsidTr="00EF2205">
        <w:tc>
          <w:tcPr>
            <w:tcW w:w="4644" w:type="dxa"/>
            <w:gridSpan w:val="2"/>
            <w:tcBorders>
              <w:top w:val="single" w:sz="4" w:space="0" w:color="auto"/>
              <w:left w:val="single" w:sz="4" w:space="0" w:color="auto"/>
              <w:bottom w:val="single" w:sz="4" w:space="0" w:color="auto"/>
              <w:right w:val="single" w:sz="4" w:space="0" w:color="auto"/>
            </w:tcBorders>
          </w:tcPr>
          <w:p w14:paraId="0FDC5469" w14:textId="77777777" w:rsidR="003433D8" w:rsidRPr="002B29F3" w:rsidRDefault="003433D8" w:rsidP="00EF2205">
            <w:pPr>
              <w:pStyle w:val="af2"/>
              <w:ind w:left="0"/>
              <w:contextualSpacing/>
              <w:jc w:val="both"/>
              <w:rPr>
                <w:rStyle w:val="af7"/>
                <w:b w:val="0"/>
              </w:rPr>
            </w:pPr>
            <w:r w:rsidRPr="002B29F3">
              <w:rPr>
                <w:rStyle w:val="af7"/>
                <w:b w:val="0"/>
              </w:rPr>
              <w:t xml:space="preserve">Производственная практика (МДК.02.01) – 36 часов </w:t>
            </w:r>
          </w:p>
        </w:tc>
        <w:tc>
          <w:tcPr>
            <w:tcW w:w="3402" w:type="dxa"/>
            <w:vMerge/>
            <w:tcBorders>
              <w:top w:val="single" w:sz="4" w:space="0" w:color="auto"/>
              <w:left w:val="single" w:sz="4" w:space="0" w:color="auto"/>
              <w:bottom w:val="single" w:sz="4" w:space="0" w:color="auto"/>
              <w:right w:val="single" w:sz="4" w:space="0" w:color="auto"/>
            </w:tcBorders>
            <w:vAlign w:val="center"/>
          </w:tcPr>
          <w:p w14:paraId="129F059B" w14:textId="77777777" w:rsidR="003433D8" w:rsidRPr="002B29F3" w:rsidRDefault="003433D8" w:rsidP="00EF2205">
            <w:pPr>
              <w:contextualSpacing/>
              <w:rPr>
                <w:rStyle w:val="af7"/>
                <w:b w:val="0"/>
              </w:rPr>
            </w:pPr>
          </w:p>
        </w:tc>
        <w:tc>
          <w:tcPr>
            <w:tcW w:w="1525" w:type="dxa"/>
            <w:vMerge/>
            <w:tcBorders>
              <w:top w:val="single" w:sz="4" w:space="0" w:color="auto"/>
              <w:left w:val="single" w:sz="4" w:space="0" w:color="auto"/>
              <w:bottom w:val="single" w:sz="4" w:space="0" w:color="auto"/>
              <w:right w:val="single" w:sz="4" w:space="0" w:color="auto"/>
            </w:tcBorders>
          </w:tcPr>
          <w:p w14:paraId="79A6CD64" w14:textId="77777777" w:rsidR="003433D8" w:rsidRPr="002B29F3" w:rsidRDefault="003433D8" w:rsidP="00EF2205">
            <w:pPr>
              <w:contextualSpacing/>
              <w:jc w:val="both"/>
              <w:rPr>
                <w:rStyle w:val="af7"/>
                <w:b w:val="0"/>
              </w:rPr>
            </w:pPr>
          </w:p>
        </w:tc>
      </w:tr>
      <w:tr w:rsidR="003A3566" w:rsidRPr="002B29F3" w14:paraId="4FA5780B" w14:textId="77777777" w:rsidTr="00EF2205">
        <w:tc>
          <w:tcPr>
            <w:tcW w:w="4644" w:type="dxa"/>
            <w:gridSpan w:val="2"/>
            <w:tcBorders>
              <w:top w:val="single" w:sz="4" w:space="0" w:color="auto"/>
              <w:left w:val="single" w:sz="4" w:space="0" w:color="auto"/>
              <w:bottom w:val="single" w:sz="4" w:space="0" w:color="auto"/>
              <w:right w:val="single" w:sz="4" w:space="0" w:color="auto"/>
            </w:tcBorders>
          </w:tcPr>
          <w:p w14:paraId="39346672" w14:textId="77777777" w:rsidR="003A3566" w:rsidRPr="002B29F3" w:rsidRDefault="003A3566" w:rsidP="00EF2205">
            <w:pPr>
              <w:pStyle w:val="af2"/>
              <w:ind w:left="0"/>
              <w:contextualSpacing/>
              <w:jc w:val="both"/>
              <w:rPr>
                <w:rStyle w:val="af7"/>
                <w:b w:val="0"/>
              </w:rPr>
            </w:pPr>
            <w:r w:rsidRPr="002B29F3">
              <w:rPr>
                <w:rStyle w:val="af7"/>
                <w:b w:val="0"/>
              </w:rPr>
              <w:t>Производственная практика (МДК.02.01) – 72 часа</w:t>
            </w:r>
          </w:p>
        </w:tc>
        <w:tc>
          <w:tcPr>
            <w:tcW w:w="3402" w:type="dxa"/>
            <w:tcBorders>
              <w:top w:val="single" w:sz="4" w:space="0" w:color="auto"/>
              <w:left w:val="single" w:sz="4" w:space="0" w:color="auto"/>
              <w:bottom w:val="single" w:sz="4" w:space="0" w:color="auto"/>
              <w:right w:val="single" w:sz="4" w:space="0" w:color="auto"/>
            </w:tcBorders>
          </w:tcPr>
          <w:p w14:paraId="2A4AF4F0" w14:textId="77777777" w:rsidR="003A3566" w:rsidRPr="002B29F3" w:rsidRDefault="003A3566" w:rsidP="00EF2205">
            <w:pPr>
              <w:pStyle w:val="af2"/>
              <w:ind w:left="0"/>
              <w:contextualSpacing/>
              <w:jc w:val="center"/>
              <w:rPr>
                <w:rStyle w:val="af7"/>
                <w:b w:val="0"/>
              </w:rPr>
            </w:pPr>
            <w:r w:rsidRPr="002B29F3">
              <w:rPr>
                <w:rStyle w:val="af7"/>
                <w:b w:val="0"/>
              </w:rPr>
              <w:t>Дифференцированный зачет</w:t>
            </w:r>
          </w:p>
        </w:tc>
        <w:tc>
          <w:tcPr>
            <w:tcW w:w="1525" w:type="dxa"/>
            <w:tcBorders>
              <w:top w:val="single" w:sz="4" w:space="0" w:color="auto"/>
              <w:left w:val="single" w:sz="4" w:space="0" w:color="auto"/>
              <w:bottom w:val="single" w:sz="4" w:space="0" w:color="auto"/>
              <w:right w:val="single" w:sz="4" w:space="0" w:color="auto"/>
            </w:tcBorders>
          </w:tcPr>
          <w:p w14:paraId="18A366A5" w14:textId="77777777" w:rsidR="003A3566" w:rsidRPr="002B29F3" w:rsidRDefault="003A3566" w:rsidP="00EF2205">
            <w:pPr>
              <w:contextualSpacing/>
              <w:jc w:val="both"/>
              <w:rPr>
                <w:rStyle w:val="af7"/>
                <w:b w:val="0"/>
              </w:rPr>
            </w:pPr>
          </w:p>
        </w:tc>
      </w:tr>
      <w:tr w:rsidR="003433D8" w:rsidRPr="002B29F3" w14:paraId="36692E88" w14:textId="77777777" w:rsidTr="00EF2205">
        <w:tc>
          <w:tcPr>
            <w:tcW w:w="9571" w:type="dxa"/>
            <w:gridSpan w:val="4"/>
            <w:tcBorders>
              <w:top w:val="single" w:sz="4" w:space="0" w:color="auto"/>
              <w:left w:val="single" w:sz="4" w:space="0" w:color="auto"/>
              <w:bottom w:val="single" w:sz="4" w:space="0" w:color="auto"/>
              <w:right w:val="single" w:sz="4" w:space="0" w:color="auto"/>
            </w:tcBorders>
          </w:tcPr>
          <w:p w14:paraId="19FB2F5E" w14:textId="77777777" w:rsidR="003433D8" w:rsidRPr="002B29F3" w:rsidRDefault="003433D8" w:rsidP="00EF2205">
            <w:pPr>
              <w:contextualSpacing/>
              <w:jc w:val="both"/>
              <w:rPr>
                <w:rStyle w:val="af7"/>
                <w:b w:val="0"/>
              </w:rPr>
            </w:pPr>
          </w:p>
          <w:p w14:paraId="5454D5CE" w14:textId="77777777" w:rsidR="003433D8" w:rsidRPr="002B29F3" w:rsidRDefault="003433D8" w:rsidP="00EF2205">
            <w:pPr>
              <w:contextualSpacing/>
              <w:jc w:val="center"/>
              <w:rPr>
                <w:rStyle w:val="af7"/>
                <w:b w:val="0"/>
              </w:rPr>
            </w:pPr>
            <w:r w:rsidRPr="002B29F3">
              <w:rPr>
                <w:b/>
              </w:rPr>
              <w:t>Результаты выполнения и защиты курсового проекта (работы)</w:t>
            </w:r>
          </w:p>
          <w:p w14:paraId="559B2391" w14:textId="77777777" w:rsidR="003433D8" w:rsidRPr="002B29F3" w:rsidRDefault="003433D8" w:rsidP="00EF2205">
            <w:pPr>
              <w:contextualSpacing/>
              <w:jc w:val="both"/>
              <w:rPr>
                <w:rStyle w:val="af7"/>
                <w:b w:val="0"/>
              </w:rPr>
            </w:pPr>
            <w:r w:rsidRPr="002B29F3">
              <w:rPr>
                <w:rStyle w:val="af7"/>
                <w:b w:val="0"/>
              </w:rPr>
              <w:t>Тема: «_______________________________________________________________________</w:t>
            </w:r>
          </w:p>
          <w:p w14:paraId="3BB04273" w14:textId="77777777" w:rsidR="003433D8" w:rsidRPr="002B29F3" w:rsidRDefault="003433D8" w:rsidP="00EF2205">
            <w:pPr>
              <w:contextualSpacing/>
              <w:jc w:val="both"/>
              <w:rPr>
                <w:rStyle w:val="af7"/>
                <w:b w:val="0"/>
              </w:rPr>
            </w:pPr>
            <w:r w:rsidRPr="002B29F3">
              <w:rPr>
                <w:rStyle w:val="af7"/>
                <w:b w:val="0"/>
              </w:rPr>
              <w:t>____________________________________________________________________________»</w:t>
            </w:r>
          </w:p>
          <w:p w14:paraId="73F20845" w14:textId="77777777" w:rsidR="003433D8" w:rsidRPr="002B29F3" w:rsidRDefault="003433D8" w:rsidP="00EF2205">
            <w:pPr>
              <w:contextualSpacing/>
              <w:jc w:val="both"/>
              <w:rPr>
                <w:rStyle w:val="af7"/>
                <w:b w:val="0"/>
              </w:rPr>
            </w:pPr>
          </w:p>
          <w:p w14:paraId="27343EBF" w14:textId="77777777" w:rsidR="003433D8" w:rsidRPr="002B29F3" w:rsidRDefault="003433D8" w:rsidP="00EF2205">
            <w:pPr>
              <w:contextualSpacing/>
              <w:jc w:val="both"/>
              <w:rPr>
                <w:rStyle w:val="af7"/>
                <w:b w:val="0"/>
              </w:rPr>
            </w:pPr>
            <w:r w:rsidRPr="002B29F3">
              <w:rPr>
                <w:rStyle w:val="af7"/>
                <w:b w:val="0"/>
              </w:rPr>
              <w:t>Оценка ______________________________________________________________________.</w:t>
            </w:r>
          </w:p>
          <w:p w14:paraId="1A57ECA5" w14:textId="77777777" w:rsidR="003433D8" w:rsidRPr="002B29F3" w:rsidRDefault="003433D8" w:rsidP="00EF2205">
            <w:pPr>
              <w:contextualSpacing/>
              <w:jc w:val="both"/>
              <w:rPr>
                <w:rStyle w:val="af7"/>
                <w:b w:val="0"/>
              </w:rPr>
            </w:pPr>
          </w:p>
          <w:p w14:paraId="3A1E45D1" w14:textId="77777777" w:rsidR="003433D8" w:rsidRPr="002B29F3" w:rsidRDefault="003433D8" w:rsidP="00EF2205">
            <w:pPr>
              <w:contextualSpacing/>
              <w:jc w:val="center"/>
              <w:rPr>
                <w:rStyle w:val="af7"/>
                <w:b w:val="0"/>
              </w:rPr>
            </w:pPr>
            <w:r w:rsidRPr="002B29F3">
              <w:rPr>
                <w:b/>
              </w:rPr>
              <w:t>Итоги экзамена (квалификационного) по профессиональному модулю</w:t>
            </w:r>
          </w:p>
        </w:tc>
      </w:tr>
      <w:tr w:rsidR="003A3566" w:rsidRPr="002B29F3" w14:paraId="4901E846" w14:textId="77777777" w:rsidTr="00EF2205">
        <w:tc>
          <w:tcPr>
            <w:tcW w:w="2802" w:type="dxa"/>
            <w:tcBorders>
              <w:top w:val="single" w:sz="4" w:space="0" w:color="auto"/>
              <w:left w:val="single" w:sz="4" w:space="0" w:color="auto"/>
              <w:bottom w:val="single" w:sz="4" w:space="0" w:color="auto"/>
              <w:right w:val="single" w:sz="4" w:space="0" w:color="auto"/>
            </w:tcBorders>
          </w:tcPr>
          <w:p w14:paraId="7C2AD572" w14:textId="77777777" w:rsidR="003A3566" w:rsidRPr="002B29F3" w:rsidRDefault="003433D8" w:rsidP="00EF2205">
            <w:pPr>
              <w:contextualSpacing/>
              <w:jc w:val="center"/>
              <w:rPr>
                <w:rStyle w:val="af7"/>
                <w:b w:val="0"/>
              </w:rPr>
            </w:pPr>
            <w:r w:rsidRPr="002B29F3">
              <w:rPr>
                <w:b/>
              </w:rPr>
              <w:t>Коды проверяемых компетенций</w:t>
            </w:r>
          </w:p>
        </w:tc>
        <w:tc>
          <w:tcPr>
            <w:tcW w:w="5244" w:type="dxa"/>
            <w:gridSpan w:val="2"/>
            <w:tcBorders>
              <w:top w:val="single" w:sz="4" w:space="0" w:color="auto"/>
              <w:left w:val="single" w:sz="4" w:space="0" w:color="auto"/>
              <w:bottom w:val="single" w:sz="4" w:space="0" w:color="auto"/>
              <w:right w:val="single" w:sz="4" w:space="0" w:color="auto"/>
            </w:tcBorders>
          </w:tcPr>
          <w:p w14:paraId="124B5F8B" w14:textId="77777777" w:rsidR="003A3566" w:rsidRPr="002B29F3" w:rsidRDefault="003433D8" w:rsidP="00EF2205">
            <w:pPr>
              <w:contextualSpacing/>
              <w:jc w:val="center"/>
              <w:rPr>
                <w:rStyle w:val="af7"/>
                <w:b w:val="0"/>
              </w:rPr>
            </w:pPr>
            <w:r w:rsidRPr="002B29F3">
              <w:rPr>
                <w:b/>
              </w:rPr>
              <w:t>Показатели оценки результата</w:t>
            </w:r>
          </w:p>
        </w:tc>
        <w:tc>
          <w:tcPr>
            <w:tcW w:w="1525" w:type="dxa"/>
            <w:tcBorders>
              <w:top w:val="single" w:sz="4" w:space="0" w:color="auto"/>
              <w:left w:val="single" w:sz="4" w:space="0" w:color="auto"/>
              <w:bottom w:val="single" w:sz="4" w:space="0" w:color="auto"/>
              <w:right w:val="single" w:sz="4" w:space="0" w:color="auto"/>
            </w:tcBorders>
          </w:tcPr>
          <w:p w14:paraId="709D04FA" w14:textId="77777777" w:rsidR="003433D8" w:rsidRPr="002B29F3" w:rsidRDefault="003433D8" w:rsidP="00EF2205">
            <w:pPr>
              <w:contextualSpacing/>
              <w:jc w:val="center"/>
              <w:rPr>
                <w:b/>
              </w:rPr>
            </w:pPr>
            <w:r w:rsidRPr="002B29F3">
              <w:rPr>
                <w:b/>
              </w:rPr>
              <w:t>Оценка</w:t>
            </w:r>
          </w:p>
          <w:p w14:paraId="52D4CE79" w14:textId="77777777" w:rsidR="003A3566" w:rsidRPr="002B29F3" w:rsidRDefault="003433D8" w:rsidP="00EF2205">
            <w:pPr>
              <w:contextualSpacing/>
              <w:jc w:val="center"/>
              <w:rPr>
                <w:rStyle w:val="af7"/>
                <w:b w:val="0"/>
              </w:rPr>
            </w:pPr>
            <w:r w:rsidRPr="002B29F3">
              <w:rPr>
                <w:b/>
              </w:rPr>
              <w:t>(да / нет)</w:t>
            </w:r>
          </w:p>
        </w:tc>
      </w:tr>
      <w:tr w:rsidR="003433D8" w:rsidRPr="002B29F3" w14:paraId="10C6281F" w14:textId="77777777" w:rsidTr="00EF2205">
        <w:tc>
          <w:tcPr>
            <w:tcW w:w="2802" w:type="dxa"/>
            <w:tcBorders>
              <w:top w:val="single" w:sz="4" w:space="0" w:color="auto"/>
              <w:left w:val="single" w:sz="4" w:space="0" w:color="auto"/>
              <w:bottom w:val="single" w:sz="4" w:space="0" w:color="auto"/>
              <w:right w:val="single" w:sz="4" w:space="0" w:color="auto"/>
            </w:tcBorders>
          </w:tcPr>
          <w:p w14:paraId="6938A9FB" w14:textId="77777777" w:rsidR="003433D8" w:rsidRPr="002B29F3" w:rsidRDefault="003433D8" w:rsidP="00EF2205">
            <w:pPr>
              <w:pStyle w:val="af2"/>
              <w:ind w:left="0"/>
              <w:contextualSpacing/>
              <w:jc w:val="both"/>
              <w:rPr>
                <w:rStyle w:val="af7"/>
                <w:b w:val="0"/>
                <w:sz w:val="20"/>
                <w:szCs w:val="20"/>
              </w:rPr>
            </w:pPr>
            <w:r w:rsidRPr="002B29F3">
              <w:rPr>
                <w:rStyle w:val="af7"/>
                <w:b w:val="0"/>
                <w:sz w:val="20"/>
                <w:szCs w:val="20"/>
              </w:rPr>
              <w:t>ПК. 2.1. Осуществлять кодирование товаров, в том числе с применением цифровых технологий.</w:t>
            </w:r>
          </w:p>
          <w:p w14:paraId="3DDDF93F" w14:textId="77777777" w:rsidR="003433D8" w:rsidRPr="002B29F3" w:rsidRDefault="003433D8" w:rsidP="00EF2205">
            <w:pPr>
              <w:pStyle w:val="af2"/>
              <w:ind w:left="0"/>
              <w:contextualSpacing/>
              <w:jc w:val="both"/>
              <w:rPr>
                <w:rStyle w:val="af7"/>
                <w:b w:val="0"/>
                <w:sz w:val="20"/>
                <w:szCs w:val="20"/>
              </w:rPr>
            </w:pPr>
          </w:p>
          <w:p w14:paraId="07AFB16B" w14:textId="77777777" w:rsidR="003433D8" w:rsidRPr="002B29F3" w:rsidRDefault="003433D8" w:rsidP="00EF2205">
            <w:pPr>
              <w:pStyle w:val="af2"/>
              <w:ind w:left="0"/>
              <w:contextualSpacing/>
              <w:jc w:val="both"/>
              <w:rPr>
                <w:rStyle w:val="af7"/>
                <w:b w:val="0"/>
                <w:sz w:val="20"/>
                <w:szCs w:val="20"/>
              </w:rPr>
            </w:pPr>
          </w:p>
          <w:p w14:paraId="7A360CF1" w14:textId="77777777" w:rsidR="003433D8" w:rsidRPr="002B29F3" w:rsidRDefault="003433D8" w:rsidP="00EF2205">
            <w:pPr>
              <w:pStyle w:val="af2"/>
              <w:ind w:left="0"/>
              <w:contextualSpacing/>
              <w:jc w:val="both"/>
              <w:rPr>
                <w:rStyle w:val="af7"/>
                <w:b w:val="0"/>
                <w:sz w:val="20"/>
                <w:szCs w:val="20"/>
              </w:rPr>
            </w:pPr>
          </w:p>
          <w:p w14:paraId="069B66CD" w14:textId="77777777" w:rsidR="003433D8" w:rsidRPr="002B29F3" w:rsidRDefault="003433D8" w:rsidP="00EF2205">
            <w:pPr>
              <w:pStyle w:val="af2"/>
              <w:ind w:left="0"/>
              <w:contextualSpacing/>
              <w:jc w:val="both"/>
              <w:rPr>
                <w:rStyle w:val="af7"/>
                <w:b w:val="0"/>
                <w:sz w:val="20"/>
                <w:szCs w:val="20"/>
              </w:rPr>
            </w:pPr>
          </w:p>
          <w:p w14:paraId="12C373A8" w14:textId="77777777" w:rsidR="003433D8" w:rsidRPr="002B29F3" w:rsidRDefault="003433D8" w:rsidP="00EF2205">
            <w:pPr>
              <w:pStyle w:val="af2"/>
              <w:ind w:left="0"/>
              <w:contextualSpacing/>
              <w:jc w:val="both"/>
              <w:rPr>
                <w:rStyle w:val="af7"/>
                <w:b w:val="0"/>
                <w:sz w:val="20"/>
                <w:szCs w:val="20"/>
              </w:rPr>
            </w:pPr>
          </w:p>
          <w:p w14:paraId="6F38BBCF" w14:textId="77777777" w:rsidR="003433D8" w:rsidRPr="002B29F3" w:rsidRDefault="003433D8" w:rsidP="00EF2205">
            <w:pPr>
              <w:pStyle w:val="af2"/>
              <w:ind w:left="0"/>
              <w:contextualSpacing/>
              <w:jc w:val="both"/>
              <w:rPr>
                <w:rStyle w:val="af7"/>
                <w:b w:val="0"/>
                <w:sz w:val="20"/>
                <w:szCs w:val="20"/>
              </w:rPr>
            </w:pPr>
          </w:p>
          <w:p w14:paraId="6E89F4D9" w14:textId="77777777" w:rsidR="003433D8" w:rsidRPr="002B29F3" w:rsidRDefault="003433D8" w:rsidP="00EF2205">
            <w:pPr>
              <w:pStyle w:val="af2"/>
              <w:ind w:left="0"/>
              <w:contextualSpacing/>
              <w:jc w:val="both"/>
              <w:rPr>
                <w:rStyle w:val="af7"/>
                <w:b w:val="0"/>
                <w:sz w:val="20"/>
                <w:szCs w:val="20"/>
              </w:rPr>
            </w:pPr>
          </w:p>
          <w:p w14:paraId="3D832464" w14:textId="77777777" w:rsidR="003433D8" w:rsidRPr="002B29F3" w:rsidRDefault="003433D8" w:rsidP="00EF2205">
            <w:pPr>
              <w:pStyle w:val="af2"/>
              <w:ind w:left="0"/>
              <w:contextualSpacing/>
              <w:jc w:val="both"/>
              <w:rPr>
                <w:rStyle w:val="af7"/>
                <w:b w:val="0"/>
                <w:sz w:val="20"/>
                <w:szCs w:val="20"/>
              </w:rPr>
            </w:pPr>
            <w:r w:rsidRPr="002B29F3">
              <w:rPr>
                <w:rStyle w:val="af7"/>
                <w:b w:val="0"/>
                <w:sz w:val="20"/>
                <w:szCs w:val="20"/>
              </w:rPr>
              <w:t>ОК. 01. Выбирать способы решения задач профессиональной деятельности применительно к различным контекстам.</w:t>
            </w:r>
          </w:p>
          <w:p w14:paraId="6B17D808" w14:textId="77777777" w:rsidR="003433D8" w:rsidRPr="002B29F3" w:rsidRDefault="003433D8" w:rsidP="00EF2205">
            <w:pPr>
              <w:pStyle w:val="af2"/>
              <w:ind w:left="0"/>
              <w:contextualSpacing/>
              <w:jc w:val="both"/>
              <w:rPr>
                <w:rStyle w:val="af7"/>
                <w:b w:val="0"/>
                <w:sz w:val="20"/>
                <w:szCs w:val="20"/>
              </w:rPr>
            </w:pPr>
          </w:p>
          <w:p w14:paraId="0CC7A498" w14:textId="77777777" w:rsidR="003433D8" w:rsidRPr="002B29F3" w:rsidRDefault="003433D8" w:rsidP="00EF2205">
            <w:pPr>
              <w:pStyle w:val="af2"/>
              <w:ind w:left="0"/>
              <w:contextualSpacing/>
              <w:jc w:val="both"/>
              <w:rPr>
                <w:rStyle w:val="af7"/>
                <w:b w:val="0"/>
                <w:sz w:val="20"/>
                <w:szCs w:val="20"/>
              </w:rPr>
            </w:pPr>
          </w:p>
          <w:p w14:paraId="62020E18" w14:textId="77777777" w:rsidR="003433D8" w:rsidRPr="002B29F3" w:rsidRDefault="003433D8" w:rsidP="00EF2205">
            <w:pPr>
              <w:pStyle w:val="af2"/>
              <w:ind w:left="0"/>
              <w:contextualSpacing/>
              <w:jc w:val="both"/>
              <w:rPr>
                <w:rStyle w:val="af7"/>
                <w:b w:val="0"/>
                <w:sz w:val="20"/>
                <w:szCs w:val="20"/>
              </w:rPr>
            </w:pPr>
          </w:p>
          <w:p w14:paraId="03E39560" w14:textId="77777777" w:rsidR="00C37454" w:rsidRPr="002B29F3" w:rsidRDefault="00C37454" w:rsidP="00EF2205">
            <w:pPr>
              <w:pStyle w:val="af2"/>
              <w:ind w:left="0"/>
              <w:contextualSpacing/>
              <w:jc w:val="both"/>
              <w:rPr>
                <w:rStyle w:val="af7"/>
                <w:b w:val="0"/>
                <w:sz w:val="20"/>
                <w:szCs w:val="20"/>
              </w:rPr>
            </w:pPr>
          </w:p>
          <w:p w14:paraId="4CE63182" w14:textId="77777777" w:rsidR="00C37454" w:rsidRPr="002B29F3" w:rsidRDefault="00C37454" w:rsidP="00EF2205">
            <w:pPr>
              <w:pStyle w:val="af2"/>
              <w:ind w:left="0"/>
              <w:contextualSpacing/>
              <w:jc w:val="both"/>
              <w:rPr>
                <w:rStyle w:val="af7"/>
                <w:b w:val="0"/>
                <w:sz w:val="20"/>
                <w:szCs w:val="20"/>
              </w:rPr>
            </w:pPr>
          </w:p>
          <w:p w14:paraId="36061375" w14:textId="77777777" w:rsidR="00C37454" w:rsidRPr="002B29F3" w:rsidRDefault="00C37454" w:rsidP="00EF2205">
            <w:pPr>
              <w:pStyle w:val="af2"/>
              <w:ind w:left="0"/>
              <w:contextualSpacing/>
              <w:jc w:val="both"/>
              <w:rPr>
                <w:rStyle w:val="af7"/>
                <w:b w:val="0"/>
                <w:sz w:val="20"/>
                <w:szCs w:val="20"/>
              </w:rPr>
            </w:pPr>
          </w:p>
          <w:p w14:paraId="22253111" w14:textId="77777777" w:rsidR="00950DC3" w:rsidRPr="002B29F3" w:rsidRDefault="00950DC3" w:rsidP="00EF2205">
            <w:pPr>
              <w:pStyle w:val="af2"/>
              <w:ind w:left="0"/>
              <w:contextualSpacing/>
              <w:jc w:val="both"/>
              <w:rPr>
                <w:rStyle w:val="af7"/>
                <w:b w:val="0"/>
                <w:sz w:val="20"/>
                <w:szCs w:val="20"/>
              </w:rPr>
            </w:pPr>
          </w:p>
          <w:p w14:paraId="07D8308C" w14:textId="77777777" w:rsidR="003433D8" w:rsidRPr="002B29F3" w:rsidRDefault="003433D8" w:rsidP="00EF2205">
            <w:pPr>
              <w:pStyle w:val="af2"/>
              <w:ind w:left="0"/>
              <w:contextualSpacing/>
              <w:jc w:val="both"/>
              <w:rPr>
                <w:rStyle w:val="af7"/>
                <w:b w:val="0"/>
                <w:sz w:val="20"/>
                <w:szCs w:val="20"/>
              </w:rPr>
            </w:pPr>
          </w:p>
          <w:p w14:paraId="0BCB1665" w14:textId="77777777" w:rsidR="003433D8" w:rsidRPr="002B29F3" w:rsidRDefault="003433D8" w:rsidP="00EF2205">
            <w:pPr>
              <w:pStyle w:val="af2"/>
              <w:ind w:left="0"/>
              <w:contextualSpacing/>
              <w:jc w:val="both"/>
              <w:rPr>
                <w:rStyle w:val="af7"/>
                <w:b w:val="0"/>
                <w:sz w:val="20"/>
                <w:szCs w:val="20"/>
              </w:rPr>
            </w:pPr>
            <w:r w:rsidRPr="002B29F3">
              <w:rPr>
                <w:rStyle w:val="af7"/>
                <w:b w:val="0"/>
                <w:sz w:val="20"/>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926E8A0" w14:textId="77777777" w:rsidR="003433D8" w:rsidRPr="002B29F3" w:rsidRDefault="003433D8" w:rsidP="00EF2205">
            <w:pPr>
              <w:pStyle w:val="af2"/>
              <w:ind w:left="0"/>
              <w:contextualSpacing/>
              <w:jc w:val="both"/>
              <w:rPr>
                <w:rStyle w:val="af7"/>
                <w:b w:val="0"/>
                <w:sz w:val="20"/>
                <w:szCs w:val="20"/>
              </w:rPr>
            </w:pPr>
          </w:p>
          <w:p w14:paraId="34B703FD" w14:textId="77777777" w:rsidR="00C37454" w:rsidRPr="002B29F3" w:rsidRDefault="00C37454" w:rsidP="00EF2205">
            <w:pPr>
              <w:pStyle w:val="af2"/>
              <w:ind w:left="0"/>
              <w:contextualSpacing/>
              <w:jc w:val="both"/>
              <w:rPr>
                <w:rStyle w:val="af7"/>
                <w:b w:val="0"/>
                <w:sz w:val="20"/>
                <w:szCs w:val="20"/>
              </w:rPr>
            </w:pPr>
          </w:p>
          <w:p w14:paraId="6C20CDC9" w14:textId="77777777" w:rsidR="003433D8" w:rsidRPr="002B29F3" w:rsidRDefault="003433D8" w:rsidP="00EF2205">
            <w:pPr>
              <w:pStyle w:val="af2"/>
              <w:ind w:left="0"/>
              <w:contextualSpacing/>
              <w:jc w:val="both"/>
              <w:rPr>
                <w:rStyle w:val="af7"/>
                <w:b w:val="0"/>
                <w:sz w:val="20"/>
                <w:szCs w:val="20"/>
              </w:rPr>
            </w:pPr>
            <w:r w:rsidRPr="002B29F3">
              <w:rPr>
                <w:rStyle w:val="af7"/>
                <w:b w:val="0"/>
                <w:sz w:val="20"/>
                <w:szCs w:val="20"/>
              </w:rPr>
              <w:t>ОК. 04. Эффективно взаимодействовать и работать в коллективе и команде.</w:t>
            </w:r>
          </w:p>
          <w:p w14:paraId="41837FCC" w14:textId="77777777" w:rsidR="003433D8" w:rsidRPr="002B29F3" w:rsidRDefault="003433D8" w:rsidP="00EF2205">
            <w:pPr>
              <w:pStyle w:val="af2"/>
              <w:ind w:left="0"/>
              <w:contextualSpacing/>
              <w:jc w:val="both"/>
              <w:rPr>
                <w:rStyle w:val="af7"/>
                <w:b w:val="0"/>
                <w:sz w:val="20"/>
                <w:szCs w:val="20"/>
              </w:rPr>
            </w:pPr>
            <w:r w:rsidRPr="002B29F3">
              <w:rPr>
                <w:rStyle w:val="af7"/>
                <w:b w:val="0"/>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CCA7E9D" w14:textId="77777777" w:rsidR="00C37454" w:rsidRPr="002B29F3" w:rsidRDefault="00C37454" w:rsidP="00EF2205">
            <w:pPr>
              <w:pStyle w:val="af2"/>
              <w:ind w:left="0"/>
              <w:contextualSpacing/>
              <w:jc w:val="both"/>
              <w:rPr>
                <w:rStyle w:val="af7"/>
                <w:b w:val="0"/>
                <w:sz w:val="20"/>
                <w:szCs w:val="20"/>
              </w:rPr>
            </w:pPr>
          </w:p>
          <w:p w14:paraId="2F682E25" w14:textId="77777777" w:rsidR="00C37454" w:rsidRPr="002B29F3" w:rsidRDefault="00C37454" w:rsidP="00EF2205">
            <w:pPr>
              <w:pStyle w:val="af2"/>
              <w:ind w:left="0"/>
              <w:contextualSpacing/>
              <w:jc w:val="both"/>
              <w:rPr>
                <w:rStyle w:val="af7"/>
                <w:b w:val="0"/>
                <w:sz w:val="20"/>
                <w:szCs w:val="20"/>
              </w:rPr>
            </w:pPr>
          </w:p>
          <w:p w14:paraId="4ABF0480" w14:textId="77777777" w:rsidR="003433D8" w:rsidRPr="002B29F3" w:rsidRDefault="003433D8" w:rsidP="00EF2205">
            <w:pPr>
              <w:pStyle w:val="af2"/>
              <w:ind w:left="0"/>
              <w:contextualSpacing/>
              <w:jc w:val="both"/>
              <w:rPr>
                <w:rStyle w:val="af7"/>
                <w:b w:val="0"/>
                <w:sz w:val="20"/>
                <w:szCs w:val="20"/>
              </w:rPr>
            </w:pPr>
            <w:r w:rsidRPr="002B29F3">
              <w:rPr>
                <w:rStyle w:val="af7"/>
                <w:b w:val="0"/>
                <w:sz w:val="20"/>
                <w:szCs w:val="20"/>
              </w:rPr>
              <w:t>ОК. 09. Пользоваться профессиональной документацией на государственном и иностранном языках.</w:t>
            </w:r>
          </w:p>
        </w:tc>
        <w:tc>
          <w:tcPr>
            <w:tcW w:w="5244" w:type="dxa"/>
            <w:gridSpan w:val="2"/>
            <w:tcBorders>
              <w:top w:val="single" w:sz="4" w:space="0" w:color="auto"/>
              <w:left w:val="single" w:sz="4" w:space="0" w:color="auto"/>
              <w:bottom w:val="single" w:sz="4" w:space="0" w:color="auto"/>
              <w:right w:val="single" w:sz="4" w:space="0" w:color="auto"/>
            </w:tcBorders>
          </w:tcPr>
          <w:p w14:paraId="1D1C9225" w14:textId="77777777" w:rsidR="003433D8" w:rsidRPr="002B29F3" w:rsidRDefault="003433D8" w:rsidP="00EA457E">
            <w:pPr>
              <w:pStyle w:val="af2"/>
              <w:numPr>
                <w:ilvl w:val="0"/>
                <w:numId w:val="56"/>
              </w:numPr>
              <w:ind w:left="175" w:hanging="175"/>
              <w:contextualSpacing/>
              <w:jc w:val="both"/>
              <w:rPr>
                <w:rStyle w:val="af7"/>
                <w:b w:val="0"/>
                <w:sz w:val="20"/>
                <w:szCs w:val="20"/>
              </w:rPr>
            </w:pPr>
            <w:r w:rsidRPr="002B29F3">
              <w:rPr>
                <w:rStyle w:val="af7"/>
                <w:b w:val="0"/>
                <w:sz w:val="20"/>
                <w:szCs w:val="20"/>
              </w:rPr>
              <w:t>Применение основные понятий в сфере товароведения потребительских товаров;</w:t>
            </w:r>
          </w:p>
          <w:p w14:paraId="6C1F61A4" w14:textId="77777777" w:rsidR="003433D8" w:rsidRPr="002B29F3" w:rsidRDefault="003433D8" w:rsidP="00EA457E">
            <w:pPr>
              <w:pStyle w:val="af2"/>
              <w:numPr>
                <w:ilvl w:val="0"/>
                <w:numId w:val="56"/>
              </w:numPr>
              <w:ind w:left="175" w:hanging="175"/>
              <w:contextualSpacing/>
              <w:jc w:val="both"/>
              <w:rPr>
                <w:rStyle w:val="af7"/>
                <w:b w:val="0"/>
                <w:sz w:val="20"/>
                <w:szCs w:val="20"/>
              </w:rPr>
            </w:pPr>
            <w:r w:rsidRPr="002B29F3">
              <w:rPr>
                <w:rStyle w:val="af7"/>
                <w:b w:val="0"/>
                <w:sz w:val="20"/>
                <w:szCs w:val="20"/>
              </w:rPr>
              <w:t>решение задач классификации и кодирования потребительских товаров, в том числе с помощью цифровых технологий;</w:t>
            </w:r>
          </w:p>
          <w:p w14:paraId="0AF1C65E" w14:textId="77777777" w:rsidR="003433D8" w:rsidRPr="002B29F3" w:rsidRDefault="003433D8" w:rsidP="00EA457E">
            <w:pPr>
              <w:pStyle w:val="af2"/>
              <w:numPr>
                <w:ilvl w:val="0"/>
                <w:numId w:val="56"/>
              </w:numPr>
              <w:ind w:left="175" w:hanging="175"/>
              <w:contextualSpacing/>
              <w:jc w:val="both"/>
              <w:rPr>
                <w:rStyle w:val="af7"/>
                <w:b w:val="0"/>
                <w:sz w:val="20"/>
                <w:szCs w:val="20"/>
              </w:rPr>
            </w:pPr>
            <w:r w:rsidRPr="002B29F3">
              <w:rPr>
                <w:rStyle w:val="af7"/>
                <w:b w:val="0"/>
                <w:sz w:val="20"/>
                <w:szCs w:val="20"/>
              </w:rPr>
              <w:t>применение технических регламентов и национальных стандартов для оценки маркировки потребительских товаров;</w:t>
            </w:r>
          </w:p>
          <w:p w14:paraId="7853CC4D" w14:textId="77777777" w:rsidR="003433D8" w:rsidRPr="002B29F3" w:rsidRDefault="003433D8" w:rsidP="00EA457E">
            <w:pPr>
              <w:pStyle w:val="af2"/>
              <w:numPr>
                <w:ilvl w:val="0"/>
                <w:numId w:val="56"/>
              </w:numPr>
              <w:ind w:left="175" w:hanging="175"/>
              <w:contextualSpacing/>
              <w:jc w:val="both"/>
              <w:rPr>
                <w:rStyle w:val="af7"/>
                <w:b w:val="0"/>
                <w:sz w:val="20"/>
                <w:szCs w:val="20"/>
              </w:rPr>
            </w:pPr>
            <w:r w:rsidRPr="002B29F3">
              <w:rPr>
                <w:rStyle w:val="af7"/>
                <w:b w:val="0"/>
                <w:sz w:val="20"/>
                <w:szCs w:val="20"/>
              </w:rPr>
              <w:t>оценивать маркировку потребительских товаров на соответствие с требованиями технических регламентов и национальных стандартов.</w:t>
            </w:r>
          </w:p>
          <w:p w14:paraId="41D1A31A" w14:textId="77777777" w:rsidR="003433D8" w:rsidRPr="002B29F3" w:rsidRDefault="003433D8" w:rsidP="00EA457E">
            <w:pPr>
              <w:numPr>
                <w:ilvl w:val="0"/>
                <w:numId w:val="53"/>
              </w:numPr>
              <w:suppressAutoHyphens/>
              <w:ind w:left="175" w:hanging="175"/>
              <w:contextualSpacing/>
              <w:jc w:val="both"/>
              <w:rPr>
                <w:rStyle w:val="af7"/>
                <w:b w:val="0"/>
                <w:sz w:val="20"/>
                <w:szCs w:val="20"/>
                <w:lang w:eastAsia="en-US"/>
              </w:rPr>
            </w:pPr>
            <w:r w:rsidRPr="002B29F3">
              <w:rPr>
                <w:rStyle w:val="af7"/>
                <w:b w:val="0"/>
                <w:sz w:val="20"/>
                <w:szCs w:val="20"/>
              </w:rPr>
              <w:t>Распознает, анализирует и выделяет составные части задачи и/или проблемы в профессиональном контексте;</w:t>
            </w:r>
          </w:p>
          <w:p w14:paraId="226B0379" w14:textId="77777777" w:rsidR="003433D8" w:rsidRPr="002B29F3" w:rsidRDefault="003433D8" w:rsidP="00EA457E">
            <w:pPr>
              <w:numPr>
                <w:ilvl w:val="0"/>
                <w:numId w:val="53"/>
              </w:numPr>
              <w:suppressAutoHyphens/>
              <w:ind w:left="175" w:hanging="175"/>
              <w:contextualSpacing/>
              <w:jc w:val="both"/>
              <w:rPr>
                <w:rStyle w:val="af7"/>
                <w:b w:val="0"/>
                <w:sz w:val="20"/>
                <w:szCs w:val="20"/>
              </w:rPr>
            </w:pPr>
            <w:r w:rsidRPr="002B29F3">
              <w:rPr>
                <w:rStyle w:val="af7"/>
                <w:b w:val="0"/>
                <w:sz w:val="20"/>
                <w:szCs w:val="20"/>
              </w:rPr>
              <w:t xml:space="preserve">определяет этапы решения задачи, в том числе с помощью цифровых технологий; </w:t>
            </w:r>
          </w:p>
          <w:p w14:paraId="7E71096D" w14:textId="77777777" w:rsidR="003433D8" w:rsidRPr="002B29F3" w:rsidRDefault="003433D8" w:rsidP="00EA457E">
            <w:pPr>
              <w:numPr>
                <w:ilvl w:val="0"/>
                <w:numId w:val="53"/>
              </w:numPr>
              <w:suppressAutoHyphens/>
              <w:ind w:left="175" w:hanging="175"/>
              <w:contextualSpacing/>
              <w:jc w:val="both"/>
              <w:rPr>
                <w:rStyle w:val="af7"/>
                <w:b w:val="0"/>
                <w:sz w:val="20"/>
                <w:szCs w:val="20"/>
              </w:rPr>
            </w:pPr>
            <w:r w:rsidRPr="002B29F3">
              <w:rPr>
                <w:rStyle w:val="af7"/>
                <w:b w:val="0"/>
                <w:sz w:val="20"/>
                <w:szCs w:val="20"/>
              </w:rPr>
              <w:t>эффективно осуществляет поиск необходимой для решения проблемы информации, составляет план действия и определяет необходимые ресурсы;</w:t>
            </w:r>
          </w:p>
          <w:p w14:paraId="51839DF2"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демонстрирует владение актуальными методами работы в профессиональной и смежных сферах;</w:t>
            </w:r>
          </w:p>
          <w:p w14:paraId="414F36CA"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реализовывает составленный план и оценивает результат и последствия своих действий (самостоятельно или с помощью наставника).</w:t>
            </w:r>
          </w:p>
          <w:p w14:paraId="16F5B01D" w14:textId="77777777" w:rsidR="003433D8" w:rsidRPr="002B29F3" w:rsidRDefault="003433D8" w:rsidP="00EA457E">
            <w:pPr>
              <w:numPr>
                <w:ilvl w:val="0"/>
                <w:numId w:val="53"/>
              </w:numPr>
              <w:ind w:left="175" w:hanging="175"/>
              <w:contextualSpacing/>
              <w:jc w:val="both"/>
              <w:rPr>
                <w:rStyle w:val="af7"/>
                <w:b w:val="0"/>
                <w:sz w:val="20"/>
                <w:szCs w:val="20"/>
                <w:lang w:eastAsia="en-US"/>
              </w:rPr>
            </w:pPr>
            <w:r w:rsidRPr="002B29F3">
              <w:rPr>
                <w:rStyle w:val="af7"/>
                <w:b w:val="0"/>
                <w:sz w:val="20"/>
                <w:szCs w:val="20"/>
              </w:rPr>
              <w:t xml:space="preserve">Определяет задачи для поиска информации и их необходимые источники и планирует процесс поиска; </w:t>
            </w:r>
          </w:p>
          <w:p w14:paraId="6A71FC02"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 xml:space="preserve">структурирует и выделяет наиболее значимое, в полученной информации; </w:t>
            </w:r>
          </w:p>
          <w:p w14:paraId="31DDD0C3"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 xml:space="preserve">оценивает практическую значимость результатов поиска и оформляет его результаты; </w:t>
            </w:r>
          </w:p>
          <w:p w14:paraId="259EA23B"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применяет средства информационных технологий, использует современное программное обеспечение и различные цифровые средства для решения профессиональных задач.</w:t>
            </w:r>
          </w:p>
          <w:p w14:paraId="51C27FA8" w14:textId="77777777" w:rsidR="003433D8" w:rsidRPr="002B29F3" w:rsidRDefault="003433D8" w:rsidP="00EA457E">
            <w:pPr>
              <w:pStyle w:val="af2"/>
              <w:numPr>
                <w:ilvl w:val="0"/>
                <w:numId w:val="53"/>
              </w:numPr>
              <w:suppressAutoHyphens/>
              <w:ind w:left="175" w:hanging="175"/>
              <w:contextualSpacing/>
              <w:jc w:val="both"/>
              <w:rPr>
                <w:rStyle w:val="af7"/>
                <w:b w:val="0"/>
                <w:sz w:val="20"/>
                <w:szCs w:val="20"/>
                <w:lang w:eastAsia="en-US"/>
              </w:rPr>
            </w:pPr>
            <w:r w:rsidRPr="002B29F3">
              <w:rPr>
                <w:rStyle w:val="af7"/>
                <w:b w:val="0"/>
                <w:sz w:val="20"/>
                <w:szCs w:val="20"/>
              </w:rPr>
              <w:t>Проявляет доброжелательность и  коммуникативность;</w:t>
            </w:r>
          </w:p>
          <w:p w14:paraId="2DA84226" w14:textId="77777777" w:rsidR="003433D8" w:rsidRPr="002B29F3" w:rsidRDefault="003433D8" w:rsidP="00EA457E">
            <w:pPr>
              <w:pStyle w:val="af2"/>
              <w:numPr>
                <w:ilvl w:val="0"/>
                <w:numId w:val="53"/>
              </w:numPr>
              <w:suppressAutoHyphens/>
              <w:ind w:left="175" w:hanging="175"/>
              <w:contextualSpacing/>
              <w:jc w:val="both"/>
              <w:rPr>
                <w:rStyle w:val="af7"/>
                <w:b w:val="0"/>
                <w:sz w:val="20"/>
                <w:szCs w:val="20"/>
                <w:lang w:eastAsia="en-US"/>
              </w:rPr>
            </w:pPr>
            <w:r w:rsidRPr="002B29F3">
              <w:rPr>
                <w:rStyle w:val="af7"/>
                <w:b w:val="0"/>
                <w:sz w:val="20"/>
                <w:szCs w:val="20"/>
              </w:rPr>
              <w:t>продуктивно взаимодействует с наставниками в ходе учебной/профессиональной деятельности.</w:t>
            </w:r>
          </w:p>
          <w:p w14:paraId="2AFE77C9" w14:textId="77777777" w:rsidR="003433D8" w:rsidRPr="002B29F3" w:rsidRDefault="003433D8" w:rsidP="00EA457E">
            <w:pPr>
              <w:pStyle w:val="af2"/>
              <w:numPr>
                <w:ilvl w:val="0"/>
                <w:numId w:val="53"/>
              </w:numPr>
              <w:suppressAutoHyphens/>
              <w:ind w:left="175" w:hanging="175"/>
              <w:contextualSpacing/>
              <w:jc w:val="both"/>
              <w:rPr>
                <w:rStyle w:val="af7"/>
                <w:b w:val="0"/>
                <w:sz w:val="20"/>
                <w:szCs w:val="20"/>
                <w:lang w:eastAsia="en-US"/>
              </w:rPr>
            </w:pPr>
            <w:r w:rsidRPr="002B29F3">
              <w:rPr>
                <w:rStyle w:val="af7"/>
                <w:b w:val="0"/>
                <w:sz w:val="20"/>
                <w:szCs w:val="20"/>
              </w:rPr>
              <w:t>Грамотное изложение своих мыслей и оформление документов профессиональной направленности на государственном языке, проявляя толерантность в рабочем коллективе;</w:t>
            </w:r>
          </w:p>
          <w:p w14:paraId="7F461489" w14:textId="77777777" w:rsidR="003433D8" w:rsidRPr="002B29F3" w:rsidRDefault="003433D8" w:rsidP="00EA457E">
            <w:pPr>
              <w:pStyle w:val="af2"/>
              <w:numPr>
                <w:ilvl w:val="0"/>
                <w:numId w:val="53"/>
              </w:numPr>
              <w:suppressAutoHyphens/>
              <w:ind w:left="175" w:hanging="175"/>
              <w:contextualSpacing/>
              <w:jc w:val="both"/>
              <w:rPr>
                <w:rStyle w:val="af7"/>
                <w:b w:val="0"/>
                <w:sz w:val="20"/>
                <w:szCs w:val="20"/>
                <w:lang w:eastAsia="en-US"/>
              </w:rPr>
            </w:pPr>
            <w:r w:rsidRPr="002B29F3">
              <w:rPr>
                <w:rStyle w:val="af7"/>
                <w:b w:val="0"/>
                <w:sz w:val="20"/>
                <w:szCs w:val="20"/>
              </w:rPr>
              <w:t>с учетом социокультурного контекста владеет навыками оформления документов (профессиональных образцов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p>
          <w:p w14:paraId="3E8EC6A7" w14:textId="77777777" w:rsidR="003433D8" w:rsidRPr="002B29F3" w:rsidRDefault="003433D8" w:rsidP="00EA457E">
            <w:pPr>
              <w:numPr>
                <w:ilvl w:val="0"/>
                <w:numId w:val="53"/>
              </w:numPr>
              <w:ind w:left="175" w:hanging="175"/>
              <w:contextualSpacing/>
              <w:jc w:val="both"/>
              <w:rPr>
                <w:rStyle w:val="af7"/>
                <w:b w:val="0"/>
                <w:sz w:val="20"/>
                <w:szCs w:val="20"/>
                <w:lang w:eastAsia="en-US"/>
              </w:rPr>
            </w:pPr>
            <w:r w:rsidRPr="002B29F3">
              <w:rPr>
                <w:rStyle w:val="af7"/>
                <w:b w:val="0"/>
                <w:sz w:val="20"/>
                <w:szCs w:val="20"/>
              </w:rPr>
              <w:t>Понимает общий смысл четко произнесенных высказываний и текстов на профессиональные темы;</w:t>
            </w:r>
          </w:p>
          <w:p w14:paraId="0667CA51"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 xml:space="preserve">участвует в диалогах на знакомые общие и профессиональные темы; </w:t>
            </w:r>
          </w:p>
          <w:p w14:paraId="56C92A24"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 xml:space="preserve">строит простые высказывания о себе и о своей профессиональной деятельности; </w:t>
            </w:r>
          </w:p>
          <w:p w14:paraId="7E628110"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пишет простые связные сообщения на интересующие профессиональные темы;</w:t>
            </w:r>
          </w:p>
          <w:p w14:paraId="23FE48C9"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владеет навыками применения нормативно-технических документов, технических регламентов и национальных стандартов в профессиональной сфере;</w:t>
            </w:r>
          </w:p>
          <w:p w14:paraId="6D3B182A"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применяет документы в области технического регулирования, стандартизации и подтверждения соответствия в профессиональной деятельности;</w:t>
            </w:r>
          </w:p>
          <w:p w14:paraId="0F1AF899"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обобщает и анализирует современный российский и зарубежный опыт в области профессиональной деятельности, в том числе с использованием аналитики больших данных и использования искусственного интеллекта.</w:t>
            </w:r>
          </w:p>
        </w:tc>
        <w:tc>
          <w:tcPr>
            <w:tcW w:w="1525" w:type="dxa"/>
            <w:tcBorders>
              <w:top w:val="single" w:sz="4" w:space="0" w:color="auto"/>
              <w:left w:val="single" w:sz="4" w:space="0" w:color="auto"/>
              <w:bottom w:val="single" w:sz="4" w:space="0" w:color="auto"/>
              <w:right w:val="single" w:sz="4" w:space="0" w:color="auto"/>
            </w:tcBorders>
          </w:tcPr>
          <w:p w14:paraId="18BFCA72" w14:textId="77777777" w:rsidR="003433D8" w:rsidRPr="002B29F3" w:rsidRDefault="003433D8" w:rsidP="00EF2205">
            <w:pPr>
              <w:contextualSpacing/>
              <w:jc w:val="both"/>
              <w:rPr>
                <w:rStyle w:val="af7"/>
                <w:b w:val="0"/>
                <w:sz w:val="20"/>
                <w:szCs w:val="20"/>
              </w:rPr>
            </w:pPr>
          </w:p>
        </w:tc>
      </w:tr>
      <w:tr w:rsidR="003433D8" w:rsidRPr="002B29F3" w14:paraId="23A0717F" w14:textId="77777777" w:rsidTr="00EF2205">
        <w:tc>
          <w:tcPr>
            <w:tcW w:w="2802" w:type="dxa"/>
            <w:tcBorders>
              <w:top w:val="single" w:sz="4" w:space="0" w:color="auto"/>
              <w:left w:val="single" w:sz="4" w:space="0" w:color="auto"/>
              <w:bottom w:val="single" w:sz="4" w:space="0" w:color="auto"/>
              <w:right w:val="single" w:sz="4" w:space="0" w:color="auto"/>
            </w:tcBorders>
          </w:tcPr>
          <w:p w14:paraId="1CFDE34A" w14:textId="77777777" w:rsidR="003433D8" w:rsidRPr="002B29F3" w:rsidRDefault="003433D8" w:rsidP="00EF2205">
            <w:pPr>
              <w:pStyle w:val="af2"/>
              <w:ind w:left="0"/>
              <w:contextualSpacing/>
              <w:jc w:val="both"/>
              <w:rPr>
                <w:rStyle w:val="af7"/>
                <w:b w:val="0"/>
                <w:sz w:val="20"/>
                <w:szCs w:val="20"/>
              </w:rPr>
            </w:pPr>
            <w:r w:rsidRPr="002B29F3">
              <w:rPr>
                <w:rStyle w:val="af7"/>
                <w:b w:val="0"/>
                <w:sz w:val="20"/>
                <w:szCs w:val="20"/>
              </w:rPr>
              <w:t>ПК. 2.2. Идентифицировать ассортиментную принадлежность потребительских товаров.</w:t>
            </w:r>
          </w:p>
          <w:p w14:paraId="53053FEF" w14:textId="77777777" w:rsidR="003433D8" w:rsidRPr="002B29F3" w:rsidRDefault="003433D8" w:rsidP="00EF2205">
            <w:pPr>
              <w:pStyle w:val="af2"/>
              <w:ind w:left="0"/>
              <w:contextualSpacing/>
              <w:jc w:val="both"/>
              <w:rPr>
                <w:rStyle w:val="af7"/>
                <w:b w:val="0"/>
                <w:sz w:val="20"/>
                <w:szCs w:val="20"/>
              </w:rPr>
            </w:pPr>
          </w:p>
          <w:p w14:paraId="0B729A8E" w14:textId="77777777" w:rsidR="003433D8" w:rsidRPr="002B29F3" w:rsidRDefault="003433D8" w:rsidP="00EF2205">
            <w:pPr>
              <w:pStyle w:val="af2"/>
              <w:ind w:left="0"/>
              <w:contextualSpacing/>
              <w:jc w:val="both"/>
              <w:rPr>
                <w:rStyle w:val="af7"/>
                <w:b w:val="0"/>
                <w:sz w:val="20"/>
                <w:szCs w:val="20"/>
              </w:rPr>
            </w:pPr>
          </w:p>
          <w:p w14:paraId="469FEE2F" w14:textId="77777777" w:rsidR="003433D8" w:rsidRPr="002B29F3" w:rsidRDefault="003433D8" w:rsidP="00EF2205">
            <w:pPr>
              <w:pStyle w:val="af2"/>
              <w:ind w:left="0"/>
              <w:contextualSpacing/>
              <w:jc w:val="both"/>
              <w:rPr>
                <w:rStyle w:val="af7"/>
                <w:b w:val="0"/>
                <w:sz w:val="20"/>
                <w:szCs w:val="20"/>
              </w:rPr>
            </w:pPr>
          </w:p>
          <w:p w14:paraId="00816E8C" w14:textId="77777777" w:rsidR="003433D8" w:rsidRPr="002B29F3" w:rsidRDefault="003433D8" w:rsidP="00EF2205">
            <w:pPr>
              <w:pStyle w:val="af2"/>
              <w:ind w:left="0"/>
              <w:contextualSpacing/>
              <w:jc w:val="both"/>
              <w:rPr>
                <w:rStyle w:val="af7"/>
                <w:b w:val="0"/>
                <w:sz w:val="20"/>
                <w:szCs w:val="20"/>
              </w:rPr>
            </w:pPr>
          </w:p>
          <w:p w14:paraId="007AB2CD" w14:textId="77777777" w:rsidR="00C37454" w:rsidRPr="002B29F3" w:rsidRDefault="00C37454" w:rsidP="00EF2205">
            <w:pPr>
              <w:pStyle w:val="af2"/>
              <w:ind w:left="0"/>
              <w:contextualSpacing/>
              <w:jc w:val="both"/>
              <w:rPr>
                <w:rStyle w:val="af7"/>
                <w:b w:val="0"/>
                <w:sz w:val="20"/>
                <w:szCs w:val="20"/>
              </w:rPr>
            </w:pPr>
          </w:p>
          <w:p w14:paraId="7E2A0FF4" w14:textId="77777777" w:rsidR="00C37454" w:rsidRPr="002B29F3" w:rsidRDefault="00C37454" w:rsidP="00EF2205">
            <w:pPr>
              <w:pStyle w:val="af2"/>
              <w:ind w:left="0"/>
              <w:contextualSpacing/>
              <w:jc w:val="both"/>
              <w:rPr>
                <w:rStyle w:val="af7"/>
                <w:b w:val="0"/>
                <w:sz w:val="20"/>
                <w:szCs w:val="20"/>
              </w:rPr>
            </w:pPr>
          </w:p>
          <w:p w14:paraId="2EB2F2CC" w14:textId="77777777" w:rsidR="003433D8" w:rsidRPr="002B29F3" w:rsidRDefault="003433D8" w:rsidP="00EF2205">
            <w:pPr>
              <w:pStyle w:val="af2"/>
              <w:ind w:left="0"/>
              <w:contextualSpacing/>
              <w:jc w:val="both"/>
              <w:rPr>
                <w:rStyle w:val="af7"/>
                <w:b w:val="0"/>
                <w:sz w:val="20"/>
                <w:szCs w:val="20"/>
              </w:rPr>
            </w:pPr>
          </w:p>
          <w:p w14:paraId="22193DAC" w14:textId="77777777" w:rsidR="00950DC3" w:rsidRPr="002B29F3" w:rsidRDefault="00950DC3" w:rsidP="00EF2205">
            <w:pPr>
              <w:pStyle w:val="af2"/>
              <w:ind w:left="0"/>
              <w:contextualSpacing/>
              <w:jc w:val="both"/>
              <w:rPr>
                <w:rStyle w:val="af7"/>
                <w:b w:val="0"/>
                <w:sz w:val="20"/>
                <w:szCs w:val="20"/>
              </w:rPr>
            </w:pPr>
          </w:p>
          <w:p w14:paraId="3D5FC6DA" w14:textId="77777777" w:rsidR="003433D8" w:rsidRPr="002B29F3" w:rsidRDefault="003433D8" w:rsidP="00EF2205">
            <w:pPr>
              <w:pStyle w:val="af2"/>
              <w:ind w:left="0"/>
              <w:contextualSpacing/>
              <w:jc w:val="both"/>
              <w:rPr>
                <w:rStyle w:val="af7"/>
                <w:b w:val="0"/>
                <w:sz w:val="20"/>
                <w:szCs w:val="20"/>
              </w:rPr>
            </w:pPr>
            <w:r w:rsidRPr="002B29F3">
              <w:rPr>
                <w:rStyle w:val="af7"/>
                <w:b w:val="0"/>
                <w:sz w:val="20"/>
                <w:szCs w:val="20"/>
              </w:rPr>
              <w:t>ОК. 01. Выбирать способы решения задач профессиональной деятельности применительно к различным контекстам.</w:t>
            </w:r>
          </w:p>
          <w:p w14:paraId="1E5C6B18" w14:textId="77777777" w:rsidR="003433D8" w:rsidRPr="002B29F3" w:rsidRDefault="003433D8" w:rsidP="00EF2205">
            <w:pPr>
              <w:pStyle w:val="af2"/>
              <w:ind w:left="0"/>
              <w:contextualSpacing/>
              <w:jc w:val="both"/>
              <w:rPr>
                <w:rStyle w:val="af7"/>
                <w:b w:val="0"/>
                <w:sz w:val="20"/>
                <w:szCs w:val="20"/>
              </w:rPr>
            </w:pPr>
          </w:p>
          <w:p w14:paraId="5A853FA6" w14:textId="77777777" w:rsidR="003433D8" w:rsidRPr="002B29F3" w:rsidRDefault="003433D8" w:rsidP="00EF2205">
            <w:pPr>
              <w:pStyle w:val="af2"/>
              <w:ind w:left="0"/>
              <w:contextualSpacing/>
              <w:jc w:val="both"/>
              <w:rPr>
                <w:rStyle w:val="af7"/>
                <w:b w:val="0"/>
                <w:sz w:val="20"/>
                <w:szCs w:val="20"/>
              </w:rPr>
            </w:pPr>
          </w:p>
          <w:p w14:paraId="44E7AB88" w14:textId="77777777" w:rsidR="003433D8" w:rsidRPr="002B29F3" w:rsidRDefault="003433D8" w:rsidP="00EF2205">
            <w:pPr>
              <w:pStyle w:val="af2"/>
              <w:ind w:left="0"/>
              <w:contextualSpacing/>
              <w:jc w:val="both"/>
              <w:rPr>
                <w:rStyle w:val="af7"/>
                <w:b w:val="0"/>
                <w:sz w:val="20"/>
                <w:szCs w:val="20"/>
              </w:rPr>
            </w:pPr>
          </w:p>
          <w:p w14:paraId="06AC4D49" w14:textId="77777777" w:rsidR="00C37454" w:rsidRPr="002B29F3" w:rsidRDefault="00C37454" w:rsidP="00EF2205">
            <w:pPr>
              <w:pStyle w:val="af2"/>
              <w:ind w:left="0"/>
              <w:contextualSpacing/>
              <w:jc w:val="both"/>
              <w:rPr>
                <w:rStyle w:val="af7"/>
                <w:b w:val="0"/>
                <w:sz w:val="20"/>
                <w:szCs w:val="20"/>
              </w:rPr>
            </w:pPr>
          </w:p>
          <w:p w14:paraId="1B1DAAEF" w14:textId="77777777" w:rsidR="00C37454" w:rsidRPr="002B29F3" w:rsidRDefault="00C37454" w:rsidP="00EF2205">
            <w:pPr>
              <w:pStyle w:val="af2"/>
              <w:ind w:left="0"/>
              <w:contextualSpacing/>
              <w:jc w:val="both"/>
              <w:rPr>
                <w:rStyle w:val="af7"/>
                <w:b w:val="0"/>
                <w:sz w:val="20"/>
                <w:szCs w:val="20"/>
              </w:rPr>
            </w:pPr>
          </w:p>
          <w:p w14:paraId="5C335C41" w14:textId="77777777" w:rsidR="00C37454" w:rsidRPr="002B29F3" w:rsidRDefault="00C37454" w:rsidP="00EF2205">
            <w:pPr>
              <w:pStyle w:val="af2"/>
              <w:ind w:left="0"/>
              <w:contextualSpacing/>
              <w:jc w:val="both"/>
              <w:rPr>
                <w:rStyle w:val="af7"/>
                <w:b w:val="0"/>
                <w:sz w:val="20"/>
                <w:szCs w:val="20"/>
              </w:rPr>
            </w:pPr>
          </w:p>
          <w:p w14:paraId="396703C1" w14:textId="77777777" w:rsidR="003433D8" w:rsidRPr="002B29F3" w:rsidRDefault="003433D8" w:rsidP="00EF2205">
            <w:pPr>
              <w:pStyle w:val="af2"/>
              <w:ind w:left="0"/>
              <w:contextualSpacing/>
              <w:jc w:val="both"/>
              <w:rPr>
                <w:rStyle w:val="af7"/>
                <w:b w:val="0"/>
                <w:sz w:val="20"/>
                <w:szCs w:val="20"/>
              </w:rPr>
            </w:pPr>
          </w:p>
          <w:p w14:paraId="4007CA4C" w14:textId="77777777" w:rsidR="003433D8" w:rsidRPr="002B29F3" w:rsidRDefault="003433D8" w:rsidP="00EF2205">
            <w:pPr>
              <w:pStyle w:val="af2"/>
              <w:ind w:left="0"/>
              <w:contextualSpacing/>
              <w:jc w:val="both"/>
              <w:rPr>
                <w:rStyle w:val="af7"/>
                <w:b w:val="0"/>
                <w:sz w:val="20"/>
                <w:szCs w:val="20"/>
              </w:rPr>
            </w:pPr>
            <w:r w:rsidRPr="002B29F3">
              <w:rPr>
                <w:rStyle w:val="af7"/>
                <w:b w:val="0"/>
                <w:sz w:val="20"/>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5E88E85" w14:textId="77777777" w:rsidR="003433D8" w:rsidRPr="002B29F3" w:rsidRDefault="003433D8" w:rsidP="00EF2205">
            <w:pPr>
              <w:pStyle w:val="af2"/>
              <w:ind w:left="0"/>
              <w:contextualSpacing/>
              <w:jc w:val="both"/>
              <w:rPr>
                <w:rStyle w:val="af7"/>
                <w:b w:val="0"/>
                <w:sz w:val="20"/>
                <w:szCs w:val="20"/>
              </w:rPr>
            </w:pPr>
          </w:p>
          <w:p w14:paraId="45B02DAD" w14:textId="77777777" w:rsidR="00C37454" w:rsidRPr="002B29F3" w:rsidRDefault="00C37454" w:rsidP="00EF2205">
            <w:pPr>
              <w:pStyle w:val="af2"/>
              <w:ind w:left="0"/>
              <w:contextualSpacing/>
              <w:jc w:val="both"/>
              <w:rPr>
                <w:rStyle w:val="af7"/>
                <w:b w:val="0"/>
                <w:sz w:val="20"/>
                <w:szCs w:val="20"/>
              </w:rPr>
            </w:pPr>
          </w:p>
          <w:p w14:paraId="12D529E1" w14:textId="77777777" w:rsidR="003433D8" w:rsidRPr="002B29F3" w:rsidRDefault="003433D8" w:rsidP="00EF2205">
            <w:pPr>
              <w:pStyle w:val="af2"/>
              <w:ind w:left="0"/>
              <w:contextualSpacing/>
              <w:jc w:val="both"/>
              <w:rPr>
                <w:rStyle w:val="af7"/>
                <w:b w:val="0"/>
                <w:sz w:val="20"/>
                <w:szCs w:val="20"/>
              </w:rPr>
            </w:pPr>
            <w:r w:rsidRPr="002B29F3">
              <w:rPr>
                <w:rStyle w:val="af7"/>
                <w:b w:val="0"/>
                <w:sz w:val="20"/>
                <w:szCs w:val="2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16B46306" w14:textId="77777777" w:rsidR="003433D8" w:rsidRPr="002B29F3" w:rsidRDefault="003433D8" w:rsidP="00EF2205">
            <w:pPr>
              <w:pStyle w:val="af2"/>
              <w:ind w:left="0"/>
              <w:contextualSpacing/>
              <w:jc w:val="both"/>
              <w:rPr>
                <w:rStyle w:val="af7"/>
                <w:b w:val="0"/>
                <w:sz w:val="20"/>
                <w:szCs w:val="20"/>
              </w:rPr>
            </w:pPr>
            <w:r w:rsidRPr="002B29F3">
              <w:rPr>
                <w:rStyle w:val="af7"/>
                <w:b w:val="0"/>
                <w:sz w:val="20"/>
                <w:szCs w:val="20"/>
              </w:rPr>
              <w:t>ОК. 04. Эффективно взаимодействовать и работать в коллективе и команде.</w:t>
            </w:r>
          </w:p>
          <w:p w14:paraId="21479F32" w14:textId="77777777" w:rsidR="003433D8" w:rsidRPr="002B29F3" w:rsidRDefault="003433D8" w:rsidP="00EF2205">
            <w:pPr>
              <w:pStyle w:val="af2"/>
              <w:ind w:left="0"/>
              <w:contextualSpacing/>
              <w:jc w:val="both"/>
              <w:rPr>
                <w:rStyle w:val="af7"/>
                <w:b w:val="0"/>
                <w:sz w:val="20"/>
                <w:szCs w:val="20"/>
              </w:rPr>
            </w:pPr>
            <w:r w:rsidRPr="002B29F3">
              <w:rPr>
                <w:rStyle w:val="af7"/>
                <w:b w:val="0"/>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3B2F59D" w14:textId="77777777" w:rsidR="003433D8" w:rsidRPr="002B29F3" w:rsidRDefault="003433D8" w:rsidP="00EF2205">
            <w:pPr>
              <w:pStyle w:val="af2"/>
              <w:ind w:left="0"/>
              <w:contextualSpacing/>
              <w:jc w:val="both"/>
              <w:rPr>
                <w:rStyle w:val="af7"/>
                <w:b w:val="0"/>
                <w:sz w:val="20"/>
                <w:szCs w:val="20"/>
              </w:rPr>
            </w:pPr>
          </w:p>
          <w:p w14:paraId="13856792" w14:textId="77777777" w:rsidR="00C37454" w:rsidRPr="002B29F3" w:rsidRDefault="00C37454" w:rsidP="00EF2205">
            <w:pPr>
              <w:pStyle w:val="af2"/>
              <w:ind w:left="0"/>
              <w:contextualSpacing/>
              <w:jc w:val="both"/>
              <w:rPr>
                <w:rStyle w:val="af7"/>
                <w:b w:val="0"/>
                <w:sz w:val="20"/>
                <w:szCs w:val="20"/>
              </w:rPr>
            </w:pPr>
          </w:p>
          <w:p w14:paraId="7FE31637" w14:textId="77777777" w:rsidR="003433D8" w:rsidRPr="002B29F3" w:rsidRDefault="003433D8" w:rsidP="00EF2205">
            <w:pPr>
              <w:pStyle w:val="af2"/>
              <w:ind w:left="0"/>
              <w:contextualSpacing/>
              <w:jc w:val="both"/>
              <w:rPr>
                <w:rStyle w:val="af7"/>
                <w:b w:val="0"/>
                <w:sz w:val="20"/>
                <w:szCs w:val="20"/>
              </w:rPr>
            </w:pPr>
            <w:r w:rsidRPr="002B29F3">
              <w:rPr>
                <w:rStyle w:val="af7"/>
                <w:b w:val="0"/>
                <w:sz w:val="20"/>
                <w:szCs w:val="20"/>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5D83570" w14:textId="77777777" w:rsidR="003433D8" w:rsidRPr="002B29F3" w:rsidRDefault="003433D8" w:rsidP="00EF2205">
            <w:pPr>
              <w:pStyle w:val="af2"/>
              <w:ind w:left="0"/>
              <w:contextualSpacing/>
              <w:jc w:val="both"/>
              <w:rPr>
                <w:rStyle w:val="af7"/>
                <w:b w:val="0"/>
                <w:sz w:val="20"/>
                <w:szCs w:val="20"/>
              </w:rPr>
            </w:pPr>
            <w:r w:rsidRPr="002B29F3">
              <w:rPr>
                <w:rStyle w:val="af7"/>
                <w:b w:val="0"/>
                <w:sz w:val="20"/>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286F477" w14:textId="77777777" w:rsidR="003433D8" w:rsidRPr="002B29F3" w:rsidRDefault="003433D8" w:rsidP="00EF2205">
            <w:pPr>
              <w:pStyle w:val="af2"/>
              <w:ind w:left="0"/>
              <w:contextualSpacing/>
              <w:jc w:val="both"/>
              <w:rPr>
                <w:rStyle w:val="af7"/>
                <w:b w:val="0"/>
                <w:sz w:val="20"/>
                <w:szCs w:val="20"/>
              </w:rPr>
            </w:pPr>
            <w:r w:rsidRPr="002B29F3">
              <w:rPr>
                <w:rStyle w:val="af7"/>
                <w:b w:val="0"/>
                <w:sz w:val="20"/>
                <w:szCs w:val="20"/>
              </w:rPr>
              <w:t>ОК. 09. Пользоваться профессиональной документацией на государственном и иностранном языках.</w:t>
            </w:r>
          </w:p>
        </w:tc>
        <w:tc>
          <w:tcPr>
            <w:tcW w:w="5244" w:type="dxa"/>
            <w:gridSpan w:val="2"/>
            <w:tcBorders>
              <w:top w:val="single" w:sz="4" w:space="0" w:color="auto"/>
              <w:left w:val="single" w:sz="4" w:space="0" w:color="auto"/>
              <w:bottom w:val="single" w:sz="4" w:space="0" w:color="auto"/>
              <w:right w:val="single" w:sz="4" w:space="0" w:color="auto"/>
            </w:tcBorders>
          </w:tcPr>
          <w:p w14:paraId="5E5D267C" w14:textId="77777777" w:rsidR="003433D8" w:rsidRPr="002B29F3" w:rsidRDefault="003433D8" w:rsidP="00EA457E">
            <w:pPr>
              <w:pStyle w:val="af2"/>
              <w:numPr>
                <w:ilvl w:val="0"/>
                <w:numId w:val="53"/>
              </w:numPr>
              <w:ind w:left="175" w:hanging="175"/>
              <w:contextualSpacing/>
              <w:jc w:val="both"/>
              <w:rPr>
                <w:rStyle w:val="af7"/>
                <w:b w:val="0"/>
                <w:sz w:val="20"/>
                <w:szCs w:val="20"/>
              </w:rPr>
            </w:pPr>
            <w:r w:rsidRPr="002B29F3">
              <w:rPr>
                <w:rStyle w:val="af7"/>
                <w:b w:val="0"/>
                <w:sz w:val="20"/>
                <w:szCs w:val="20"/>
              </w:rPr>
              <w:t>Классификация продовольственных и непродовольственных товаров;</w:t>
            </w:r>
          </w:p>
          <w:p w14:paraId="369A5829" w14:textId="77777777" w:rsidR="003433D8" w:rsidRPr="002B29F3" w:rsidRDefault="003433D8" w:rsidP="00EA457E">
            <w:pPr>
              <w:pStyle w:val="af2"/>
              <w:numPr>
                <w:ilvl w:val="0"/>
                <w:numId w:val="53"/>
              </w:numPr>
              <w:ind w:left="175" w:hanging="175"/>
              <w:contextualSpacing/>
              <w:jc w:val="both"/>
              <w:rPr>
                <w:rStyle w:val="af7"/>
                <w:b w:val="0"/>
                <w:sz w:val="20"/>
                <w:szCs w:val="20"/>
              </w:rPr>
            </w:pPr>
            <w:r w:rsidRPr="002B29F3">
              <w:rPr>
                <w:rStyle w:val="af7"/>
                <w:b w:val="0"/>
                <w:sz w:val="20"/>
                <w:szCs w:val="20"/>
              </w:rPr>
              <w:t>применение методик идентификации ассортиментной принадлежности потребительских товаров продовольственных и непродовольственных групп;</w:t>
            </w:r>
          </w:p>
          <w:p w14:paraId="5A34F310" w14:textId="77777777" w:rsidR="003433D8" w:rsidRPr="002B29F3" w:rsidRDefault="003433D8" w:rsidP="00EA457E">
            <w:pPr>
              <w:pStyle w:val="af2"/>
              <w:numPr>
                <w:ilvl w:val="0"/>
                <w:numId w:val="53"/>
              </w:numPr>
              <w:ind w:left="175" w:hanging="175"/>
              <w:contextualSpacing/>
              <w:jc w:val="both"/>
              <w:rPr>
                <w:rStyle w:val="af7"/>
                <w:b w:val="0"/>
                <w:sz w:val="20"/>
                <w:szCs w:val="20"/>
              </w:rPr>
            </w:pPr>
            <w:r w:rsidRPr="002B29F3">
              <w:rPr>
                <w:rStyle w:val="af7"/>
                <w:b w:val="0"/>
                <w:sz w:val="20"/>
                <w:szCs w:val="20"/>
              </w:rPr>
              <w:t>соблюдение требований установленных в нормативно-технической документации в области установления градации качества;</w:t>
            </w:r>
          </w:p>
          <w:p w14:paraId="3C5D824E" w14:textId="77777777" w:rsidR="003433D8" w:rsidRPr="002B29F3" w:rsidRDefault="003433D8" w:rsidP="00EA457E">
            <w:pPr>
              <w:pStyle w:val="af2"/>
              <w:numPr>
                <w:ilvl w:val="0"/>
                <w:numId w:val="53"/>
              </w:numPr>
              <w:ind w:left="175" w:hanging="175"/>
              <w:contextualSpacing/>
              <w:jc w:val="both"/>
              <w:rPr>
                <w:rStyle w:val="af7"/>
                <w:b w:val="0"/>
                <w:sz w:val="20"/>
                <w:szCs w:val="20"/>
              </w:rPr>
            </w:pPr>
            <w:r w:rsidRPr="002B29F3">
              <w:rPr>
                <w:rStyle w:val="af7"/>
                <w:b w:val="0"/>
                <w:sz w:val="20"/>
                <w:szCs w:val="20"/>
              </w:rPr>
              <w:t>исполнение законодательства Российской Федерации и ЕАЭС в области технического регулирования, стандартизации и подтверждения соответствия.</w:t>
            </w:r>
          </w:p>
          <w:p w14:paraId="6A5CCDD7" w14:textId="77777777" w:rsidR="003433D8" w:rsidRPr="002B29F3" w:rsidRDefault="003433D8" w:rsidP="00EA457E">
            <w:pPr>
              <w:numPr>
                <w:ilvl w:val="0"/>
                <w:numId w:val="53"/>
              </w:numPr>
              <w:suppressAutoHyphens/>
              <w:ind w:left="175" w:hanging="175"/>
              <w:contextualSpacing/>
              <w:jc w:val="both"/>
              <w:rPr>
                <w:rStyle w:val="af7"/>
                <w:b w:val="0"/>
                <w:sz w:val="20"/>
                <w:szCs w:val="20"/>
              </w:rPr>
            </w:pPr>
            <w:r w:rsidRPr="002B29F3">
              <w:rPr>
                <w:rStyle w:val="af7"/>
                <w:b w:val="0"/>
                <w:sz w:val="20"/>
                <w:szCs w:val="20"/>
              </w:rPr>
              <w:t>Распознает, анализирует и выделяет составные части задачи и/или проблемы в профессиональном контексте;</w:t>
            </w:r>
          </w:p>
          <w:p w14:paraId="05519357" w14:textId="77777777" w:rsidR="003433D8" w:rsidRPr="002B29F3" w:rsidRDefault="003433D8" w:rsidP="00EA457E">
            <w:pPr>
              <w:numPr>
                <w:ilvl w:val="0"/>
                <w:numId w:val="53"/>
              </w:numPr>
              <w:suppressAutoHyphens/>
              <w:ind w:left="175" w:hanging="175"/>
              <w:contextualSpacing/>
              <w:jc w:val="both"/>
              <w:rPr>
                <w:rStyle w:val="af7"/>
                <w:b w:val="0"/>
                <w:sz w:val="20"/>
                <w:szCs w:val="20"/>
              </w:rPr>
            </w:pPr>
            <w:r w:rsidRPr="002B29F3">
              <w:rPr>
                <w:rStyle w:val="af7"/>
                <w:b w:val="0"/>
                <w:sz w:val="20"/>
                <w:szCs w:val="20"/>
              </w:rPr>
              <w:t xml:space="preserve">определяет этапы решения задачи, в том числе с помощью цифровых технологий; </w:t>
            </w:r>
          </w:p>
          <w:p w14:paraId="258E291A" w14:textId="77777777" w:rsidR="003433D8" w:rsidRPr="002B29F3" w:rsidRDefault="003433D8" w:rsidP="00EA457E">
            <w:pPr>
              <w:numPr>
                <w:ilvl w:val="0"/>
                <w:numId w:val="53"/>
              </w:numPr>
              <w:suppressAutoHyphens/>
              <w:ind w:left="175" w:hanging="175"/>
              <w:contextualSpacing/>
              <w:jc w:val="both"/>
              <w:rPr>
                <w:rStyle w:val="af7"/>
                <w:b w:val="0"/>
                <w:sz w:val="20"/>
                <w:szCs w:val="20"/>
              </w:rPr>
            </w:pPr>
            <w:r w:rsidRPr="002B29F3">
              <w:rPr>
                <w:rStyle w:val="af7"/>
                <w:b w:val="0"/>
                <w:sz w:val="20"/>
                <w:szCs w:val="20"/>
              </w:rPr>
              <w:t>эффективно осуществляет поиск необходимой для решения проблемы информации, составляет план действия и определяет необходимые ресурсы;</w:t>
            </w:r>
          </w:p>
          <w:p w14:paraId="59CBA2A2"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демонстрирует владение актуальными методами работы в профессиональной и смежных сферах;</w:t>
            </w:r>
          </w:p>
          <w:p w14:paraId="742B1909"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реализовывает составленный план и оценивает результат и последствия своих действий (самостоятельно или с помощью наставника).</w:t>
            </w:r>
          </w:p>
          <w:p w14:paraId="346C5599"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 xml:space="preserve">Определяет задачи для поиска информации и их необходимые источники и планирует процесс поиска; </w:t>
            </w:r>
          </w:p>
          <w:p w14:paraId="3B1C94A4"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 xml:space="preserve">структурирует и выделяет наиболее значимое, в полученной информации; </w:t>
            </w:r>
          </w:p>
          <w:p w14:paraId="527F2B0C"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 xml:space="preserve">оценивает практическую значимость результатов поиска и оформляет его результаты; </w:t>
            </w:r>
          </w:p>
          <w:p w14:paraId="73A35288"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применяет средства информационных технологий, использует современное программное обеспечение и различные цифровые средства для решения профессиональных задач.</w:t>
            </w:r>
          </w:p>
          <w:p w14:paraId="5BA2302E"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 xml:space="preserve">Определяет актуальность нормативно-правовой документации в профессиональной деятельности; </w:t>
            </w:r>
          </w:p>
          <w:p w14:paraId="781F2974"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применяет современную научную профессиональную терминологию;</w:t>
            </w:r>
          </w:p>
          <w:p w14:paraId="5E8631B0"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определяет и выстраивает траектории профессионального развития и самообразования;</w:t>
            </w:r>
          </w:p>
          <w:p w14:paraId="5D2D122A"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применяет знания по финансовой грамотности в различных жизненных/профессиональных ситуациях.</w:t>
            </w:r>
          </w:p>
          <w:p w14:paraId="251EBE4F" w14:textId="77777777" w:rsidR="00C37454" w:rsidRPr="002B29F3" w:rsidRDefault="00C37454" w:rsidP="00EF2205">
            <w:pPr>
              <w:contextualSpacing/>
              <w:jc w:val="both"/>
              <w:rPr>
                <w:rStyle w:val="af7"/>
                <w:b w:val="0"/>
                <w:sz w:val="20"/>
                <w:szCs w:val="20"/>
              </w:rPr>
            </w:pPr>
          </w:p>
          <w:p w14:paraId="2777A981" w14:textId="77777777" w:rsidR="00C37454" w:rsidRPr="002B29F3" w:rsidRDefault="00C37454" w:rsidP="00EF2205">
            <w:pPr>
              <w:contextualSpacing/>
              <w:jc w:val="both"/>
              <w:rPr>
                <w:rStyle w:val="af7"/>
                <w:b w:val="0"/>
                <w:sz w:val="20"/>
                <w:szCs w:val="20"/>
              </w:rPr>
            </w:pPr>
          </w:p>
          <w:p w14:paraId="34AE744F" w14:textId="77777777" w:rsidR="00C37454" w:rsidRPr="002B29F3" w:rsidRDefault="00C37454" w:rsidP="00EF2205">
            <w:pPr>
              <w:contextualSpacing/>
              <w:jc w:val="both"/>
              <w:rPr>
                <w:rStyle w:val="af7"/>
                <w:b w:val="0"/>
                <w:sz w:val="20"/>
                <w:szCs w:val="20"/>
              </w:rPr>
            </w:pPr>
          </w:p>
          <w:p w14:paraId="23B0C841" w14:textId="77777777" w:rsidR="003433D8" w:rsidRPr="002B29F3" w:rsidRDefault="003433D8" w:rsidP="00EA457E">
            <w:pPr>
              <w:pStyle w:val="af2"/>
              <w:numPr>
                <w:ilvl w:val="0"/>
                <w:numId w:val="53"/>
              </w:numPr>
              <w:suppressAutoHyphens/>
              <w:ind w:left="175" w:hanging="175"/>
              <w:contextualSpacing/>
              <w:jc w:val="both"/>
              <w:rPr>
                <w:rStyle w:val="af7"/>
                <w:b w:val="0"/>
                <w:sz w:val="20"/>
                <w:szCs w:val="20"/>
              </w:rPr>
            </w:pPr>
            <w:r w:rsidRPr="002B29F3">
              <w:rPr>
                <w:rStyle w:val="af7"/>
                <w:b w:val="0"/>
                <w:sz w:val="20"/>
                <w:szCs w:val="20"/>
              </w:rPr>
              <w:t>Проявляет доброжелательность и  коммуникативность;</w:t>
            </w:r>
          </w:p>
          <w:p w14:paraId="4FFF1903" w14:textId="77777777" w:rsidR="003433D8" w:rsidRPr="002B29F3" w:rsidRDefault="003433D8" w:rsidP="00EA457E">
            <w:pPr>
              <w:pStyle w:val="af2"/>
              <w:numPr>
                <w:ilvl w:val="0"/>
                <w:numId w:val="53"/>
              </w:numPr>
              <w:suppressAutoHyphens/>
              <w:ind w:left="175" w:hanging="175"/>
              <w:contextualSpacing/>
              <w:jc w:val="both"/>
              <w:rPr>
                <w:rStyle w:val="af7"/>
                <w:b w:val="0"/>
                <w:sz w:val="20"/>
                <w:szCs w:val="20"/>
              </w:rPr>
            </w:pPr>
            <w:r w:rsidRPr="002B29F3">
              <w:rPr>
                <w:rStyle w:val="af7"/>
                <w:b w:val="0"/>
                <w:sz w:val="20"/>
                <w:szCs w:val="20"/>
              </w:rPr>
              <w:t>продуктивно взаимодействует с наставниками в ходе учебной/профессиональной деятельности.</w:t>
            </w:r>
          </w:p>
          <w:p w14:paraId="086F7929" w14:textId="77777777" w:rsidR="003433D8" w:rsidRPr="002B29F3" w:rsidRDefault="003433D8" w:rsidP="00EA457E">
            <w:pPr>
              <w:pStyle w:val="af2"/>
              <w:numPr>
                <w:ilvl w:val="0"/>
                <w:numId w:val="53"/>
              </w:numPr>
              <w:suppressAutoHyphens/>
              <w:ind w:left="175" w:hanging="175"/>
              <w:contextualSpacing/>
              <w:jc w:val="both"/>
              <w:rPr>
                <w:rStyle w:val="af7"/>
                <w:b w:val="0"/>
                <w:sz w:val="20"/>
                <w:szCs w:val="20"/>
              </w:rPr>
            </w:pPr>
            <w:r w:rsidRPr="002B29F3">
              <w:rPr>
                <w:rStyle w:val="af7"/>
                <w:b w:val="0"/>
                <w:sz w:val="20"/>
                <w:szCs w:val="20"/>
              </w:rPr>
              <w:t>Грамотное изложение своих мыслей и оформление документов профессиональной направленности на государственном языке, проявляя толерантность в рабочем коллективе;</w:t>
            </w:r>
          </w:p>
          <w:p w14:paraId="3787D10B" w14:textId="77777777" w:rsidR="003433D8" w:rsidRPr="002B29F3" w:rsidRDefault="003433D8" w:rsidP="00EA457E">
            <w:pPr>
              <w:pStyle w:val="af2"/>
              <w:numPr>
                <w:ilvl w:val="0"/>
                <w:numId w:val="53"/>
              </w:numPr>
              <w:suppressAutoHyphens/>
              <w:ind w:left="175" w:hanging="175"/>
              <w:contextualSpacing/>
              <w:jc w:val="both"/>
              <w:rPr>
                <w:rStyle w:val="af7"/>
                <w:b w:val="0"/>
                <w:sz w:val="20"/>
                <w:szCs w:val="20"/>
              </w:rPr>
            </w:pPr>
            <w:r w:rsidRPr="002B29F3">
              <w:rPr>
                <w:rStyle w:val="af7"/>
                <w:b w:val="0"/>
                <w:sz w:val="20"/>
                <w:szCs w:val="20"/>
              </w:rPr>
              <w:t>с учетом социокультурного контекста владеет навыками оформления документов (профессиональных образцов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p>
          <w:p w14:paraId="706B60D8" w14:textId="77777777" w:rsidR="003433D8" w:rsidRPr="002B29F3" w:rsidRDefault="003433D8" w:rsidP="00EA457E">
            <w:pPr>
              <w:pStyle w:val="af2"/>
              <w:numPr>
                <w:ilvl w:val="0"/>
                <w:numId w:val="53"/>
              </w:numPr>
              <w:ind w:left="175" w:hanging="175"/>
              <w:contextualSpacing/>
              <w:jc w:val="both"/>
              <w:rPr>
                <w:rStyle w:val="af7"/>
                <w:b w:val="0"/>
                <w:sz w:val="20"/>
                <w:szCs w:val="20"/>
              </w:rPr>
            </w:pPr>
            <w:r w:rsidRPr="002B29F3">
              <w:rPr>
                <w:rStyle w:val="af7"/>
                <w:b w:val="0"/>
                <w:sz w:val="20"/>
                <w:szCs w:val="20"/>
              </w:rPr>
              <w:t>Демонстрирует взаимоуважение межнациональных и межрелигиозных отношений;</w:t>
            </w:r>
          </w:p>
          <w:p w14:paraId="626F341B" w14:textId="77777777" w:rsidR="003433D8" w:rsidRPr="002B29F3" w:rsidRDefault="003433D8" w:rsidP="00EA457E">
            <w:pPr>
              <w:pStyle w:val="af2"/>
              <w:numPr>
                <w:ilvl w:val="0"/>
                <w:numId w:val="53"/>
              </w:numPr>
              <w:ind w:left="175" w:hanging="175"/>
              <w:contextualSpacing/>
              <w:jc w:val="both"/>
              <w:rPr>
                <w:rStyle w:val="af7"/>
                <w:b w:val="0"/>
                <w:sz w:val="20"/>
                <w:szCs w:val="20"/>
              </w:rPr>
            </w:pPr>
            <w:r w:rsidRPr="002B29F3">
              <w:rPr>
                <w:rStyle w:val="af7"/>
                <w:b w:val="0"/>
                <w:sz w:val="20"/>
                <w:szCs w:val="20"/>
              </w:rPr>
              <w:t>проявляет гражданско-патриотическую позицию, демонстрируя приверженность традиционным российским духовно-нравственным ценностям;</w:t>
            </w:r>
          </w:p>
          <w:p w14:paraId="5F2ED08A" w14:textId="77777777" w:rsidR="00C37454" w:rsidRPr="002B29F3" w:rsidRDefault="003433D8" w:rsidP="00EA457E">
            <w:pPr>
              <w:pStyle w:val="af2"/>
              <w:numPr>
                <w:ilvl w:val="0"/>
                <w:numId w:val="53"/>
              </w:numPr>
              <w:ind w:left="175" w:hanging="175"/>
              <w:contextualSpacing/>
              <w:jc w:val="both"/>
              <w:rPr>
                <w:rStyle w:val="af7"/>
                <w:b w:val="0"/>
                <w:sz w:val="20"/>
                <w:szCs w:val="20"/>
              </w:rPr>
            </w:pPr>
            <w:r w:rsidRPr="002B29F3">
              <w:rPr>
                <w:rStyle w:val="af7"/>
                <w:b w:val="0"/>
                <w:sz w:val="20"/>
                <w:szCs w:val="20"/>
              </w:rPr>
              <w:t>эффективно взаимодействует с наставниками;</w:t>
            </w:r>
          </w:p>
          <w:p w14:paraId="22032B15" w14:textId="77777777" w:rsidR="003433D8" w:rsidRPr="002B29F3" w:rsidRDefault="003433D8" w:rsidP="00EA457E">
            <w:pPr>
              <w:pStyle w:val="af2"/>
              <w:numPr>
                <w:ilvl w:val="0"/>
                <w:numId w:val="53"/>
              </w:numPr>
              <w:ind w:left="175" w:hanging="175"/>
              <w:contextualSpacing/>
              <w:jc w:val="both"/>
              <w:rPr>
                <w:rStyle w:val="af7"/>
                <w:b w:val="0"/>
                <w:sz w:val="20"/>
                <w:szCs w:val="20"/>
              </w:rPr>
            </w:pPr>
            <w:r w:rsidRPr="002B29F3">
              <w:rPr>
                <w:rStyle w:val="af7"/>
                <w:b w:val="0"/>
                <w:sz w:val="20"/>
                <w:szCs w:val="20"/>
              </w:rPr>
              <w:t>соблюдает антикоррупционное законодательство.</w:t>
            </w:r>
          </w:p>
          <w:p w14:paraId="6E987C26" w14:textId="77777777" w:rsidR="003433D8" w:rsidRPr="002B29F3" w:rsidRDefault="003433D8" w:rsidP="00EF2205">
            <w:pPr>
              <w:pStyle w:val="af2"/>
              <w:ind w:left="0"/>
              <w:contextualSpacing/>
              <w:jc w:val="both"/>
              <w:rPr>
                <w:rStyle w:val="af7"/>
                <w:b w:val="0"/>
                <w:sz w:val="20"/>
                <w:szCs w:val="20"/>
              </w:rPr>
            </w:pPr>
          </w:p>
          <w:p w14:paraId="6ADFAE7F" w14:textId="77777777" w:rsidR="00C37454" w:rsidRPr="002B29F3" w:rsidRDefault="00C37454" w:rsidP="00EF2205">
            <w:pPr>
              <w:pStyle w:val="af2"/>
              <w:ind w:left="0"/>
              <w:contextualSpacing/>
              <w:jc w:val="both"/>
              <w:rPr>
                <w:rStyle w:val="af7"/>
                <w:b w:val="0"/>
                <w:sz w:val="20"/>
                <w:szCs w:val="20"/>
              </w:rPr>
            </w:pPr>
          </w:p>
          <w:p w14:paraId="22361F2C" w14:textId="77777777" w:rsidR="00C37454" w:rsidRPr="002B29F3" w:rsidRDefault="00C37454" w:rsidP="00EF2205">
            <w:pPr>
              <w:pStyle w:val="af2"/>
              <w:ind w:left="0"/>
              <w:contextualSpacing/>
              <w:jc w:val="both"/>
              <w:rPr>
                <w:rStyle w:val="af7"/>
                <w:b w:val="0"/>
                <w:sz w:val="20"/>
                <w:szCs w:val="20"/>
              </w:rPr>
            </w:pPr>
          </w:p>
          <w:p w14:paraId="11569728" w14:textId="77777777" w:rsidR="00C37454" w:rsidRPr="002B29F3" w:rsidRDefault="00C37454" w:rsidP="00EF2205">
            <w:pPr>
              <w:pStyle w:val="af2"/>
              <w:ind w:left="0"/>
              <w:contextualSpacing/>
              <w:jc w:val="both"/>
              <w:rPr>
                <w:rStyle w:val="af7"/>
                <w:b w:val="0"/>
                <w:sz w:val="20"/>
                <w:szCs w:val="20"/>
              </w:rPr>
            </w:pPr>
          </w:p>
          <w:p w14:paraId="41F1878A" w14:textId="77777777" w:rsidR="00C37454" w:rsidRPr="002B29F3" w:rsidRDefault="00C37454" w:rsidP="00EF2205">
            <w:pPr>
              <w:pStyle w:val="af2"/>
              <w:ind w:left="0"/>
              <w:contextualSpacing/>
              <w:jc w:val="both"/>
              <w:rPr>
                <w:rStyle w:val="af7"/>
                <w:b w:val="0"/>
                <w:sz w:val="20"/>
                <w:szCs w:val="20"/>
              </w:rPr>
            </w:pPr>
          </w:p>
          <w:p w14:paraId="69E980D6" w14:textId="77777777" w:rsidR="00C37454" w:rsidRPr="002B29F3" w:rsidRDefault="00C37454" w:rsidP="00EF2205">
            <w:pPr>
              <w:pStyle w:val="af2"/>
              <w:ind w:left="0"/>
              <w:contextualSpacing/>
              <w:jc w:val="both"/>
              <w:rPr>
                <w:rStyle w:val="af7"/>
                <w:b w:val="0"/>
                <w:sz w:val="20"/>
                <w:szCs w:val="20"/>
              </w:rPr>
            </w:pPr>
          </w:p>
          <w:p w14:paraId="3E008B6D" w14:textId="77777777" w:rsidR="00C37454" w:rsidRPr="002B29F3" w:rsidRDefault="00C37454" w:rsidP="00EF2205">
            <w:pPr>
              <w:pStyle w:val="af2"/>
              <w:ind w:left="0"/>
              <w:contextualSpacing/>
              <w:jc w:val="both"/>
              <w:rPr>
                <w:rStyle w:val="af7"/>
                <w:b w:val="0"/>
                <w:sz w:val="20"/>
                <w:szCs w:val="20"/>
              </w:rPr>
            </w:pPr>
          </w:p>
          <w:p w14:paraId="35F1ADD7" w14:textId="77777777" w:rsidR="003433D8" w:rsidRPr="002B29F3" w:rsidRDefault="003433D8" w:rsidP="00EA457E">
            <w:pPr>
              <w:pStyle w:val="af2"/>
              <w:numPr>
                <w:ilvl w:val="0"/>
                <w:numId w:val="53"/>
              </w:numPr>
              <w:suppressAutoHyphens/>
              <w:ind w:left="175" w:hanging="175"/>
              <w:contextualSpacing/>
              <w:jc w:val="both"/>
              <w:rPr>
                <w:rStyle w:val="af7"/>
                <w:b w:val="0"/>
                <w:sz w:val="20"/>
                <w:szCs w:val="20"/>
              </w:rPr>
            </w:pPr>
            <w:r w:rsidRPr="002B29F3">
              <w:rPr>
                <w:rStyle w:val="af7"/>
                <w:b w:val="0"/>
                <w:sz w:val="20"/>
                <w:szCs w:val="20"/>
              </w:rPr>
              <w:t>Выполняет работы с соблюдением принципов бережливого производства и ресурсосбережения;</w:t>
            </w:r>
          </w:p>
          <w:p w14:paraId="13A6D166" w14:textId="77777777" w:rsidR="003433D8" w:rsidRPr="002B29F3" w:rsidRDefault="003433D8" w:rsidP="00EA457E">
            <w:pPr>
              <w:pStyle w:val="af2"/>
              <w:numPr>
                <w:ilvl w:val="0"/>
                <w:numId w:val="53"/>
              </w:numPr>
              <w:suppressAutoHyphens/>
              <w:ind w:left="175" w:hanging="175"/>
              <w:contextualSpacing/>
              <w:jc w:val="both"/>
              <w:rPr>
                <w:rStyle w:val="af7"/>
                <w:b w:val="0"/>
                <w:sz w:val="20"/>
                <w:szCs w:val="20"/>
              </w:rPr>
            </w:pPr>
            <w:r w:rsidRPr="002B29F3">
              <w:rPr>
                <w:rStyle w:val="af7"/>
                <w:b w:val="0"/>
                <w:sz w:val="20"/>
                <w:szCs w:val="20"/>
              </w:rPr>
              <w:t>участвует в мероприятиях, связанных с сохранением окружающей среды.</w:t>
            </w:r>
          </w:p>
          <w:p w14:paraId="01BBE3B1" w14:textId="77777777" w:rsidR="003433D8" w:rsidRPr="002B29F3" w:rsidRDefault="003433D8" w:rsidP="00EF2205">
            <w:pPr>
              <w:pStyle w:val="af2"/>
              <w:ind w:left="0"/>
              <w:contextualSpacing/>
              <w:jc w:val="both"/>
              <w:rPr>
                <w:rStyle w:val="af7"/>
                <w:b w:val="0"/>
                <w:sz w:val="20"/>
                <w:szCs w:val="20"/>
              </w:rPr>
            </w:pPr>
          </w:p>
          <w:p w14:paraId="201AA22B" w14:textId="77777777" w:rsidR="003433D8" w:rsidRPr="002B29F3" w:rsidRDefault="003433D8" w:rsidP="00EF2205">
            <w:pPr>
              <w:pStyle w:val="af2"/>
              <w:ind w:left="0"/>
              <w:contextualSpacing/>
              <w:jc w:val="both"/>
              <w:rPr>
                <w:rStyle w:val="af7"/>
                <w:b w:val="0"/>
                <w:sz w:val="20"/>
                <w:szCs w:val="20"/>
              </w:rPr>
            </w:pPr>
          </w:p>
          <w:p w14:paraId="38CC0D30" w14:textId="77777777" w:rsidR="003433D8" w:rsidRPr="002B29F3" w:rsidRDefault="003433D8" w:rsidP="00EF2205">
            <w:pPr>
              <w:pStyle w:val="af2"/>
              <w:ind w:left="0"/>
              <w:contextualSpacing/>
              <w:jc w:val="both"/>
              <w:rPr>
                <w:rStyle w:val="af7"/>
                <w:b w:val="0"/>
                <w:sz w:val="20"/>
                <w:szCs w:val="20"/>
              </w:rPr>
            </w:pPr>
          </w:p>
          <w:p w14:paraId="0722B273" w14:textId="77777777" w:rsidR="003433D8" w:rsidRPr="002B29F3" w:rsidRDefault="003433D8" w:rsidP="00EF2205">
            <w:pPr>
              <w:pStyle w:val="af2"/>
              <w:ind w:left="0"/>
              <w:contextualSpacing/>
              <w:jc w:val="both"/>
              <w:rPr>
                <w:rStyle w:val="af7"/>
                <w:b w:val="0"/>
                <w:sz w:val="20"/>
                <w:szCs w:val="20"/>
              </w:rPr>
            </w:pPr>
          </w:p>
          <w:p w14:paraId="5924883E" w14:textId="77777777" w:rsidR="00C37454" w:rsidRPr="002B29F3" w:rsidRDefault="00C37454" w:rsidP="00EF2205">
            <w:pPr>
              <w:pStyle w:val="af2"/>
              <w:ind w:left="0"/>
              <w:contextualSpacing/>
              <w:jc w:val="both"/>
              <w:rPr>
                <w:rStyle w:val="af7"/>
                <w:b w:val="0"/>
                <w:sz w:val="20"/>
                <w:szCs w:val="20"/>
              </w:rPr>
            </w:pPr>
          </w:p>
          <w:p w14:paraId="698BA1A4"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Понимает общий смысл четко произнесенных высказываний и текстов на профессиональные темы;</w:t>
            </w:r>
          </w:p>
          <w:p w14:paraId="2CC4F8BB"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 xml:space="preserve">участвует в диалогах на знакомые общие и профессиональные темы; </w:t>
            </w:r>
          </w:p>
          <w:p w14:paraId="1B86E3D8"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 xml:space="preserve">строит простые высказывания о себе и о своей профессиональной деятельности; </w:t>
            </w:r>
          </w:p>
          <w:p w14:paraId="20DF9B01" w14:textId="77777777" w:rsidR="003433D8"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пишет простые связные сообщения на интересующие профессиональные темы;</w:t>
            </w:r>
          </w:p>
          <w:p w14:paraId="3D4A3E6B" w14:textId="77777777" w:rsidR="00C37454"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владеет навыками применения нормативно-технических документов, технических регламентов и национальных стандартов в профессиональной сфере;</w:t>
            </w:r>
          </w:p>
          <w:p w14:paraId="64496C88" w14:textId="77777777" w:rsidR="00C37454"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применяет документы в области технического регулирования, стандартизации и подтверждения соответствия в профессиональной деятельности;</w:t>
            </w:r>
          </w:p>
          <w:p w14:paraId="6FD57931" w14:textId="77777777" w:rsidR="00950DC3" w:rsidRPr="002B29F3" w:rsidRDefault="003433D8" w:rsidP="00EA457E">
            <w:pPr>
              <w:numPr>
                <w:ilvl w:val="0"/>
                <w:numId w:val="53"/>
              </w:numPr>
              <w:ind w:left="175" w:hanging="175"/>
              <w:contextualSpacing/>
              <w:jc w:val="both"/>
              <w:rPr>
                <w:rStyle w:val="af7"/>
                <w:b w:val="0"/>
                <w:sz w:val="20"/>
                <w:szCs w:val="20"/>
              </w:rPr>
            </w:pPr>
            <w:r w:rsidRPr="002B29F3">
              <w:rPr>
                <w:rStyle w:val="af7"/>
                <w:b w:val="0"/>
                <w:sz w:val="20"/>
                <w:szCs w:val="20"/>
              </w:rPr>
              <w:t>обобщает и анализирует современный российский и зарубежный опыт в области профессиональной деятельности, в том числе с использованием аналитики больших данных и использования искусственного интеллекта.</w:t>
            </w:r>
          </w:p>
        </w:tc>
        <w:tc>
          <w:tcPr>
            <w:tcW w:w="1525" w:type="dxa"/>
            <w:tcBorders>
              <w:top w:val="single" w:sz="4" w:space="0" w:color="auto"/>
              <w:left w:val="single" w:sz="4" w:space="0" w:color="auto"/>
              <w:bottom w:val="single" w:sz="4" w:space="0" w:color="auto"/>
              <w:right w:val="single" w:sz="4" w:space="0" w:color="auto"/>
            </w:tcBorders>
          </w:tcPr>
          <w:p w14:paraId="6B973A32" w14:textId="77777777" w:rsidR="003433D8" w:rsidRPr="002B29F3" w:rsidRDefault="003433D8" w:rsidP="00EF2205">
            <w:pPr>
              <w:contextualSpacing/>
              <w:jc w:val="both"/>
              <w:rPr>
                <w:rStyle w:val="af7"/>
                <w:b w:val="0"/>
                <w:sz w:val="20"/>
                <w:szCs w:val="20"/>
              </w:rPr>
            </w:pPr>
          </w:p>
        </w:tc>
      </w:tr>
      <w:tr w:rsidR="00C37454" w:rsidRPr="002B29F3" w14:paraId="401DCDAD" w14:textId="77777777" w:rsidTr="00EF2205">
        <w:tc>
          <w:tcPr>
            <w:tcW w:w="2802" w:type="dxa"/>
            <w:tcBorders>
              <w:top w:val="single" w:sz="4" w:space="0" w:color="auto"/>
              <w:left w:val="single" w:sz="4" w:space="0" w:color="auto"/>
              <w:bottom w:val="single" w:sz="4" w:space="0" w:color="auto"/>
              <w:right w:val="single" w:sz="4" w:space="0" w:color="auto"/>
            </w:tcBorders>
          </w:tcPr>
          <w:p w14:paraId="5D2EED2D" w14:textId="77777777" w:rsidR="00C37454" w:rsidRPr="002B29F3" w:rsidRDefault="00C37454" w:rsidP="00EF2205">
            <w:pPr>
              <w:shd w:val="clear" w:color="auto" w:fill="FFFFFF"/>
              <w:ind w:right="10"/>
              <w:contextualSpacing/>
              <w:jc w:val="both"/>
              <w:rPr>
                <w:rStyle w:val="af7"/>
                <w:b w:val="0"/>
                <w:sz w:val="20"/>
                <w:szCs w:val="20"/>
              </w:rPr>
            </w:pPr>
            <w:r w:rsidRPr="002B29F3">
              <w:rPr>
                <w:rStyle w:val="af7"/>
                <w:b w:val="0"/>
                <w:sz w:val="20"/>
                <w:szCs w:val="20"/>
              </w:rPr>
              <w:t>ПК. 2.3. 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6C4DC198" w14:textId="77777777" w:rsidR="00C37454" w:rsidRPr="002B29F3" w:rsidRDefault="00C37454" w:rsidP="00EF2205">
            <w:pPr>
              <w:shd w:val="clear" w:color="auto" w:fill="FFFFFF"/>
              <w:ind w:right="10"/>
              <w:contextualSpacing/>
              <w:jc w:val="both"/>
              <w:rPr>
                <w:rStyle w:val="af7"/>
                <w:b w:val="0"/>
                <w:sz w:val="20"/>
                <w:szCs w:val="20"/>
              </w:rPr>
            </w:pPr>
          </w:p>
          <w:p w14:paraId="7E08D3C9" w14:textId="77777777" w:rsidR="00950DC3" w:rsidRPr="002B29F3" w:rsidRDefault="00950DC3" w:rsidP="00EF2205">
            <w:pPr>
              <w:shd w:val="clear" w:color="auto" w:fill="FFFFFF"/>
              <w:ind w:right="10"/>
              <w:contextualSpacing/>
              <w:jc w:val="both"/>
              <w:rPr>
                <w:rStyle w:val="af7"/>
                <w:b w:val="0"/>
                <w:sz w:val="20"/>
                <w:szCs w:val="20"/>
              </w:rPr>
            </w:pPr>
          </w:p>
          <w:p w14:paraId="33B1B1B1" w14:textId="77777777" w:rsidR="00950DC3" w:rsidRPr="002B29F3" w:rsidRDefault="00950DC3" w:rsidP="00EF2205">
            <w:pPr>
              <w:shd w:val="clear" w:color="auto" w:fill="FFFFFF"/>
              <w:ind w:right="10"/>
              <w:contextualSpacing/>
              <w:jc w:val="both"/>
              <w:rPr>
                <w:rStyle w:val="af7"/>
                <w:b w:val="0"/>
                <w:sz w:val="20"/>
                <w:szCs w:val="20"/>
              </w:rPr>
            </w:pPr>
          </w:p>
          <w:p w14:paraId="42FAADE4" w14:textId="77777777" w:rsidR="00950DC3" w:rsidRPr="002B29F3" w:rsidRDefault="00950DC3" w:rsidP="00EF2205">
            <w:pPr>
              <w:shd w:val="clear" w:color="auto" w:fill="FFFFFF"/>
              <w:ind w:right="10"/>
              <w:contextualSpacing/>
              <w:jc w:val="both"/>
              <w:rPr>
                <w:rStyle w:val="af7"/>
                <w:b w:val="0"/>
                <w:sz w:val="20"/>
                <w:szCs w:val="20"/>
              </w:rPr>
            </w:pPr>
          </w:p>
          <w:p w14:paraId="25EDCE75" w14:textId="77777777" w:rsidR="00950DC3" w:rsidRPr="002B29F3" w:rsidRDefault="00950DC3" w:rsidP="00EF2205">
            <w:pPr>
              <w:shd w:val="clear" w:color="auto" w:fill="FFFFFF"/>
              <w:ind w:right="10"/>
              <w:contextualSpacing/>
              <w:jc w:val="both"/>
              <w:rPr>
                <w:rStyle w:val="af7"/>
                <w:b w:val="0"/>
                <w:sz w:val="20"/>
                <w:szCs w:val="20"/>
              </w:rPr>
            </w:pPr>
          </w:p>
          <w:p w14:paraId="2F16350C" w14:textId="77777777" w:rsidR="00950DC3" w:rsidRPr="002B29F3" w:rsidRDefault="00950DC3" w:rsidP="00EF2205">
            <w:pPr>
              <w:shd w:val="clear" w:color="auto" w:fill="FFFFFF"/>
              <w:ind w:right="10"/>
              <w:contextualSpacing/>
              <w:jc w:val="both"/>
              <w:rPr>
                <w:rStyle w:val="af7"/>
                <w:b w:val="0"/>
                <w:sz w:val="20"/>
                <w:szCs w:val="20"/>
              </w:rPr>
            </w:pPr>
          </w:p>
          <w:p w14:paraId="01FDDF56" w14:textId="77777777" w:rsidR="00950DC3" w:rsidRPr="002B29F3" w:rsidRDefault="00950DC3" w:rsidP="00EF2205">
            <w:pPr>
              <w:shd w:val="clear" w:color="auto" w:fill="FFFFFF"/>
              <w:ind w:right="10"/>
              <w:contextualSpacing/>
              <w:jc w:val="both"/>
              <w:rPr>
                <w:rStyle w:val="af7"/>
                <w:b w:val="0"/>
                <w:sz w:val="20"/>
                <w:szCs w:val="20"/>
              </w:rPr>
            </w:pPr>
          </w:p>
          <w:p w14:paraId="036D8EC8" w14:textId="77777777" w:rsidR="00950DC3" w:rsidRPr="002B29F3" w:rsidRDefault="00950DC3" w:rsidP="00EF2205">
            <w:pPr>
              <w:shd w:val="clear" w:color="auto" w:fill="FFFFFF"/>
              <w:ind w:right="10"/>
              <w:contextualSpacing/>
              <w:jc w:val="both"/>
              <w:rPr>
                <w:rStyle w:val="af7"/>
                <w:b w:val="0"/>
                <w:sz w:val="20"/>
                <w:szCs w:val="20"/>
              </w:rPr>
            </w:pPr>
          </w:p>
          <w:p w14:paraId="1D0B4C67" w14:textId="77777777" w:rsidR="00950DC3" w:rsidRPr="002B29F3" w:rsidRDefault="00950DC3" w:rsidP="00EF2205">
            <w:pPr>
              <w:shd w:val="clear" w:color="auto" w:fill="FFFFFF"/>
              <w:ind w:right="10"/>
              <w:contextualSpacing/>
              <w:jc w:val="both"/>
              <w:rPr>
                <w:rStyle w:val="af7"/>
                <w:b w:val="0"/>
                <w:sz w:val="20"/>
                <w:szCs w:val="20"/>
              </w:rPr>
            </w:pPr>
          </w:p>
          <w:p w14:paraId="557EC94C" w14:textId="77777777" w:rsidR="00950DC3" w:rsidRPr="002B29F3" w:rsidRDefault="00950DC3" w:rsidP="00EF2205">
            <w:pPr>
              <w:shd w:val="clear" w:color="auto" w:fill="FFFFFF"/>
              <w:ind w:right="10"/>
              <w:contextualSpacing/>
              <w:jc w:val="both"/>
              <w:rPr>
                <w:rStyle w:val="af7"/>
                <w:b w:val="0"/>
                <w:sz w:val="20"/>
                <w:szCs w:val="20"/>
              </w:rPr>
            </w:pPr>
          </w:p>
          <w:p w14:paraId="7BFD5AE9" w14:textId="77777777" w:rsidR="00950DC3" w:rsidRPr="002B29F3" w:rsidRDefault="00950DC3" w:rsidP="00EF2205">
            <w:pPr>
              <w:shd w:val="clear" w:color="auto" w:fill="FFFFFF"/>
              <w:ind w:right="10"/>
              <w:contextualSpacing/>
              <w:jc w:val="both"/>
              <w:rPr>
                <w:rStyle w:val="af7"/>
                <w:b w:val="0"/>
                <w:sz w:val="20"/>
                <w:szCs w:val="20"/>
              </w:rPr>
            </w:pPr>
          </w:p>
          <w:p w14:paraId="41958D30" w14:textId="77777777" w:rsidR="00C37454" w:rsidRPr="002B29F3" w:rsidRDefault="00C37454" w:rsidP="00EF2205">
            <w:pPr>
              <w:shd w:val="clear" w:color="auto" w:fill="FFFFFF"/>
              <w:ind w:right="10"/>
              <w:contextualSpacing/>
              <w:jc w:val="both"/>
              <w:rPr>
                <w:rStyle w:val="af7"/>
                <w:b w:val="0"/>
                <w:sz w:val="20"/>
                <w:szCs w:val="20"/>
              </w:rPr>
            </w:pPr>
            <w:r w:rsidRPr="002B29F3">
              <w:rPr>
                <w:rStyle w:val="af7"/>
                <w:b w:val="0"/>
                <w:sz w:val="20"/>
                <w:szCs w:val="20"/>
              </w:rPr>
              <w:t>ОК. 01. Выбирать способы решения задач профессиональной деятельности применительно к различным контекстам.</w:t>
            </w:r>
          </w:p>
          <w:p w14:paraId="21563DAF" w14:textId="77777777" w:rsidR="00C37454" w:rsidRPr="002B29F3" w:rsidRDefault="00C37454" w:rsidP="00EF2205">
            <w:pPr>
              <w:shd w:val="clear" w:color="auto" w:fill="FFFFFF"/>
              <w:ind w:right="10"/>
              <w:contextualSpacing/>
              <w:jc w:val="both"/>
              <w:rPr>
                <w:rStyle w:val="af7"/>
                <w:b w:val="0"/>
                <w:sz w:val="20"/>
                <w:szCs w:val="20"/>
              </w:rPr>
            </w:pPr>
          </w:p>
          <w:p w14:paraId="048934D9" w14:textId="77777777" w:rsidR="00C37454" w:rsidRPr="002B29F3" w:rsidRDefault="00C37454" w:rsidP="00EF2205">
            <w:pPr>
              <w:shd w:val="clear" w:color="auto" w:fill="FFFFFF"/>
              <w:ind w:right="10"/>
              <w:contextualSpacing/>
              <w:jc w:val="both"/>
              <w:rPr>
                <w:rStyle w:val="af7"/>
                <w:b w:val="0"/>
                <w:sz w:val="20"/>
                <w:szCs w:val="20"/>
              </w:rPr>
            </w:pPr>
          </w:p>
          <w:p w14:paraId="1EBD2D3E" w14:textId="77777777" w:rsidR="00C37454" w:rsidRPr="002B29F3" w:rsidRDefault="00C37454" w:rsidP="00EF2205">
            <w:pPr>
              <w:shd w:val="clear" w:color="auto" w:fill="FFFFFF"/>
              <w:ind w:right="10"/>
              <w:contextualSpacing/>
              <w:jc w:val="both"/>
              <w:rPr>
                <w:rStyle w:val="af7"/>
                <w:b w:val="0"/>
                <w:sz w:val="20"/>
                <w:szCs w:val="20"/>
              </w:rPr>
            </w:pPr>
          </w:p>
          <w:p w14:paraId="5A7D7724" w14:textId="77777777" w:rsidR="00C37454" w:rsidRPr="002B29F3" w:rsidRDefault="00C37454" w:rsidP="00EF2205">
            <w:pPr>
              <w:shd w:val="clear" w:color="auto" w:fill="FFFFFF"/>
              <w:ind w:right="10"/>
              <w:contextualSpacing/>
              <w:jc w:val="both"/>
              <w:rPr>
                <w:rStyle w:val="af7"/>
                <w:b w:val="0"/>
                <w:sz w:val="20"/>
                <w:szCs w:val="20"/>
              </w:rPr>
            </w:pPr>
          </w:p>
          <w:p w14:paraId="1A509532" w14:textId="77777777" w:rsidR="00C37454" w:rsidRPr="002B29F3" w:rsidRDefault="00C37454" w:rsidP="00EF2205">
            <w:pPr>
              <w:shd w:val="clear" w:color="auto" w:fill="FFFFFF"/>
              <w:ind w:right="10"/>
              <w:contextualSpacing/>
              <w:jc w:val="both"/>
              <w:rPr>
                <w:rStyle w:val="af7"/>
                <w:b w:val="0"/>
                <w:sz w:val="20"/>
                <w:szCs w:val="20"/>
              </w:rPr>
            </w:pPr>
          </w:p>
          <w:p w14:paraId="20784EF8" w14:textId="77777777" w:rsidR="00C37454" w:rsidRPr="002B29F3" w:rsidRDefault="00C37454" w:rsidP="00EF2205">
            <w:pPr>
              <w:shd w:val="clear" w:color="auto" w:fill="FFFFFF"/>
              <w:ind w:right="10"/>
              <w:contextualSpacing/>
              <w:jc w:val="both"/>
              <w:rPr>
                <w:rStyle w:val="af7"/>
                <w:b w:val="0"/>
                <w:sz w:val="20"/>
                <w:szCs w:val="20"/>
              </w:rPr>
            </w:pPr>
          </w:p>
          <w:p w14:paraId="427A5596" w14:textId="77777777" w:rsidR="00C37454" w:rsidRPr="002B29F3" w:rsidRDefault="00C37454" w:rsidP="00EF2205">
            <w:pPr>
              <w:shd w:val="clear" w:color="auto" w:fill="FFFFFF"/>
              <w:ind w:right="10"/>
              <w:contextualSpacing/>
              <w:jc w:val="both"/>
              <w:rPr>
                <w:rStyle w:val="af7"/>
                <w:b w:val="0"/>
                <w:sz w:val="20"/>
                <w:szCs w:val="20"/>
              </w:rPr>
            </w:pPr>
          </w:p>
          <w:p w14:paraId="6A323EFF" w14:textId="77777777" w:rsidR="00C37454" w:rsidRPr="002B29F3" w:rsidRDefault="00C37454" w:rsidP="00EF2205">
            <w:pPr>
              <w:shd w:val="clear" w:color="auto" w:fill="FFFFFF"/>
              <w:ind w:right="10"/>
              <w:contextualSpacing/>
              <w:jc w:val="both"/>
              <w:rPr>
                <w:rStyle w:val="af7"/>
                <w:b w:val="0"/>
                <w:sz w:val="20"/>
                <w:szCs w:val="20"/>
              </w:rPr>
            </w:pPr>
            <w:r w:rsidRPr="002B29F3">
              <w:rPr>
                <w:rStyle w:val="af7"/>
                <w:b w:val="0"/>
                <w:sz w:val="20"/>
                <w:szCs w:val="2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24A79EDF" w14:textId="77777777" w:rsidR="00C37454" w:rsidRPr="002B29F3" w:rsidRDefault="00C37454" w:rsidP="00EF2205">
            <w:pPr>
              <w:shd w:val="clear" w:color="auto" w:fill="FFFFFF"/>
              <w:ind w:right="10"/>
              <w:contextualSpacing/>
              <w:jc w:val="both"/>
              <w:rPr>
                <w:rStyle w:val="af7"/>
                <w:b w:val="0"/>
                <w:sz w:val="20"/>
                <w:szCs w:val="20"/>
              </w:rPr>
            </w:pPr>
            <w:r w:rsidRPr="002B29F3">
              <w:rPr>
                <w:rStyle w:val="af7"/>
                <w:b w:val="0"/>
                <w:sz w:val="20"/>
                <w:szCs w:val="20"/>
              </w:rPr>
              <w:t>ОК. 04. Эффективно взаимодействовать и работать в коллективе и команде.</w:t>
            </w:r>
          </w:p>
          <w:p w14:paraId="4D868982" w14:textId="77777777" w:rsidR="00C37454" w:rsidRPr="002B29F3" w:rsidRDefault="00C37454" w:rsidP="00EF2205">
            <w:pPr>
              <w:shd w:val="clear" w:color="auto" w:fill="FFFFFF"/>
              <w:ind w:right="10"/>
              <w:contextualSpacing/>
              <w:jc w:val="both"/>
              <w:rPr>
                <w:rStyle w:val="af7"/>
                <w:b w:val="0"/>
                <w:sz w:val="20"/>
                <w:szCs w:val="20"/>
              </w:rPr>
            </w:pPr>
            <w:r w:rsidRPr="002B29F3">
              <w:rPr>
                <w:rStyle w:val="af7"/>
                <w:b w:val="0"/>
                <w:sz w:val="20"/>
                <w:szCs w:val="20"/>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3D56186B" w14:textId="77777777" w:rsidR="00C37454" w:rsidRPr="002B29F3" w:rsidRDefault="00C37454" w:rsidP="00EF2205">
            <w:pPr>
              <w:shd w:val="clear" w:color="auto" w:fill="FFFFFF"/>
              <w:ind w:right="10"/>
              <w:contextualSpacing/>
              <w:jc w:val="both"/>
              <w:rPr>
                <w:rStyle w:val="af7"/>
                <w:b w:val="0"/>
                <w:sz w:val="20"/>
                <w:szCs w:val="20"/>
              </w:rPr>
            </w:pPr>
            <w:r w:rsidRPr="002B29F3">
              <w:rPr>
                <w:rStyle w:val="af7"/>
                <w:b w:val="0"/>
                <w:sz w:val="20"/>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2AF392B2" w14:textId="77777777" w:rsidR="00C37454" w:rsidRPr="002B29F3" w:rsidRDefault="00C37454" w:rsidP="00EF2205">
            <w:pPr>
              <w:shd w:val="clear" w:color="auto" w:fill="FFFFFF"/>
              <w:ind w:right="10"/>
              <w:contextualSpacing/>
              <w:jc w:val="both"/>
              <w:rPr>
                <w:rStyle w:val="af7"/>
                <w:b w:val="0"/>
                <w:sz w:val="20"/>
                <w:szCs w:val="20"/>
              </w:rPr>
            </w:pPr>
            <w:r w:rsidRPr="002B29F3">
              <w:rPr>
                <w:rStyle w:val="af7"/>
                <w:b w:val="0"/>
                <w:sz w:val="20"/>
                <w:szCs w:val="2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5D4F77A0" w14:textId="77777777" w:rsidR="00C37454" w:rsidRPr="002B29F3" w:rsidRDefault="00C37454" w:rsidP="00EF2205">
            <w:pPr>
              <w:shd w:val="clear" w:color="auto" w:fill="FFFFFF"/>
              <w:ind w:right="10"/>
              <w:contextualSpacing/>
              <w:jc w:val="both"/>
              <w:rPr>
                <w:rStyle w:val="af7"/>
                <w:b w:val="0"/>
                <w:sz w:val="20"/>
                <w:szCs w:val="20"/>
              </w:rPr>
            </w:pPr>
            <w:r w:rsidRPr="002B29F3">
              <w:rPr>
                <w:rStyle w:val="af7"/>
                <w:b w:val="0"/>
                <w:sz w:val="20"/>
                <w:szCs w:val="20"/>
              </w:rPr>
              <w:t>ОК. 09. Пользоваться профессиональной документацией на государственном и иностранном языках.</w:t>
            </w:r>
          </w:p>
        </w:tc>
        <w:tc>
          <w:tcPr>
            <w:tcW w:w="5244" w:type="dxa"/>
            <w:gridSpan w:val="2"/>
            <w:tcBorders>
              <w:top w:val="single" w:sz="4" w:space="0" w:color="auto"/>
              <w:left w:val="single" w:sz="4" w:space="0" w:color="auto"/>
              <w:bottom w:val="single" w:sz="4" w:space="0" w:color="auto"/>
              <w:right w:val="single" w:sz="4" w:space="0" w:color="auto"/>
            </w:tcBorders>
          </w:tcPr>
          <w:p w14:paraId="4CAD2179" w14:textId="77777777" w:rsidR="00C37454" w:rsidRPr="002B29F3" w:rsidRDefault="00C37454" w:rsidP="00EA457E">
            <w:pPr>
              <w:pStyle w:val="af2"/>
              <w:numPr>
                <w:ilvl w:val="0"/>
                <w:numId w:val="57"/>
              </w:numPr>
              <w:ind w:left="175" w:hanging="175"/>
              <w:contextualSpacing/>
              <w:jc w:val="both"/>
              <w:rPr>
                <w:rStyle w:val="af7"/>
                <w:b w:val="0"/>
                <w:sz w:val="20"/>
                <w:szCs w:val="20"/>
              </w:rPr>
            </w:pPr>
            <w:r w:rsidRPr="002B29F3">
              <w:rPr>
                <w:rStyle w:val="af7"/>
                <w:b w:val="0"/>
                <w:sz w:val="20"/>
                <w:szCs w:val="20"/>
              </w:rPr>
              <w:t xml:space="preserve">Определение и осуществление контроля над обеспечением оптимальных условия хранения и реализации потребительских товаров с учетом принципов и требований к данным операциям; </w:t>
            </w:r>
          </w:p>
          <w:p w14:paraId="28E9EB76" w14:textId="77777777" w:rsidR="00C37454" w:rsidRPr="002B29F3" w:rsidRDefault="00C37454" w:rsidP="00EA457E">
            <w:pPr>
              <w:pStyle w:val="af2"/>
              <w:numPr>
                <w:ilvl w:val="0"/>
                <w:numId w:val="57"/>
              </w:numPr>
              <w:ind w:left="175" w:hanging="175"/>
              <w:contextualSpacing/>
              <w:jc w:val="both"/>
              <w:rPr>
                <w:rStyle w:val="af7"/>
                <w:b w:val="0"/>
                <w:sz w:val="20"/>
                <w:szCs w:val="20"/>
              </w:rPr>
            </w:pPr>
            <w:r w:rsidRPr="002B29F3">
              <w:rPr>
                <w:rStyle w:val="af7"/>
                <w:b w:val="0"/>
                <w:sz w:val="20"/>
                <w:szCs w:val="20"/>
              </w:rPr>
              <w:t>выявление дефектов, вызывающих ухудшение качественных и количественных характеристик потребительских товаров при приемке, хранении и реализации, диагностика причин их возникновения;</w:t>
            </w:r>
          </w:p>
          <w:p w14:paraId="30FAD2CD" w14:textId="77777777" w:rsidR="00C37454" w:rsidRPr="002B29F3" w:rsidRDefault="00C37454" w:rsidP="00EA457E">
            <w:pPr>
              <w:pStyle w:val="HTML"/>
              <w:numPr>
                <w:ilvl w:val="0"/>
                <w:numId w:val="57"/>
              </w:numPr>
              <w:ind w:left="175" w:hanging="175"/>
              <w:contextualSpacing/>
              <w:jc w:val="both"/>
              <w:rPr>
                <w:rStyle w:val="af7"/>
                <w:rFonts w:ascii="Times New Roman" w:hAnsi="Times New Roman" w:cs="Times New Roman"/>
                <w:b w:val="0"/>
              </w:rPr>
            </w:pPr>
            <w:r w:rsidRPr="002B29F3">
              <w:rPr>
                <w:rStyle w:val="af7"/>
                <w:rFonts w:ascii="Times New Roman" w:hAnsi="Times New Roman" w:cs="Times New Roman"/>
                <w:b w:val="0"/>
              </w:rPr>
              <w:t>соблюдение факторов, формирующих и сохраняющих качество товаров;</w:t>
            </w:r>
          </w:p>
          <w:p w14:paraId="2175E083" w14:textId="77777777" w:rsidR="00C37454" w:rsidRPr="002B29F3" w:rsidRDefault="00C37454" w:rsidP="00EA457E">
            <w:pPr>
              <w:pStyle w:val="HTML"/>
              <w:numPr>
                <w:ilvl w:val="0"/>
                <w:numId w:val="57"/>
              </w:numPr>
              <w:ind w:left="175" w:hanging="175"/>
              <w:contextualSpacing/>
              <w:jc w:val="both"/>
              <w:rPr>
                <w:rStyle w:val="af7"/>
                <w:rFonts w:ascii="Times New Roman" w:hAnsi="Times New Roman" w:cs="Times New Roman"/>
                <w:b w:val="0"/>
              </w:rPr>
            </w:pPr>
            <w:r w:rsidRPr="002B29F3">
              <w:rPr>
                <w:rStyle w:val="af7"/>
                <w:rFonts w:ascii="Times New Roman" w:hAnsi="Times New Roman" w:cs="Times New Roman"/>
                <w:b w:val="0"/>
              </w:rPr>
              <w:t>расчет товарных потерь в соответствии с принятой методикой;</w:t>
            </w:r>
          </w:p>
          <w:p w14:paraId="4232B37E" w14:textId="77777777" w:rsidR="00C37454" w:rsidRPr="002B29F3" w:rsidRDefault="00C37454" w:rsidP="00EA457E">
            <w:pPr>
              <w:pStyle w:val="af2"/>
              <w:numPr>
                <w:ilvl w:val="0"/>
                <w:numId w:val="57"/>
              </w:numPr>
              <w:ind w:left="175" w:hanging="175"/>
              <w:contextualSpacing/>
              <w:jc w:val="both"/>
              <w:rPr>
                <w:rStyle w:val="af7"/>
                <w:b w:val="0"/>
                <w:sz w:val="20"/>
                <w:szCs w:val="20"/>
              </w:rPr>
            </w:pPr>
            <w:r w:rsidRPr="002B29F3">
              <w:rPr>
                <w:rStyle w:val="af7"/>
                <w:b w:val="0"/>
                <w:sz w:val="20"/>
                <w:szCs w:val="20"/>
              </w:rPr>
              <w:t>разработка мероприятий по предупреждению и сокращению потерь товаров;</w:t>
            </w:r>
          </w:p>
          <w:p w14:paraId="2E1CC191" w14:textId="77777777" w:rsidR="00C37454" w:rsidRPr="002B29F3" w:rsidRDefault="00C37454" w:rsidP="00EA457E">
            <w:pPr>
              <w:pStyle w:val="af2"/>
              <w:numPr>
                <w:ilvl w:val="0"/>
                <w:numId w:val="57"/>
              </w:numPr>
              <w:ind w:left="175" w:hanging="175"/>
              <w:contextualSpacing/>
              <w:jc w:val="both"/>
              <w:rPr>
                <w:rStyle w:val="af7"/>
                <w:b w:val="0"/>
                <w:sz w:val="20"/>
                <w:szCs w:val="20"/>
              </w:rPr>
            </w:pPr>
            <w:r w:rsidRPr="002B29F3">
              <w:rPr>
                <w:rStyle w:val="af7"/>
                <w:b w:val="0"/>
                <w:sz w:val="20"/>
                <w:szCs w:val="20"/>
              </w:rPr>
              <w:t>выявление, обобщение и анализ  современных тенденций российского и зарубежного опыта в области обеспечения качества и безопасности товаров, в том числе с использованием аналитики больших данных.</w:t>
            </w:r>
          </w:p>
          <w:p w14:paraId="203A9485" w14:textId="77777777" w:rsidR="00C37454" w:rsidRPr="002B29F3" w:rsidRDefault="00C37454" w:rsidP="00EA457E">
            <w:pPr>
              <w:numPr>
                <w:ilvl w:val="0"/>
                <w:numId w:val="53"/>
              </w:numPr>
              <w:suppressAutoHyphens/>
              <w:ind w:left="175" w:hanging="175"/>
              <w:contextualSpacing/>
              <w:jc w:val="both"/>
              <w:rPr>
                <w:rStyle w:val="af7"/>
                <w:b w:val="0"/>
                <w:sz w:val="20"/>
                <w:szCs w:val="20"/>
              </w:rPr>
            </w:pPr>
            <w:r w:rsidRPr="002B29F3">
              <w:rPr>
                <w:rStyle w:val="af7"/>
                <w:b w:val="0"/>
                <w:sz w:val="20"/>
                <w:szCs w:val="20"/>
              </w:rPr>
              <w:t>Распознает, анализирует и выделяет составные части задачи и/или проблемы в профессиональном контексте;</w:t>
            </w:r>
          </w:p>
          <w:p w14:paraId="026078AE" w14:textId="77777777" w:rsidR="00C37454" w:rsidRPr="002B29F3" w:rsidRDefault="00C37454" w:rsidP="00EA457E">
            <w:pPr>
              <w:numPr>
                <w:ilvl w:val="0"/>
                <w:numId w:val="53"/>
              </w:numPr>
              <w:suppressAutoHyphens/>
              <w:ind w:left="175" w:hanging="175"/>
              <w:contextualSpacing/>
              <w:jc w:val="both"/>
              <w:rPr>
                <w:rStyle w:val="af7"/>
                <w:b w:val="0"/>
                <w:sz w:val="20"/>
                <w:szCs w:val="20"/>
              </w:rPr>
            </w:pPr>
            <w:r w:rsidRPr="002B29F3">
              <w:rPr>
                <w:rStyle w:val="af7"/>
                <w:b w:val="0"/>
                <w:sz w:val="20"/>
                <w:szCs w:val="20"/>
              </w:rPr>
              <w:t xml:space="preserve">определяет этапы решения задачи, в том числе с помощью цифровых технологий; </w:t>
            </w:r>
          </w:p>
          <w:p w14:paraId="4A024DD4" w14:textId="77777777" w:rsidR="00C37454" w:rsidRPr="002B29F3" w:rsidRDefault="00C37454" w:rsidP="00EA457E">
            <w:pPr>
              <w:numPr>
                <w:ilvl w:val="0"/>
                <w:numId w:val="53"/>
              </w:numPr>
              <w:suppressAutoHyphens/>
              <w:ind w:left="175" w:hanging="175"/>
              <w:contextualSpacing/>
              <w:jc w:val="both"/>
              <w:rPr>
                <w:rStyle w:val="af7"/>
                <w:b w:val="0"/>
                <w:sz w:val="20"/>
                <w:szCs w:val="20"/>
              </w:rPr>
            </w:pPr>
            <w:r w:rsidRPr="002B29F3">
              <w:rPr>
                <w:rStyle w:val="af7"/>
                <w:b w:val="0"/>
                <w:sz w:val="20"/>
                <w:szCs w:val="20"/>
              </w:rPr>
              <w:t>эффективно осуществляет поиск необходимой для решения проблемы информации, составляет план действия и определяет необходимые ресурсы;</w:t>
            </w:r>
          </w:p>
          <w:p w14:paraId="557094B6" w14:textId="77777777" w:rsidR="00537D2A" w:rsidRPr="002B29F3" w:rsidRDefault="00C37454" w:rsidP="00EA457E">
            <w:pPr>
              <w:numPr>
                <w:ilvl w:val="0"/>
                <w:numId w:val="53"/>
              </w:numPr>
              <w:ind w:left="175" w:hanging="175"/>
              <w:contextualSpacing/>
              <w:jc w:val="both"/>
              <w:rPr>
                <w:rStyle w:val="af7"/>
                <w:b w:val="0"/>
                <w:sz w:val="20"/>
                <w:szCs w:val="20"/>
              </w:rPr>
            </w:pPr>
            <w:r w:rsidRPr="002B29F3">
              <w:rPr>
                <w:rStyle w:val="af7"/>
                <w:b w:val="0"/>
                <w:sz w:val="20"/>
                <w:szCs w:val="20"/>
              </w:rPr>
              <w:t>демонстрирует владение актуальными методами работы в профессиональной и смежных сферах;</w:t>
            </w:r>
          </w:p>
          <w:p w14:paraId="5B05DAAA" w14:textId="77777777" w:rsidR="00C37454" w:rsidRPr="002B29F3" w:rsidRDefault="00C37454" w:rsidP="00EA457E">
            <w:pPr>
              <w:numPr>
                <w:ilvl w:val="0"/>
                <w:numId w:val="53"/>
              </w:numPr>
              <w:ind w:left="175" w:hanging="175"/>
              <w:contextualSpacing/>
              <w:jc w:val="both"/>
              <w:rPr>
                <w:rStyle w:val="af7"/>
                <w:b w:val="0"/>
                <w:sz w:val="20"/>
                <w:szCs w:val="20"/>
              </w:rPr>
            </w:pPr>
            <w:r w:rsidRPr="002B29F3">
              <w:rPr>
                <w:rStyle w:val="af7"/>
                <w:b w:val="0"/>
                <w:sz w:val="20"/>
                <w:szCs w:val="20"/>
              </w:rPr>
              <w:t>реализовывает составленный план и оценивает результат и последствия своих действий (самостоятельно или с помощью наставника).</w:t>
            </w:r>
          </w:p>
          <w:p w14:paraId="0AA28FB7" w14:textId="77777777" w:rsidR="00C37454" w:rsidRPr="002B29F3" w:rsidRDefault="00C37454" w:rsidP="00EA457E">
            <w:pPr>
              <w:numPr>
                <w:ilvl w:val="0"/>
                <w:numId w:val="53"/>
              </w:numPr>
              <w:ind w:left="175" w:hanging="175"/>
              <w:contextualSpacing/>
              <w:jc w:val="both"/>
              <w:rPr>
                <w:rStyle w:val="af7"/>
                <w:b w:val="0"/>
                <w:sz w:val="20"/>
                <w:szCs w:val="20"/>
              </w:rPr>
            </w:pPr>
            <w:r w:rsidRPr="002B29F3">
              <w:rPr>
                <w:rStyle w:val="af7"/>
                <w:b w:val="0"/>
                <w:sz w:val="20"/>
                <w:szCs w:val="20"/>
              </w:rPr>
              <w:t xml:space="preserve">Определяет актуальность нормативно-правовой документации в профессиональной деятельности; </w:t>
            </w:r>
          </w:p>
          <w:p w14:paraId="19701ECC" w14:textId="77777777" w:rsidR="00C37454" w:rsidRPr="002B29F3" w:rsidRDefault="00C37454" w:rsidP="00EA457E">
            <w:pPr>
              <w:numPr>
                <w:ilvl w:val="0"/>
                <w:numId w:val="53"/>
              </w:numPr>
              <w:ind w:left="175" w:hanging="175"/>
              <w:contextualSpacing/>
              <w:jc w:val="both"/>
              <w:rPr>
                <w:rStyle w:val="af7"/>
                <w:b w:val="0"/>
                <w:sz w:val="20"/>
                <w:szCs w:val="20"/>
              </w:rPr>
            </w:pPr>
            <w:r w:rsidRPr="002B29F3">
              <w:rPr>
                <w:rStyle w:val="af7"/>
                <w:b w:val="0"/>
                <w:sz w:val="20"/>
                <w:szCs w:val="20"/>
              </w:rPr>
              <w:t>применяет современную научную профессиональную терминологию;</w:t>
            </w:r>
          </w:p>
          <w:p w14:paraId="7D5A3E3D" w14:textId="77777777" w:rsidR="00C37454" w:rsidRPr="002B29F3" w:rsidRDefault="00C37454" w:rsidP="00EA457E">
            <w:pPr>
              <w:numPr>
                <w:ilvl w:val="0"/>
                <w:numId w:val="53"/>
              </w:numPr>
              <w:ind w:left="175" w:hanging="175"/>
              <w:contextualSpacing/>
              <w:jc w:val="both"/>
              <w:rPr>
                <w:rStyle w:val="af7"/>
                <w:b w:val="0"/>
                <w:sz w:val="20"/>
                <w:szCs w:val="20"/>
              </w:rPr>
            </w:pPr>
            <w:r w:rsidRPr="002B29F3">
              <w:rPr>
                <w:rStyle w:val="af7"/>
                <w:b w:val="0"/>
                <w:sz w:val="20"/>
                <w:szCs w:val="20"/>
              </w:rPr>
              <w:t>определяет и выстраивает траектории профессионального развития и самообразования;</w:t>
            </w:r>
          </w:p>
          <w:p w14:paraId="0A12AAF7" w14:textId="77777777" w:rsidR="00C37454" w:rsidRPr="002B29F3" w:rsidRDefault="00C37454" w:rsidP="00EA457E">
            <w:pPr>
              <w:numPr>
                <w:ilvl w:val="0"/>
                <w:numId w:val="53"/>
              </w:numPr>
              <w:ind w:left="175" w:hanging="175"/>
              <w:contextualSpacing/>
              <w:jc w:val="both"/>
              <w:rPr>
                <w:rStyle w:val="af7"/>
                <w:b w:val="0"/>
                <w:sz w:val="20"/>
                <w:szCs w:val="20"/>
              </w:rPr>
            </w:pPr>
            <w:r w:rsidRPr="002B29F3">
              <w:rPr>
                <w:rStyle w:val="af7"/>
                <w:b w:val="0"/>
                <w:sz w:val="20"/>
                <w:szCs w:val="20"/>
              </w:rPr>
              <w:t>применяет знания по финансовой грамотности в различных жизненных/профессиональных ситуациях.</w:t>
            </w:r>
          </w:p>
          <w:p w14:paraId="09358280" w14:textId="77777777" w:rsidR="00537D2A" w:rsidRPr="002B29F3" w:rsidRDefault="00537D2A" w:rsidP="00EF2205">
            <w:pPr>
              <w:contextualSpacing/>
              <w:jc w:val="both"/>
              <w:rPr>
                <w:rStyle w:val="af7"/>
                <w:b w:val="0"/>
                <w:sz w:val="20"/>
                <w:szCs w:val="20"/>
              </w:rPr>
            </w:pPr>
          </w:p>
          <w:p w14:paraId="64DC27E3" w14:textId="77777777" w:rsidR="00537D2A" w:rsidRPr="002B29F3" w:rsidRDefault="00537D2A" w:rsidP="00EF2205">
            <w:pPr>
              <w:contextualSpacing/>
              <w:jc w:val="both"/>
              <w:rPr>
                <w:rStyle w:val="af7"/>
                <w:b w:val="0"/>
                <w:sz w:val="20"/>
                <w:szCs w:val="20"/>
              </w:rPr>
            </w:pPr>
          </w:p>
          <w:p w14:paraId="6CF322ED" w14:textId="77777777" w:rsidR="00537D2A" w:rsidRPr="002B29F3" w:rsidRDefault="00537D2A" w:rsidP="00EF2205">
            <w:pPr>
              <w:contextualSpacing/>
              <w:jc w:val="both"/>
              <w:rPr>
                <w:rStyle w:val="af7"/>
                <w:b w:val="0"/>
                <w:sz w:val="20"/>
                <w:szCs w:val="20"/>
              </w:rPr>
            </w:pPr>
          </w:p>
          <w:p w14:paraId="468FDAC7" w14:textId="77777777" w:rsidR="00C37454" w:rsidRPr="002B29F3" w:rsidRDefault="00C37454" w:rsidP="00EA457E">
            <w:pPr>
              <w:pStyle w:val="af2"/>
              <w:numPr>
                <w:ilvl w:val="0"/>
                <w:numId w:val="53"/>
              </w:numPr>
              <w:suppressAutoHyphens/>
              <w:ind w:left="175" w:hanging="175"/>
              <w:contextualSpacing/>
              <w:jc w:val="both"/>
              <w:rPr>
                <w:rStyle w:val="af7"/>
                <w:b w:val="0"/>
                <w:sz w:val="20"/>
                <w:szCs w:val="20"/>
              </w:rPr>
            </w:pPr>
            <w:r w:rsidRPr="002B29F3">
              <w:rPr>
                <w:rStyle w:val="af7"/>
                <w:b w:val="0"/>
                <w:sz w:val="20"/>
                <w:szCs w:val="20"/>
              </w:rPr>
              <w:t>Проявляет доброжелательность и  коммуникативность;</w:t>
            </w:r>
          </w:p>
          <w:p w14:paraId="17C8E7BA" w14:textId="77777777" w:rsidR="00C37454" w:rsidRPr="002B29F3" w:rsidRDefault="00C37454" w:rsidP="00EA457E">
            <w:pPr>
              <w:pStyle w:val="af2"/>
              <w:numPr>
                <w:ilvl w:val="0"/>
                <w:numId w:val="53"/>
              </w:numPr>
              <w:suppressAutoHyphens/>
              <w:ind w:left="175" w:hanging="175"/>
              <w:contextualSpacing/>
              <w:jc w:val="both"/>
              <w:rPr>
                <w:rStyle w:val="af7"/>
                <w:b w:val="0"/>
                <w:sz w:val="20"/>
                <w:szCs w:val="20"/>
              </w:rPr>
            </w:pPr>
            <w:r w:rsidRPr="002B29F3">
              <w:rPr>
                <w:rStyle w:val="af7"/>
                <w:b w:val="0"/>
                <w:sz w:val="20"/>
                <w:szCs w:val="20"/>
              </w:rPr>
              <w:t>продуктивно взаимодействует с наставниками в ходе учебной/профессиональной деятельности.</w:t>
            </w:r>
          </w:p>
          <w:p w14:paraId="116E7F79" w14:textId="77777777" w:rsidR="00537D2A" w:rsidRPr="002B29F3" w:rsidRDefault="00537D2A" w:rsidP="00EF2205">
            <w:pPr>
              <w:suppressAutoHyphens/>
              <w:contextualSpacing/>
              <w:jc w:val="both"/>
              <w:rPr>
                <w:rStyle w:val="af7"/>
                <w:b w:val="0"/>
                <w:sz w:val="20"/>
                <w:szCs w:val="20"/>
              </w:rPr>
            </w:pPr>
          </w:p>
          <w:p w14:paraId="571D0193" w14:textId="77777777" w:rsidR="00C37454" w:rsidRPr="002B29F3" w:rsidRDefault="00C37454" w:rsidP="00EA457E">
            <w:pPr>
              <w:pStyle w:val="af2"/>
              <w:numPr>
                <w:ilvl w:val="0"/>
                <w:numId w:val="53"/>
              </w:numPr>
              <w:ind w:left="175" w:hanging="175"/>
              <w:contextualSpacing/>
              <w:jc w:val="both"/>
              <w:rPr>
                <w:rStyle w:val="af7"/>
                <w:b w:val="0"/>
                <w:sz w:val="20"/>
                <w:szCs w:val="20"/>
              </w:rPr>
            </w:pPr>
            <w:r w:rsidRPr="002B29F3">
              <w:rPr>
                <w:rStyle w:val="af7"/>
                <w:b w:val="0"/>
                <w:sz w:val="20"/>
                <w:szCs w:val="20"/>
              </w:rPr>
              <w:t>Демонстрирует взаимоуважение межнациональных и межрелигиозных отношений;</w:t>
            </w:r>
          </w:p>
          <w:p w14:paraId="0ED23C39" w14:textId="77777777" w:rsidR="00C37454" w:rsidRPr="002B29F3" w:rsidRDefault="00C37454" w:rsidP="00EA457E">
            <w:pPr>
              <w:pStyle w:val="af2"/>
              <w:numPr>
                <w:ilvl w:val="0"/>
                <w:numId w:val="53"/>
              </w:numPr>
              <w:ind w:left="175" w:hanging="175"/>
              <w:contextualSpacing/>
              <w:jc w:val="both"/>
              <w:rPr>
                <w:rStyle w:val="af7"/>
                <w:b w:val="0"/>
                <w:sz w:val="20"/>
                <w:szCs w:val="20"/>
              </w:rPr>
            </w:pPr>
            <w:r w:rsidRPr="002B29F3">
              <w:rPr>
                <w:rStyle w:val="af7"/>
                <w:b w:val="0"/>
                <w:sz w:val="20"/>
                <w:szCs w:val="20"/>
              </w:rPr>
              <w:t>проявляет гражданско-патриотическую позицию, демонстрируя приверженность традиционным российским духовно-нравственным ценностям;</w:t>
            </w:r>
          </w:p>
          <w:p w14:paraId="325D05B0" w14:textId="77777777" w:rsidR="00537D2A" w:rsidRPr="002B29F3" w:rsidRDefault="00C37454" w:rsidP="00EA457E">
            <w:pPr>
              <w:pStyle w:val="af2"/>
              <w:numPr>
                <w:ilvl w:val="0"/>
                <w:numId w:val="53"/>
              </w:numPr>
              <w:ind w:left="175" w:hanging="175"/>
              <w:contextualSpacing/>
              <w:jc w:val="both"/>
              <w:rPr>
                <w:rStyle w:val="af7"/>
                <w:b w:val="0"/>
                <w:sz w:val="20"/>
                <w:szCs w:val="20"/>
              </w:rPr>
            </w:pPr>
            <w:r w:rsidRPr="002B29F3">
              <w:rPr>
                <w:rStyle w:val="af7"/>
                <w:b w:val="0"/>
                <w:sz w:val="20"/>
                <w:szCs w:val="20"/>
              </w:rPr>
              <w:t>эффективно взаимодействует с наставниками;</w:t>
            </w:r>
          </w:p>
          <w:p w14:paraId="35B00682" w14:textId="77777777" w:rsidR="00C37454" w:rsidRPr="002B29F3" w:rsidRDefault="00C37454" w:rsidP="00EA457E">
            <w:pPr>
              <w:pStyle w:val="af2"/>
              <w:numPr>
                <w:ilvl w:val="0"/>
                <w:numId w:val="53"/>
              </w:numPr>
              <w:ind w:left="175" w:hanging="175"/>
              <w:contextualSpacing/>
              <w:jc w:val="both"/>
              <w:rPr>
                <w:rStyle w:val="af7"/>
                <w:b w:val="0"/>
                <w:sz w:val="20"/>
                <w:szCs w:val="20"/>
              </w:rPr>
            </w:pPr>
            <w:r w:rsidRPr="002B29F3">
              <w:rPr>
                <w:rStyle w:val="af7"/>
                <w:b w:val="0"/>
                <w:sz w:val="20"/>
                <w:szCs w:val="20"/>
              </w:rPr>
              <w:t>соблюдает антикоррупционное законодательство.</w:t>
            </w:r>
          </w:p>
          <w:p w14:paraId="3CF66D56" w14:textId="77777777" w:rsidR="00C37454" w:rsidRPr="002B29F3" w:rsidRDefault="00C37454" w:rsidP="00EF2205">
            <w:pPr>
              <w:contextualSpacing/>
              <w:jc w:val="both"/>
              <w:rPr>
                <w:rStyle w:val="af7"/>
                <w:b w:val="0"/>
                <w:sz w:val="20"/>
                <w:szCs w:val="20"/>
              </w:rPr>
            </w:pPr>
          </w:p>
          <w:p w14:paraId="54CD5A5A" w14:textId="77777777" w:rsidR="00C37454" w:rsidRPr="002B29F3" w:rsidRDefault="00C37454" w:rsidP="00EF2205">
            <w:pPr>
              <w:contextualSpacing/>
              <w:jc w:val="both"/>
              <w:rPr>
                <w:rStyle w:val="af7"/>
                <w:b w:val="0"/>
                <w:sz w:val="20"/>
                <w:szCs w:val="20"/>
              </w:rPr>
            </w:pPr>
          </w:p>
          <w:p w14:paraId="65100DED" w14:textId="77777777" w:rsidR="00C37454" w:rsidRPr="002B29F3" w:rsidRDefault="00C37454" w:rsidP="00EF2205">
            <w:pPr>
              <w:contextualSpacing/>
              <w:jc w:val="both"/>
              <w:rPr>
                <w:rStyle w:val="af7"/>
                <w:b w:val="0"/>
                <w:sz w:val="20"/>
                <w:szCs w:val="20"/>
              </w:rPr>
            </w:pPr>
          </w:p>
          <w:p w14:paraId="33F33822" w14:textId="77777777" w:rsidR="00537D2A" w:rsidRPr="002B29F3" w:rsidRDefault="00537D2A" w:rsidP="00EF2205">
            <w:pPr>
              <w:contextualSpacing/>
              <w:jc w:val="both"/>
              <w:rPr>
                <w:rStyle w:val="af7"/>
                <w:b w:val="0"/>
                <w:sz w:val="20"/>
                <w:szCs w:val="20"/>
              </w:rPr>
            </w:pPr>
          </w:p>
          <w:p w14:paraId="14BD2D92" w14:textId="77777777" w:rsidR="00537D2A" w:rsidRPr="002B29F3" w:rsidRDefault="00537D2A" w:rsidP="00EF2205">
            <w:pPr>
              <w:contextualSpacing/>
              <w:jc w:val="both"/>
              <w:rPr>
                <w:rStyle w:val="af7"/>
                <w:b w:val="0"/>
                <w:sz w:val="20"/>
                <w:szCs w:val="20"/>
              </w:rPr>
            </w:pPr>
          </w:p>
          <w:p w14:paraId="3889FCE0" w14:textId="77777777" w:rsidR="00EB1B43" w:rsidRPr="002B29F3" w:rsidRDefault="00EB1B43" w:rsidP="00EF2205">
            <w:pPr>
              <w:contextualSpacing/>
              <w:jc w:val="both"/>
              <w:rPr>
                <w:rStyle w:val="af7"/>
                <w:b w:val="0"/>
                <w:sz w:val="20"/>
                <w:szCs w:val="20"/>
              </w:rPr>
            </w:pPr>
          </w:p>
          <w:p w14:paraId="20B6F81E" w14:textId="77777777" w:rsidR="00C37454" w:rsidRPr="002B29F3" w:rsidRDefault="00C37454" w:rsidP="00EF2205">
            <w:pPr>
              <w:contextualSpacing/>
              <w:jc w:val="both"/>
              <w:rPr>
                <w:rStyle w:val="af7"/>
                <w:b w:val="0"/>
                <w:sz w:val="20"/>
                <w:szCs w:val="20"/>
              </w:rPr>
            </w:pPr>
          </w:p>
          <w:p w14:paraId="2659491A" w14:textId="77777777" w:rsidR="00C37454" w:rsidRPr="002B29F3" w:rsidRDefault="00C37454" w:rsidP="00EA457E">
            <w:pPr>
              <w:pStyle w:val="af2"/>
              <w:numPr>
                <w:ilvl w:val="0"/>
                <w:numId w:val="53"/>
              </w:numPr>
              <w:suppressAutoHyphens/>
              <w:ind w:left="175" w:hanging="175"/>
              <w:contextualSpacing/>
              <w:jc w:val="both"/>
              <w:rPr>
                <w:rStyle w:val="af7"/>
                <w:b w:val="0"/>
                <w:sz w:val="20"/>
                <w:szCs w:val="20"/>
              </w:rPr>
            </w:pPr>
            <w:r w:rsidRPr="002B29F3">
              <w:rPr>
                <w:rStyle w:val="af7"/>
                <w:b w:val="0"/>
                <w:sz w:val="20"/>
                <w:szCs w:val="20"/>
              </w:rPr>
              <w:t>Выполняет работы с соблюдением принципов бережливого производства и ресурсосбережения;</w:t>
            </w:r>
          </w:p>
          <w:p w14:paraId="4A5638BF" w14:textId="77777777" w:rsidR="00C37454" w:rsidRPr="002B29F3" w:rsidRDefault="00C37454" w:rsidP="00EA457E">
            <w:pPr>
              <w:pStyle w:val="af2"/>
              <w:numPr>
                <w:ilvl w:val="0"/>
                <w:numId w:val="53"/>
              </w:numPr>
              <w:suppressAutoHyphens/>
              <w:ind w:left="175" w:hanging="175"/>
              <w:contextualSpacing/>
              <w:jc w:val="both"/>
              <w:rPr>
                <w:rStyle w:val="af7"/>
                <w:b w:val="0"/>
                <w:sz w:val="20"/>
                <w:szCs w:val="20"/>
              </w:rPr>
            </w:pPr>
            <w:r w:rsidRPr="002B29F3">
              <w:rPr>
                <w:rStyle w:val="af7"/>
                <w:b w:val="0"/>
                <w:sz w:val="20"/>
                <w:szCs w:val="20"/>
              </w:rPr>
              <w:t>участвует в мероприятиях, связанных с сохранением окружающей среды.</w:t>
            </w:r>
          </w:p>
          <w:p w14:paraId="68CBCA1B" w14:textId="77777777" w:rsidR="00C37454" w:rsidRPr="002B29F3" w:rsidRDefault="00C37454" w:rsidP="00EF2205">
            <w:pPr>
              <w:contextualSpacing/>
              <w:jc w:val="both"/>
              <w:rPr>
                <w:rStyle w:val="af7"/>
                <w:b w:val="0"/>
                <w:sz w:val="20"/>
                <w:szCs w:val="20"/>
              </w:rPr>
            </w:pPr>
          </w:p>
          <w:p w14:paraId="6D155C07" w14:textId="77777777" w:rsidR="00C37454" w:rsidRPr="002B29F3" w:rsidRDefault="00C37454" w:rsidP="00EF2205">
            <w:pPr>
              <w:contextualSpacing/>
              <w:jc w:val="both"/>
              <w:rPr>
                <w:rStyle w:val="af7"/>
                <w:b w:val="0"/>
                <w:sz w:val="20"/>
                <w:szCs w:val="20"/>
              </w:rPr>
            </w:pPr>
          </w:p>
          <w:p w14:paraId="677859CC" w14:textId="77777777" w:rsidR="00C37454" w:rsidRPr="002B29F3" w:rsidRDefault="00C37454" w:rsidP="00EF2205">
            <w:pPr>
              <w:contextualSpacing/>
              <w:jc w:val="both"/>
              <w:rPr>
                <w:rStyle w:val="af7"/>
                <w:b w:val="0"/>
                <w:sz w:val="20"/>
                <w:szCs w:val="20"/>
              </w:rPr>
            </w:pPr>
          </w:p>
          <w:p w14:paraId="0F19DEA0" w14:textId="77777777" w:rsidR="00537D2A" w:rsidRPr="002B29F3" w:rsidRDefault="00537D2A" w:rsidP="00EF2205">
            <w:pPr>
              <w:contextualSpacing/>
              <w:jc w:val="both"/>
              <w:rPr>
                <w:rStyle w:val="af7"/>
                <w:b w:val="0"/>
                <w:sz w:val="20"/>
                <w:szCs w:val="20"/>
              </w:rPr>
            </w:pPr>
          </w:p>
          <w:p w14:paraId="6E7E48BC" w14:textId="77777777" w:rsidR="00C37454" w:rsidRPr="002B29F3" w:rsidRDefault="00C37454" w:rsidP="00EF2205">
            <w:pPr>
              <w:contextualSpacing/>
              <w:jc w:val="both"/>
              <w:rPr>
                <w:rStyle w:val="af7"/>
                <w:b w:val="0"/>
                <w:sz w:val="20"/>
                <w:szCs w:val="20"/>
              </w:rPr>
            </w:pPr>
          </w:p>
          <w:p w14:paraId="7DB93F5E" w14:textId="77777777" w:rsidR="00C37454" w:rsidRPr="002B29F3" w:rsidRDefault="00C37454" w:rsidP="00EA457E">
            <w:pPr>
              <w:pStyle w:val="af2"/>
              <w:numPr>
                <w:ilvl w:val="0"/>
                <w:numId w:val="53"/>
              </w:numPr>
              <w:suppressAutoHyphens/>
              <w:ind w:left="175" w:hanging="141"/>
              <w:contextualSpacing/>
              <w:jc w:val="both"/>
              <w:rPr>
                <w:rStyle w:val="af7"/>
                <w:b w:val="0"/>
                <w:sz w:val="20"/>
                <w:szCs w:val="20"/>
              </w:rPr>
            </w:pPr>
            <w:r w:rsidRPr="002B29F3">
              <w:rPr>
                <w:rStyle w:val="af7"/>
                <w:b w:val="0"/>
                <w:sz w:val="20"/>
                <w:szCs w:val="20"/>
              </w:rPr>
              <w:t>В ходе обучения и профессиональной деятельности применяет технологии сохранения и укрепления здоровья, поддержания необходимого уровня физической подготовленности, приверженности ЗОЖ.</w:t>
            </w:r>
          </w:p>
          <w:p w14:paraId="46C0E8B7" w14:textId="77777777" w:rsidR="00C37454" w:rsidRPr="002B29F3" w:rsidRDefault="00C37454" w:rsidP="00EF2205">
            <w:pPr>
              <w:contextualSpacing/>
              <w:jc w:val="both"/>
              <w:rPr>
                <w:rStyle w:val="af7"/>
                <w:b w:val="0"/>
                <w:sz w:val="20"/>
                <w:szCs w:val="20"/>
              </w:rPr>
            </w:pPr>
          </w:p>
          <w:p w14:paraId="71ACA026" w14:textId="77777777" w:rsidR="00C37454" w:rsidRPr="002B29F3" w:rsidRDefault="00C37454" w:rsidP="00EF2205">
            <w:pPr>
              <w:contextualSpacing/>
              <w:jc w:val="both"/>
              <w:rPr>
                <w:rStyle w:val="af7"/>
                <w:b w:val="0"/>
                <w:sz w:val="20"/>
                <w:szCs w:val="20"/>
              </w:rPr>
            </w:pPr>
          </w:p>
          <w:p w14:paraId="0688D2AF" w14:textId="77777777" w:rsidR="00C37454" w:rsidRPr="002B29F3" w:rsidRDefault="00C37454" w:rsidP="00EF2205">
            <w:pPr>
              <w:contextualSpacing/>
              <w:jc w:val="both"/>
              <w:rPr>
                <w:rStyle w:val="af7"/>
                <w:b w:val="0"/>
                <w:sz w:val="20"/>
                <w:szCs w:val="20"/>
              </w:rPr>
            </w:pPr>
          </w:p>
          <w:p w14:paraId="4A07473C" w14:textId="77777777" w:rsidR="00537D2A" w:rsidRPr="002B29F3" w:rsidRDefault="00537D2A" w:rsidP="00EF2205">
            <w:pPr>
              <w:contextualSpacing/>
              <w:jc w:val="both"/>
              <w:rPr>
                <w:rStyle w:val="af7"/>
                <w:b w:val="0"/>
                <w:sz w:val="20"/>
                <w:szCs w:val="20"/>
              </w:rPr>
            </w:pPr>
          </w:p>
          <w:p w14:paraId="1444A377" w14:textId="77777777" w:rsidR="00537D2A" w:rsidRPr="002B29F3" w:rsidRDefault="00537D2A" w:rsidP="00EF2205">
            <w:pPr>
              <w:contextualSpacing/>
              <w:jc w:val="both"/>
              <w:rPr>
                <w:rStyle w:val="af7"/>
                <w:b w:val="0"/>
                <w:sz w:val="20"/>
                <w:szCs w:val="20"/>
              </w:rPr>
            </w:pPr>
          </w:p>
          <w:p w14:paraId="283FB777" w14:textId="77777777" w:rsidR="00C37454" w:rsidRPr="002B29F3" w:rsidRDefault="00C37454" w:rsidP="00EA457E">
            <w:pPr>
              <w:numPr>
                <w:ilvl w:val="0"/>
                <w:numId w:val="53"/>
              </w:numPr>
              <w:ind w:left="175" w:hanging="175"/>
              <w:contextualSpacing/>
              <w:jc w:val="both"/>
              <w:rPr>
                <w:rStyle w:val="af7"/>
                <w:b w:val="0"/>
                <w:sz w:val="20"/>
                <w:szCs w:val="20"/>
              </w:rPr>
            </w:pPr>
            <w:r w:rsidRPr="002B29F3">
              <w:rPr>
                <w:rStyle w:val="af7"/>
                <w:b w:val="0"/>
                <w:sz w:val="20"/>
                <w:szCs w:val="20"/>
              </w:rPr>
              <w:t>Понимает общий смысл четко произнесенных высказываний и текстов на профессиональные темы;</w:t>
            </w:r>
          </w:p>
          <w:p w14:paraId="2F6E22A7" w14:textId="77777777" w:rsidR="00C37454" w:rsidRPr="002B29F3" w:rsidRDefault="00C37454" w:rsidP="00EA457E">
            <w:pPr>
              <w:numPr>
                <w:ilvl w:val="0"/>
                <w:numId w:val="53"/>
              </w:numPr>
              <w:ind w:left="175" w:hanging="175"/>
              <w:contextualSpacing/>
              <w:jc w:val="both"/>
              <w:rPr>
                <w:rStyle w:val="af7"/>
                <w:b w:val="0"/>
                <w:sz w:val="20"/>
                <w:szCs w:val="20"/>
              </w:rPr>
            </w:pPr>
            <w:r w:rsidRPr="002B29F3">
              <w:rPr>
                <w:rStyle w:val="af7"/>
                <w:b w:val="0"/>
                <w:sz w:val="20"/>
                <w:szCs w:val="20"/>
              </w:rPr>
              <w:t xml:space="preserve">участвует в диалогах на знакомые общие и профессиональные темы; </w:t>
            </w:r>
          </w:p>
          <w:p w14:paraId="2F343304" w14:textId="77777777" w:rsidR="00C37454" w:rsidRPr="002B29F3" w:rsidRDefault="00C37454" w:rsidP="00EA457E">
            <w:pPr>
              <w:numPr>
                <w:ilvl w:val="0"/>
                <w:numId w:val="53"/>
              </w:numPr>
              <w:ind w:left="175" w:hanging="175"/>
              <w:contextualSpacing/>
              <w:jc w:val="both"/>
              <w:rPr>
                <w:rStyle w:val="af7"/>
                <w:b w:val="0"/>
                <w:sz w:val="20"/>
                <w:szCs w:val="20"/>
              </w:rPr>
            </w:pPr>
            <w:r w:rsidRPr="002B29F3">
              <w:rPr>
                <w:rStyle w:val="af7"/>
                <w:b w:val="0"/>
                <w:sz w:val="20"/>
                <w:szCs w:val="20"/>
              </w:rPr>
              <w:t xml:space="preserve">строит простые высказывания о себе и о своей профессиональной деятельности; </w:t>
            </w:r>
          </w:p>
          <w:p w14:paraId="0095EBD6" w14:textId="77777777" w:rsidR="00C37454" w:rsidRPr="002B29F3" w:rsidRDefault="00C37454" w:rsidP="00EA457E">
            <w:pPr>
              <w:numPr>
                <w:ilvl w:val="0"/>
                <w:numId w:val="53"/>
              </w:numPr>
              <w:ind w:left="175" w:hanging="175"/>
              <w:contextualSpacing/>
              <w:jc w:val="both"/>
              <w:rPr>
                <w:rStyle w:val="af7"/>
                <w:b w:val="0"/>
                <w:sz w:val="20"/>
                <w:szCs w:val="20"/>
              </w:rPr>
            </w:pPr>
            <w:r w:rsidRPr="002B29F3">
              <w:rPr>
                <w:rStyle w:val="af7"/>
                <w:b w:val="0"/>
                <w:sz w:val="20"/>
                <w:szCs w:val="20"/>
              </w:rPr>
              <w:t>пишет простые связные сообщения на интересующие профессиональные темы;</w:t>
            </w:r>
          </w:p>
          <w:p w14:paraId="128519E2" w14:textId="77777777" w:rsidR="00C37454" w:rsidRPr="002B29F3" w:rsidRDefault="00C37454" w:rsidP="00EA457E">
            <w:pPr>
              <w:numPr>
                <w:ilvl w:val="0"/>
                <w:numId w:val="53"/>
              </w:numPr>
              <w:ind w:left="175" w:hanging="175"/>
              <w:contextualSpacing/>
              <w:jc w:val="both"/>
              <w:rPr>
                <w:rStyle w:val="af7"/>
                <w:b w:val="0"/>
                <w:sz w:val="20"/>
                <w:szCs w:val="20"/>
              </w:rPr>
            </w:pPr>
            <w:r w:rsidRPr="002B29F3">
              <w:rPr>
                <w:rStyle w:val="af7"/>
                <w:b w:val="0"/>
                <w:sz w:val="20"/>
                <w:szCs w:val="20"/>
              </w:rPr>
              <w:t>владеет навыками применения нормативно-технических документов, технических регламентов и национальных стандартов в профессиональной сфере;</w:t>
            </w:r>
          </w:p>
          <w:p w14:paraId="173E9BDE" w14:textId="77777777" w:rsidR="00C37454" w:rsidRPr="002B29F3" w:rsidRDefault="00C37454" w:rsidP="00EA457E">
            <w:pPr>
              <w:pStyle w:val="af2"/>
              <w:numPr>
                <w:ilvl w:val="0"/>
                <w:numId w:val="53"/>
              </w:numPr>
              <w:suppressAutoHyphens/>
              <w:ind w:left="175" w:hanging="175"/>
              <w:contextualSpacing/>
              <w:jc w:val="both"/>
              <w:rPr>
                <w:rStyle w:val="af7"/>
                <w:b w:val="0"/>
                <w:sz w:val="20"/>
                <w:szCs w:val="20"/>
              </w:rPr>
            </w:pPr>
            <w:r w:rsidRPr="002B29F3">
              <w:rPr>
                <w:rStyle w:val="af7"/>
                <w:b w:val="0"/>
                <w:sz w:val="20"/>
                <w:szCs w:val="20"/>
              </w:rPr>
              <w:t>применяет документы в области технического регулирования, стандартизации и подтверждения соответствия в профессиональной деятельности;</w:t>
            </w:r>
          </w:p>
          <w:p w14:paraId="57EE4B6E" w14:textId="77777777" w:rsidR="00C37454" w:rsidRPr="002B29F3" w:rsidRDefault="00C37454" w:rsidP="00EA457E">
            <w:pPr>
              <w:pStyle w:val="af2"/>
              <w:numPr>
                <w:ilvl w:val="0"/>
                <w:numId w:val="53"/>
              </w:numPr>
              <w:ind w:left="175" w:hanging="175"/>
              <w:contextualSpacing/>
              <w:jc w:val="both"/>
              <w:rPr>
                <w:rStyle w:val="af7"/>
                <w:b w:val="0"/>
                <w:sz w:val="20"/>
                <w:szCs w:val="20"/>
              </w:rPr>
            </w:pPr>
            <w:r w:rsidRPr="002B29F3">
              <w:rPr>
                <w:rStyle w:val="af7"/>
                <w:b w:val="0"/>
                <w:sz w:val="20"/>
                <w:szCs w:val="20"/>
              </w:rPr>
              <w:t>обобщает и анализирует современный российский и зарубежный опыт в области профессиональной деятельности, в том числе с использованием аналитики больших данных и использования искусственного интеллекта.</w:t>
            </w:r>
          </w:p>
        </w:tc>
        <w:tc>
          <w:tcPr>
            <w:tcW w:w="1525" w:type="dxa"/>
            <w:tcBorders>
              <w:top w:val="single" w:sz="4" w:space="0" w:color="auto"/>
              <w:left w:val="single" w:sz="4" w:space="0" w:color="auto"/>
              <w:bottom w:val="single" w:sz="4" w:space="0" w:color="auto"/>
              <w:right w:val="single" w:sz="4" w:space="0" w:color="auto"/>
            </w:tcBorders>
          </w:tcPr>
          <w:p w14:paraId="6BD0B0DC" w14:textId="77777777" w:rsidR="00C37454" w:rsidRPr="002B29F3" w:rsidRDefault="00C37454" w:rsidP="00EF2205">
            <w:pPr>
              <w:contextualSpacing/>
              <w:jc w:val="both"/>
              <w:rPr>
                <w:rStyle w:val="af7"/>
                <w:b w:val="0"/>
                <w:sz w:val="20"/>
                <w:szCs w:val="20"/>
              </w:rPr>
            </w:pPr>
          </w:p>
        </w:tc>
      </w:tr>
      <w:tr w:rsidR="00537D2A" w:rsidRPr="002B29F3" w14:paraId="7BCD0F4F" w14:textId="77777777" w:rsidTr="00EF2205">
        <w:tc>
          <w:tcPr>
            <w:tcW w:w="2802" w:type="dxa"/>
            <w:tcBorders>
              <w:top w:val="single" w:sz="4" w:space="0" w:color="auto"/>
              <w:left w:val="single" w:sz="4" w:space="0" w:color="auto"/>
              <w:bottom w:val="single" w:sz="4" w:space="0" w:color="auto"/>
              <w:right w:val="single" w:sz="4" w:space="0" w:color="auto"/>
            </w:tcBorders>
          </w:tcPr>
          <w:p w14:paraId="52683319" w14:textId="77777777" w:rsidR="00537D2A" w:rsidRPr="002B29F3" w:rsidRDefault="00537D2A" w:rsidP="00EF2205">
            <w:pPr>
              <w:shd w:val="clear" w:color="auto" w:fill="FFFFFF"/>
              <w:ind w:left="14" w:right="10"/>
              <w:contextualSpacing/>
              <w:jc w:val="both"/>
              <w:rPr>
                <w:rStyle w:val="af7"/>
                <w:b w:val="0"/>
                <w:sz w:val="20"/>
                <w:szCs w:val="20"/>
              </w:rPr>
            </w:pPr>
            <w:r w:rsidRPr="002B29F3">
              <w:rPr>
                <w:rStyle w:val="af7"/>
                <w:b w:val="0"/>
                <w:sz w:val="20"/>
                <w:szCs w:val="20"/>
              </w:rPr>
              <w:t>ПК. 2.4. Выполнять операции по оценке качества и организации экспертизы потребительских товаров.</w:t>
            </w:r>
          </w:p>
          <w:p w14:paraId="027D2A57" w14:textId="77777777" w:rsidR="00537D2A" w:rsidRPr="002B29F3" w:rsidRDefault="00537D2A" w:rsidP="00EF2205">
            <w:pPr>
              <w:shd w:val="clear" w:color="auto" w:fill="FFFFFF"/>
              <w:ind w:left="14" w:right="10"/>
              <w:contextualSpacing/>
              <w:jc w:val="both"/>
              <w:rPr>
                <w:rStyle w:val="af7"/>
                <w:b w:val="0"/>
                <w:sz w:val="20"/>
                <w:szCs w:val="20"/>
              </w:rPr>
            </w:pPr>
          </w:p>
          <w:p w14:paraId="16CE006F" w14:textId="77777777" w:rsidR="00537D2A" w:rsidRPr="002B29F3" w:rsidRDefault="00537D2A" w:rsidP="00EF2205">
            <w:pPr>
              <w:shd w:val="clear" w:color="auto" w:fill="FFFFFF"/>
              <w:ind w:left="14" w:right="10"/>
              <w:contextualSpacing/>
              <w:jc w:val="both"/>
              <w:rPr>
                <w:rStyle w:val="af7"/>
                <w:b w:val="0"/>
                <w:sz w:val="20"/>
                <w:szCs w:val="20"/>
              </w:rPr>
            </w:pPr>
          </w:p>
          <w:p w14:paraId="77F357F9" w14:textId="77777777" w:rsidR="00537D2A" w:rsidRPr="002B29F3" w:rsidRDefault="00537D2A" w:rsidP="00EF2205">
            <w:pPr>
              <w:shd w:val="clear" w:color="auto" w:fill="FFFFFF"/>
              <w:ind w:left="14" w:right="10"/>
              <w:contextualSpacing/>
              <w:jc w:val="both"/>
              <w:rPr>
                <w:rStyle w:val="af7"/>
                <w:b w:val="0"/>
                <w:sz w:val="20"/>
                <w:szCs w:val="20"/>
              </w:rPr>
            </w:pPr>
          </w:p>
          <w:p w14:paraId="4D82DE66" w14:textId="77777777" w:rsidR="00537D2A" w:rsidRPr="002B29F3" w:rsidRDefault="00537D2A" w:rsidP="00EF2205">
            <w:pPr>
              <w:shd w:val="clear" w:color="auto" w:fill="FFFFFF"/>
              <w:ind w:left="14" w:right="10"/>
              <w:contextualSpacing/>
              <w:jc w:val="both"/>
              <w:rPr>
                <w:rStyle w:val="af7"/>
                <w:b w:val="0"/>
                <w:sz w:val="20"/>
                <w:szCs w:val="20"/>
              </w:rPr>
            </w:pPr>
          </w:p>
          <w:p w14:paraId="309ABB1C" w14:textId="77777777" w:rsidR="00537D2A" w:rsidRPr="002B29F3" w:rsidRDefault="00537D2A" w:rsidP="00EF2205">
            <w:pPr>
              <w:shd w:val="clear" w:color="auto" w:fill="FFFFFF"/>
              <w:ind w:left="14" w:right="10"/>
              <w:contextualSpacing/>
              <w:jc w:val="both"/>
              <w:rPr>
                <w:rStyle w:val="af7"/>
                <w:b w:val="0"/>
                <w:sz w:val="20"/>
                <w:szCs w:val="20"/>
              </w:rPr>
            </w:pPr>
          </w:p>
          <w:p w14:paraId="3B08E2A9" w14:textId="77777777" w:rsidR="00537D2A" w:rsidRPr="002B29F3" w:rsidRDefault="00537D2A" w:rsidP="00EF2205">
            <w:pPr>
              <w:shd w:val="clear" w:color="auto" w:fill="FFFFFF"/>
              <w:ind w:left="14" w:right="10"/>
              <w:contextualSpacing/>
              <w:jc w:val="both"/>
              <w:rPr>
                <w:rStyle w:val="af7"/>
                <w:b w:val="0"/>
                <w:sz w:val="20"/>
                <w:szCs w:val="20"/>
              </w:rPr>
            </w:pPr>
          </w:p>
          <w:p w14:paraId="5EEC3DCB" w14:textId="77777777" w:rsidR="00537D2A" w:rsidRPr="002B29F3" w:rsidRDefault="00537D2A" w:rsidP="00EF2205">
            <w:pPr>
              <w:shd w:val="clear" w:color="auto" w:fill="FFFFFF"/>
              <w:ind w:left="14" w:right="10"/>
              <w:contextualSpacing/>
              <w:jc w:val="both"/>
              <w:rPr>
                <w:rStyle w:val="af7"/>
                <w:b w:val="0"/>
                <w:sz w:val="20"/>
                <w:szCs w:val="20"/>
              </w:rPr>
            </w:pPr>
          </w:p>
          <w:p w14:paraId="280B6AC4" w14:textId="77777777" w:rsidR="00537D2A" w:rsidRPr="002B29F3" w:rsidRDefault="00537D2A" w:rsidP="00EF2205">
            <w:pPr>
              <w:shd w:val="clear" w:color="auto" w:fill="FFFFFF"/>
              <w:ind w:left="14" w:right="10"/>
              <w:contextualSpacing/>
              <w:jc w:val="both"/>
              <w:rPr>
                <w:rStyle w:val="af7"/>
                <w:b w:val="0"/>
                <w:sz w:val="20"/>
                <w:szCs w:val="20"/>
              </w:rPr>
            </w:pPr>
          </w:p>
          <w:p w14:paraId="590BA8C2" w14:textId="77777777" w:rsidR="00537D2A" w:rsidRPr="002B29F3" w:rsidRDefault="00537D2A" w:rsidP="00EF2205">
            <w:pPr>
              <w:shd w:val="clear" w:color="auto" w:fill="FFFFFF"/>
              <w:ind w:left="14" w:right="10"/>
              <w:contextualSpacing/>
              <w:jc w:val="both"/>
              <w:rPr>
                <w:rStyle w:val="af7"/>
                <w:b w:val="0"/>
                <w:sz w:val="20"/>
                <w:szCs w:val="20"/>
              </w:rPr>
            </w:pPr>
          </w:p>
          <w:p w14:paraId="2F56063A" w14:textId="77777777" w:rsidR="00537D2A" w:rsidRPr="002B29F3" w:rsidRDefault="00537D2A" w:rsidP="00EF2205">
            <w:pPr>
              <w:shd w:val="clear" w:color="auto" w:fill="FFFFFF"/>
              <w:ind w:left="14" w:right="10"/>
              <w:contextualSpacing/>
              <w:jc w:val="both"/>
              <w:rPr>
                <w:rStyle w:val="af7"/>
                <w:b w:val="0"/>
                <w:sz w:val="20"/>
                <w:szCs w:val="20"/>
              </w:rPr>
            </w:pPr>
          </w:p>
          <w:p w14:paraId="12399A31" w14:textId="77777777" w:rsidR="00537D2A" w:rsidRPr="002B29F3" w:rsidRDefault="00537D2A" w:rsidP="00EF2205">
            <w:pPr>
              <w:shd w:val="clear" w:color="auto" w:fill="FFFFFF"/>
              <w:ind w:left="14" w:right="10"/>
              <w:contextualSpacing/>
              <w:jc w:val="both"/>
              <w:rPr>
                <w:rStyle w:val="af7"/>
                <w:b w:val="0"/>
                <w:sz w:val="20"/>
                <w:szCs w:val="20"/>
              </w:rPr>
            </w:pPr>
          </w:p>
          <w:p w14:paraId="46DD0957" w14:textId="77777777" w:rsidR="00537D2A" w:rsidRPr="002B29F3" w:rsidRDefault="00537D2A" w:rsidP="00EF2205">
            <w:pPr>
              <w:shd w:val="clear" w:color="auto" w:fill="FFFFFF"/>
              <w:ind w:left="14" w:right="10"/>
              <w:contextualSpacing/>
              <w:jc w:val="both"/>
              <w:rPr>
                <w:rStyle w:val="af7"/>
                <w:b w:val="0"/>
                <w:sz w:val="20"/>
                <w:szCs w:val="20"/>
              </w:rPr>
            </w:pPr>
          </w:p>
          <w:p w14:paraId="28BC29A5" w14:textId="77777777" w:rsidR="00537D2A" w:rsidRPr="002B29F3" w:rsidRDefault="00537D2A" w:rsidP="00EF2205">
            <w:pPr>
              <w:shd w:val="clear" w:color="auto" w:fill="FFFFFF"/>
              <w:ind w:left="14" w:right="10"/>
              <w:contextualSpacing/>
              <w:jc w:val="both"/>
              <w:rPr>
                <w:rStyle w:val="af7"/>
                <w:b w:val="0"/>
                <w:sz w:val="20"/>
                <w:szCs w:val="20"/>
              </w:rPr>
            </w:pPr>
          </w:p>
          <w:p w14:paraId="55966D04" w14:textId="77777777" w:rsidR="00537D2A" w:rsidRPr="002B29F3" w:rsidRDefault="00537D2A" w:rsidP="00EF2205">
            <w:pPr>
              <w:shd w:val="clear" w:color="auto" w:fill="FFFFFF"/>
              <w:ind w:left="14" w:right="10"/>
              <w:contextualSpacing/>
              <w:jc w:val="both"/>
              <w:rPr>
                <w:rStyle w:val="af7"/>
                <w:b w:val="0"/>
                <w:sz w:val="20"/>
                <w:szCs w:val="20"/>
              </w:rPr>
            </w:pPr>
          </w:p>
          <w:p w14:paraId="06E116A3" w14:textId="77777777" w:rsidR="00537D2A" w:rsidRPr="002B29F3" w:rsidRDefault="00537D2A" w:rsidP="00EF2205">
            <w:pPr>
              <w:shd w:val="clear" w:color="auto" w:fill="FFFFFF"/>
              <w:ind w:left="14" w:right="10"/>
              <w:contextualSpacing/>
              <w:jc w:val="both"/>
              <w:rPr>
                <w:rStyle w:val="af7"/>
                <w:b w:val="0"/>
                <w:sz w:val="20"/>
                <w:szCs w:val="20"/>
              </w:rPr>
            </w:pPr>
          </w:p>
          <w:p w14:paraId="042E1913" w14:textId="77777777" w:rsidR="00537D2A" w:rsidRPr="002B29F3" w:rsidRDefault="00537D2A" w:rsidP="00EF2205">
            <w:pPr>
              <w:shd w:val="clear" w:color="auto" w:fill="FFFFFF"/>
              <w:ind w:left="14" w:right="10"/>
              <w:contextualSpacing/>
              <w:jc w:val="both"/>
              <w:rPr>
                <w:rStyle w:val="af7"/>
                <w:b w:val="0"/>
                <w:sz w:val="20"/>
                <w:szCs w:val="20"/>
              </w:rPr>
            </w:pPr>
          </w:p>
          <w:p w14:paraId="7784A7AB" w14:textId="77777777" w:rsidR="00537D2A" w:rsidRPr="002B29F3" w:rsidRDefault="00537D2A" w:rsidP="00EF2205">
            <w:pPr>
              <w:shd w:val="clear" w:color="auto" w:fill="FFFFFF"/>
              <w:ind w:left="14" w:right="10"/>
              <w:contextualSpacing/>
              <w:jc w:val="both"/>
              <w:rPr>
                <w:rStyle w:val="af7"/>
                <w:b w:val="0"/>
                <w:sz w:val="20"/>
                <w:szCs w:val="20"/>
              </w:rPr>
            </w:pPr>
          </w:p>
          <w:p w14:paraId="37214D0C" w14:textId="77777777" w:rsidR="00537D2A" w:rsidRPr="002B29F3" w:rsidRDefault="00537D2A" w:rsidP="00EF2205">
            <w:pPr>
              <w:shd w:val="clear" w:color="auto" w:fill="FFFFFF"/>
              <w:ind w:left="14" w:right="10"/>
              <w:contextualSpacing/>
              <w:jc w:val="both"/>
              <w:rPr>
                <w:rStyle w:val="af7"/>
                <w:b w:val="0"/>
                <w:sz w:val="20"/>
                <w:szCs w:val="20"/>
              </w:rPr>
            </w:pPr>
          </w:p>
          <w:p w14:paraId="13959E01" w14:textId="77777777" w:rsidR="00537D2A" w:rsidRPr="002B29F3" w:rsidRDefault="00537D2A" w:rsidP="00EF2205">
            <w:pPr>
              <w:shd w:val="clear" w:color="auto" w:fill="FFFFFF"/>
              <w:ind w:left="14" w:right="10"/>
              <w:contextualSpacing/>
              <w:jc w:val="both"/>
              <w:rPr>
                <w:rStyle w:val="af7"/>
                <w:b w:val="0"/>
                <w:sz w:val="20"/>
                <w:szCs w:val="20"/>
              </w:rPr>
            </w:pPr>
          </w:p>
          <w:p w14:paraId="6DDB3B44" w14:textId="77777777" w:rsidR="00537D2A" w:rsidRPr="002B29F3" w:rsidRDefault="00537D2A" w:rsidP="00EF2205">
            <w:pPr>
              <w:shd w:val="clear" w:color="auto" w:fill="FFFFFF"/>
              <w:ind w:left="14" w:right="10"/>
              <w:contextualSpacing/>
              <w:jc w:val="both"/>
              <w:rPr>
                <w:rStyle w:val="af7"/>
                <w:b w:val="0"/>
                <w:sz w:val="20"/>
                <w:szCs w:val="20"/>
              </w:rPr>
            </w:pPr>
          </w:p>
          <w:p w14:paraId="0E7D94AB" w14:textId="77777777" w:rsidR="00537D2A" w:rsidRPr="002B29F3" w:rsidRDefault="00537D2A" w:rsidP="00EF2205">
            <w:pPr>
              <w:shd w:val="clear" w:color="auto" w:fill="FFFFFF"/>
              <w:ind w:left="14" w:right="10"/>
              <w:contextualSpacing/>
              <w:jc w:val="both"/>
              <w:rPr>
                <w:rStyle w:val="af7"/>
                <w:b w:val="0"/>
                <w:sz w:val="20"/>
                <w:szCs w:val="20"/>
              </w:rPr>
            </w:pPr>
          </w:p>
          <w:p w14:paraId="02BD2C6E" w14:textId="77777777" w:rsidR="00537D2A" w:rsidRPr="002B29F3" w:rsidRDefault="00537D2A" w:rsidP="00EF2205">
            <w:pPr>
              <w:shd w:val="clear" w:color="auto" w:fill="FFFFFF"/>
              <w:ind w:left="14" w:right="10"/>
              <w:contextualSpacing/>
              <w:jc w:val="both"/>
              <w:rPr>
                <w:rStyle w:val="af7"/>
                <w:b w:val="0"/>
                <w:sz w:val="20"/>
                <w:szCs w:val="20"/>
              </w:rPr>
            </w:pPr>
          </w:p>
          <w:p w14:paraId="2E5E364D" w14:textId="77777777" w:rsidR="00537D2A" w:rsidRPr="002B29F3" w:rsidRDefault="00537D2A" w:rsidP="00EF2205">
            <w:pPr>
              <w:shd w:val="clear" w:color="auto" w:fill="FFFFFF"/>
              <w:ind w:left="14" w:right="10"/>
              <w:contextualSpacing/>
              <w:jc w:val="both"/>
              <w:rPr>
                <w:rStyle w:val="af7"/>
                <w:b w:val="0"/>
                <w:sz w:val="20"/>
                <w:szCs w:val="20"/>
              </w:rPr>
            </w:pPr>
          </w:p>
          <w:p w14:paraId="6F56069B" w14:textId="77777777" w:rsidR="00537D2A" w:rsidRPr="002B29F3" w:rsidRDefault="00537D2A" w:rsidP="00EF2205">
            <w:pPr>
              <w:shd w:val="clear" w:color="auto" w:fill="FFFFFF"/>
              <w:ind w:left="14" w:right="10"/>
              <w:contextualSpacing/>
              <w:jc w:val="both"/>
              <w:rPr>
                <w:rStyle w:val="af7"/>
                <w:b w:val="0"/>
                <w:sz w:val="20"/>
                <w:szCs w:val="20"/>
              </w:rPr>
            </w:pPr>
          </w:p>
          <w:p w14:paraId="524868F6" w14:textId="77777777" w:rsidR="00537D2A" w:rsidRPr="002B29F3" w:rsidRDefault="00537D2A" w:rsidP="00EF2205">
            <w:pPr>
              <w:shd w:val="clear" w:color="auto" w:fill="FFFFFF"/>
              <w:ind w:left="14" w:right="10"/>
              <w:contextualSpacing/>
              <w:jc w:val="both"/>
              <w:rPr>
                <w:rStyle w:val="af7"/>
                <w:b w:val="0"/>
                <w:sz w:val="20"/>
                <w:szCs w:val="20"/>
              </w:rPr>
            </w:pPr>
          </w:p>
          <w:p w14:paraId="3EEF7A90" w14:textId="77777777" w:rsidR="00537D2A" w:rsidRPr="002B29F3" w:rsidRDefault="00537D2A" w:rsidP="00EF2205">
            <w:pPr>
              <w:shd w:val="clear" w:color="auto" w:fill="FFFFFF"/>
              <w:ind w:left="14" w:right="10"/>
              <w:contextualSpacing/>
              <w:jc w:val="both"/>
              <w:rPr>
                <w:rStyle w:val="af7"/>
                <w:b w:val="0"/>
                <w:sz w:val="20"/>
                <w:szCs w:val="20"/>
              </w:rPr>
            </w:pPr>
          </w:p>
          <w:p w14:paraId="043DADF3" w14:textId="77777777" w:rsidR="00537D2A" w:rsidRPr="002B29F3" w:rsidRDefault="00537D2A" w:rsidP="00EF2205">
            <w:pPr>
              <w:shd w:val="clear" w:color="auto" w:fill="FFFFFF"/>
              <w:ind w:left="14" w:right="10"/>
              <w:contextualSpacing/>
              <w:jc w:val="both"/>
              <w:rPr>
                <w:rStyle w:val="af7"/>
                <w:b w:val="0"/>
                <w:sz w:val="20"/>
                <w:szCs w:val="20"/>
              </w:rPr>
            </w:pPr>
          </w:p>
          <w:p w14:paraId="4D46E944" w14:textId="77777777" w:rsidR="00537D2A" w:rsidRPr="002B29F3" w:rsidRDefault="00537D2A" w:rsidP="00EF2205">
            <w:pPr>
              <w:shd w:val="clear" w:color="auto" w:fill="FFFFFF"/>
              <w:ind w:left="14" w:right="10"/>
              <w:contextualSpacing/>
              <w:jc w:val="both"/>
              <w:rPr>
                <w:rStyle w:val="af7"/>
                <w:b w:val="0"/>
                <w:sz w:val="20"/>
                <w:szCs w:val="20"/>
              </w:rPr>
            </w:pPr>
          </w:p>
          <w:p w14:paraId="346FB311" w14:textId="77777777" w:rsidR="00537D2A" w:rsidRPr="002B29F3" w:rsidRDefault="00537D2A" w:rsidP="00EF2205">
            <w:pPr>
              <w:shd w:val="clear" w:color="auto" w:fill="FFFFFF"/>
              <w:ind w:left="14" w:right="10"/>
              <w:contextualSpacing/>
              <w:jc w:val="both"/>
              <w:rPr>
                <w:rStyle w:val="af7"/>
                <w:b w:val="0"/>
                <w:sz w:val="20"/>
                <w:szCs w:val="20"/>
              </w:rPr>
            </w:pPr>
          </w:p>
          <w:p w14:paraId="3C355317" w14:textId="77777777" w:rsidR="00537D2A" w:rsidRPr="002B29F3" w:rsidRDefault="00537D2A" w:rsidP="00EF2205">
            <w:pPr>
              <w:shd w:val="clear" w:color="auto" w:fill="FFFFFF"/>
              <w:ind w:left="14" w:right="10"/>
              <w:contextualSpacing/>
              <w:jc w:val="both"/>
              <w:rPr>
                <w:rStyle w:val="af7"/>
                <w:b w:val="0"/>
                <w:sz w:val="20"/>
                <w:szCs w:val="20"/>
              </w:rPr>
            </w:pPr>
            <w:r w:rsidRPr="002B29F3">
              <w:rPr>
                <w:rStyle w:val="af7"/>
                <w:b w:val="0"/>
                <w:sz w:val="20"/>
                <w:szCs w:val="20"/>
              </w:rPr>
              <w:t>ОК. 01. Выбирать способы решения задач профессиональной деятельности применительно к различным контекстам.</w:t>
            </w:r>
          </w:p>
          <w:p w14:paraId="64C170DF" w14:textId="77777777" w:rsidR="00537D2A" w:rsidRPr="002B29F3" w:rsidRDefault="00537D2A" w:rsidP="00EF2205">
            <w:pPr>
              <w:shd w:val="clear" w:color="auto" w:fill="FFFFFF"/>
              <w:ind w:left="14" w:right="10"/>
              <w:contextualSpacing/>
              <w:jc w:val="both"/>
              <w:rPr>
                <w:rStyle w:val="af7"/>
                <w:b w:val="0"/>
                <w:sz w:val="20"/>
                <w:szCs w:val="20"/>
              </w:rPr>
            </w:pPr>
          </w:p>
          <w:p w14:paraId="6C13FAD8" w14:textId="77777777" w:rsidR="00537D2A" w:rsidRPr="002B29F3" w:rsidRDefault="00537D2A" w:rsidP="00EF2205">
            <w:pPr>
              <w:shd w:val="clear" w:color="auto" w:fill="FFFFFF"/>
              <w:ind w:left="14" w:right="10"/>
              <w:contextualSpacing/>
              <w:jc w:val="both"/>
              <w:rPr>
                <w:rStyle w:val="af7"/>
                <w:b w:val="0"/>
                <w:sz w:val="20"/>
                <w:szCs w:val="20"/>
              </w:rPr>
            </w:pPr>
          </w:p>
          <w:p w14:paraId="558B1685" w14:textId="77777777" w:rsidR="00537D2A" w:rsidRPr="002B29F3" w:rsidRDefault="00537D2A" w:rsidP="00EF2205">
            <w:pPr>
              <w:shd w:val="clear" w:color="auto" w:fill="FFFFFF"/>
              <w:ind w:left="14" w:right="10"/>
              <w:contextualSpacing/>
              <w:jc w:val="both"/>
              <w:rPr>
                <w:rStyle w:val="af7"/>
                <w:b w:val="0"/>
                <w:sz w:val="20"/>
                <w:szCs w:val="20"/>
              </w:rPr>
            </w:pPr>
          </w:p>
          <w:p w14:paraId="53EBD571" w14:textId="77777777" w:rsidR="00537D2A" w:rsidRPr="002B29F3" w:rsidRDefault="00537D2A" w:rsidP="00EF2205">
            <w:pPr>
              <w:shd w:val="clear" w:color="auto" w:fill="FFFFFF"/>
              <w:ind w:left="14" w:right="10"/>
              <w:contextualSpacing/>
              <w:jc w:val="both"/>
              <w:rPr>
                <w:rStyle w:val="af7"/>
                <w:b w:val="0"/>
                <w:sz w:val="20"/>
                <w:szCs w:val="20"/>
              </w:rPr>
            </w:pPr>
          </w:p>
          <w:p w14:paraId="196823D3" w14:textId="77777777" w:rsidR="00537D2A" w:rsidRPr="002B29F3" w:rsidRDefault="00537D2A" w:rsidP="00EF2205">
            <w:pPr>
              <w:shd w:val="clear" w:color="auto" w:fill="FFFFFF"/>
              <w:ind w:left="14" w:right="10"/>
              <w:contextualSpacing/>
              <w:jc w:val="both"/>
              <w:rPr>
                <w:rStyle w:val="af7"/>
                <w:b w:val="0"/>
                <w:sz w:val="20"/>
                <w:szCs w:val="20"/>
              </w:rPr>
            </w:pPr>
          </w:p>
          <w:p w14:paraId="4B330BFA" w14:textId="77777777" w:rsidR="00537D2A" w:rsidRPr="002B29F3" w:rsidRDefault="00537D2A" w:rsidP="00EF2205">
            <w:pPr>
              <w:shd w:val="clear" w:color="auto" w:fill="FFFFFF"/>
              <w:ind w:left="14" w:right="10"/>
              <w:contextualSpacing/>
              <w:jc w:val="both"/>
              <w:rPr>
                <w:rStyle w:val="af7"/>
                <w:b w:val="0"/>
                <w:sz w:val="20"/>
                <w:szCs w:val="20"/>
              </w:rPr>
            </w:pPr>
          </w:p>
          <w:p w14:paraId="005F43C0" w14:textId="77777777" w:rsidR="00537D2A" w:rsidRPr="002B29F3" w:rsidRDefault="00537D2A" w:rsidP="00EF2205">
            <w:pPr>
              <w:shd w:val="clear" w:color="auto" w:fill="FFFFFF"/>
              <w:ind w:left="14" w:right="10"/>
              <w:contextualSpacing/>
              <w:jc w:val="both"/>
              <w:rPr>
                <w:rStyle w:val="af7"/>
                <w:b w:val="0"/>
                <w:sz w:val="20"/>
                <w:szCs w:val="20"/>
              </w:rPr>
            </w:pPr>
          </w:p>
          <w:p w14:paraId="61B6CCA1" w14:textId="77777777" w:rsidR="00537D2A" w:rsidRPr="002B29F3" w:rsidRDefault="00537D2A" w:rsidP="00EF2205">
            <w:pPr>
              <w:shd w:val="clear" w:color="auto" w:fill="FFFFFF"/>
              <w:ind w:left="14" w:right="10"/>
              <w:contextualSpacing/>
              <w:jc w:val="both"/>
              <w:rPr>
                <w:rStyle w:val="af7"/>
                <w:b w:val="0"/>
                <w:sz w:val="20"/>
                <w:szCs w:val="20"/>
              </w:rPr>
            </w:pPr>
            <w:r w:rsidRPr="002B29F3">
              <w:rPr>
                <w:rStyle w:val="af7"/>
                <w:b w:val="0"/>
                <w:sz w:val="20"/>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CD518F4" w14:textId="77777777" w:rsidR="00537D2A" w:rsidRPr="002B29F3" w:rsidRDefault="00537D2A" w:rsidP="00EF2205">
            <w:pPr>
              <w:shd w:val="clear" w:color="auto" w:fill="FFFFFF"/>
              <w:ind w:left="14" w:right="10"/>
              <w:contextualSpacing/>
              <w:jc w:val="both"/>
              <w:rPr>
                <w:rStyle w:val="af7"/>
                <w:b w:val="0"/>
                <w:sz w:val="20"/>
                <w:szCs w:val="20"/>
              </w:rPr>
            </w:pPr>
          </w:p>
          <w:p w14:paraId="562B100C" w14:textId="77777777" w:rsidR="00537D2A" w:rsidRPr="002B29F3" w:rsidRDefault="00537D2A" w:rsidP="00EF2205">
            <w:pPr>
              <w:shd w:val="clear" w:color="auto" w:fill="FFFFFF"/>
              <w:ind w:left="14" w:right="10"/>
              <w:contextualSpacing/>
              <w:jc w:val="both"/>
              <w:rPr>
                <w:rStyle w:val="af7"/>
                <w:b w:val="0"/>
                <w:sz w:val="20"/>
                <w:szCs w:val="20"/>
              </w:rPr>
            </w:pPr>
          </w:p>
          <w:p w14:paraId="4D137A2B" w14:textId="77777777" w:rsidR="00537D2A" w:rsidRPr="002B29F3" w:rsidRDefault="00537D2A" w:rsidP="00EF2205">
            <w:pPr>
              <w:shd w:val="clear" w:color="auto" w:fill="FFFFFF"/>
              <w:ind w:left="14" w:right="10"/>
              <w:contextualSpacing/>
              <w:jc w:val="both"/>
              <w:rPr>
                <w:rStyle w:val="af7"/>
                <w:b w:val="0"/>
                <w:sz w:val="20"/>
                <w:szCs w:val="20"/>
              </w:rPr>
            </w:pPr>
            <w:r w:rsidRPr="002B29F3">
              <w:rPr>
                <w:rStyle w:val="af7"/>
                <w:b w:val="0"/>
                <w:sz w:val="20"/>
                <w:szCs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7F42AD57" w14:textId="77777777" w:rsidR="00537D2A" w:rsidRPr="002B29F3" w:rsidRDefault="00537D2A" w:rsidP="00EF2205">
            <w:pPr>
              <w:shd w:val="clear" w:color="auto" w:fill="FFFFFF"/>
              <w:ind w:left="14" w:right="10"/>
              <w:contextualSpacing/>
              <w:jc w:val="both"/>
              <w:rPr>
                <w:rStyle w:val="af7"/>
                <w:b w:val="0"/>
                <w:sz w:val="20"/>
                <w:szCs w:val="20"/>
              </w:rPr>
            </w:pPr>
            <w:r w:rsidRPr="002B29F3">
              <w:rPr>
                <w:rStyle w:val="af7"/>
                <w:b w:val="0"/>
                <w:sz w:val="20"/>
                <w:szCs w:val="20"/>
              </w:rPr>
              <w:t>ОК. 04. Эффективно взаимодействовать и работать в коллективе и команде.</w:t>
            </w:r>
          </w:p>
          <w:p w14:paraId="3C00EE1F" w14:textId="77777777" w:rsidR="00537D2A" w:rsidRPr="002B29F3" w:rsidRDefault="00537D2A" w:rsidP="00EF2205">
            <w:pPr>
              <w:shd w:val="clear" w:color="auto" w:fill="FFFFFF"/>
              <w:ind w:left="14" w:right="10"/>
              <w:contextualSpacing/>
              <w:jc w:val="both"/>
              <w:rPr>
                <w:rStyle w:val="af7"/>
                <w:b w:val="0"/>
                <w:sz w:val="20"/>
                <w:szCs w:val="20"/>
              </w:rPr>
            </w:pPr>
            <w:r w:rsidRPr="002B29F3">
              <w:rPr>
                <w:rStyle w:val="af7"/>
                <w:b w:val="0"/>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ABBFD7F" w14:textId="77777777" w:rsidR="00537D2A" w:rsidRPr="002B29F3" w:rsidRDefault="00537D2A" w:rsidP="00EF2205">
            <w:pPr>
              <w:shd w:val="clear" w:color="auto" w:fill="FFFFFF"/>
              <w:ind w:left="14" w:right="10"/>
              <w:contextualSpacing/>
              <w:jc w:val="both"/>
              <w:rPr>
                <w:rStyle w:val="af7"/>
                <w:b w:val="0"/>
                <w:sz w:val="20"/>
                <w:szCs w:val="20"/>
              </w:rPr>
            </w:pPr>
          </w:p>
          <w:p w14:paraId="68F8A9A1" w14:textId="77777777" w:rsidR="00EB1B43" w:rsidRPr="002B29F3" w:rsidRDefault="00EB1B43" w:rsidP="00EF2205">
            <w:pPr>
              <w:shd w:val="clear" w:color="auto" w:fill="FFFFFF"/>
              <w:ind w:left="14" w:right="10"/>
              <w:contextualSpacing/>
              <w:jc w:val="both"/>
              <w:rPr>
                <w:rStyle w:val="af7"/>
                <w:b w:val="0"/>
                <w:sz w:val="20"/>
                <w:szCs w:val="20"/>
              </w:rPr>
            </w:pPr>
          </w:p>
          <w:p w14:paraId="2690840B" w14:textId="77777777" w:rsidR="00537D2A" w:rsidRPr="002B29F3" w:rsidRDefault="00537D2A" w:rsidP="00EF2205">
            <w:pPr>
              <w:shd w:val="clear" w:color="auto" w:fill="FFFFFF"/>
              <w:ind w:left="14" w:right="10"/>
              <w:contextualSpacing/>
              <w:jc w:val="both"/>
              <w:rPr>
                <w:rStyle w:val="af7"/>
                <w:b w:val="0"/>
                <w:sz w:val="20"/>
                <w:szCs w:val="20"/>
              </w:rPr>
            </w:pPr>
            <w:r w:rsidRPr="002B29F3">
              <w:rPr>
                <w:rStyle w:val="af7"/>
                <w:b w:val="0"/>
                <w:sz w:val="20"/>
                <w:szCs w:val="20"/>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1266BD2" w14:textId="77777777" w:rsidR="00537D2A" w:rsidRPr="002B29F3" w:rsidRDefault="00537D2A" w:rsidP="00EF2205">
            <w:pPr>
              <w:shd w:val="clear" w:color="auto" w:fill="FFFFFF"/>
              <w:ind w:left="14" w:right="10"/>
              <w:contextualSpacing/>
              <w:jc w:val="both"/>
              <w:rPr>
                <w:rStyle w:val="af7"/>
                <w:b w:val="0"/>
                <w:sz w:val="20"/>
                <w:szCs w:val="20"/>
              </w:rPr>
            </w:pPr>
            <w:r w:rsidRPr="002B29F3">
              <w:rPr>
                <w:rStyle w:val="af7"/>
                <w:b w:val="0"/>
                <w:sz w:val="20"/>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A031841" w14:textId="77777777" w:rsidR="00537D2A" w:rsidRPr="002B29F3" w:rsidRDefault="00537D2A" w:rsidP="00EF2205">
            <w:pPr>
              <w:shd w:val="clear" w:color="auto" w:fill="FFFFFF"/>
              <w:ind w:left="14" w:right="10"/>
              <w:contextualSpacing/>
              <w:jc w:val="both"/>
              <w:rPr>
                <w:rStyle w:val="af7"/>
                <w:b w:val="0"/>
                <w:sz w:val="20"/>
                <w:szCs w:val="20"/>
              </w:rPr>
            </w:pPr>
            <w:r w:rsidRPr="002B29F3">
              <w:rPr>
                <w:rStyle w:val="af7"/>
                <w:b w:val="0"/>
                <w:sz w:val="20"/>
                <w:szCs w:val="20"/>
              </w:rPr>
              <w:t>ОК. 09. Пользоваться профессиональной документацией на государственном и иностранном языках.</w:t>
            </w:r>
          </w:p>
        </w:tc>
        <w:tc>
          <w:tcPr>
            <w:tcW w:w="5244" w:type="dxa"/>
            <w:gridSpan w:val="2"/>
            <w:tcBorders>
              <w:top w:val="single" w:sz="4" w:space="0" w:color="auto"/>
              <w:left w:val="single" w:sz="4" w:space="0" w:color="auto"/>
              <w:bottom w:val="single" w:sz="4" w:space="0" w:color="auto"/>
              <w:right w:val="single" w:sz="4" w:space="0" w:color="auto"/>
            </w:tcBorders>
          </w:tcPr>
          <w:p w14:paraId="33C63B99" w14:textId="77777777" w:rsidR="00537D2A" w:rsidRPr="002B29F3" w:rsidRDefault="00537D2A" w:rsidP="00EA457E">
            <w:pPr>
              <w:numPr>
                <w:ilvl w:val="0"/>
                <w:numId w:val="54"/>
              </w:numPr>
              <w:ind w:left="175" w:hanging="175"/>
              <w:contextualSpacing/>
              <w:jc w:val="both"/>
              <w:rPr>
                <w:rStyle w:val="af7"/>
                <w:b w:val="0"/>
                <w:sz w:val="20"/>
                <w:szCs w:val="20"/>
                <w:lang w:eastAsia="en-US"/>
              </w:rPr>
            </w:pPr>
            <w:r w:rsidRPr="002B29F3">
              <w:rPr>
                <w:rStyle w:val="af7"/>
                <w:b w:val="0"/>
                <w:sz w:val="20"/>
                <w:szCs w:val="20"/>
              </w:rPr>
              <w:t>Подбор современных направлений в области обеспечения качества и безопасности товаров с использованием аналитики больших данных;</w:t>
            </w:r>
          </w:p>
          <w:p w14:paraId="56E92915" w14:textId="77777777" w:rsidR="00537D2A" w:rsidRPr="002B29F3" w:rsidRDefault="00537D2A" w:rsidP="00EA457E">
            <w:pPr>
              <w:numPr>
                <w:ilvl w:val="0"/>
                <w:numId w:val="54"/>
              </w:numPr>
              <w:ind w:left="175" w:hanging="175"/>
              <w:contextualSpacing/>
              <w:jc w:val="both"/>
              <w:rPr>
                <w:rStyle w:val="af7"/>
                <w:b w:val="0"/>
                <w:sz w:val="20"/>
                <w:szCs w:val="20"/>
              </w:rPr>
            </w:pPr>
            <w:r w:rsidRPr="002B29F3">
              <w:rPr>
                <w:rStyle w:val="af7"/>
                <w:b w:val="0"/>
                <w:sz w:val="20"/>
                <w:szCs w:val="20"/>
              </w:rPr>
              <w:t>осуществление поиска необходимых нормативно-технических документов для оценки качества и организации экспертизы товаров с использованием современных баз данных;</w:t>
            </w:r>
          </w:p>
          <w:p w14:paraId="49D9F5ED" w14:textId="77777777" w:rsidR="00537D2A" w:rsidRPr="002B29F3" w:rsidRDefault="00537D2A" w:rsidP="00EA457E">
            <w:pPr>
              <w:numPr>
                <w:ilvl w:val="0"/>
                <w:numId w:val="54"/>
              </w:numPr>
              <w:ind w:left="175" w:hanging="175"/>
              <w:contextualSpacing/>
              <w:jc w:val="both"/>
              <w:rPr>
                <w:rStyle w:val="af7"/>
                <w:b w:val="0"/>
                <w:sz w:val="20"/>
                <w:szCs w:val="20"/>
              </w:rPr>
            </w:pPr>
            <w:r w:rsidRPr="002B29F3">
              <w:rPr>
                <w:rStyle w:val="af7"/>
                <w:b w:val="0"/>
                <w:sz w:val="20"/>
                <w:szCs w:val="20"/>
              </w:rPr>
              <w:t>проверка статуса подобранных нормативно-технических документов для оценки качества и организации экспертизы товаров;</w:t>
            </w:r>
          </w:p>
          <w:p w14:paraId="49BC6322" w14:textId="77777777" w:rsidR="00537D2A" w:rsidRPr="002B29F3" w:rsidRDefault="00537D2A" w:rsidP="00EA457E">
            <w:pPr>
              <w:numPr>
                <w:ilvl w:val="0"/>
                <w:numId w:val="54"/>
              </w:numPr>
              <w:ind w:left="175" w:hanging="175"/>
              <w:contextualSpacing/>
              <w:jc w:val="both"/>
              <w:rPr>
                <w:rStyle w:val="af7"/>
                <w:b w:val="0"/>
                <w:sz w:val="20"/>
                <w:szCs w:val="20"/>
              </w:rPr>
            </w:pPr>
            <w:r w:rsidRPr="002B29F3">
              <w:rPr>
                <w:rStyle w:val="af7"/>
                <w:b w:val="0"/>
                <w:sz w:val="20"/>
                <w:szCs w:val="20"/>
              </w:rPr>
              <w:t>оценка качественных и количественных характеристик товаров на соответствие требованиям нормативно-технической документации в соответствии с установленным порядком;</w:t>
            </w:r>
          </w:p>
          <w:p w14:paraId="5B33E79E" w14:textId="77777777" w:rsidR="00537D2A" w:rsidRPr="002B29F3" w:rsidRDefault="00537D2A" w:rsidP="00EA457E">
            <w:pPr>
              <w:numPr>
                <w:ilvl w:val="0"/>
                <w:numId w:val="54"/>
              </w:numPr>
              <w:ind w:left="175" w:hanging="175"/>
              <w:contextualSpacing/>
              <w:jc w:val="both"/>
              <w:rPr>
                <w:rStyle w:val="af7"/>
                <w:b w:val="0"/>
                <w:sz w:val="20"/>
                <w:szCs w:val="20"/>
              </w:rPr>
            </w:pPr>
            <w:r w:rsidRPr="002B29F3">
              <w:rPr>
                <w:rStyle w:val="af7"/>
                <w:b w:val="0"/>
                <w:sz w:val="20"/>
                <w:szCs w:val="20"/>
              </w:rPr>
              <w:t>применение технических регламентов, национальных стандартов, а также методов для проведения оценки качества и исследования маркировки с целью определения безопасности потребительских товаров;</w:t>
            </w:r>
          </w:p>
          <w:p w14:paraId="71497130" w14:textId="77777777" w:rsidR="00537D2A" w:rsidRPr="002B29F3" w:rsidRDefault="00537D2A" w:rsidP="00EA457E">
            <w:pPr>
              <w:numPr>
                <w:ilvl w:val="0"/>
                <w:numId w:val="54"/>
              </w:numPr>
              <w:ind w:left="175" w:hanging="175"/>
              <w:contextualSpacing/>
              <w:jc w:val="both"/>
              <w:rPr>
                <w:rStyle w:val="af7"/>
                <w:b w:val="0"/>
                <w:sz w:val="20"/>
                <w:szCs w:val="20"/>
              </w:rPr>
            </w:pPr>
            <w:r w:rsidRPr="002B29F3">
              <w:rPr>
                <w:rStyle w:val="af7"/>
                <w:b w:val="0"/>
                <w:sz w:val="20"/>
                <w:szCs w:val="20"/>
              </w:rPr>
              <w:t>организация и выполнение операций по подготовке и проведению экспертизы потребительских товаров, оформление документов по результатам проведенного исследования;</w:t>
            </w:r>
          </w:p>
          <w:p w14:paraId="298821A5" w14:textId="77777777" w:rsidR="00537D2A" w:rsidRPr="002B29F3" w:rsidRDefault="00537D2A" w:rsidP="00EA457E">
            <w:pPr>
              <w:numPr>
                <w:ilvl w:val="0"/>
                <w:numId w:val="54"/>
              </w:numPr>
              <w:ind w:left="175" w:hanging="175"/>
              <w:contextualSpacing/>
              <w:jc w:val="both"/>
              <w:rPr>
                <w:rStyle w:val="af7"/>
                <w:b w:val="0"/>
                <w:sz w:val="20"/>
                <w:szCs w:val="20"/>
              </w:rPr>
            </w:pPr>
            <w:r w:rsidRPr="002B29F3">
              <w:rPr>
                <w:rStyle w:val="af7"/>
                <w:b w:val="0"/>
                <w:sz w:val="20"/>
                <w:szCs w:val="20"/>
              </w:rPr>
              <w:t>систематизация и регистрация данных о фактическом уровне качества товаров, о соответствии поступающих в организацию товаров техническим регламентам, стандартам (техническим условиям), условиям поставок и договоров;</w:t>
            </w:r>
          </w:p>
          <w:p w14:paraId="667F7D4C" w14:textId="77777777" w:rsidR="00537D2A" w:rsidRPr="002B29F3" w:rsidRDefault="00537D2A" w:rsidP="00EA457E">
            <w:pPr>
              <w:numPr>
                <w:ilvl w:val="0"/>
                <w:numId w:val="54"/>
              </w:numPr>
              <w:ind w:left="175" w:hanging="175"/>
              <w:contextualSpacing/>
              <w:jc w:val="both"/>
              <w:rPr>
                <w:rStyle w:val="af7"/>
                <w:b w:val="0"/>
                <w:sz w:val="20"/>
                <w:szCs w:val="20"/>
              </w:rPr>
            </w:pPr>
            <w:r w:rsidRPr="002B29F3">
              <w:rPr>
                <w:rStyle w:val="af7"/>
                <w:b w:val="0"/>
                <w:sz w:val="20"/>
                <w:szCs w:val="20"/>
              </w:rPr>
              <w:t>оформление документов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p>
          <w:p w14:paraId="43F6BBF4" w14:textId="77777777" w:rsidR="00537D2A" w:rsidRPr="002B29F3" w:rsidRDefault="00537D2A" w:rsidP="00EA457E">
            <w:pPr>
              <w:numPr>
                <w:ilvl w:val="0"/>
                <w:numId w:val="53"/>
              </w:numPr>
              <w:suppressAutoHyphens/>
              <w:ind w:left="175" w:hanging="175"/>
              <w:contextualSpacing/>
              <w:jc w:val="both"/>
              <w:rPr>
                <w:rStyle w:val="af7"/>
                <w:b w:val="0"/>
                <w:sz w:val="20"/>
                <w:szCs w:val="20"/>
                <w:lang w:eastAsia="en-US"/>
              </w:rPr>
            </w:pPr>
            <w:r w:rsidRPr="002B29F3">
              <w:rPr>
                <w:rStyle w:val="af7"/>
                <w:b w:val="0"/>
                <w:sz w:val="20"/>
                <w:szCs w:val="20"/>
              </w:rPr>
              <w:t>Распознает, анализирует и выделяет составные части задачи и/или проблемы в профессиональном контексте;</w:t>
            </w:r>
          </w:p>
          <w:p w14:paraId="6B955655" w14:textId="77777777" w:rsidR="00537D2A" w:rsidRPr="002B29F3" w:rsidRDefault="00537D2A" w:rsidP="00EA457E">
            <w:pPr>
              <w:numPr>
                <w:ilvl w:val="0"/>
                <w:numId w:val="53"/>
              </w:numPr>
              <w:suppressAutoHyphens/>
              <w:ind w:left="175" w:hanging="175"/>
              <w:contextualSpacing/>
              <w:jc w:val="both"/>
              <w:rPr>
                <w:rStyle w:val="af7"/>
                <w:b w:val="0"/>
                <w:sz w:val="20"/>
                <w:szCs w:val="20"/>
              </w:rPr>
            </w:pPr>
            <w:r w:rsidRPr="002B29F3">
              <w:rPr>
                <w:rStyle w:val="af7"/>
                <w:b w:val="0"/>
                <w:sz w:val="20"/>
                <w:szCs w:val="20"/>
              </w:rPr>
              <w:t xml:space="preserve">определяет этапы решения задачи, в том числе с помощью цифровых технологий; </w:t>
            </w:r>
          </w:p>
          <w:p w14:paraId="5B1DDAC9" w14:textId="77777777" w:rsidR="00537D2A" w:rsidRPr="002B29F3" w:rsidRDefault="00537D2A" w:rsidP="00EA457E">
            <w:pPr>
              <w:numPr>
                <w:ilvl w:val="0"/>
                <w:numId w:val="53"/>
              </w:numPr>
              <w:suppressAutoHyphens/>
              <w:ind w:left="175" w:hanging="175"/>
              <w:contextualSpacing/>
              <w:jc w:val="both"/>
              <w:rPr>
                <w:rStyle w:val="af7"/>
                <w:b w:val="0"/>
                <w:sz w:val="20"/>
                <w:szCs w:val="20"/>
              </w:rPr>
            </w:pPr>
            <w:r w:rsidRPr="002B29F3">
              <w:rPr>
                <w:rStyle w:val="af7"/>
                <w:b w:val="0"/>
                <w:sz w:val="20"/>
                <w:szCs w:val="20"/>
              </w:rPr>
              <w:t>эффективно осуществляет поиск необходимой для решения проблемы информации, составляет план действия и определяет необходимые ресурсы;</w:t>
            </w:r>
          </w:p>
          <w:p w14:paraId="235F3E0B"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демонстрирует владение актуальными методами работы в профессиональной и смежных сферах;</w:t>
            </w:r>
          </w:p>
          <w:p w14:paraId="17DBEA7D" w14:textId="77777777" w:rsidR="00537D2A" w:rsidRPr="002B29F3" w:rsidRDefault="00537D2A" w:rsidP="00EA457E">
            <w:pPr>
              <w:numPr>
                <w:ilvl w:val="0"/>
                <w:numId w:val="53"/>
              </w:numPr>
              <w:ind w:left="175" w:hanging="175"/>
              <w:contextualSpacing/>
              <w:jc w:val="both"/>
              <w:rPr>
                <w:rStyle w:val="af7"/>
                <w:b w:val="0"/>
                <w:sz w:val="20"/>
                <w:szCs w:val="20"/>
                <w:lang w:eastAsia="en-US"/>
              </w:rPr>
            </w:pPr>
            <w:r w:rsidRPr="002B29F3">
              <w:rPr>
                <w:rStyle w:val="af7"/>
                <w:b w:val="0"/>
                <w:sz w:val="20"/>
                <w:szCs w:val="20"/>
              </w:rPr>
              <w:t>реализовывает составленный план и оценивает результат и последствия своих действий (самостоятельно или с помощью наставника).</w:t>
            </w:r>
          </w:p>
          <w:p w14:paraId="6ABF839E" w14:textId="77777777" w:rsidR="00537D2A" w:rsidRPr="002B29F3" w:rsidRDefault="00537D2A" w:rsidP="00EA457E">
            <w:pPr>
              <w:numPr>
                <w:ilvl w:val="0"/>
                <w:numId w:val="53"/>
              </w:numPr>
              <w:ind w:left="175" w:hanging="175"/>
              <w:contextualSpacing/>
              <w:jc w:val="both"/>
              <w:rPr>
                <w:rStyle w:val="af7"/>
                <w:b w:val="0"/>
                <w:sz w:val="20"/>
                <w:szCs w:val="20"/>
                <w:lang w:eastAsia="en-US"/>
              </w:rPr>
            </w:pPr>
            <w:r w:rsidRPr="002B29F3">
              <w:rPr>
                <w:rStyle w:val="af7"/>
                <w:b w:val="0"/>
                <w:sz w:val="20"/>
                <w:szCs w:val="20"/>
              </w:rPr>
              <w:t xml:space="preserve">Определяет задачи для поиска информации и их необходимые источники и планирует процесс поиска; </w:t>
            </w:r>
          </w:p>
          <w:p w14:paraId="502925CE"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 xml:space="preserve">структурирует и выделяет наиболее значимое, в полученной информации; </w:t>
            </w:r>
          </w:p>
          <w:p w14:paraId="559C2EC5"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 xml:space="preserve">оценивает практическую значимость результатов поиска и оформляет его результаты; </w:t>
            </w:r>
          </w:p>
          <w:p w14:paraId="63BB1AB9"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применяет средства информационных технологий, использует современное программное обеспечение и различные цифровые средства для решения профессиональных задач.</w:t>
            </w:r>
          </w:p>
          <w:p w14:paraId="1BFD1F46" w14:textId="77777777" w:rsidR="00537D2A" w:rsidRPr="002B29F3" w:rsidRDefault="00537D2A" w:rsidP="00EA457E">
            <w:pPr>
              <w:numPr>
                <w:ilvl w:val="0"/>
                <w:numId w:val="53"/>
              </w:numPr>
              <w:ind w:left="175" w:hanging="175"/>
              <w:contextualSpacing/>
              <w:jc w:val="both"/>
              <w:rPr>
                <w:rStyle w:val="af7"/>
                <w:b w:val="0"/>
                <w:sz w:val="20"/>
                <w:szCs w:val="20"/>
                <w:lang w:eastAsia="en-US"/>
              </w:rPr>
            </w:pPr>
            <w:r w:rsidRPr="002B29F3">
              <w:rPr>
                <w:rStyle w:val="af7"/>
                <w:b w:val="0"/>
                <w:sz w:val="20"/>
                <w:szCs w:val="20"/>
              </w:rPr>
              <w:t xml:space="preserve">Определяет актуальность нормативно-правовой документации в профессиональной деятельности; </w:t>
            </w:r>
          </w:p>
          <w:p w14:paraId="58A581C4"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применяет современную научную профессиональную терминологию;</w:t>
            </w:r>
          </w:p>
          <w:p w14:paraId="60702507"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определяет и выстраивает траектории профессионального развития и самообразования;</w:t>
            </w:r>
          </w:p>
          <w:p w14:paraId="49495BCD"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применяет знания по финансовой грамотности в различных жизненных/профессиональных ситуациях.</w:t>
            </w:r>
          </w:p>
          <w:p w14:paraId="1E53B4A5" w14:textId="77777777" w:rsidR="00537D2A" w:rsidRPr="002B29F3" w:rsidRDefault="00537D2A" w:rsidP="00EF2205">
            <w:pPr>
              <w:contextualSpacing/>
              <w:jc w:val="both"/>
              <w:rPr>
                <w:rStyle w:val="af7"/>
                <w:b w:val="0"/>
                <w:sz w:val="20"/>
                <w:szCs w:val="20"/>
              </w:rPr>
            </w:pPr>
          </w:p>
          <w:p w14:paraId="0C45EA5F" w14:textId="77777777" w:rsidR="00537D2A" w:rsidRPr="002B29F3" w:rsidRDefault="00537D2A" w:rsidP="00EF2205">
            <w:pPr>
              <w:contextualSpacing/>
              <w:jc w:val="both"/>
              <w:rPr>
                <w:rStyle w:val="af7"/>
                <w:b w:val="0"/>
                <w:sz w:val="20"/>
                <w:szCs w:val="20"/>
              </w:rPr>
            </w:pPr>
          </w:p>
          <w:p w14:paraId="713CFC7A" w14:textId="77777777" w:rsidR="00537D2A" w:rsidRPr="002B29F3" w:rsidRDefault="00537D2A" w:rsidP="00EA457E">
            <w:pPr>
              <w:pStyle w:val="af2"/>
              <w:numPr>
                <w:ilvl w:val="0"/>
                <w:numId w:val="53"/>
              </w:numPr>
              <w:suppressAutoHyphens/>
              <w:ind w:left="175" w:hanging="175"/>
              <w:contextualSpacing/>
              <w:jc w:val="both"/>
              <w:rPr>
                <w:rStyle w:val="af7"/>
                <w:b w:val="0"/>
                <w:sz w:val="20"/>
                <w:szCs w:val="20"/>
                <w:lang w:eastAsia="en-US"/>
              </w:rPr>
            </w:pPr>
            <w:r w:rsidRPr="002B29F3">
              <w:rPr>
                <w:rStyle w:val="af7"/>
                <w:b w:val="0"/>
                <w:sz w:val="20"/>
                <w:szCs w:val="20"/>
              </w:rPr>
              <w:t>Проявляет доброжелательность и  коммуникативность;</w:t>
            </w:r>
          </w:p>
          <w:p w14:paraId="4BAEB67A" w14:textId="77777777" w:rsidR="00537D2A" w:rsidRPr="002B29F3" w:rsidRDefault="00537D2A" w:rsidP="00EA457E">
            <w:pPr>
              <w:pStyle w:val="af2"/>
              <w:numPr>
                <w:ilvl w:val="0"/>
                <w:numId w:val="53"/>
              </w:numPr>
              <w:suppressAutoHyphens/>
              <w:ind w:left="175" w:hanging="175"/>
              <w:contextualSpacing/>
              <w:jc w:val="both"/>
              <w:rPr>
                <w:rStyle w:val="af7"/>
                <w:b w:val="0"/>
                <w:sz w:val="20"/>
                <w:szCs w:val="20"/>
                <w:lang w:eastAsia="en-US"/>
              </w:rPr>
            </w:pPr>
            <w:r w:rsidRPr="002B29F3">
              <w:rPr>
                <w:rStyle w:val="af7"/>
                <w:b w:val="0"/>
                <w:sz w:val="20"/>
                <w:szCs w:val="20"/>
              </w:rPr>
              <w:t>продуктивно взаимодействует с наставниками в ходе учебной/профессиональной деятельности.</w:t>
            </w:r>
          </w:p>
          <w:p w14:paraId="089B3E5D" w14:textId="77777777" w:rsidR="00EB1B43" w:rsidRPr="002B29F3" w:rsidRDefault="00EB1B43" w:rsidP="00EF2205">
            <w:pPr>
              <w:pStyle w:val="af2"/>
              <w:suppressAutoHyphens/>
              <w:ind w:left="175"/>
              <w:contextualSpacing/>
              <w:jc w:val="both"/>
              <w:rPr>
                <w:rStyle w:val="af7"/>
                <w:b w:val="0"/>
                <w:sz w:val="20"/>
                <w:szCs w:val="20"/>
                <w:lang w:eastAsia="en-US"/>
              </w:rPr>
            </w:pPr>
          </w:p>
          <w:p w14:paraId="46B439AC" w14:textId="77777777" w:rsidR="00537D2A" w:rsidRPr="002B29F3" w:rsidRDefault="00537D2A" w:rsidP="00EA457E">
            <w:pPr>
              <w:pStyle w:val="af2"/>
              <w:numPr>
                <w:ilvl w:val="0"/>
                <w:numId w:val="53"/>
              </w:numPr>
              <w:suppressAutoHyphens/>
              <w:ind w:left="175" w:hanging="175"/>
              <w:contextualSpacing/>
              <w:jc w:val="both"/>
              <w:rPr>
                <w:rStyle w:val="af7"/>
                <w:b w:val="0"/>
                <w:sz w:val="20"/>
                <w:szCs w:val="20"/>
                <w:lang w:eastAsia="en-US"/>
              </w:rPr>
            </w:pPr>
            <w:r w:rsidRPr="002B29F3">
              <w:rPr>
                <w:rStyle w:val="af7"/>
                <w:b w:val="0"/>
                <w:sz w:val="20"/>
                <w:szCs w:val="20"/>
              </w:rPr>
              <w:t>Грамотное изложение своих мыслей и оформление документов профессиональной направленности на государственном языке, проявляя толерантность в рабочем коллективе;</w:t>
            </w:r>
          </w:p>
          <w:p w14:paraId="0B1544B1" w14:textId="77777777" w:rsidR="00537D2A" w:rsidRPr="002B29F3" w:rsidRDefault="00537D2A" w:rsidP="00EA457E">
            <w:pPr>
              <w:pStyle w:val="af2"/>
              <w:numPr>
                <w:ilvl w:val="0"/>
                <w:numId w:val="53"/>
              </w:numPr>
              <w:suppressAutoHyphens/>
              <w:ind w:left="175" w:hanging="175"/>
              <w:contextualSpacing/>
              <w:jc w:val="both"/>
              <w:rPr>
                <w:rStyle w:val="af7"/>
                <w:b w:val="0"/>
                <w:sz w:val="20"/>
                <w:szCs w:val="20"/>
                <w:lang w:eastAsia="en-US"/>
              </w:rPr>
            </w:pPr>
            <w:r w:rsidRPr="002B29F3">
              <w:rPr>
                <w:rStyle w:val="af7"/>
                <w:b w:val="0"/>
                <w:sz w:val="20"/>
                <w:szCs w:val="20"/>
              </w:rPr>
              <w:t>с учетом социокультурного контекста владеет навыками оформления документов (профессиональных образцов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p>
          <w:p w14:paraId="49F8FF89" w14:textId="77777777" w:rsidR="00537D2A" w:rsidRPr="002B29F3" w:rsidRDefault="00537D2A" w:rsidP="00EA457E">
            <w:pPr>
              <w:pStyle w:val="af2"/>
              <w:numPr>
                <w:ilvl w:val="0"/>
                <w:numId w:val="53"/>
              </w:numPr>
              <w:ind w:left="175" w:hanging="175"/>
              <w:contextualSpacing/>
              <w:jc w:val="both"/>
              <w:rPr>
                <w:rStyle w:val="af7"/>
                <w:b w:val="0"/>
                <w:sz w:val="20"/>
                <w:szCs w:val="20"/>
                <w:lang w:eastAsia="en-US"/>
              </w:rPr>
            </w:pPr>
            <w:r w:rsidRPr="002B29F3">
              <w:rPr>
                <w:rStyle w:val="af7"/>
                <w:b w:val="0"/>
                <w:sz w:val="20"/>
                <w:szCs w:val="20"/>
              </w:rPr>
              <w:t>Демонстрирует взаимоуважение межнациональных и межрелигиозных отношений;</w:t>
            </w:r>
          </w:p>
          <w:p w14:paraId="706FFE50" w14:textId="77777777" w:rsidR="00537D2A" w:rsidRPr="002B29F3" w:rsidRDefault="00537D2A" w:rsidP="00EA457E">
            <w:pPr>
              <w:pStyle w:val="af2"/>
              <w:numPr>
                <w:ilvl w:val="0"/>
                <w:numId w:val="53"/>
              </w:numPr>
              <w:ind w:left="175" w:hanging="175"/>
              <w:contextualSpacing/>
              <w:jc w:val="both"/>
              <w:rPr>
                <w:rStyle w:val="af7"/>
                <w:b w:val="0"/>
                <w:sz w:val="20"/>
                <w:szCs w:val="20"/>
              </w:rPr>
            </w:pPr>
            <w:r w:rsidRPr="002B29F3">
              <w:rPr>
                <w:rStyle w:val="af7"/>
                <w:b w:val="0"/>
                <w:sz w:val="20"/>
                <w:szCs w:val="20"/>
              </w:rPr>
              <w:t>проявляет гражданско-патриотическую позицию, демонстрируя приверженность традиционным российским духовно-нравственным ценностям;</w:t>
            </w:r>
          </w:p>
          <w:p w14:paraId="137C3136" w14:textId="77777777" w:rsidR="00537D2A" w:rsidRPr="002B29F3" w:rsidRDefault="00537D2A" w:rsidP="00EA457E">
            <w:pPr>
              <w:pStyle w:val="af2"/>
              <w:numPr>
                <w:ilvl w:val="0"/>
                <w:numId w:val="53"/>
              </w:numPr>
              <w:ind w:left="175" w:hanging="175"/>
              <w:contextualSpacing/>
              <w:jc w:val="both"/>
              <w:rPr>
                <w:rStyle w:val="af7"/>
                <w:b w:val="0"/>
                <w:sz w:val="20"/>
                <w:szCs w:val="20"/>
              </w:rPr>
            </w:pPr>
            <w:r w:rsidRPr="002B29F3">
              <w:rPr>
                <w:rStyle w:val="af7"/>
                <w:b w:val="0"/>
                <w:sz w:val="20"/>
                <w:szCs w:val="20"/>
              </w:rPr>
              <w:t>эффективно взаимодействует с наставниками;</w:t>
            </w:r>
          </w:p>
          <w:p w14:paraId="1E7898B2" w14:textId="77777777" w:rsidR="00537D2A" w:rsidRPr="002B29F3" w:rsidRDefault="00537D2A" w:rsidP="00EA457E">
            <w:pPr>
              <w:pStyle w:val="af2"/>
              <w:numPr>
                <w:ilvl w:val="0"/>
                <w:numId w:val="53"/>
              </w:numPr>
              <w:ind w:left="175" w:hanging="175"/>
              <w:contextualSpacing/>
              <w:jc w:val="both"/>
              <w:rPr>
                <w:rStyle w:val="af7"/>
                <w:b w:val="0"/>
                <w:sz w:val="20"/>
                <w:szCs w:val="20"/>
              </w:rPr>
            </w:pPr>
            <w:r w:rsidRPr="002B29F3">
              <w:rPr>
                <w:rStyle w:val="af7"/>
                <w:b w:val="0"/>
                <w:sz w:val="20"/>
                <w:szCs w:val="20"/>
              </w:rPr>
              <w:t>соблюдает антикоррупционное законодательство.</w:t>
            </w:r>
          </w:p>
          <w:p w14:paraId="1386A15C" w14:textId="77777777" w:rsidR="00537D2A" w:rsidRPr="002B29F3" w:rsidRDefault="00537D2A" w:rsidP="00EF2205">
            <w:pPr>
              <w:contextualSpacing/>
              <w:jc w:val="both"/>
              <w:rPr>
                <w:rStyle w:val="af7"/>
                <w:b w:val="0"/>
                <w:sz w:val="20"/>
                <w:szCs w:val="20"/>
              </w:rPr>
            </w:pPr>
          </w:p>
          <w:p w14:paraId="2EE8FED8" w14:textId="77777777" w:rsidR="00537D2A" w:rsidRPr="002B29F3" w:rsidRDefault="00537D2A" w:rsidP="00EF2205">
            <w:pPr>
              <w:contextualSpacing/>
              <w:jc w:val="both"/>
              <w:rPr>
                <w:rStyle w:val="af7"/>
                <w:b w:val="0"/>
                <w:sz w:val="20"/>
                <w:szCs w:val="20"/>
              </w:rPr>
            </w:pPr>
          </w:p>
          <w:p w14:paraId="3B8575B1" w14:textId="77777777" w:rsidR="00537D2A" w:rsidRPr="002B29F3" w:rsidRDefault="00537D2A" w:rsidP="00EF2205">
            <w:pPr>
              <w:contextualSpacing/>
              <w:jc w:val="both"/>
              <w:rPr>
                <w:rStyle w:val="af7"/>
                <w:b w:val="0"/>
                <w:sz w:val="20"/>
                <w:szCs w:val="20"/>
              </w:rPr>
            </w:pPr>
          </w:p>
          <w:p w14:paraId="0A00DD3F" w14:textId="77777777" w:rsidR="00537D2A" w:rsidRPr="002B29F3" w:rsidRDefault="00537D2A" w:rsidP="00EF2205">
            <w:pPr>
              <w:contextualSpacing/>
              <w:jc w:val="both"/>
              <w:rPr>
                <w:rStyle w:val="af7"/>
                <w:b w:val="0"/>
                <w:sz w:val="20"/>
                <w:szCs w:val="20"/>
              </w:rPr>
            </w:pPr>
          </w:p>
          <w:p w14:paraId="5E347A79" w14:textId="77777777" w:rsidR="00537D2A" w:rsidRPr="002B29F3" w:rsidRDefault="00537D2A" w:rsidP="00EF2205">
            <w:pPr>
              <w:contextualSpacing/>
              <w:jc w:val="both"/>
              <w:rPr>
                <w:rStyle w:val="af7"/>
                <w:b w:val="0"/>
                <w:sz w:val="20"/>
                <w:szCs w:val="20"/>
              </w:rPr>
            </w:pPr>
          </w:p>
          <w:p w14:paraId="1E4B63D4" w14:textId="77777777" w:rsidR="00EB1B43" w:rsidRPr="002B29F3" w:rsidRDefault="00EB1B43" w:rsidP="00EF2205">
            <w:pPr>
              <w:contextualSpacing/>
              <w:jc w:val="both"/>
              <w:rPr>
                <w:rStyle w:val="af7"/>
                <w:b w:val="0"/>
                <w:sz w:val="20"/>
                <w:szCs w:val="20"/>
              </w:rPr>
            </w:pPr>
          </w:p>
          <w:p w14:paraId="4D4176C2" w14:textId="77777777" w:rsidR="00537D2A" w:rsidRPr="002B29F3" w:rsidRDefault="00537D2A" w:rsidP="00EF2205">
            <w:pPr>
              <w:contextualSpacing/>
              <w:jc w:val="both"/>
              <w:rPr>
                <w:rStyle w:val="af7"/>
                <w:b w:val="0"/>
                <w:sz w:val="20"/>
                <w:szCs w:val="20"/>
              </w:rPr>
            </w:pPr>
          </w:p>
          <w:p w14:paraId="6375D9E6" w14:textId="77777777" w:rsidR="00537D2A" w:rsidRPr="002B29F3" w:rsidRDefault="00537D2A" w:rsidP="00EA457E">
            <w:pPr>
              <w:pStyle w:val="af2"/>
              <w:numPr>
                <w:ilvl w:val="0"/>
                <w:numId w:val="53"/>
              </w:numPr>
              <w:suppressAutoHyphens/>
              <w:ind w:left="175" w:hanging="175"/>
              <w:contextualSpacing/>
              <w:jc w:val="both"/>
              <w:rPr>
                <w:rStyle w:val="af7"/>
                <w:b w:val="0"/>
                <w:sz w:val="20"/>
                <w:szCs w:val="20"/>
                <w:lang w:eastAsia="en-US"/>
              </w:rPr>
            </w:pPr>
            <w:r w:rsidRPr="002B29F3">
              <w:rPr>
                <w:rStyle w:val="af7"/>
                <w:b w:val="0"/>
                <w:sz w:val="20"/>
                <w:szCs w:val="20"/>
              </w:rPr>
              <w:t>Выполняет работы с соблюдением принципов бережливого производства и ресурсосбережения;</w:t>
            </w:r>
          </w:p>
          <w:p w14:paraId="3B353C33" w14:textId="77777777" w:rsidR="00537D2A" w:rsidRPr="002B29F3" w:rsidRDefault="00537D2A" w:rsidP="00EA457E">
            <w:pPr>
              <w:pStyle w:val="af2"/>
              <w:numPr>
                <w:ilvl w:val="0"/>
                <w:numId w:val="53"/>
              </w:numPr>
              <w:suppressAutoHyphens/>
              <w:ind w:left="175" w:hanging="175"/>
              <w:contextualSpacing/>
              <w:jc w:val="both"/>
              <w:rPr>
                <w:rStyle w:val="af7"/>
                <w:b w:val="0"/>
                <w:sz w:val="20"/>
                <w:szCs w:val="20"/>
                <w:lang w:eastAsia="en-US"/>
              </w:rPr>
            </w:pPr>
            <w:r w:rsidRPr="002B29F3">
              <w:rPr>
                <w:rStyle w:val="af7"/>
                <w:b w:val="0"/>
                <w:sz w:val="20"/>
                <w:szCs w:val="20"/>
              </w:rPr>
              <w:t>участвует в мероприятиях, связанных с сохранением окружающей среды.</w:t>
            </w:r>
          </w:p>
          <w:p w14:paraId="04533CBC" w14:textId="77777777" w:rsidR="00537D2A" w:rsidRPr="002B29F3" w:rsidRDefault="00537D2A" w:rsidP="00EF2205">
            <w:pPr>
              <w:contextualSpacing/>
              <w:jc w:val="both"/>
              <w:rPr>
                <w:rStyle w:val="af7"/>
                <w:b w:val="0"/>
                <w:sz w:val="20"/>
                <w:szCs w:val="20"/>
              </w:rPr>
            </w:pPr>
          </w:p>
          <w:p w14:paraId="084DA15C" w14:textId="77777777" w:rsidR="00537D2A" w:rsidRPr="002B29F3" w:rsidRDefault="00537D2A" w:rsidP="00EF2205">
            <w:pPr>
              <w:contextualSpacing/>
              <w:jc w:val="both"/>
              <w:rPr>
                <w:rStyle w:val="af7"/>
                <w:b w:val="0"/>
                <w:sz w:val="20"/>
                <w:szCs w:val="20"/>
              </w:rPr>
            </w:pPr>
          </w:p>
          <w:p w14:paraId="25340E94" w14:textId="77777777" w:rsidR="00537D2A" w:rsidRPr="002B29F3" w:rsidRDefault="00537D2A" w:rsidP="00EF2205">
            <w:pPr>
              <w:contextualSpacing/>
              <w:jc w:val="both"/>
              <w:rPr>
                <w:rStyle w:val="af7"/>
                <w:b w:val="0"/>
                <w:sz w:val="20"/>
                <w:szCs w:val="20"/>
              </w:rPr>
            </w:pPr>
          </w:p>
          <w:p w14:paraId="59201A88" w14:textId="77777777" w:rsidR="00537D2A" w:rsidRPr="002B29F3" w:rsidRDefault="00537D2A" w:rsidP="00EF2205">
            <w:pPr>
              <w:contextualSpacing/>
              <w:jc w:val="both"/>
              <w:rPr>
                <w:rStyle w:val="af7"/>
                <w:b w:val="0"/>
                <w:sz w:val="20"/>
                <w:szCs w:val="20"/>
              </w:rPr>
            </w:pPr>
          </w:p>
          <w:p w14:paraId="3FA6BA48" w14:textId="77777777" w:rsidR="00537D2A" w:rsidRPr="002B29F3" w:rsidRDefault="00537D2A" w:rsidP="00EF2205">
            <w:pPr>
              <w:contextualSpacing/>
              <w:jc w:val="both"/>
              <w:rPr>
                <w:rStyle w:val="af7"/>
                <w:b w:val="0"/>
                <w:sz w:val="20"/>
                <w:szCs w:val="20"/>
              </w:rPr>
            </w:pPr>
          </w:p>
          <w:p w14:paraId="7A45450D" w14:textId="77777777" w:rsidR="00537D2A" w:rsidRPr="002B29F3" w:rsidRDefault="00537D2A" w:rsidP="00EA457E">
            <w:pPr>
              <w:numPr>
                <w:ilvl w:val="0"/>
                <w:numId w:val="53"/>
              </w:numPr>
              <w:ind w:left="175" w:hanging="175"/>
              <w:contextualSpacing/>
              <w:jc w:val="both"/>
              <w:rPr>
                <w:rStyle w:val="af7"/>
                <w:b w:val="0"/>
                <w:sz w:val="20"/>
                <w:szCs w:val="20"/>
                <w:lang w:eastAsia="en-US"/>
              </w:rPr>
            </w:pPr>
            <w:r w:rsidRPr="002B29F3">
              <w:rPr>
                <w:rStyle w:val="af7"/>
                <w:b w:val="0"/>
                <w:sz w:val="20"/>
                <w:szCs w:val="20"/>
              </w:rPr>
              <w:t>Понимает общий смысл четко произнесенных высказываний и текстов на профессиональные темы;</w:t>
            </w:r>
          </w:p>
          <w:p w14:paraId="4E770F50"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 xml:space="preserve">участвует в диалогах на знакомые общие и профессиональные темы; </w:t>
            </w:r>
          </w:p>
          <w:p w14:paraId="48935930"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 xml:space="preserve">строит простые высказывания о себе и о своей профессиональной деятельности; </w:t>
            </w:r>
          </w:p>
          <w:p w14:paraId="57D15A35"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пишет простые связные сообщения на интересующие профессиональные темы;</w:t>
            </w:r>
          </w:p>
          <w:p w14:paraId="157E7FF1"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владеет навыками применения нормативно-технических документов, технических регламентов и национальных стандартов в профессиональной сфере;</w:t>
            </w:r>
          </w:p>
          <w:p w14:paraId="30FF0E7A"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применяет документы в области технического регулирования, стандартизации и подтверждения соответствия в профессиональной деятельности;</w:t>
            </w:r>
          </w:p>
          <w:p w14:paraId="43DB3490"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обобщает и анализирует современный российский и зарубежный опыт в области профессиональной деятельности, в том числе с использованием аналитики больших данных и использования искусственного интеллекта.</w:t>
            </w:r>
          </w:p>
        </w:tc>
        <w:tc>
          <w:tcPr>
            <w:tcW w:w="1525" w:type="dxa"/>
            <w:tcBorders>
              <w:top w:val="single" w:sz="4" w:space="0" w:color="auto"/>
              <w:left w:val="single" w:sz="4" w:space="0" w:color="auto"/>
              <w:bottom w:val="single" w:sz="4" w:space="0" w:color="auto"/>
              <w:right w:val="single" w:sz="4" w:space="0" w:color="auto"/>
            </w:tcBorders>
          </w:tcPr>
          <w:p w14:paraId="4B7C54C6" w14:textId="77777777" w:rsidR="00537D2A" w:rsidRPr="002B29F3" w:rsidRDefault="00537D2A" w:rsidP="00EF2205">
            <w:pPr>
              <w:contextualSpacing/>
              <w:jc w:val="both"/>
              <w:rPr>
                <w:rStyle w:val="af7"/>
                <w:b w:val="0"/>
                <w:sz w:val="20"/>
                <w:szCs w:val="20"/>
              </w:rPr>
            </w:pPr>
          </w:p>
        </w:tc>
      </w:tr>
      <w:tr w:rsidR="00537D2A" w:rsidRPr="002B29F3" w14:paraId="76916587" w14:textId="77777777" w:rsidTr="00EF2205">
        <w:tc>
          <w:tcPr>
            <w:tcW w:w="2802" w:type="dxa"/>
            <w:tcBorders>
              <w:top w:val="single" w:sz="4" w:space="0" w:color="auto"/>
              <w:left w:val="single" w:sz="4" w:space="0" w:color="auto"/>
              <w:bottom w:val="single" w:sz="4" w:space="0" w:color="auto"/>
              <w:right w:val="single" w:sz="4" w:space="0" w:color="auto"/>
            </w:tcBorders>
          </w:tcPr>
          <w:p w14:paraId="04D152AC" w14:textId="77777777" w:rsidR="00537D2A" w:rsidRPr="002B29F3" w:rsidRDefault="00537D2A" w:rsidP="00EF2205">
            <w:pPr>
              <w:shd w:val="clear" w:color="auto" w:fill="FFFFFF"/>
              <w:ind w:left="14" w:right="10"/>
              <w:contextualSpacing/>
              <w:jc w:val="both"/>
              <w:rPr>
                <w:rStyle w:val="af7"/>
                <w:b w:val="0"/>
                <w:sz w:val="20"/>
                <w:szCs w:val="20"/>
              </w:rPr>
            </w:pPr>
            <w:r w:rsidRPr="002B29F3">
              <w:rPr>
                <w:rStyle w:val="af7"/>
                <w:b w:val="0"/>
                <w:sz w:val="20"/>
                <w:szCs w:val="20"/>
              </w:rPr>
              <w:t>ПК. 2.5. Осуществлять управление ассортиментом товаров, в том числе с использованием искусственного интеллекта и сквозных цифровых технологий.</w:t>
            </w:r>
          </w:p>
          <w:p w14:paraId="6D5D4575" w14:textId="77777777" w:rsidR="00537D2A" w:rsidRPr="002B29F3" w:rsidRDefault="00537D2A" w:rsidP="00EF2205">
            <w:pPr>
              <w:shd w:val="clear" w:color="auto" w:fill="FFFFFF"/>
              <w:ind w:left="14" w:right="10"/>
              <w:contextualSpacing/>
              <w:jc w:val="both"/>
              <w:rPr>
                <w:rStyle w:val="af7"/>
                <w:b w:val="0"/>
                <w:sz w:val="20"/>
                <w:szCs w:val="20"/>
              </w:rPr>
            </w:pPr>
          </w:p>
          <w:p w14:paraId="2E3E8374" w14:textId="77777777" w:rsidR="00537D2A" w:rsidRPr="002B29F3" w:rsidRDefault="00537D2A" w:rsidP="00EF2205">
            <w:pPr>
              <w:shd w:val="clear" w:color="auto" w:fill="FFFFFF"/>
              <w:ind w:left="14" w:right="10"/>
              <w:contextualSpacing/>
              <w:jc w:val="both"/>
              <w:rPr>
                <w:rStyle w:val="af7"/>
                <w:b w:val="0"/>
                <w:sz w:val="20"/>
                <w:szCs w:val="20"/>
              </w:rPr>
            </w:pPr>
          </w:p>
          <w:p w14:paraId="2F45CCFD" w14:textId="77777777" w:rsidR="00537D2A" w:rsidRPr="002B29F3" w:rsidRDefault="00537D2A" w:rsidP="00EF2205">
            <w:pPr>
              <w:shd w:val="clear" w:color="auto" w:fill="FFFFFF"/>
              <w:ind w:left="14" w:right="10"/>
              <w:contextualSpacing/>
              <w:jc w:val="both"/>
              <w:rPr>
                <w:rStyle w:val="af7"/>
                <w:b w:val="0"/>
                <w:sz w:val="20"/>
                <w:szCs w:val="20"/>
              </w:rPr>
            </w:pPr>
          </w:p>
          <w:p w14:paraId="23D5C334" w14:textId="77777777" w:rsidR="00537D2A" w:rsidRPr="002B29F3" w:rsidRDefault="00537D2A" w:rsidP="00EF2205">
            <w:pPr>
              <w:shd w:val="clear" w:color="auto" w:fill="FFFFFF"/>
              <w:ind w:left="14" w:right="10"/>
              <w:contextualSpacing/>
              <w:jc w:val="both"/>
              <w:rPr>
                <w:rStyle w:val="af7"/>
                <w:b w:val="0"/>
                <w:sz w:val="20"/>
                <w:szCs w:val="20"/>
              </w:rPr>
            </w:pPr>
          </w:p>
          <w:p w14:paraId="5AAE6BB2" w14:textId="77777777" w:rsidR="00537D2A" w:rsidRPr="002B29F3" w:rsidRDefault="00537D2A" w:rsidP="00EF2205">
            <w:pPr>
              <w:shd w:val="clear" w:color="auto" w:fill="FFFFFF"/>
              <w:ind w:left="14" w:right="10"/>
              <w:contextualSpacing/>
              <w:jc w:val="both"/>
              <w:rPr>
                <w:rStyle w:val="af7"/>
                <w:b w:val="0"/>
                <w:sz w:val="20"/>
                <w:szCs w:val="20"/>
              </w:rPr>
            </w:pPr>
          </w:p>
          <w:p w14:paraId="70666247" w14:textId="77777777" w:rsidR="00537D2A" w:rsidRPr="002B29F3" w:rsidRDefault="00537D2A" w:rsidP="00EF2205">
            <w:pPr>
              <w:shd w:val="clear" w:color="auto" w:fill="FFFFFF"/>
              <w:ind w:left="14" w:right="10"/>
              <w:contextualSpacing/>
              <w:jc w:val="both"/>
              <w:rPr>
                <w:rStyle w:val="af7"/>
                <w:b w:val="0"/>
                <w:sz w:val="20"/>
                <w:szCs w:val="20"/>
              </w:rPr>
            </w:pPr>
          </w:p>
          <w:p w14:paraId="22D53D19" w14:textId="77777777" w:rsidR="00537D2A" w:rsidRPr="002B29F3" w:rsidRDefault="00537D2A" w:rsidP="00EF2205">
            <w:pPr>
              <w:shd w:val="clear" w:color="auto" w:fill="FFFFFF"/>
              <w:ind w:left="14" w:right="10"/>
              <w:contextualSpacing/>
              <w:jc w:val="both"/>
              <w:rPr>
                <w:rStyle w:val="af7"/>
                <w:b w:val="0"/>
                <w:sz w:val="20"/>
                <w:szCs w:val="20"/>
              </w:rPr>
            </w:pPr>
          </w:p>
          <w:p w14:paraId="6995B2EF" w14:textId="77777777" w:rsidR="00537D2A" w:rsidRPr="002B29F3" w:rsidRDefault="00537D2A" w:rsidP="00EF2205">
            <w:pPr>
              <w:shd w:val="clear" w:color="auto" w:fill="FFFFFF"/>
              <w:ind w:left="14" w:right="10"/>
              <w:contextualSpacing/>
              <w:jc w:val="both"/>
              <w:rPr>
                <w:rStyle w:val="af7"/>
                <w:b w:val="0"/>
                <w:sz w:val="20"/>
                <w:szCs w:val="20"/>
              </w:rPr>
            </w:pPr>
          </w:p>
          <w:p w14:paraId="2EFE6646" w14:textId="77777777" w:rsidR="00537D2A" w:rsidRPr="002B29F3" w:rsidRDefault="00537D2A" w:rsidP="00EF2205">
            <w:pPr>
              <w:shd w:val="clear" w:color="auto" w:fill="FFFFFF"/>
              <w:ind w:left="14" w:right="10"/>
              <w:contextualSpacing/>
              <w:jc w:val="both"/>
              <w:rPr>
                <w:rStyle w:val="af7"/>
                <w:b w:val="0"/>
                <w:sz w:val="20"/>
                <w:szCs w:val="20"/>
              </w:rPr>
            </w:pPr>
          </w:p>
          <w:p w14:paraId="70A65109" w14:textId="77777777" w:rsidR="00537D2A" w:rsidRPr="002B29F3" w:rsidRDefault="00537D2A" w:rsidP="00EF2205">
            <w:pPr>
              <w:shd w:val="clear" w:color="auto" w:fill="FFFFFF"/>
              <w:ind w:left="14" w:right="10"/>
              <w:contextualSpacing/>
              <w:jc w:val="both"/>
              <w:rPr>
                <w:rStyle w:val="af7"/>
                <w:b w:val="0"/>
                <w:sz w:val="20"/>
                <w:szCs w:val="20"/>
              </w:rPr>
            </w:pPr>
            <w:r w:rsidRPr="002B29F3">
              <w:rPr>
                <w:rStyle w:val="af7"/>
                <w:b w:val="0"/>
                <w:sz w:val="20"/>
                <w:szCs w:val="20"/>
              </w:rPr>
              <w:t>ОК. 01. Выбирать способы решения задач профессиональной деятельности применительно к различным контекстам.</w:t>
            </w:r>
          </w:p>
          <w:p w14:paraId="377FBCA8" w14:textId="77777777" w:rsidR="00537D2A" w:rsidRPr="002B29F3" w:rsidRDefault="00537D2A" w:rsidP="00EF2205">
            <w:pPr>
              <w:shd w:val="clear" w:color="auto" w:fill="FFFFFF"/>
              <w:ind w:left="14" w:right="10"/>
              <w:contextualSpacing/>
              <w:jc w:val="both"/>
              <w:rPr>
                <w:rStyle w:val="af7"/>
                <w:b w:val="0"/>
                <w:sz w:val="20"/>
                <w:szCs w:val="20"/>
              </w:rPr>
            </w:pPr>
          </w:p>
          <w:p w14:paraId="3A755292" w14:textId="77777777" w:rsidR="00537D2A" w:rsidRPr="002B29F3" w:rsidRDefault="00537D2A" w:rsidP="00EF2205">
            <w:pPr>
              <w:shd w:val="clear" w:color="auto" w:fill="FFFFFF"/>
              <w:ind w:left="14" w:right="10"/>
              <w:contextualSpacing/>
              <w:jc w:val="both"/>
              <w:rPr>
                <w:rStyle w:val="af7"/>
                <w:b w:val="0"/>
                <w:sz w:val="20"/>
                <w:szCs w:val="20"/>
              </w:rPr>
            </w:pPr>
          </w:p>
          <w:p w14:paraId="41ED8733" w14:textId="77777777" w:rsidR="00537D2A" w:rsidRPr="002B29F3" w:rsidRDefault="00537D2A" w:rsidP="00EF2205">
            <w:pPr>
              <w:shd w:val="clear" w:color="auto" w:fill="FFFFFF"/>
              <w:ind w:left="14" w:right="10"/>
              <w:contextualSpacing/>
              <w:jc w:val="both"/>
              <w:rPr>
                <w:rStyle w:val="af7"/>
                <w:b w:val="0"/>
                <w:sz w:val="20"/>
                <w:szCs w:val="20"/>
              </w:rPr>
            </w:pPr>
          </w:p>
          <w:p w14:paraId="50689966" w14:textId="77777777" w:rsidR="00537D2A" w:rsidRPr="002B29F3" w:rsidRDefault="00537D2A" w:rsidP="00EF2205">
            <w:pPr>
              <w:shd w:val="clear" w:color="auto" w:fill="FFFFFF"/>
              <w:ind w:left="14" w:right="10"/>
              <w:contextualSpacing/>
              <w:jc w:val="both"/>
              <w:rPr>
                <w:rStyle w:val="af7"/>
                <w:b w:val="0"/>
                <w:sz w:val="20"/>
                <w:szCs w:val="20"/>
              </w:rPr>
            </w:pPr>
          </w:p>
          <w:p w14:paraId="57D1D125" w14:textId="77777777" w:rsidR="00537D2A" w:rsidRPr="002B29F3" w:rsidRDefault="00537D2A" w:rsidP="00EF2205">
            <w:pPr>
              <w:shd w:val="clear" w:color="auto" w:fill="FFFFFF"/>
              <w:ind w:left="14" w:right="10"/>
              <w:contextualSpacing/>
              <w:jc w:val="both"/>
              <w:rPr>
                <w:rStyle w:val="af7"/>
                <w:b w:val="0"/>
                <w:sz w:val="20"/>
                <w:szCs w:val="20"/>
              </w:rPr>
            </w:pPr>
          </w:p>
          <w:p w14:paraId="27515248" w14:textId="77777777" w:rsidR="00537D2A" w:rsidRPr="002B29F3" w:rsidRDefault="00537D2A" w:rsidP="00EF2205">
            <w:pPr>
              <w:shd w:val="clear" w:color="auto" w:fill="FFFFFF"/>
              <w:ind w:left="14" w:right="10"/>
              <w:contextualSpacing/>
              <w:jc w:val="both"/>
              <w:rPr>
                <w:rStyle w:val="af7"/>
                <w:b w:val="0"/>
                <w:sz w:val="20"/>
                <w:szCs w:val="20"/>
              </w:rPr>
            </w:pPr>
          </w:p>
          <w:p w14:paraId="75CE65D3" w14:textId="77777777" w:rsidR="00537D2A" w:rsidRPr="002B29F3" w:rsidRDefault="00537D2A" w:rsidP="00EF2205">
            <w:pPr>
              <w:shd w:val="clear" w:color="auto" w:fill="FFFFFF"/>
              <w:ind w:left="14" w:right="10"/>
              <w:contextualSpacing/>
              <w:jc w:val="both"/>
              <w:rPr>
                <w:rStyle w:val="af7"/>
                <w:b w:val="0"/>
                <w:sz w:val="20"/>
                <w:szCs w:val="20"/>
              </w:rPr>
            </w:pPr>
          </w:p>
          <w:p w14:paraId="0A254F69" w14:textId="77777777" w:rsidR="00537D2A" w:rsidRPr="002B29F3" w:rsidRDefault="00537D2A" w:rsidP="00EF2205">
            <w:pPr>
              <w:shd w:val="clear" w:color="auto" w:fill="FFFFFF"/>
              <w:ind w:left="14" w:right="10"/>
              <w:contextualSpacing/>
              <w:jc w:val="both"/>
              <w:rPr>
                <w:rStyle w:val="af7"/>
                <w:b w:val="0"/>
                <w:sz w:val="20"/>
                <w:szCs w:val="20"/>
              </w:rPr>
            </w:pPr>
          </w:p>
          <w:p w14:paraId="54641715" w14:textId="77777777" w:rsidR="00537D2A" w:rsidRPr="002B29F3" w:rsidRDefault="00537D2A" w:rsidP="00EF2205">
            <w:pPr>
              <w:shd w:val="clear" w:color="auto" w:fill="FFFFFF"/>
              <w:ind w:left="14" w:right="10"/>
              <w:contextualSpacing/>
              <w:jc w:val="both"/>
              <w:rPr>
                <w:rStyle w:val="af7"/>
                <w:b w:val="0"/>
                <w:sz w:val="20"/>
                <w:szCs w:val="20"/>
              </w:rPr>
            </w:pPr>
            <w:r w:rsidRPr="002B29F3">
              <w:rPr>
                <w:rStyle w:val="af7"/>
                <w:b w:val="0"/>
                <w:sz w:val="20"/>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ED6535A" w14:textId="77777777" w:rsidR="00537D2A" w:rsidRPr="002B29F3" w:rsidRDefault="00537D2A" w:rsidP="00EF2205">
            <w:pPr>
              <w:shd w:val="clear" w:color="auto" w:fill="FFFFFF"/>
              <w:ind w:left="14" w:right="10"/>
              <w:contextualSpacing/>
              <w:jc w:val="both"/>
              <w:rPr>
                <w:rStyle w:val="af7"/>
                <w:b w:val="0"/>
                <w:sz w:val="20"/>
                <w:szCs w:val="20"/>
              </w:rPr>
            </w:pPr>
          </w:p>
          <w:p w14:paraId="1F486B8E" w14:textId="77777777" w:rsidR="00537D2A" w:rsidRPr="002B29F3" w:rsidRDefault="00537D2A" w:rsidP="00EF2205">
            <w:pPr>
              <w:shd w:val="clear" w:color="auto" w:fill="FFFFFF"/>
              <w:ind w:left="14" w:right="10"/>
              <w:contextualSpacing/>
              <w:jc w:val="both"/>
              <w:rPr>
                <w:rStyle w:val="af7"/>
                <w:b w:val="0"/>
                <w:sz w:val="20"/>
                <w:szCs w:val="20"/>
              </w:rPr>
            </w:pPr>
          </w:p>
          <w:p w14:paraId="3852E17B" w14:textId="77777777" w:rsidR="00537D2A" w:rsidRPr="002B29F3" w:rsidRDefault="00537D2A" w:rsidP="00EF2205">
            <w:pPr>
              <w:shd w:val="clear" w:color="auto" w:fill="FFFFFF"/>
              <w:ind w:left="14" w:right="10"/>
              <w:contextualSpacing/>
              <w:jc w:val="both"/>
              <w:rPr>
                <w:rStyle w:val="af7"/>
                <w:b w:val="0"/>
                <w:sz w:val="20"/>
                <w:szCs w:val="20"/>
              </w:rPr>
            </w:pPr>
            <w:r w:rsidRPr="002B29F3">
              <w:rPr>
                <w:rStyle w:val="af7"/>
                <w:b w:val="0"/>
                <w:sz w:val="20"/>
                <w:szCs w:val="2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5EA0FCAE" w14:textId="77777777" w:rsidR="00537D2A" w:rsidRPr="002B29F3" w:rsidRDefault="00537D2A" w:rsidP="00EF2205">
            <w:pPr>
              <w:shd w:val="clear" w:color="auto" w:fill="FFFFFF"/>
              <w:ind w:left="11" w:right="11"/>
              <w:contextualSpacing/>
              <w:jc w:val="both"/>
              <w:rPr>
                <w:rStyle w:val="af7"/>
                <w:b w:val="0"/>
                <w:sz w:val="20"/>
                <w:szCs w:val="20"/>
              </w:rPr>
            </w:pPr>
            <w:r w:rsidRPr="002B29F3">
              <w:rPr>
                <w:rStyle w:val="af7"/>
                <w:b w:val="0"/>
                <w:sz w:val="20"/>
                <w:szCs w:val="20"/>
              </w:rPr>
              <w:t>ОК. 04. Эффективно взаимодействовать и работать в коллективе и команде.</w:t>
            </w:r>
          </w:p>
          <w:p w14:paraId="610A869C" w14:textId="77777777" w:rsidR="00537D2A" w:rsidRPr="002B29F3" w:rsidRDefault="00537D2A" w:rsidP="00EF2205">
            <w:pPr>
              <w:shd w:val="clear" w:color="auto" w:fill="FFFFFF"/>
              <w:ind w:left="11" w:right="11"/>
              <w:contextualSpacing/>
              <w:jc w:val="both"/>
              <w:rPr>
                <w:rStyle w:val="af7"/>
                <w:b w:val="0"/>
                <w:sz w:val="20"/>
                <w:szCs w:val="20"/>
              </w:rPr>
            </w:pPr>
            <w:r w:rsidRPr="002B29F3">
              <w:rPr>
                <w:rStyle w:val="af7"/>
                <w:b w:val="0"/>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BDB01FC" w14:textId="77777777" w:rsidR="00722220" w:rsidRPr="002B29F3" w:rsidRDefault="00722220" w:rsidP="00EF2205">
            <w:pPr>
              <w:shd w:val="clear" w:color="auto" w:fill="FFFFFF"/>
              <w:ind w:left="11" w:right="11"/>
              <w:contextualSpacing/>
              <w:jc w:val="both"/>
              <w:rPr>
                <w:rStyle w:val="af7"/>
                <w:b w:val="0"/>
                <w:sz w:val="20"/>
                <w:szCs w:val="20"/>
              </w:rPr>
            </w:pPr>
          </w:p>
          <w:p w14:paraId="4BE80F4A" w14:textId="77777777" w:rsidR="00EB1B43" w:rsidRPr="002B29F3" w:rsidRDefault="00EB1B43" w:rsidP="00EF2205">
            <w:pPr>
              <w:shd w:val="clear" w:color="auto" w:fill="FFFFFF"/>
              <w:ind w:left="11" w:right="11"/>
              <w:contextualSpacing/>
              <w:jc w:val="both"/>
              <w:rPr>
                <w:rStyle w:val="af7"/>
                <w:b w:val="0"/>
                <w:sz w:val="20"/>
                <w:szCs w:val="20"/>
              </w:rPr>
            </w:pPr>
          </w:p>
          <w:p w14:paraId="209F75B5" w14:textId="77777777" w:rsidR="00537D2A" w:rsidRPr="002B29F3" w:rsidRDefault="00537D2A" w:rsidP="00EF2205">
            <w:pPr>
              <w:shd w:val="clear" w:color="auto" w:fill="FFFFFF"/>
              <w:ind w:left="14" w:right="10"/>
              <w:contextualSpacing/>
              <w:jc w:val="both"/>
              <w:rPr>
                <w:rStyle w:val="af7"/>
                <w:b w:val="0"/>
                <w:sz w:val="20"/>
                <w:szCs w:val="20"/>
              </w:rPr>
            </w:pPr>
            <w:r w:rsidRPr="002B29F3">
              <w:rPr>
                <w:rStyle w:val="af7"/>
                <w:b w:val="0"/>
                <w:sz w:val="20"/>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207362D8" w14:textId="77777777" w:rsidR="00537D2A" w:rsidRPr="002B29F3" w:rsidRDefault="00537D2A" w:rsidP="00EF2205">
            <w:pPr>
              <w:shd w:val="clear" w:color="auto" w:fill="FFFFFF"/>
              <w:ind w:left="14" w:right="10"/>
              <w:contextualSpacing/>
              <w:jc w:val="both"/>
              <w:rPr>
                <w:rStyle w:val="af7"/>
                <w:b w:val="0"/>
                <w:sz w:val="20"/>
                <w:szCs w:val="20"/>
              </w:rPr>
            </w:pPr>
            <w:r w:rsidRPr="002B29F3">
              <w:rPr>
                <w:rStyle w:val="af7"/>
                <w:b w:val="0"/>
                <w:sz w:val="20"/>
                <w:szCs w:val="20"/>
              </w:rPr>
              <w:t>ОК. 09. Пользоваться профессиональной документацией на государственном и иностранном языках.</w:t>
            </w:r>
          </w:p>
        </w:tc>
        <w:tc>
          <w:tcPr>
            <w:tcW w:w="5244" w:type="dxa"/>
            <w:gridSpan w:val="2"/>
            <w:tcBorders>
              <w:top w:val="single" w:sz="4" w:space="0" w:color="auto"/>
              <w:left w:val="single" w:sz="4" w:space="0" w:color="auto"/>
              <w:bottom w:val="single" w:sz="4" w:space="0" w:color="auto"/>
              <w:right w:val="single" w:sz="4" w:space="0" w:color="auto"/>
            </w:tcBorders>
          </w:tcPr>
          <w:p w14:paraId="05A3B3E4" w14:textId="77777777" w:rsidR="00537D2A" w:rsidRPr="002B29F3" w:rsidRDefault="00537D2A" w:rsidP="00EA457E">
            <w:pPr>
              <w:numPr>
                <w:ilvl w:val="0"/>
                <w:numId w:val="55"/>
              </w:numPr>
              <w:ind w:left="175" w:hanging="175"/>
              <w:contextualSpacing/>
              <w:jc w:val="both"/>
              <w:rPr>
                <w:rStyle w:val="af7"/>
                <w:b w:val="0"/>
                <w:sz w:val="20"/>
                <w:szCs w:val="20"/>
                <w:lang w:eastAsia="en-US"/>
              </w:rPr>
            </w:pPr>
            <w:r w:rsidRPr="002B29F3">
              <w:rPr>
                <w:rStyle w:val="af7"/>
                <w:b w:val="0"/>
                <w:sz w:val="20"/>
                <w:szCs w:val="20"/>
              </w:rPr>
              <w:t>Проведение анализа торгового ассортимента и ассортиментной политики торгового предприятия, в том числе с применением современных цифровых технологий;</w:t>
            </w:r>
          </w:p>
          <w:p w14:paraId="7438E6E0" w14:textId="77777777" w:rsidR="00537D2A" w:rsidRPr="002B29F3" w:rsidRDefault="00537D2A" w:rsidP="00EA457E">
            <w:pPr>
              <w:numPr>
                <w:ilvl w:val="0"/>
                <w:numId w:val="55"/>
              </w:numPr>
              <w:ind w:left="175" w:hanging="175"/>
              <w:contextualSpacing/>
              <w:jc w:val="both"/>
              <w:rPr>
                <w:rStyle w:val="af7"/>
                <w:b w:val="0"/>
                <w:sz w:val="20"/>
                <w:szCs w:val="20"/>
              </w:rPr>
            </w:pPr>
            <w:r w:rsidRPr="002B29F3">
              <w:rPr>
                <w:rStyle w:val="af7"/>
                <w:b w:val="0"/>
                <w:sz w:val="20"/>
                <w:szCs w:val="20"/>
              </w:rPr>
              <w:t>расчет показателей ассортимента товаров, формирование рационального торгового ассортимента по результатам анализа;</w:t>
            </w:r>
          </w:p>
          <w:p w14:paraId="45FE104B" w14:textId="77777777" w:rsidR="00537D2A" w:rsidRPr="002B29F3" w:rsidRDefault="00537D2A" w:rsidP="00EA457E">
            <w:pPr>
              <w:numPr>
                <w:ilvl w:val="0"/>
                <w:numId w:val="55"/>
              </w:numPr>
              <w:ind w:left="175" w:hanging="175"/>
              <w:contextualSpacing/>
              <w:jc w:val="both"/>
              <w:rPr>
                <w:rStyle w:val="af7"/>
                <w:b w:val="0"/>
                <w:sz w:val="20"/>
                <w:szCs w:val="20"/>
              </w:rPr>
            </w:pPr>
            <w:r w:rsidRPr="002B29F3">
              <w:rPr>
                <w:rStyle w:val="af7"/>
                <w:b w:val="0"/>
                <w:sz w:val="20"/>
                <w:szCs w:val="20"/>
              </w:rPr>
              <w:t>выявление приоритетных направлений совершенствования ассортимента, путем применения SWOT-анализа, АВС- и XYZ-анализа;</w:t>
            </w:r>
          </w:p>
          <w:p w14:paraId="3EC3DCE5" w14:textId="77777777" w:rsidR="00537D2A" w:rsidRPr="002B29F3" w:rsidRDefault="00537D2A" w:rsidP="00EA457E">
            <w:pPr>
              <w:numPr>
                <w:ilvl w:val="0"/>
                <w:numId w:val="55"/>
              </w:numPr>
              <w:ind w:left="175" w:hanging="175"/>
              <w:contextualSpacing/>
              <w:jc w:val="both"/>
              <w:rPr>
                <w:rStyle w:val="af7"/>
                <w:b w:val="0"/>
                <w:sz w:val="20"/>
                <w:szCs w:val="20"/>
              </w:rPr>
            </w:pPr>
            <w:r w:rsidRPr="002B29F3">
              <w:rPr>
                <w:rStyle w:val="af7"/>
                <w:b w:val="0"/>
                <w:sz w:val="20"/>
                <w:szCs w:val="20"/>
              </w:rPr>
              <w:t>разработка ассортиментной матрицы товарной категории, формирование категорий в ассортименте;</w:t>
            </w:r>
          </w:p>
          <w:p w14:paraId="7AFE1A40" w14:textId="77777777" w:rsidR="00537D2A" w:rsidRPr="002B29F3" w:rsidRDefault="00537D2A" w:rsidP="00EA457E">
            <w:pPr>
              <w:numPr>
                <w:ilvl w:val="0"/>
                <w:numId w:val="55"/>
              </w:numPr>
              <w:ind w:left="175" w:hanging="175"/>
              <w:contextualSpacing/>
              <w:jc w:val="both"/>
              <w:rPr>
                <w:rStyle w:val="af7"/>
                <w:b w:val="0"/>
                <w:sz w:val="20"/>
                <w:szCs w:val="20"/>
              </w:rPr>
            </w:pPr>
            <w:r w:rsidRPr="002B29F3">
              <w:rPr>
                <w:rStyle w:val="af7"/>
                <w:b w:val="0"/>
                <w:sz w:val="20"/>
                <w:szCs w:val="20"/>
              </w:rPr>
              <w:t>управление торговым пространством с помощью разделения ассортимента на группы товаров (</w:t>
            </w:r>
            <w:proofErr w:type="spellStart"/>
            <w:r w:rsidRPr="002B29F3">
              <w:rPr>
                <w:rStyle w:val="af7"/>
                <w:b w:val="0"/>
                <w:sz w:val="20"/>
                <w:szCs w:val="20"/>
              </w:rPr>
              <w:t>категорийный</w:t>
            </w:r>
            <w:proofErr w:type="spellEnd"/>
            <w:r w:rsidRPr="002B29F3">
              <w:rPr>
                <w:rStyle w:val="af7"/>
                <w:b w:val="0"/>
                <w:sz w:val="20"/>
                <w:szCs w:val="20"/>
              </w:rPr>
              <w:t xml:space="preserve"> менеджмент), где каждая категория регламентируется как отдельная бизнес-единица.</w:t>
            </w:r>
          </w:p>
          <w:p w14:paraId="0141FA05" w14:textId="77777777" w:rsidR="00537D2A" w:rsidRPr="002B29F3" w:rsidRDefault="00537D2A" w:rsidP="00EA457E">
            <w:pPr>
              <w:numPr>
                <w:ilvl w:val="0"/>
                <w:numId w:val="53"/>
              </w:numPr>
              <w:suppressAutoHyphens/>
              <w:ind w:left="175" w:hanging="175"/>
              <w:contextualSpacing/>
              <w:jc w:val="both"/>
              <w:rPr>
                <w:rStyle w:val="af7"/>
                <w:b w:val="0"/>
                <w:sz w:val="20"/>
                <w:szCs w:val="20"/>
                <w:lang w:eastAsia="en-US"/>
              </w:rPr>
            </w:pPr>
            <w:r w:rsidRPr="002B29F3">
              <w:rPr>
                <w:rStyle w:val="af7"/>
                <w:b w:val="0"/>
                <w:sz w:val="20"/>
                <w:szCs w:val="20"/>
              </w:rPr>
              <w:t>Распознает, анализирует и выделяет составные части задачи и/или проблемы в профессиональном контексте;</w:t>
            </w:r>
          </w:p>
          <w:p w14:paraId="5B215387" w14:textId="77777777" w:rsidR="00537D2A" w:rsidRPr="002B29F3" w:rsidRDefault="00537D2A" w:rsidP="00EA457E">
            <w:pPr>
              <w:numPr>
                <w:ilvl w:val="0"/>
                <w:numId w:val="53"/>
              </w:numPr>
              <w:suppressAutoHyphens/>
              <w:ind w:left="175" w:hanging="175"/>
              <w:contextualSpacing/>
              <w:jc w:val="both"/>
              <w:rPr>
                <w:rStyle w:val="af7"/>
                <w:b w:val="0"/>
                <w:sz w:val="20"/>
                <w:szCs w:val="20"/>
              </w:rPr>
            </w:pPr>
            <w:r w:rsidRPr="002B29F3">
              <w:rPr>
                <w:rStyle w:val="af7"/>
                <w:b w:val="0"/>
                <w:sz w:val="20"/>
                <w:szCs w:val="20"/>
              </w:rPr>
              <w:t xml:space="preserve">определяет этапы решения задачи, в том числе с помощью цифровых технологий; </w:t>
            </w:r>
          </w:p>
          <w:p w14:paraId="288E4759" w14:textId="77777777" w:rsidR="00537D2A" w:rsidRPr="002B29F3" w:rsidRDefault="00537D2A" w:rsidP="00EA457E">
            <w:pPr>
              <w:numPr>
                <w:ilvl w:val="0"/>
                <w:numId w:val="53"/>
              </w:numPr>
              <w:suppressAutoHyphens/>
              <w:ind w:left="175" w:hanging="175"/>
              <w:contextualSpacing/>
              <w:jc w:val="both"/>
              <w:rPr>
                <w:rStyle w:val="af7"/>
                <w:b w:val="0"/>
                <w:sz w:val="20"/>
                <w:szCs w:val="20"/>
              </w:rPr>
            </w:pPr>
            <w:r w:rsidRPr="002B29F3">
              <w:rPr>
                <w:rStyle w:val="af7"/>
                <w:b w:val="0"/>
                <w:sz w:val="20"/>
                <w:szCs w:val="20"/>
              </w:rPr>
              <w:t>эффективно осуществляет поиск необходимой для решения проблемы информации, составляет план действия и определяет необходимые ресурсы;</w:t>
            </w:r>
          </w:p>
          <w:p w14:paraId="7553F673"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демонстрирует владение актуальными методами работы в профессиональной и смежных сферах;</w:t>
            </w:r>
          </w:p>
          <w:p w14:paraId="312280CE"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реализовывает составленный план и оценивает результат и последствия своих действий (самостоятельно или с помощью наставника).</w:t>
            </w:r>
          </w:p>
          <w:p w14:paraId="13B42F63" w14:textId="77777777" w:rsidR="00537D2A" w:rsidRPr="002B29F3" w:rsidRDefault="00537D2A" w:rsidP="00EA457E">
            <w:pPr>
              <w:numPr>
                <w:ilvl w:val="0"/>
                <w:numId w:val="53"/>
              </w:numPr>
              <w:ind w:left="175" w:hanging="175"/>
              <w:contextualSpacing/>
              <w:jc w:val="both"/>
              <w:rPr>
                <w:rStyle w:val="af7"/>
                <w:b w:val="0"/>
                <w:sz w:val="20"/>
                <w:szCs w:val="20"/>
                <w:lang w:eastAsia="en-US"/>
              </w:rPr>
            </w:pPr>
            <w:r w:rsidRPr="002B29F3">
              <w:rPr>
                <w:rStyle w:val="af7"/>
                <w:b w:val="0"/>
                <w:sz w:val="20"/>
                <w:szCs w:val="20"/>
              </w:rPr>
              <w:t xml:space="preserve">Определяет задачи для поиска информации и их необходимые источники и планирует процесс поиска; </w:t>
            </w:r>
          </w:p>
          <w:p w14:paraId="028AA68F"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 xml:space="preserve">структурирует и выделяет наиболее значимое, в полученной информации; </w:t>
            </w:r>
          </w:p>
          <w:p w14:paraId="1C247B44"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 xml:space="preserve">оценивает практическую значимость результатов поиска и оформляет его результаты; </w:t>
            </w:r>
          </w:p>
          <w:p w14:paraId="3E99A5D7"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применяет средства информационных технологий, использует современное программное обеспечение и различные цифровые средства для решения профессиональных задач.</w:t>
            </w:r>
          </w:p>
          <w:p w14:paraId="277BF42F" w14:textId="77777777" w:rsidR="00537D2A" w:rsidRPr="002B29F3" w:rsidRDefault="00537D2A" w:rsidP="00EA457E">
            <w:pPr>
              <w:numPr>
                <w:ilvl w:val="0"/>
                <w:numId w:val="53"/>
              </w:numPr>
              <w:ind w:left="175" w:hanging="175"/>
              <w:contextualSpacing/>
              <w:jc w:val="both"/>
              <w:rPr>
                <w:rStyle w:val="af7"/>
                <w:b w:val="0"/>
                <w:sz w:val="20"/>
                <w:szCs w:val="20"/>
                <w:lang w:eastAsia="en-US"/>
              </w:rPr>
            </w:pPr>
            <w:r w:rsidRPr="002B29F3">
              <w:rPr>
                <w:rStyle w:val="af7"/>
                <w:b w:val="0"/>
                <w:sz w:val="20"/>
                <w:szCs w:val="20"/>
              </w:rPr>
              <w:t xml:space="preserve">Определяет актуальность нормативно-правовой документации в профессиональной деятельности; </w:t>
            </w:r>
          </w:p>
          <w:p w14:paraId="59538910"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применяет современную научную профессиональную терминологию;</w:t>
            </w:r>
          </w:p>
          <w:p w14:paraId="74BE0A6B"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определяет и выстраивает траектории профессионального развития и самообразования;</w:t>
            </w:r>
          </w:p>
          <w:p w14:paraId="39A2A262"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применяет знания по финансовой грамотности в различных жизненных/профессиональных ситуациях.</w:t>
            </w:r>
          </w:p>
          <w:p w14:paraId="2F3C58A7" w14:textId="77777777" w:rsidR="00722220" w:rsidRPr="002B29F3" w:rsidRDefault="00722220" w:rsidP="00EF2205">
            <w:pPr>
              <w:contextualSpacing/>
              <w:jc w:val="both"/>
              <w:rPr>
                <w:rStyle w:val="af7"/>
                <w:b w:val="0"/>
                <w:sz w:val="20"/>
                <w:szCs w:val="20"/>
              </w:rPr>
            </w:pPr>
          </w:p>
          <w:p w14:paraId="3921CA59" w14:textId="77777777" w:rsidR="00722220" w:rsidRPr="002B29F3" w:rsidRDefault="00722220" w:rsidP="00EF2205">
            <w:pPr>
              <w:contextualSpacing/>
              <w:jc w:val="both"/>
              <w:rPr>
                <w:rStyle w:val="af7"/>
                <w:b w:val="0"/>
                <w:sz w:val="20"/>
                <w:szCs w:val="20"/>
              </w:rPr>
            </w:pPr>
          </w:p>
          <w:p w14:paraId="605C7D57" w14:textId="77777777" w:rsidR="00722220" w:rsidRPr="002B29F3" w:rsidRDefault="00722220" w:rsidP="00EF2205">
            <w:pPr>
              <w:contextualSpacing/>
              <w:jc w:val="both"/>
              <w:rPr>
                <w:rStyle w:val="af7"/>
                <w:b w:val="0"/>
                <w:sz w:val="20"/>
                <w:szCs w:val="20"/>
              </w:rPr>
            </w:pPr>
          </w:p>
          <w:p w14:paraId="5741579C" w14:textId="77777777" w:rsidR="00537D2A" w:rsidRPr="002B29F3" w:rsidRDefault="00537D2A" w:rsidP="00EA457E">
            <w:pPr>
              <w:pStyle w:val="af2"/>
              <w:numPr>
                <w:ilvl w:val="0"/>
                <w:numId w:val="53"/>
              </w:numPr>
              <w:suppressAutoHyphens/>
              <w:ind w:left="175" w:hanging="175"/>
              <w:contextualSpacing/>
              <w:jc w:val="both"/>
              <w:rPr>
                <w:rStyle w:val="af7"/>
                <w:b w:val="0"/>
                <w:sz w:val="20"/>
                <w:szCs w:val="20"/>
                <w:lang w:eastAsia="en-US"/>
              </w:rPr>
            </w:pPr>
            <w:r w:rsidRPr="002B29F3">
              <w:rPr>
                <w:rStyle w:val="af7"/>
                <w:b w:val="0"/>
                <w:sz w:val="20"/>
                <w:szCs w:val="20"/>
              </w:rPr>
              <w:t>Проявляет доброжелательность и  коммуникативность;</w:t>
            </w:r>
          </w:p>
          <w:p w14:paraId="00CACFD2" w14:textId="77777777" w:rsidR="00537D2A" w:rsidRPr="002B29F3" w:rsidRDefault="00537D2A" w:rsidP="00EA457E">
            <w:pPr>
              <w:pStyle w:val="af2"/>
              <w:numPr>
                <w:ilvl w:val="0"/>
                <w:numId w:val="53"/>
              </w:numPr>
              <w:suppressAutoHyphens/>
              <w:ind w:left="175" w:hanging="175"/>
              <w:contextualSpacing/>
              <w:jc w:val="both"/>
              <w:rPr>
                <w:rStyle w:val="af7"/>
                <w:b w:val="0"/>
                <w:sz w:val="20"/>
                <w:szCs w:val="20"/>
                <w:lang w:eastAsia="en-US"/>
              </w:rPr>
            </w:pPr>
            <w:r w:rsidRPr="002B29F3">
              <w:rPr>
                <w:rStyle w:val="af7"/>
                <w:b w:val="0"/>
                <w:sz w:val="20"/>
                <w:szCs w:val="20"/>
              </w:rPr>
              <w:t>продуктивно взаимодействует с наставниками в ходе учебной/профессиональной деятельности.</w:t>
            </w:r>
          </w:p>
          <w:p w14:paraId="7F935E16" w14:textId="77777777" w:rsidR="00537D2A" w:rsidRPr="002B29F3" w:rsidRDefault="00537D2A" w:rsidP="00EA457E">
            <w:pPr>
              <w:pStyle w:val="af2"/>
              <w:numPr>
                <w:ilvl w:val="0"/>
                <w:numId w:val="53"/>
              </w:numPr>
              <w:suppressAutoHyphens/>
              <w:ind w:left="175" w:hanging="175"/>
              <w:contextualSpacing/>
              <w:jc w:val="both"/>
              <w:rPr>
                <w:rStyle w:val="af7"/>
                <w:b w:val="0"/>
                <w:sz w:val="20"/>
                <w:szCs w:val="20"/>
                <w:lang w:eastAsia="en-US"/>
              </w:rPr>
            </w:pPr>
            <w:r w:rsidRPr="002B29F3">
              <w:rPr>
                <w:rStyle w:val="af7"/>
                <w:b w:val="0"/>
                <w:sz w:val="20"/>
                <w:szCs w:val="20"/>
              </w:rPr>
              <w:t>Грамотное изложение своих мыслей и оформление документов профессиональной направленности на государственном языке, проявляя толерантность в рабочем коллективе;</w:t>
            </w:r>
          </w:p>
          <w:p w14:paraId="538D780A" w14:textId="77777777" w:rsidR="00537D2A" w:rsidRPr="002B29F3" w:rsidRDefault="00537D2A" w:rsidP="00EA457E">
            <w:pPr>
              <w:pStyle w:val="af2"/>
              <w:numPr>
                <w:ilvl w:val="0"/>
                <w:numId w:val="53"/>
              </w:numPr>
              <w:suppressAutoHyphens/>
              <w:ind w:left="175" w:hanging="175"/>
              <w:contextualSpacing/>
              <w:jc w:val="both"/>
              <w:rPr>
                <w:rStyle w:val="af7"/>
                <w:b w:val="0"/>
                <w:sz w:val="20"/>
                <w:szCs w:val="20"/>
                <w:lang w:eastAsia="en-US"/>
              </w:rPr>
            </w:pPr>
            <w:r w:rsidRPr="002B29F3">
              <w:rPr>
                <w:rStyle w:val="af7"/>
                <w:b w:val="0"/>
                <w:sz w:val="20"/>
                <w:szCs w:val="20"/>
              </w:rPr>
              <w:t>с учетом социокультурного контекста владеет навыками оформления документов (профессиональных образцов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p>
          <w:p w14:paraId="7542FB5C" w14:textId="77777777" w:rsidR="00537D2A" w:rsidRPr="002B29F3" w:rsidRDefault="00537D2A" w:rsidP="00EA457E">
            <w:pPr>
              <w:pStyle w:val="af2"/>
              <w:numPr>
                <w:ilvl w:val="0"/>
                <w:numId w:val="53"/>
              </w:numPr>
              <w:suppressAutoHyphens/>
              <w:ind w:left="175" w:hanging="175"/>
              <w:contextualSpacing/>
              <w:jc w:val="both"/>
              <w:rPr>
                <w:rStyle w:val="af7"/>
                <w:b w:val="0"/>
                <w:sz w:val="20"/>
                <w:szCs w:val="20"/>
                <w:lang w:eastAsia="en-US"/>
              </w:rPr>
            </w:pPr>
            <w:r w:rsidRPr="002B29F3">
              <w:rPr>
                <w:rStyle w:val="af7"/>
                <w:b w:val="0"/>
                <w:sz w:val="20"/>
                <w:szCs w:val="20"/>
              </w:rPr>
              <w:t>Выполняет работы с соблюдением принципов бережливого производства и ресурсосбережения;</w:t>
            </w:r>
          </w:p>
          <w:p w14:paraId="25B1EF8F" w14:textId="77777777" w:rsidR="00537D2A" w:rsidRPr="002B29F3" w:rsidRDefault="00537D2A" w:rsidP="00EA457E">
            <w:pPr>
              <w:pStyle w:val="af2"/>
              <w:numPr>
                <w:ilvl w:val="0"/>
                <w:numId w:val="53"/>
              </w:numPr>
              <w:suppressAutoHyphens/>
              <w:ind w:left="175" w:hanging="175"/>
              <w:contextualSpacing/>
              <w:jc w:val="both"/>
              <w:rPr>
                <w:rStyle w:val="af7"/>
                <w:b w:val="0"/>
                <w:sz w:val="20"/>
                <w:szCs w:val="20"/>
                <w:lang w:eastAsia="en-US"/>
              </w:rPr>
            </w:pPr>
            <w:r w:rsidRPr="002B29F3">
              <w:rPr>
                <w:rStyle w:val="af7"/>
                <w:b w:val="0"/>
                <w:sz w:val="20"/>
                <w:szCs w:val="20"/>
              </w:rPr>
              <w:t>участвует в мероприятиях, связанных с сохранением окружающей среды.</w:t>
            </w:r>
          </w:p>
          <w:p w14:paraId="36401399" w14:textId="77777777" w:rsidR="00537D2A" w:rsidRPr="002B29F3" w:rsidRDefault="00537D2A" w:rsidP="00EF2205">
            <w:pPr>
              <w:suppressAutoHyphens/>
              <w:contextualSpacing/>
              <w:jc w:val="both"/>
              <w:rPr>
                <w:rStyle w:val="af7"/>
                <w:b w:val="0"/>
                <w:sz w:val="20"/>
                <w:szCs w:val="20"/>
                <w:lang w:eastAsia="en-US"/>
              </w:rPr>
            </w:pPr>
          </w:p>
          <w:p w14:paraId="533C9578" w14:textId="77777777" w:rsidR="00537D2A" w:rsidRPr="002B29F3" w:rsidRDefault="00537D2A" w:rsidP="00EF2205">
            <w:pPr>
              <w:suppressAutoHyphens/>
              <w:contextualSpacing/>
              <w:jc w:val="both"/>
              <w:rPr>
                <w:rStyle w:val="af7"/>
                <w:b w:val="0"/>
                <w:sz w:val="20"/>
                <w:szCs w:val="20"/>
                <w:lang w:eastAsia="en-US"/>
              </w:rPr>
            </w:pPr>
          </w:p>
          <w:p w14:paraId="563F01F8" w14:textId="77777777" w:rsidR="00537D2A" w:rsidRPr="002B29F3" w:rsidRDefault="00537D2A" w:rsidP="00EF2205">
            <w:pPr>
              <w:suppressAutoHyphens/>
              <w:contextualSpacing/>
              <w:jc w:val="both"/>
              <w:rPr>
                <w:rStyle w:val="af7"/>
                <w:b w:val="0"/>
                <w:sz w:val="20"/>
                <w:szCs w:val="20"/>
                <w:lang w:eastAsia="en-US"/>
              </w:rPr>
            </w:pPr>
          </w:p>
          <w:p w14:paraId="4A3B7E14" w14:textId="77777777" w:rsidR="00537D2A" w:rsidRPr="002B29F3" w:rsidRDefault="00537D2A" w:rsidP="00EF2205">
            <w:pPr>
              <w:suppressAutoHyphens/>
              <w:contextualSpacing/>
              <w:jc w:val="both"/>
              <w:rPr>
                <w:rStyle w:val="af7"/>
                <w:b w:val="0"/>
                <w:sz w:val="20"/>
                <w:szCs w:val="20"/>
                <w:lang w:eastAsia="en-US"/>
              </w:rPr>
            </w:pPr>
          </w:p>
          <w:p w14:paraId="6760B030" w14:textId="77777777" w:rsidR="00722220" w:rsidRPr="002B29F3" w:rsidRDefault="00722220" w:rsidP="00EF2205">
            <w:pPr>
              <w:suppressAutoHyphens/>
              <w:contextualSpacing/>
              <w:jc w:val="both"/>
              <w:rPr>
                <w:rStyle w:val="af7"/>
                <w:b w:val="0"/>
                <w:sz w:val="20"/>
                <w:szCs w:val="20"/>
                <w:lang w:eastAsia="en-US"/>
              </w:rPr>
            </w:pPr>
          </w:p>
          <w:p w14:paraId="03540300" w14:textId="77777777" w:rsidR="00537D2A" w:rsidRPr="002B29F3" w:rsidRDefault="00537D2A" w:rsidP="00EA457E">
            <w:pPr>
              <w:numPr>
                <w:ilvl w:val="0"/>
                <w:numId w:val="53"/>
              </w:numPr>
              <w:ind w:left="175" w:hanging="175"/>
              <w:contextualSpacing/>
              <w:jc w:val="both"/>
              <w:rPr>
                <w:rStyle w:val="af7"/>
                <w:b w:val="0"/>
                <w:sz w:val="20"/>
                <w:szCs w:val="20"/>
                <w:lang w:eastAsia="en-US"/>
              </w:rPr>
            </w:pPr>
            <w:r w:rsidRPr="002B29F3">
              <w:rPr>
                <w:rStyle w:val="af7"/>
                <w:b w:val="0"/>
                <w:sz w:val="20"/>
                <w:szCs w:val="20"/>
              </w:rPr>
              <w:t>Понимает общий смысл четко произнесенных высказываний и текстов на профессиональные темы;</w:t>
            </w:r>
          </w:p>
          <w:p w14:paraId="4903B725"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 xml:space="preserve">участвует в диалогах на знакомые общие и профессиональные темы; </w:t>
            </w:r>
          </w:p>
          <w:p w14:paraId="2E95DD5D"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 xml:space="preserve">строит простые высказывания о себе и о своей профессиональной деятельности; </w:t>
            </w:r>
          </w:p>
          <w:p w14:paraId="4659F7E0"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пишет простые связные сообщения на интересующие профессиональные темы;</w:t>
            </w:r>
          </w:p>
          <w:p w14:paraId="048723F8"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владеет навыками применения нормативно-технических документов, технических регламентов и национальных стандартов в профессиональной сфере;</w:t>
            </w:r>
          </w:p>
          <w:p w14:paraId="4F7BA188"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применяет документы в области технического регулирования, стандартизации и подтверждения соответствия в профессиональной деятельности;</w:t>
            </w:r>
          </w:p>
          <w:p w14:paraId="54F0C056" w14:textId="77777777" w:rsidR="00537D2A" w:rsidRPr="002B29F3" w:rsidRDefault="00537D2A" w:rsidP="00EA457E">
            <w:pPr>
              <w:numPr>
                <w:ilvl w:val="0"/>
                <w:numId w:val="53"/>
              </w:numPr>
              <w:ind w:left="175" w:hanging="175"/>
              <w:contextualSpacing/>
              <w:jc w:val="both"/>
              <w:rPr>
                <w:rStyle w:val="af7"/>
                <w:b w:val="0"/>
                <w:sz w:val="20"/>
                <w:szCs w:val="20"/>
              </w:rPr>
            </w:pPr>
            <w:r w:rsidRPr="002B29F3">
              <w:rPr>
                <w:rStyle w:val="af7"/>
                <w:b w:val="0"/>
                <w:sz w:val="20"/>
                <w:szCs w:val="20"/>
              </w:rPr>
              <w:t>обобщает и анализирует современный российский и зарубежный опыт в области профессиональной деятельности, в том числе с использованием аналитики больших данных и использования искусственного интеллекта.</w:t>
            </w:r>
          </w:p>
        </w:tc>
        <w:tc>
          <w:tcPr>
            <w:tcW w:w="1525" w:type="dxa"/>
            <w:tcBorders>
              <w:top w:val="single" w:sz="4" w:space="0" w:color="auto"/>
              <w:left w:val="single" w:sz="4" w:space="0" w:color="auto"/>
              <w:bottom w:val="single" w:sz="4" w:space="0" w:color="auto"/>
              <w:right w:val="single" w:sz="4" w:space="0" w:color="auto"/>
            </w:tcBorders>
          </w:tcPr>
          <w:p w14:paraId="330F8C98" w14:textId="77777777" w:rsidR="00537D2A" w:rsidRPr="002B29F3" w:rsidRDefault="00537D2A" w:rsidP="00EF2205">
            <w:pPr>
              <w:contextualSpacing/>
              <w:jc w:val="both"/>
              <w:rPr>
                <w:rStyle w:val="af7"/>
                <w:b w:val="0"/>
                <w:sz w:val="20"/>
                <w:szCs w:val="20"/>
              </w:rPr>
            </w:pPr>
          </w:p>
        </w:tc>
      </w:tr>
      <w:tr w:rsidR="00537D2A" w:rsidRPr="002B29F3" w14:paraId="678FFD77" w14:textId="77777777" w:rsidTr="00EF2205">
        <w:tc>
          <w:tcPr>
            <w:tcW w:w="9571" w:type="dxa"/>
            <w:gridSpan w:val="4"/>
            <w:tcBorders>
              <w:top w:val="single" w:sz="4" w:space="0" w:color="auto"/>
              <w:left w:val="single" w:sz="4" w:space="0" w:color="auto"/>
              <w:bottom w:val="single" w:sz="4" w:space="0" w:color="auto"/>
              <w:right w:val="single" w:sz="4" w:space="0" w:color="auto"/>
            </w:tcBorders>
          </w:tcPr>
          <w:p w14:paraId="42F0E2BB" w14:textId="77777777" w:rsidR="00537D2A" w:rsidRPr="002B29F3" w:rsidRDefault="00537D2A" w:rsidP="00EF2205">
            <w:pPr>
              <w:contextualSpacing/>
              <w:jc w:val="both"/>
              <w:rPr>
                <w:rStyle w:val="af7"/>
                <w:b w:val="0"/>
              </w:rPr>
            </w:pPr>
          </w:p>
          <w:p w14:paraId="2E36EEFC" w14:textId="77777777" w:rsidR="00537D2A" w:rsidRPr="002B29F3" w:rsidRDefault="00537D2A" w:rsidP="00EF2205">
            <w:pPr>
              <w:contextualSpacing/>
              <w:jc w:val="both"/>
            </w:pPr>
            <w:r w:rsidRPr="002B29F3">
              <w:rPr>
                <w:caps/>
              </w:rPr>
              <w:t>Д</w:t>
            </w:r>
            <w:r w:rsidRPr="002B29F3">
              <w:t>ата «_____»._____________.20____г.           Подписи членов экзаменационной комиссии</w:t>
            </w:r>
          </w:p>
          <w:p w14:paraId="0C7B053A" w14:textId="77777777" w:rsidR="00537D2A" w:rsidRPr="002B29F3" w:rsidRDefault="00537D2A" w:rsidP="00EF2205">
            <w:pPr>
              <w:contextualSpacing/>
              <w:jc w:val="both"/>
            </w:pPr>
          </w:p>
          <w:p w14:paraId="66844714" w14:textId="77777777" w:rsidR="00537D2A" w:rsidRPr="002B29F3" w:rsidRDefault="00537D2A" w:rsidP="00EF2205">
            <w:pPr>
              <w:contextualSpacing/>
              <w:jc w:val="right"/>
            </w:pPr>
            <w:r w:rsidRPr="002B29F3">
              <w:t>______________________________________</w:t>
            </w:r>
          </w:p>
          <w:p w14:paraId="7BA7AF44" w14:textId="77777777" w:rsidR="00537D2A" w:rsidRPr="002B29F3" w:rsidRDefault="00537D2A" w:rsidP="00EF2205">
            <w:pPr>
              <w:contextualSpacing/>
              <w:jc w:val="right"/>
            </w:pPr>
          </w:p>
          <w:p w14:paraId="6AFBBE35" w14:textId="77777777" w:rsidR="00537D2A" w:rsidRPr="002B29F3" w:rsidRDefault="00537D2A" w:rsidP="00EF2205">
            <w:pPr>
              <w:contextualSpacing/>
              <w:jc w:val="right"/>
            </w:pPr>
            <w:r w:rsidRPr="002B29F3">
              <w:t>А.В. Макарова _________________________</w:t>
            </w:r>
          </w:p>
          <w:p w14:paraId="56BCF6DB" w14:textId="77777777" w:rsidR="00537D2A" w:rsidRPr="002B29F3" w:rsidRDefault="00537D2A" w:rsidP="00EF2205">
            <w:pPr>
              <w:contextualSpacing/>
              <w:jc w:val="right"/>
            </w:pPr>
          </w:p>
          <w:p w14:paraId="2A571649" w14:textId="77777777" w:rsidR="00537D2A" w:rsidRPr="002B29F3" w:rsidRDefault="00537D2A" w:rsidP="00EF2205">
            <w:pPr>
              <w:contextualSpacing/>
              <w:jc w:val="right"/>
            </w:pPr>
            <w:r w:rsidRPr="002B29F3">
              <w:t>Е.В. Терехова__________________________</w:t>
            </w:r>
          </w:p>
          <w:p w14:paraId="69FEC97B" w14:textId="77777777" w:rsidR="00537D2A" w:rsidRPr="002B29F3" w:rsidRDefault="00537D2A" w:rsidP="00EF2205">
            <w:pPr>
              <w:contextualSpacing/>
              <w:jc w:val="both"/>
              <w:rPr>
                <w:rStyle w:val="af7"/>
                <w:b w:val="0"/>
              </w:rPr>
            </w:pPr>
          </w:p>
          <w:p w14:paraId="6E846127" w14:textId="77777777" w:rsidR="00537D2A" w:rsidRPr="002B29F3" w:rsidRDefault="00537D2A" w:rsidP="00EF2205">
            <w:pPr>
              <w:contextualSpacing/>
              <w:jc w:val="both"/>
              <w:rPr>
                <w:rStyle w:val="af7"/>
                <w:b w:val="0"/>
              </w:rPr>
            </w:pPr>
          </w:p>
        </w:tc>
      </w:tr>
    </w:tbl>
    <w:p w14:paraId="19FBB871" w14:textId="77777777" w:rsidR="003A3566" w:rsidRPr="002B29F3" w:rsidRDefault="003433D8" w:rsidP="00EF2205">
      <w:pPr>
        <w:contextualSpacing/>
        <w:jc w:val="both"/>
        <w:rPr>
          <w:rStyle w:val="af7"/>
          <w:b w:val="0"/>
        </w:rPr>
      </w:pPr>
      <w:r w:rsidRPr="002B29F3">
        <w:rPr>
          <w:rStyle w:val="af7"/>
          <w:b w:val="0"/>
        </w:rPr>
        <w:t xml:space="preserve"> </w:t>
      </w:r>
      <w:r w:rsidR="00537D2A" w:rsidRPr="002B29F3">
        <w:rPr>
          <w:sz w:val="28"/>
          <w:szCs w:val="28"/>
        </w:rPr>
        <w:t xml:space="preserve"> </w:t>
      </w:r>
    </w:p>
    <w:p w14:paraId="68DF8457" w14:textId="77777777" w:rsidR="00722220" w:rsidRPr="002B29F3" w:rsidRDefault="00722220" w:rsidP="00EF2205">
      <w:pPr>
        <w:contextualSpacing/>
        <w:jc w:val="both"/>
        <w:rPr>
          <w:rStyle w:val="af7"/>
        </w:rPr>
      </w:pPr>
      <w:r w:rsidRPr="002B29F3">
        <w:rPr>
          <w:rStyle w:val="af7"/>
        </w:rPr>
        <w:t>5.2. Выполнение заданий в ходе экзамена</w:t>
      </w:r>
    </w:p>
    <w:p w14:paraId="61E4EDC5" w14:textId="77777777" w:rsidR="00722220" w:rsidRPr="002B29F3" w:rsidRDefault="00722220" w:rsidP="00EF2205">
      <w:pPr>
        <w:ind w:firstLine="567"/>
        <w:contextualSpacing/>
        <w:jc w:val="both"/>
        <w:rPr>
          <w:rStyle w:val="af7"/>
          <w:b w:val="0"/>
        </w:rPr>
      </w:pPr>
      <w:r w:rsidRPr="002B29F3">
        <w:rPr>
          <w:rStyle w:val="af7"/>
        </w:rPr>
        <w:t>5.2.1. Коды проверяемых профессиональных и общих компетенций:</w:t>
      </w:r>
      <w:r w:rsidRPr="002B29F3">
        <w:rPr>
          <w:rStyle w:val="af7"/>
          <w:b w:val="0"/>
        </w:rPr>
        <w:t xml:space="preserve"> </w:t>
      </w:r>
    </w:p>
    <w:p w14:paraId="26829B8C" w14:textId="77777777" w:rsidR="00722220" w:rsidRPr="002B29F3" w:rsidRDefault="00722220" w:rsidP="00EF2205">
      <w:pPr>
        <w:ind w:firstLine="567"/>
        <w:contextualSpacing/>
        <w:jc w:val="both"/>
        <w:rPr>
          <w:rStyle w:val="af7"/>
          <w:b w:val="0"/>
        </w:rPr>
      </w:pPr>
      <w:r w:rsidRPr="002B29F3">
        <w:rPr>
          <w:rStyle w:val="af7"/>
          <w:b w:val="0"/>
        </w:rPr>
        <w:t>ПК. 2.1. Осуществлять кодирование товаров, в том числе с применением цифровых технологий.</w:t>
      </w:r>
    </w:p>
    <w:p w14:paraId="7B9622CC" w14:textId="77777777" w:rsidR="00722220" w:rsidRPr="002B29F3" w:rsidRDefault="00722220" w:rsidP="00EF2205">
      <w:pPr>
        <w:ind w:firstLine="567"/>
        <w:contextualSpacing/>
        <w:jc w:val="both"/>
        <w:rPr>
          <w:rStyle w:val="af7"/>
          <w:b w:val="0"/>
        </w:rPr>
      </w:pPr>
      <w:r w:rsidRPr="002B29F3">
        <w:rPr>
          <w:rStyle w:val="af7"/>
          <w:b w:val="0"/>
        </w:rPr>
        <w:t>ПК. 2.2. Идентифицировать ассортиментную принадлежность потребительских товаров.</w:t>
      </w:r>
    </w:p>
    <w:p w14:paraId="49C1DD40" w14:textId="77777777" w:rsidR="00722220" w:rsidRPr="002B29F3" w:rsidRDefault="00722220" w:rsidP="00EF2205">
      <w:pPr>
        <w:ind w:firstLine="567"/>
        <w:contextualSpacing/>
        <w:jc w:val="both"/>
        <w:rPr>
          <w:rStyle w:val="af7"/>
          <w:b w:val="0"/>
        </w:rPr>
      </w:pPr>
      <w:r w:rsidRPr="002B29F3">
        <w:rPr>
          <w:rStyle w:val="af7"/>
          <w:b w:val="0"/>
        </w:rPr>
        <w:t>ПК. 2.3. 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2D51C4E1" w14:textId="77777777" w:rsidR="00722220" w:rsidRPr="002B29F3" w:rsidRDefault="00722220" w:rsidP="00EF2205">
      <w:pPr>
        <w:ind w:firstLine="567"/>
        <w:contextualSpacing/>
        <w:jc w:val="both"/>
        <w:rPr>
          <w:rStyle w:val="af7"/>
          <w:b w:val="0"/>
        </w:rPr>
      </w:pPr>
      <w:r w:rsidRPr="002B29F3">
        <w:rPr>
          <w:rStyle w:val="af7"/>
          <w:b w:val="0"/>
        </w:rPr>
        <w:t>ПК. 2.4. Выполнять операции по оценке качества и организации экспертизы потребительских товаров.</w:t>
      </w:r>
    </w:p>
    <w:p w14:paraId="34FAC368" w14:textId="77777777" w:rsidR="00722220" w:rsidRPr="002B29F3" w:rsidRDefault="00722220" w:rsidP="00EF2205">
      <w:pPr>
        <w:ind w:firstLine="567"/>
        <w:contextualSpacing/>
        <w:jc w:val="both"/>
        <w:rPr>
          <w:rStyle w:val="af7"/>
          <w:b w:val="0"/>
        </w:rPr>
      </w:pPr>
      <w:r w:rsidRPr="002B29F3">
        <w:rPr>
          <w:rStyle w:val="af7"/>
          <w:b w:val="0"/>
        </w:rPr>
        <w:t>ПК. 2.5. Осуществлять управление ассортиментом товаров, в том числе с использованием искусственного интеллекта и сквозных цифровых технологий.</w:t>
      </w:r>
    </w:p>
    <w:p w14:paraId="13273431" w14:textId="77777777" w:rsidR="00722220" w:rsidRPr="002B29F3" w:rsidRDefault="00722220" w:rsidP="00EF2205">
      <w:pPr>
        <w:ind w:firstLine="567"/>
        <w:contextualSpacing/>
        <w:jc w:val="both"/>
        <w:rPr>
          <w:rStyle w:val="af7"/>
          <w:b w:val="0"/>
        </w:rPr>
      </w:pPr>
      <w:r w:rsidRPr="002B29F3">
        <w:rPr>
          <w:rStyle w:val="af7"/>
          <w:b w:val="0"/>
        </w:rPr>
        <w:t>ОК. 01. Выбирать способы решения задач профессиональной деятельности применительно к различным контекстам.</w:t>
      </w:r>
    </w:p>
    <w:p w14:paraId="6209F33F" w14:textId="77777777" w:rsidR="00722220" w:rsidRPr="002B29F3" w:rsidRDefault="00722220" w:rsidP="00EF2205">
      <w:pPr>
        <w:ind w:firstLine="567"/>
        <w:contextualSpacing/>
        <w:jc w:val="both"/>
        <w:rPr>
          <w:rStyle w:val="af7"/>
          <w:b w:val="0"/>
        </w:rPr>
      </w:pPr>
      <w:r w:rsidRPr="002B29F3">
        <w:rPr>
          <w:rStyle w:val="af7"/>
          <w:b w:val="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2C5A19D" w14:textId="77777777" w:rsidR="00722220" w:rsidRPr="002B29F3" w:rsidRDefault="00722220" w:rsidP="00EF2205">
      <w:pPr>
        <w:ind w:firstLine="567"/>
        <w:contextualSpacing/>
        <w:jc w:val="both"/>
        <w:rPr>
          <w:rStyle w:val="af7"/>
          <w:b w:val="0"/>
        </w:rPr>
      </w:pPr>
      <w:r w:rsidRPr="002B29F3">
        <w:rPr>
          <w:rStyle w:val="af7"/>
          <w:b w:val="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62D5C2D3" w14:textId="77777777" w:rsidR="00722220" w:rsidRPr="002B29F3" w:rsidRDefault="00722220" w:rsidP="00EF2205">
      <w:pPr>
        <w:ind w:firstLine="567"/>
        <w:contextualSpacing/>
        <w:jc w:val="both"/>
        <w:rPr>
          <w:rStyle w:val="af7"/>
          <w:b w:val="0"/>
        </w:rPr>
      </w:pPr>
      <w:r w:rsidRPr="002B29F3">
        <w:rPr>
          <w:rStyle w:val="af7"/>
          <w:b w:val="0"/>
        </w:rPr>
        <w:t>ОК. 04. Эффективно взаимодействовать и работать в коллективе и команде.</w:t>
      </w:r>
    </w:p>
    <w:p w14:paraId="3D9FFABC" w14:textId="77777777" w:rsidR="00722220" w:rsidRPr="002B29F3" w:rsidRDefault="00722220" w:rsidP="00EF2205">
      <w:pPr>
        <w:ind w:firstLine="567"/>
        <w:contextualSpacing/>
        <w:jc w:val="both"/>
        <w:rPr>
          <w:rStyle w:val="af7"/>
          <w:b w:val="0"/>
        </w:rPr>
      </w:pPr>
      <w:r w:rsidRPr="002B29F3">
        <w:rPr>
          <w:rStyle w:val="af7"/>
          <w:b w:val="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D62CF38" w14:textId="77777777" w:rsidR="00722220" w:rsidRPr="002B29F3" w:rsidRDefault="00722220" w:rsidP="00EF2205">
      <w:pPr>
        <w:ind w:firstLine="567"/>
        <w:contextualSpacing/>
        <w:jc w:val="both"/>
        <w:rPr>
          <w:rStyle w:val="af7"/>
          <w:b w:val="0"/>
        </w:rPr>
      </w:pPr>
      <w:r w:rsidRPr="002B29F3">
        <w:rPr>
          <w:rStyle w:val="af7"/>
          <w:b w:val="0"/>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2B477C8" w14:textId="77777777" w:rsidR="00722220" w:rsidRPr="002B29F3" w:rsidRDefault="00722220" w:rsidP="00EF2205">
      <w:pPr>
        <w:ind w:firstLine="567"/>
        <w:contextualSpacing/>
        <w:jc w:val="both"/>
        <w:rPr>
          <w:rStyle w:val="af7"/>
          <w:b w:val="0"/>
        </w:rPr>
      </w:pPr>
      <w:r w:rsidRPr="002B29F3">
        <w:rPr>
          <w:rStyle w:val="af7"/>
          <w:b w:val="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063DE5E" w14:textId="77777777" w:rsidR="00722220" w:rsidRPr="002B29F3" w:rsidRDefault="00722220" w:rsidP="00EF2205">
      <w:pPr>
        <w:ind w:firstLine="567"/>
        <w:contextualSpacing/>
        <w:jc w:val="both"/>
        <w:rPr>
          <w:rStyle w:val="af7"/>
          <w:b w:val="0"/>
        </w:rPr>
      </w:pPr>
      <w:r w:rsidRPr="002B29F3">
        <w:rPr>
          <w:rStyle w:val="af7"/>
          <w:b w:val="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2568429" w14:textId="77777777" w:rsidR="00722220" w:rsidRPr="002B29F3" w:rsidRDefault="00722220" w:rsidP="00EF2205">
      <w:pPr>
        <w:ind w:firstLine="567"/>
        <w:contextualSpacing/>
        <w:jc w:val="both"/>
        <w:rPr>
          <w:rStyle w:val="af7"/>
          <w:b w:val="0"/>
        </w:rPr>
      </w:pPr>
      <w:r w:rsidRPr="002B29F3">
        <w:rPr>
          <w:rStyle w:val="af7"/>
          <w:b w:val="0"/>
        </w:rPr>
        <w:t>ОК. 09. Пользоваться профессиональной документацией на государственном и иностранном языках.</w:t>
      </w:r>
    </w:p>
    <w:p w14:paraId="4C18BB5C" w14:textId="77777777" w:rsidR="009E6F5D" w:rsidRPr="002B29F3" w:rsidRDefault="00722220" w:rsidP="00EF2205">
      <w:pPr>
        <w:contextualSpacing/>
        <w:jc w:val="both"/>
        <w:rPr>
          <w:rStyle w:val="af7"/>
          <w:b w:val="0"/>
        </w:rPr>
      </w:pPr>
      <w:r w:rsidRPr="002B29F3">
        <w:rPr>
          <w:rStyle w:val="af7"/>
          <w:b w:val="0"/>
        </w:rPr>
        <w:t xml:space="preserve"> </w:t>
      </w:r>
    </w:p>
    <w:p w14:paraId="6BD8A78A" w14:textId="77777777" w:rsidR="00E10A7F" w:rsidRPr="002B29F3" w:rsidRDefault="00E10A7F" w:rsidP="00EF2205">
      <w:pPr>
        <w:contextualSpacing/>
        <w:jc w:val="both"/>
        <w:rPr>
          <w:b/>
          <w:bCs/>
        </w:rPr>
      </w:pPr>
      <w:r w:rsidRPr="002B29F3">
        <w:rPr>
          <w:b/>
          <w:bCs/>
        </w:rPr>
        <w:t>5.2.2. Комплект экзаменационных материалов</w:t>
      </w:r>
    </w:p>
    <w:p w14:paraId="71A05849" w14:textId="77777777" w:rsidR="009E6F5D" w:rsidRPr="002B29F3" w:rsidRDefault="00E10A7F" w:rsidP="00EF2205">
      <w:pPr>
        <w:ind w:firstLine="567"/>
        <w:contextualSpacing/>
        <w:jc w:val="both"/>
        <w:rPr>
          <w:rStyle w:val="af7"/>
          <w:b w:val="0"/>
        </w:rPr>
      </w:pPr>
      <w:r w:rsidRPr="002B29F3">
        <w:t>В состав комплекта входит задание для экзаменующегося, пакет экзаменатора и оценочная ведомость.</w:t>
      </w:r>
    </w:p>
    <w:p w14:paraId="2F67CBCD" w14:textId="77777777" w:rsidR="00EB1B43" w:rsidRPr="002B29F3" w:rsidRDefault="00AC66B3" w:rsidP="00EF2205">
      <w:pPr>
        <w:ind w:firstLine="567"/>
        <w:contextualSpacing/>
        <w:jc w:val="both"/>
        <w:rPr>
          <w:b/>
        </w:rPr>
      </w:pPr>
      <w:r w:rsidRPr="002B29F3">
        <w:rPr>
          <w:b/>
        </w:rPr>
        <w:t>5</w:t>
      </w:r>
      <w:r w:rsidR="00EB1B43" w:rsidRPr="002B29F3">
        <w:rPr>
          <w:b/>
        </w:rPr>
        <w:t>.2.2.</w:t>
      </w:r>
      <w:r w:rsidRPr="002B29F3">
        <w:rPr>
          <w:b/>
        </w:rPr>
        <w:t>1</w:t>
      </w:r>
      <w:r w:rsidR="00EB1B43" w:rsidRPr="002B29F3">
        <w:rPr>
          <w:b/>
        </w:rPr>
        <w:t>. Задание для экзаменующегося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B1B43" w:rsidRPr="002B29F3" w14:paraId="55A590AE" w14:textId="77777777" w:rsidTr="00EF2205">
        <w:tc>
          <w:tcPr>
            <w:tcW w:w="9356" w:type="dxa"/>
            <w:tcBorders>
              <w:top w:val="single" w:sz="4" w:space="0" w:color="auto"/>
              <w:left w:val="single" w:sz="4" w:space="0" w:color="auto"/>
              <w:bottom w:val="single" w:sz="4" w:space="0" w:color="auto"/>
              <w:right w:val="single" w:sz="4" w:space="0" w:color="auto"/>
            </w:tcBorders>
          </w:tcPr>
          <w:p w14:paraId="3C0244E0" w14:textId="77777777" w:rsidR="00EB1B43" w:rsidRPr="002B29F3" w:rsidRDefault="00EB1B43" w:rsidP="00EF2205">
            <w:pPr>
              <w:contextualSpacing/>
              <w:jc w:val="both"/>
            </w:pPr>
          </w:p>
          <w:p w14:paraId="3E191134" w14:textId="77777777" w:rsidR="00EB1B43" w:rsidRPr="002B29F3" w:rsidRDefault="00EB1B43" w:rsidP="00EF2205">
            <w:pPr>
              <w:contextualSpacing/>
              <w:jc w:val="center"/>
              <w:rPr>
                <w:b/>
              </w:rPr>
            </w:pPr>
            <w:r w:rsidRPr="002B29F3">
              <w:rPr>
                <w:b/>
              </w:rPr>
              <w:t>ЗАДАНИЕ ДЛЯ ЭКЗАМЕНУЮЩЕГОСЯ</w:t>
            </w:r>
          </w:p>
          <w:p w14:paraId="62B5CAD6" w14:textId="77777777" w:rsidR="00EB1B43" w:rsidRPr="002B29F3" w:rsidRDefault="00EB1B43" w:rsidP="00EF2205">
            <w:pPr>
              <w:contextualSpacing/>
              <w:jc w:val="center"/>
              <w:rPr>
                <w:b/>
              </w:rPr>
            </w:pPr>
          </w:p>
          <w:p w14:paraId="73335080" w14:textId="77777777" w:rsidR="00EB1B43" w:rsidRPr="002B29F3" w:rsidRDefault="00EB1B43" w:rsidP="00EF2205">
            <w:pPr>
              <w:contextualSpacing/>
              <w:jc w:val="center"/>
              <w:rPr>
                <w:b/>
              </w:rPr>
            </w:pPr>
            <w:r w:rsidRPr="002B29F3">
              <w:rPr>
                <w:b/>
              </w:rPr>
              <w:t>Вариант № 1</w:t>
            </w:r>
          </w:p>
          <w:p w14:paraId="12A439C3" w14:textId="77777777" w:rsidR="00EB1B43" w:rsidRPr="002B29F3" w:rsidRDefault="00EB1B43" w:rsidP="00EF2205">
            <w:pPr>
              <w:contextualSpacing/>
              <w:jc w:val="both"/>
              <w:rPr>
                <w:b/>
              </w:rPr>
            </w:pPr>
            <w:r w:rsidRPr="002B29F3">
              <w:rPr>
                <w:b/>
              </w:rPr>
              <w:t>Инструкция:</w:t>
            </w:r>
          </w:p>
          <w:p w14:paraId="414899AC"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193C3F4B"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результаты оформите в таблице, акт отбора образцов (проб), акт экспертизы установленной формы.</w:t>
            </w:r>
          </w:p>
          <w:p w14:paraId="3754D1A0" w14:textId="77777777" w:rsidR="00EB1B43" w:rsidRPr="002B29F3" w:rsidRDefault="00EB1B43" w:rsidP="00EF2205">
            <w:pPr>
              <w:contextualSpacing/>
              <w:jc w:val="both"/>
            </w:pPr>
            <w:r w:rsidRPr="002B29F3">
              <w:rPr>
                <w:b/>
              </w:rPr>
              <w:t>Задания выполните последовательно.</w:t>
            </w:r>
          </w:p>
          <w:p w14:paraId="4BFAB580" w14:textId="77777777" w:rsidR="00EB1B43" w:rsidRPr="002B29F3" w:rsidRDefault="00EB1B43" w:rsidP="00EF2205">
            <w:pPr>
              <w:contextualSpacing/>
              <w:jc w:val="both"/>
            </w:pPr>
            <w:r w:rsidRPr="002B29F3">
              <w:rPr>
                <w:b/>
              </w:rPr>
              <w:t>Вы можете воспользоваться</w:t>
            </w:r>
            <w:r w:rsidRPr="002B29F3">
              <w:t>: учебно-методической и справочной литературой, стандартами на анализируемую продукцию.</w:t>
            </w:r>
          </w:p>
          <w:p w14:paraId="6C11C930" w14:textId="77777777" w:rsidR="00EB1B43" w:rsidRPr="002B29F3" w:rsidRDefault="00EB1B43" w:rsidP="00EF2205">
            <w:pPr>
              <w:contextualSpacing/>
              <w:jc w:val="both"/>
            </w:pPr>
            <w:r w:rsidRPr="002B29F3">
              <w:rPr>
                <w:b/>
              </w:rPr>
              <w:t>Раздаточные и дополнительные материалы</w:t>
            </w:r>
            <w:r w:rsidRPr="002B29F3">
              <w:t>: образцы анализируемой продукции, чистые листы А4, компьютер, бумага, шариковая ручка, линейка с миллиметровыми делениями, карандаш, калькулятор.</w:t>
            </w:r>
          </w:p>
          <w:p w14:paraId="0160208A" w14:textId="77777777" w:rsidR="00EB1B43" w:rsidRPr="002B29F3" w:rsidRDefault="00EB1B43" w:rsidP="00EF2205">
            <w:pPr>
              <w:contextualSpacing/>
              <w:jc w:val="both"/>
            </w:pPr>
            <w:r w:rsidRPr="002B29F3">
              <w:rPr>
                <w:b/>
              </w:rPr>
              <w:t>Максимальное время выполнения задания</w:t>
            </w:r>
            <w:r w:rsidRPr="002B29F3">
              <w:t xml:space="preserve"> – 90 минут.</w:t>
            </w:r>
          </w:p>
          <w:p w14:paraId="5FCD0966" w14:textId="77777777" w:rsidR="00EB1B43" w:rsidRPr="002B29F3" w:rsidRDefault="00EB1B43" w:rsidP="00EF2205">
            <w:pPr>
              <w:contextualSpacing/>
              <w:jc w:val="both"/>
            </w:pPr>
          </w:p>
          <w:p w14:paraId="57EE81E5" w14:textId="77777777" w:rsidR="00EB1B43" w:rsidRPr="002B29F3" w:rsidRDefault="00EB1B43" w:rsidP="00EF2205">
            <w:pPr>
              <w:contextualSpacing/>
              <w:jc w:val="both"/>
            </w:pPr>
            <w:r w:rsidRPr="002B29F3">
              <w:rPr>
                <w:b/>
              </w:rPr>
              <w:t>Тестовое задание № 1</w:t>
            </w:r>
          </w:p>
          <w:p w14:paraId="73FA0C73"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5ABC84F2" w14:textId="77777777" w:rsidR="00EB1B43" w:rsidRPr="002B29F3" w:rsidRDefault="00EB1B43" w:rsidP="00EF2205">
            <w:pPr>
              <w:contextualSpacing/>
              <w:jc w:val="both"/>
            </w:pPr>
            <w:r w:rsidRPr="002B29F3">
              <w:rPr>
                <w:b/>
              </w:rPr>
              <w:t>Время выполнения задания</w:t>
            </w:r>
            <w:r w:rsidRPr="002B29F3">
              <w:t xml:space="preserve"> – 50 минут.</w:t>
            </w:r>
          </w:p>
          <w:p w14:paraId="0D452AC8" w14:textId="77777777" w:rsidR="00EB1B43" w:rsidRPr="002B29F3" w:rsidRDefault="00EB1B43" w:rsidP="00EF2205">
            <w:pPr>
              <w:contextualSpacing/>
              <w:jc w:val="both"/>
              <w:rPr>
                <w:b/>
              </w:rPr>
            </w:pPr>
          </w:p>
          <w:p w14:paraId="3186FF97" w14:textId="77777777" w:rsidR="00EB1B43" w:rsidRPr="002B29F3" w:rsidRDefault="00EB1B43" w:rsidP="00EF2205">
            <w:pPr>
              <w:contextualSpacing/>
              <w:jc w:val="both"/>
            </w:pPr>
            <w:r w:rsidRPr="002B29F3">
              <w:rPr>
                <w:b/>
              </w:rPr>
              <w:t>Задание № 2</w:t>
            </w:r>
          </w:p>
          <w:p w14:paraId="230821E4" w14:textId="77777777" w:rsidR="00EB1B43" w:rsidRPr="002B29F3" w:rsidRDefault="00EB1B43" w:rsidP="00EF2205">
            <w:pPr>
              <w:ind w:firstLine="567"/>
              <w:contextualSpacing/>
              <w:jc w:val="both"/>
            </w:pPr>
            <w:r w:rsidRPr="002B29F3">
              <w:t>Изучите ассортимент гречневой и рисовой круп по натуральным образцам. Сравните эти показатели по размеру, форме и цвету с описанием стандарту. Результаты внесите в таблицу  указанной формы: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001"/>
              <w:gridCol w:w="2268"/>
              <w:gridCol w:w="3118"/>
            </w:tblGrid>
            <w:tr w:rsidR="00EB1B43" w:rsidRPr="002B29F3" w14:paraId="7908CD8D" w14:textId="77777777" w:rsidTr="00EF2205">
              <w:tc>
                <w:tcPr>
                  <w:tcW w:w="1543" w:type="dxa"/>
                  <w:tcBorders>
                    <w:top w:val="single" w:sz="4" w:space="0" w:color="auto"/>
                    <w:left w:val="single" w:sz="4" w:space="0" w:color="auto"/>
                    <w:bottom w:val="single" w:sz="4" w:space="0" w:color="auto"/>
                    <w:right w:val="single" w:sz="4" w:space="0" w:color="auto"/>
                  </w:tcBorders>
                  <w:hideMark/>
                </w:tcPr>
                <w:p w14:paraId="0A090019" w14:textId="77777777" w:rsidR="00EB1B43" w:rsidRPr="002B29F3" w:rsidRDefault="00EB1B43" w:rsidP="00EF2205">
                  <w:pPr>
                    <w:contextualSpacing/>
                    <w:jc w:val="center"/>
                    <w:rPr>
                      <w:sz w:val="18"/>
                      <w:szCs w:val="18"/>
                    </w:rPr>
                  </w:pPr>
                  <w:r w:rsidRPr="002B29F3">
                    <w:rPr>
                      <w:sz w:val="18"/>
                      <w:szCs w:val="18"/>
                    </w:rPr>
                    <w:t>Номер образца</w:t>
                  </w:r>
                </w:p>
              </w:tc>
              <w:tc>
                <w:tcPr>
                  <w:tcW w:w="2001" w:type="dxa"/>
                  <w:tcBorders>
                    <w:top w:val="single" w:sz="4" w:space="0" w:color="auto"/>
                    <w:left w:val="single" w:sz="4" w:space="0" w:color="auto"/>
                    <w:bottom w:val="single" w:sz="4" w:space="0" w:color="auto"/>
                    <w:right w:val="single" w:sz="4" w:space="0" w:color="auto"/>
                  </w:tcBorders>
                  <w:hideMark/>
                </w:tcPr>
                <w:p w14:paraId="16557183" w14:textId="77777777" w:rsidR="00EB1B43" w:rsidRPr="002B29F3" w:rsidRDefault="00EB1B43" w:rsidP="00EF2205">
                  <w:pPr>
                    <w:contextualSpacing/>
                    <w:jc w:val="center"/>
                    <w:rPr>
                      <w:sz w:val="18"/>
                      <w:szCs w:val="18"/>
                    </w:rPr>
                  </w:pPr>
                  <w:r w:rsidRPr="002B29F3">
                    <w:rPr>
                      <w:sz w:val="18"/>
                      <w:szCs w:val="18"/>
                    </w:rPr>
                    <w:t>Зерновая культура</w:t>
                  </w:r>
                </w:p>
              </w:tc>
              <w:tc>
                <w:tcPr>
                  <w:tcW w:w="2268" w:type="dxa"/>
                  <w:tcBorders>
                    <w:top w:val="single" w:sz="4" w:space="0" w:color="auto"/>
                    <w:left w:val="single" w:sz="4" w:space="0" w:color="auto"/>
                    <w:bottom w:val="single" w:sz="4" w:space="0" w:color="auto"/>
                    <w:right w:val="single" w:sz="4" w:space="0" w:color="auto"/>
                  </w:tcBorders>
                  <w:hideMark/>
                </w:tcPr>
                <w:p w14:paraId="66F06B6E" w14:textId="77777777" w:rsidR="00EB1B43" w:rsidRPr="002B29F3" w:rsidRDefault="00EB1B43" w:rsidP="00EF2205">
                  <w:pPr>
                    <w:contextualSpacing/>
                    <w:jc w:val="center"/>
                    <w:rPr>
                      <w:sz w:val="18"/>
                      <w:szCs w:val="18"/>
                    </w:rPr>
                  </w:pPr>
                  <w:r w:rsidRPr="002B29F3">
                    <w:rPr>
                      <w:sz w:val="18"/>
                      <w:szCs w:val="18"/>
                    </w:rPr>
                    <w:t>Наименование крупы</w:t>
                  </w:r>
                </w:p>
              </w:tc>
              <w:tc>
                <w:tcPr>
                  <w:tcW w:w="3118" w:type="dxa"/>
                  <w:tcBorders>
                    <w:top w:val="single" w:sz="4" w:space="0" w:color="auto"/>
                    <w:left w:val="single" w:sz="4" w:space="0" w:color="auto"/>
                    <w:bottom w:val="single" w:sz="4" w:space="0" w:color="auto"/>
                    <w:right w:val="single" w:sz="4" w:space="0" w:color="auto"/>
                  </w:tcBorders>
                  <w:hideMark/>
                </w:tcPr>
                <w:p w14:paraId="305647AF" w14:textId="77777777" w:rsidR="00EB1B43" w:rsidRPr="002B29F3" w:rsidRDefault="00EB1B43" w:rsidP="00EF2205">
                  <w:pPr>
                    <w:contextualSpacing/>
                    <w:jc w:val="center"/>
                    <w:rPr>
                      <w:sz w:val="18"/>
                      <w:szCs w:val="18"/>
                    </w:rPr>
                  </w:pPr>
                  <w:r w:rsidRPr="002B29F3">
                    <w:rPr>
                      <w:sz w:val="18"/>
                      <w:szCs w:val="18"/>
                    </w:rPr>
                    <w:t>Размер, форма, цвет, марка, сорт</w:t>
                  </w:r>
                </w:p>
              </w:tc>
            </w:tr>
            <w:tr w:rsidR="00EB1B43" w:rsidRPr="002B29F3" w14:paraId="655F42E3" w14:textId="77777777" w:rsidTr="00EF2205">
              <w:tc>
                <w:tcPr>
                  <w:tcW w:w="1543" w:type="dxa"/>
                  <w:tcBorders>
                    <w:top w:val="single" w:sz="4" w:space="0" w:color="auto"/>
                    <w:left w:val="single" w:sz="4" w:space="0" w:color="auto"/>
                    <w:bottom w:val="single" w:sz="4" w:space="0" w:color="auto"/>
                    <w:right w:val="single" w:sz="4" w:space="0" w:color="auto"/>
                  </w:tcBorders>
                </w:tcPr>
                <w:p w14:paraId="61C29747" w14:textId="77777777" w:rsidR="00EB1B43" w:rsidRPr="002B29F3" w:rsidRDefault="00EB1B43" w:rsidP="00EF2205">
                  <w:pPr>
                    <w:contextualSpacing/>
                    <w:jc w:val="both"/>
                    <w:rPr>
                      <w:sz w:val="18"/>
                      <w:szCs w:val="18"/>
                    </w:rPr>
                  </w:pPr>
                </w:p>
              </w:tc>
              <w:tc>
                <w:tcPr>
                  <w:tcW w:w="2001" w:type="dxa"/>
                  <w:tcBorders>
                    <w:top w:val="single" w:sz="4" w:space="0" w:color="auto"/>
                    <w:left w:val="single" w:sz="4" w:space="0" w:color="auto"/>
                    <w:bottom w:val="single" w:sz="4" w:space="0" w:color="auto"/>
                    <w:right w:val="single" w:sz="4" w:space="0" w:color="auto"/>
                  </w:tcBorders>
                </w:tcPr>
                <w:p w14:paraId="01325EC8" w14:textId="77777777" w:rsidR="00EB1B43" w:rsidRPr="002B29F3" w:rsidRDefault="00EB1B43" w:rsidP="00EF2205">
                  <w:pPr>
                    <w:contextualSpacing/>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46AC5EC" w14:textId="77777777" w:rsidR="00EB1B43" w:rsidRPr="002B29F3" w:rsidRDefault="00EB1B43" w:rsidP="00EF2205">
                  <w:pPr>
                    <w:contextualSpacing/>
                    <w:jc w:val="both"/>
                    <w:rPr>
                      <w:sz w:val="18"/>
                      <w:szCs w:val="18"/>
                    </w:rPr>
                  </w:pPr>
                </w:p>
              </w:tc>
              <w:tc>
                <w:tcPr>
                  <w:tcW w:w="3118" w:type="dxa"/>
                  <w:tcBorders>
                    <w:top w:val="single" w:sz="4" w:space="0" w:color="auto"/>
                    <w:left w:val="single" w:sz="4" w:space="0" w:color="auto"/>
                    <w:bottom w:val="single" w:sz="4" w:space="0" w:color="auto"/>
                    <w:right w:val="single" w:sz="4" w:space="0" w:color="auto"/>
                  </w:tcBorders>
                </w:tcPr>
                <w:p w14:paraId="0F37A91C" w14:textId="77777777" w:rsidR="00EB1B43" w:rsidRPr="002B29F3" w:rsidRDefault="00EB1B43" w:rsidP="00EF2205">
                  <w:pPr>
                    <w:contextualSpacing/>
                    <w:jc w:val="both"/>
                    <w:rPr>
                      <w:sz w:val="18"/>
                      <w:szCs w:val="18"/>
                    </w:rPr>
                  </w:pPr>
                </w:p>
              </w:tc>
            </w:tr>
          </w:tbl>
          <w:p w14:paraId="1295E361" w14:textId="77777777" w:rsidR="00EB1B43" w:rsidRPr="002B29F3" w:rsidRDefault="00EB1B43" w:rsidP="00EF2205">
            <w:pPr>
              <w:ind w:firstLine="567"/>
              <w:contextualSpacing/>
              <w:jc w:val="both"/>
            </w:pPr>
            <w:r w:rsidRPr="002B29F3">
              <w:t>Составьте акт отбора образцов (проб) (вариант приведен в Приложении Г). Органолептическим методом проведите оценку качества одного образца крупы. На основе полученных результатов и используя стандарты, сделайте выводы. Выводы оформите в качестве Акта экспертизы установленной формы (вариант Акта экспертизы приведен в Приложении Ж).</w:t>
            </w:r>
          </w:p>
          <w:p w14:paraId="1B40AEEC"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1B834D6F" w14:textId="77777777" w:rsidR="00EB1B43" w:rsidRPr="002B29F3" w:rsidRDefault="00EB1B43" w:rsidP="00EF2205">
            <w:pPr>
              <w:contextualSpacing/>
              <w:jc w:val="both"/>
            </w:pPr>
          </w:p>
          <w:p w14:paraId="173E498F" w14:textId="77777777" w:rsidR="00EB1B43" w:rsidRPr="002B29F3" w:rsidRDefault="00EB1B43" w:rsidP="00EF2205">
            <w:pPr>
              <w:contextualSpacing/>
              <w:jc w:val="both"/>
            </w:pPr>
            <w:r w:rsidRPr="002B29F3">
              <w:rPr>
                <w:b/>
              </w:rPr>
              <w:t>Ситуационное задание № 3</w:t>
            </w:r>
          </w:p>
          <w:p w14:paraId="4B98A932" w14:textId="77777777" w:rsidR="00EB1B43" w:rsidRPr="002B29F3" w:rsidRDefault="00EB1B43" w:rsidP="00EF2205">
            <w:pPr>
              <w:ind w:firstLine="567"/>
              <w:contextualSpacing/>
              <w:jc w:val="both"/>
            </w:pPr>
            <w:r w:rsidRPr="002B29F3">
              <w:t>Проанализируйте ассортимент фирмы и сделайте вывод. Определите перспективные группы товаров. Какие товары уступают в конкурентоспособности.</w:t>
            </w:r>
            <w:r w:rsidRPr="002B29F3">
              <w:rPr>
                <w:b/>
              </w:rPr>
              <w:t xml:space="preserve"> </w:t>
            </w:r>
            <w:r w:rsidRPr="002B29F3">
              <w:t>Изложите сущность ассортиментной политики предприятия, её элементы</w:t>
            </w:r>
          </w:p>
          <w:tbl>
            <w:tblPr>
              <w:tblStyle w:val="11"/>
              <w:tblW w:w="8822" w:type="dxa"/>
              <w:tblInd w:w="134" w:type="dxa"/>
              <w:tblLook w:val="04A0" w:firstRow="1" w:lastRow="0" w:firstColumn="1" w:lastColumn="0" w:noHBand="0" w:noVBand="1"/>
            </w:tblPr>
            <w:tblGrid>
              <w:gridCol w:w="1026"/>
              <w:gridCol w:w="851"/>
              <w:gridCol w:w="850"/>
              <w:gridCol w:w="851"/>
              <w:gridCol w:w="850"/>
              <w:gridCol w:w="851"/>
              <w:gridCol w:w="1134"/>
              <w:gridCol w:w="1100"/>
              <w:gridCol w:w="1309"/>
            </w:tblGrid>
            <w:tr w:rsidR="00EF2205" w:rsidRPr="002B29F3" w14:paraId="4B75F117" w14:textId="77777777" w:rsidTr="00EF2205">
              <w:trPr>
                <w:trHeight w:val="1614"/>
              </w:trPr>
              <w:tc>
                <w:tcPr>
                  <w:tcW w:w="1026" w:type="dxa"/>
                  <w:textDirection w:val="btLr"/>
                  <w:hideMark/>
                </w:tcPr>
                <w:p w14:paraId="3A9FD07C" w14:textId="77777777" w:rsidR="00EB1B43" w:rsidRPr="002B29F3" w:rsidRDefault="00EF2205" w:rsidP="00EF2205">
                  <w:pPr>
                    <w:ind w:left="113" w:right="113"/>
                    <w:contextualSpacing/>
                    <w:jc w:val="center"/>
                    <w:rPr>
                      <w:sz w:val="18"/>
                      <w:szCs w:val="18"/>
                    </w:rPr>
                  </w:pPr>
                  <w:r w:rsidRPr="002B29F3">
                    <w:rPr>
                      <w:sz w:val="18"/>
                      <w:szCs w:val="18"/>
                    </w:rPr>
                    <w:t>Т</w:t>
                  </w:r>
                  <w:r w:rsidR="00EB1B43" w:rsidRPr="002B29F3">
                    <w:rPr>
                      <w:sz w:val="18"/>
                      <w:szCs w:val="18"/>
                    </w:rPr>
                    <w:t>овар</w:t>
                  </w:r>
                </w:p>
              </w:tc>
              <w:tc>
                <w:tcPr>
                  <w:tcW w:w="851" w:type="dxa"/>
                  <w:textDirection w:val="btLr"/>
                  <w:hideMark/>
                </w:tcPr>
                <w:p w14:paraId="200DFF6A" w14:textId="77777777" w:rsidR="00EB1B43" w:rsidRPr="002B29F3" w:rsidRDefault="00EB1B43" w:rsidP="00EF2205">
                  <w:pPr>
                    <w:ind w:left="113" w:right="113"/>
                    <w:contextualSpacing/>
                    <w:jc w:val="center"/>
                    <w:rPr>
                      <w:sz w:val="18"/>
                      <w:szCs w:val="18"/>
                    </w:rPr>
                  </w:pPr>
                  <w:r w:rsidRPr="002B29F3">
                    <w:rPr>
                      <w:sz w:val="18"/>
                      <w:szCs w:val="18"/>
                    </w:rPr>
                    <w:t>Объем производства (т)</w:t>
                  </w:r>
                </w:p>
              </w:tc>
              <w:tc>
                <w:tcPr>
                  <w:tcW w:w="850" w:type="dxa"/>
                  <w:textDirection w:val="btLr"/>
                  <w:hideMark/>
                </w:tcPr>
                <w:p w14:paraId="540C3B3B" w14:textId="77777777" w:rsidR="00EB1B43" w:rsidRPr="002B29F3" w:rsidRDefault="00EB1B43" w:rsidP="00EF2205">
                  <w:pPr>
                    <w:ind w:left="113" w:right="113"/>
                    <w:contextualSpacing/>
                    <w:jc w:val="center"/>
                    <w:rPr>
                      <w:sz w:val="18"/>
                      <w:szCs w:val="18"/>
                    </w:rPr>
                  </w:pPr>
                  <w:r w:rsidRPr="002B29F3">
                    <w:rPr>
                      <w:sz w:val="18"/>
                      <w:szCs w:val="18"/>
                    </w:rPr>
                    <w:t>Цена 1 т.</w:t>
                  </w:r>
                </w:p>
                <w:p w14:paraId="74492956" w14:textId="77777777" w:rsidR="00EB1B43" w:rsidRPr="002B29F3" w:rsidRDefault="00EB1B43" w:rsidP="00EF2205">
                  <w:pPr>
                    <w:ind w:left="113" w:right="113"/>
                    <w:contextualSpacing/>
                    <w:jc w:val="center"/>
                    <w:rPr>
                      <w:sz w:val="18"/>
                      <w:szCs w:val="18"/>
                    </w:rPr>
                  </w:pPr>
                  <w:r w:rsidRPr="002B29F3">
                    <w:rPr>
                      <w:sz w:val="18"/>
                      <w:szCs w:val="18"/>
                    </w:rPr>
                    <w:t>(руб.)</w:t>
                  </w:r>
                </w:p>
              </w:tc>
              <w:tc>
                <w:tcPr>
                  <w:tcW w:w="851" w:type="dxa"/>
                  <w:textDirection w:val="btLr"/>
                  <w:hideMark/>
                </w:tcPr>
                <w:p w14:paraId="35C3BF74" w14:textId="77777777" w:rsidR="00EB1B43" w:rsidRPr="002B29F3" w:rsidRDefault="00EB1B43" w:rsidP="00EF2205">
                  <w:pPr>
                    <w:ind w:left="113" w:right="113"/>
                    <w:contextualSpacing/>
                    <w:jc w:val="center"/>
                    <w:rPr>
                      <w:sz w:val="18"/>
                      <w:szCs w:val="18"/>
                    </w:rPr>
                  </w:pPr>
                  <w:r w:rsidRPr="002B29F3">
                    <w:rPr>
                      <w:sz w:val="18"/>
                      <w:szCs w:val="18"/>
                    </w:rPr>
                    <w:t>Объем производства (руб.)</w:t>
                  </w:r>
                </w:p>
              </w:tc>
              <w:tc>
                <w:tcPr>
                  <w:tcW w:w="850" w:type="dxa"/>
                  <w:textDirection w:val="btLr"/>
                  <w:hideMark/>
                </w:tcPr>
                <w:p w14:paraId="31949EAE" w14:textId="77777777" w:rsidR="00EB1B43" w:rsidRPr="002B29F3" w:rsidRDefault="00EB1B43" w:rsidP="00EF2205">
                  <w:pPr>
                    <w:ind w:left="113" w:right="113"/>
                    <w:contextualSpacing/>
                    <w:jc w:val="center"/>
                    <w:rPr>
                      <w:sz w:val="18"/>
                      <w:szCs w:val="18"/>
                    </w:rPr>
                  </w:pPr>
                  <w:r w:rsidRPr="002B29F3">
                    <w:rPr>
                      <w:sz w:val="18"/>
                      <w:szCs w:val="18"/>
                    </w:rPr>
                    <w:t>Рентабельность (%)</w:t>
                  </w:r>
                </w:p>
              </w:tc>
              <w:tc>
                <w:tcPr>
                  <w:tcW w:w="851" w:type="dxa"/>
                  <w:textDirection w:val="btLr"/>
                  <w:hideMark/>
                </w:tcPr>
                <w:p w14:paraId="2D985560" w14:textId="77777777" w:rsidR="00EB1B43" w:rsidRPr="002B29F3" w:rsidRDefault="00EB1B43" w:rsidP="00EF2205">
                  <w:pPr>
                    <w:ind w:left="113" w:right="113"/>
                    <w:contextualSpacing/>
                    <w:jc w:val="center"/>
                    <w:rPr>
                      <w:sz w:val="18"/>
                      <w:szCs w:val="18"/>
                    </w:rPr>
                  </w:pPr>
                  <w:r w:rsidRPr="002B29F3">
                    <w:rPr>
                      <w:sz w:val="18"/>
                      <w:szCs w:val="18"/>
                    </w:rPr>
                    <w:t>Прибыль</w:t>
                  </w:r>
                </w:p>
                <w:p w14:paraId="48100763" w14:textId="77777777" w:rsidR="00EB1B43" w:rsidRPr="002B29F3" w:rsidRDefault="00EB1B43" w:rsidP="00EF2205">
                  <w:pPr>
                    <w:ind w:left="113" w:right="113"/>
                    <w:contextualSpacing/>
                    <w:jc w:val="center"/>
                    <w:rPr>
                      <w:sz w:val="18"/>
                      <w:szCs w:val="18"/>
                    </w:rPr>
                  </w:pPr>
                  <w:r w:rsidRPr="002B29F3">
                    <w:rPr>
                      <w:sz w:val="18"/>
                      <w:szCs w:val="18"/>
                    </w:rPr>
                    <w:t>(руб.)</w:t>
                  </w:r>
                </w:p>
              </w:tc>
              <w:tc>
                <w:tcPr>
                  <w:tcW w:w="1134" w:type="dxa"/>
                  <w:textDirection w:val="btLr"/>
                  <w:hideMark/>
                </w:tcPr>
                <w:p w14:paraId="29F82DB1" w14:textId="77777777" w:rsidR="00EB1B43" w:rsidRPr="002B29F3" w:rsidRDefault="00EB1B43" w:rsidP="00EF2205">
                  <w:pPr>
                    <w:ind w:left="113" w:right="113"/>
                    <w:contextualSpacing/>
                    <w:jc w:val="center"/>
                    <w:rPr>
                      <w:sz w:val="18"/>
                      <w:szCs w:val="18"/>
                    </w:rPr>
                  </w:pPr>
                  <w:r w:rsidRPr="002B29F3">
                    <w:rPr>
                      <w:sz w:val="18"/>
                      <w:szCs w:val="18"/>
                    </w:rPr>
                    <w:t>Доля ассортиментной</w:t>
                  </w:r>
                </w:p>
                <w:p w14:paraId="30FDB924" w14:textId="77777777" w:rsidR="00EB1B43" w:rsidRPr="002B29F3" w:rsidRDefault="00EB1B43" w:rsidP="00EF2205">
                  <w:pPr>
                    <w:ind w:left="113" w:right="113"/>
                    <w:contextualSpacing/>
                    <w:jc w:val="center"/>
                    <w:rPr>
                      <w:sz w:val="18"/>
                      <w:szCs w:val="18"/>
                    </w:rPr>
                  </w:pPr>
                  <w:r w:rsidRPr="002B29F3">
                    <w:rPr>
                      <w:sz w:val="18"/>
                      <w:szCs w:val="18"/>
                    </w:rPr>
                    <w:t>группы (%)</w:t>
                  </w:r>
                </w:p>
              </w:tc>
              <w:tc>
                <w:tcPr>
                  <w:tcW w:w="1100" w:type="dxa"/>
                  <w:textDirection w:val="btLr"/>
                  <w:hideMark/>
                </w:tcPr>
                <w:p w14:paraId="10B46BC1" w14:textId="77777777" w:rsidR="00EB1B43" w:rsidRPr="002B29F3" w:rsidRDefault="00EB1B43" w:rsidP="00EF2205">
                  <w:pPr>
                    <w:ind w:left="113" w:right="113"/>
                    <w:contextualSpacing/>
                    <w:jc w:val="center"/>
                    <w:rPr>
                      <w:sz w:val="18"/>
                      <w:szCs w:val="18"/>
                    </w:rPr>
                  </w:pPr>
                  <w:r w:rsidRPr="002B29F3">
                    <w:rPr>
                      <w:sz w:val="18"/>
                      <w:szCs w:val="18"/>
                    </w:rPr>
                    <w:t>Этап</w:t>
                  </w:r>
                </w:p>
                <w:p w14:paraId="74967E23" w14:textId="77777777" w:rsidR="00EB1B43" w:rsidRPr="002B29F3" w:rsidRDefault="00EB1B43" w:rsidP="00EF2205">
                  <w:pPr>
                    <w:ind w:left="113" w:right="113"/>
                    <w:contextualSpacing/>
                    <w:jc w:val="center"/>
                    <w:rPr>
                      <w:sz w:val="18"/>
                      <w:szCs w:val="18"/>
                    </w:rPr>
                  </w:pPr>
                  <w:r w:rsidRPr="002B29F3">
                    <w:rPr>
                      <w:sz w:val="18"/>
                      <w:szCs w:val="18"/>
                    </w:rPr>
                    <w:t>ЖЦТ</w:t>
                  </w:r>
                </w:p>
              </w:tc>
              <w:tc>
                <w:tcPr>
                  <w:tcW w:w="1309" w:type="dxa"/>
                  <w:textDirection w:val="btLr"/>
                  <w:hideMark/>
                </w:tcPr>
                <w:p w14:paraId="4C71F94E" w14:textId="77777777" w:rsidR="00EB1B43" w:rsidRPr="002B29F3" w:rsidRDefault="00EB1B43" w:rsidP="00EF2205">
                  <w:pPr>
                    <w:ind w:left="113" w:right="113"/>
                    <w:contextualSpacing/>
                    <w:jc w:val="center"/>
                    <w:rPr>
                      <w:sz w:val="18"/>
                      <w:szCs w:val="18"/>
                    </w:rPr>
                  </w:pPr>
                  <w:r w:rsidRPr="002B29F3">
                    <w:rPr>
                      <w:sz w:val="18"/>
                      <w:szCs w:val="18"/>
                    </w:rPr>
                    <w:t>Цена в руб. 1 ед. товара конкурента</w:t>
                  </w:r>
                </w:p>
              </w:tc>
            </w:tr>
            <w:tr w:rsidR="00EF2205" w:rsidRPr="002B29F3" w14:paraId="65D7A639" w14:textId="77777777" w:rsidTr="00EF2205">
              <w:trPr>
                <w:trHeight w:val="50"/>
              </w:trPr>
              <w:tc>
                <w:tcPr>
                  <w:tcW w:w="1026" w:type="dxa"/>
                  <w:hideMark/>
                </w:tcPr>
                <w:p w14:paraId="06AECB56" w14:textId="77777777" w:rsidR="00EB1B43" w:rsidRPr="002B29F3" w:rsidRDefault="00EB1B43" w:rsidP="00EF2205">
                  <w:pPr>
                    <w:contextualSpacing/>
                    <w:jc w:val="center"/>
                    <w:rPr>
                      <w:sz w:val="18"/>
                      <w:szCs w:val="18"/>
                    </w:rPr>
                  </w:pPr>
                  <w:r w:rsidRPr="002B29F3">
                    <w:rPr>
                      <w:sz w:val="18"/>
                      <w:szCs w:val="18"/>
                    </w:rPr>
                    <w:t>А</w:t>
                  </w:r>
                </w:p>
              </w:tc>
              <w:tc>
                <w:tcPr>
                  <w:tcW w:w="851" w:type="dxa"/>
                  <w:hideMark/>
                </w:tcPr>
                <w:p w14:paraId="7ABB5CC2" w14:textId="77777777" w:rsidR="00EB1B43" w:rsidRPr="002B29F3" w:rsidRDefault="00EB1B43" w:rsidP="00EF2205">
                  <w:pPr>
                    <w:contextualSpacing/>
                    <w:jc w:val="center"/>
                    <w:rPr>
                      <w:sz w:val="18"/>
                      <w:szCs w:val="18"/>
                    </w:rPr>
                  </w:pPr>
                  <w:r w:rsidRPr="002B29F3">
                    <w:rPr>
                      <w:sz w:val="18"/>
                      <w:szCs w:val="18"/>
                    </w:rPr>
                    <w:t>400</w:t>
                  </w:r>
                </w:p>
              </w:tc>
              <w:tc>
                <w:tcPr>
                  <w:tcW w:w="850" w:type="dxa"/>
                  <w:hideMark/>
                </w:tcPr>
                <w:p w14:paraId="00E2795D" w14:textId="77777777" w:rsidR="00EB1B43" w:rsidRPr="002B29F3" w:rsidRDefault="00EB1B43" w:rsidP="00EF2205">
                  <w:pPr>
                    <w:contextualSpacing/>
                    <w:jc w:val="center"/>
                    <w:rPr>
                      <w:sz w:val="18"/>
                      <w:szCs w:val="18"/>
                    </w:rPr>
                  </w:pPr>
                  <w:r w:rsidRPr="002B29F3">
                    <w:rPr>
                      <w:sz w:val="18"/>
                      <w:szCs w:val="18"/>
                    </w:rPr>
                    <w:t>150</w:t>
                  </w:r>
                </w:p>
              </w:tc>
              <w:tc>
                <w:tcPr>
                  <w:tcW w:w="851" w:type="dxa"/>
                </w:tcPr>
                <w:p w14:paraId="0B569412" w14:textId="77777777" w:rsidR="00EB1B43" w:rsidRPr="002B29F3" w:rsidRDefault="00EB1B43" w:rsidP="00EF2205">
                  <w:pPr>
                    <w:contextualSpacing/>
                    <w:jc w:val="center"/>
                    <w:rPr>
                      <w:sz w:val="18"/>
                      <w:szCs w:val="18"/>
                    </w:rPr>
                  </w:pPr>
                </w:p>
              </w:tc>
              <w:tc>
                <w:tcPr>
                  <w:tcW w:w="850" w:type="dxa"/>
                  <w:hideMark/>
                </w:tcPr>
                <w:p w14:paraId="137B1B42" w14:textId="77777777" w:rsidR="00EB1B43" w:rsidRPr="002B29F3" w:rsidRDefault="00EB1B43" w:rsidP="00EF2205">
                  <w:pPr>
                    <w:contextualSpacing/>
                    <w:jc w:val="center"/>
                    <w:rPr>
                      <w:sz w:val="18"/>
                      <w:szCs w:val="18"/>
                    </w:rPr>
                  </w:pPr>
                  <w:r w:rsidRPr="002B29F3">
                    <w:rPr>
                      <w:sz w:val="18"/>
                      <w:szCs w:val="18"/>
                    </w:rPr>
                    <w:t>10</w:t>
                  </w:r>
                </w:p>
              </w:tc>
              <w:tc>
                <w:tcPr>
                  <w:tcW w:w="851" w:type="dxa"/>
                </w:tcPr>
                <w:p w14:paraId="74D1721A" w14:textId="77777777" w:rsidR="00EB1B43" w:rsidRPr="002B29F3" w:rsidRDefault="00EB1B43" w:rsidP="00EF2205">
                  <w:pPr>
                    <w:contextualSpacing/>
                    <w:jc w:val="center"/>
                    <w:rPr>
                      <w:sz w:val="18"/>
                      <w:szCs w:val="18"/>
                    </w:rPr>
                  </w:pPr>
                </w:p>
              </w:tc>
              <w:tc>
                <w:tcPr>
                  <w:tcW w:w="1134" w:type="dxa"/>
                </w:tcPr>
                <w:p w14:paraId="22133DB4" w14:textId="77777777" w:rsidR="00EB1B43" w:rsidRPr="002B29F3" w:rsidRDefault="00EB1B43" w:rsidP="00EF2205">
                  <w:pPr>
                    <w:contextualSpacing/>
                    <w:jc w:val="center"/>
                    <w:rPr>
                      <w:sz w:val="18"/>
                      <w:szCs w:val="18"/>
                    </w:rPr>
                  </w:pPr>
                </w:p>
              </w:tc>
              <w:tc>
                <w:tcPr>
                  <w:tcW w:w="1100" w:type="dxa"/>
                  <w:hideMark/>
                </w:tcPr>
                <w:p w14:paraId="5732F3FD" w14:textId="77777777" w:rsidR="00EB1B43" w:rsidRPr="002B29F3" w:rsidRDefault="00EB1B43" w:rsidP="00EF2205">
                  <w:pPr>
                    <w:contextualSpacing/>
                    <w:jc w:val="center"/>
                    <w:rPr>
                      <w:sz w:val="18"/>
                      <w:szCs w:val="18"/>
                    </w:rPr>
                  </w:pPr>
                  <w:r w:rsidRPr="002B29F3">
                    <w:rPr>
                      <w:sz w:val="18"/>
                      <w:szCs w:val="18"/>
                    </w:rPr>
                    <w:t>Рост</w:t>
                  </w:r>
                </w:p>
              </w:tc>
              <w:tc>
                <w:tcPr>
                  <w:tcW w:w="1309" w:type="dxa"/>
                  <w:hideMark/>
                </w:tcPr>
                <w:p w14:paraId="58C70355" w14:textId="77777777" w:rsidR="00EB1B43" w:rsidRPr="002B29F3" w:rsidRDefault="00EB1B43" w:rsidP="00EF2205">
                  <w:pPr>
                    <w:contextualSpacing/>
                    <w:jc w:val="center"/>
                    <w:rPr>
                      <w:sz w:val="18"/>
                      <w:szCs w:val="18"/>
                    </w:rPr>
                  </w:pPr>
                  <w:r w:rsidRPr="002B29F3">
                    <w:rPr>
                      <w:sz w:val="18"/>
                      <w:szCs w:val="18"/>
                    </w:rPr>
                    <w:t>160</w:t>
                  </w:r>
                </w:p>
              </w:tc>
            </w:tr>
            <w:tr w:rsidR="00EF2205" w:rsidRPr="002B29F3" w14:paraId="39306EB1" w14:textId="77777777" w:rsidTr="00EF2205">
              <w:trPr>
                <w:trHeight w:val="50"/>
              </w:trPr>
              <w:tc>
                <w:tcPr>
                  <w:tcW w:w="1026" w:type="dxa"/>
                  <w:hideMark/>
                </w:tcPr>
                <w:p w14:paraId="1D10CA73" w14:textId="77777777" w:rsidR="00EB1B43" w:rsidRPr="002B29F3" w:rsidRDefault="00EB1B43" w:rsidP="00EF2205">
                  <w:pPr>
                    <w:contextualSpacing/>
                    <w:jc w:val="center"/>
                    <w:rPr>
                      <w:sz w:val="18"/>
                      <w:szCs w:val="18"/>
                    </w:rPr>
                  </w:pPr>
                  <w:r w:rsidRPr="002B29F3">
                    <w:rPr>
                      <w:sz w:val="18"/>
                      <w:szCs w:val="18"/>
                    </w:rPr>
                    <w:t>Б</w:t>
                  </w:r>
                </w:p>
              </w:tc>
              <w:tc>
                <w:tcPr>
                  <w:tcW w:w="851" w:type="dxa"/>
                  <w:hideMark/>
                </w:tcPr>
                <w:p w14:paraId="28336D47" w14:textId="77777777" w:rsidR="00EB1B43" w:rsidRPr="002B29F3" w:rsidRDefault="00EB1B43" w:rsidP="00EF2205">
                  <w:pPr>
                    <w:contextualSpacing/>
                    <w:jc w:val="center"/>
                    <w:rPr>
                      <w:sz w:val="18"/>
                      <w:szCs w:val="18"/>
                    </w:rPr>
                  </w:pPr>
                  <w:r w:rsidRPr="002B29F3">
                    <w:rPr>
                      <w:sz w:val="18"/>
                      <w:szCs w:val="18"/>
                    </w:rPr>
                    <w:t>600</w:t>
                  </w:r>
                </w:p>
              </w:tc>
              <w:tc>
                <w:tcPr>
                  <w:tcW w:w="850" w:type="dxa"/>
                  <w:hideMark/>
                </w:tcPr>
                <w:p w14:paraId="57F40BEB" w14:textId="77777777" w:rsidR="00EB1B43" w:rsidRPr="002B29F3" w:rsidRDefault="00EB1B43" w:rsidP="00EF2205">
                  <w:pPr>
                    <w:contextualSpacing/>
                    <w:jc w:val="center"/>
                    <w:rPr>
                      <w:sz w:val="18"/>
                      <w:szCs w:val="18"/>
                    </w:rPr>
                  </w:pPr>
                  <w:r w:rsidRPr="002B29F3">
                    <w:rPr>
                      <w:sz w:val="18"/>
                      <w:szCs w:val="18"/>
                    </w:rPr>
                    <w:t>170</w:t>
                  </w:r>
                </w:p>
              </w:tc>
              <w:tc>
                <w:tcPr>
                  <w:tcW w:w="851" w:type="dxa"/>
                </w:tcPr>
                <w:p w14:paraId="487A0904" w14:textId="77777777" w:rsidR="00EB1B43" w:rsidRPr="002B29F3" w:rsidRDefault="00EB1B43" w:rsidP="00EF2205">
                  <w:pPr>
                    <w:contextualSpacing/>
                    <w:jc w:val="center"/>
                    <w:rPr>
                      <w:sz w:val="18"/>
                      <w:szCs w:val="18"/>
                    </w:rPr>
                  </w:pPr>
                </w:p>
              </w:tc>
              <w:tc>
                <w:tcPr>
                  <w:tcW w:w="850" w:type="dxa"/>
                  <w:hideMark/>
                </w:tcPr>
                <w:p w14:paraId="0CB8C5B5" w14:textId="77777777" w:rsidR="00EB1B43" w:rsidRPr="002B29F3" w:rsidRDefault="00EB1B43" w:rsidP="00EF2205">
                  <w:pPr>
                    <w:contextualSpacing/>
                    <w:jc w:val="center"/>
                    <w:rPr>
                      <w:sz w:val="18"/>
                      <w:szCs w:val="18"/>
                    </w:rPr>
                  </w:pPr>
                  <w:r w:rsidRPr="002B29F3">
                    <w:rPr>
                      <w:sz w:val="18"/>
                      <w:szCs w:val="18"/>
                    </w:rPr>
                    <w:t>4</w:t>
                  </w:r>
                </w:p>
              </w:tc>
              <w:tc>
                <w:tcPr>
                  <w:tcW w:w="851" w:type="dxa"/>
                </w:tcPr>
                <w:p w14:paraId="27856FC5" w14:textId="77777777" w:rsidR="00EB1B43" w:rsidRPr="002B29F3" w:rsidRDefault="00EB1B43" w:rsidP="00EF2205">
                  <w:pPr>
                    <w:contextualSpacing/>
                    <w:jc w:val="center"/>
                    <w:rPr>
                      <w:sz w:val="18"/>
                      <w:szCs w:val="18"/>
                    </w:rPr>
                  </w:pPr>
                </w:p>
              </w:tc>
              <w:tc>
                <w:tcPr>
                  <w:tcW w:w="1134" w:type="dxa"/>
                </w:tcPr>
                <w:p w14:paraId="451DA930" w14:textId="77777777" w:rsidR="00EB1B43" w:rsidRPr="002B29F3" w:rsidRDefault="00EB1B43" w:rsidP="00EF2205">
                  <w:pPr>
                    <w:contextualSpacing/>
                    <w:jc w:val="center"/>
                    <w:rPr>
                      <w:sz w:val="18"/>
                      <w:szCs w:val="18"/>
                    </w:rPr>
                  </w:pPr>
                </w:p>
              </w:tc>
              <w:tc>
                <w:tcPr>
                  <w:tcW w:w="1100" w:type="dxa"/>
                  <w:hideMark/>
                </w:tcPr>
                <w:p w14:paraId="1DF0815D" w14:textId="77777777" w:rsidR="00EB1B43" w:rsidRPr="002B29F3" w:rsidRDefault="00EB1B43" w:rsidP="00EF2205">
                  <w:pPr>
                    <w:contextualSpacing/>
                    <w:jc w:val="center"/>
                    <w:rPr>
                      <w:sz w:val="18"/>
                      <w:szCs w:val="18"/>
                    </w:rPr>
                  </w:pPr>
                  <w:r w:rsidRPr="002B29F3">
                    <w:rPr>
                      <w:sz w:val="18"/>
                      <w:szCs w:val="18"/>
                    </w:rPr>
                    <w:t>Внедрение</w:t>
                  </w:r>
                </w:p>
              </w:tc>
              <w:tc>
                <w:tcPr>
                  <w:tcW w:w="1309" w:type="dxa"/>
                  <w:hideMark/>
                </w:tcPr>
                <w:p w14:paraId="2E9F87FB" w14:textId="77777777" w:rsidR="00EB1B43" w:rsidRPr="002B29F3" w:rsidRDefault="00EB1B43" w:rsidP="00EF2205">
                  <w:pPr>
                    <w:contextualSpacing/>
                    <w:jc w:val="center"/>
                    <w:rPr>
                      <w:sz w:val="18"/>
                      <w:szCs w:val="18"/>
                    </w:rPr>
                  </w:pPr>
                  <w:r w:rsidRPr="002B29F3">
                    <w:rPr>
                      <w:sz w:val="18"/>
                      <w:szCs w:val="18"/>
                    </w:rPr>
                    <w:t>150</w:t>
                  </w:r>
                </w:p>
              </w:tc>
            </w:tr>
            <w:tr w:rsidR="00EF2205" w:rsidRPr="002B29F3" w14:paraId="27CBB7FD" w14:textId="77777777" w:rsidTr="00EF2205">
              <w:trPr>
                <w:trHeight w:val="50"/>
              </w:trPr>
              <w:tc>
                <w:tcPr>
                  <w:tcW w:w="1026" w:type="dxa"/>
                  <w:hideMark/>
                </w:tcPr>
                <w:p w14:paraId="12135339" w14:textId="77777777" w:rsidR="00EB1B43" w:rsidRPr="002B29F3" w:rsidRDefault="00EB1B43" w:rsidP="00EF2205">
                  <w:pPr>
                    <w:contextualSpacing/>
                    <w:jc w:val="center"/>
                    <w:rPr>
                      <w:sz w:val="18"/>
                      <w:szCs w:val="18"/>
                    </w:rPr>
                  </w:pPr>
                  <w:r w:rsidRPr="002B29F3">
                    <w:rPr>
                      <w:sz w:val="18"/>
                      <w:szCs w:val="18"/>
                    </w:rPr>
                    <w:t>В</w:t>
                  </w:r>
                </w:p>
              </w:tc>
              <w:tc>
                <w:tcPr>
                  <w:tcW w:w="851" w:type="dxa"/>
                  <w:hideMark/>
                </w:tcPr>
                <w:p w14:paraId="0A6C59CC" w14:textId="77777777" w:rsidR="00EB1B43" w:rsidRPr="002B29F3" w:rsidRDefault="00EB1B43" w:rsidP="00EF2205">
                  <w:pPr>
                    <w:contextualSpacing/>
                    <w:jc w:val="center"/>
                    <w:rPr>
                      <w:sz w:val="18"/>
                      <w:szCs w:val="18"/>
                    </w:rPr>
                  </w:pPr>
                  <w:r w:rsidRPr="002B29F3">
                    <w:rPr>
                      <w:sz w:val="18"/>
                      <w:szCs w:val="18"/>
                    </w:rPr>
                    <w:t>300</w:t>
                  </w:r>
                </w:p>
              </w:tc>
              <w:tc>
                <w:tcPr>
                  <w:tcW w:w="850" w:type="dxa"/>
                  <w:hideMark/>
                </w:tcPr>
                <w:p w14:paraId="79BDA167" w14:textId="77777777" w:rsidR="00EB1B43" w:rsidRPr="002B29F3" w:rsidRDefault="00EB1B43" w:rsidP="00EF2205">
                  <w:pPr>
                    <w:contextualSpacing/>
                    <w:jc w:val="center"/>
                    <w:rPr>
                      <w:sz w:val="18"/>
                      <w:szCs w:val="18"/>
                    </w:rPr>
                  </w:pPr>
                  <w:r w:rsidRPr="002B29F3">
                    <w:rPr>
                      <w:sz w:val="18"/>
                      <w:szCs w:val="18"/>
                    </w:rPr>
                    <w:t>2000</w:t>
                  </w:r>
                </w:p>
              </w:tc>
              <w:tc>
                <w:tcPr>
                  <w:tcW w:w="851" w:type="dxa"/>
                </w:tcPr>
                <w:p w14:paraId="7AE5D264" w14:textId="77777777" w:rsidR="00EB1B43" w:rsidRPr="002B29F3" w:rsidRDefault="00EB1B43" w:rsidP="00EF2205">
                  <w:pPr>
                    <w:contextualSpacing/>
                    <w:jc w:val="center"/>
                    <w:rPr>
                      <w:sz w:val="18"/>
                      <w:szCs w:val="18"/>
                    </w:rPr>
                  </w:pPr>
                </w:p>
              </w:tc>
              <w:tc>
                <w:tcPr>
                  <w:tcW w:w="850" w:type="dxa"/>
                  <w:hideMark/>
                </w:tcPr>
                <w:p w14:paraId="5DC54EC5" w14:textId="77777777" w:rsidR="00EB1B43" w:rsidRPr="002B29F3" w:rsidRDefault="00EB1B43" w:rsidP="00EF2205">
                  <w:pPr>
                    <w:contextualSpacing/>
                    <w:jc w:val="center"/>
                    <w:rPr>
                      <w:sz w:val="18"/>
                      <w:szCs w:val="18"/>
                    </w:rPr>
                  </w:pPr>
                  <w:r w:rsidRPr="002B29F3">
                    <w:rPr>
                      <w:sz w:val="18"/>
                      <w:szCs w:val="18"/>
                    </w:rPr>
                    <w:t>3</w:t>
                  </w:r>
                </w:p>
              </w:tc>
              <w:tc>
                <w:tcPr>
                  <w:tcW w:w="851" w:type="dxa"/>
                </w:tcPr>
                <w:p w14:paraId="756BD2ED" w14:textId="77777777" w:rsidR="00EB1B43" w:rsidRPr="002B29F3" w:rsidRDefault="00EB1B43" w:rsidP="00EF2205">
                  <w:pPr>
                    <w:contextualSpacing/>
                    <w:jc w:val="center"/>
                    <w:rPr>
                      <w:sz w:val="18"/>
                      <w:szCs w:val="18"/>
                    </w:rPr>
                  </w:pPr>
                </w:p>
              </w:tc>
              <w:tc>
                <w:tcPr>
                  <w:tcW w:w="1134" w:type="dxa"/>
                </w:tcPr>
                <w:p w14:paraId="4487B580" w14:textId="77777777" w:rsidR="00EB1B43" w:rsidRPr="002B29F3" w:rsidRDefault="00EB1B43" w:rsidP="00EF2205">
                  <w:pPr>
                    <w:contextualSpacing/>
                    <w:jc w:val="center"/>
                    <w:rPr>
                      <w:sz w:val="18"/>
                      <w:szCs w:val="18"/>
                    </w:rPr>
                  </w:pPr>
                </w:p>
              </w:tc>
              <w:tc>
                <w:tcPr>
                  <w:tcW w:w="1100" w:type="dxa"/>
                  <w:hideMark/>
                </w:tcPr>
                <w:p w14:paraId="254ABC74" w14:textId="77777777" w:rsidR="00EB1B43" w:rsidRPr="002B29F3" w:rsidRDefault="00EB1B43" w:rsidP="00EF2205">
                  <w:pPr>
                    <w:contextualSpacing/>
                    <w:jc w:val="center"/>
                    <w:rPr>
                      <w:sz w:val="18"/>
                      <w:szCs w:val="18"/>
                    </w:rPr>
                  </w:pPr>
                  <w:r w:rsidRPr="002B29F3">
                    <w:rPr>
                      <w:sz w:val="18"/>
                      <w:szCs w:val="18"/>
                    </w:rPr>
                    <w:t>Спад</w:t>
                  </w:r>
                </w:p>
              </w:tc>
              <w:tc>
                <w:tcPr>
                  <w:tcW w:w="1309" w:type="dxa"/>
                  <w:hideMark/>
                </w:tcPr>
                <w:p w14:paraId="3F2C7686" w14:textId="77777777" w:rsidR="00EB1B43" w:rsidRPr="002B29F3" w:rsidRDefault="00EB1B43" w:rsidP="00EF2205">
                  <w:pPr>
                    <w:contextualSpacing/>
                    <w:jc w:val="center"/>
                    <w:rPr>
                      <w:sz w:val="18"/>
                      <w:szCs w:val="18"/>
                    </w:rPr>
                  </w:pPr>
                  <w:r w:rsidRPr="002B29F3">
                    <w:rPr>
                      <w:sz w:val="18"/>
                      <w:szCs w:val="18"/>
                    </w:rPr>
                    <w:t>-</w:t>
                  </w:r>
                </w:p>
              </w:tc>
            </w:tr>
            <w:tr w:rsidR="00EF2205" w:rsidRPr="002B29F3" w14:paraId="2F5F28B5" w14:textId="77777777" w:rsidTr="00EF2205">
              <w:trPr>
                <w:trHeight w:val="50"/>
              </w:trPr>
              <w:tc>
                <w:tcPr>
                  <w:tcW w:w="1026" w:type="dxa"/>
                  <w:hideMark/>
                </w:tcPr>
                <w:p w14:paraId="4D5E3F6C" w14:textId="77777777" w:rsidR="00EB1B43" w:rsidRPr="002B29F3" w:rsidRDefault="00EB1B43" w:rsidP="00EF2205">
                  <w:pPr>
                    <w:contextualSpacing/>
                    <w:jc w:val="center"/>
                    <w:rPr>
                      <w:sz w:val="18"/>
                      <w:szCs w:val="18"/>
                    </w:rPr>
                  </w:pPr>
                  <w:r w:rsidRPr="002B29F3">
                    <w:rPr>
                      <w:sz w:val="18"/>
                      <w:szCs w:val="18"/>
                    </w:rPr>
                    <w:t>Г</w:t>
                  </w:r>
                </w:p>
              </w:tc>
              <w:tc>
                <w:tcPr>
                  <w:tcW w:w="851" w:type="dxa"/>
                  <w:hideMark/>
                </w:tcPr>
                <w:p w14:paraId="33B3FC42" w14:textId="77777777" w:rsidR="00EB1B43" w:rsidRPr="002B29F3" w:rsidRDefault="00EB1B43" w:rsidP="00EF2205">
                  <w:pPr>
                    <w:contextualSpacing/>
                    <w:jc w:val="center"/>
                    <w:rPr>
                      <w:sz w:val="18"/>
                      <w:szCs w:val="18"/>
                    </w:rPr>
                  </w:pPr>
                  <w:r w:rsidRPr="002B29F3">
                    <w:rPr>
                      <w:sz w:val="18"/>
                      <w:szCs w:val="18"/>
                    </w:rPr>
                    <w:t>2200</w:t>
                  </w:r>
                </w:p>
              </w:tc>
              <w:tc>
                <w:tcPr>
                  <w:tcW w:w="850" w:type="dxa"/>
                  <w:hideMark/>
                </w:tcPr>
                <w:p w14:paraId="1AE14AA4" w14:textId="77777777" w:rsidR="00EB1B43" w:rsidRPr="002B29F3" w:rsidRDefault="00EB1B43" w:rsidP="00EF2205">
                  <w:pPr>
                    <w:contextualSpacing/>
                    <w:jc w:val="center"/>
                    <w:rPr>
                      <w:sz w:val="18"/>
                      <w:szCs w:val="18"/>
                    </w:rPr>
                  </w:pPr>
                  <w:r w:rsidRPr="002B29F3">
                    <w:rPr>
                      <w:sz w:val="18"/>
                      <w:szCs w:val="18"/>
                    </w:rPr>
                    <w:t>210</w:t>
                  </w:r>
                </w:p>
              </w:tc>
              <w:tc>
                <w:tcPr>
                  <w:tcW w:w="851" w:type="dxa"/>
                </w:tcPr>
                <w:p w14:paraId="4FF9472D" w14:textId="77777777" w:rsidR="00EB1B43" w:rsidRPr="002B29F3" w:rsidRDefault="00EB1B43" w:rsidP="00EF2205">
                  <w:pPr>
                    <w:contextualSpacing/>
                    <w:jc w:val="center"/>
                    <w:rPr>
                      <w:sz w:val="18"/>
                      <w:szCs w:val="18"/>
                    </w:rPr>
                  </w:pPr>
                </w:p>
              </w:tc>
              <w:tc>
                <w:tcPr>
                  <w:tcW w:w="850" w:type="dxa"/>
                  <w:hideMark/>
                </w:tcPr>
                <w:p w14:paraId="292C5BC5" w14:textId="77777777" w:rsidR="00EB1B43" w:rsidRPr="002B29F3" w:rsidRDefault="00EB1B43" w:rsidP="00EF2205">
                  <w:pPr>
                    <w:contextualSpacing/>
                    <w:jc w:val="center"/>
                    <w:rPr>
                      <w:sz w:val="18"/>
                      <w:szCs w:val="18"/>
                    </w:rPr>
                  </w:pPr>
                  <w:r w:rsidRPr="002B29F3">
                    <w:rPr>
                      <w:sz w:val="18"/>
                      <w:szCs w:val="18"/>
                    </w:rPr>
                    <w:t>15</w:t>
                  </w:r>
                </w:p>
              </w:tc>
              <w:tc>
                <w:tcPr>
                  <w:tcW w:w="851" w:type="dxa"/>
                </w:tcPr>
                <w:p w14:paraId="25C966EA" w14:textId="77777777" w:rsidR="00EB1B43" w:rsidRPr="002B29F3" w:rsidRDefault="00EB1B43" w:rsidP="00EF2205">
                  <w:pPr>
                    <w:contextualSpacing/>
                    <w:jc w:val="center"/>
                    <w:rPr>
                      <w:sz w:val="18"/>
                      <w:szCs w:val="18"/>
                    </w:rPr>
                  </w:pPr>
                </w:p>
              </w:tc>
              <w:tc>
                <w:tcPr>
                  <w:tcW w:w="1134" w:type="dxa"/>
                </w:tcPr>
                <w:p w14:paraId="3A7DEA63" w14:textId="77777777" w:rsidR="00EB1B43" w:rsidRPr="002B29F3" w:rsidRDefault="00EB1B43" w:rsidP="00EF2205">
                  <w:pPr>
                    <w:contextualSpacing/>
                    <w:jc w:val="center"/>
                    <w:rPr>
                      <w:sz w:val="18"/>
                      <w:szCs w:val="18"/>
                    </w:rPr>
                  </w:pPr>
                </w:p>
              </w:tc>
              <w:tc>
                <w:tcPr>
                  <w:tcW w:w="1100" w:type="dxa"/>
                  <w:hideMark/>
                </w:tcPr>
                <w:p w14:paraId="0B95A778" w14:textId="77777777" w:rsidR="00EB1B43" w:rsidRPr="002B29F3" w:rsidRDefault="00EB1B43" w:rsidP="00EF2205">
                  <w:pPr>
                    <w:contextualSpacing/>
                    <w:jc w:val="center"/>
                    <w:rPr>
                      <w:sz w:val="18"/>
                      <w:szCs w:val="18"/>
                    </w:rPr>
                  </w:pPr>
                  <w:r w:rsidRPr="002B29F3">
                    <w:rPr>
                      <w:sz w:val="18"/>
                      <w:szCs w:val="18"/>
                    </w:rPr>
                    <w:t>Зрелость</w:t>
                  </w:r>
                </w:p>
              </w:tc>
              <w:tc>
                <w:tcPr>
                  <w:tcW w:w="1309" w:type="dxa"/>
                  <w:hideMark/>
                </w:tcPr>
                <w:p w14:paraId="07464F5C" w14:textId="77777777" w:rsidR="00EB1B43" w:rsidRPr="002B29F3" w:rsidRDefault="00EB1B43" w:rsidP="00EF2205">
                  <w:pPr>
                    <w:contextualSpacing/>
                    <w:jc w:val="center"/>
                    <w:rPr>
                      <w:sz w:val="18"/>
                      <w:szCs w:val="18"/>
                    </w:rPr>
                  </w:pPr>
                  <w:r w:rsidRPr="002B29F3">
                    <w:rPr>
                      <w:sz w:val="18"/>
                      <w:szCs w:val="18"/>
                    </w:rPr>
                    <w:t>210</w:t>
                  </w:r>
                </w:p>
              </w:tc>
            </w:tr>
            <w:tr w:rsidR="00EF2205" w:rsidRPr="002B29F3" w14:paraId="17838E82" w14:textId="77777777" w:rsidTr="00EF2205">
              <w:trPr>
                <w:trHeight w:val="50"/>
              </w:trPr>
              <w:tc>
                <w:tcPr>
                  <w:tcW w:w="1026" w:type="dxa"/>
                  <w:hideMark/>
                </w:tcPr>
                <w:p w14:paraId="70A968A4" w14:textId="77777777" w:rsidR="00EB1B43" w:rsidRPr="002B29F3" w:rsidRDefault="00EB1B43" w:rsidP="00EF2205">
                  <w:pPr>
                    <w:contextualSpacing/>
                    <w:jc w:val="center"/>
                    <w:rPr>
                      <w:sz w:val="18"/>
                      <w:szCs w:val="18"/>
                    </w:rPr>
                  </w:pPr>
                  <w:r w:rsidRPr="002B29F3">
                    <w:rPr>
                      <w:sz w:val="18"/>
                      <w:szCs w:val="18"/>
                    </w:rPr>
                    <w:t>Итого</w:t>
                  </w:r>
                </w:p>
              </w:tc>
              <w:tc>
                <w:tcPr>
                  <w:tcW w:w="851" w:type="dxa"/>
                </w:tcPr>
                <w:p w14:paraId="2E2040F5" w14:textId="77777777" w:rsidR="00EB1B43" w:rsidRPr="002B29F3" w:rsidRDefault="00EB1B43" w:rsidP="00EF2205">
                  <w:pPr>
                    <w:contextualSpacing/>
                    <w:jc w:val="center"/>
                    <w:rPr>
                      <w:sz w:val="18"/>
                      <w:szCs w:val="18"/>
                    </w:rPr>
                  </w:pPr>
                </w:p>
              </w:tc>
              <w:tc>
                <w:tcPr>
                  <w:tcW w:w="850" w:type="dxa"/>
                </w:tcPr>
                <w:p w14:paraId="2668C7B4" w14:textId="77777777" w:rsidR="00EB1B43" w:rsidRPr="002B29F3" w:rsidRDefault="00EB1B43" w:rsidP="00EF2205">
                  <w:pPr>
                    <w:contextualSpacing/>
                    <w:jc w:val="center"/>
                    <w:rPr>
                      <w:sz w:val="18"/>
                      <w:szCs w:val="18"/>
                    </w:rPr>
                  </w:pPr>
                </w:p>
              </w:tc>
              <w:tc>
                <w:tcPr>
                  <w:tcW w:w="851" w:type="dxa"/>
                </w:tcPr>
                <w:p w14:paraId="1CC20FEC" w14:textId="77777777" w:rsidR="00EB1B43" w:rsidRPr="002B29F3" w:rsidRDefault="00EB1B43" w:rsidP="00EF2205">
                  <w:pPr>
                    <w:contextualSpacing/>
                    <w:jc w:val="center"/>
                    <w:rPr>
                      <w:sz w:val="18"/>
                      <w:szCs w:val="18"/>
                    </w:rPr>
                  </w:pPr>
                </w:p>
              </w:tc>
              <w:tc>
                <w:tcPr>
                  <w:tcW w:w="850" w:type="dxa"/>
                </w:tcPr>
                <w:p w14:paraId="5BE987CE" w14:textId="77777777" w:rsidR="00EB1B43" w:rsidRPr="002B29F3" w:rsidRDefault="00EB1B43" w:rsidP="00EF2205">
                  <w:pPr>
                    <w:contextualSpacing/>
                    <w:jc w:val="center"/>
                    <w:rPr>
                      <w:sz w:val="18"/>
                      <w:szCs w:val="18"/>
                    </w:rPr>
                  </w:pPr>
                </w:p>
              </w:tc>
              <w:tc>
                <w:tcPr>
                  <w:tcW w:w="851" w:type="dxa"/>
                </w:tcPr>
                <w:p w14:paraId="290BD715" w14:textId="77777777" w:rsidR="00EB1B43" w:rsidRPr="002B29F3" w:rsidRDefault="00EB1B43" w:rsidP="00EF2205">
                  <w:pPr>
                    <w:contextualSpacing/>
                    <w:jc w:val="center"/>
                    <w:rPr>
                      <w:sz w:val="18"/>
                      <w:szCs w:val="18"/>
                    </w:rPr>
                  </w:pPr>
                </w:p>
              </w:tc>
              <w:tc>
                <w:tcPr>
                  <w:tcW w:w="1134" w:type="dxa"/>
                  <w:hideMark/>
                </w:tcPr>
                <w:p w14:paraId="46471406" w14:textId="77777777" w:rsidR="00EB1B43" w:rsidRPr="002B29F3" w:rsidRDefault="00EB1B43" w:rsidP="00EF2205">
                  <w:pPr>
                    <w:contextualSpacing/>
                    <w:jc w:val="center"/>
                    <w:rPr>
                      <w:sz w:val="18"/>
                      <w:szCs w:val="18"/>
                    </w:rPr>
                  </w:pPr>
                  <w:r w:rsidRPr="002B29F3">
                    <w:rPr>
                      <w:sz w:val="18"/>
                      <w:szCs w:val="18"/>
                    </w:rPr>
                    <w:t>100%</w:t>
                  </w:r>
                </w:p>
              </w:tc>
              <w:tc>
                <w:tcPr>
                  <w:tcW w:w="1100" w:type="dxa"/>
                </w:tcPr>
                <w:p w14:paraId="2FD80A64" w14:textId="77777777" w:rsidR="00EB1B43" w:rsidRPr="002B29F3" w:rsidRDefault="00EB1B43" w:rsidP="00EF2205">
                  <w:pPr>
                    <w:contextualSpacing/>
                    <w:jc w:val="center"/>
                    <w:rPr>
                      <w:sz w:val="18"/>
                      <w:szCs w:val="18"/>
                    </w:rPr>
                  </w:pPr>
                </w:p>
              </w:tc>
              <w:tc>
                <w:tcPr>
                  <w:tcW w:w="1309" w:type="dxa"/>
                </w:tcPr>
                <w:p w14:paraId="0E135A80" w14:textId="77777777" w:rsidR="00EB1B43" w:rsidRPr="002B29F3" w:rsidRDefault="00EB1B43" w:rsidP="00EF2205">
                  <w:pPr>
                    <w:contextualSpacing/>
                    <w:jc w:val="center"/>
                    <w:rPr>
                      <w:sz w:val="18"/>
                      <w:szCs w:val="18"/>
                    </w:rPr>
                  </w:pPr>
                </w:p>
              </w:tc>
            </w:tr>
          </w:tbl>
          <w:p w14:paraId="2CFED8EF" w14:textId="77777777" w:rsidR="00EB1B43" w:rsidRPr="002B29F3" w:rsidRDefault="00EB1B43" w:rsidP="00EF2205">
            <w:pPr>
              <w:contextualSpacing/>
              <w:jc w:val="both"/>
              <w:rPr>
                <w:b/>
              </w:rPr>
            </w:pPr>
            <w:r w:rsidRPr="002B29F3">
              <w:rPr>
                <w:b/>
              </w:rPr>
              <w:t>Время выполнения задания</w:t>
            </w:r>
            <w:r w:rsidRPr="002B29F3">
              <w:t xml:space="preserve"> – 20 минут.</w:t>
            </w:r>
          </w:p>
          <w:p w14:paraId="47D51C25" w14:textId="77777777" w:rsidR="00EB1B43" w:rsidRPr="002B29F3" w:rsidRDefault="00EB1B43" w:rsidP="00EF2205">
            <w:pPr>
              <w:contextualSpacing/>
              <w:jc w:val="both"/>
            </w:pPr>
          </w:p>
        </w:tc>
      </w:tr>
    </w:tbl>
    <w:p w14:paraId="4BAC49DD" w14:textId="77777777" w:rsidR="00EB1B43" w:rsidRPr="002B29F3" w:rsidRDefault="00EB1B43" w:rsidP="00EF2205">
      <w:pPr>
        <w:ind w:firstLine="567"/>
        <w:contextualSpacing/>
        <w:jc w:val="both"/>
      </w:pPr>
    </w:p>
    <w:p w14:paraId="2B9A7748" w14:textId="77777777" w:rsidR="00EB1B43" w:rsidRPr="002B29F3" w:rsidRDefault="00EB1B43" w:rsidP="00EF2205">
      <w:pPr>
        <w:ind w:firstLine="567"/>
        <w:contextualSpacing/>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B1B43" w:rsidRPr="002B29F3" w14:paraId="19BAC9C0" w14:textId="77777777" w:rsidTr="00EF2205">
        <w:tc>
          <w:tcPr>
            <w:tcW w:w="9356" w:type="dxa"/>
            <w:tcBorders>
              <w:top w:val="single" w:sz="4" w:space="0" w:color="auto"/>
              <w:left w:val="single" w:sz="4" w:space="0" w:color="auto"/>
              <w:bottom w:val="single" w:sz="4" w:space="0" w:color="auto"/>
              <w:right w:val="single" w:sz="4" w:space="0" w:color="auto"/>
            </w:tcBorders>
          </w:tcPr>
          <w:p w14:paraId="5FDED062" w14:textId="77777777" w:rsidR="00EB1B43" w:rsidRPr="002B29F3" w:rsidRDefault="00EB1B43" w:rsidP="00EF2205">
            <w:pPr>
              <w:contextualSpacing/>
              <w:jc w:val="both"/>
            </w:pPr>
          </w:p>
          <w:p w14:paraId="01ED2788" w14:textId="77777777" w:rsidR="00EB1B43" w:rsidRPr="002B29F3" w:rsidRDefault="00EB1B43" w:rsidP="00EF2205">
            <w:pPr>
              <w:contextualSpacing/>
              <w:jc w:val="center"/>
            </w:pPr>
            <w:r w:rsidRPr="002B29F3">
              <w:rPr>
                <w:b/>
              </w:rPr>
              <w:t>ЗАДАНИЕ ДЛЯ ЭКЗАМЕНУЮЩЕГОСЯ</w:t>
            </w:r>
          </w:p>
          <w:p w14:paraId="02123D6A" w14:textId="77777777" w:rsidR="00EB1B43" w:rsidRPr="002B29F3" w:rsidRDefault="00EB1B43" w:rsidP="00EF2205">
            <w:pPr>
              <w:contextualSpacing/>
              <w:jc w:val="center"/>
              <w:rPr>
                <w:b/>
              </w:rPr>
            </w:pPr>
          </w:p>
          <w:p w14:paraId="10CAB70C" w14:textId="77777777" w:rsidR="00EB1B43" w:rsidRPr="002B29F3" w:rsidRDefault="00EB1B43" w:rsidP="00EF2205">
            <w:pPr>
              <w:contextualSpacing/>
              <w:jc w:val="center"/>
            </w:pPr>
            <w:r w:rsidRPr="002B29F3">
              <w:rPr>
                <w:b/>
              </w:rPr>
              <w:t>Вариант № 2</w:t>
            </w:r>
          </w:p>
          <w:p w14:paraId="4BDCFFED" w14:textId="77777777" w:rsidR="00EB1B43" w:rsidRPr="002B29F3" w:rsidRDefault="00EB1B43" w:rsidP="00EF2205">
            <w:pPr>
              <w:contextualSpacing/>
              <w:jc w:val="both"/>
              <w:rPr>
                <w:b/>
              </w:rPr>
            </w:pPr>
            <w:r w:rsidRPr="002B29F3">
              <w:rPr>
                <w:b/>
              </w:rPr>
              <w:t>Инструкция:</w:t>
            </w:r>
          </w:p>
          <w:p w14:paraId="7852FEA1"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22FF64D2"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результаты оформите в таблице, акт экспертизы установленной формы.</w:t>
            </w:r>
          </w:p>
          <w:p w14:paraId="3ACB895B" w14:textId="77777777" w:rsidR="00EB1B43" w:rsidRPr="002B29F3" w:rsidRDefault="00EB1B43" w:rsidP="00EF2205">
            <w:pPr>
              <w:contextualSpacing/>
              <w:jc w:val="both"/>
            </w:pPr>
            <w:r w:rsidRPr="002B29F3">
              <w:rPr>
                <w:b/>
              </w:rPr>
              <w:t>Задания выполните последовательно.</w:t>
            </w:r>
          </w:p>
          <w:p w14:paraId="2D614353" w14:textId="77777777" w:rsidR="00EB1B43" w:rsidRPr="002B29F3" w:rsidRDefault="00EB1B43" w:rsidP="00EF2205">
            <w:pPr>
              <w:contextualSpacing/>
              <w:jc w:val="both"/>
            </w:pPr>
            <w:r w:rsidRPr="002B29F3">
              <w:rPr>
                <w:b/>
              </w:rPr>
              <w:t>Вы можете воспользоваться</w:t>
            </w:r>
            <w:r w:rsidRPr="002B29F3">
              <w:t>: учебно-методической и справочной литературой, стандартами на анализируемую продукцию.</w:t>
            </w:r>
          </w:p>
          <w:p w14:paraId="076083C6" w14:textId="77777777" w:rsidR="00EB1B43" w:rsidRPr="002B29F3" w:rsidRDefault="00EB1B43" w:rsidP="00EF2205">
            <w:pPr>
              <w:contextualSpacing/>
              <w:jc w:val="both"/>
            </w:pPr>
            <w:r w:rsidRPr="002B29F3">
              <w:rPr>
                <w:b/>
              </w:rPr>
              <w:t>Раздаточные и дополнительные материалы</w:t>
            </w:r>
            <w:r w:rsidRPr="002B29F3">
              <w:t>: образцы анализируемой продукции, чистые листы А4, компьютер, бумага, шариковая ручка, линейка с миллиметровыми делениями, карандаш, калькулятор.</w:t>
            </w:r>
          </w:p>
          <w:p w14:paraId="1CABF463" w14:textId="77777777" w:rsidR="00EB1B43" w:rsidRPr="002B29F3" w:rsidRDefault="00EB1B43" w:rsidP="00EF2205">
            <w:pPr>
              <w:contextualSpacing/>
              <w:jc w:val="both"/>
            </w:pPr>
            <w:r w:rsidRPr="002B29F3">
              <w:rPr>
                <w:b/>
              </w:rPr>
              <w:t>Максимальное время выполнения задания</w:t>
            </w:r>
            <w:r w:rsidRPr="002B29F3">
              <w:t xml:space="preserve"> – 90 минут.</w:t>
            </w:r>
          </w:p>
          <w:p w14:paraId="0BCB28F3" w14:textId="77777777" w:rsidR="00EB1B43" w:rsidRPr="002B29F3" w:rsidRDefault="00EB1B43" w:rsidP="00EF2205">
            <w:pPr>
              <w:contextualSpacing/>
              <w:jc w:val="both"/>
              <w:rPr>
                <w:b/>
              </w:rPr>
            </w:pPr>
          </w:p>
          <w:p w14:paraId="0BEEA17C" w14:textId="77777777" w:rsidR="00EB1B43" w:rsidRPr="002B29F3" w:rsidRDefault="00EB1B43" w:rsidP="00EF2205">
            <w:pPr>
              <w:contextualSpacing/>
              <w:jc w:val="both"/>
            </w:pPr>
            <w:r w:rsidRPr="002B29F3">
              <w:rPr>
                <w:b/>
              </w:rPr>
              <w:t>Тестовое задание № 1</w:t>
            </w:r>
          </w:p>
          <w:p w14:paraId="5CB5D628"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46E59AA4" w14:textId="77777777" w:rsidR="00EB1B43" w:rsidRPr="002B29F3" w:rsidRDefault="00EB1B43" w:rsidP="00EF2205">
            <w:pPr>
              <w:contextualSpacing/>
              <w:jc w:val="both"/>
            </w:pPr>
            <w:r w:rsidRPr="002B29F3">
              <w:rPr>
                <w:b/>
              </w:rPr>
              <w:t>Время выполнения задания</w:t>
            </w:r>
            <w:r w:rsidRPr="002B29F3">
              <w:t xml:space="preserve"> – 50 минут.</w:t>
            </w:r>
          </w:p>
          <w:p w14:paraId="716A64CF" w14:textId="77777777" w:rsidR="00EB1B43" w:rsidRPr="002B29F3" w:rsidRDefault="00EB1B43" w:rsidP="00EF2205">
            <w:pPr>
              <w:contextualSpacing/>
              <w:jc w:val="both"/>
            </w:pPr>
          </w:p>
          <w:p w14:paraId="19AA543C" w14:textId="77777777" w:rsidR="00EB1B43" w:rsidRPr="002B29F3" w:rsidRDefault="00EB1B43" w:rsidP="00EF2205">
            <w:pPr>
              <w:contextualSpacing/>
              <w:jc w:val="both"/>
            </w:pPr>
            <w:r w:rsidRPr="002B29F3">
              <w:rPr>
                <w:b/>
              </w:rPr>
              <w:t>Задание № 2</w:t>
            </w:r>
          </w:p>
          <w:p w14:paraId="366E3F2A" w14:textId="77777777" w:rsidR="00EB1B43" w:rsidRPr="002B29F3" w:rsidRDefault="00EB1B43" w:rsidP="00EF2205">
            <w:pPr>
              <w:ind w:firstLine="567"/>
              <w:contextualSpacing/>
              <w:jc w:val="both"/>
            </w:pPr>
            <w:r w:rsidRPr="002B29F3">
              <w:t>Ознакомьтесь с образцом пшеничной муки. Рассмотрите и сравните образец с описанием в стандарте. Проведите органолептическим методом оценку качества образца муки. Результаты внесите в таблицу  указанной формы.</w:t>
            </w:r>
          </w:p>
          <w:tbl>
            <w:tblPr>
              <w:tblW w:w="86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026"/>
              <w:gridCol w:w="1843"/>
              <w:gridCol w:w="851"/>
              <w:gridCol w:w="1134"/>
              <w:gridCol w:w="1417"/>
              <w:gridCol w:w="1559"/>
            </w:tblGrid>
            <w:tr w:rsidR="00EB1B43" w:rsidRPr="002B29F3" w14:paraId="2E6C038E" w14:textId="77777777" w:rsidTr="00EF2205">
              <w:tc>
                <w:tcPr>
                  <w:tcW w:w="850" w:type="dxa"/>
                  <w:vMerge w:val="restart"/>
                  <w:tcBorders>
                    <w:top w:val="single" w:sz="4" w:space="0" w:color="auto"/>
                    <w:left w:val="single" w:sz="4" w:space="0" w:color="auto"/>
                    <w:bottom w:val="single" w:sz="4" w:space="0" w:color="auto"/>
                    <w:right w:val="single" w:sz="4" w:space="0" w:color="auto"/>
                  </w:tcBorders>
                  <w:hideMark/>
                </w:tcPr>
                <w:p w14:paraId="3E79FF08" w14:textId="77777777" w:rsidR="00EB1B43" w:rsidRPr="002B29F3" w:rsidRDefault="00EB1B43" w:rsidP="00EF2205">
                  <w:pPr>
                    <w:contextualSpacing/>
                    <w:jc w:val="center"/>
                    <w:rPr>
                      <w:sz w:val="18"/>
                      <w:szCs w:val="18"/>
                    </w:rPr>
                  </w:pPr>
                  <w:r w:rsidRPr="002B29F3">
                    <w:rPr>
                      <w:sz w:val="18"/>
                      <w:szCs w:val="18"/>
                    </w:rPr>
                    <w:t>Вид, сорт муки</w:t>
                  </w:r>
                </w:p>
              </w:tc>
              <w:tc>
                <w:tcPr>
                  <w:tcW w:w="6271" w:type="dxa"/>
                  <w:gridSpan w:val="5"/>
                  <w:tcBorders>
                    <w:top w:val="single" w:sz="4" w:space="0" w:color="auto"/>
                    <w:left w:val="single" w:sz="4" w:space="0" w:color="auto"/>
                    <w:bottom w:val="single" w:sz="4" w:space="0" w:color="auto"/>
                    <w:right w:val="single" w:sz="4" w:space="0" w:color="auto"/>
                  </w:tcBorders>
                  <w:hideMark/>
                </w:tcPr>
                <w:p w14:paraId="6939A866" w14:textId="77777777" w:rsidR="00EB1B43" w:rsidRPr="002B29F3" w:rsidRDefault="00EB1B43" w:rsidP="00EF2205">
                  <w:pPr>
                    <w:contextualSpacing/>
                    <w:jc w:val="center"/>
                    <w:rPr>
                      <w:sz w:val="18"/>
                      <w:szCs w:val="18"/>
                    </w:rPr>
                  </w:pPr>
                  <w:r w:rsidRPr="002B29F3">
                    <w:rPr>
                      <w:sz w:val="18"/>
                      <w:szCs w:val="18"/>
                    </w:rPr>
                    <w:t>Органолептические показатели  качества муки</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3FE50BB" w14:textId="77777777" w:rsidR="00EB1B43" w:rsidRPr="002B29F3" w:rsidRDefault="00EB1B43" w:rsidP="00EF2205">
                  <w:pPr>
                    <w:contextualSpacing/>
                    <w:jc w:val="center"/>
                    <w:rPr>
                      <w:sz w:val="18"/>
                      <w:szCs w:val="18"/>
                    </w:rPr>
                  </w:pPr>
                  <w:r w:rsidRPr="002B29F3">
                    <w:rPr>
                      <w:sz w:val="18"/>
                      <w:szCs w:val="18"/>
                    </w:rPr>
                    <w:t>Заключение о качестве</w:t>
                  </w:r>
                </w:p>
              </w:tc>
            </w:tr>
            <w:tr w:rsidR="00EB1B43" w:rsidRPr="002B29F3" w14:paraId="2F611588" w14:textId="77777777" w:rsidTr="00EF2205">
              <w:tc>
                <w:tcPr>
                  <w:tcW w:w="850" w:type="dxa"/>
                  <w:vMerge/>
                  <w:tcBorders>
                    <w:top w:val="single" w:sz="4" w:space="0" w:color="auto"/>
                    <w:left w:val="single" w:sz="4" w:space="0" w:color="auto"/>
                    <w:bottom w:val="single" w:sz="4" w:space="0" w:color="auto"/>
                    <w:right w:val="single" w:sz="4" w:space="0" w:color="auto"/>
                  </w:tcBorders>
                  <w:vAlign w:val="center"/>
                  <w:hideMark/>
                </w:tcPr>
                <w:p w14:paraId="00D12E77" w14:textId="77777777" w:rsidR="00EB1B43" w:rsidRPr="002B29F3" w:rsidRDefault="00EB1B43" w:rsidP="00EF2205">
                  <w:pPr>
                    <w:contextualSpacing/>
                    <w:rPr>
                      <w:sz w:val="18"/>
                      <w:szCs w:val="18"/>
                    </w:rPr>
                  </w:pPr>
                </w:p>
              </w:tc>
              <w:tc>
                <w:tcPr>
                  <w:tcW w:w="1026" w:type="dxa"/>
                  <w:tcBorders>
                    <w:top w:val="single" w:sz="4" w:space="0" w:color="auto"/>
                    <w:left w:val="single" w:sz="4" w:space="0" w:color="auto"/>
                    <w:bottom w:val="single" w:sz="4" w:space="0" w:color="auto"/>
                    <w:right w:val="single" w:sz="4" w:space="0" w:color="auto"/>
                  </w:tcBorders>
                  <w:hideMark/>
                </w:tcPr>
                <w:p w14:paraId="73F03078" w14:textId="77777777" w:rsidR="00EB1B43" w:rsidRPr="002B29F3" w:rsidRDefault="00EB1B43" w:rsidP="00EF2205">
                  <w:pPr>
                    <w:contextualSpacing/>
                    <w:jc w:val="center"/>
                    <w:rPr>
                      <w:sz w:val="18"/>
                      <w:szCs w:val="18"/>
                    </w:rPr>
                  </w:pPr>
                  <w:r w:rsidRPr="002B29F3">
                    <w:rPr>
                      <w:sz w:val="18"/>
                      <w:szCs w:val="18"/>
                    </w:rPr>
                    <w:t>Цвет</w:t>
                  </w:r>
                </w:p>
              </w:tc>
              <w:tc>
                <w:tcPr>
                  <w:tcW w:w="1843" w:type="dxa"/>
                  <w:tcBorders>
                    <w:top w:val="single" w:sz="4" w:space="0" w:color="auto"/>
                    <w:left w:val="single" w:sz="4" w:space="0" w:color="auto"/>
                    <w:bottom w:val="single" w:sz="4" w:space="0" w:color="auto"/>
                    <w:right w:val="single" w:sz="4" w:space="0" w:color="auto"/>
                  </w:tcBorders>
                  <w:hideMark/>
                </w:tcPr>
                <w:p w14:paraId="60804FFF" w14:textId="77777777" w:rsidR="00EB1B43" w:rsidRPr="002B29F3" w:rsidRDefault="00EB1B43" w:rsidP="00EF2205">
                  <w:pPr>
                    <w:contextualSpacing/>
                    <w:jc w:val="center"/>
                    <w:rPr>
                      <w:sz w:val="18"/>
                      <w:szCs w:val="18"/>
                    </w:rPr>
                  </w:pPr>
                  <w:r w:rsidRPr="002B29F3">
                    <w:rPr>
                      <w:sz w:val="18"/>
                      <w:szCs w:val="18"/>
                    </w:rPr>
                    <w:t>Крупность помола</w:t>
                  </w:r>
                </w:p>
                <w:p w14:paraId="3589DE4D" w14:textId="77777777" w:rsidR="00EB1B43" w:rsidRPr="002B29F3" w:rsidRDefault="00EB1B43" w:rsidP="00EF2205">
                  <w:pPr>
                    <w:contextualSpacing/>
                    <w:jc w:val="center"/>
                    <w:rPr>
                      <w:sz w:val="18"/>
                      <w:szCs w:val="18"/>
                    </w:rPr>
                  </w:pPr>
                  <w:r w:rsidRPr="002B29F3">
                    <w:rPr>
                      <w:sz w:val="18"/>
                      <w:szCs w:val="18"/>
                    </w:rPr>
                    <w:t>(на ощупь)</w:t>
                  </w:r>
                </w:p>
              </w:tc>
              <w:tc>
                <w:tcPr>
                  <w:tcW w:w="851" w:type="dxa"/>
                  <w:tcBorders>
                    <w:top w:val="single" w:sz="4" w:space="0" w:color="auto"/>
                    <w:left w:val="single" w:sz="4" w:space="0" w:color="auto"/>
                    <w:bottom w:val="single" w:sz="4" w:space="0" w:color="auto"/>
                    <w:right w:val="single" w:sz="4" w:space="0" w:color="auto"/>
                  </w:tcBorders>
                  <w:hideMark/>
                </w:tcPr>
                <w:p w14:paraId="052202B3" w14:textId="77777777" w:rsidR="00EB1B43" w:rsidRPr="002B29F3" w:rsidRDefault="00EB1B43" w:rsidP="00EF2205">
                  <w:pPr>
                    <w:contextualSpacing/>
                    <w:jc w:val="center"/>
                    <w:rPr>
                      <w:sz w:val="18"/>
                      <w:szCs w:val="18"/>
                    </w:rPr>
                  </w:pPr>
                  <w:r w:rsidRPr="002B29F3">
                    <w:rPr>
                      <w:sz w:val="18"/>
                      <w:szCs w:val="18"/>
                    </w:rPr>
                    <w:t>Вкус</w:t>
                  </w:r>
                </w:p>
              </w:tc>
              <w:tc>
                <w:tcPr>
                  <w:tcW w:w="1134" w:type="dxa"/>
                  <w:tcBorders>
                    <w:top w:val="single" w:sz="4" w:space="0" w:color="auto"/>
                    <w:left w:val="single" w:sz="4" w:space="0" w:color="auto"/>
                    <w:bottom w:val="single" w:sz="4" w:space="0" w:color="auto"/>
                    <w:right w:val="single" w:sz="4" w:space="0" w:color="auto"/>
                  </w:tcBorders>
                  <w:hideMark/>
                </w:tcPr>
                <w:p w14:paraId="04CE2E86" w14:textId="77777777" w:rsidR="00EB1B43" w:rsidRPr="002B29F3" w:rsidRDefault="00EB1B43" w:rsidP="00EF2205">
                  <w:pPr>
                    <w:contextualSpacing/>
                    <w:jc w:val="center"/>
                    <w:rPr>
                      <w:sz w:val="18"/>
                      <w:szCs w:val="18"/>
                    </w:rPr>
                  </w:pPr>
                  <w:r w:rsidRPr="002B29F3">
                    <w:rPr>
                      <w:sz w:val="18"/>
                      <w:szCs w:val="18"/>
                    </w:rPr>
                    <w:t>Запах</w:t>
                  </w:r>
                </w:p>
              </w:tc>
              <w:tc>
                <w:tcPr>
                  <w:tcW w:w="1417" w:type="dxa"/>
                  <w:tcBorders>
                    <w:top w:val="single" w:sz="4" w:space="0" w:color="auto"/>
                    <w:left w:val="single" w:sz="4" w:space="0" w:color="auto"/>
                    <w:bottom w:val="single" w:sz="4" w:space="0" w:color="auto"/>
                    <w:right w:val="single" w:sz="4" w:space="0" w:color="auto"/>
                  </w:tcBorders>
                  <w:hideMark/>
                </w:tcPr>
                <w:p w14:paraId="74DB8592" w14:textId="77777777" w:rsidR="00EB1B43" w:rsidRPr="002B29F3" w:rsidRDefault="00EB1B43" w:rsidP="00EF2205">
                  <w:pPr>
                    <w:contextualSpacing/>
                    <w:jc w:val="center"/>
                    <w:rPr>
                      <w:sz w:val="18"/>
                      <w:szCs w:val="18"/>
                    </w:rPr>
                  </w:pPr>
                  <w:r w:rsidRPr="002B29F3">
                    <w:rPr>
                      <w:sz w:val="18"/>
                      <w:szCs w:val="18"/>
                    </w:rPr>
                    <w:t>Наличие хруста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A02967" w14:textId="77777777" w:rsidR="00EB1B43" w:rsidRPr="002B29F3" w:rsidRDefault="00EB1B43" w:rsidP="00EF2205">
                  <w:pPr>
                    <w:contextualSpacing/>
                    <w:rPr>
                      <w:sz w:val="18"/>
                      <w:szCs w:val="18"/>
                    </w:rPr>
                  </w:pPr>
                </w:p>
              </w:tc>
            </w:tr>
            <w:tr w:rsidR="00EB1B43" w:rsidRPr="002B29F3" w14:paraId="4E33B50A" w14:textId="77777777" w:rsidTr="00EF2205">
              <w:tc>
                <w:tcPr>
                  <w:tcW w:w="850" w:type="dxa"/>
                  <w:vMerge/>
                  <w:tcBorders>
                    <w:top w:val="single" w:sz="4" w:space="0" w:color="auto"/>
                    <w:left w:val="single" w:sz="4" w:space="0" w:color="auto"/>
                    <w:bottom w:val="single" w:sz="4" w:space="0" w:color="auto"/>
                    <w:right w:val="single" w:sz="4" w:space="0" w:color="auto"/>
                  </w:tcBorders>
                  <w:vAlign w:val="center"/>
                  <w:hideMark/>
                </w:tcPr>
                <w:p w14:paraId="3A83D654" w14:textId="77777777" w:rsidR="00EB1B43" w:rsidRPr="002B29F3" w:rsidRDefault="00EB1B43" w:rsidP="00EF2205">
                  <w:pPr>
                    <w:contextualSpacing/>
                    <w:rPr>
                      <w:sz w:val="18"/>
                      <w:szCs w:val="18"/>
                    </w:rPr>
                  </w:pPr>
                </w:p>
              </w:tc>
              <w:tc>
                <w:tcPr>
                  <w:tcW w:w="1026" w:type="dxa"/>
                  <w:tcBorders>
                    <w:top w:val="single" w:sz="4" w:space="0" w:color="auto"/>
                    <w:left w:val="single" w:sz="4" w:space="0" w:color="auto"/>
                    <w:bottom w:val="single" w:sz="4" w:space="0" w:color="auto"/>
                    <w:right w:val="single" w:sz="4" w:space="0" w:color="auto"/>
                  </w:tcBorders>
                </w:tcPr>
                <w:p w14:paraId="6EC218C6" w14:textId="77777777" w:rsidR="00EB1B43" w:rsidRPr="002B29F3" w:rsidRDefault="00EB1B43" w:rsidP="00EF2205">
                  <w:pPr>
                    <w:contextualSpacing/>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73D4FFA" w14:textId="77777777" w:rsidR="00EB1B43" w:rsidRPr="002B29F3" w:rsidRDefault="00EB1B43" w:rsidP="00EF2205">
                  <w:pPr>
                    <w:contextualSpacing/>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63200F5" w14:textId="77777777" w:rsidR="00EB1B43" w:rsidRPr="002B29F3" w:rsidRDefault="00EB1B43" w:rsidP="00EF2205">
                  <w:pPr>
                    <w:contextualSpacing/>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75BC0B8" w14:textId="77777777" w:rsidR="00EB1B43" w:rsidRPr="002B29F3" w:rsidRDefault="00EB1B43" w:rsidP="00EF2205">
                  <w:pPr>
                    <w:contextualSpacing/>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5FD4DA7" w14:textId="77777777" w:rsidR="00EB1B43" w:rsidRPr="002B29F3" w:rsidRDefault="00EB1B43" w:rsidP="00EF2205">
                  <w:pPr>
                    <w:contextualSpacing/>
                    <w:jc w:val="cente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198CE6B" w14:textId="77777777" w:rsidR="00EB1B43" w:rsidRPr="002B29F3" w:rsidRDefault="00EB1B43" w:rsidP="00EF2205">
                  <w:pPr>
                    <w:contextualSpacing/>
                    <w:rPr>
                      <w:sz w:val="18"/>
                      <w:szCs w:val="18"/>
                    </w:rPr>
                  </w:pPr>
                </w:p>
              </w:tc>
            </w:tr>
            <w:tr w:rsidR="00EB1B43" w:rsidRPr="002B29F3" w14:paraId="57E982CA" w14:textId="77777777" w:rsidTr="00EF2205">
              <w:tc>
                <w:tcPr>
                  <w:tcW w:w="850" w:type="dxa"/>
                  <w:tcBorders>
                    <w:top w:val="single" w:sz="4" w:space="0" w:color="auto"/>
                    <w:left w:val="single" w:sz="4" w:space="0" w:color="auto"/>
                    <w:bottom w:val="single" w:sz="4" w:space="0" w:color="auto"/>
                    <w:right w:val="single" w:sz="4" w:space="0" w:color="auto"/>
                  </w:tcBorders>
                </w:tcPr>
                <w:p w14:paraId="30B51621" w14:textId="77777777" w:rsidR="00EB1B43" w:rsidRPr="002B29F3" w:rsidRDefault="00EB1B43" w:rsidP="00EF2205">
                  <w:pPr>
                    <w:contextualSpacing/>
                    <w:jc w:val="both"/>
                    <w:rPr>
                      <w:sz w:val="18"/>
                      <w:szCs w:val="18"/>
                    </w:rPr>
                  </w:pPr>
                </w:p>
              </w:tc>
              <w:tc>
                <w:tcPr>
                  <w:tcW w:w="1026" w:type="dxa"/>
                  <w:tcBorders>
                    <w:top w:val="single" w:sz="4" w:space="0" w:color="auto"/>
                    <w:left w:val="single" w:sz="4" w:space="0" w:color="auto"/>
                    <w:bottom w:val="single" w:sz="4" w:space="0" w:color="auto"/>
                    <w:right w:val="single" w:sz="4" w:space="0" w:color="auto"/>
                  </w:tcBorders>
                </w:tcPr>
                <w:p w14:paraId="2E1EAD22" w14:textId="77777777" w:rsidR="00EB1B43" w:rsidRPr="002B29F3" w:rsidRDefault="00EB1B43" w:rsidP="00EF2205">
                  <w:pPr>
                    <w:contextualSpacing/>
                    <w:jc w:val="both"/>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9E4AD38" w14:textId="77777777" w:rsidR="00EB1B43" w:rsidRPr="002B29F3" w:rsidRDefault="00EB1B43" w:rsidP="00EF2205">
                  <w:pPr>
                    <w:contextualSpacing/>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4D61C35" w14:textId="77777777" w:rsidR="00EB1B43" w:rsidRPr="002B29F3" w:rsidRDefault="00EB1B43" w:rsidP="00EF2205">
                  <w:pPr>
                    <w:contextualSpacing/>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504CF15" w14:textId="77777777" w:rsidR="00EB1B43" w:rsidRPr="002B29F3" w:rsidRDefault="00EB1B43" w:rsidP="00EF2205">
                  <w:pPr>
                    <w:contextualSpacing/>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4892A73" w14:textId="77777777" w:rsidR="00EB1B43" w:rsidRPr="002B29F3" w:rsidRDefault="00EB1B43" w:rsidP="00EF2205">
                  <w:pPr>
                    <w:contextualSpacing/>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D2E651A" w14:textId="77777777" w:rsidR="00EB1B43" w:rsidRPr="002B29F3" w:rsidRDefault="00EB1B43" w:rsidP="00EF2205">
                  <w:pPr>
                    <w:contextualSpacing/>
                    <w:jc w:val="both"/>
                    <w:rPr>
                      <w:sz w:val="18"/>
                      <w:szCs w:val="18"/>
                    </w:rPr>
                  </w:pPr>
                </w:p>
              </w:tc>
            </w:tr>
          </w:tbl>
          <w:p w14:paraId="344B7240" w14:textId="77777777" w:rsidR="00EB1B43" w:rsidRPr="002B29F3" w:rsidRDefault="00EB1B43" w:rsidP="00EF2205">
            <w:pPr>
              <w:ind w:firstLine="567"/>
              <w:contextualSpacing/>
              <w:jc w:val="both"/>
              <w:rPr>
                <w:b/>
              </w:rPr>
            </w:pPr>
            <w:r w:rsidRPr="002B29F3">
              <w:t>На основе полученных результатов и используя стандарты, сделайте выводы. Выводы оформите в качестве Акта экспертизы установленной формы (вариант Акта экспертизы приведен в Приложении Ж).</w:t>
            </w:r>
          </w:p>
          <w:p w14:paraId="4D6AC62F"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1441D71D" w14:textId="77777777" w:rsidR="00EB1B43" w:rsidRPr="002B29F3" w:rsidRDefault="00EB1B43" w:rsidP="00EF2205">
            <w:pPr>
              <w:contextualSpacing/>
              <w:jc w:val="both"/>
            </w:pPr>
          </w:p>
          <w:p w14:paraId="3CE62570" w14:textId="77777777" w:rsidR="00EB1B43" w:rsidRPr="002B29F3" w:rsidRDefault="00EB1B43" w:rsidP="00EF2205">
            <w:pPr>
              <w:contextualSpacing/>
              <w:jc w:val="both"/>
              <w:rPr>
                <w:b/>
              </w:rPr>
            </w:pPr>
            <w:r w:rsidRPr="002B29F3">
              <w:rPr>
                <w:b/>
              </w:rPr>
              <w:t>Ситуационное задание № 3</w:t>
            </w:r>
          </w:p>
          <w:p w14:paraId="6437127A" w14:textId="77777777" w:rsidR="00EB1B43" w:rsidRPr="002B29F3" w:rsidRDefault="00EB1B43" w:rsidP="00EF2205">
            <w:pPr>
              <w:ind w:firstLine="567"/>
              <w:contextualSpacing/>
              <w:jc w:val="both"/>
            </w:pPr>
            <w:r w:rsidRPr="002B29F3">
              <w:t xml:space="preserve">Организация, занимающаяся реализацией пиломатериалов, планирует осуществить закупку </w:t>
            </w:r>
            <w:smartTag w:uri="urn:schemas-microsoft-com:office:smarttags" w:element="metricconverter">
              <w:smartTagPr>
                <w:attr w:name="ProductID" w:val="72 м3"/>
              </w:smartTagPr>
              <w:r w:rsidRPr="002B29F3">
                <w:t>72 м</w:t>
              </w:r>
              <w:r w:rsidRPr="002B29F3">
                <w:rPr>
                  <w:vertAlign w:val="superscript"/>
                </w:rPr>
                <w:t>3</w:t>
              </w:r>
            </w:smartTag>
            <w:r w:rsidRPr="002B29F3">
              <w:t xml:space="preserve">. В наличии имеется автомобили вместимостью </w:t>
            </w:r>
            <w:smartTag w:uri="urn:schemas-microsoft-com:office:smarttags" w:element="metricconverter">
              <w:smartTagPr>
                <w:attr w:name="ProductID" w:val="12 м3"/>
              </w:smartTagPr>
              <w:r w:rsidRPr="002B29F3">
                <w:t>12 м</w:t>
              </w:r>
              <w:r w:rsidRPr="002B29F3">
                <w:rPr>
                  <w:vertAlign w:val="superscript"/>
                </w:rPr>
                <w:t>3</w:t>
              </w:r>
            </w:smartTag>
            <w:r w:rsidRPr="002B29F3">
              <w:t xml:space="preserve"> каждый. Основные поставщики пиломатериалов располагаются в городах: Нижний Новгород – </w:t>
            </w:r>
            <w:smartTag w:uri="urn:schemas-microsoft-com:office:smarttags" w:element="metricconverter">
              <w:smartTagPr>
                <w:attr w:name="ProductID" w:val="620 км"/>
              </w:smartTagPr>
              <w:r w:rsidRPr="002B29F3">
                <w:t>620 км</w:t>
              </w:r>
            </w:smartTag>
            <w:r w:rsidRPr="002B29F3">
              <w:t xml:space="preserve">, Иваново – </w:t>
            </w:r>
            <w:smartTag w:uri="urn:schemas-microsoft-com:office:smarttags" w:element="metricconverter">
              <w:smartTagPr>
                <w:attr w:name="ProductID" w:val="480 км"/>
              </w:smartTagPr>
              <w:r w:rsidRPr="002B29F3">
                <w:t>480 км</w:t>
              </w:r>
            </w:smartTag>
            <w:r w:rsidRPr="002B29F3">
              <w:t xml:space="preserve">, Рязань – </w:t>
            </w:r>
            <w:smartTag w:uri="urn:schemas-microsoft-com:office:smarttags" w:element="metricconverter">
              <w:smartTagPr>
                <w:attr w:name="ProductID" w:val="350 км"/>
              </w:smartTagPr>
              <w:r w:rsidRPr="002B29F3">
                <w:t>350 км</w:t>
              </w:r>
            </w:smartTag>
            <w:r w:rsidRPr="002B29F3">
              <w:t>.</w:t>
            </w:r>
          </w:p>
          <w:p w14:paraId="2FCCB587" w14:textId="77777777" w:rsidR="00EB1B43" w:rsidRPr="002B29F3" w:rsidRDefault="00EB1B43" w:rsidP="00EF2205">
            <w:pPr>
              <w:ind w:firstLine="567"/>
              <w:contextualSpacing/>
              <w:jc w:val="both"/>
            </w:pPr>
            <w:r w:rsidRPr="002B29F3">
              <w:t xml:space="preserve">Транспортные расходы 630 руб. на </w:t>
            </w:r>
            <w:smartTag w:uri="urn:schemas-microsoft-com:office:smarttags" w:element="metricconverter">
              <w:smartTagPr>
                <w:attr w:name="ProductID" w:val="100 км"/>
              </w:smartTagPr>
              <w:r w:rsidRPr="002B29F3">
                <w:t>100 км</w:t>
              </w:r>
            </w:smartTag>
            <w:r w:rsidRPr="002B29F3">
              <w:t xml:space="preserve">. Условия продажи: Новгород – цена </w:t>
            </w:r>
            <w:smartTag w:uri="urn:schemas-microsoft-com:office:smarttags" w:element="metricconverter">
              <w:smartTagPr>
                <w:attr w:name="ProductID" w:val="1 м3"/>
              </w:smartTagPr>
              <w:r w:rsidRPr="002B29F3">
                <w:t>1 м</w:t>
              </w:r>
              <w:r w:rsidRPr="002B29F3">
                <w:rPr>
                  <w:vertAlign w:val="superscript"/>
                </w:rPr>
                <w:t>3</w:t>
              </w:r>
            </w:smartTag>
            <w:r w:rsidRPr="002B29F3">
              <w:t xml:space="preserve"> составляет 9800 руб., при закупке более </w:t>
            </w:r>
            <w:smartTag w:uri="urn:schemas-microsoft-com:office:smarttags" w:element="metricconverter">
              <w:smartTagPr>
                <w:attr w:name="ProductID" w:val="25 м3"/>
              </w:smartTagPr>
              <w:r w:rsidRPr="002B29F3">
                <w:t>25 м</w:t>
              </w:r>
              <w:r w:rsidRPr="002B29F3">
                <w:rPr>
                  <w:vertAlign w:val="superscript"/>
                </w:rPr>
                <w:t>3</w:t>
              </w:r>
            </w:smartTag>
            <w:r w:rsidRPr="002B29F3">
              <w:rPr>
                <w:vertAlign w:val="superscript"/>
              </w:rPr>
              <w:t xml:space="preserve"> </w:t>
            </w:r>
            <w:r w:rsidRPr="002B29F3">
              <w:t xml:space="preserve">предоставляется скидка в размере 5 %. Иваново – цена </w:t>
            </w:r>
            <w:smartTag w:uri="urn:schemas-microsoft-com:office:smarttags" w:element="metricconverter">
              <w:smartTagPr>
                <w:attr w:name="ProductID" w:val="1 м3"/>
              </w:smartTagPr>
              <w:r w:rsidRPr="002B29F3">
                <w:t>1 м</w:t>
              </w:r>
              <w:r w:rsidRPr="002B29F3">
                <w:rPr>
                  <w:vertAlign w:val="superscript"/>
                </w:rPr>
                <w:t>3</w:t>
              </w:r>
            </w:smartTag>
            <w:r w:rsidRPr="002B29F3">
              <w:t xml:space="preserve"> составляет 11000 руб., скидка – 5%. Рязань – цена </w:t>
            </w:r>
            <w:smartTag w:uri="urn:schemas-microsoft-com:office:smarttags" w:element="metricconverter">
              <w:smartTagPr>
                <w:attr w:name="ProductID" w:val="1 м3"/>
              </w:smartTagPr>
              <w:r w:rsidRPr="002B29F3">
                <w:t>1 м</w:t>
              </w:r>
              <w:r w:rsidRPr="002B29F3">
                <w:rPr>
                  <w:vertAlign w:val="superscript"/>
                </w:rPr>
                <w:t>3</w:t>
              </w:r>
            </w:smartTag>
            <w:r w:rsidRPr="002B29F3">
              <w:t xml:space="preserve"> составляет 10200 руб., скидка – 3 %. Определить оптимальный канал закупки товара.</w:t>
            </w:r>
          </w:p>
          <w:p w14:paraId="5B5CC266"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109AB267" w14:textId="77777777" w:rsidR="00EB1B43" w:rsidRPr="002B29F3" w:rsidRDefault="00EB1B43" w:rsidP="00EF2205">
            <w:pPr>
              <w:contextualSpacing/>
              <w:jc w:val="both"/>
              <w:rPr>
                <w:b/>
              </w:rPr>
            </w:pPr>
          </w:p>
        </w:tc>
      </w:tr>
    </w:tbl>
    <w:p w14:paraId="2DDA844C" w14:textId="77777777" w:rsidR="00EB1B43" w:rsidRPr="002B29F3" w:rsidRDefault="00EB1B43" w:rsidP="00EF2205">
      <w:pPr>
        <w:ind w:firstLine="567"/>
        <w:contextualSpacing/>
        <w:jc w:val="both"/>
      </w:pPr>
    </w:p>
    <w:p w14:paraId="33121E45" w14:textId="77777777" w:rsidR="00EB1B43" w:rsidRPr="002B29F3" w:rsidRDefault="00EB1B43" w:rsidP="00EF2205">
      <w:pPr>
        <w:ind w:firstLine="567"/>
        <w:contextualSpacing/>
        <w:jc w:val="both"/>
      </w:pPr>
    </w:p>
    <w:tbl>
      <w:tblPr>
        <w:tblW w:w="0" w:type="auto"/>
        <w:tblInd w:w="108" w:type="dxa"/>
        <w:tblLook w:val="04A0" w:firstRow="1" w:lastRow="0" w:firstColumn="1" w:lastColumn="0" w:noHBand="0" w:noVBand="1"/>
      </w:tblPr>
      <w:tblGrid>
        <w:gridCol w:w="9356"/>
      </w:tblGrid>
      <w:tr w:rsidR="00EB1B43" w:rsidRPr="002B29F3" w14:paraId="364E4B52" w14:textId="77777777" w:rsidTr="00EF2205">
        <w:tc>
          <w:tcPr>
            <w:tcW w:w="9356" w:type="dxa"/>
            <w:tcBorders>
              <w:top w:val="single" w:sz="4" w:space="0" w:color="auto"/>
              <w:left w:val="single" w:sz="4" w:space="0" w:color="auto"/>
              <w:bottom w:val="single" w:sz="4" w:space="0" w:color="auto"/>
              <w:right w:val="single" w:sz="4" w:space="0" w:color="auto"/>
            </w:tcBorders>
          </w:tcPr>
          <w:p w14:paraId="591FFB8E" w14:textId="77777777" w:rsidR="00EB1B43" w:rsidRPr="002B29F3" w:rsidRDefault="00EB1B43" w:rsidP="00EF2205">
            <w:pPr>
              <w:contextualSpacing/>
              <w:jc w:val="both"/>
            </w:pPr>
          </w:p>
          <w:p w14:paraId="3B026328" w14:textId="77777777" w:rsidR="00EB1B43" w:rsidRPr="002B29F3" w:rsidRDefault="00EB1B43" w:rsidP="00EF2205">
            <w:pPr>
              <w:contextualSpacing/>
              <w:jc w:val="center"/>
              <w:rPr>
                <w:b/>
              </w:rPr>
            </w:pPr>
            <w:r w:rsidRPr="002B29F3">
              <w:rPr>
                <w:b/>
              </w:rPr>
              <w:t>ЗАДАНИЕ ДЛЯ ЭКЗАМЕНУЮЩЕГОСЯ</w:t>
            </w:r>
          </w:p>
          <w:p w14:paraId="65A2D6F0" w14:textId="77777777" w:rsidR="00EB1B43" w:rsidRPr="002B29F3" w:rsidRDefault="00EB1B43" w:rsidP="00EF2205">
            <w:pPr>
              <w:contextualSpacing/>
              <w:jc w:val="center"/>
              <w:rPr>
                <w:b/>
              </w:rPr>
            </w:pPr>
          </w:p>
          <w:p w14:paraId="331C941F" w14:textId="77777777" w:rsidR="00EB1B43" w:rsidRPr="002B29F3" w:rsidRDefault="00EB1B43" w:rsidP="00EF2205">
            <w:pPr>
              <w:contextualSpacing/>
              <w:jc w:val="center"/>
            </w:pPr>
            <w:r w:rsidRPr="002B29F3">
              <w:rPr>
                <w:b/>
              </w:rPr>
              <w:t>Вариант № 3</w:t>
            </w:r>
          </w:p>
          <w:p w14:paraId="6A6B486B" w14:textId="77777777" w:rsidR="00EB1B43" w:rsidRPr="002B29F3" w:rsidRDefault="00EB1B43" w:rsidP="00EF2205">
            <w:pPr>
              <w:contextualSpacing/>
              <w:jc w:val="both"/>
              <w:rPr>
                <w:b/>
              </w:rPr>
            </w:pPr>
            <w:r w:rsidRPr="002B29F3">
              <w:rPr>
                <w:b/>
              </w:rPr>
              <w:t>Инструкция:</w:t>
            </w:r>
          </w:p>
          <w:p w14:paraId="30C624F0"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3C83CC87"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результаты оформите в таблице, акт экспертизы установленной формы.</w:t>
            </w:r>
          </w:p>
          <w:p w14:paraId="274A1982" w14:textId="77777777" w:rsidR="00EB1B43" w:rsidRPr="002B29F3" w:rsidRDefault="00EB1B43" w:rsidP="00EF2205">
            <w:pPr>
              <w:contextualSpacing/>
              <w:jc w:val="both"/>
            </w:pPr>
            <w:r w:rsidRPr="002B29F3">
              <w:rPr>
                <w:b/>
              </w:rPr>
              <w:t>Задания выполните последовательно.</w:t>
            </w:r>
          </w:p>
          <w:p w14:paraId="60C1481F" w14:textId="77777777" w:rsidR="00EB1B43" w:rsidRPr="002B29F3" w:rsidRDefault="00EB1B43" w:rsidP="00EF2205">
            <w:pPr>
              <w:contextualSpacing/>
              <w:jc w:val="both"/>
            </w:pPr>
            <w:r w:rsidRPr="002B29F3">
              <w:rPr>
                <w:b/>
              </w:rPr>
              <w:t>Вы можете воспользоваться</w:t>
            </w:r>
            <w:r w:rsidRPr="002B29F3">
              <w:t>: учебно-методической и справочной литературой, стандартами на анализируемую продукцию.</w:t>
            </w:r>
          </w:p>
          <w:p w14:paraId="71F8BA6E" w14:textId="77777777" w:rsidR="00EB1B43" w:rsidRPr="002B29F3" w:rsidRDefault="00EB1B43" w:rsidP="00EF2205">
            <w:pPr>
              <w:contextualSpacing/>
              <w:jc w:val="both"/>
            </w:pPr>
            <w:r w:rsidRPr="002B29F3">
              <w:rPr>
                <w:b/>
              </w:rPr>
              <w:t>Раздаточные и дополнительные материалы</w:t>
            </w:r>
            <w:r w:rsidRPr="002B29F3">
              <w:t>: образцы анализируемой продукции, чистые листы А4, компьютер, бумага, шариковая ручка, линейка с миллиметровыми делениями, карандаш, калькулятор.</w:t>
            </w:r>
          </w:p>
          <w:p w14:paraId="6E1500C0" w14:textId="77777777" w:rsidR="00EB1B43" w:rsidRPr="002B29F3" w:rsidRDefault="00EB1B43" w:rsidP="00EF2205">
            <w:pPr>
              <w:contextualSpacing/>
              <w:jc w:val="both"/>
            </w:pPr>
            <w:r w:rsidRPr="002B29F3">
              <w:rPr>
                <w:b/>
              </w:rPr>
              <w:t>Максимальное время выполнения задания</w:t>
            </w:r>
            <w:r w:rsidRPr="002B29F3">
              <w:t xml:space="preserve"> – 90 минут.</w:t>
            </w:r>
          </w:p>
          <w:p w14:paraId="36CAAA14" w14:textId="77777777" w:rsidR="00EB1B43" w:rsidRPr="002B29F3" w:rsidRDefault="00EB1B43" w:rsidP="00EF2205">
            <w:pPr>
              <w:contextualSpacing/>
              <w:jc w:val="both"/>
            </w:pPr>
          </w:p>
          <w:p w14:paraId="17EBA380" w14:textId="77777777" w:rsidR="00EB1B43" w:rsidRPr="002B29F3" w:rsidRDefault="00EB1B43" w:rsidP="00EF2205">
            <w:pPr>
              <w:contextualSpacing/>
              <w:jc w:val="both"/>
            </w:pPr>
            <w:r w:rsidRPr="002B29F3">
              <w:rPr>
                <w:b/>
              </w:rPr>
              <w:t>Тестовое задание № 1</w:t>
            </w:r>
          </w:p>
          <w:p w14:paraId="45EC1DFF"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0E4797D5" w14:textId="77777777" w:rsidR="00EB1B43" w:rsidRPr="002B29F3" w:rsidRDefault="00EB1B43" w:rsidP="00EF2205">
            <w:pPr>
              <w:contextualSpacing/>
              <w:jc w:val="both"/>
            </w:pPr>
            <w:r w:rsidRPr="002B29F3">
              <w:rPr>
                <w:b/>
              </w:rPr>
              <w:t>Время выполнения задания</w:t>
            </w:r>
            <w:r w:rsidRPr="002B29F3">
              <w:t xml:space="preserve"> – 50 минут.</w:t>
            </w:r>
          </w:p>
          <w:p w14:paraId="6B9871D6" w14:textId="77777777" w:rsidR="00EB1B43" w:rsidRPr="002B29F3" w:rsidRDefault="00EB1B43" w:rsidP="00EF2205">
            <w:pPr>
              <w:contextualSpacing/>
              <w:jc w:val="both"/>
            </w:pPr>
          </w:p>
          <w:p w14:paraId="52540611" w14:textId="77777777" w:rsidR="00EB1B43" w:rsidRPr="002B29F3" w:rsidRDefault="00EB1B43" w:rsidP="00EF2205">
            <w:pPr>
              <w:contextualSpacing/>
              <w:jc w:val="both"/>
            </w:pPr>
            <w:r w:rsidRPr="002B29F3">
              <w:rPr>
                <w:b/>
              </w:rPr>
              <w:t>Задание № 2</w:t>
            </w:r>
          </w:p>
          <w:p w14:paraId="7C79A698" w14:textId="77777777" w:rsidR="00EB1B43" w:rsidRPr="002B29F3" w:rsidRDefault="00EB1B43" w:rsidP="00EF2205">
            <w:pPr>
              <w:ind w:firstLine="567"/>
              <w:contextualSpacing/>
              <w:jc w:val="both"/>
            </w:pPr>
            <w:r w:rsidRPr="002B29F3">
              <w:t>Определите форму прессованного сахара-рафинада, изучив образец. Результаты сопоставьте по размеру, форме и цвету с описанием в стандарте. Выводы внесите в таблицу указанной формы: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2126"/>
              <w:gridCol w:w="1985"/>
              <w:gridCol w:w="2126"/>
            </w:tblGrid>
            <w:tr w:rsidR="00EB1B43" w:rsidRPr="002B29F3" w14:paraId="2AFE5DEA" w14:textId="77777777" w:rsidTr="00EF2205">
              <w:tc>
                <w:tcPr>
                  <w:tcW w:w="1622" w:type="dxa"/>
                  <w:tcBorders>
                    <w:top w:val="single" w:sz="4" w:space="0" w:color="auto"/>
                    <w:left w:val="single" w:sz="4" w:space="0" w:color="auto"/>
                    <w:bottom w:val="single" w:sz="4" w:space="0" w:color="auto"/>
                    <w:right w:val="single" w:sz="4" w:space="0" w:color="auto"/>
                  </w:tcBorders>
                  <w:hideMark/>
                </w:tcPr>
                <w:p w14:paraId="61F90F0D" w14:textId="77777777" w:rsidR="00EB1B43" w:rsidRPr="002B29F3" w:rsidRDefault="00EB1B43" w:rsidP="00EF2205">
                  <w:pPr>
                    <w:contextualSpacing/>
                    <w:jc w:val="center"/>
                    <w:rPr>
                      <w:sz w:val="18"/>
                      <w:szCs w:val="18"/>
                      <w:lang w:eastAsia="en-US"/>
                    </w:rPr>
                  </w:pPr>
                  <w:r w:rsidRPr="002B29F3">
                    <w:rPr>
                      <w:sz w:val="18"/>
                      <w:szCs w:val="18"/>
                      <w:lang w:eastAsia="en-US"/>
                    </w:rPr>
                    <w:t>Номер образца</w:t>
                  </w:r>
                </w:p>
              </w:tc>
              <w:tc>
                <w:tcPr>
                  <w:tcW w:w="2126" w:type="dxa"/>
                  <w:tcBorders>
                    <w:top w:val="single" w:sz="4" w:space="0" w:color="auto"/>
                    <w:left w:val="single" w:sz="4" w:space="0" w:color="auto"/>
                    <w:bottom w:val="single" w:sz="4" w:space="0" w:color="auto"/>
                    <w:right w:val="single" w:sz="4" w:space="0" w:color="auto"/>
                  </w:tcBorders>
                  <w:hideMark/>
                </w:tcPr>
                <w:p w14:paraId="2AC34D0D" w14:textId="77777777" w:rsidR="00EB1B43" w:rsidRPr="002B29F3" w:rsidRDefault="00EB1B43" w:rsidP="00EF2205">
                  <w:pPr>
                    <w:contextualSpacing/>
                    <w:jc w:val="center"/>
                    <w:rPr>
                      <w:sz w:val="18"/>
                      <w:szCs w:val="18"/>
                      <w:lang w:eastAsia="en-US"/>
                    </w:rPr>
                  </w:pPr>
                  <w:r w:rsidRPr="002B29F3">
                    <w:rPr>
                      <w:sz w:val="18"/>
                      <w:szCs w:val="18"/>
                      <w:lang w:eastAsia="en-US"/>
                    </w:rPr>
                    <w:t>Название образца</w:t>
                  </w:r>
                </w:p>
              </w:tc>
              <w:tc>
                <w:tcPr>
                  <w:tcW w:w="1985" w:type="dxa"/>
                  <w:tcBorders>
                    <w:top w:val="single" w:sz="4" w:space="0" w:color="auto"/>
                    <w:left w:val="single" w:sz="4" w:space="0" w:color="auto"/>
                    <w:bottom w:val="single" w:sz="4" w:space="0" w:color="auto"/>
                    <w:right w:val="single" w:sz="4" w:space="0" w:color="auto"/>
                  </w:tcBorders>
                  <w:hideMark/>
                </w:tcPr>
                <w:p w14:paraId="216FB1B5" w14:textId="77777777" w:rsidR="00EB1B43" w:rsidRPr="002B29F3" w:rsidRDefault="00EB1B43" w:rsidP="00EF2205">
                  <w:pPr>
                    <w:contextualSpacing/>
                    <w:jc w:val="center"/>
                    <w:rPr>
                      <w:sz w:val="18"/>
                      <w:szCs w:val="18"/>
                      <w:lang w:eastAsia="en-US"/>
                    </w:rPr>
                  </w:pPr>
                  <w:r w:rsidRPr="002B29F3">
                    <w:rPr>
                      <w:sz w:val="18"/>
                      <w:szCs w:val="18"/>
                      <w:lang w:eastAsia="en-US"/>
                    </w:rPr>
                    <w:t>Размер, форма, цвет</w:t>
                  </w:r>
                </w:p>
              </w:tc>
              <w:tc>
                <w:tcPr>
                  <w:tcW w:w="2126" w:type="dxa"/>
                  <w:tcBorders>
                    <w:top w:val="single" w:sz="4" w:space="0" w:color="auto"/>
                    <w:left w:val="single" w:sz="4" w:space="0" w:color="auto"/>
                    <w:bottom w:val="single" w:sz="4" w:space="0" w:color="auto"/>
                    <w:right w:val="single" w:sz="4" w:space="0" w:color="auto"/>
                  </w:tcBorders>
                  <w:hideMark/>
                </w:tcPr>
                <w:p w14:paraId="55013941" w14:textId="77777777" w:rsidR="00EB1B43" w:rsidRPr="002B29F3" w:rsidRDefault="00EB1B43" w:rsidP="00EF2205">
                  <w:pPr>
                    <w:contextualSpacing/>
                    <w:jc w:val="center"/>
                    <w:rPr>
                      <w:sz w:val="18"/>
                      <w:szCs w:val="18"/>
                      <w:lang w:eastAsia="en-US"/>
                    </w:rPr>
                  </w:pPr>
                  <w:r w:rsidRPr="002B29F3">
                    <w:rPr>
                      <w:sz w:val="18"/>
                      <w:szCs w:val="18"/>
                      <w:lang w:eastAsia="en-US"/>
                    </w:rPr>
                    <w:t>Марка, сорт</w:t>
                  </w:r>
                </w:p>
              </w:tc>
            </w:tr>
            <w:tr w:rsidR="00EB1B43" w:rsidRPr="002B29F3" w14:paraId="1765BC62" w14:textId="77777777" w:rsidTr="00EF2205">
              <w:tc>
                <w:tcPr>
                  <w:tcW w:w="1622" w:type="dxa"/>
                  <w:tcBorders>
                    <w:top w:val="single" w:sz="4" w:space="0" w:color="auto"/>
                    <w:left w:val="single" w:sz="4" w:space="0" w:color="auto"/>
                    <w:bottom w:val="single" w:sz="4" w:space="0" w:color="auto"/>
                    <w:right w:val="single" w:sz="4" w:space="0" w:color="auto"/>
                  </w:tcBorders>
                </w:tcPr>
                <w:p w14:paraId="7B6591AD" w14:textId="77777777" w:rsidR="00EB1B43" w:rsidRPr="002B29F3" w:rsidRDefault="00EB1B43" w:rsidP="00EF2205">
                  <w:pPr>
                    <w:contextualSpacing/>
                    <w:jc w:val="both"/>
                    <w:rPr>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tcPr>
                <w:p w14:paraId="0292987B" w14:textId="77777777" w:rsidR="00EB1B43" w:rsidRPr="002B29F3" w:rsidRDefault="00EB1B43" w:rsidP="00EF2205">
                  <w:pPr>
                    <w:contextualSpacing/>
                    <w:jc w:val="both"/>
                    <w:rPr>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14:paraId="4CF05942" w14:textId="77777777" w:rsidR="00EB1B43" w:rsidRPr="002B29F3" w:rsidRDefault="00EB1B43" w:rsidP="00EF2205">
                  <w:pPr>
                    <w:contextualSpacing/>
                    <w:jc w:val="both"/>
                    <w:rPr>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tcPr>
                <w:p w14:paraId="3B9D2A1F" w14:textId="77777777" w:rsidR="00EB1B43" w:rsidRPr="002B29F3" w:rsidRDefault="00EB1B43" w:rsidP="00EF2205">
                  <w:pPr>
                    <w:contextualSpacing/>
                    <w:jc w:val="both"/>
                    <w:rPr>
                      <w:sz w:val="18"/>
                      <w:szCs w:val="18"/>
                      <w:lang w:eastAsia="en-US"/>
                    </w:rPr>
                  </w:pPr>
                </w:p>
              </w:tc>
            </w:tr>
          </w:tbl>
          <w:p w14:paraId="34F8BC44" w14:textId="77777777" w:rsidR="00EB1B43" w:rsidRPr="002B29F3" w:rsidRDefault="00EB1B43" w:rsidP="00EF2205">
            <w:pPr>
              <w:ind w:firstLine="567"/>
              <w:contextualSpacing/>
              <w:jc w:val="both"/>
              <w:rPr>
                <w:szCs w:val="20"/>
              </w:rPr>
            </w:pPr>
            <w:r w:rsidRPr="002B29F3">
              <w:t>Измерительным методом проведите оценку качества сахара-рафинада, определив количество мелочи в образце. Результаты сопоставьте с требованиями стандарта и сделайте выводы. Выводы оформите в качестве Акта экспертизы установленной формы (вариант Акта экспертизы приведен в Приложении Ж).</w:t>
            </w:r>
          </w:p>
          <w:p w14:paraId="455B4D2D" w14:textId="77777777" w:rsidR="00EB1B43" w:rsidRPr="002B29F3" w:rsidRDefault="00EB1B43" w:rsidP="00EF2205">
            <w:pPr>
              <w:contextualSpacing/>
              <w:jc w:val="both"/>
              <w:rPr>
                <w:rStyle w:val="af7"/>
                <w:rFonts w:eastAsia="Century Schoolbook"/>
                <w:b w:val="0"/>
              </w:rPr>
            </w:pPr>
            <w:r w:rsidRPr="002B29F3">
              <w:rPr>
                <w:b/>
              </w:rPr>
              <w:t>Время выполнения задания</w:t>
            </w:r>
            <w:r w:rsidRPr="002B29F3">
              <w:t xml:space="preserve"> – 20 </w:t>
            </w:r>
            <w:r w:rsidRPr="002B29F3">
              <w:rPr>
                <w:rStyle w:val="af7"/>
                <w:rFonts w:eastAsia="Century Schoolbook"/>
                <w:b w:val="0"/>
              </w:rPr>
              <w:t>минут.</w:t>
            </w:r>
          </w:p>
          <w:p w14:paraId="5AAC9455" w14:textId="77777777" w:rsidR="00EB1B43" w:rsidRPr="002B29F3" w:rsidRDefault="00EB1B43" w:rsidP="00EF2205">
            <w:pPr>
              <w:pStyle w:val="2"/>
              <w:spacing w:before="0"/>
              <w:contextualSpacing/>
              <w:rPr>
                <w:rStyle w:val="af7"/>
                <w:rFonts w:ascii="Times New Roman" w:hAnsi="Times New Roman" w:cs="Times New Roman"/>
                <w:sz w:val="24"/>
                <w:szCs w:val="24"/>
              </w:rPr>
            </w:pPr>
          </w:p>
          <w:p w14:paraId="29C36AAE" w14:textId="77777777" w:rsidR="00EB1B43" w:rsidRPr="002B29F3" w:rsidRDefault="00EB1B43" w:rsidP="00EF2205">
            <w:pPr>
              <w:contextualSpacing/>
              <w:jc w:val="both"/>
              <w:rPr>
                <w:rStyle w:val="af7"/>
                <w:rFonts w:eastAsia="Century Schoolbook"/>
              </w:rPr>
            </w:pPr>
            <w:r w:rsidRPr="002B29F3">
              <w:rPr>
                <w:b/>
              </w:rPr>
              <w:t>Ситуационное задание № 3</w:t>
            </w:r>
          </w:p>
          <w:p w14:paraId="48E05AF8" w14:textId="77777777" w:rsidR="00EB1B43" w:rsidRPr="002B29F3" w:rsidRDefault="00EB1B43" w:rsidP="00EF2205">
            <w:pPr>
              <w:pStyle w:val="2"/>
              <w:spacing w:before="0"/>
              <w:ind w:firstLine="567"/>
              <w:contextualSpacing/>
              <w:jc w:val="both"/>
              <w:rPr>
                <w:rStyle w:val="af7"/>
                <w:rFonts w:ascii="Times New Roman" w:hAnsi="Times New Roman" w:cs="Times New Roman"/>
                <w:color w:val="auto"/>
                <w:sz w:val="24"/>
                <w:szCs w:val="24"/>
              </w:rPr>
            </w:pPr>
            <w:r w:rsidRPr="002B29F3">
              <w:rPr>
                <w:rStyle w:val="af7"/>
                <w:rFonts w:ascii="Times New Roman" w:hAnsi="Times New Roman" w:cs="Times New Roman"/>
                <w:color w:val="auto"/>
                <w:sz w:val="24"/>
                <w:szCs w:val="24"/>
              </w:rPr>
              <w:t xml:space="preserve">По данным таблицы  о производстве цемента в регионе рассчитайте: </w:t>
            </w:r>
          </w:p>
          <w:p w14:paraId="620EBA0D" w14:textId="77777777" w:rsidR="00EB1B43" w:rsidRPr="002B29F3" w:rsidRDefault="00EB1B43" w:rsidP="00EF2205">
            <w:pPr>
              <w:ind w:firstLine="567"/>
              <w:contextualSpacing/>
              <w:jc w:val="both"/>
              <w:rPr>
                <w:rStyle w:val="af7"/>
                <w:rFonts w:eastAsia="Century Schoolbook"/>
                <w:b w:val="0"/>
              </w:rPr>
            </w:pPr>
            <w:r w:rsidRPr="002B29F3">
              <w:rPr>
                <w:rStyle w:val="af7"/>
                <w:rFonts w:eastAsia="Century Schoolbook"/>
                <w:b w:val="0"/>
              </w:rPr>
              <w:t>а) емкость рынка цемента в натуральном и стоимостном выражении;</w:t>
            </w:r>
          </w:p>
          <w:p w14:paraId="6A047C62" w14:textId="77777777" w:rsidR="00EB1B43" w:rsidRPr="002B29F3" w:rsidRDefault="00EB1B43" w:rsidP="00EF2205">
            <w:pPr>
              <w:ind w:firstLine="567"/>
              <w:contextualSpacing/>
              <w:jc w:val="both"/>
              <w:rPr>
                <w:rStyle w:val="af7"/>
                <w:rFonts w:eastAsia="Century Schoolbook"/>
                <w:b w:val="0"/>
              </w:rPr>
            </w:pPr>
            <w:r w:rsidRPr="002B29F3">
              <w:rPr>
                <w:rStyle w:val="af7"/>
                <w:rFonts w:eastAsia="Century Schoolbook"/>
                <w:b w:val="0"/>
              </w:rPr>
              <w:t>б) размер прибыли, полученной каждым производителем (цифры условные).</w:t>
            </w:r>
          </w:p>
          <w:tbl>
            <w:tblPr>
              <w:tblW w:w="0" w:type="auto"/>
              <w:tblInd w:w="596" w:type="dxa"/>
              <w:tblLook w:val="04A0" w:firstRow="1" w:lastRow="0" w:firstColumn="1" w:lastColumn="0" w:noHBand="0" w:noVBand="1"/>
            </w:tblPr>
            <w:tblGrid>
              <w:gridCol w:w="709"/>
              <w:gridCol w:w="2835"/>
              <w:gridCol w:w="1276"/>
              <w:gridCol w:w="992"/>
              <w:gridCol w:w="1134"/>
              <w:gridCol w:w="1134"/>
            </w:tblGrid>
            <w:tr w:rsidR="00EB1B43" w:rsidRPr="002B29F3" w14:paraId="1DB54515" w14:textId="77777777" w:rsidTr="00EF2205">
              <w:tc>
                <w:tcPr>
                  <w:tcW w:w="709" w:type="dxa"/>
                  <w:vMerge w:val="restart"/>
                  <w:tcBorders>
                    <w:top w:val="single" w:sz="4" w:space="0" w:color="auto"/>
                    <w:left w:val="single" w:sz="4" w:space="0" w:color="auto"/>
                    <w:bottom w:val="single" w:sz="4" w:space="0" w:color="auto"/>
                    <w:right w:val="single" w:sz="4" w:space="0" w:color="auto"/>
                  </w:tcBorders>
                  <w:hideMark/>
                </w:tcPr>
                <w:p w14:paraId="49249883"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 п/п</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BFBBC6C"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Показатели</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378451E"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Ед. измерения</w:t>
                  </w:r>
                </w:p>
              </w:tc>
              <w:tc>
                <w:tcPr>
                  <w:tcW w:w="3260" w:type="dxa"/>
                  <w:gridSpan w:val="3"/>
                  <w:tcBorders>
                    <w:top w:val="single" w:sz="4" w:space="0" w:color="auto"/>
                    <w:left w:val="single" w:sz="4" w:space="0" w:color="auto"/>
                    <w:bottom w:val="single" w:sz="4" w:space="0" w:color="auto"/>
                    <w:right w:val="single" w:sz="4" w:space="0" w:color="auto"/>
                  </w:tcBorders>
                  <w:hideMark/>
                </w:tcPr>
                <w:p w14:paraId="5800471F"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Производители</w:t>
                  </w:r>
                </w:p>
              </w:tc>
            </w:tr>
            <w:tr w:rsidR="00EB1B43" w:rsidRPr="002B29F3" w14:paraId="3F25BFC9" w14:textId="77777777" w:rsidTr="00EF2205">
              <w:trPr>
                <w:trHeight w:val="5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E2801C8" w14:textId="77777777" w:rsidR="00EB1B43" w:rsidRPr="002B29F3" w:rsidRDefault="00EB1B43" w:rsidP="00EF2205">
                  <w:pPr>
                    <w:contextualSpacing/>
                    <w:rPr>
                      <w:rStyle w:val="af7"/>
                      <w:rFonts w:eastAsia="Century Schoolbook"/>
                      <w:b w:val="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FD9369C" w14:textId="77777777" w:rsidR="00EB1B43" w:rsidRPr="002B29F3" w:rsidRDefault="00EB1B43" w:rsidP="00EF2205">
                  <w:pPr>
                    <w:contextualSpacing/>
                    <w:rPr>
                      <w:rStyle w:val="af7"/>
                      <w:rFonts w:eastAsia="Century Schoolbook"/>
                      <w:b w:val="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110085" w14:textId="77777777" w:rsidR="00EB1B43" w:rsidRPr="002B29F3" w:rsidRDefault="00EB1B43" w:rsidP="00EF2205">
                  <w:pPr>
                    <w:contextualSpacing/>
                    <w:rPr>
                      <w:rStyle w:val="af7"/>
                      <w:rFonts w:eastAsia="Century Schoolbook"/>
                      <w:b w:val="0"/>
                    </w:rPr>
                  </w:pPr>
                </w:p>
              </w:tc>
              <w:tc>
                <w:tcPr>
                  <w:tcW w:w="992" w:type="dxa"/>
                  <w:tcBorders>
                    <w:top w:val="single" w:sz="4" w:space="0" w:color="auto"/>
                    <w:left w:val="single" w:sz="4" w:space="0" w:color="auto"/>
                    <w:bottom w:val="single" w:sz="4" w:space="0" w:color="auto"/>
                    <w:right w:val="single" w:sz="4" w:space="0" w:color="auto"/>
                  </w:tcBorders>
                  <w:hideMark/>
                </w:tcPr>
                <w:p w14:paraId="564DE647"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 1</w:t>
                  </w:r>
                </w:p>
              </w:tc>
              <w:tc>
                <w:tcPr>
                  <w:tcW w:w="1134" w:type="dxa"/>
                  <w:tcBorders>
                    <w:top w:val="single" w:sz="4" w:space="0" w:color="auto"/>
                    <w:left w:val="single" w:sz="4" w:space="0" w:color="auto"/>
                    <w:bottom w:val="single" w:sz="4" w:space="0" w:color="auto"/>
                    <w:right w:val="single" w:sz="4" w:space="0" w:color="auto"/>
                  </w:tcBorders>
                  <w:hideMark/>
                </w:tcPr>
                <w:p w14:paraId="0588044B"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 2</w:t>
                  </w:r>
                </w:p>
              </w:tc>
              <w:tc>
                <w:tcPr>
                  <w:tcW w:w="1134" w:type="dxa"/>
                  <w:tcBorders>
                    <w:top w:val="single" w:sz="4" w:space="0" w:color="auto"/>
                    <w:left w:val="single" w:sz="4" w:space="0" w:color="auto"/>
                    <w:bottom w:val="single" w:sz="4" w:space="0" w:color="auto"/>
                    <w:right w:val="single" w:sz="4" w:space="0" w:color="auto"/>
                  </w:tcBorders>
                  <w:hideMark/>
                </w:tcPr>
                <w:p w14:paraId="4E196432"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 3</w:t>
                  </w:r>
                </w:p>
              </w:tc>
            </w:tr>
            <w:tr w:rsidR="00EB1B43" w:rsidRPr="002B29F3" w14:paraId="39C5EC30" w14:textId="77777777" w:rsidTr="00EF2205">
              <w:trPr>
                <w:trHeight w:val="50"/>
              </w:trPr>
              <w:tc>
                <w:tcPr>
                  <w:tcW w:w="709" w:type="dxa"/>
                  <w:tcBorders>
                    <w:top w:val="single" w:sz="4" w:space="0" w:color="auto"/>
                    <w:left w:val="single" w:sz="4" w:space="0" w:color="auto"/>
                    <w:bottom w:val="single" w:sz="4" w:space="0" w:color="auto"/>
                    <w:right w:val="single" w:sz="4" w:space="0" w:color="auto"/>
                  </w:tcBorders>
                  <w:hideMark/>
                </w:tcPr>
                <w:p w14:paraId="263B51E5"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14:paraId="4CC189CB" w14:textId="77777777" w:rsidR="00EB1B43" w:rsidRPr="002B29F3" w:rsidRDefault="00EB1B43" w:rsidP="00EF2205">
                  <w:pPr>
                    <w:contextualSpacing/>
                    <w:jc w:val="both"/>
                    <w:rPr>
                      <w:rStyle w:val="af7"/>
                      <w:rFonts w:eastAsia="Century Schoolbook"/>
                      <w:b w:val="0"/>
                    </w:rPr>
                  </w:pPr>
                  <w:r w:rsidRPr="002B29F3">
                    <w:rPr>
                      <w:rStyle w:val="af7"/>
                      <w:rFonts w:eastAsia="Century Schoolbook"/>
                      <w:b w:val="0"/>
                      <w:sz w:val="20"/>
                      <w:szCs w:val="20"/>
                    </w:rPr>
                    <w:t>Объем сбыта</w:t>
                  </w:r>
                </w:p>
              </w:tc>
              <w:tc>
                <w:tcPr>
                  <w:tcW w:w="1276" w:type="dxa"/>
                  <w:tcBorders>
                    <w:top w:val="single" w:sz="4" w:space="0" w:color="auto"/>
                    <w:left w:val="single" w:sz="4" w:space="0" w:color="auto"/>
                    <w:bottom w:val="single" w:sz="4" w:space="0" w:color="auto"/>
                    <w:right w:val="single" w:sz="4" w:space="0" w:color="auto"/>
                  </w:tcBorders>
                  <w:hideMark/>
                </w:tcPr>
                <w:p w14:paraId="37D01527"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т</w:t>
                  </w:r>
                </w:p>
              </w:tc>
              <w:tc>
                <w:tcPr>
                  <w:tcW w:w="992" w:type="dxa"/>
                  <w:tcBorders>
                    <w:top w:val="single" w:sz="4" w:space="0" w:color="auto"/>
                    <w:left w:val="single" w:sz="4" w:space="0" w:color="auto"/>
                    <w:bottom w:val="single" w:sz="4" w:space="0" w:color="auto"/>
                    <w:right w:val="single" w:sz="4" w:space="0" w:color="auto"/>
                  </w:tcBorders>
                  <w:hideMark/>
                </w:tcPr>
                <w:p w14:paraId="44C83BEE"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7000</w:t>
                  </w:r>
                </w:p>
              </w:tc>
              <w:tc>
                <w:tcPr>
                  <w:tcW w:w="1134" w:type="dxa"/>
                  <w:tcBorders>
                    <w:top w:val="single" w:sz="4" w:space="0" w:color="auto"/>
                    <w:left w:val="single" w:sz="4" w:space="0" w:color="auto"/>
                    <w:bottom w:val="single" w:sz="4" w:space="0" w:color="auto"/>
                    <w:right w:val="single" w:sz="4" w:space="0" w:color="auto"/>
                  </w:tcBorders>
                  <w:hideMark/>
                </w:tcPr>
                <w:p w14:paraId="50AFED3B"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12000</w:t>
                  </w:r>
                </w:p>
              </w:tc>
              <w:tc>
                <w:tcPr>
                  <w:tcW w:w="1134" w:type="dxa"/>
                  <w:tcBorders>
                    <w:top w:val="single" w:sz="4" w:space="0" w:color="auto"/>
                    <w:left w:val="single" w:sz="4" w:space="0" w:color="auto"/>
                    <w:bottom w:val="single" w:sz="4" w:space="0" w:color="auto"/>
                    <w:right w:val="single" w:sz="4" w:space="0" w:color="auto"/>
                  </w:tcBorders>
                  <w:hideMark/>
                </w:tcPr>
                <w:p w14:paraId="082CCD20"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10500</w:t>
                  </w:r>
                </w:p>
              </w:tc>
            </w:tr>
            <w:tr w:rsidR="00EB1B43" w:rsidRPr="002B29F3" w14:paraId="578F25B4" w14:textId="77777777" w:rsidTr="00EF2205">
              <w:trPr>
                <w:trHeight w:val="50"/>
              </w:trPr>
              <w:tc>
                <w:tcPr>
                  <w:tcW w:w="709" w:type="dxa"/>
                  <w:tcBorders>
                    <w:top w:val="single" w:sz="4" w:space="0" w:color="auto"/>
                    <w:left w:val="single" w:sz="4" w:space="0" w:color="auto"/>
                    <w:bottom w:val="single" w:sz="4" w:space="0" w:color="auto"/>
                    <w:right w:val="single" w:sz="4" w:space="0" w:color="auto"/>
                  </w:tcBorders>
                  <w:hideMark/>
                </w:tcPr>
                <w:p w14:paraId="7902C3AD"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2</w:t>
                  </w:r>
                </w:p>
              </w:tc>
              <w:tc>
                <w:tcPr>
                  <w:tcW w:w="2835" w:type="dxa"/>
                  <w:tcBorders>
                    <w:top w:val="single" w:sz="4" w:space="0" w:color="auto"/>
                    <w:left w:val="single" w:sz="4" w:space="0" w:color="auto"/>
                    <w:bottom w:val="single" w:sz="4" w:space="0" w:color="auto"/>
                    <w:right w:val="single" w:sz="4" w:space="0" w:color="auto"/>
                  </w:tcBorders>
                  <w:hideMark/>
                </w:tcPr>
                <w:p w14:paraId="7A19C6AB" w14:textId="77777777" w:rsidR="00EB1B43" w:rsidRPr="002B29F3" w:rsidRDefault="00EB1B43" w:rsidP="00EF2205">
                  <w:pPr>
                    <w:contextualSpacing/>
                    <w:jc w:val="both"/>
                    <w:rPr>
                      <w:rStyle w:val="af7"/>
                      <w:rFonts w:eastAsia="Century Schoolbook"/>
                      <w:b w:val="0"/>
                    </w:rPr>
                  </w:pPr>
                  <w:r w:rsidRPr="002B29F3">
                    <w:rPr>
                      <w:rStyle w:val="af7"/>
                      <w:rFonts w:eastAsia="Century Schoolbook"/>
                      <w:b w:val="0"/>
                      <w:sz w:val="20"/>
                      <w:szCs w:val="20"/>
                    </w:rPr>
                    <w:t>Цена за 1 т цемента</w:t>
                  </w:r>
                </w:p>
              </w:tc>
              <w:tc>
                <w:tcPr>
                  <w:tcW w:w="1276" w:type="dxa"/>
                  <w:tcBorders>
                    <w:top w:val="single" w:sz="4" w:space="0" w:color="auto"/>
                    <w:left w:val="single" w:sz="4" w:space="0" w:color="auto"/>
                    <w:bottom w:val="single" w:sz="4" w:space="0" w:color="auto"/>
                    <w:right w:val="single" w:sz="4" w:space="0" w:color="auto"/>
                  </w:tcBorders>
                  <w:hideMark/>
                </w:tcPr>
                <w:p w14:paraId="49E79405"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руб.</w:t>
                  </w:r>
                </w:p>
              </w:tc>
              <w:tc>
                <w:tcPr>
                  <w:tcW w:w="992" w:type="dxa"/>
                  <w:tcBorders>
                    <w:top w:val="single" w:sz="4" w:space="0" w:color="auto"/>
                    <w:left w:val="single" w:sz="4" w:space="0" w:color="auto"/>
                    <w:bottom w:val="single" w:sz="4" w:space="0" w:color="auto"/>
                    <w:right w:val="single" w:sz="4" w:space="0" w:color="auto"/>
                  </w:tcBorders>
                  <w:hideMark/>
                </w:tcPr>
                <w:p w14:paraId="54264E12"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400</w:t>
                  </w:r>
                </w:p>
              </w:tc>
              <w:tc>
                <w:tcPr>
                  <w:tcW w:w="1134" w:type="dxa"/>
                  <w:tcBorders>
                    <w:top w:val="single" w:sz="4" w:space="0" w:color="auto"/>
                    <w:left w:val="single" w:sz="4" w:space="0" w:color="auto"/>
                    <w:bottom w:val="single" w:sz="4" w:space="0" w:color="auto"/>
                    <w:right w:val="single" w:sz="4" w:space="0" w:color="auto"/>
                  </w:tcBorders>
                  <w:hideMark/>
                </w:tcPr>
                <w:p w14:paraId="5C8DE29A"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420</w:t>
                  </w:r>
                </w:p>
              </w:tc>
              <w:tc>
                <w:tcPr>
                  <w:tcW w:w="1134" w:type="dxa"/>
                  <w:tcBorders>
                    <w:top w:val="single" w:sz="4" w:space="0" w:color="auto"/>
                    <w:left w:val="single" w:sz="4" w:space="0" w:color="auto"/>
                    <w:bottom w:val="single" w:sz="4" w:space="0" w:color="auto"/>
                    <w:right w:val="single" w:sz="4" w:space="0" w:color="auto"/>
                  </w:tcBorders>
                  <w:hideMark/>
                </w:tcPr>
                <w:p w14:paraId="4A3B1486"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430</w:t>
                  </w:r>
                </w:p>
              </w:tc>
            </w:tr>
            <w:tr w:rsidR="00EB1B43" w:rsidRPr="002B29F3" w14:paraId="289A2BAB" w14:textId="77777777" w:rsidTr="00EF2205">
              <w:trPr>
                <w:trHeight w:val="50"/>
              </w:trPr>
              <w:tc>
                <w:tcPr>
                  <w:tcW w:w="709" w:type="dxa"/>
                  <w:tcBorders>
                    <w:top w:val="single" w:sz="4" w:space="0" w:color="auto"/>
                    <w:left w:val="single" w:sz="4" w:space="0" w:color="auto"/>
                    <w:bottom w:val="single" w:sz="4" w:space="0" w:color="auto"/>
                    <w:right w:val="single" w:sz="4" w:space="0" w:color="auto"/>
                  </w:tcBorders>
                  <w:hideMark/>
                </w:tcPr>
                <w:p w14:paraId="29A6601B"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3</w:t>
                  </w:r>
                </w:p>
              </w:tc>
              <w:tc>
                <w:tcPr>
                  <w:tcW w:w="2835" w:type="dxa"/>
                  <w:tcBorders>
                    <w:top w:val="single" w:sz="4" w:space="0" w:color="auto"/>
                    <w:left w:val="single" w:sz="4" w:space="0" w:color="auto"/>
                    <w:bottom w:val="single" w:sz="4" w:space="0" w:color="auto"/>
                    <w:right w:val="single" w:sz="4" w:space="0" w:color="auto"/>
                  </w:tcBorders>
                  <w:hideMark/>
                </w:tcPr>
                <w:p w14:paraId="6EC1ACFE" w14:textId="77777777" w:rsidR="00EB1B43" w:rsidRPr="002B29F3" w:rsidRDefault="00EB1B43" w:rsidP="00EF2205">
                  <w:pPr>
                    <w:contextualSpacing/>
                    <w:jc w:val="both"/>
                    <w:rPr>
                      <w:rStyle w:val="af7"/>
                      <w:rFonts w:eastAsia="Century Schoolbook"/>
                      <w:b w:val="0"/>
                    </w:rPr>
                  </w:pPr>
                  <w:r w:rsidRPr="002B29F3">
                    <w:rPr>
                      <w:rStyle w:val="af7"/>
                      <w:rFonts w:eastAsia="Century Schoolbook"/>
                      <w:b w:val="0"/>
                      <w:sz w:val="20"/>
                      <w:szCs w:val="20"/>
                    </w:rPr>
                    <w:t>Рентабельность производства</w:t>
                  </w:r>
                </w:p>
              </w:tc>
              <w:tc>
                <w:tcPr>
                  <w:tcW w:w="1276" w:type="dxa"/>
                  <w:tcBorders>
                    <w:top w:val="single" w:sz="4" w:space="0" w:color="auto"/>
                    <w:left w:val="single" w:sz="4" w:space="0" w:color="auto"/>
                    <w:bottom w:val="single" w:sz="4" w:space="0" w:color="auto"/>
                    <w:right w:val="single" w:sz="4" w:space="0" w:color="auto"/>
                  </w:tcBorders>
                  <w:hideMark/>
                </w:tcPr>
                <w:p w14:paraId="17168D87"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57403441"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9</w:t>
                  </w:r>
                </w:p>
              </w:tc>
              <w:tc>
                <w:tcPr>
                  <w:tcW w:w="1134" w:type="dxa"/>
                  <w:tcBorders>
                    <w:top w:val="single" w:sz="4" w:space="0" w:color="auto"/>
                    <w:left w:val="single" w:sz="4" w:space="0" w:color="auto"/>
                    <w:bottom w:val="single" w:sz="4" w:space="0" w:color="auto"/>
                    <w:right w:val="single" w:sz="4" w:space="0" w:color="auto"/>
                  </w:tcBorders>
                  <w:hideMark/>
                </w:tcPr>
                <w:p w14:paraId="55219500"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12</w:t>
                  </w:r>
                </w:p>
              </w:tc>
              <w:tc>
                <w:tcPr>
                  <w:tcW w:w="1134" w:type="dxa"/>
                  <w:tcBorders>
                    <w:top w:val="single" w:sz="4" w:space="0" w:color="auto"/>
                    <w:left w:val="single" w:sz="4" w:space="0" w:color="auto"/>
                    <w:bottom w:val="single" w:sz="4" w:space="0" w:color="auto"/>
                    <w:right w:val="single" w:sz="4" w:space="0" w:color="auto"/>
                  </w:tcBorders>
                  <w:hideMark/>
                </w:tcPr>
                <w:p w14:paraId="045E16B7"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11</w:t>
                  </w:r>
                </w:p>
              </w:tc>
            </w:tr>
          </w:tbl>
          <w:p w14:paraId="3D8A1A02" w14:textId="77777777" w:rsidR="00EB1B43" w:rsidRPr="002B29F3" w:rsidRDefault="00EB1B43" w:rsidP="00EF2205">
            <w:pPr>
              <w:ind w:firstLine="567"/>
              <w:contextualSpacing/>
              <w:jc w:val="both"/>
              <w:rPr>
                <w:rStyle w:val="af7"/>
                <w:rFonts w:eastAsia="Century Schoolbook"/>
                <w:b w:val="0"/>
              </w:rPr>
            </w:pPr>
            <w:r w:rsidRPr="002B29F3">
              <w:rPr>
                <w:rStyle w:val="af7"/>
                <w:rFonts w:eastAsia="Century Schoolbook"/>
                <w:b w:val="0"/>
              </w:rPr>
              <w:t xml:space="preserve"> Какие маркетинговые мероприятия позволят увеличить размер прибыли производителям?</w:t>
            </w:r>
          </w:p>
          <w:p w14:paraId="7614A53A" w14:textId="77777777" w:rsidR="00EB1B43" w:rsidRPr="002B29F3" w:rsidRDefault="00EB1B43" w:rsidP="00EF2205">
            <w:pPr>
              <w:contextualSpacing/>
              <w:jc w:val="both"/>
              <w:rPr>
                <w:rFonts w:eastAsia="Century Schoolbook"/>
              </w:rPr>
            </w:pPr>
            <w:r w:rsidRPr="002B29F3">
              <w:rPr>
                <w:b/>
              </w:rPr>
              <w:t>Время выполнения задания</w:t>
            </w:r>
            <w:r w:rsidRPr="002B29F3">
              <w:t xml:space="preserve"> – 20 минут.</w:t>
            </w:r>
          </w:p>
          <w:p w14:paraId="11138E7F" w14:textId="77777777" w:rsidR="00EB1B43" w:rsidRPr="002B29F3" w:rsidRDefault="00EB1B43" w:rsidP="00EF2205">
            <w:pPr>
              <w:contextualSpacing/>
              <w:jc w:val="both"/>
            </w:pPr>
          </w:p>
        </w:tc>
      </w:tr>
    </w:tbl>
    <w:p w14:paraId="74AC5091" w14:textId="77777777" w:rsidR="00EB1B43" w:rsidRPr="002B29F3" w:rsidRDefault="00EB1B43" w:rsidP="00EF2205">
      <w:pPr>
        <w:ind w:firstLine="567"/>
        <w:contextualSpacing/>
        <w:jc w:val="both"/>
      </w:pPr>
    </w:p>
    <w:p w14:paraId="119BCB55" w14:textId="77777777" w:rsidR="00EB1B43" w:rsidRPr="002B29F3" w:rsidRDefault="00EB1B43" w:rsidP="00EF2205">
      <w:pPr>
        <w:contextualSpacing/>
      </w:pPr>
      <w:r w:rsidRPr="002B29F3">
        <w:t xml:space="preserve"> </w:t>
      </w:r>
    </w:p>
    <w:tbl>
      <w:tblPr>
        <w:tblW w:w="0" w:type="auto"/>
        <w:tblInd w:w="108" w:type="dxa"/>
        <w:tblLook w:val="04A0" w:firstRow="1" w:lastRow="0" w:firstColumn="1" w:lastColumn="0" w:noHBand="0" w:noVBand="1"/>
      </w:tblPr>
      <w:tblGrid>
        <w:gridCol w:w="9356"/>
      </w:tblGrid>
      <w:tr w:rsidR="00EB1B43" w:rsidRPr="002B29F3" w14:paraId="1C77A9AE" w14:textId="77777777" w:rsidTr="00EF2205">
        <w:tc>
          <w:tcPr>
            <w:tcW w:w="9356" w:type="dxa"/>
            <w:tcBorders>
              <w:top w:val="single" w:sz="4" w:space="0" w:color="auto"/>
              <w:left w:val="single" w:sz="4" w:space="0" w:color="auto"/>
              <w:bottom w:val="single" w:sz="4" w:space="0" w:color="auto"/>
              <w:right w:val="single" w:sz="4" w:space="0" w:color="auto"/>
            </w:tcBorders>
          </w:tcPr>
          <w:p w14:paraId="20D42AB6" w14:textId="77777777" w:rsidR="00EB1B43" w:rsidRPr="002B29F3" w:rsidRDefault="00EB1B43" w:rsidP="00EF2205">
            <w:pPr>
              <w:contextualSpacing/>
            </w:pPr>
          </w:p>
          <w:p w14:paraId="06774FC1" w14:textId="77777777" w:rsidR="00EB1B43" w:rsidRPr="002B29F3" w:rsidRDefault="00EB1B43" w:rsidP="00EF2205">
            <w:pPr>
              <w:contextualSpacing/>
              <w:jc w:val="center"/>
              <w:rPr>
                <w:b/>
              </w:rPr>
            </w:pPr>
            <w:r w:rsidRPr="002B29F3">
              <w:rPr>
                <w:b/>
              </w:rPr>
              <w:t>ЗАДАНИЕ ДЛЯ ЭКЗАМЕНУЮЩЕГОСЯ</w:t>
            </w:r>
          </w:p>
          <w:p w14:paraId="2A3B451B" w14:textId="77777777" w:rsidR="00EB1B43" w:rsidRPr="002B29F3" w:rsidRDefault="00EB1B43" w:rsidP="00EF2205">
            <w:pPr>
              <w:contextualSpacing/>
              <w:jc w:val="center"/>
              <w:rPr>
                <w:b/>
              </w:rPr>
            </w:pPr>
          </w:p>
          <w:p w14:paraId="3ED6D3CE" w14:textId="77777777" w:rsidR="00EB1B43" w:rsidRPr="002B29F3" w:rsidRDefault="00EB1B43" w:rsidP="00EF2205">
            <w:pPr>
              <w:contextualSpacing/>
              <w:jc w:val="center"/>
            </w:pPr>
            <w:r w:rsidRPr="002B29F3">
              <w:rPr>
                <w:b/>
              </w:rPr>
              <w:t>Вариант № 4</w:t>
            </w:r>
          </w:p>
          <w:p w14:paraId="52886C1D" w14:textId="77777777" w:rsidR="00EB1B43" w:rsidRPr="002B29F3" w:rsidRDefault="00EB1B43" w:rsidP="00EF2205">
            <w:pPr>
              <w:contextualSpacing/>
              <w:jc w:val="both"/>
              <w:rPr>
                <w:b/>
              </w:rPr>
            </w:pPr>
            <w:r w:rsidRPr="002B29F3">
              <w:rPr>
                <w:b/>
              </w:rPr>
              <w:t>Инструкция:</w:t>
            </w:r>
          </w:p>
          <w:p w14:paraId="56A86C0D"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16460E8F"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результаты оформите в таблице,  акт экспертизы установленной формы.</w:t>
            </w:r>
          </w:p>
          <w:p w14:paraId="18A943A4" w14:textId="77777777" w:rsidR="00EB1B43" w:rsidRPr="002B29F3" w:rsidRDefault="00EB1B43" w:rsidP="00EF2205">
            <w:pPr>
              <w:contextualSpacing/>
              <w:jc w:val="both"/>
            </w:pPr>
            <w:r w:rsidRPr="002B29F3">
              <w:rPr>
                <w:b/>
              </w:rPr>
              <w:t>Задания выполните последовательно.</w:t>
            </w:r>
          </w:p>
          <w:p w14:paraId="3094AD31" w14:textId="77777777" w:rsidR="00EB1B43" w:rsidRPr="002B29F3" w:rsidRDefault="00EB1B43" w:rsidP="00EF2205">
            <w:pPr>
              <w:contextualSpacing/>
              <w:jc w:val="both"/>
            </w:pPr>
            <w:r w:rsidRPr="002B29F3">
              <w:rPr>
                <w:b/>
              </w:rPr>
              <w:t>Вы можете воспользоваться</w:t>
            </w:r>
            <w:r w:rsidRPr="002B29F3">
              <w:t>: учебно-методической и справочной литературой, стандартами на анализируемую продукцию.</w:t>
            </w:r>
          </w:p>
          <w:p w14:paraId="52C4F6A2" w14:textId="77777777" w:rsidR="00EB1B43" w:rsidRPr="002B29F3" w:rsidRDefault="00EB1B43" w:rsidP="00EF2205">
            <w:pPr>
              <w:contextualSpacing/>
              <w:jc w:val="both"/>
            </w:pPr>
            <w:r w:rsidRPr="002B29F3">
              <w:rPr>
                <w:b/>
              </w:rPr>
              <w:t>Раздаточные и дополнительные материалы</w:t>
            </w:r>
            <w:r w:rsidRPr="002B29F3">
              <w:t>: образцы анализируемой продукции, чистые листы А4, компьютер, бумага, шариковая ручка, линейка с миллиметровыми делениями, карандаш, калькулятор.</w:t>
            </w:r>
          </w:p>
          <w:p w14:paraId="693689C7" w14:textId="77777777" w:rsidR="00EB1B43" w:rsidRPr="002B29F3" w:rsidRDefault="00EB1B43" w:rsidP="00EF2205">
            <w:pPr>
              <w:contextualSpacing/>
            </w:pPr>
            <w:r w:rsidRPr="002B29F3">
              <w:rPr>
                <w:b/>
              </w:rPr>
              <w:t>Максимальное время выполнения задания</w:t>
            </w:r>
            <w:r w:rsidRPr="002B29F3">
              <w:t xml:space="preserve"> – 90 минут.</w:t>
            </w:r>
          </w:p>
          <w:p w14:paraId="6C508AD4" w14:textId="77777777" w:rsidR="00EB1B43" w:rsidRPr="002B29F3" w:rsidRDefault="00EB1B43" w:rsidP="00EF2205">
            <w:pPr>
              <w:contextualSpacing/>
            </w:pPr>
          </w:p>
          <w:p w14:paraId="68EAEAAA" w14:textId="77777777" w:rsidR="00EB1B43" w:rsidRPr="002B29F3" w:rsidRDefault="00EB1B43" w:rsidP="00EF2205">
            <w:pPr>
              <w:contextualSpacing/>
              <w:jc w:val="both"/>
            </w:pPr>
            <w:r w:rsidRPr="002B29F3">
              <w:rPr>
                <w:b/>
              </w:rPr>
              <w:t>Тестовое задание № 1</w:t>
            </w:r>
          </w:p>
          <w:p w14:paraId="17395B25"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0E6A56B0" w14:textId="77777777" w:rsidR="00EB1B43" w:rsidRPr="002B29F3" w:rsidRDefault="00EB1B43" w:rsidP="00EF2205">
            <w:pPr>
              <w:contextualSpacing/>
            </w:pPr>
            <w:r w:rsidRPr="002B29F3">
              <w:rPr>
                <w:b/>
              </w:rPr>
              <w:t>Время выполнения задания</w:t>
            </w:r>
            <w:r w:rsidRPr="002B29F3">
              <w:t xml:space="preserve"> – 50 минут.</w:t>
            </w:r>
          </w:p>
          <w:p w14:paraId="208C52EA" w14:textId="77777777" w:rsidR="00EB1B43" w:rsidRPr="002B29F3" w:rsidRDefault="00EB1B43" w:rsidP="00EF2205">
            <w:pPr>
              <w:contextualSpacing/>
            </w:pPr>
          </w:p>
          <w:p w14:paraId="42559E98" w14:textId="77777777" w:rsidR="00EB1B43" w:rsidRPr="002B29F3" w:rsidRDefault="00EB1B43" w:rsidP="00EF2205">
            <w:pPr>
              <w:contextualSpacing/>
              <w:jc w:val="both"/>
            </w:pPr>
            <w:r w:rsidRPr="002B29F3">
              <w:rPr>
                <w:b/>
              </w:rPr>
              <w:t>Задание № 2</w:t>
            </w:r>
          </w:p>
          <w:p w14:paraId="69B200E9" w14:textId="77777777" w:rsidR="00EB1B43" w:rsidRPr="002B29F3" w:rsidRDefault="00EB1B43" w:rsidP="00EF2205">
            <w:pPr>
              <w:ind w:firstLine="567"/>
              <w:contextualSpacing/>
              <w:jc w:val="both"/>
              <w:rPr>
                <w:b/>
              </w:rPr>
            </w:pPr>
            <w:r w:rsidRPr="002B29F3">
              <w:t>Изучите ассортимент карамели с начинкой в завертке по натуральным образцам. Сравните эти показатели по размеру, форме и цвету с описанием по стандарту на карамельную продукцию. Результаты внесите в таблицу  указанной формы: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2046"/>
              <w:gridCol w:w="2249"/>
              <w:gridCol w:w="2580"/>
            </w:tblGrid>
            <w:tr w:rsidR="00EB1B43" w:rsidRPr="002B29F3" w14:paraId="4D155D66" w14:textId="77777777" w:rsidTr="00EF2205">
              <w:tc>
                <w:tcPr>
                  <w:tcW w:w="1347" w:type="dxa"/>
                  <w:tcBorders>
                    <w:top w:val="single" w:sz="4" w:space="0" w:color="auto"/>
                    <w:left w:val="single" w:sz="4" w:space="0" w:color="auto"/>
                    <w:bottom w:val="single" w:sz="4" w:space="0" w:color="auto"/>
                    <w:right w:val="single" w:sz="4" w:space="0" w:color="auto"/>
                  </w:tcBorders>
                  <w:hideMark/>
                </w:tcPr>
                <w:p w14:paraId="6CD9E6B9" w14:textId="77777777" w:rsidR="00EB1B43" w:rsidRPr="002B29F3" w:rsidRDefault="00EB1B43" w:rsidP="00EF2205">
                  <w:pPr>
                    <w:contextualSpacing/>
                    <w:jc w:val="center"/>
                    <w:rPr>
                      <w:sz w:val="18"/>
                      <w:szCs w:val="18"/>
                      <w:lang w:eastAsia="en-US"/>
                    </w:rPr>
                  </w:pPr>
                  <w:r w:rsidRPr="002B29F3">
                    <w:rPr>
                      <w:sz w:val="18"/>
                      <w:szCs w:val="18"/>
                      <w:lang w:eastAsia="en-US"/>
                    </w:rPr>
                    <w:t>Номер образца</w:t>
                  </w:r>
                </w:p>
              </w:tc>
              <w:tc>
                <w:tcPr>
                  <w:tcW w:w="2046" w:type="dxa"/>
                  <w:tcBorders>
                    <w:top w:val="single" w:sz="4" w:space="0" w:color="auto"/>
                    <w:left w:val="single" w:sz="4" w:space="0" w:color="auto"/>
                    <w:bottom w:val="single" w:sz="4" w:space="0" w:color="auto"/>
                    <w:right w:val="single" w:sz="4" w:space="0" w:color="auto"/>
                  </w:tcBorders>
                  <w:hideMark/>
                </w:tcPr>
                <w:p w14:paraId="7E753F9D" w14:textId="77777777" w:rsidR="00EB1B43" w:rsidRPr="002B29F3" w:rsidRDefault="00EB1B43" w:rsidP="00EF2205">
                  <w:pPr>
                    <w:contextualSpacing/>
                    <w:jc w:val="center"/>
                    <w:rPr>
                      <w:sz w:val="18"/>
                      <w:szCs w:val="18"/>
                      <w:lang w:eastAsia="en-US"/>
                    </w:rPr>
                  </w:pPr>
                  <w:r w:rsidRPr="002B29F3">
                    <w:rPr>
                      <w:sz w:val="18"/>
                      <w:szCs w:val="18"/>
                      <w:lang w:eastAsia="en-US"/>
                    </w:rPr>
                    <w:t>Наименование карамели</w:t>
                  </w:r>
                </w:p>
              </w:tc>
              <w:tc>
                <w:tcPr>
                  <w:tcW w:w="2249" w:type="dxa"/>
                  <w:tcBorders>
                    <w:top w:val="single" w:sz="4" w:space="0" w:color="auto"/>
                    <w:left w:val="single" w:sz="4" w:space="0" w:color="auto"/>
                    <w:bottom w:val="single" w:sz="4" w:space="0" w:color="auto"/>
                    <w:right w:val="single" w:sz="4" w:space="0" w:color="auto"/>
                  </w:tcBorders>
                  <w:hideMark/>
                </w:tcPr>
                <w:p w14:paraId="73166657" w14:textId="77777777" w:rsidR="00EB1B43" w:rsidRPr="002B29F3" w:rsidRDefault="00EB1B43" w:rsidP="00EF2205">
                  <w:pPr>
                    <w:contextualSpacing/>
                    <w:jc w:val="center"/>
                    <w:rPr>
                      <w:sz w:val="18"/>
                      <w:szCs w:val="18"/>
                      <w:lang w:eastAsia="en-US"/>
                    </w:rPr>
                  </w:pPr>
                  <w:r w:rsidRPr="002B29F3">
                    <w:rPr>
                      <w:sz w:val="18"/>
                      <w:szCs w:val="18"/>
                      <w:lang w:eastAsia="en-US"/>
                    </w:rPr>
                    <w:t>Способ завертки карамели</w:t>
                  </w:r>
                </w:p>
              </w:tc>
              <w:tc>
                <w:tcPr>
                  <w:tcW w:w="2580" w:type="dxa"/>
                  <w:tcBorders>
                    <w:top w:val="single" w:sz="4" w:space="0" w:color="auto"/>
                    <w:left w:val="single" w:sz="4" w:space="0" w:color="auto"/>
                    <w:bottom w:val="single" w:sz="4" w:space="0" w:color="auto"/>
                    <w:right w:val="single" w:sz="4" w:space="0" w:color="auto"/>
                  </w:tcBorders>
                  <w:hideMark/>
                </w:tcPr>
                <w:p w14:paraId="3D60FEA2" w14:textId="77777777" w:rsidR="00EB1B43" w:rsidRPr="002B29F3" w:rsidRDefault="00EB1B43" w:rsidP="00EF2205">
                  <w:pPr>
                    <w:contextualSpacing/>
                    <w:jc w:val="center"/>
                    <w:rPr>
                      <w:sz w:val="18"/>
                      <w:szCs w:val="18"/>
                      <w:lang w:eastAsia="en-US"/>
                    </w:rPr>
                  </w:pPr>
                  <w:r w:rsidRPr="002B29F3">
                    <w:rPr>
                      <w:sz w:val="18"/>
                      <w:szCs w:val="18"/>
                      <w:lang w:eastAsia="en-US"/>
                    </w:rPr>
                    <w:t>Вид начинки (для карамели с начинкой)</w:t>
                  </w:r>
                </w:p>
              </w:tc>
            </w:tr>
            <w:tr w:rsidR="00EB1B43" w:rsidRPr="002B29F3" w14:paraId="1D5B9A79" w14:textId="77777777" w:rsidTr="00EF2205">
              <w:tc>
                <w:tcPr>
                  <w:tcW w:w="1347" w:type="dxa"/>
                  <w:tcBorders>
                    <w:top w:val="single" w:sz="4" w:space="0" w:color="auto"/>
                    <w:left w:val="single" w:sz="4" w:space="0" w:color="auto"/>
                    <w:bottom w:val="single" w:sz="4" w:space="0" w:color="auto"/>
                    <w:right w:val="single" w:sz="4" w:space="0" w:color="auto"/>
                  </w:tcBorders>
                </w:tcPr>
                <w:p w14:paraId="47ACF602" w14:textId="77777777" w:rsidR="00EB1B43" w:rsidRPr="002B29F3" w:rsidRDefault="00EB1B43" w:rsidP="00EF2205">
                  <w:pPr>
                    <w:contextualSpacing/>
                    <w:jc w:val="both"/>
                    <w:rPr>
                      <w:sz w:val="18"/>
                      <w:szCs w:val="18"/>
                      <w:lang w:eastAsia="en-US"/>
                    </w:rPr>
                  </w:pPr>
                </w:p>
              </w:tc>
              <w:tc>
                <w:tcPr>
                  <w:tcW w:w="2046" w:type="dxa"/>
                  <w:tcBorders>
                    <w:top w:val="single" w:sz="4" w:space="0" w:color="auto"/>
                    <w:left w:val="single" w:sz="4" w:space="0" w:color="auto"/>
                    <w:bottom w:val="single" w:sz="4" w:space="0" w:color="auto"/>
                    <w:right w:val="single" w:sz="4" w:space="0" w:color="auto"/>
                  </w:tcBorders>
                </w:tcPr>
                <w:p w14:paraId="51669067" w14:textId="77777777" w:rsidR="00EB1B43" w:rsidRPr="002B29F3" w:rsidRDefault="00EB1B43" w:rsidP="00EF2205">
                  <w:pPr>
                    <w:contextualSpacing/>
                    <w:jc w:val="both"/>
                    <w:rPr>
                      <w:sz w:val="18"/>
                      <w:szCs w:val="18"/>
                      <w:lang w:eastAsia="en-US"/>
                    </w:rPr>
                  </w:pPr>
                </w:p>
              </w:tc>
              <w:tc>
                <w:tcPr>
                  <w:tcW w:w="2249" w:type="dxa"/>
                  <w:tcBorders>
                    <w:top w:val="single" w:sz="4" w:space="0" w:color="auto"/>
                    <w:left w:val="single" w:sz="4" w:space="0" w:color="auto"/>
                    <w:bottom w:val="single" w:sz="4" w:space="0" w:color="auto"/>
                    <w:right w:val="single" w:sz="4" w:space="0" w:color="auto"/>
                  </w:tcBorders>
                </w:tcPr>
                <w:p w14:paraId="66BEABE9" w14:textId="77777777" w:rsidR="00EB1B43" w:rsidRPr="002B29F3" w:rsidRDefault="00EB1B43" w:rsidP="00EF2205">
                  <w:pPr>
                    <w:contextualSpacing/>
                    <w:jc w:val="both"/>
                    <w:rPr>
                      <w:sz w:val="18"/>
                      <w:szCs w:val="18"/>
                      <w:lang w:eastAsia="en-US"/>
                    </w:rPr>
                  </w:pPr>
                </w:p>
              </w:tc>
              <w:tc>
                <w:tcPr>
                  <w:tcW w:w="2580" w:type="dxa"/>
                  <w:tcBorders>
                    <w:top w:val="single" w:sz="4" w:space="0" w:color="auto"/>
                    <w:left w:val="single" w:sz="4" w:space="0" w:color="auto"/>
                    <w:bottom w:val="single" w:sz="4" w:space="0" w:color="auto"/>
                    <w:right w:val="single" w:sz="4" w:space="0" w:color="auto"/>
                  </w:tcBorders>
                </w:tcPr>
                <w:p w14:paraId="3BD60A72" w14:textId="77777777" w:rsidR="00EB1B43" w:rsidRPr="002B29F3" w:rsidRDefault="00EB1B43" w:rsidP="00EF2205">
                  <w:pPr>
                    <w:contextualSpacing/>
                    <w:jc w:val="both"/>
                    <w:rPr>
                      <w:sz w:val="18"/>
                      <w:szCs w:val="18"/>
                      <w:lang w:eastAsia="en-US"/>
                    </w:rPr>
                  </w:pPr>
                </w:p>
              </w:tc>
            </w:tr>
          </w:tbl>
          <w:p w14:paraId="5E41CC60" w14:textId="77777777" w:rsidR="00EB1B43" w:rsidRPr="002B29F3" w:rsidRDefault="00EB1B43" w:rsidP="00EF2205">
            <w:pPr>
              <w:ind w:firstLine="567"/>
              <w:contextualSpacing/>
              <w:jc w:val="both"/>
              <w:rPr>
                <w:b/>
                <w:szCs w:val="20"/>
              </w:rPr>
            </w:pPr>
            <w:r w:rsidRPr="002B29F3">
              <w:t>Органолептическим методом проведите оценку качества одного образца карамели в завертке. Результаты и выводы о стандартности образца запишите и оформите в качестве Акта экспертизы установленной формы (вариант Акта экспертизы приведен в Приложении Ж).</w:t>
            </w:r>
          </w:p>
          <w:p w14:paraId="1D4A7677"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4CAF62CF" w14:textId="77777777" w:rsidR="00EB1B43" w:rsidRPr="002B29F3" w:rsidRDefault="00EB1B43" w:rsidP="00EF2205">
            <w:pPr>
              <w:contextualSpacing/>
              <w:jc w:val="both"/>
              <w:rPr>
                <w:b/>
              </w:rPr>
            </w:pPr>
          </w:p>
          <w:p w14:paraId="7F6E8626" w14:textId="77777777" w:rsidR="00EB1B43" w:rsidRPr="002B29F3" w:rsidRDefault="00EB1B43" w:rsidP="00EF2205">
            <w:pPr>
              <w:contextualSpacing/>
              <w:jc w:val="both"/>
              <w:rPr>
                <w:b/>
              </w:rPr>
            </w:pPr>
            <w:r w:rsidRPr="002B29F3">
              <w:rPr>
                <w:b/>
              </w:rPr>
              <w:t>Ситуационное задание № 3</w:t>
            </w:r>
          </w:p>
          <w:p w14:paraId="4E1D4FAC" w14:textId="77777777" w:rsidR="00EB1B43" w:rsidRPr="002B29F3" w:rsidRDefault="00EB1B43" w:rsidP="00EF2205">
            <w:pPr>
              <w:pStyle w:val="a3"/>
              <w:spacing w:before="0" w:beforeAutospacing="0" w:after="0" w:afterAutospacing="0"/>
              <w:ind w:firstLine="567"/>
              <w:contextualSpacing/>
              <w:jc w:val="both"/>
              <w:rPr>
                <w:color w:val="000000"/>
              </w:rPr>
            </w:pPr>
            <w:r w:rsidRPr="002B29F3">
              <w:rPr>
                <w:color w:val="000000"/>
              </w:rPr>
              <w:t>Рассчитать плановый размер товарных запасов по овощному магазину на основе следующих данных:</w:t>
            </w:r>
          </w:p>
          <w:p w14:paraId="55865AAA" w14:textId="77777777" w:rsidR="00EB1B43" w:rsidRPr="002B29F3" w:rsidRDefault="00EB1B43" w:rsidP="00B54AE8">
            <w:pPr>
              <w:pStyle w:val="a3"/>
              <w:numPr>
                <w:ilvl w:val="0"/>
                <w:numId w:val="58"/>
              </w:numPr>
              <w:spacing w:before="0" w:beforeAutospacing="0" w:after="0" w:afterAutospacing="0"/>
              <w:ind w:left="284" w:hanging="284"/>
              <w:contextualSpacing/>
              <w:jc w:val="both"/>
              <w:rPr>
                <w:color w:val="000000"/>
              </w:rPr>
            </w:pPr>
            <w:r w:rsidRPr="002B29F3">
              <w:rPr>
                <w:color w:val="000000"/>
              </w:rPr>
              <w:t>в прошлом году товарооборот магазина составил 7600 тыс. руб., при этом средний размер товарных запасов составлял 270 тыс. руб.</w:t>
            </w:r>
          </w:p>
          <w:p w14:paraId="1E511C27" w14:textId="77777777" w:rsidR="00EB1B43" w:rsidRPr="002B29F3" w:rsidRDefault="00EB1B43" w:rsidP="00B54AE8">
            <w:pPr>
              <w:pStyle w:val="a3"/>
              <w:numPr>
                <w:ilvl w:val="0"/>
                <w:numId w:val="58"/>
              </w:numPr>
              <w:spacing w:before="0" w:beforeAutospacing="0" w:after="0" w:afterAutospacing="0"/>
              <w:ind w:left="284" w:hanging="284"/>
              <w:contextualSpacing/>
              <w:jc w:val="both"/>
              <w:rPr>
                <w:color w:val="000000"/>
              </w:rPr>
            </w:pPr>
            <w:r w:rsidRPr="002B29F3">
              <w:rPr>
                <w:color w:val="000000"/>
              </w:rPr>
              <w:t>в отчетном году товарооборот возрос на 22,5 %, при этом средний размер товарных запасов составил 310 тыс. руб.</w:t>
            </w:r>
          </w:p>
          <w:p w14:paraId="28B1C954" w14:textId="77777777" w:rsidR="00EB1B43" w:rsidRPr="002B29F3" w:rsidRDefault="00EB1B43" w:rsidP="00B54AE8">
            <w:pPr>
              <w:pStyle w:val="a3"/>
              <w:numPr>
                <w:ilvl w:val="0"/>
                <w:numId w:val="58"/>
              </w:numPr>
              <w:spacing w:before="0" w:beforeAutospacing="0" w:after="0" w:afterAutospacing="0"/>
              <w:ind w:left="284" w:hanging="284"/>
              <w:contextualSpacing/>
              <w:jc w:val="both"/>
              <w:rPr>
                <w:color w:val="000000"/>
              </w:rPr>
            </w:pPr>
            <w:r w:rsidRPr="002B29F3">
              <w:rPr>
                <w:color w:val="000000"/>
              </w:rPr>
              <w:t>в будущем году планируется увеличение товарооборота на 25,2%, существенных изменений в структуре товарооборота не предусматривается.</w:t>
            </w:r>
          </w:p>
          <w:p w14:paraId="47856818"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63F72C9F" w14:textId="77777777" w:rsidR="00EB1B43" w:rsidRPr="002B29F3" w:rsidRDefault="00EB1B43" w:rsidP="00EF2205">
            <w:pPr>
              <w:contextualSpacing/>
            </w:pPr>
          </w:p>
        </w:tc>
      </w:tr>
    </w:tbl>
    <w:p w14:paraId="35B52A7D" w14:textId="77777777" w:rsidR="00EB1B43" w:rsidRPr="002B29F3" w:rsidRDefault="00EB1B43" w:rsidP="00EF2205">
      <w:pPr>
        <w:contextualSpacing/>
      </w:pPr>
    </w:p>
    <w:p w14:paraId="022BD2AF" w14:textId="77777777" w:rsidR="00EB1B43" w:rsidRPr="002B29F3" w:rsidRDefault="00EB1B43" w:rsidP="00EF2205">
      <w:pPr>
        <w:contextualSpacing/>
      </w:pPr>
    </w:p>
    <w:tbl>
      <w:tblPr>
        <w:tblW w:w="9356" w:type="dxa"/>
        <w:tblInd w:w="108" w:type="dxa"/>
        <w:tblLayout w:type="fixed"/>
        <w:tblLook w:val="04A0" w:firstRow="1" w:lastRow="0" w:firstColumn="1" w:lastColumn="0" w:noHBand="0" w:noVBand="1"/>
      </w:tblPr>
      <w:tblGrid>
        <w:gridCol w:w="9356"/>
      </w:tblGrid>
      <w:tr w:rsidR="00EB1B43" w:rsidRPr="002B29F3" w14:paraId="75FFCA25" w14:textId="77777777" w:rsidTr="00DD7CD7">
        <w:tc>
          <w:tcPr>
            <w:tcW w:w="9356" w:type="dxa"/>
            <w:tcBorders>
              <w:top w:val="single" w:sz="4" w:space="0" w:color="auto"/>
              <w:left w:val="single" w:sz="4" w:space="0" w:color="auto"/>
              <w:bottom w:val="single" w:sz="4" w:space="0" w:color="auto"/>
              <w:right w:val="single" w:sz="4" w:space="0" w:color="auto"/>
            </w:tcBorders>
          </w:tcPr>
          <w:p w14:paraId="663E2BCF" w14:textId="77777777" w:rsidR="00EB1B43" w:rsidRPr="002B29F3" w:rsidRDefault="00EB1B43" w:rsidP="00EF2205">
            <w:pPr>
              <w:contextualSpacing/>
            </w:pPr>
            <w:r w:rsidRPr="002B29F3">
              <w:t xml:space="preserve"> </w:t>
            </w:r>
          </w:p>
          <w:p w14:paraId="7A2392CB" w14:textId="77777777" w:rsidR="00EB1B43" w:rsidRPr="002B29F3" w:rsidRDefault="00EB1B43" w:rsidP="00EF2205">
            <w:pPr>
              <w:contextualSpacing/>
              <w:jc w:val="center"/>
              <w:rPr>
                <w:b/>
              </w:rPr>
            </w:pPr>
            <w:r w:rsidRPr="002B29F3">
              <w:rPr>
                <w:b/>
              </w:rPr>
              <w:t>ЗАДАНИЕ ДЛЯ ЭКЗАМЕНУЮЩЕГОСЯ</w:t>
            </w:r>
          </w:p>
          <w:p w14:paraId="41C36A7C" w14:textId="77777777" w:rsidR="00EB1B43" w:rsidRPr="002B29F3" w:rsidRDefault="00EB1B43" w:rsidP="00EF2205">
            <w:pPr>
              <w:contextualSpacing/>
              <w:jc w:val="center"/>
              <w:rPr>
                <w:b/>
              </w:rPr>
            </w:pPr>
          </w:p>
          <w:p w14:paraId="00D8F0E4" w14:textId="77777777" w:rsidR="00EB1B43" w:rsidRPr="002B29F3" w:rsidRDefault="00EB1B43" w:rsidP="00EF2205">
            <w:pPr>
              <w:contextualSpacing/>
              <w:jc w:val="center"/>
            </w:pPr>
            <w:r w:rsidRPr="002B29F3">
              <w:rPr>
                <w:b/>
              </w:rPr>
              <w:t>Вариант № 5</w:t>
            </w:r>
          </w:p>
          <w:p w14:paraId="1D9E0624" w14:textId="77777777" w:rsidR="00EB1B43" w:rsidRPr="002B29F3" w:rsidRDefault="00EB1B43" w:rsidP="00EF2205">
            <w:pPr>
              <w:contextualSpacing/>
              <w:jc w:val="both"/>
              <w:rPr>
                <w:b/>
              </w:rPr>
            </w:pPr>
            <w:r w:rsidRPr="002B29F3">
              <w:rPr>
                <w:b/>
              </w:rPr>
              <w:t>Инструкция:</w:t>
            </w:r>
          </w:p>
          <w:p w14:paraId="525E461B"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05B4538A"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результаты оформите в таблице, акт отбора образцов (проб), акт экспертизы установленной формы.</w:t>
            </w:r>
          </w:p>
          <w:p w14:paraId="71F58921" w14:textId="77777777" w:rsidR="00EB1B43" w:rsidRPr="002B29F3" w:rsidRDefault="00EB1B43" w:rsidP="00EF2205">
            <w:pPr>
              <w:contextualSpacing/>
              <w:jc w:val="both"/>
            </w:pPr>
            <w:r w:rsidRPr="002B29F3">
              <w:rPr>
                <w:b/>
              </w:rPr>
              <w:t>Задания выполните последовательно.</w:t>
            </w:r>
          </w:p>
          <w:p w14:paraId="739AB970" w14:textId="77777777" w:rsidR="00EB1B43" w:rsidRPr="002B29F3" w:rsidRDefault="00EB1B43" w:rsidP="00EF2205">
            <w:pPr>
              <w:contextualSpacing/>
              <w:jc w:val="both"/>
            </w:pPr>
            <w:r w:rsidRPr="002B29F3">
              <w:rPr>
                <w:b/>
              </w:rPr>
              <w:t>Вы можете воспользоваться</w:t>
            </w:r>
            <w:r w:rsidRPr="002B29F3">
              <w:t>: учебно-методической и справочной литературой, стандартами на анализируемую продукцию.</w:t>
            </w:r>
          </w:p>
          <w:p w14:paraId="11C8E0AC" w14:textId="77777777" w:rsidR="00EB1B43" w:rsidRPr="002B29F3" w:rsidRDefault="00EB1B43" w:rsidP="00EF2205">
            <w:pPr>
              <w:contextualSpacing/>
              <w:jc w:val="both"/>
            </w:pPr>
            <w:r w:rsidRPr="002B29F3">
              <w:rPr>
                <w:b/>
              </w:rPr>
              <w:t>Раздаточные и дополнительные материалы</w:t>
            </w:r>
            <w:r w:rsidRPr="002B29F3">
              <w:t>: образцы анализируемой продукции, компьютер, бумага, шариковая ручка, линейка с миллиметровыми делениями, чистые листы А4, карандаш, калькулятор.</w:t>
            </w:r>
          </w:p>
          <w:p w14:paraId="625FD803" w14:textId="77777777" w:rsidR="00EB1B43" w:rsidRPr="002B29F3" w:rsidRDefault="00EB1B43" w:rsidP="00EF2205">
            <w:pPr>
              <w:contextualSpacing/>
            </w:pPr>
            <w:r w:rsidRPr="002B29F3">
              <w:rPr>
                <w:b/>
              </w:rPr>
              <w:t>Максимальное время выполнения задания</w:t>
            </w:r>
            <w:r w:rsidRPr="002B29F3">
              <w:t xml:space="preserve"> – 90 минут.</w:t>
            </w:r>
          </w:p>
          <w:p w14:paraId="11EEC768" w14:textId="77777777" w:rsidR="00EB1B43" w:rsidRPr="002B29F3" w:rsidRDefault="00EB1B43" w:rsidP="00EF2205">
            <w:pPr>
              <w:contextualSpacing/>
            </w:pPr>
          </w:p>
          <w:p w14:paraId="10648BDE" w14:textId="77777777" w:rsidR="00EB1B43" w:rsidRPr="002B29F3" w:rsidRDefault="00EB1B43" w:rsidP="00EF2205">
            <w:pPr>
              <w:contextualSpacing/>
              <w:jc w:val="both"/>
            </w:pPr>
            <w:r w:rsidRPr="002B29F3">
              <w:rPr>
                <w:b/>
              </w:rPr>
              <w:t>Тестовое задание № 1</w:t>
            </w:r>
          </w:p>
          <w:p w14:paraId="7C568821"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1EB15AF1" w14:textId="77777777" w:rsidR="00EB1B43" w:rsidRPr="002B29F3" w:rsidRDefault="00EB1B43" w:rsidP="00EF2205">
            <w:pPr>
              <w:contextualSpacing/>
            </w:pPr>
            <w:r w:rsidRPr="002B29F3">
              <w:rPr>
                <w:b/>
              </w:rPr>
              <w:t>Время выполнения задания</w:t>
            </w:r>
            <w:r w:rsidRPr="002B29F3">
              <w:t xml:space="preserve"> – 50 минут.</w:t>
            </w:r>
          </w:p>
          <w:p w14:paraId="14FA9A42" w14:textId="77777777" w:rsidR="00EB1B43" w:rsidRPr="002B29F3" w:rsidRDefault="00EB1B43" w:rsidP="00EF2205">
            <w:pPr>
              <w:contextualSpacing/>
            </w:pPr>
          </w:p>
          <w:p w14:paraId="6CFC8D1F" w14:textId="77777777" w:rsidR="00EB1B43" w:rsidRPr="002B29F3" w:rsidRDefault="00EB1B43" w:rsidP="00EF2205">
            <w:pPr>
              <w:contextualSpacing/>
              <w:jc w:val="both"/>
            </w:pPr>
            <w:r w:rsidRPr="002B29F3">
              <w:rPr>
                <w:b/>
              </w:rPr>
              <w:t>Задание № 2</w:t>
            </w:r>
          </w:p>
          <w:p w14:paraId="2FBED27A" w14:textId="77777777" w:rsidR="00EB1B43" w:rsidRPr="002B29F3" w:rsidRDefault="00EB1B43" w:rsidP="00EF2205">
            <w:pPr>
              <w:ind w:firstLine="567"/>
              <w:contextualSpacing/>
              <w:jc w:val="both"/>
            </w:pPr>
            <w:r w:rsidRPr="002B29F3">
              <w:t>Проведите органолептическую оценку качества пшеничного хлеба по натуральному образцу в упаковке. Сравните показатели внешнего вида, состояния мякиша, вкус и запах с описанием по стандарту. Результаты внесите в таблицу  указанной формы и сделайте выводы:</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8"/>
              <w:gridCol w:w="1701"/>
              <w:gridCol w:w="1842"/>
              <w:gridCol w:w="1560"/>
            </w:tblGrid>
            <w:tr w:rsidR="00EB1B43" w:rsidRPr="002B29F3" w14:paraId="2D789C23" w14:textId="77777777" w:rsidTr="00DD7CD7">
              <w:tc>
                <w:tcPr>
                  <w:tcW w:w="1984" w:type="dxa"/>
                  <w:tcBorders>
                    <w:top w:val="single" w:sz="4" w:space="0" w:color="auto"/>
                    <w:left w:val="single" w:sz="4" w:space="0" w:color="auto"/>
                    <w:bottom w:val="single" w:sz="4" w:space="0" w:color="auto"/>
                    <w:right w:val="single" w:sz="4" w:space="0" w:color="auto"/>
                  </w:tcBorders>
                  <w:hideMark/>
                </w:tcPr>
                <w:p w14:paraId="469D61AB" w14:textId="77777777" w:rsidR="00EB1B43" w:rsidRPr="002B29F3" w:rsidRDefault="00EB1B43" w:rsidP="00EF2205">
                  <w:pPr>
                    <w:contextualSpacing/>
                    <w:jc w:val="center"/>
                    <w:rPr>
                      <w:sz w:val="20"/>
                      <w:szCs w:val="20"/>
                    </w:rPr>
                  </w:pPr>
                  <w:r w:rsidRPr="002B29F3">
                    <w:rPr>
                      <w:sz w:val="20"/>
                      <w:szCs w:val="20"/>
                    </w:rPr>
                    <w:t>Наименование хлеба</w:t>
                  </w:r>
                </w:p>
              </w:tc>
              <w:tc>
                <w:tcPr>
                  <w:tcW w:w="1418" w:type="dxa"/>
                  <w:tcBorders>
                    <w:top w:val="single" w:sz="4" w:space="0" w:color="auto"/>
                    <w:left w:val="single" w:sz="4" w:space="0" w:color="auto"/>
                    <w:bottom w:val="single" w:sz="4" w:space="0" w:color="auto"/>
                    <w:right w:val="single" w:sz="4" w:space="0" w:color="auto"/>
                  </w:tcBorders>
                  <w:hideMark/>
                </w:tcPr>
                <w:p w14:paraId="1EB8C4AD" w14:textId="77777777" w:rsidR="00EB1B43" w:rsidRPr="002B29F3" w:rsidRDefault="00EB1B43" w:rsidP="00EF2205">
                  <w:pPr>
                    <w:contextualSpacing/>
                    <w:jc w:val="center"/>
                    <w:rPr>
                      <w:sz w:val="20"/>
                      <w:szCs w:val="20"/>
                    </w:rPr>
                  </w:pPr>
                  <w:r w:rsidRPr="002B29F3">
                    <w:rPr>
                      <w:sz w:val="20"/>
                      <w:szCs w:val="20"/>
                    </w:rPr>
                    <w:t>Вес</w:t>
                  </w:r>
                </w:p>
              </w:tc>
              <w:tc>
                <w:tcPr>
                  <w:tcW w:w="1701" w:type="dxa"/>
                  <w:tcBorders>
                    <w:top w:val="single" w:sz="4" w:space="0" w:color="auto"/>
                    <w:left w:val="single" w:sz="4" w:space="0" w:color="auto"/>
                    <w:bottom w:val="single" w:sz="4" w:space="0" w:color="auto"/>
                    <w:right w:val="single" w:sz="4" w:space="0" w:color="auto"/>
                  </w:tcBorders>
                  <w:hideMark/>
                </w:tcPr>
                <w:p w14:paraId="315DD560" w14:textId="77777777" w:rsidR="00EB1B43" w:rsidRPr="002B29F3" w:rsidRDefault="00EB1B43" w:rsidP="00EF2205">
                  <w:pPr>
                    <w:contextualSpacing/>
                    <w:jc w:val="center"/>
                    <w:rPr>
                      <w:sz w:val="20"/>
                      <w:szCs w:val="20"/>
                    </w:rPr>
                  </w:pPr>
                  <w:r w:rsidRPr="002B29F3">
                    <w:rPr>
                      <w:sz w:val="20"/>
                      <w:szCs w:val="20"/>
                    </w:rPr>
                    <w:t>Внешний вид</w:t>
                  </w:r>
                </w:p>
              </w:tc>
              <w:tc>
                <w:tcPr>
                  <w:tcW w:w="1842" w:type="dxa"/>
                  <w:tcBorders>
                    <w:top w:val="single" w:sz="4" w:space="0" w:color="auto"/>
                    <w:left w:val="single" w:sz="4" w:space="0" w:color="auto"/>
                    <w:bottom w:val="single" w:sz="4" w:space="0" w:color="auto"/>
                    <w:right w:val="single" w:sz="4" w:space="0" w:color="auto"/>
                  </w:tcBorders>
                  <w:hideMark/>
                </w:tcPr>
                <w:p w14:paraId="77CF8403" w14:textId="77777777" w:rsidR="00EB1B43" w:rsidRPr="002B29F3" w:rsidRDefault="00EB1B43" w:rsidP="00EF2205">
                  <w:pPr>
                    <w:contextualSpacing/>
                    <w:jc w:val="center"/>
                    <w:rPr>
                      <w:sz w:val="20"/>
                      <w:szCs w:val="20"/>
                    </w:rPr>
                  </w:pPr>
                  <w:r w:rsidRPr="002B29F3">
                    <w:rPr>
                      <w:sz w:val="20"/>
                      <w:szCs w:val="20"/>
                    </w:rPr>
                    <w:t>Состояние мякиша</w:t>
                  </w:r>
                </w:p>
              </w:tc>
              <w:tc>
                <w:tcPr>
                  <w:tcW w:w="1560" w:type="dxa"/>
                  <w:tcBorders>
                    <w:top w:val="single" w:sz="4" w:space="0" w:color="auto"/>
                    <w:left w:val="single" w:sz="4" w:space="0" w:color="auto"/>
                    <w:bottom w:val="single" w:sz="4" w:space="0" w:color="auto"/>
                    <w:right w:val="single" w:sz="4" w:space="0" w:color="auto"/>
                  </w:tcBorders>
                  <w:hideMark/>
                </w:tcPr>
                <w:p w14:paraId="6F085382" w14:textId="77777777" w:rsidR="00EB1B43" w:rsidRPr="002B29F3" w:rsidRDefault="00EB1B43" w:rsidP="00EF2205">
                  <w:pPr>
                    <w:contextualSpacing/>
                    <w:jc w:val="center"/>
                    <w:rPr>
                      <w:sz w:val="20"/>
                      <w:szCs w:val="20"/>
                    </w:rPr>
                  </w:pPr>
                  <w:r w:rsidRPr="002B29F3">
                    <w:rPr>
                      <w:sz w:val="20"/>
                      <w:szCs w:val="20"/>
                    </w:rPr>
                    <w:t>Вкус и запах</w:t>
                  </w:r>
                </w:p>
              </w:tc>
            </w:tr>
            <w:tr w:rsidR="00EB1B43" w:rsidRPr="002B29F3" w14:paraId="11517AFF" w14:textId="77777777" w:rsidTr="00DD7CD7">
              <w:tc>
                <w:tcPr>
                  <w:tcW w:w="1984" w:type="dxa"/>
                  <w:tcBorders>
                    <w:top w:val="single" w:sz="4" w:space="0" w:color="auto"/>
                    <w:left w:val="single" w:sz="4" w:space="0" w:color="auto"/>
                    <w:bottom w:val="single" w:sz="4" w:space="0" w:color="auto"/>
                    <w:right w:val="single" w:sz="4" w:space="0" w:color="auto"/>
                  </w:tcBorders>
                </w:tcPr>
                <w:p w14:paraId="070AB293" w14:textId="77777777" w:rsidR="00EB1B43" w:rsidRPr="002B29F3" w:rsidRDefault="00EB1B43" w:rsidP="00EF2205">
                  <w:pPr>
                    <w:contextualSpacing/>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0716C4C" w14:textId="77777777" w:rsidR="00EB1B43" w:rsidRPr="002B29F3" w:rsidRDefault="00EB1B43" w:rsidP="00EF2205">
                  <w:pPr>
                    <w:contextualSpacing/>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A54709B" w14:textId="77777777" w:rsidR="00EB1B43" w:rsidRPr="002B29F3" w:rsidRDefault="00EB1B43" w:rsidP="00EF2205">
                  <w:pPr>
                    <w:contextualSpacing/>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470D1B5" w14:textId="77777777" w:rsidR="00EB1B43" w:rsidRPr="002B29F3" w:rsidRDefault="00EB1B43" w:rsidP="00EF2205">
                  <w:pPr>
                    <w:contextualSpacing/>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72A0012" w14:textId="77777777" w:rsidR="00EB1B43" w:rsidRPr="002B29F3" w:rsidRDefault="00EB1B43" w:rsidP="00EF2205">
                  <w:pPr>
                    <w:contextualSpacing/>
                    <w:jc w:val="center"/>
                    <w:rPr>
                      <w:sz w:val="20"/>
                      <w:szCs w:val="20"/>
                    </w:rPr>
                  </w:pPr>
                </w:p>
              </w:tc>
            </w:tr>
          </w:tbl>
          <w:p w14:paraId="7DE854E9" w14:textId="77777777" w:rsidR="00EB1B43" w:rsidRPr="002B29F3" w:rsidRDefault="00EB1B43" w:rsidP="00EF2205">
            <w:pPr>
              <w:ind w:firstLine="567"/>
              <w:contextualSpacing/>
              <w:jc w:val="both"/>
            </w:pPr>
            <w:r w:rsidRPr="002B29F3">
              <w:t>Составьте акт отбора образцов (проб) (вариант приведен в Приложении Г).</w:t>
            </w:r>
          </w:p>
          <w:p w14:paraId="550E6B66"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253B1288" w14:textId="77777777" w:rsidR="00EB1B43" w:rsidRPr="002B29F3" w:rsidRDefault="00EB1B43" w:rsidP="00EF2205">
            <w:pPr>
              <w:contextualSpacing/>
            </w:pPr>
          </w:p>
          <w:p w14:paraId="6642A327" w14:textId="77777777" w:rsidR="00EB1B43" w:rsidRPr="002B29F3" w:rsidRDefault="00EB1B43" w:rsidP="00EF2205">
            <w:pPr>
              <w:contextualSpacing/>
              <w:jc w:val="both"/>
              <w:rPr>
                <w:rStyle w:val="af7"/>
                <w:rFonts w:eastAsia="Century Schoolbook"/>
                <w:b w:val="0"/>
              </w:rPr>
            </w:pPr>
            <w:r w:rsidRPr="002B29F3">
              <w:rPr>
                <w:b/>
              </w:rPr>
              <w:t>Ситуационное задание № 3</w:t>
            </w:r>
          </w:p>
          <w:p w14:paraId="2579EE67" w14:textId="77777777" w:rsidR="00EB1B43" w:rsidRPr="002B29F3" w:rsidRDefault="00EB1B43" w:rsidP="00EF2205">
            <w:pPr>
              <w:pStyle w:val="a7"/>
              <w:spacing w:after="0"/>
              <w:ind w:firstLine="567"/>
              <w:contextualSpacing/>
              <w:jc w:val="both"/>
              <w:rPr>
                <w:rStyle w:val="af7"/>
                <w:rFonts w:eastAsia="Century Schoolbook"/>
                <w:b w:val="0"/>
              </w:rPr>
            </w:pPr>
            <w:r w:rsidRPr="002B29F3">
              <w:rPr>
                <w:rStyle w:val="af7"/>
                <w:rFonts w:eastAsia="Century Schoolbook"/>
                <w:b w:val="0"/>
              </w:rPr>
              <w:t>На основе таблицы сделать анализ товарного ассортимента фирмы:</w:t>
            </w:r>
          </w:p>
          <w:p w14:paraId="51BBBA16" w14:textId="77777777" w:rsidR="00EB1B43" w:rsidRPr="002B29F3" w:rsidRDefault="00EB1B43" w:rsidP="00EF2205">
            <w:pPr>
              <w:ind w:firstLine="567"/>
              <w:contextualSpacing/>
              <w:jc w:val="both"/>
              <w:rPr>
                <w:rStyle w:val="af7"/>
                <w:rFonts w:eastAsia="Century Schoolbook"/>
                <w:b w:val="0"/>
              </w:rPr>
            </w:pPr>
            <w:r w:rsidRPr="002B29F3">
              <w:rPr>
                <w:rStyle w:val="af7"/>
                <w:rFonts w:eastAsia="Century Schoolbook"/>
                <w:b w:val="0"/>
              </w:rPr>
              <w:t>а) заполните таблицу недостающими данными;</w:t>
            </w:r>
          </w:p>
          <w:p w14:paraId="29DEC193" w14:textId="77777777" w:rsidR="00EB1B43" w:rsidRPr="002B29F3" w:rsidRDefault="00EB1B43" w:rsidP="00EF2205">
            <w:pPr>
              <w:ind w:firstLine="567"/>
              <w:contextualSpacing/>
              <w:jc w:val="both"/>
              <w:rPr>
                <w:rStyle w:val="af7"/>
                <w:rFonts w:eastAsia="Century Schoolbook"/>
                <w:b w:val="0"/>
              </w:rPr>
            </w:pPr>
            <w:r w:rsidRPr="002B29F3">
              <w:rPr>
                <w:rStyle w:val="af7"/>
                <w:rFonts w:eastAsia="Century Schoolbook"/>
                <w:b w:val="0"/>
              </w:rPr>
              <w:t>б) выделите перспективные товары;</w:t>
            </w:r>
          </w:p>
          <w:p w14:paraId="61B4E73D" w14:textId="77777777" w:rsidR="00EB1B43" w:rsidRPr="002B29F3" w:rsidRDefault="00EB1B43" w:rsidP="00EF2205">
            <w:pPr>
              <w:ind w:firstLine="567"/>
              <w:contextualSpacing/>
              <w:jc w:val="both"/>
              <w:rPr>
                <w:rStyle w:val="af7"/>
                <w:rFonts w:eastAsia="Century Schoolbook"/>
                <w:b w:val="0"/>
              </w:rPr>
            </w:pPr>
            <w:r w:rsidRPr="002B29F3">
              <w:rPr>
                <w:rStyle w:val="af7"/>
                <w:rFonts w:eastAsia="Century Schoolbook"/>
                <w:b w:val="0"/>
              </w:rPr>
              <w:t>в) дайте рекомендации в отношении неперспективных товаров.</w:t>
            </w:r>
          </w:p>
          <w:tbl>
            <w:tblPr>
              <w:tblW w:w="8505" w:type="dxa"/>
              <w:tblInd w:w="313" w:type="dxa"/>
              <w:tblLayout w:type="fixed"/>
              <w:tblLook w:val="04A0" w:firstRow="1" w:lastRow="0" w:firstColumn="1" w:lastColumn="0" w:noHBand="0" w:noVBand="1"/>
            </w:tblPr>
            <w:tblGrid>
              <w:gridCol w:w="850"/>
              <w:gridCol w:w="1134"/>
              <w:gridCol w:w="851"/>
              <w:gridCol w:w="992"/>
              <w:gridCol w:w="1134"/>
              <w:gridCol w:w="992"/>
              <w:gridCol w:w="1134"/>
              <w:gridCol w:w="1418"/>
            </w:tblGrid>
            <w:tr w:rsidR="00DD7CD7" w:rsidRPr="002B29F3" w14:paraId="123F577E" w14:textId="77777777" w:rsidTr="00DD7CD7">
              <w:trPr>
                <w:cantSplit/>
                <w:trHeight w:val="1671"/>
              </w:trPr>
              <w:tc>
                <w:tcPr>
                  <w:tcW w:w="850" w:type="dxa"/>
                  <w:tcBorders>
                    <w:top w:val="single" w:sz="4" w:space="0" w:color="auto"/>
                    <w:left w:val="single" w:sz="4" w:space="0" w:color="auto"/>
                    <w:bottom w:val="single" w:sz="4" w:space="0" w:color="auto"/>
                    <w:right w:val="single" w:sz="4" w:space="0" w:color="auto"/>
                  </w:tcBorders>
                  <w:textDirection w:val="btLr"/>
                  <w:hideMark/>
                </w:tcPr>
                <w:p w14:paraId="7417E9E5" w14:textId="77777777" w:rsidR="00DD7CD7" w:rsidRPr="002B29F3" w:rsidRDefault="00DD7CD7" w:rsidP="00DD7CD7">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Вид товара</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5474F51E" w14:textId="77777777" w:rsidR="00DD7CD7" w:rsidRPr="002B29F3" w:rsidRDefault="00DD7CD7" w:rsidP="00DD7CD7">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Объем производства (шт.)</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25EC74B7" w14:textId="77777777" w:rsidR="00DD7CD7" w:rsidRPr="002B29F3" w:rsidRDefault="00DD7CD7" w:rsidP="00DD7CD7">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Цена 1 ед. товара (руб.)</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7B464AC5" w14:textId="77777777" w:rsidR="00DD7CD7" w:rsidRPr="002B29F3" w:rsidRDefault="00DD7CD7" w:rsidP="00DD7CD7">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Объем производства</w:t>
                  </w:r>
                </w:p>
                <w:p w14:paraId="52AF73E8" w14:textId="77777777" w:rsidR="00DD7CD7" w:rsidRPr="002B29F3" w:rsidRDefault="00DD7CD7" w:rsidP="00DD7CD7">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(в руб.)</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2FFE6D5D" w14:textId="77777777" w:rsidR="00DD7CD7" w:rsidRPr="002B29F3" w:rsidRDefault="00DD7CD7" w:rsidP="00DD7CD7">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Рентабельность (%)</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4EB659B5" w14:textId="77777777" w:rsidR="00DD7CD7" w:rsidRPr="002B29F3" w:rsidRDefault="00DD7CD7" w:rsidP="00DD7CD7">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Прибыль</w:t>
                  </w:r>
                </w:p>
                <w:p w14:paraId="449C5530" w14:textId="77777777" w:rsidR="00DD7CD7" w:rsidRPr="002B29F3" w:rsidRDefault="00DD7CD7" w:rsidP="00DD7CD7">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(руб.)</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3C7CE383" w14:textId="77777777" w:rsidR="00DD7CD7" w:rsidRPr="002B29F3" w:rsidRDefault="00DD7CD7" w:rsidP="00DD7CD7">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Доля ассортиментной</w:t>
                  </w:r>
                </w:p>
                <w:p w14:paraId="1E30E099" w14:textId="77777777" w:rsidR="00DD7CD7" w:rsidRPr="002B29F3" w:rsidRDefault="00DD7CD7" w:rsidP="00DD7CD7">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группы</w:t>
                  </w:r>
                </w:p>
                <w:p w14:paraId="54251669" w14:textId="77777777" w:rsidR="00DD7CD7" w:rsidRPr="002B29F3" w:rsidRDefault="00DD7CD7" w:rsidP="00DD7CD7">
                  <w:pPr>
                    <w:ind w:left="113" w:right="41"/>
                    <w:contextualSpacing/>
                    <w:jc w:val="center"/>
                    <w:rPr>
                      <w:rStyle w:val="af7"/>
                      <w:rFonts w:eastAsia="Century Schoolbook"/>
                      <w:b w:val="0"/>
                      <w:sz w:val="18"/>
                      <w:szCs w:val="18"/>
                    </w:rPr>
                  </w:pPr>
                  <w:r w:rsidRPr="002B29F3">
                    <w:rPr>
                      <w:rStyle w:val="af7"/>
                      <w:rFonts w:eastAsia="Century Schoolbook"/>
                      <w:b w:val="0"/>
                      <w:sz w:val="18"/>
                      <w:szCs w:val="18"/>
                    </w:rPr>
                    <w:t>(%)</w:t>
                  </w:r>
                </w:p>
              </w:tc>
              <w:tc>
                <w:tcPr>
                  <w:tcW w:w="1418" w:type="dxa"/>
                  <w:tcBorders>
                    <w:top w:val="single" w:sz="4" w:space="0" w:color="auto"/>
                    <w:left w:val="single" w:sz="4" w:space="0" w:color="auto"/>
                    <w:bottom w:val="single" w:sz="4" w:space="0" w:color="auto"/>
                    <w:right w:val="single" w:sz="4" w:space="0" w:color="auto"/>
                  </w:tcBorders>
                  <w:textDirection w:val="btLr"/>
                  <w:hideMark/>
                </w:tcPr>
                <w:p w14:paraId="2DD9A944" w14:textId="77777777" w:rsidR="00DD7CD7" w:rsidRPr="002B29F3" w:rsidRDefault="00DD7CD7" w:rsidP="00DD7CD7">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Этап ЖЦТ</w:t>
                  </w:r>
                </w:p>
              </w:tc>
            </w:tr>
            <w:tr w:rsidR="00DD7CD7" w:rsidRPr="002B29F3" w14:paraId="343C3F25" w14:textId="77777777" w:rsidTr="00DD7CD7">
              <w:tc>
                <w:tcPr>
                  <w:tcW w:w="850" w:type="dxa"/>
                  <w:tcBorders>
                    <w:top w:val="single" w:sz="4" w:space="0" w:color="auto"/>
                    <w:left w:val="single" w:sz="4" w:space="0" w:color="auto"/>
                    <w:bottom w:val="single" w:sz="4" w:space="0" w:color="auto"/>
                    <w:right w:val="single" w:sz="4" w:space="0" w:color="auto"/>
                  </w:tcBorders>
                  <w:hideMark/>
                </w:tcPr>
                <w:p w14:paraId="230C42AF" w14:textId="77777777" w:rsidR="00DD7CD7" w:rsidRPr="002B29F3" w:rsidRDefault="00DD7CD7" w:rsidP="00EF2205">
                  <w:pPr>
                    <w:contextualSpacing/>
                    <w:jc w:val="center"/>
                    <w:rPr>
                      <w:rStyle w:val="af7"/>
                      <w:rFonts w:eastAsia="Century Schoolbook"/>
                      <w:b w:val="0"/>
                      <w:sz w:val="18"/>
                      <w:szCs w:val="18"/>
                    </w:rPr>
                  </w:pPr>
                  <w:r w:rsidRPr="002B29F3">
                    <w:rPr>
                      <w:rStyle w:val="af7"/>
                      <w:rFonts w:eastAsia="Century Schoolbook"/>
                      <w:b w:val="0"/>
                      <w:sz w:val="18"/>
                      <w:szCs w:val="18"/>
                    </w:rPr>
                    <w:t>А</w:t>
                  </w:r>
                </w:p>
              </w:tc>
              <w:tc>
                <w:tcPr>
                  <w:tcW w:w="1134" w:type="dxa"/>
                  <w:tcBorders>
                    <w:top w:val="single" w:sz="4" w:space="0" w:color="auto"/>
                    <w:left w:val="single" w:sz="4" w:space="0" w:color="auto"/>
                    <w:bottom w:val="single" w:sz="4" w:space="0" w:color="auto"/>
                    <w:right w:val="single" w:sz="4" w:space="0" w:color="auto"/>
                  </w:tcBorders>
                  <w:hideMark/>
                </w:tcPr>
                <w:p w14:paraId="2866F91C" w14:textId="77777777" w:rsidR="00DD7CD7" w:rsidRPr="002B29F3" w:rsidRDefault="00DD7CD7" w:rsidP="00EF2205">
                  <w:pPr>
                    <w:contextualSpacing/>
                    <w:jc w:val="center"/>
                    <w:rPr>
                      <w:rStyle w:val="af7"/>
                      <w:rFonts w:eastAsia="Century Schoolbook"/>
                      <w:b w:val="0"/>
                      <w:sz w:val="18"/>
                      <w:szCs w:val="18"/>
                    </w:rPr>
                  </w:pPr>
                  <w:r w:rsidRPr="002B29F3">
                    <w:rPr>
                      <w:rStyle w:val="af7"/>
                      <w:rFonts w:eastAsia="Century Schoolbook"/>
                      <w:b w:val="0"/>
                      <w:sz w:val="18"/>
                      <w:szCs w:val="18"/>
                    </w:rPr>
                    <w:t>4 000</w:t>
                  </w:r>
                </w:p>
              </w:tc>
              <w:tc>
                <w:tcPr>
                  <w:tcW w:w="851" w:type="dxa"/>
                  <w:tcBorders>
                    <w:top w:val="single" w:sz="4" w:space="0" w:color="auto"/>
                    <w:left w:val="single" w:sz="4" w:space="0" w:color="auto"/>
                    <w:bottom w:val="single" w:sz="4" w:space="0" w:color="auto"/>
                    <w:right w:val="single" w:sz="4" w:space="0" w:color="auto"/>
                  </w:tcBorders>
                  <w:hideMark/>
                </w:tcPr>
                <w:p w14:paraId="116F703B" w14:textId="77777777" w:rsidR="00DD7CD7" w:rsidRPr="002B29F3" w:rsidRDefault="00DD7CD7" w:rsidP="00EF2205">
                  <w:pPr>
                    <w:contextualSpacing/>
                    <w:jc w:val="center"/>
                    <w:rPr>
                      <w:rStyle w:val="af7"/>
                      <w:rFonts w:eastAsia="Century Schoolbook"/>
                      <w:b w:val="0"/>
                      <w:sz w:val="18"/>
                      <w:szCs w:val="18"/>
                    </w:rPr>
                  </w:pPr>
                  <w:r w:rsidRPr="002B29F3">
                    <w:rPr>
                      <w:rStyle w:val="af7"/>
                      <w:rFonts w:eastAsia="Century Schoolbook"/>
                      <w:b w:val="0"/>
                      <w:sz w:val="18"/>
                      <w:szCs w:val="18"/>
                    </w:rPr>
                    <w:t>130</w:t>
                  </w:r>
                </w:p>
              </w:tc>
              <w:tc>
                <w:tcPr>
                  <w:tcW w:w="992" w:type="dxa"/>
                  <w:tcBorders>
                    <w:top w:val="single" w:sz="4" w:space="0" w:color="auto"/>
                    <w:left w:val="single" w:sz="4" w:space="0" w:color="auto"/>
                    <w:bottom w:val="single" w:sz="4" w:space="0" w:color="auto"/>
                    <w:right w:val="single" w:sz="4" w:space="0" w:color="auto"/>
                  </w:tcBorders>
                </w:tcPr>
                <w:p w14:paraId="7B313EBA" w14:textId="77777777" w:rsidR="00DD7CD7" w:rsidRPr="002B29F3" w:rsidRDefault="00DD7CD7" w:rsidP="00EF2205">
                  <w:pPr>
                    <w:contextualSpacing/>
                    <w:jc w:val="center"/>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2B4067B9" w14:textId="77777777" w:rsidR="00DD7CD7" w:rsidRPr="002B29F3" w:rsidRDefault="00DD7CD7" w:rsidP="00EF2205">
                  <w:pPr>
                    <w:contextualSpacing/>
                    <w:jc w:val="center"/>
                    <w:rPr>
                      <w:rStyle w:val="af7"/>
                      <w:rFonts w:eastAsia="Century Schoolbook"/>
                      <w:b w:val="0"/>
                      <w:sz w:val="18"/>
                      <w:szCs w:val="18"/>
                    </w:rPr>
                  </w:pPr>
                  <w:r w:rsidRPr="002B29F3">
                    <w:rPr>
                      <w:rStyle w:val="af7"/>
                      <w:rFonts w:eastAsia="Century Schoolbook"/>
                      <w:b w:val="0"/>
                      <w:sz w:val="18"/>
                      <w:szCs w:val="18"/>
                    </w:rPr>
                    <w:t>8</w:t>
                  </w:r>
                </w:p>
              </w:tc>
              <w:tc>
                <w:tcPr>
                  <w:tcW w:w="992" w:type="dxa"/>
                  <w:tcBorders>
                    <w:top w:val="single" w:sz="4" w:space="0" w:color="auto"/>
                    <w:left w:val="single" w:sz="4" w:space="0" w:color="auto"/>
                    <w:bottom w:val="single" w:sz="4" w:space="0" w:color="auto"/>
                    <w:right w:val="single" w:sz="4" w:space="0" w:color="auto"/>
                  </w:tcBorders>
                </w:tcPr>
                <w:p w14:paraId="60D7EB50" w14:textId="77777777" w:rsidR="00DD7CD7" w:rsidRPr="002B29F3" w:rsidRDefault="00DD7CD7" w:rsidP="00EF2205">
                  <w:pPr>
                    <w:contextualSpacing/>
                    <w:jc w:val="center"/>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66B445D" w14:textId="77777777" w:rsidR="00DD7CD7" w:rsidRPr="002B29F3" w:rsidRDefault="00DD7CD7" w:rsidP="00EF2205">
                  <w:pPr>
                    <w:contextualSpacing/>
                    <w:jc w:val="center"/>
                    <w:rPr>
                      <w:rStyle w:val="af7"/>
                      <w:rFonts w:eastAsia="Century Schoolbook"/>
                      <w:b w:val="0"/>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C2A77A1" w14:textId="77777777" w:rsidR="00DD7CD7" w:rsidRPr="002B29F3" w:rsidRDefault="00DD7CD7" w:rsidP="00EF2205">
                  <w:pPr>
                    <w:contextualSpacing/>
                    <w:jc w:val="center"/>
                    <w:rPr>
                      <w:rStyle w:val="af7"/>
                      <w:rFonts w:eastAsia="Century Schoolbook"/>
                      <w:b w:val="0"/>
                      <w:sz w:val="18"/>
                      <w:szCs w:val="18"/>
                    </w:rPr>
                  </w:pPr>
                  <w:r w:rsidRPr="002B29F3">
                    <w:rPr>
                      <w:rStyle w:val="af7"/>
                      <w:rFonts w:eastAsia="Century Schoolbook"/>
                      <w:b w:val="0"/>
                      <w:sz w:val="18"/>
                      <w:szCs w:val="18"/>
                    </w:rPr>
                    <w:t>Рост</w:t>
                  </w:r>
                </w:p>
              </w:tc>
            </w:tr>
            <w:tr w:rsidR="00DD7CD7" w:rsidRPr="002B29F3" w14:paraId="76FDAC90" w14:textId="77777777" w:rsidTr="00DD7CD7">
              <w:tc>
                <w:tcPr>
                  <w:tcW w:w="850" w:type="dxa"/>
                  <w:tcBorders>
                    <w:top w:val="single" w:sz="4" w:space="0" w:color="auto"/>
                    <w:left w:val="single" w:sz="4" w:space="0" w:color="auto"/>
                    <w:bottom w:val="single" w:sz="4" w:space="0" w:color="auto"/>
                    <w:right w:val="single" w:sz="4" w:space="0" w:color="auto"/>
                  </w:tcBorders>
                  <w:hideMark/>
                </w:tcPr>
                <w:p w14:paraId="064F3866" w14:textId="77777777" w:rsidR="00DD7CD7" w:rsidRPr="002B29F3" w:rsidRDefault="00DD7CD7" w:rsidP="00EF2205">
                  <w:pPr>
                    <w:contextualSpacing/>
                    <w:jc w:val="center"/>
                    <w:rPr>
                      <w:rStyle w:val="af7"/>
                      <w:rFonts w:eastAsia="Century Schoolbook"/>
                      <w:b w:val="0"/>
                      <w:sz w:val="18"/>
                      <w:szCs w:val="18"/>
                    </w:rPr>
                  </w:pPr>
                  <w:r w:rsidRPr="002B29F3">
                    <w:rPr>
                      <w:rStyle w:val="af7"/>
                      <w:rFonts w:eastAsia="Century Schoolbook"/>
                      <w:b w:val="0"/>
                      <w:sz w:val="18"/>
                      <w:szCs w:val="18"/>
                    </w:rPr>
                    <w:t>Б</w:t>
                  </w:r>
                </w:p>
              </w:tc>
              <w:tc>
                <w:tcPr>
                  <w:tcW w:w="1134" w:type="dxa"/>
                  <w:tcBorders>
                    <w:top w:val="single" w:sz="4" w:space="0" w:color="auto"/>
                    <w:left w:val="single" w:sz="4" w:space="0" w:color="auto"/>
                    <w:bottom w:val="single" w:sz="4" w:space="0" w:color="auto"/>
                    <w:right w:val="single" w:sz="4" w:space="0" w:color="auto"/>
                  </w:tcBorders>
                  <w:hideMark/>
                </w:tcPr>
                <w:p w14:paraId="28335F3F" w14:textId="77777777" w:rsidR="00DD7CD7" w:rsidRPr="002B29F3" w:rsidRDefault="00DD7CD7" w:rsidP="00EF2205">
                  <w:pPr>
                    <w:contextualSpacing/>
                    <w:jc w:val="center"/>
                    <w:rPr>
                      <w:rStyle w:val="af7"/>
                      <w:rFonts w:eastAsia="Century Schoolbook"/>
                      <w:b w:val="0"/>
                      <w:sz w:val="18"/>
                      <w:szCs w:val="18"/>
                    </w:rPr>
                  </w:pPr>
                  <w:r w:rsidRPr="002B29F3">
                    <w:rPr>
                      <w:rStyle w:val="af7"/>
                      <w:rFonts w:eastAsia="Century Schoolbook"/>
                      <w:b w:val="0"/>
                      <w:sz w:val="18"/>
                      <w:szCs w:val="18"/>
                    </w:rPr>
                    <w:t>1 000</w:t>
                  </w:r>
                </w:p>
              </w:tc>
              <w:tc>
                <w:tcPr>
                  <w:tcW w:w="851" w:type="dxa"/>
                  <w:tcBorders>
                    <w:top w:val="single" w:sz="4" w:space="0" w:color="auto"/>
                    <w:left w:val="single" w:sz="4" w:space="0" w:color="auto"/>
                    <w:bottom w:val="single" w:sz="4" w:space="0" w:color="auto"/>
                    <w:right w:val="single" w:sz="4" w:space="0" w:color="auto"/>
                  </w:tcBorders>
                  <w:hideMark/>
                </w:tcPr>
                <w:p w14:paraId="55D9C495" w14:textId="77777777" w:rsidR="00DD7CD7" w:rsidRPr="002B29F3" w:rsidRDefault="00DD7CD7" w:rsidP="00EF2205">
                  <w:pPr>
                    <w:contextualSpacing/>
                    <w:jc w:val="center"/>
                    <w:rPr>
                      <w:rStyle w:val="af7"/>
                      <w:rFonts w:eastAsia="Century Schoolbook"/>
                      <w:b w:val="0"/>
                      <w:sz w:val="18"/>
                      <w:szCs w:val="18"/>
                    </w:rPr>
                  </w:pPr>
                  <w:r w:rsidRPr="002B29F3">
                    <w:rPr>
                      <w:rStyle w:val="af7"/>
                      <w:rFonts w:eastAsia="Century Schoolbook"/>
                      <w:b w:val="0"/>
                      <w:sz w:val="18"/>
                      <w:szCs w:val="18"/>
                    </w:rPr>
                    <w:t>260</w:t>
                  </w:r>
                </w:p>
              </w:tc>
              <w:tc>
                <w:tcPr>
                  <w:tcW w:w="992" w:type="dxa"/>
                  <w:tcBorders>
                    <w:top w:val="single" w:sz="4" w:space="0" w:color="auto"/>
                    <w:left w:val="single" w:sz="4" w:space="0" w:color="auto"/>
                    <w:bottom w:val="single" w:sz="4" w:space="0" w:color="auto"/>
                    <w:right w:val="single" w:sz="4" w:space="0" w:color="auto"/>
                  </w:tcBorders>
                </w:tcPr>
                <w:p w14:paraId="1E577A06" w14:textId="77777777" w:rsidR="00DD7CD7" w:rsidRPr="002B29F3" w:rsidRDefault="00DD7CD7" w:rsidP="00EF2205">
                  <w:pPr>
                    <w:contextualSpacing/>
                    <w:jc w:val="center"/>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1CF0EF41" w14:textId="77777777" w:rsidR="00DD7CD7" w:rsidRPr="002B29F3" w:rsidRDefault="00DD7CD7" w:rsidP="00EF2205">
                  <w:pPr>
                    <w:contextualSpacing/>
                    <w:jc w:val="center"/>
                    <w:rPr>
                      <w:rStyle w:val="af7"/>
                      <w:rFonts w:eastAsia="Century Schoolbook"/>
                      <w:b w:val="0"/>
                      <w:sz w:val="18"/>
                      <w:szCs w:val="18"/>
                    </w:rPr>
                  </w:pPr>
                  <w:r w:rsidRPr="002B29F3">
                    <w:rPr>
                      <w:rStyle w:val="af7"/>
                      <w:rFonts w:eastAsia="Century Schoolbook"/>
                      <w:b w:val="0"/>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6217577E" w14:textId="77777777" w:rsidR="00DD7CD7" w:rsidRPr="002B29F3" w:rsidRDefault="00DD7CD7" w:rsidP="00EF2205">
                  <w:pPr>
                    <w:contextualSpacing/>
                    <w:jc w:val="center"/>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4847688" w14:textId="77777777" w:rsidR="00DD7CD7" w:rsidRPr="002B29F3" w:rsidRDefault="00DD7CD7" w:rsidP="00EF2205">
                  <w:pPr>
                    <w:contextualSpacing/>
                    <w:jc w:val="center"/>
                    <w:rPr>
                      <w:rStyle w:val="af7"/>
                      <w:rFonts w:eastAsia="Century Schoolbook"/>
                      <w:b w:val="0"/>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58C41F9D" w14:textId="77777777" w:rsidR="00DD7CD7" w:rsidRPr="002B29F3" w:rsidRDefault="00DD7CD7" w:rsidP="00EF2205">
                  <w:pPr>
                    <w:contextualSpacing/>
                    <w:jc w:val="center"/>
                    <w:rPr>
                      <w:rStyle w:val="af7"/>
                      <w:rFonts w:eastAsia="Century Schoolbook"/>
                      <w:b w:val="0"/>
                      <w:sz w:val="18"/>
                      <w:szCs w:val="18"/>
                    </w:rPr>
                  </w:pPr>
                  <w:r w:rsidRPr="002B29F3">
                    <w:rPr>
                      <w:rStyle w:val="af7"/>
                      <w:rFonts w:eastAsia="Century Schoolbook"/>
                      <w:b w:val="0"/>
                      <w:sz w:val="18"/>
                      <w:szCs w:val="18"/>
                    </w:rPr>
                    <w:t>Внедрение</w:t>
                  </w:r>
                </w:p>
              </w:tc>
            </w:tr>
            <w:tr w:rsidR="00DD7CD7" w:rsidRPr="002B29F3" w14:paraId="04B11A34" w14:textId="77777777" w:rsidTr="00DD7CD7">
              <w:tc>
                <w:tcPr>
                  <w:tcW w:w="850" w:type="dxa"/>
                  <w:tcBorders>
                    <w:top w:val="single" w:sz="4" w:space="0" w:color="auto"/>
                    <w:left w:val="single" w:sz="4" w:space="0" w:color="auto"/>
                    <w:bottom w:val="single" w:sz="4" w:space="0" w:color="auto"/>
                    <w:right w:val="single" w:sz="4" w:space="0" w:color="auto"/>
                  </w:tcBorders>
                  <w:hideMark/>
                </w:tcPr>
                <w:p w14:paraId="7CD20B0B" w14:textId="77777777" w:rsidR="00DD7CD7" w:rsidRPr="002B29F3" w:rsidRDefault="00DD7CD7" w:rsidP="00EF2205">
                  <w:pPr>
                    <w:contextualSpacing/>
                    <w:jc w:val="center"/>
                    <w:rPr>
                      <w:rStyle w:val="af7"/>
                      <w:rFonts w:eastAsia="Century Schoolbook"/>
                      <w:b w:val="0"/>
                      <w:sz w:val="18"/>
                      <w:szCs w:val="18"/>
                    </w:rPr>
                  </w:pPr>
                  <w:r w:rsidRPr="002B29F3">
                    <w:rPr>
                      <w:rStyle w:val="af7"/>
                      <w:rFonts w:eastAsia="Century Schoolbook"/>
                      <w:b w:val="0"/>
                      <w:sz w:val="18"/>
                      <w:szCs w:val="18"/>
                    </w:rPr>
                    <w:t>В</w:t>
                  </w:r>
                </w:p>
              </w:tc>
              <w:tc>
                <w:tcPr>
                  <w:tcW w:w="1134" w:type="dxa"/>
                  <w:tcBorders>
                    <w:top w:val="single" w:sz="4" w:space="0" w:color="auto"/>
                    <w:left w:val="single" w:sz="4" w:space="0" w:color="auto"/>
                    <w:bottom w:val="single" w:sz="4" w:space="0" w:color="auto"/>
                    <w:right w:val="single" w:sz="4" w:space="0" w:color="auto"/>
                  </w:tcBorders>
                  <w:hideMark/>
                </w:tcPr>
                <w:p w14:paraId="20FE9338" w14:textId="77777777" w:rsidR="00DD7CD7" w:rsidRPr="002B29F3" w:rsidRDefault="00DD7CD7" w:rsidP="00EF2205">
                  <w:pPr>
                    <w:contextualSpacing/>
                    <w:jc w:val="center"/>
                    <w:rPr>
                      <w:rStyle w:val="af7"/>
                      <w:rFonts w:eastAsia="Century Schoolbook"/>
                      <w:b w:val="0"/>
                      <w:sz w:val="18"/>
                      <w:szCs w:val="18"/>
                    </w:rPr>
                  </w:pPr>
                  <w:r w:rsidRPr="002B29F3">
                    <w:rPr>
                      <w:rStyle w:val="af7"/>
                      <w:rFonts w:eastAsia="Century Schoolbook"/>
                      <w:b w:val="0"/>
                      <w:sz w:val="18"/>
                      <w:szCs w:val="18"/>
                    </w:rPr>
                    <w:t>3 000</w:t>
                  </w:r>
                </w:p>
              </w:tc>
              <w:tc>
                <w:tcPr>
                  <w:tcW w:w="851" w:type="dxa"/>
                  <w:tcBorders>
                    <w:top w:val="single" w:sz="4" w:space="0" w:color="auto"/>
                    <w:left w:val="single" w:sz="4" w:space="0" w:color="auto"/>
                    <w:bottom w:val="single" w:sz="4" w:space="0" w:color="auto"/>
                    <w:right w:val="single" w:sz="4" w:space="0" w:color="auto"/>
                  </w:tcBorders>
                  <w:hideMark/>
                </w:tcPr>
                <w:p w14:paraId="61628650" w14:textId="77777777" w:rsidR="00DD7CD7" w:rsidRPr="002B29F3" w:rsidRDefault="00DD7CD7" w:rsidP="00EF2205">
                  <w:pPr>
                    <w:contextualSpacing/>
                    <w:jc w:val="center"/>
                    <w:rPr>
                      <w:rStyle w:val="af7"/>
                      <w:rFonts w:eastAsia="Century Schoolbook"/>
                      <w:b w:val="0"/>
                      <w:sz w:val="18"/>
                      <w:szCs w:val="18"/>
                    </w:rPr>
                  </w:pPr>
                  <w:r w:rsidRPr="002B29F3">
                    <w:rPr>
                      <w:rStyle w:val="af7"/>
                      <w:rFonts w:eastAsia="Century Schoolbook"/>
                      <w:b w:val="0"/>
                      <w:sz w:val="18"/>
                      <w:szCs w:val="18"/>
                    </w:rPr>
                    <w:t>545</w:t>
                  </w:r>
                </w:p>
              </w:tc>
              <w:tc>
                <w:tcPr>
                  <w:tcW w:w="992" w:type="dxa"/>
                  <w:tcBorders>
                    <w:top w:val="single" w:sz="4" w:space="0" w:color="auto"/>
                    <w:left w:val="single" w:sz="4" w:space="0" w:color="auto"/>
                    <w:bottom w:val="single" w:sz="4" w:space="0" w:color="auto"/>
                    <w:right w:val="single" w:sz="4" w:space="0" w:color="auto"/>
                  </w:tcBorders>
                </w:tcPr>
                <w:p w14:paraId="1BC78308" w14:textId="77777777" w:rsidR="00DD7CD7" w:rsidRPr="002B29F3" w:rsidRDefault="00DD7CD7" w:rsidP="00EF2205">
                  <w:pPr>
                    <w:contextualSpacing/>
                    <w:jc w:val="center"/>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4FFA86D3" w14:textId="77777777" w:rsidR="00DD7CD7" w:rsidRPr="002B29F3" w:rsidRDefault="00DD7CD7" w:rsidP="00EF2205">
                  <w:pPr>
                    <w:contextualSpacing/>
                    <w:jc w:val="center"/>
                    <w:rPr>
                      <w:rStyle w:val="af7"/>
                      <w:rFonts w:eastAsia="Century Schoolbook"/>
                      <w:b w:val="0"/>
                      <w:sz w:val="18"/>
                      <w:szCs w:val="18"/>
                    </w:rPr>
                  </w:pPr>
                  <w:r w:rsidRPr="002B29F3">
                    <w:rPr>
                      <w:rStyle w:val="af7"/>
                      <w:rFonts w:eastAsia="Century Schoolbook"/>
                      <w:b w:val="0"/>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591319FA" w14:textId="77777777" w:rsidR="00DD7CD7" w:rsidRPr="002B29F3" w:rsidRDefault="00DD7CD7" w:rsidP="00EF2205">
                  <w:pPr>
                    <w:contextualSpacing/>
                    <w:jc w:val="center"/>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CD8770B" w14:textId="77777777" w:rsidR="00DD7CD7" w:rsidRPr="002B29F3" w:rsidRDefault="00DD7CD7" w:rsidP="00EF2205">
                  <w:pPr>
                    <w:contextualSpacing/>
                    <w:jc w:val="center"/>
                    <w:rPr>
                      <w:rStyle w:val="af7"/>
                      <w:rFonts w:eastAsia="Century Schoolbook"/>
                      <w:b w:val="0"/>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275BB811" w14:textId="77777777" w:rsidR="00DD7CD7" w:rsidRPr="002B29F3" w:rsidRDefault="00DD7CD7" w:rsidP="00EF2205">
                  <w:pPr>
                    <w:contextualSpacing/>
                    <w:jc w:val="center"/>
                    <w:rPr>
                      <w:rStyle w:val="af7"/>
                      <w:rFonts w:eastAsia="Century Schoolbook"/>
                      <w:b w:val="0"/>
                      <w:sz w:val="18"/>
                      <w:szCs w:val="18"/>
                    </w:rPr>
                  </w:pPr>
                  <w:r w:rsidRPr="002B29F3">
                    <w:rPr>
                      <w:rStyle w:val="af7"/>
                      <w:rFonts w:eastAsia="Century Schoolbook"/>
                      <w:b w:val="0"/>
                      <w:sz w:val="18"/>
                      <w:szCs w:val="18"/>
                    </w:rPr>
                    <w:t>Спад</w:t>
                  </w:r>
                </w:p>
              </w:tc>
            </w:tr>
            <w:tr w:rsidR="00DD7CD7" w:rsidRPr="002B29F3" w14:paraId="52403175" w14:textId="77777777" w:rsidTr="00DD7CD7">
              <w:tc>
                <w:tcPr>
                  <w:tcW w:w="850" w:type="dxa"/>
                  <w:tcBorders>
                    <w:top w:val="single" w:sz="4" w:space="0" w:color="auto"/>
                    <w:left w:val="single" w:sz="4" w:space="0" w:color="auto"/>
                    <w:bottom w:val="single" w:sz="4" w:space="0" w:color="auto"/>
                    <w:right w:val="single" w:sz="4" w:space="0" w:color="auto"/>
                  </w:tcBorders>
                  <w:hideMark/>
                </w:tcPr>
                <w:p w14:paraId="1946EEF2" w14:textId="77777777" w:rsidR="00DD7CD7" w:rsidRPr="002B29F3" w:rsidRDefault="00DD7CD7" w:rsidP="00EF2205">
                  <w:pPr>
                    <w:contextualSpacing/>
                    <w:jc w:val="center"/>
                    <w:rPr>
                      <w:rStyle w:val="af7"/>
                      <w:rFonts w:eastAsia="Century Schoolbook"/>
                      <w:b w:val="0"/>
                      <w:sz w:val="18"/>
                      <w:szCs w:val="18"/>
                    </w:rPr>
                  </w:pPr>
                  <w:r w:rsidRPr="002B29F3">
                    <w:rPr>
                      <w:rStyle w:val="af7"/>
                      <w:rFonts w:eastAsia="Century Schoolbook"/>
                      <w:b w:val="0"/>
                      <w:sz w:val="18"/>
                      <w:szCs w:val="18"/>
                    </w:rPr>
                    <w:t>Г</w:t>
                  </w:r>
                </w:p>
              </w:tc>
              <w:tc>
                <w:tcPr>
                  <w:tcW w:w="1134" w:type="dxa"/>
                  <w:tcBorders>
                    <w:top w:val="single" w:sz="4" w:space="0" w:color="auto"/>
                    <w:left w:val="single" w:sz="4" w:space="0" w:color="auto"/>
                    <w:bottom w:val="single" w:sz="4" w:space="0" w:color="auto"/>
                    <w:right w:val="single" w:sz="4" w:space="0" w:color="auto"/>
                  </w:tcBorders>
                  <w:hideMark/>
                </w:tcPr>
                <w:p w14:paraId="51497A47" w14:textId="77777777" w:rsidR="00DD7CD7" w:rsidRPr="002B29F3" w:rsidRDefault="00DD7CD7" w:rsidP="00EF2205">
                  <w:pPr>
                    <w:contextualSpacing/>
                    <w:jc w:val="center"/>
                    <w:rPr>
                      <w:rStyle w:val="af7"/>
                      <w:rFonts w:eastAsia="Century Schoolbook"/>
                      <w:b w:val="0"/>
                      <w:sz w:val="18"/>
                      <w:szCs w:val="18"/>
                    </w:rPr>
                  </w:pPr>
                  <w:r w:rsidRPr="002B29F3">
                    <w:rPr>
                      <w:rStyle w:val="af7"/>
                      <w:rFonts w:eastAsia="Century Schoolbook"/>
                      <w:b w:val="0"/>
                      <w:sz w:val="18"/>
                      <w:szCs w:val="18"/>
                    </w:rPr>
                    <w:t>8 000</w:t>
                  </w:r>
                </w:p>
              </w:tc>
              <w:tc>
                <w:tcPr>
                  <w:tcW w:w="851" w:type="dxa"/>
                  <w:tcBorders>
                    <w:top w:val="single" w:sz="4" w:space="0" w:color="auto"/>
                    <w:left w:val="single" w:sz="4" w:space="0" w:color="auto"/>
                    <w:bottom w:val="single" w:sz="4" w:space="0" w:color="auto"/>
                    <w:right w:val="single" w:sz="4" w:space="0" w:color="auto"/>
                  </w:tcBorders>
                  <w:hideMark/>
                </w:tcPr>
                <w:p w14:paraId="0AE4D0C2" w14:textId="77777777" w:rsidR="00DD7CD7" w:rsidRPr="002B29F3" w:rsidRDefault="00DD7CD7" w:rsidP="00EF2205">
                  <w:pPr>
                    <w:contextualSpacing/>
                    <w:jc w:val="center"/>
                    <w:rPr>
                      <w:rStyle w:val="af7"/>
                      <w:rFonts w:eastAsia="Century Schoolbook"/>
                      <w:b w:val="0"/>
                      <w:sz w:val="18"/>
                      <w:szCs w:val="18"/>
                    </w:rPr>
                  </w:pPr>
                  <w:r w:rsidRPr="002B29F3">
                    <w:rPr>
                      <w:rStyle w:val="af7"/>
                      <w:rFonts w:eastAsia="Century Schoolbook"/>
                      <w:b w:val="0"/>
                      <w:sz w:val="18"/>
                      <w:szCs w:val="18"/>
                    </w:rPr>
                    <w:t>325</w:t>
                  </w:r>
                </w:p>
              </w:tc>
              <w:tc>
                <w:tcPr>
                  <w:tcW w:w="992" w:type="dxa"/>
                  <w:tcBorders>
                    <w:top w:val="single" w:sz="4" w:space="0" w:color="auto"/>
                    <w:left w:val="single" w:sz="4" w:space="0" w:color="auto"/>
                    <w:bottom w:val="single" w:sz="4" w:space="0" w:color="auto"/>
                    <w:right w:val="single" w:sz="4" w:space="0" w:color="auto"/>
                  </w:tcBorders>
                </w:tcPr>
                <w:p w14:paraId="07296996" w14:textId="77777777" w:rsidR="00DD7CD7" w:rsidRPr="002B29F3" w:rsidRDefault="00DD7CD7" w:rsidP="00EF2205">
                  <w:pPr>
                    <w:contextualSpacing/>
                    <w:jc w:val="center"/>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5AC4616E" w14:textId="77777777" w:rsidR="00DD7CD7" w:rsidRPr="002B29F3" w:rsidRDefault="00DD7CD7" w:rsidP="00EF2205">
                  <w:pPr>
                    <w:contextualSpacing/>
                    <w:jc w:val="center"/>
                    <w:rPr>
                      <w:rStyle w:val="af7"/>
                      <w:rFonts w:eastAsia="Century Schoolbook"/>
                      <w:b w:val="0"/>
                      <w:sz w:val="18"/>
                      <w:szCs w:val="18"/>
                    </w:rPr>
                  </w:pPr>
                  <w:r w:rsidRPr="002B29F3">
                    <w:rPr>
                      <w:rStyle w:val="af7"/>
                      <w:rFonts w:eastAsia="Century Schoolbook"/>
                      <w:b w:val="0"/>
                      <w:sz w:val="18"/>
                      <w:szCs w:val="18"/>
                    </w:rPr>
                    <w:t>10</w:t>
                  </w:r>
                </w:p>
              </w:tc>
              <w:tc>
                <w:tcPr>
                  <w:tcW w:w="992" w:type="dxa"/>
                  <w:tcBorders>
                    <w:top w:val="single" w:sz="4" w:space="0" w:color="auto"/>
                    <w:left w:val="single" w:sz="4" w:space="0" w:color="auto"/>
                    <w:bottom w:val="single" w:sz="4" w:space="0" w:color="auto"/>
                    <w:right w:val="single" w:sz="4" w:space="0" w:color="auto"/>
                  </w:tcBorders>
                </w:tcPr>
                <w:p w14:paraId="3ADA8CCE" w14:textId="77777777" w:rsidR="00DD7CD7" w:rsidRPr="002B29F3" w:rsidRDefault="00DD7CD7" w:rsidP="00EF2205">
                  <w:pPr>
                    <w:contextualSpacing/>
                    <w:jc w:val="center"/>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D589E7D" w14:textId="77777777" w:rsidR="00DD7CD7" w:rsidRPr="002B29F3" w:rsidRDefault="00DD7CD7" w:rsidP="00EF2205">
                  <w:pPr>
                    <w:contextualSpacing/>
                    <w:jc w:val="center"/>
                    <w:rPr>
                      <w:rStyle w:val="af7"/>
                      <w:rFonts w:eastAsia="Century Schoolbook"/>
                      <w:b w:val="0"/>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7BC51193" w14:textId="77777777" w:rsidR="00DD7CD7" w:rsidRPr="002B29F3" w:rsidRDefault="00DD7CD7" w:rsidP="00EF2205">
                  <w:pPr>
                    <w:contextualSpacing/>
                    <w:jc w:val="center"/>
                    <w:rPr>
                      <w:rStyle w:val="af7"/>
                      <w:rFonts w:eastAsia="Century Schoolbook"/>
                      <w:b w:val="0"/>
                      <w:sz w:val="18"/>
                      <w:szCs w:val="18"/>
                    </w:rPr>
                  </w:pPr>
                  <w:r w:rsidRPr="002B29F3">
                    <w:rPr>
                      <w:rStyle w:val="af7"/>
                      <w:rFonts w:eastAsia="Century Schoolbook"/>
                      <w:b w:val="0"/>
                      <w:sz w:val="18"/>
                      <w:szCs w:val="18"/>
                    </w:rPr>
                    <w:t>Зрелость</w:t>
                  </w:r>
                </w:p>
              </w:tc>
            </w:tr>
            <w:tr w:rsidR="00DD7CD7" w:rsidRPr="002B29F3" w14:paraId="511EA721" w14:textId="77777777" w:rsidTr="00DD7CD7">
              <w:tc>
                <w:tcPr>
                  <w:tcW w:w="850" w:type="dxa"/>
                  <w:tcBorders>
                    <w:top w:val="single" w:sz="4" w:space="0" w:color="auto"/>
                    <w:left w:val="single" w:sz="4" w:space="0" w:color="auto"/>
                    <w:bottom w:val="single" w:sz="4" w:space="0" w:color="auto"/>
                    <w:right w:val="single" w:sz="4" w:space="0" w:color="auto"/>
                  </w:tcBorders>
                  <w:hideMark/>
                </w:tcPr>
                <w:p w14:paraId="03B6357E" w14:textId="77777777" w:rsidR="00DD7CD7" w:rsidRPr="002B29F3" w:rsidRDefault="00DD7CD7" w:rsidP="00EF2205">
                  <w:pPr>
                    <w:contextualSpacing/>
                    <w:jc w:val="center"/>
                    <w:rPr>
                      <w:rStyle w:val="af7"/>
                      <w:rFonts w:eastAsia="Century Schoolbook"/>
                      <w:b w:val="0"/>
                      <w:sz w:val="18"/>
                      <w:szCs w:val="18"/>
                    </w:rPr>
                  </w:pPr>
                  <w:r w:rsidRPr="002B29F3">
                    <w:rPr>
                      <w:rStyle w:val="af7"/>
                      <w:rFonts w:eastAsia="Century Schoolbook"/>
                      <w:b w:val="0"/>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002ECA0A" w14:textId="77777777" w:rsidR="00DD7CD7" w:rsidRPr="002B29F3" w:rsidRDefault="00DD7CD7" w:rsidP="00EF2205">
                  <w:pPr>
                    <w:contextualSpacing/>
                    <w:jc w:val="center"/>
                    <w:rPr>
                      <w:rStyle w:val="af7"/>
                      <w:rFonts w:eastAsia="Century Schoolbook"/>
                      <w:b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1E099C01" w14:textId="77777777" w:rsidR="00DD7CD7" w:rsidRPr="002B29F3" w:rsidRDefault="00DD7CD7" w:rsidP="00EF2205">
                  <w:pPr>
                    <w:contextualSpacing/>
                    <w:jc w:val="center"/>
                    <w:rPr>
                      <w:rStyle w:val="af7"/>
                      <w:rFonts w:eastAsia="Century Schoolbook"/>
                      <w:b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71B298F2" w14:textId="77777777" w:rsidR="00DD7CD7" w:rsidRPr="002B29F3" w:rsidRDefault="00DD7CD7" w:rsidP="00EF2205">
                  <w:pPr>
                    <w:contextualSpacing/>
                    <w:jc w:val="center"/>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BA2682F" w14:textId="77777777" w:rsidR="00DD7CD7" w:rsidRPr="002B29F3" w:rsidRDefault="00DD7CD7" w:rsidP="00EF2205">
                  <w:pPr>
                    <w:contextualSpacing/>
                    <w:jc w:val="center"/>
                    <w:rPr>
                      <w:rStyle w:val="af7"/>
                      <w:rFonts w:eastAsia="Century Schoolbook"/>
                      <w:b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5083BF0C" w14:textId="77777777" w:rsidR="00DD7CD7" w:rsidRPr="002B29F3" w:rsidRDefault="00DD7CD7" w:rsidP="00EF2205">
                  <w:pPr>
                    <w:contextualSpacing/>
                    <w:jc w:val="center"/>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6944FF75" w14:textId="77777777" w:rsidR="00DD7CD7" w:rsidRPr="002B29F3" w:rsidRDefault="00DD7CD7" w:rsidP="00EF2205">
                  <w:pPr>
                    <w:contextualSpacing/>
                    <w:jc w:val="center"/>
                    <w:rPr>
                      <w:rStyle w:val="af7"/>
                      <w:rFonts w:eastAsia="Century Schoolbook"/>
                      <w:b w:val="0"/>
                      <w:sz w:val="18"/>
                      <w:szCs w:val="18"/>
                    </w:rPr>
                  </w:pPr>
                  <w:r w:rsidRPr="002B29F3">
                    <w:rPr>
                      <w:rStyle w:val="af7"/>
                      <w:rFonts w:eastAsia="Century Schoolbook"/>
                      <w:b w:val="0"/>
                      <w:sz w:val="18"/>
                      <w:szCs w:val="18"/>
                    </w:rPr>
                    <w:t>100%</w:t>
                  </w:r>
                </w:p>
              </w:tc>
              <w:tc>
                <w:tcPr>
                  <w:tcW w:w="1418" w:type="dxa"/>
                  <w:tcBorders>
                    <w:top w:val="single" w:sz="4" w:space="0" w:color="auto"/>
                    <w:left w:val="single" w:sz="4" w:space="0" w:color="auto"/>
                    <w:bottom w:val="single" w:sz="4" w:space="0" w:color="auto"/>
                    <w:right w:val="single" w:sz="4" w:space="0" w:color="auto"/>
                  </w:tcBorders>
                </w:tcPr>
                <w:p w14:paraId="17090C04" w14:textId="77777777" w:rsidR="00DD7CD7" w:rsidRPr="002B29F3" w:rsidRDefault="00DD7CD7" w:rsidP="00EF2205">
                  <w:pPr>
                    <w:contextualSpacing/>
                    <w:jc w:val="center"/>
                    <w:rPr>
                      <w:rStyle w:val="af7"/>
                      <w:rFonts w:eastAsia="Century Schoolbook"/>
                      <w:b w:val="0"/>
                      <w:sz w:val="18"/>
                      <w:szCs w:val="18"/>
                    </w:rPr>
                  </w:pPr>
                </w:p>
              </w:tc>
            </w:tr>
          </w:tbl>
          <w:p w14:paraId="1FFE873D" w14:textId="77777777" w:rsidR="00EB1B43" w:rsidRPr="002B29F3" w:rsidRDefault="00EB1B43" w:rsidP="00EF2205">
            <w:pPr>
              <w:pStyle w:val="1"/>
              <w:ind w:firstLine="567"/>
              <w:contextualSpacing/>
              <w:jc w:val="both"/>
              <w:rPr>
                <w:rStyle w:val="af7"/>
                <w:rFonts w:eastAsia="Century Schoolbook"/>
                <w:bCs w:val="0"/>
              </w:rPr>
            </w:pPr>
            <w:r w:rsidRPr="002B29F3">
              <w:rPr>
                <w:rStyle w:val="af7"/>
                <w:rFonts w:eastAsia="Century Schoolbook"/>
              </w:rPr>
              <w:t>Сделайте выводы по каждой ассортиментной группе.</w:t>
            </w:r>
          </w:p>
          <w:p w14:paraId="0296F85F" w14:textId="77777777" w:rsidR="00EB1B43" w:rsidRPr="002B29F3" w:rsidRDefault="00EB1B43" w:rsidP="00EF2205">
            <w:pPr>
              <w:contextualSpacing/>
              <w:jc w:val="both"/>
              <w:rPr>
                <w:rStyle w:val="af7"/>
                <w:rFonts w:eastAsia="Century Schoolbook"/>
                <w:b w:val="0"/>
              </w:rPr>
            </w:pPr>
            <w:r w:rsidRPr="002B29F3">
              <w:rPr>
                <w:rStyle w:val="af7"/>
                <w:rFonts w:eastAsia="Century Schoolbook"/>
              </w:rPr>
              <w:t>Время выполнения задания</w:t>
            </w:r>
            <w:r w:rsidRPr="002B29F3">
              <w:rPr>
                <w:rStyle w:val="af7"/>
                <w:rFonts w:eastAsia="Century Schoolbook"/>
                <w:b w:val="0"/>
              </w:rPr>
              <w:t xml:space="preserve"> – 20 минут.</w:t>
            </w:r>
          </w:p>
          <w:p w14:paraId="74C2F361" w14:textId="77777777" w:rsidR="00EB1B43" w:rsidRPr="002B29F3" w:rsidRDefault="00EB1B43" w:rsidP="00EF2205">
            <w:pPr>
              <w:contextualSpacing/>
            </w:pPr>
          </w:p>
        </w:tc>
      </w:tr>
    </w:tbl>
    <w:p w14:paraId="70FAF296" w14:textId="77777777" w:rsidR="00EB1B43" w:rsidRPr="002B29F3" w:rsidRDefault="00EB1B43" w:rsidP="00EF2205">
      <w:pPr>
        <w:contextualSpacing/>
      </w:pPr>
    </w:p>
    <w:p w14:paraId="66395C27" w14:textId="77777777" w:rsidR="00EB1B43" w:rsidRPr="002B29F3" w:rsidRDefault="00EB1B43" w:rsidP="00EF2205">
      <w:pPr>
        <w:contextualSpacing/>
      </w:pPr>
    </w:p>
    <w:tbl>
      <w:tblPr>
        <w:tblW w:w="0" w:type="auto"/>
        <w:tblInd w:w="108" w:type="dxa"/>
        <w:tblLook w:val="04A0" w:firstRow="1" w:lastRow="0" w:firstColumn="1" w:lastColumn="0" w:noHBand="0" w:noVBand="1"/>
      </w:tblPr>
      <w:tblGrid>
        <w:gridCol w:w="9356"/>
      </w:tblGrid>
      <w:tr w:rsidR="00EB1B43" w:rsidRPr="002B29F3" w14:paraId="3843C2E1" w14:textId="77777777" w:rsidTr="00DD7CD7">
        <w:tc>
          <w:tcPr>
            <w:tcW w:w="9356" w:type="dxa"/>
            <w:tcBorders>
              <w:top w:val="single" w:sz="4" w:space="0" w:color="auto"/>
              <w:left w:val="single" w:sz="4" w:space="0" w:color="auto"/>
              <w:bottom w:val="single" w:sz="4" w:space="0" w:color="auto"/>
              <w:right w:val="single" w:sz="4" w:space="0" w:color="auto"/>
            </w:tcBorders>
          </w:tcPr>
          <w:p w14:paraId="41912127" w14:textId="77777777" w:rsidR="00EB1B43" w:rsidRPr="002B29F3" w:rsidRDefault="00EB1B43" w:rsidP="00EF2205">
            <w:pPr>
              <w:contextualSpacing/>
            </w:pPr>
          </w:p>
          <w:p w14:paraId="77B1BEF7" w14:textId="77777777" w:rsidR="00EB1B43" w:rsidRPr="002B29F3" w:rsidRDefault="00EB1B43" w:rsidP="00EF2205">
            <w:pPr>
              <w:contextualSpacing/>
              <w:jc w:val="center"/>
              <w:rPr>
                <w:b/>
              </w:rPr>
            </w:pPr>
            <w:r w:rsidRPr="002B29F3">
              <w:rPr>
                <w:b/>
              </w:rPr>
              <w:t>ЗАДАНИЕ ДЛЯ ЭКЗАМЕНУЮЩЕГОСЯ</w:t>
            </w:r>
          </w:p>
          <w:p w14:paraId="78F7F5D9" w14:textId="77777777" w:rsidR="00EB1B43" w:rsidRPr="002B29F3" w:rsidRDefault="00EB1B43" w:rsidP="00EF2205">
            <w:pPr>
              <w:contextualSpacing/>
              <w:jc w:val="center"/>
              <w:rPr>
                <w:b/>
              </w:rPr>
            </w:pPr>
          </w:p>
          <w:p w14:paraId="5B9F8A3B" w14:textId="77777777" w:rsidR="00EB1B43" w:rsidRPr="002B29F3" w:rsidRDefault="00EB1B43" w:rsidP="00EF2205">
            <w:pPr>
              <w:contextualSpacing/>
              <w:jc w:val="center"/>
              <w:rPr>
                <w:b/>
              </w:rPr>
            </w:pPr>
            <w:r w:rsidRPr="002B29F3">
              <w:rPr>
                <w:b/>
              </w:rPr>
              <w:t>Вариант № 6</w:t>
            </w:r>
          </w:p>
          <w:p w14:paraId="1286D1C7" w14:textId="77777777" w:rsidR="00EB1B43" w:rsidRPr="002B29F3" w:rsidRDefault="00EB1B43" w:rsidP="00EF2205">
            <w:pPr>
              <w:contextualSpacing/>
              <w:jc w:val="both"/>
              <w:rPr>
                <w:b/>
              </w:rPr>
            </w:pPr>
            <w:r w:rsidRPr="002B29F3">
              <w:rPr>
                <w:b/>
              </w:rPr>
              <w:t>Инструкция:</w:t>
            </w:r>
          </w:p>
          <w:p w14:paraId="592A78B0"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4D64D705"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результаты оформите в произвольной форме с указанием формульного раздела и таблице.</w:t>
            </w:r>
          </w:p>
          <w:p w14:paraId="3099C7EA" w14:textId="77777777" w:rsidR="00EB1B43" w:rsidRPr="002B29F3" w:rsidRDefault="00EB1B43" w:rsidP="00EF2205">
            <w:pPr>
              <w:contextualSpacing/>
              <w:jc w:val="both"/>
            </w:pPr>
            <w:r w:rsidRPr="002B29F3">
              <w:rPr>
                <w:b/>
              </w:rPr>
              <w:t>Задания выполните последовательно.</w:t>
            </w:r>
          </w:p>
          <w:p w14:paraId="16972178" w14:textId="77777777" w:rsidR="00EB1B43" w:rsidRPr="002B29F3" w:rsidRDefault="00EB1B43" w:rsidP="00EF2205">
            <w:pPr>
              <w:contextualSpacing/>
              <w:jc w:val="both"/>
            </w:pPr>
            <w:r w:rsidRPr="002B29F3">
              <w:rPr>
                <w:b/>
              </w:rPr>
              <w:t>Раздаточные и дополнительные материалы</w:t>
            </w:r>
            <w:r w:rsidRPr="002B29F3">
              <w:t>: компьютер, бумага, шариковая ручка, линейка с миллиметровыми делениями, карандаш, калькулятор.</w:t>
            </w:r>
          </w:p>
          <w:p w14:paraId="3EEBBAAE" w14:textId="77777777" w:rsidR="00EB1B43" w:rsidRPr="002B29F3" w:rsidRDefault="00EB1B43" w:rsidP="00EF2205">
            <w:pPr>
              <w:contextualSpacing/>
            </w:pPr>
            <w:r w:rsidRPr="002B29F3">
              <w:rPr>
                <w:b/>
              </w:rPr>
              <w:t>Максимальное время выполнения задания</w:t>
            </w:r>
            <w:r w:rsidRPr="002B29F3">
              <w:t xml:space="preserve"> – 90 минут.</w:t>
            </w:r>
          </w:p>
          <w:p w14:paraId="746586FD" w14:textId="77777777" w:rsidR="00EB1B43" w:rsidRPr="002B29F3" w:rsidRDefault="00EB1B43" w:rsidP="00EF2205">
            <w:pPr>
              <w:contextualSpacing/>
            </w:pPr>
          </w:p>
          <w:p w14:paraId="75F899AF" w14:textId="77777777" w:rsidR="00EB1B43" w:rsidRPr="002B29F3" w:rsidRDefault="00EB1B43" w:rsidP="00EF2205">
            <w:pPr>
              <w:contextualSpacing/>
              <w:jc w:val="both"/>
            </w:pPr>
            <w:r w:rsidRPr="002B29F3">
              <w:rPr>
                <w:b/>
              </w:rPr>
              <w:t>Тестовое задание № 1</w:t>
            </w:r>
          </w:p>
          <w:p w14:paraId="5D2CBF7D"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18BB146D" w14:textId="77777777" w:rsidR="00EB1B43" w:rsidRPr="002B29F3" w:rsidRDefault="00EB1B43" w:rsidP="00EF2205">
            <w:pPr>
              <w:contextualSpacing/>
              <w:rPr>
                <w:b/>
              </w:rPr>
            </w:pPr>
            <w:r w:rsidRPr="002B29F3">
              <w:rPr>
                <w:b/>
              </w:rPr>
              <w:t>Время выполнения задания</w:t>
            </w:r>
            <w:r w:rsidRPr="002B29F3">
              <w:t xml:space="preserve"> – 50 минут.</w:t>
            </w:r>
          </w:p>
          <w:p w14:paraId="5C0B504B" w14:textId="77777777" w:rsidR="00EB1B43" w:rsidRPr="002B29F3" w:rsidRDefault="00EB1B43" w:rsidP="00EF2205">
            <w:pPr>
              <w:contextualSpacing/>
              <w:rPr>
                <w:b/>
              </w:rPr>
            </w:pPr>
          </w:p>
          <w:p w14:paraId="39143E04" w14:textId="77777777" w:rsidR="00EB1B43" w:rsidRPr="002B29F3" w:rsidRDefault="00EB1B43" w:rsidP="00EF2205">
            <w:pPr>
              <w:contextualSpacing/>
              <w:jc w:val="both"/>
              <w:rPr>
                <w:b/>
              </w:rPr>
            </w:pPr>
            <w:r w:rsidRPr="002B29F3">
              <w:rPr>
                <w:b/>
              </w:rPr>
              <w:t>Задание № 2</w:t>
            </w:r>
          </w:p>
          <w:p w14:paraId="589BE117" w14:textId="77777777" w:rsidR="00EB1B43" w:rsidRPr="002B29F3" w:rsidRDefault="00EB1B43" w:rsidP="00EF2205">
            <w:pPr>
              <w:ind w:firstLine="567"/>
              <w:contextualSpacing/>
              <w:jc w:val="both"/>
            </w:pPr>
            <w:r w:rsidRPr="002B29F3">
              <w:t>Известно, что из 537 чел. количество потенциальных покупателей среди респондентов составляет 173 чел. Вычислить долю потенциальных покупателей, проанализировать полученные результаты и сделать соответствующие выводы.</w:t>
            </w:r>
          </w:p>
          <w:p w14:paraId="6F170DB0"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62750D13" w14:textId="77777777" w:rsidR="00EB1B43" w:rsidRPr="002B29F3" w:rsidRDefault="00EB1B43" w:rsidP="00EF2205">
            <w:pPr>
              <w:contextualSpacing/>
              <w:jc w:val="both"/>
              <w:rPr>
                <w:b/>
              </w:rPr>
            </w:pPr>
          </w:p>
          <w:p w14:paraId="3F8380B9" w14:textId="77777777" w:rsidR="00EB1B43" w:rsidRPr="002B29F3" w:rsidRDefault="00EB1B43" w:rsidP="00EF2205">
            <w:pPr>
              <w:contextualSpacing/>
              <w:jc w:val="both"/>
              <w:rPr>
                <w:b/>
              </w:rPr>
            </w:pPr>
            <w:r w:rsidRPr="002B29F3">
              <w:rPr>
                <w:b/>
              </w:rPr>
              <w:t>Ситуационное задание № 3</w:t>
            </w:r>
          </w:p>
          <w:p w14:paraId="32EE057C" w14:textId="77777777" w:rsidR="00EB1B43" w:rsidRPr="002B29F3" w:rsidRDefault="00EB1B43" w:rsidP="00EF2205">
            <w:pPr>
              <w:ind w:firstLine="567"/>
              <w:contextualSpacing/>
              <w:jc w:val="both"/>
            </w:pPr>
            <w:r w:rsidRPr="002B29F3">
              <w:t>На основе данных таблицы построить график ЖЦТ товаров А, Б, В. Определить этап ЖЦТ, дать перечень маркетинговых мероприятий, направленных на сохранение конкурентных преимуществ. Изложите основные направления ассортиментной политики торгового предприятия.</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276"/>
              <w:gridCol w:w="1276"/>
              <w:gridCol w:w="1276"/>
            </w:tblGrid>
            <w:tr w:rsidR="00EB1B43" w:rsidRPr="002B29F3" w14:paraId="41A44622" w14:textId="77777777">
              <w:trPr>
                <w:trHeight w:val="50"/>
              </w:trPr>
              <w:tc>
                <w:tcPr>
                  <w:tcW w:w="1134" w:type="dxa"/>
                  <w:vMerge w:val="restart"/>
                  <w:tcBorders>
                    <w:top w:val="single" w:sz="4" w:space="0" w:color="auto"/>
                    <w:left w:val="single" w:sz="4" w:space="0" w:color="auto"/>
                    <w:bottom w:val="single" w:sz="4" w:space="0" w:color="auto"/>
                    <w:right w:val="single" w:sz="4" w:space="0" w:color="auto"/>
                  </w:tcBorders>
                  <w:hideMark/>
                </w:tcPr>
                <w:p w14:paraId="70553C70" w14:textId="77777777" w:rsidR="00EB1B43" w:rsidRPr="002B29F3" w:rsidRDefault="00EB1B43" w:rsidP="00EF2205">
                  <w:pPr>
                    <w:contextualSpacing/>
                    <w:jc w:val="center"/>
                    <w:rPr>
                      <w:sz w:val="18"/>
                      <w:szCs w:val="18"/>
                    </w:rPr>
                  </w:pPr>
                  <w:r w:rsidRPr="002B29F3">
                    <w:rPr>
                      <w:sz w:val="18"/>
                      <w:szCs w:val="18"/>
                    </w:rPr>
                    <w:t>Товар</w:t>
                  </w:r>
                </w:p>
              </w:tc>
              <w:tc>
                <w:tcPr>
                  <w:tcW w:w="6096" w:type="dxa"/>
                  <w:gridSpan w:val="5"/>
                  <w:tcBorders>
                    <w:top w:val="single" w:sz="4" w:space="0" w:color="auto"/>
                    <w:left w:val="single" w:sz="4" w:space="0" w:color="auto"/>
                    <w:bottom w:val="single" w:sz="4" w:space="0" w:color="auto"/>
                    <w:right w:val="single" w:sz="4" w:space="0" w:color="auto"/>
                  </w:tcBorders>
                  <w:hideMark/>
                </w:tcPr>
                <w:p w14:paraId="10FC7F17" w14:textId="77777777" w:rsidR="00EB1B43" w:rsidRPr="002B29F3" w:rsidRDefault="00EB1B43" w:rsidP="00EF2205">
                  <w:pPr>
                    <w:contextualSpacing/>
                    <w:jc w:val="center"/>
                    <w:rPr>
                      <w:sz w:val="18"/>
                      <w:szCs w:val="18"/>
                    </w:rPr>
                  </w:pPr>
                  <w:r w:rsidRPr="002B29F3">
                    <w:rPr>
                      <w:sz w:val="18"/>
                      <w:szCs w:val="18"/>
                    </w:rPr>
                    <w:t>Годы (сбыт в тыс. т.)</w:t>
                  </w:r>
                </w:p>
              </w:tc>
            </w:tr>
            <w:tr w:rsidR="00EB1B43" w:rsidRPr="002B29F3" w14:paraId="682F90A5" w14:textId="77777777">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2369B5" w14:textId="77777777" w:rsidR="00EB1B43" w:rsidRPr="002B29F3" w:rsidRDefault="00EB1B43" w:rsidP="00EF2205">
                  <w:pPr>
                    <w:contextualSpacing/>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279B190D" w14:textId="77777777" w:rsidR="00EB1B43" w:rsidRPr="002B29F3" w:rsidRDefault="00EB1B43" w:rsidP="00DD7CD7">
                  <w:pPr>
                    <w:contextualSpacing/>
                    <w:jc w:val="center"/>
                    <w:rPr>
                      <w:sz w:val="18"/>
                      <w:szCs w:val="18"/>
                    </w:rPr>
                  </w:pPr>
                  <w:r w:rsidRPr="002B29F3">
                    <w:rPr>
                      <w:sz w:val="18"/>
                      <w:szCs w:val="18"/>
                    </w:rPr>
                    <w:t>202</w:t>
                  </w:r>
                  <w:r w:rsidR="00DD7CD7" w:rsidRPr="002B29F3">
                    <w:rPr>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14:paraId="041CC877" w14:textId="77777777" w:rsidR="00EB1B43" w:rsidRPr="002B29F3" w:rsidRDefault="00EB1B43" w:rsidP="00DD7CD7">
                  <w:pPr>
                    <w:contextualSpacing/>
                    <w:jc w:val="center"/>
                    <w:rPr>
                      <w:sz w:val="18"/>
                      <w:szCs w:val="18"/>
                    </w:rPr>
                  </w:pPr>
                  <w:r w:rsidRPr="002B29F3">
                    <w:rPr>
                      <w:sz w:val="18"/>
                      <w:szCs w:val="18"/>
                    </w:rPr>
                    <w:t>202</w:t>
                  </w:r>
                  <w:r w:rsidR="00DD7CD7" w:rsidRPr="002B29F3">
                    <w:rPr>
                      <w:sz w:val="18"/>
                      <w:szCs w:val="18"/>
                    </w:rPr>
                    <w:t>3</w:t>
                  </w:r>
                </w:p>
              </w:tc>
              <w:tc>
                <w:tcPr>
                  <w:tcW w:w="1276" w:type="dxa"/>
                  <w:tcBorders>
                    <w:top w:val="single" w:sz="4" w:space="0" w:color="auto"/>
                    <w:left w:val="single" w:sz="4" w:space="0" w:color="auto"/>
                    <w:bottom w:val="single" w:sz="4" w:space="0" w:color="auto"/>
                    <w:right w:val="single" w:sz="4" w:space="0" w:color="auto"/>
                  </w:tcBorders>
                  <w:hideMark/>
                </w:tcPr>
                <w:p w14:paraId="5F432E4F" w14:textId="77777777" w:rsidR="00EB1B43" w:rsidRPr="002B29F3" w:rsidRDefault="00EB1B43" w:rsidP="00DD7CD7">
                  <w:pPr>
                    <w:contextualSpacing/>
                    <w:jc w:val="center"/>
                    <w:rPr>
                      <w:sz w:val="18"/>
                      <w:szCs w:val="18"/>
                    </w:rPr>
                  </w:pPr>
                  <w:r w:rsidRPr="002B29F3">
                    <w:rPr>
                      <w:sz w:val="18"/>
                      <w:szCs w:val="18"/>
                    </w:rPr>
                    <w:t>202</w:t>
                  </w:r>
                  <w:r w:rsidR="00DD7CD7" w:rsidRPr="002B29F3">
                    <w:rPr>
                      <w:sz w:val="18"/>
                      <w:szCs w:val="18"/>
                    </w:rPr>
                    <w:t>4</w:t>
                  </w:r>
                </w:p>
              </w:tc>
              <w:tc>
                <w:tcPr>
                  <w:tcW w:w="1276" w:type="dxa"/>
                  <w:tcBorders>
                    <w:top w:val="single" w:sz="4" w:space="0" w:color="auto"/>
                    <w:left w:val="single" w:sz="4" w:space="0" w:color="auto"/>
                    <w:bottom w:val="single" w:sz="4" w:space="0" w:color="auto"/>
                    <w:right w:val="single" w:sz="4" w:space="0" w:color="auto"/>
                  </w:tcBorders>
                  <w:hideMark/>
                </w:tcPr>
                <w:p w14:paraId="2F546591" w14:textId="77777777" w:rsidR="00EB1B43" w:rsidRPr="002B29F3" w:rsidRDefault="00EB1B43" w:rsidP="00DD7CD7">
                  <w:pPr>
                    <w:contextualSpacing/>
                    <w:jc w:val="center"/>
                    <w:rPr>
                      <w:sz w:val="18"/>
                      <w:szCs w:val="18"/>
                    </w:rPr>
                  </w:pPr>
                  <w:r w:rsidRPr="002B29F3">
                    <w:rPr>
                      <w:sz w:val="18"/>
                      <w:szCs w:val="18"/>
                    </w:rPr>
                    <w:t>202</w:t>
                  </w:r>
                  <w:r w:rsidR="00DD7CD7" w:rsidRPr="002B29F3">
                    <w:rPr>
                      <w:sz w:val="18"/>
                      <w:szCs w:val="18"/>
                    </w:rPr>
                    <w:t>5</w:t>
                  </w:r>
                </w:p>
              </w:tc>
              <w:tc>
                <w:tcPr>
                  <w:tcW w:w="1276" w:type="dxa"/>
                  <w:tcBorders>
                    <w:top w:val="single" w:sz="4" w:space="0" w:color="auto"/>
                    <w:left w:val="single" w:sz="4" w:space="0" w:color="auto"/>
                    <w:bottom w:val="single" w:sz="4" w:space="0" w:color="auto"/>
                    <w:right w:val="single" w:sz="4" w:space="0" w:color="auto"/>
                  </w:tcBorders>
                  <w:hideMark/>
                </w:tcPr>
                <w:p w14:paraId="53C92F7C" w14:textId="77777777" w:rsidR="00EB1B43" w:rsidRPr="002B29F3" w:rsidRDefault="00EB1B43" w:rsidP="00DD7CD7">
                  <w:pPr>
                    <w:contextualSpacing/>
                    <w:jc w:val="center"/>
                    <w:rPr>
                      <w:sz w:val="18"/>
                      <w:szCs w:val="18"/>
                    </w:rPr>
                  </w:pPr>
                  <w:r w:rsidRPr="002B29F3">
                    <w:rPr>
                      <w:sz w:val="18"/>
                      <w:szCs w:val="18"/>
                    </w:rPr>
                    <w:t>202</w:t>
                  </w:r>
                  <w:r w:rsidR="00DD7CD7" w:rsidRPr="002B29F3">
                    <w:rPr>
                      <w:sz w:val="18"/>
                      <w:szCs w:val="18"/>
                    </w:rPr>
                    <w:t>6</w:t>
                  </w:r>
                </w:p>
              </w:tc>
            </w:tr>
            <w:tr w:rsidR="00EB1B43" w:rsidRPr="002B29F3" w14:paraId="1E7AF3E1" w14:textId="77777777">
              <w:trPr>
                <w:trHeight w:val="50"/>
              </w:trPr>
              <w:tc>
                <w:tcPr>
                  <w:tcW w:w="1134" w:type="dxa"/>
                  <w:tcBorders>
                    <w:top w:val="single" w:sz="4" w:space="0" w:color="auto"/>
                    <w:left w:val="single" w:sz="4" w:space="0" w:color="auto"/>
                    <w:bottom w:val="single" w:sz="4" w:space="0" w:color="auto"/>
                    <w:right w:val="single" w:sz="4" w:space="0" w:color="auto"/>
                  </w:tcBorders>
                  <w:hideMark/>
                </w:tcPr>
                <w:p w14:paraId="03CCF9AA" w14:textId="77777777" w:rsidR="00EB1B43" w:rsidRPr="002B29F3" w:rsidRDefault="00EB1B43" w:rsidP="00EF2205">
                  <w:pPr>
                    <w:contextualSpacing/>
                    <w:jc w:val="center"/>
                    <w:rPr>
                      <w:sz w:val="18"/>
                      <w:szCs w:val="18"/>
                    </w:rPr>
                  </w:pPr>
                  <w:r w:rsidRPr="002B29F3">
                    <w:rPr>
                      <w:sz w:val="18"/>
                      <w:szCs w:val="18"/>
                    </w:rPr>
                    <w:t>А</w:t>
                  </w:r>
                </w:p>
              </w:tc>
              <w:tc>
                <w:tcPr>
                  <w:tcW w:w="1134" w:type="dxa"/>
                  <w:tcBorders>
                    <w:top w:val="single" w:sz="4" w:space="0" w:color="auto"/>
                    <w:left w:val="single" w:sz="4" w:space="0" w:color="auto"/>
                    <w:bottom w:val="single" w:sz="4" w:space="0" w:color="auto"/>
                    <w:right w:val="single" w:sz="4" w:space="0" w:color="auto"/>
                  </w:tcBorders>
                  <w:hideMark/>
                </w:tcPr>
                <w:p w14:paraId="69929B90" w14:textId="77777777" w:rsidR="00EB1B43" w:rsidRPr="002B29F3" w:rsidRDefault="00EB1B43" w:rsidP="00EF2205">
                  <w:pPr>
                    <w:contextualSpacing/>
                    <w:jc w:val="center"/>
                    <w:rPr>
                      <w:sz w:val="18"/>
                      <w:szCs w:val="18"/>
                    </w:rPr>
                  </w:pPr>
                  <w:r w:rsidRPr="002B29F3">
                    <w:rPr>
                      <w:sz w:val="18"/>
                      <w:szCs w:val="18"/>
                    </w:rPr>
                    <w:t>2500</w:t>
                  </w:r>
                </w:p>
              </w:tc>
              <w:tc>
                <w:tcPr>
                  <w:tcW w:w="1134" w:type="dxa"/>
                  <w:tcBorders>
                    <w:top w:val="single" w:sz="4" w:space="0" w:color="auto"/>
                    <w:left w:val="single" w:sz="4" w:space="0" w:color="auto"/>
                    <w:bottom w:val="single" w:sz="4" w:space="0" w:color="auto"/>
                    <w:right w:val="single" w:sz="4" w:space="0" w:color="auto"/>
                  </w:tcBorders>
                  <w:hideMark/>
                </w:tcPr>
                <w:p w14:paraId="3866D4FB" w14:textId="77777777" w:rsidR="00EB1B43" w:rsidRPr="002B29F3" w:rsidRDefault="00EB1B43" w:rsidP="00EF2205">
                  <w:pPr>
                    <w:contextualSpacing/>
                    <w:jc w:val="center"/>
                    <w:rPr>
                      <w:sz w:val="18"/>
                      <w:szCs w:val="18"/>
                    </w:rPr>
                  </w:pPr>
                  <w:r w:rsidRPr="002B29F3">
                    <w:rPr>
                      <w:sz w:val="18"/>
                      <w:szCs w:val="18"/>
                    </w:rPr>
                    <w:t>4500</w:t>
                  </w:r>
                </w:p>
              </w:tc>
              <w:tc>
                <w:tcPr>
                  <w:tcW w:w="1276" w:type="dxa"/>
                  <w:tcBorders>
                    <w:top w:val="single" w:sz="4" w:space="0" w:color="auto"/>
                    <w:left w:val="single" w:sz="4" w:space="0" w:color="auto"/>
                    <w:bottom w:val="single" w:sz="4" w:space="0" w:color="auto"/>
                    <w:right w:val="single" w:sz="4" w:space="0" w:color="auto"/>
                  </w:tcBorders>
                  <w:hideMark/>
                </w:tcPr>
                <w:p w14:paraId="5C0569B6" w14:textId="77777777" w:rsidR="00EB1B43" w:rsidRPr="002B29F3" w:rsidRDefault="00EB1B43" w:rsidP="00EF2205">
                  <w:pPr>
                    <w:contextualSpacing/>
                    <w:jc w:val="center"/>
                    <w:rPr>
                      <w:sz w:val="18"/>
                      <w:szCs w:val="18"/>
                    </w:rPr>
                  </w:pPr>
                  <w:r w:rsidRPr="002B29F3">
                    <w:rPr>
                      <w:sz w:val="18"/>
                      <w:szCs w:val="18"/>
                    </w:rPr>
                    <w:t>6500</w:t>
                  </w:r>
                </w:p>
              </w:tc>
              <w:tc>
                <w:tcPr>
                  <w:tcW w:w="1276" w:type="dxa"/>
                  <w:tcBorders>
                    <w:top w:val="single" w:sz="4" w:space="0" w:color="auto"/>
                    <w:left w:val="single" w:sz="4" w:space="0" w:color="auto"/>
                    <w:bottom w:val="single" w:sz="4" w:space="0" w:color="auto"/>
                    <w:right w:val="single" w:sz="4" w:space="0" w:color="auto"/>
                  </w:tcBorders>
                  <w:hideMark/>
                </w:tcPr>
                <w:p w14:paraId="56B564BA" w14:textId="77777777" w:rsidR="00EB1B43" w:rsidRPr="002B29F3" w:rsidRDefault="00EB1B43" w:rsidP="00EF2205">
                  <w:pPr>
                    <w:contextualSpacing/>
                    <w:jc w:val="center"/>
                    <w:rPr>
                      <w:sz w:val="18"/>
                      <w:szCs w:val="18"/>
                    </w:rPr>
                  </w:pPr>
                  <w:r w:rsidRPr="002B29F3">
                    <w:rPr>
                      <w:sz w:val="18"/>
                      <w:szCs w:val="18"/>
                    </w:rPr>
                    <w:t>6500</w:t>
                  </w:r>
                </w:p>
              </w:tc>
              <w:tc>
                <w:tcPr>
                  <w:tcW w:w="1276" w:type="dxa"/>
                  <w:tcBorders>
                    <w:top w:val="single" w:sz="4" w:space="0" w:color="auto"/>
                    <w:left w:val="single" w:sz="4" w:space="0" w:color="auto"/>
                    <w:bottom w:val="single" w:sz="4" w:space="0" w:color="auto"/>
                    <w:right w:val="single" w:sz="4" w:space="0" w:color="auto"/>
                  </w:tcBorders>
                  <w:hideMark/>
                </w:tcPr>
                <w:p w14:paraId="07E605D8" w14:textId="77777777" w:rsidR="00EB1B43" w:rsidRPr="002B29F3" w:rsidRDefault="00EB1B43" w:rsidP="00EF2205">
                  <w:pPr>
                    <w:contextualSpacing/>
                    <w:jc w:val="center"/>
                    <w:rPr>
                      <w:sz w:val="18"/>
                      <w:szCs w:val="18"/>
                    </w:rPr>
                  </w:pPr>
                  <w:r w:rsidRPr="002B29F3">
                    <w:rPr>
                      <w:sz w:val="18"/>
                      <w:szCs w:val="18"/>
                    </w:rPr>
                    <w:t>2000</w:t>
                  </w:r>
                </w:p>
              </w:tc>
            </w:tr>
            <w:tr w:rsidR="00EB1B43" w:rsidRPr="002B29F3" w14:paraId="4B84F93F" w14:textId="77777777">
              <w:trPr>
                <w:trHeight w:val="50"/>
              </w:trPr>
              <w:tc>
                <w:tcPr>
                  <w:tcW w:w="1134" w:type="dxa"/>
                  <w:tcBorders>
                    <w:top w:val="single" w:sz="4" w:space="0" w:color="auto"/>
                    <w:left w:val="single" w:sz="4" w:space="0" w:color="auto"/>
                    <w:bottom w:val="single" w:sz="4" w:space="0" w:color="auto"/>
                    <w:right w:val="single" w:sz="4" w:space="0" w:color="auto"/>
                  </w:tcBorders>
                  <w:hideMark/>
                </w:tcPr>
                <w:p w14:paraId="6DEAD25B" w14:textId="77777777" w:rsidR="00EB1B43" w:rsidRPr="002B29F3" w:rsidRDefault="00EB1B43" w:rsidP="00EF2205">
                  <w:pPr>
                    <w:contextualSpacing/>
                    <w:jc w:val="center"/>
                    <w:rPr>
                      <w:sz w:val="18"/>
                      <w:szCs w:val="18"/>
                    </w:rPr>
                  </w:pPr>
                  <w:r w:rsidRPr="002B29F3">
                    <w:rPr>
                      <w:sz w:val="18"/>
                      <w:szCs w:val="18"/>
                    </w:rPr>
                    <w:t>Б</w:t>
                  </w:r>
                </w:p>
              </w:tc>
              <w:tc>
                <w:tcPr>
                  <w:tcW w:w="1134" w:type="dxa"/>
                  <w:tcBorders>
                    <w:top w:val="single" w:sz="4" w:space="0" w:color="auto"/>
                    <w:left w:val="single" w:sz="4" w:space="0" w:color="auto"/>
                    <w:bottom w:val="single" w:sz="4" w:space="0" w:color="auto"/>
                    <w:right w:val="single" w:sz="4" w:space="0" w:color="auto"/>
                  </w:tcBorders>
                  <w:hideMark/>
                </w:tcPr>
                <w:p w14:paraId="6494E22B" w14:textId="77777777" w:rsidR="00EB1B43" w:rsidRPr="002B29F3" w:rsidRDefault="00EB1B43" w:rsidP="00EF2205">
                  <w:pPr>
                    <w:contextualSpacing/>
                    <w:jc w:val="center"/>
                    <w:rPr>
                      <w:sz w:val="18"/>
                      <w:szCs w:val="18"/>
                    </w:rPr>
                  </w:pPr>
                  <w:r w:rsidRPr="002B29F3">
                    <w:rPr>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3EB5883A" w14:textId="77777777" w:rsidR="00EB1B43" w:rsidRPr="002B29F3" w:rsidRDefault="00EB1B43" w:rsidP="00EF2205">
                  <w:pPr>
                    <w:contextualSpacing/>
                    <w:jc w:val="center"/>
                    <w:rPr>
                      <w:sz w:val="18"/>
                      <w:szCs w:val="18"/>
                    </w:rPr>
                  </w:pPr>
                  <w:r w:rsidRPr="002B29F3">
                    <w:rPr>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5537F588" w14:textId="77777777" w:rsidR="00EB1B43" w:rsidRPr="002B29F3" w:rsidRDefault="00EB1B43" w:rsidP="00EF2205">
                  <w:pPr>
                    <w:contextualSpacing/>
                    <w:jc w:val="center"/>
                    <w:rPr>
                      <w:sz w:val="18"/>
                      <w:szCs w:val="18"/>
                    </w:rPr>
                  </w:pPr>
                  <w:r w:rsidRPr="002B29F3">
                    <w:rPr>
                      <w:sz w:val="18"/>
                      <w:szCs w:val="18"/>
                    </w:rPr>
                    <w:t>700</w:t>
                  </w:r>
                </w:p>
              </w:tc>
              <w:tc>
                <w:tcPr>
                  <w:tcW w:w="1276" w:type="dxa"/>
                  <w:tcBorders>
                    <w:top w:val="single" w:sz="4" w:space="0" w:color="auto"/>
                    <w:left w:val="single" w:sz="4" w:space="0" w:color="auto"/>
                    <w:bottom w:val="single" w:sz="4" w:space="0" w:color="auto"/>
                    <w:right w:val="single" w:sz="4" w:space="0" w:color="auto"/>
                  </w:tcBorders>
                  <w:hideMark/>
                </w:tcPr>
                <w:p w14:paraId="5ED341CA" w14:textId="77777777" w:rsidR="00EB1B43" w:rsidRPr="002B29F3" w:rsidRDefault="00EB1B43" w:rsidP="00EF2205">
                  <w:pPr>
                    <w:contextualSpacing/>
                    <w:jc w:val="center"/>
                    <w:rPr>
                      <w:sz w:val="18"/>
                      <w:szCs w:val="18"/>
                    </w:rPr>
                  </w:pPr>
                  <w:r w:rsidRPr="002B29F3">
                    <w:rPr>
                      <w:sz w:val="18"/>
                      <w:szCs w:val="18"/>
                    </w:rPr>
                    <w:t>1000</w:t>
                  </w:r>
                </w:p>
              </w:tc>
              <w:tc>
                <w:tcPr>
                  <w:tcW w:w="1276" w:type="dxa"/>
                  <w:tcBorders>
                    <w:top w:val="single" w:sz="4" w:space="0" w:color="auto"/>
                    <w:left w:val="single" w:sz="4" w:space="0" w:color="auto"/>
                    <w:bottom w:val="single" w:sz="4" w:space="0" w:color="auto"/>
                    <w:right w:val="single" w:sz="4" w:space="0" w:color="auto"/>
                  </w:tcBorders>
                  <w:hideMark/>
                </w:tcPr>
                <w:p w14:paraId="698FC4FC" w14:textId="77777777" w:rsidR="00EB1B43" w:rsidRPr="002B29F3" w:rsidRDefault="00EB1B43" w:rsidP="00EF2205">
                  <w:pPr>
                    <w:contextualSpacing/>
                    <w:jc w:val="center"/>
                    <w:rPr>
                      <w:sz w:val="18"/>
                      <w:szCs w:val="18"/>
                    </w:rPr>
                  </w:pPr>
                  <w:r w:rsidRPr="002B29F3">
                    <w:rPr>
                      <w:sz w:val="18"/>
                      <w:szCs w:val="18"/>
                    </w:rPr>
                    <w:t>500</w:t>
                  </w:r>
                </w:p>
              </w:tc>
            </w:tr>
            <w:tr w:rsidR="00EB1B43" w:rsidRPr="002B29F3" w14:paraId="4FF73F0D" w14:textId="77777777">
              <w:trPr>
                <w:trHeight w:val="50"/>
              </w:trPr>
              <w:tc>
                <w:tcPr>
                  <w:tcW w:w="1134" w:type="dxa"/>
                  <w:tcBorders>
                    <w:top w:val="single" w:sz="4" w:space="0" w:color="auto"/>
                    <w:left w:val="single" w:sz="4" w:space="0" w:color="auto"/>
                    <w:bottom w:val="single" w:sz="4" w:space="0" w:color="auto"/>
                    <w:right w:val="single" w:sz="4" w:space="0" w:color="auto"/>
                  </w:tcBorders>
                  <w:hideMark/>
                </w:tcPr>
                <w:p w14:paraId="475ACFD6" w14:textId="77777777" w:rsidR="00EB1B43" w:rsidRPr="002B29F3" w:rsidRDefault="00EB1B43" w:rsidP="00EF2205">
                  <w:pPr>
                    <w:contextualSpacing/>
                    <w:jc w:val="center"/>
                    <w:rPr>
                      <w:sz w:val="18"/>
                      <w:szCs w:val="18"/>
                    </w:rPr>
                  </w:pPr>
                  <w:r w:rsidRPr="002B29F3">
                    <w:rPr>
                      <w:sz w:val="18"/>
                      <w:szCs w:val="18"/>
                    </w:rPr>
                    <w:t>В</w:t>
                  </w:r>
                </w:p>
              </w:tc>
              <w:tc>
                <w:tcPr>
                  <w:tcW w:w="1134" w:type="dxa"/>
                  <w:tcBorders>
                    <w:top w:val="single" w:sz="4" w:space="0" w:color="auto"/>
                    <w:left w:val="single" w:sz="4" w:space="0" w:color="auto"/>
                    <w:bottom w:val="single" w:sz="4" w:space="0" w:color="auto"/>
                    <w:right w:val="single" w:sz="4" w:space="0" w:color="auto"/>
                  </w:tcBorders>
                  <w:hideMark/>
                </w:tcPr>
                <w:p w14:paraId="01E41871" w14:textId="77777777" w:rsidR="00EB1B43" w:rsidRPr="002B29F3" w:rsidRDefault="00EB1B43" w:rsidP="00EF2205">
                  <w:pPr>
                    <w:contextualSpacing/>
                    <w:jc w:val="center"/>
                    <w:rPr>
                      <w:sz w:val="18"/>
                      <w:szCs w:val="18"/>
                    </w:rPr>
                  </w:pPr>
                  <w:r w:rsidRPr="002B29F3">
                    <w:rPr>
                      <w:sz w:val="18"/>
                      <w:szCs w:val="18"/>
                    </w:rPr>
                    <w:t>800</w:t>
                  </w:r>
                </w:p>
              </w:tc>
              <w:tc>
                <w:tcPr>
                  <w:tcW w:w="1134" w:type="dxa"/>
                  <w:tcBorders>
                    <w:top w:val="single" w:sz="4" w:space="0" w:color="auto"/>
                    <w:left w:val="single" w:sz="4" w:space="0" w:color="auto"/>
                    <w:bottom w:val="single" w:sz="4" w:space="0" w:color="auto"/>
                    <w:right w:val="single" w:sz="4" w:space="0" w:color="auto"/>
                  </w:tcBorders>
                  <w:hideMark/>
                </w:tcPr>
                <w:p w14:paraId="268A5668" w14:textId="77777777" w:rsidR="00EB1B43" w:rsidRPr="002B29F3" w:rsidRDefault="00EB1B43" w:rsidP="00EF2205">
                  <w:pPr>
                    <w:contextualSpacing/>
                    <w:jc w:val="center"/>
                    <w:rPr>
                      <w:sz w:val="18"/>
                      <w:szCs w:val="18"/>
                    </w:rPr>
                  </w:pPr>
                  <w:r w:rsidRPr="002B29F3">
                    <w:rPr>
                      <w:sz w:val="18"/>
                      <w:szCs w:val="18"/>
                    </w:rPr>
                    <w:t>1200</w:t>
                  </w:r>
                </w:p>
              </w:tc>
              <w:tc>
                <w:tcPr>
                  <w:tcW w:w="1276" w:type="dxa"/>
                  <w:tcBorders>
                    <w:top w:val="single" w:sz="4" w:space="0" w:color="auto"/>
                    <w:left w:val="single" w:sz="4" w:space="0" w:color="auto"/>
                    <w:bottom w:val="single" w:sz="4" w:space="0" w:color="auto"/>
                    <w:right w:val="single" w:sz="4" w:space="0" w:color="auto"/>
                  </w:tcBorders>
                  <w:hideMark/>
                </w:tcPr>
                <w:p w14:paraId="2421A5D5" w14:textId="77777777" w:rsidR="00EB1B43" w:rsidRPr="002B29F3" w:rsidRDefault="00EB1B43" w:rsidP="00EF2205">
                  <w:pPr>
                    <w:contextualSpacing/>
                    <w:jc w:val="center"/>
                    <w:rPr>
                      <w:sz w:val="18"/>
                      <w:szCs w:val="18"/>
                    </w:rPr>
                  </w:pPr>
                  <w:r w:rsidRPr="002B29F3">
                    <w:rPr>
                      <w:sz w:val="18"/>
                      <w:szCs w:val="18"/>
                    </w:rPr>
                    <w:t>1400</w:t>
                  </w:r>
                </w:p>
              </w:tc>
              <w:tc>
                <w:tcPr>
                  <w:tcW w:w="1276" w:type="dxa"/>
                  <w:tcBorders>
                    <w:top w:val="single" w:sz="4" w:space="0" w:color="auto"/>
                    <w:left w:val="single" w:sz="4" w:space="0" w:color="auto"/>
                    <w:bottom w:val="single" w:sz="4" w:space="0" w:color="auto"/>
                    <w:right w:val="single" w:sz="4" w:space="0" w:color="auto"/>
                  </w:tcBorders>
                  <w:hideMark/>
                </w:tcPr>
                <w:p w14:paraId="39E3A2E3" w14:textId="77777777" w:rsidR="00EB1B43" w:rsidRPr="002B29F3" w:rsidRDefault="00EB1B43" w:rsidP="00EF2205">
                  <w:pPr>
                    <w:contextualSpacing/>
                    <w:jc w:val="center"/>
                    <w:rPr>
                      <w:sz w:val="18"/>
                      <w:szCs w:val="18"/>
                    </w:rPr>
                  </w:pPr>
                  <w:r w:rsidRPr="002B29F3">
                    <w:rPr>
                      <w:sz w:val="18"/>
                      <w:szCs w:val="18"/>
                    </w:rPr>
                    <w:t>1500</w:t>
                  </w:r>
                </w:p>
              </w:tc>
              <w:tc>
                <w:tcPr>
                  <w:tcW w:w="1276" w:type="dxa"/>
                  <w:tcBorders>
                    <w:top w:val="single" w:sz="4" w:space="0" w:color="auto"/>
                    <w:left w:val="single" w:sz="4" w:space="0" w:color="auto"/>
                    <w:bottom w:val="single" w:sz="4" w:space="0" w:color="auto"/>
                    <w:right w:val="single" w:sz="4" w:space="0" w:color="auto"/>
                  </w:tcBorders>
                  <w:hideMark/>
                </w:tcPr>
                <w:p w14:paraId="6CECB561" w14:textId="77777777" w:rsidR="00EB1B43" w:rsidRPr="002B29F3" w:rsidRDefault="00EB1B43" w:rsidP="00EF2205">
                  <w:pPr>
                    <w:contextualSpacing/>
                    <w:jc w:val="center"/>
                    <w:rPr>
                      <w:sz w:val="18"/>
                      <w:szCs w:val="18"/>
                    </w:rPr>
                  </w:pPr>
                  <w:r w:rsidRPr="002B29F3">
                    <w:rPr>
                      <w:sz w:val="18"/>
                      <w:szCs w:val="18"/>
                    </w:rPr>
                    <w:t>3500</w:t>
                  </w:r>
                </w:p>
              </w:tc>
            </w:tr>
          </w:tbl>
          <w:p w14:paraId="5B3AB674"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76766D15" w14:textId="77777777" w:rsidR="00EB1B43" w:rsidRPr="002B29F3" w:rsidRDefault="00EB1B43" w:rsidP="00EF2205">
            <w:pPr>
              <w:contextualSpacing/>
            </w:pPr>
          </w:p>
        </w:tc>
      </w:tr>
    </w:tbl>
    <w:p w14:paraId="1A97FC25" w14:textId="77777777" w:rsidR="00EB1B43" w:rsidRPr="002B29F3" w:rsidRDefault="00EB1B43" w:rsidP="00EF2205">
      <w:pPr>
        <w:contextualSpacing/>
        <w:jc w:val="both"/>
      </w:pPr>
    </w:p>
    <w:p w14:paraId="53B0D914" w14:textId="77777777" w:rsidR="00EB1B43" w:rsidRPr="002B29F3" w:rsidRDefault="00EB1B43" w:rsidP="00EF2205">
      <w:pPr>
        <w:contextualSpacing/>
        <w:jc w:val="both"/>
      </w:pPr>
    </w:p>
    <w:tbl>
      <w:tblPr>
        <w:tblW w:w="0" w:type="auto"/>
        <w:tblInd w:w="108" w:type="dxa"/>
        <w:tblLook w:val="04A0" w:firstRow="1" w:lastRow="0" w:firstColumn="1" w:lastColumn="0" w:noHBand="0" w:noVBand="1"/>
      </w:tblPr>
      <w:tblGrid>
        <w:gridCol w:w="9356"/>
      </w:tblGrid>
      <w:tr w:rsidR="00EB1B43" w:rsidRPr="002B29F3" w14:paraId="10D81B4E" w14:textId="77777777" w:rsidTr="00DD7CD7">
        <w:tc>
          <w:tcPr>
            <w:tcW w:w="9356" w:type="dxa"/>
            <w:tcBorders>
              <w:top w:val="single" w:sz="4" w:space="0" w:color="auto"/>
              <w:left w:val="single" w:sz="4" w:space="0" w:color="auto"/>
              <w:bottom w:val="single" w:sz="4" w:space="0" w:color="auto"/>
              <w:right w:val="single" w:sz="4" w:space="0" w:color="auto"/>
            </w:tcBorders>
          </w:tcPr>
          <w:p w14:paraId="4284B29A" w14:textId="77777777" w:rsidR="00EB1B43" w:rsidRPr="002B29F3" w:rsidRDefault="00EB1B43" w:rsidP="00EF2205">
            <w:pPr>
              <w:contextualSpacing/>
              <w:jc w:val="both"/>
            </w:pPr>
          </w:p>
          <w:p w14:paraId="77C48BB8" w14:textId="77777777" w:rsidR="00EB1B43" w:rsidRPr="002B29F3" w:rsidRDefault="00EB1B43" w:rsidP="00EF2205">
            <w:pPr>
              <w:contextualSpacing/>
              <w:jc w:val="center"/>
              <w:rPr>
                <w:b/>
              </w:rPr>
            </w:pPr>
            <w:r w:rsidRPr="002B29F3">
              <w:rPr>
                <w:b/>
              </w:rPr>
              <w:t>ЗАДАНИЕ ДЛЯ ЭКЗАМЕНУЮЩЕГОСЯ</w:t>
            </w:r>
          </w:p>
          <w:p w14:paraId="4A310083" w14:textId="77777777" w:rsidR="00EB1B43" w:rsidRPr="002B29F3" w:rsidRDefault="00EB1B43" w:rsidP="00EF2205">
            <w:pPr>
              <w:contextualSpacing/>
              <w:jc w:val="center"/>
              <w:rPr>
                <w:b/>
              </w:rPr>
            </w:pPr>
          </w:p>
          <w:p w14:paraId="54ED865E" w14:textId="77777777" w:rsidR="00EB1B43" w:rsidRPr="002B29F3" w:rsidRDefault="00EB1B43" w:rsidP="00EF2205">
            <w:pPr>
              <w:contextualSpacing/>
              <w:jc w:val="center"/>
              <w:rPr>
                <w:b/>
              </w:rPr>
            </w:pPr>
            <w:r w:rsidRPr="002B29F3">
              <w:rPr>
                <w:b/>
              </w:rPr>
              <w:t>Вариант № 7</w:t>
            </w:r>
          </w:p>
          <w:p w14:paraId="3748A9C1" w14:textId="77777777" w:rsidR="00EB1B43" w:rsidRPr="002B29F3" w:rsidRDefault="00EB1B43" w:rsidP="00EF2205">
            <w:pPr>
              <w:contextualSpacing/>
              <w:jc w:val="both"/>
              <w:rPr>
                <w:b/>
              </w:rPr>
            </w:pPr>
            <w:r w:rsidRPr="002B29F3">
              <w:rPr>
                <w:b/>
              </w:rPr>
              <w:t>Инструкция:</w:t>
            </w:r>
          </w:p>
          <w:p w14:paraId="79A51046"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4C6E525A"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результаты оформите в таблице.</w:t>
            </w:r>
          </w:p>
          <w:p w14:paraId="3F5A2987" w14:textId="77777777" w:rsidR="00EB1B43" w:rsidRPr="002B29F3" w:rsidRDefault="00EB1B43" w:rsidP="00EF2205">
            <w:pPr>
              <w:contextualSpacing/>
              <w:jc w:val="both"/>
            </w:pPr>
            <w:r w:rsidRPr="002B29F3">
              <w:rPr>
                <w:b/>
              </w:rPr>
              <w:t>Задания выполните последовательно.</w:t>
            </w:r>
          </w:p>
          <w:p w14:paraId="00F7E9ED" w14:textId="77777777" w:rsidR="00EB1B43" w:rsidRPr="002B29F3" w:rsidRDefault="00EB1B43" w:rsidP="00EF2205">
            <w:pPr>
              <w:contextualSpacing/>
              <w:jc w:val="both"/>
            </w:pPr>
            <w:r w:rsidRPr="002B29F3">
              <w:rPr>
                <w:b/>
              </w:rPr>
              <w:t>Раздаточные и дополнительные материалы</w:t>
            </w:r>
            <w:r w:rsidRPr="002B29F3">
              <w:t>: чистые листы А4, компьютер, бумага, шариковая ручка, линейка с миллиметровыми делениями, карандаш, калькулятор.</w:t>
            </w:r>
          </w:p>
          <w:p w14:paraId="41D5E052" w14:textId="77777777" w:rsidR="00EB1B43" w:rsidRPr="002B29F3" w:rsidRDefault="00EB1B43" w:rsidP="00EF2205">
            <w:pPr>
              <w:contextualSpacing/>
              <w:jc w:val="both"/>
            </w:pPr>
            <w:r w:rsidRPr="002B29F3">
              <w:rPr>
                <w:b/>
              </w:rPr>
              <w:t>Максимальное время выполнения задания</w:t>
            </w:r>
            <w:r w:rsidRPr="002B29F3">
              <w:t xml:space="preserve"> – 90 минут.</w:t>
            </w:r>
          </w:p>
          <w:p w14:paraId="450B7E9C" w14:textId="77777777" w:rsidR="00EB1B43" w:rsidRPr="002B29F3" w:rsidRDefault="00EB1B43" w:rsidP="00EF2205">
            <w:pPr>
              <w:contextualSpacing/>
              <w:jc w:val="both"/>
            </w:pPr>
          </w:p>
          <w:p w14:paraId="6504FD49" w14:textId="77777777" w:rsidR="00EB1B43" w:rsidRPr="002B29F3" w:rsidRDefault="00EB1B43" w:rsidP="00EF2205">
            <w:pPr>
              <w:contextualSpacing/>
              <w:jc w:val="both"/>
            </w:pPr>
            <w:r w:rsidRPr="002B29F3">
              <w:rPr>
                <w:b/>
              </w:rPr>
              <w:t>Тестовое задание № 1</w:t>
            </w:r>
          </w:p>
          <w:p w14:paraId="0B75D8D4"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430BE16E" w14:textId="77777777" w:rsidR="00EB1B43" w:rsidRPr="002B29F3" w:rsidRDefault="00EB1B43" w:rsidP="00EF2205">
            <w:pPr>
              <w:contextualSpacing/>
              <w:jc w:val="both"/>
            </w:pPr>
            <w:r w:rsidRPr="002B29F3">
              <w:rPr>
                <w:b/>
              </w:rPr>
              <w:t>Время выполнения задания</w:t>
            </w:r>
            <w:r w:rsidRPr="002B29F3">
              <w:t xml:space="preserve"> – 50 минут.</w:t>
            </w:r>
          </w:p>
          <w:p w14:paraId="39D41D71" w14:textId="77777777" w:rsidR="00EB1B43" w:rsidRPr="002B29F3" w:rsidRDefault="00EB1B43" w:rsidP="00EF2205">
            <w:pPr>
              <w:contextualSpacing/>
              <w:jc w:val="both"/>
            </w:pPr>
          </w:p>
          <w:p w14:paraId="197A41C8" w14:textId="77777777" w:rsidR="00EB1B43" w:rsidRPr="002B29F3" w:rsidRDefault="00EB1B43" w:rsidP="00EF2205">
            <w:pPr>
              <w:contextualSpacing/>
              <w:jc w:val="both"/>
            </w:pPr>
            <w:r w:rsidRPr="002B29F3">
              <w:rPr>
                <w:b/>
              </w:rPr>
              <w:t>Задание № 2</w:t>
            </w:r>
          </w:p>
          <w:p w14:paraId="023A654F" w14:textId="77777777" w:rsidR="00EB1B43" w:rsidRPr="002B29F3" w:rsidRDefault="00EB1B43" w:rsidP="00EF2205">
            <w:pPr>
              <w:ind w:firstLine="567"/>
              <w:contextualSpacing/>
              <w:jc w:val="both"/>
            </w:pPr>
            <w:r w:rsidRPr="002B29F3">
              <w:t>Определить фактическую энергетическую ценность 550 г растительного масла при смешанном питании, в ккал и кДж, используя необходимые коэффициенты. Известно, что при смешанном питании усвояемость белков составляет – 84,5%, жиров – 94,0 %, углеводов – 95,5 %. Известно, что на 100г продукта: жира – 99%. Объяснить полученный результат.</w:t>
            </w:r>
          </w:p>
          <w:p w14:paraId="154D3E66"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4F5F9976" w14:textId="77777777" w:rsidR="00EB1B43" w:rsidRPr="002B29F3" w:rsidRDefault="00EB1B43" w:rsidP="00EF2205">
            <w:pPr>
              <w:contextualSpacing/>
              <w:jc w:val="both"/>
              <w:rPr>
                <w:b/>
              </w:rPr>
            </w:pPr>
          </w:p>
          <w:p w14:paraId="218F1C82" w14:textId="77777777" w:rsidR="00EB1B43" w:rsidRPr="002B29F3" w:rsidRDefault="00EB1B43" w:rsidP="00EF2205">
            <w:pPr>
              <w:contextualSpacing/>
              <w:jc w:val="both"/>
              <w:rPr>
                <w:b/>
              </w:rPr>
            </w:pPr>
            <w:r w:rsidRPr="002B29F3">
              <w:rPr>
                <w:b/>
              </w:rPr>
              <w:t>Ситуационное задание № 3</w:t>
            </w:r>
          </w:p>
          <w:p w14:paraId="0A457C80" w14:textId="77777777" w:rsidR="00EB1B43" w:rsidRPr="002B29F3" w:rsidRDefault="00EB1B43" w:rsidP="00EF2205">
            <w:pPr>
              <w:ind w:firstLine="567"/>
              <w:contextualSpacing/>
              <w:jc w:val="both"/>
              <w:rPr>
                <w:rStyle w:val="af7"/>
                <w:rFonts w:eastAsia="Century Schoolbook"/>
              </w:rPr>
            </w:pPr>
            <w:r w:rsidRPr="002B29F3">
              <w:rPr>
                <w:rStyle w:val="af7"/>
                <w:rFonts w:eastAsia="Century Schoolbook"/>
                <w:b w:val="0"/>
              </w:rPr>
              <w:t xml:space="preserve">Рассчитайте влияние на изменение объема товарооборота факторов, связанных с состоянием и эффективностью использования материально-технической базы торгового предприятия, исходя из условий, представленных в таблице 1. Сделайте выводы. Перечислите основные направления изучения рынка. </w:t>
            </w:r>
          </w:p>
          <w:p w14:paraId="26C5E2BD" w14:textId="77777777" w:rsidR="00EB1B43" w:rsidRPr="002B29F3" w:rsidRDefault="00EB1B43" w:rsidP="00EF2205">
            <w:pPr>
              <w:ind w:firstLine="567"/>
              <w:contextualSpacing/>
              <w:jc w:val="right"/>
              <w:rPr>
                <w:rStyle w:val="af7"/>
                <w:rFonts w:eastAsia="Century Schoolbook"/>
                <w:b w:val="0"/>
                <w:sz w:val="20"/>
                <w:szCs w:val="20"/>
              </w:rPr>
            </w:pPr>
            <w:r w:rsidRPr="002B29F3">
              <w:rPr>
                <w:rStyle w:val="af7"/>
                <w:rFonts w:eastAsia="Century Schoolbook"/>
                <w:b w:val="0"/>
                <w:sz w:val="20"/>
                <w:szCs w:val="20"/>
              </w:rPr>
              <w:t>Таблица 1</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417"/>
              <w:gridCol w:w="1418"/>
              <w:gridCol w:w="1842"/>
            </w:tblGrid>
            <w:tr w:rsidR="00EB1B43" w:rsidRPr="002B29F3" w14:paraId="6B5DA97B" w14:textId="77777777" w:rsidTr="00DD7CD7">
              <w:trPr>
                <w:trHeight w:val="50"/>
              </w:trPr>
              <w:tc>
                <w:tcPr>
                  <w:tcW w:w="4111" w:type="dxa"/>
                  <w:tcBorders>
                    <w:top w:val="single" w:sz="4" w:space="0" w:color="auto"/>
                    <w:left w:val="single" w:sz="4" w:space="0" w:color="auto"/>
                    <w:bottom w:val="single" w:sz="4" w:space="0" w:color="auto"/>
                    <w:right w:val="single" w:sz="4" w:space="0" w:color="auto"/>
                  </w:tcBorders>
                  <w:hideMark/>
                </w:tcPr>
                <w:p w14:paraId="109834E5" w14:textId="77777777" w:rsidR="00EB1B43" w:rsidRPr="002B29F3" w:rsidRDefault="00EB1B43" w:rsidP="00EF2205">
                  <w:pPr>
                    <w:contextualSpacing/>
                    <w:jc w:val="center"/>
                    <w:rPr>
                      <w:sz w:val="20"/>
                      <w:szCs w:val="20"/>
                    </w:rPr>
                  </w:pPr>
                  <w:r w:rsidRPr="002B29F3">
                    <w:rPr>
                      <w:color w:val="000000"/>
                      <w:sz w:val="20"/>
                      <w:szCs w:val="20"/>
                    </w:rPr>
                    <w:t>Показатели</w:t>
                  </w:r>
                </w:p>
              </w:tc>
              <w:tc>
                <w:tcPr>
                  <w:tcW w:w="1417" w:type="dxa"/>
                  <w:tcBorders>
                    <w:top w:val="single" w:sz="4" w:space="0" w:color="auto"/>
                    <w:left w:val="single" w:sz="4" w:space="0" w:color="auto"/>
                    <w:bottom w:val="single" w:sz="4" w:space="0" w:color="auto"/>
                    <w:right w:val="single" w:sz="4" w:space="0" w:color="auto"/>
                  </w:tcBorders>
                  <w:hideMark/>
                </w:tcPr>
                <w:p w14:paraId="3A31EC90" w14:textId="77777777" w:rsidR="00EB1B43" w:rsidRPr="002B29F3" w:rsidRDefault="00EB1B43" w:rsidP="00EF2205">
                  <w:pPr>
                    <w:contextualSpacing/>
                    <w:jc w:val="center"/>
                    <w:rPr>
                      <w:color w:val="000000"/>
                      <w:sz w:val="20"/>
                      <w:szCs w:val="20"/>
                    </w:rPr>
                  </w:pPr>
                  <w:r w:rsidRPr="002B29F3">
                    <w:rPr>
                      <w:color w:val="000000"/>
                      <w:sz w:val="20"/>
                      <w:szCs w:val="20"/>
                    </w:rPr>
                    <w:t>Прошлый год</w:t>
                  </w:r>
                </w:p>
              </w:tc>
              <w:tc>
                <w:tcPr>
                  <w:tcW w:w="1418" w:type="dxa"/>
                  <w:tcBorders>
                    <w:top w:val="single" w:sz="4" w:space="0" w:color="auto"/>
                    <w:left w:val="single" w:sz="4" w:space="0" w:color="auto"/>
                    <w:bottom w:val="single" w:sz="4" w:space="0" w:color="auto"/>
                    <w:right w:val="single" w:sz="4" w:space="0" w:color="auto"/>
                  </w:tcBorders>
                  <w:hideMark/>
                </w:tcPr>
                <w:p w14:paraId="284D3312" w14:textId="77777777" w:rsidR="00EB1B43" w:rsidRPr="002B29F3" w:rsidRDefault="00EB1B43" w:rsidP="00EF2205">
                  <w:pPr>
                    <w:contextualSpacing/>
                    <w:jc w:val="center"/>
                    <w:rPr>
                      <w:color w:val="000000"/>
                      <w:sz w:val="20"/>
                      <w:szCs w:val="20"/>
                    </w:rPr>
                  </w:pPr>
                  <w:r w:rsidRPr="002B29F3">
                    <w:rPr>
                      <w:color w:val="000000"/>
                      <w:sz w:val="20"/>
                      <w:szCs w:val="20"/>
                    </w:rPr>
                    <w:t>Отчетный год</w:t>
                  </w:r>
                </w:p>
              </w:tc>
              <w:tc>
                <w:tcPr>
                  <w:tcW w:w="1842" w:type="dxa"/>
                  <w:tcBorders>
                    <w:top w:val="single" w:sz="4" w:space="0" w:color="auto"/>
                    <w:left w:val="single" w:sz="4" w:space="0" w:color="auto"/>
                    <w:bottom w:val="single" w:sz="4" w:space="0" w:color="auto"/>
                    <w:right w:val="single" w:sz="4" w:space="0" w:color="auto"/>
                  </w:tcBorders>
                  <w:hideMark/>
                </w:tcPr>
                <w:p w14:paraId="34ACFC73" w14:textId="77777777" w:rsidR="00EB1B43" w:rsidRPr="002B29F3" w:rsidRDefault="00EB1B43" w:rsidP="00EF2205">
                  <w:pPr>
                    <w:contextualSpacing/>
                    <w:jc w:val="center"/>
                    <w:rPr>
                      <w:color w:val="000000"/>
                      <w:sz w:val="20"/>
                      <w:szCs w:val="20"/>
                    </w:rPr>
                  </w:pPr>
                  <w:r w:rsidRPr="002B29F3">
                    <w:rPr>
                      <w:color w:val="000000"/>
                      <w:sz w:val="20"/>
                      <w:szCs w:val="20"/>
                    </w:rPr>
                    <w:t>Отклонение, (+;-)</w:t>
                  </w:r>
                </w:p>
              </w:tc>
            </w:tr>
            <w:tr w:rsidR="00EB1B43" w:rsidRPr="002B29F3" w14:paraId="35CED5F4" w14:textId="77777777" w:rsidTr="00DD7CD7">
              <w:trPr>
                <w:trHeight w:val="50"/>
              </w:trPr>
              <w:tc>
                <w:tcPr>
                  <w:tcW w:w="4111" w:type="dxa"/>
                  <w:tcBorders>
                    <w:top w:val="single" w:sz="4" w:space="0" w:color="auto"/>
                    <w:left w:val="single" w:sz="4" w:space="0" w:color="auto"/>
                    <w:bottom w:val="single" w:sz="4" w:space="0" w:color="auto"/>
                    <w:right w:val="single" w:sz="4" w:space="0" w:color="auto"/>
                  </w:tcBorders>
                  <w:hideMark/>
                </w:tcPr>
                <w:p w14:paraId="033BCE7F" w14:textId="77777777" w:rsidR="00EB1B43" w:rsidRPr="002B29F3" w:rsidRDefault="00EB1B43" w:rsidP="00EF2205">
                  <w:pPr>
                    <w:contextualSpacing/>
                    <w:rPr>
                      <w:color w:val="000000"/>
                      <w:sz w:val="20"/>
                      <w:szCs w:val="20"/>
                    </w:rPr>
                  </w:pPr>
                  <w:r w:rsidRPr="002B29F3">
                    <w:rPr>
                      <w:color w:val="000000"/>
                      <w:sz w:val="20"/>
                      <w:szCs w:val="20"/>
                    </w:rPr>
                    <w:t>Товарооборот, тыс. руб.</w:t>
                  </w:r>
                </w:p>
              </w:tc>
              <w:tc>
                <w:tcPr>
                  <w:tcW w:w="1417" w:type="dxa"/>
                  <w:tcBorders>
                    <w:top w:val="single" w:sz="4" w:space="0" w:color="auto"/>
                    <w:left w:val="single" w:sz="4" w:space="0" w:color="auto"/>
                    <w:bottom w:val="single" w:sz="4" w:space="0" w:color="auto"/>
                    <w:right w:val="single" w:sz="4" w:space="0" w:color="auto"/>
                  </w:tcBorders>
                  <w:hideMark/>
                </w:tcPr>
                <w:p w14:paraId="286D8686" w14:textId="77777777" w:rsidR="00EB1B43" w:rsidRPr="002B29F3" w:rsidRDefault="00EB1B43" w:rsidP="00EF2205">
                  <w:pPr>
                    <w:contextualSpacing/>
                    <w:jc w:val="center"/>
                    <w:rPr>
                      <w:color w:val="000000"/>
                      <w:sz w:val="20"/>
                      <w:szCs w:val="20"/>
                    </w:rPr>
                  </w:pPr>
                  <w:r w:rsidRPr="002B29F3">
                    <w:rPr>
                      <w:color w:val="000000"/>
                      <w:sz w:val="20"/>
                      <w:szCs w:val="20"/>
                    </w:rPr>
                    <w:t>13200</w:t>
                  </w:r>
                </w:p>
              </w:tc>
              <w:tc>
                <w:tcPr>
                  <w:tcW w:w="1418" w:type="dxa"/>
                  <w:tcBorders>
                    <w:top w:val="single" w:sz="4" w:space="0" w:color="auto"/>
                    <w:left w:val="single" w:sz="4" w:space="0" w:color="auto"/>
                    <w:bottom w:val="single" w:sz="4" w:space="0" w:color="auto"/>
                    <w:right w:val="single" w:sz="4" w:space="0" w:color="auto"/>
                  </w:tcBorders>
                  <w:hideMark/>
                </w:tcPr>
                <w:p w14:paraId="0CCE98DA" w14:textId="77777777" w:rsidR="00EB1B43" w:rsidRPr="002B29F3" w:rsidRDefault="00EB1B43" w:rsidP="00EF2205">
                  <w:pPr>
                    <w:contextualSpacing/>
                    <w:jc w:val="center"/>
                    <w:rPr>
                      <w:color w:val="000000"/>
                      <w:sz w:val="20"/>
                      <w:szCs w:val="20"/>
                    </w:rPr>
                  </w:pPr>
                  <w:r w:rsidRPr="002B29F3">
                    <w:rPr>
                      <w:color w:val="000000"/>
                      <w:sz w:val="20"/>
                      <w:szCs w:val="20"/>
                    </w:rPr>
                    <w:t>16105</w:t>
                  </w:r>
                </w:p>
              </w:tc>
              <w:tc>
                <w:tcPr>
                  <w:tcW w:w="1842" w:type="dxa"/>
                  <w:tcBorders>
                    <w:top w:val="single" w:sz="4" w:space="0" w:color="auto"/>
                    <w:left w:val="single" w:sz="4" w:space="0" w:color="auto"/>
                    <w:bottom w:val="single" w:sz="4" w:space="0" w:color="auto"/>
                    <w:right w:val="single" w:sz="4" w:space="0" w:color="auto"/>
                  </w:tcBorders>
                </w:tcPr>
                <w:p w14:paraId="6CCAA953" w14:textId="77777777" w:rsidR="00EB1B43" w:rsidRPr="002B29F3" w:rsidRDefault="00EB1B43" w:rsidP="00EF2205">
                  <w:pPr>
                    <w:contextualSpacing/>
                    <w:jc w:val="center"/>
                    <w:rPr>
                      <w:color w:val="000000"/>
                      <w:sz w:val="20"/>
                      <w:szCs w:val="20"/>
                    </w:rPr>
                  </w:pPr>
                </w:p>
              </w:tc>
            </w:tr>
            <w:tr w:rsidR="00EB1B43" w:rsidRPr="002B29F3" w14:paraId="7B333CDE" w14:textId="77777777" w:rsidTr="00DD7CD7">
              <w:trPr>
                <w:trHeight w:val="50"/>
              </w:trPr>
              <w:tc>
                <w:tcPr>
                  <w:tcW w:w="4111" w:type="dxa"/>
                  <w:tcBorders>
                    <w:top w:val="single" w:sz="4" w:space="0" w:color="auto"/>
                    <w:left w:val="single" w:sz="4" w:space="0" w:color="auto"/>
                    <w:bottom w:val="single" w:sz="4" w:space="0" w:color="auto"/>
                    <w:right w:val="single" w:sz="4" w:space="0" w:color="auto"/>
                  </w:tcBorders>
                  <w:hideMark/>
                </w:tcPr>
                <w:p w14:paraId="5AF2D4C5" w14:textId="77777777" w:rsidR="00EB1B43" w:rsidRPr="002B29F3" w:rsidRDefault="00EB1B43" w:rsidP="00EF2205">
                  <w:pPr>
                    <w:contextualSpacing/>
                    <w:rPr>
                      <w:color w:val="000000"/>
                      <w:sz w:val="20"/>
                      <w:szCs w:val="20"/>
                    </w:rPr>
                  </w:pPr>
                  <w:r w:rsidRPr="002B29F3">
                    <w:rPr>
                      <w:color w:val="000000"/>
                      <w:sz w:val="20"/>
                      <w:szCs w:val="20"/>
                    </w:rPr>
                    <w:t>Количество условных рабочих мест</w:t>
                  </w:r>
                </w:p>
              </w:tc>
              <w:tc>
                <w:tcPr>
                  <w:tcW w:w="1417" w:type="dxa"/>
                  <w:tcBorders>
                    <w:top w:val="single" w:sz="4" w:space="0" w:color="auto"/>
                    <w:left w:val="single" w:sz="4" w:space="0" w:color="auto"/>
                    <w:bottom w:val="single" w:sz="4" w:space="0" w:color="auto"/>
                    <w:right w:val="single" w:sz="4" w:space="0" w:color="auto"/>
                  </w:tcBorders>
                  <w:hideMark/>
                </w:tcPr>
                <w:p w14:paraId="30D96F52" w14:textId="77777777" w:rsidR="00EB1B43" w:rsidRPr="002B29F3" w:rsidRDefault="00EB1B43" w:rsidP="00EF2205">
                  <w:pPr>
                    <w:contextualSpacing/>
                    <w:jc w:val="center"/>
                    <w:rPr>
                      <w:color w:val="000000"/>
                      <w:sz w:val="20"/>
                      <w:szCs w:val="20"/>
                    </w:rPr>
                  </w:pPr>
                  <w:r w:rsidRPr="002B29F3">
                    <w:rPr>
                      <w:color w:val="000000"/>
                      <w:sz w:val="20"/>
                      <w:szCs w:val="20"/>
                    </w:rPr>
                    <w:t>18</w:t>
                  </w:r>
                </w:p>
              </w:tc>
              <w:tc>
                <w:tcPr>
                  <w:tcW w:w="1418" w:type="dxa"/>
                  <w:tcBorders>
                    <w:top w:val="single" w:sz="4" w:space="0" w:color="auto"/>
                    <w:left w:val="single" w:sz="4" w:space="0" w:color="auto"/>
                    <w:bottom w:val="single" w:sz="4" w:space="0" w:color="auto"/>
                    <w:right w:val="single" w:sz="4" w:space="0" w:color="auto"/>
                  </w:tcBorders>
                  <w:hideMark/>
                </w:tcPr>
                <w:p w14:paraId="209069E4" w14:textId="77777777" w:rsidR="00EB1B43" w:rsidRPr="002B29F3" w:rsidRDefault="00EB1B43" w:rsidP="00EF2205">
                  <w:pPr>
                    <w:contextualSpacing/>
                    <w:jc w:val="center"/>
                    <w:rPr>
                      <w:color w:val="000000"/>
                      <w:sz w:val="20"/>
                      <w:szCs w:val="20"/>
                    </w:rPr>
                  </w:pPr>
                  <w:r w:rsidRPr="002B29F3">
                    <w:rPr>
                      <w:color w:val="000000"/>
                      <w:sz w:val="20"/>
                      <w:szCs w:val="20"/>
                    </w:rPr>
                    <w:t>21</w:t>
                  </w:r>
                </w:p>
              </w:tc>
              <w:tc>
                <w:tcPr>
                  <w:tcW w:w="1842" w:type="dxa"/>
                  <w:tcBorders>
                    <w:top w:val="single" w:sz="4" w:space="0" w:color="auto"/>
                    <w:left w:val="single" w:sz="4" w:space="0" w:color="auto"/>
                    <w:bottom w:val="single" w:sz="4" w:space="0" w:color="auto"/>
                    <w:right w:val="single" w:sz="4" w:space="0" w:color="auto"/>
                  </w:tcBorders>
                </w:tcPr>
                <w:p w14:paraId="5F3B2625" w14:textId="77777777" w:rsidR="00EB1B43" w:rsidRPr="002B29F3" w:rsidRDefault="00EB1B43" w:rsidP="00EF2205">
                  <w:pPr>
                    <w:contextualSpacing/>
                    <w:jc w:val="center"/>
                    <w:rPr>
                      <w:color w:val="000000"/>
                      <w:sz w:val="20"/>
                      <w:szCs w:val="20"/>
                    </w:rPr>
                  </w:pPr>
                </w:p>
              </w:tc>
            </w:tr>
            <w:tr w:rsidR="00EB1B43" w:rsidRPr="002B29F3" w14:paraId="505BCCFB" w14:textId="77777777" w:rsidTr="00DD7CD7">
              <w:trPr>
                <w:trHeight w:val="50"/>
              </w:trPr>
              <w:tc>
                <w:tcPr>
                  <w:tcW w:w="4111" w:type="dxa"/>
                  <w:tcBorders>
                    <w:top w:val="single" w:sz="4" w:space="0" w:color="auto"/>
                    <w:left w:val="single" w:sz="4" w:space="0" w:color="auto"/>
                    <w:bottom w:val="single" w:sz="4" w:space="0" w:color="auto"/>
                    <w:right w:val="single" w:sz="4" w:space="0" w:color="auto"/>
                  </w:tcBorders>
                  <w:hideMark/>
                </w:tcPr>
                <w:p w14:paraId="77B31245" w14:textId="77777777" w:rsidR="00EB1B43" w:rsidRPr="002B29F3" w:rsidRDefault="00EB1B43" w:rsidP="00EF2205">
                  <w:pPr>
                    <w:contextualSpacing/>
                    <w:rPr>
                      <w:color w:val="000000"/>
                      <w:sz w:val="20"/>
                      <w:szCs w:val="20"/>
                    </w:rPr>
                  </w:pPr>
                  <w:r w:rsidRPr="002B29F3">
                    <w:rPr>
                      <w:color w:val="000000"/>
                      <w:sz w:val="20"/>
                      <w:szCs w:val="20"/>
                    </w:rPr>
                    <w:t>Коэффициент сменности работы магазина</w:t>
                  </w:r>
                </w:p>
              </w:tc>
              <w:tc>
                <w:tcPr>
                  <w:tcW w:w="1417" w:type="dxa"/>
                  <w:tcBorders>
                    <w:top w:val="single" w:sz="4" w:space="0" w:color="auto"/>
                    <w:left w:val="single" w:sz="4" w:space="0" w:color="auto"/>
                    <w:bottom w:val="single" w:sz="4" w:space="0" w:color="auto"/>
                    <w:right w:val="single" w:sz="4" w:space="0" w:color="auto"/>
                  </w:tcBorders>
                  <w:hideMark/>
                </w:tcPr>
                <w:p w14:paraId="2BD0EA90" w14:textId="77777777" w:rsidR="00EB1B43" w:rsidRPr="002B29F3" w:rsidRDefault="00EB1B43" w:rsidP="00EF2205">
                  <w:pPr>
                    <w:contextualSpacing/>
                    <w:jc w:val="center"/>
                    <w:rPr>
                      <w:color w:val="000000"/>
                      <w:sz w:val="20"/>
                      <w:szCs w:val="20"/>
                    </w:rPr>
                  </w:pPr>
                  <w:r w:rsidRPr="002B29F3">
                    <w:rPr>
                      <w:color w:val="000000"/>
                      <w:sz w:val="20"/>
                      <w:szCs w:val="20"/>
                    </w:rPr>
                    <w:t>1,6</w:t>
                  </w:r>
                </w:p>
              </w:tc>
              <w:tc>
                <w:tcPr>
                  <w:tcW w:w="1418" w:type="dxa"/>
                  <w:tcBorders>
                    <w:top w:val="single" w:sz="4" w:space="0" w:color="auto"/>
                    <w:left w:val="single" w:sz="4" w:space="0" w:color="auto"/>
                    <w:bottom w:val="single" w:sz="4" w:space="0" w:color="auto"/>
                    <w:right w:val="single" w:sz="4" w:space="0" w:color="auto"/>
                  </w:tcBorders>
                  <w:hideMark/>
                </w:tcPr>
                <w:p w14:paraId="08C355C8" w14:textId="77777777" w:rsidR="00EB1B43" w:rsidRPr="002B29F3" w:rsidRDefault="00EB1B43" w:rsidP="00EF2205">
                  <w:pPr>
                    <w:contextualSpacing/>
                    <w:jc w:val="center"/>
                    <w:rPr>
                      <w:color w:val="000000"/>
                      <w:sz w:val="20"/>
                      <w:szCs w:val="20"/>
                    </w:rPr>
                  </w:pPr>
                  <w:r w:rsidRPr="002B29F3">
                    <w:rPr>
                      <w:color w:val="000000"/>
                      <w:sz w:val="20"/>
                      <w:szCs w:val="20"/>
                    </w:rPr>
                    <w:t>1,8</w:t>
                  </w:r>
                </w:p>
              </w:tc>
              <w:tc>
                <w:tcPr>
                  <w:tcW w:w="1842" w:type="dxa"/>
                  <w:tcBorders>
                    <w:top w:val="single" w:sz="4" w:space="0" w:color="auto"/>
                    <w:left w:val="single" w:sz="4" w:space="0" w:color="auto"/>
                    <w:bottom w:val="single" w:sz="4" w:space="0" w:color="auto"/>
                    <w:right w:val="single" w:sz="4" w:space="0" w:color="auto"/>
                  </w:tcBorders>
                </w:tcPr>
                <w:p w14:paraId="48BE875D" w14:textId="77777777" w:rsidR="00EB1B43" w:rsidRPr="002B29F3" w:rsidRDefault="00EB1B43" w:rsidP="00EF2205">
                  <w:pPr>
                    <w:contextualSpacing/>
                    <w:jc w:val="center"/>
                    <w:rPr>
                      <w:color w:val="000000"/>
                      <w:sz w:val="20"/>
                      <w:szCs w:val="20"/>
                    </w:rPr>
                  </w:pPr>
                </w:p>
              </w:tc>
            </w:tr>
            <w:tr w:rsidR="00EB1B43" w:rsidRPr="002B29F3" w14:paraId="6CCD0E90" w14:textId="77777777" w:rsidTr="00DD7CD7">
              <w:trPr>
                <w:trHeight w:val="50"/>
              </w:trPr>
              <w:tc>
                <w:tcPr>
                  <w:tcW w:w="4111" w:type="dxa"/>
                  <w:tcBorders>
                    <w:top w:val="single" w:sz="4" w:space="0" w:color="auto"/>
                    <w:left w:val="single" w:sz="4" w:space="0" w:color="auto"/>
                    <w:bottom w:val="single" w:sz="4" w:space="0" w:color="auto"/>
                    <w:right w:val="single" w:sz="4" w:space="0" w:color="auto"/>
                  </w:tcBorders>
                  <w:hideMark/>
                </w:tcPr>
                <w:p w14:paraId="6CD39CFC" w14:textId="77777777" w:rsidR="00EB1B43" w:rsidRPr="002B29F3" w:rsidRDefault="00EB1B43" w:rsidP="00EF2205">
                  <w:pPr>
                    <w:contextualSpacing/>
                    <w:rPr>
                      <w:color w:val="000000"/>
                      <w:sz w:val="20"/>
                      <w:szCs w:val="20"/>
                    </w:rPr>
                  </w:pPr>
                  <w:r w:rsidRPr="002B29F3">
                    <w:rPr>
                      <w:color w:val="000000"/>
                      <w:sz w:val="20"/>
                      <w:szCs w:val="20"/>
                    </w:rPr>
                    <w:t>Количество дней работы магазина</w:t>
                  </w:r>
                </w:p>
              </w:tc>
              <w:tc>
                <w:tcPr>
                  <w:tcW w:w="1417" w:type="dxa"/>
                  <w:tcBorders>
                    <w:top w:val="single" w:sz="4" w:space="0" w:color="auto"/>
                    <w:left w:val="single" w:sz="4" w:space="0" w:color="auto"/>
                    <w:bottom w:val="single" w:sz="4" w:space="0" w:color="auto"/>
                    <w:right w:val="single" w:sz="4" w:space="0" w:color="auto"/>
                  </w:tcBorders>
                  <w:hideMark/>
                </w:tcPr>
                <w:p w14:paraId="0D3A6DA8" w14:textId="77777777" w:rsidR="00EB1B43" w:rsidRPr="002B29F3" w:rsidRDefault="00EB1B43" w:rsidP="00EF2205">
                  <w:pPr>
                    <w:contextualSpacing/>
                    <w:jc w:val="center"/>
                    <w:rPr>
                      <w:color w:val="000000"/>
                      <w:sz w:val="20"/>
                      <w:szCs w:val="20"/>
                    </w:rPr>
                  </w:pPr>
                  <w:r w:rsidRPr="002B29F3">
                    <w:rPr>
                      <w:color w:val="000000"/>
                      <w:sz w:val="20"/>
                      <w:szCs w:val="20"/>
                    </w:rPr>
                    <w:t>303</w:t>
                  </w:r>
                </w:p>
              </w:tc>
              <w:tc>
                <w:tcPr>
                  <w:tcW w:w="1418" w:type="dxa"/>
                  <w:tcBorders>
                    <w:top w:val="single" w:sz="4" w:space="0" w:color="auto"/>
                    <w:left w:val="single" w:sz="4" w:space="0" w:color="auto"/>
                    <w:bottom w:val="single" w:sz="4" w:space="0" w:color="auto"/>
                    <w:right w:val="single" w:sz="4" w:space="0" w:color="auto"/>
                  </w:tcBorders>
                  <w:hideMark/>
                </w:tcPr>
                <w:p w14:paraId="158D6E1F" w14:textId="77777777" w:rsidR="00EB1B43" w:rsidRPr="002B29F3" w:rsidRDefault="00EB1B43" w:rsidP="00EF2205">
                  <w:pPr>
                    <w:contextualSpacing/>
                    <w:jc w:val="center"/>
                    <w:rPr>
                      <w:color w:val="000000"/>
                      <w:sz w:val="20"/>
                      <w:szCs w:val="20"/>
                    </w:rPr>
                  </w:pPr>
                  <w:r w:rsidRPr="002B29F3">
                    <w:rPr>
                      <w:color w:val="000000"/>
                      <w:sz w:val="20"/>
                      <w:szCs w:val="20"/>
                    </w:rPr>
                    <w:t>306</w:t>
                  </w:r>
                </w:p>
              </w:tc>
              <w:tc>
                <w:tcPr>
                  <w:tcW w:w="1842" w:type="dxa"/>
                  <w:tcBorders>
                    <w:top w:val="single" w:sz="4" w:space="0" w:color="auto"/>
                    <w:left w:val="single" w:sz="4" w:space="0" w:color="auto"/>
                    <w:bottom w:val="single" w:sz="4" w:space="0" w:color="auto"/>
                    <w:right w:val="single" w:sz="4" w:space="0" w:color="auto"/>
                  </w:tcBorders>
                </w:tcPr>
                <w:p w14:paraId="6DC6558E" w14:textId="77777777" w:rsidR="00EB1B43" w:rsidRPr="002B29F3" w:rsidRDefault="00EB1B43" w:rsidP="00EF2205">
                  <w:pPr>
                    <w:contextualSpacing/>
                    <w:jc w:val="center"/>
                    <w:rPr>
                      <w:color w:val="000000"/>
                      <w:sz w:val="20"/>
                      <w:szCs w:val="20"/>
                    </w:rPr>
                  </w:pPr>
                </w:p>
              </w:tc>
            </w:tr>
            <w:tr w:rsidR="00EB1B43" w:rsidRPr="002B29F3" w14:paraId="52A8BE54" w14:textId="77777777" w:rsidTr="00DD7CD7">
              <w:trPr>
                <w:trHeight w:val="50"/>
              </w:trPr>
              <w:tc>
                <w:tcPr>
                  <w:tcW w:w="4111" w:type="dxa"/>
                  <w:tcBorders>
                    <w:top w:val="single" w:sz="4" w:space="0" w:color="auto"/>
                    <w:left w:val="single" w:sz="4" w:space="0" w:color="auto"/>
                    <w:bottom w:val="single" w:sz="4" w:space="0" w:color="auto"/>
                    <w:right w:val="single" w:sz="4" w:space="0" w:color="auto"/>
                  </w:tcBorders>
                  <w:hideMark/>
                </w:tcPr>
                <w:p w14:paraId="11B48C66" w14:textId="77777777" w:rsidR="00EB1B43" w:rsidRPr="002B29F3" w:rsidRDefault="00EB1B43" w:rsidP="00EF2205">
                  <w:pPr>
                    <w:contextualSpacing/>
                    <w:rPr>
                      <w:color w:val="000000"/>
                      <w:sz w:val="20"/>
                      <w:szCs w:val="20"/>
                    </w:rPr>
                  </w:pPr>
                  <w:r w:rsidRPr="002B29F3">
                    <w:rPr>
                      <w:color w:val="000000"/>
                      <w:sz w:val="20"/>
                      <w:szCs w:val="20"/>
                    </w:rPr>
                    <w:t>Выработка на одно условное рабочее место в смену, тыс. руб.</w:t>
                  </w:r>
                </w:p>
              </w:tc>
              <w:tc>
                <w:tcPr>
                  <w:tcW w:w="1417" w:type="dxa"/>
                  <w:tcBorders>
                    <w:top w:val="single" w:sz="4" w:space="0" w:color="auto"/>
                    <w:left w:val="single" w:sz="4" w:space="0" w:color="auto"/>
                    <w:bottom w:val="single" w:sz="4" w:space="0" w:color="auto"/>
                    <w:right w:val="single" w:sz="4" w:space="0" w:color="auto"/>
                  </w:tcBorders>
                </w:tcPr>
                <w:p w14:paraId="567ACFB0" w14:textId="77777777" w:rsidR="00EB1B43" w:rsidRPr="002B29F3" w:rsidRDefault="00EB1B43" w:rsidP="00EF2205">
                  <w:pPr>
                    <w:contextualSpacing/>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07E7A57" w14:textId="77777777" w:rsidR="00EB1B43" w:rsidRPr="002B29F3" w:rsidRDefault="00EB1B43" w:rsidP="00EF2205">
                  <w:pPr>
                    <w:contextualSpacing/>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F28288E" w14:textId="77777777" w:rsidR="00EB1B43" w:rsidRPr="002B29F3" w:rsidRDefault="00EB1B43" w:rsidP="00EF2205">
                  <w:pPr>
                    <w:contextualSpacing/>
                    <w:jc w:val="center"/>
                    <w:rPr>
                      <w:sz w:val="20"/>
                      <w:szCs w:val="20"/>
                    </w:rPr>
                  </w:pPr>
                </w:p>
              </w:tc>
            </w:tr>
          </w:tbl>
          <w:p w14:paraId="2E9A8830" w14:textId="77777777" w:rsidR="00EB1B43" w:rsidRPr="002B29F3" w:rsidRDefault="00EB1B43" w:rsidP="00EF2205">
            <w:pPr>
              <w:contextualSpacing/>
              <w:jc w:val="both"/>
              <w:rPr>
                <w:rFonts w:eastAsia="Century Schoolbook"/>
              </w:rPr>
            </w:pPr>
            <w:r w:rsidRPr="002B29F3">
              <w:rPr>
                <w:b/>
              </w:rPr>
              <w:t>Время выполнения задания</w:t>
            </w:r>
            <w:r w:rsidRPr="002B29F3">
              <w:t xml:space="preserve"> – 20 минут.</w:t>
            </w:r>
          </w:p>
          <w:p w14:paraId="796773F3" w14:textId="77777777" w:rsidR="00EB1B43" w:rsidRPr="002B29F3" w:rsidRDefault="00EB1B43" w:rsidP="00EF2205">
            <w:pPr>
              <w:contextualSpacing/>
              <w:jc w:val="both"/>
            </w:pPr>
          </w:p>
        </w:tc>
      </w:tr>
    </w:tbl>
    <w:p w14:paraId="4D9C33B6" w14:textId="77777777" w:rsidR="00EB1B43" w:rsidRPr="002B29F3" w:rsidRDefault="00EB1B43" w:rsidP="00EF2205">
      <w:pPr>
        <w:contextualSpacing/>
        <w:jc w:val="both"/>
      </w:pPr>
    </w:p>
    <w:p w14:paraId="7C78A5AE" w14:textId="77777777" w:rsidR="00EB1B43" w:rsidRPr="002B29F3" w:rsidRDefault="00EB1B43" w:rsidP="00EF2205">
      <w:pPr>
        <w:contextualSpacing/>
        <w:jc w:val="both"/>
      </w:pPr>
    </w:p>
    <w:tbl>
      <w:tblPr>
        <w:tblW w:w="9356" w:type="dxa"/>
        <w:tblInd w:w="108" w:type="dxa"/>
        <w:tblLayout w:type="fixed"/>
        <w:tblLook w:val="04A0" w:firstRow="1" w:lastRow="0" w:firstColumn="1" w:lastColumn="0" w:noHBand="0" w:noVBand="1"/>
      </w:tblPr>
      <w:tblGrid>
        <w:gridCol w:w="9356"/>
      </w:tblGrid>
      <w:tr w:rsidR="00EB1B43" w:rsidRPr="002B29F3" w14:paraId="235ABF98" w14:textId="77777777" w:rsidTr="00DD7CD7">
        <w:tc>
          <w:tcPr>
            <w:tcW w:w="9356" w:type="dxa"/>
            <w:tcBorders>
              <w:top w:val="single" w:sz="4" w:space="0" w:color="auto"/>
              <w:left w:val="single" w:sz="4" w:space="0" w:color="auto"/>
              <w:bottom w:val="single" w:sz="4" w:space="0" w:color="auto"/>
              <w:right w:val="single" w:sz="4" w:space="0" w:color="auto"/>
            </w:tcBorders>
          </w:tcPr>
          <w:p w14:paraId="3B78F8E0" w14:textId="77777777" w:rsidR="00EB1B43" w:rsidRPr="002B29F3" w:rsidRDefault="00EB1B43" w:rsidP="00EF2205">
            <w:pPr>
              <w:contextualSpacing/>
              <w:jc w:val="center"/>
            </w:pPr>
          </w:p>
          <w:p w14:paraId="2AF07C2C" w14:textId="77777777" w:rsidR="00EB1B43" w:rsidRPr="002B29F3" w:rsidRDefault="00EB1B43" w:rsidP="00EF2205">
            <w:pPr>
              <w:contextualSpacing/>
              <w:jc w:val="center"/>
              <w:rPr>
                <w:b/>
              </w:rPr>
            </w:pPr>
            <w:r w:rsidRPr="002B29F3">
              <w:rPr>
                <w:b/>
              </w:rPr>
              <w:t>ЗАДАНИЕ ДЛЯ ЭКЗАМЕНУЮЩЕГОСЯ</w:t>
            </w:r>
          </w:p>
          <w:p w14:paraId="66D872CF" w14:textId="77777777" w:rsidR="00EB1B43" w:rsidRPr="002B29F3" w:rsidRDefault="00EB1B43" w:rsidP="00EF2205">
            <w:pPr>
              <w:contextualSpacing/>
              <w:jc w:val="center"/>
              <w:rPr>
                <w:b/>
              </w:rPr>
            </w:pPr>
          </w:p>
          <w:p w14:paraId="18B94C56" w14:textId="77777777" w:rsidR="00EB1B43" w:rsidRPr="002B29F3" w:rsidRDefault="00EB1B43" w:rsidP="00EF2205">
            <w:pPr>
              <w:contextualSpacing/>
              <w:jc w:val="center"/>
            </w:pPr>
            <w:r w:rsidRPr="002B29F3">
              <w:rPr>
                <w:b/>
              </w:rPr>
              <w:t>Вариант № 8</w:t>
            </w:r>
          </w:p>
          <w:p w14:paraId="17B2509E" w14:textId="77777777" w:rsidR="00EB1B43" w:rsidRPr="002B29F3" w:rsidRDefault="00EB1B43" w:rsidP="00EF2205">
            <w:pPr>
              <w:contextualSpacing/>
              <w:jc w:val="both"/>
              <w:rPr>
                <w:b/>
              </w:rPr>
            </w:pPr>
            <w:r w:rsidRPr="002B29F3">
              <w:rPr>
                <w:b/>
              </w:rPr>
              <w:t>Инструкция:</w:t>
            </w:r>
          </w:p>
          <w:p w14:paraId="2ECB7AEA"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4F3741B7"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результаты оформите в таблице, акт экспертизы установленной формы.</w:t>
            </w:r>
          </w:p>
          <w:p w14:paraId="15E0FA1A" w14:textId="77777777" w:rsidR="00EB1B43" w:rsidRPr="002B29F3" w:rsidRDefault="00EB1B43" w:rsidP="00EF2205">
            <w:pPr>
              <w:contextualSpacing/>
              <w:jc w:val="both"/>
            </w:pPr>
            <w:r w:rsidRPr="002B29F3">
              <w:rPr>
                <w:b/>
              </w:rPr>
              <w:t>Задания выполните последовательно.</w:t>
            </w:r>
          </w:p>
          <w:p w14:paraId="72E76B25" w14:textId="77777777" w:rsidR="00EB1B43" w:rsidRPr="002B29F3" w:rsidRDefault="00EB1B43" w:rsidP="00EF2205">
            <w:pPr>
              <w:contextualSpacing/>
              <w:jc w:val="both"/>
            </w:pPr>
            <w:r w:rsidRPr="002B29F3">
              <w:rPr>
                <w:b/>
              </w:rPr>
              <w:t>Вы можете воспользоваться</w:t>
            </w:r>
            <w:r w:rsidRPr="002B29F3">
              <w:t>: учебно-методической и справочной литературой, стандартами на анализируемую продукцию.</w:t>
            </w:r>
          </w:p>
          <w:p w14:paraId="33065105" w14:textId="77777777" w:rsidR="00EB1B43" w:rsidRPr="002B29F3" w:rsidRDefault="00EB1B43" w:rsidP="00EF2205">
            <w:pPr>
              <w:contextualSpacing/>
              <w:jc w:val="both"/>
            </w:pPr>
            <w:r w:rsidRPr="002B29F3">
              <w:rPr>
                <w:b/>
              </w:rPr>
              <w:t>Раздаточные и дополнительные материалы</w:t>
            </w:r>
            <w:r w:rsidRPr="002B29F3">
              <w:t>: образцы анализируемой продукции, чистые листы А4, компьютер, бумага, шариковая ручка, линейка с миллиметровыми делениями, карандаш, калькулятор.</w:t>
            </w:r>
          </w:p>
          <w:p w14:paraId="145EF9EC" w14:textId="77777777" w:rsidR="00EB1B43" w:rsidRPr="002B29F3" w:rsidRDefault="00EB1B43" w:rsidP="00EF2205">
            <w:pPr>
              <w:contextualSpacing/>
              <w:jc w:val="both"/>
            </w:pPr>
            <w:r w:rsidRPr="002B29F3">
              <w:rPr>
                <w:b/>
              </w:rPr>
              <w:t>Максимальное время выполнения задания</w:t>
            </w:r>
            <w:r w:rsidRPr="002B29F3">
              <w:t xml:space="preserve"> – 90 минут.</w:t>
            </w:r>
          </w:p>
          <w:p w14:paraId="1AA682B1" w14:textId="77777777" w:rsidR="00EB1B43" w:rsidRPr="002B29F3" w:rsidRDefault="00EB1B43" w:rsidP="00EF2205">
            <w:pPr>
              <w:contextualSpacing/>
              <w:jc w:val="both"/>
            </w:pPr>
          </w:p>
          <w:p w14:paraId="00F07D5F" w14:textId="77777777" w:rsidR="00EB1B43" w:rsidRPr="002B29F3" w:rsidRDefault="00EB1B43" w:rsidP="00EF2205">
            <w:pPr>
              <w:contextualSpacing/>
              <w:jc w:val="both"/>
            </w:pPr>
            <w:r w:rsidRPr="002B29F3">
              <w:rPr>
                <w:b/>
              </w:rPr>
              <w:t>Тестовое задание № 1</w:t>
            </w:r>
          </w:p>
          <w:p w14:paraId="25065A6A"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7FC7511F" w14:textId="77777777" w:rsidR="00EB1B43" w:rsidRPr="002B29F3" w:rsidRDefault="00EB1B43" w:rsidP="00EF2205">
            <w:pPr>
              <w:contextualSpacing/>
              <w:jc w:val="both"/>
            </w:pPr>
            <w:r w:rsidRPr="002B29F3">
              <w:rPr>
                <w:b/>
              </w:rPr>
              <w:t>Время выполнения задания</w:t>
            </w:r>
            <w:r w:rsidRPr="002B29F3">
              <w:t xml:space="preserve"> – 50 минут.</w:t>
            </w:r>
          </w:p>
          <w:p w14:paraId="1C801BF2" w14:textId="77777777" w:rsidR="00EB1B43" w:rsidRPr="002B29F3" w:rsidRDefault="00EB1B43" w:rsidP="00EF2205">
            <w:pPr>
              <w:contextualSpacing/>
              <w:jc w:val="both"/>
            </w:pPr>
            <w:r w:rsidRPr="002B29F3">
              <w:rPr>
                <w:b/>
              </w:rPr>
              <w:t>Задание № 2</w:t>
            </w:r>
          </w:p>
          <w:p w14:paraId="79BCD094" w14:textId="77777777" w:rsidR="00EB1B43" w:rsidRPr="002B29F3" w:rsidRDefault="00EB1B43" w:rsidP="00EF2205">
            <w:pPr>
              <w:ind w:firstLine="567"/>
              <w:contextualSpacing/>
              <w:jc w:val="both"/>
            </w:pPr>
            <w:r w:rsidRPr="002B29F3">
              <w:t>Органолептическим методом проведите оценку качества одного вида сырцовых и одного вида заварных пряников. Результаты запишите по следующей форме:</w:t>
            </w:r>
          </w:p>
          <w:tbl>
            <w:tblPr>
              <w:tblW w:w="8397" w:type="dxa"/>
              <w:tblInd w:w="279" w:type="dxa"/>
              <w:tblLayout w:type="fixed"/>
              <w:tblLook w:val="04A0" w:firstRow="1" w:lastRow="0" w:firstColumn="1" w:lastColumn="0" w:noHBand="0" w:noVBand="1"/>
            </w:tblPr>
            <w:tblGrid>
              <w:gridCol w:w="1134"/>
              <w:gridCol w:w="742"/>
              <w:gridCol w:w="709"/>
              <w:gridCol w:w="992"/>
              <w:gridCol w:w="1134"/>
              <w:gridCol w:w="851"/>
              <w:gridCol w:w="850"/>
              <w:gridCol w:w="709"/>
              <w:gridCol w:w="567"/>
              <w:gridCol w:w="709"/>
            </w:tblGrid>
            <w:tr w:rsidR="00EB1B43" w:rsidRPr="002B29F3" w14:paraId="4A0EFA7C" w14:textId="77777777" w:rsidTr="00E97931">
              <w:trPr>
                <w:trHeight w:val="404"/>
              </w:trPr>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14:paraId="5B9AAA69" w14:textId="77777777" w:rsidR="00EB1B43" w:rsidRPr="002B29F3" w:rsidRDefault="00EB1B43" w:rsidP="00DD7CD7">
                  <w:pPr>
                    <w:ind w:left="113" w:right="113"/>
                    <w:contextualSpacing/>
                    <w:jc w:val="center"/>
                    <w:rPr>
                      <w:sz w:val="18"/>
                      <w:szCs w:val="18"/>
                    </w:rPr>
                  </w:pPr>
                  <w:r w:rsidRPr="002B29F3">
                    <w:rPr>
                      <w:sz w:val="18"/>
                      <w:szCs w:val="18"/>
                    </w:rPr>
                    <w:t>Вид пряников</w:t>
                  </w: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14:paraId="578866AB" w14:textId="77777777" w:rsidR="00EB1B43" w:rsidRPr="002B29F3" w:rsidRDefault="00EB1B43" w:rsidP="00DD7CD7">
                  <w:pPr>
                    <w:ind w:left="113" w:right="113"/>
                    <w:contextualSpacing/>
                    <w:jc w:val="center"/>
                    <w:rPr>
                      <w:sz w:val="18"/>
                      <w:szCs w:val="18"/>
                    </w:rPr>
                  </w:pPr>
                  <w:r w:rsidRPr="002B29F3">
                    <w:rPr>
                      <w:sz w:val="18"/>
                      <w:szCs w:val="18"/>
                    </w:rPr>
                    <w:t>Название</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26D796DF" w14:textId="77777777" w:rsidR="00EB1B43" w:rsidRPr="002B29F3" w:rsidRDefault="00EB1B43" w:rsidP="00DD7CD7">
                  <w:pPr>
                    <w:ind w:left="113" w:right="113"/>
                    <w:contextualSpacing/>
                    <w:jc w:val="center"/>
                    <w:rPr>
                      <w:sz w:val="18"/>
                      <w:szCs w:val="18"/>
                    </w:rPr>
                  </w:pPr>
                  <w:r w:rsidRPr="002B29F3">
                    <w:rPr>
                      <w:sz w:val="18"/>
                      <w:szCs w:val="18"/>
                    </w:rPr>
                    <w:t>Форма</w:t>
                  </w:r>
                </w:p>
              </w:tc>
              <w:tc>
                <w:tcPr>
                  <w:tcW w:w="2126" w:type="dxa"/>
                  <w:gridSpan w:val="2"/>
                  <w:tcBorders>
                    <w:top w:val="single" w:sz="4" w:space="0" w:color="auto"/>
                    <w:left w:val="single" w:sz="4" w:space="0" w:color="auto"/>
                    <w:bottom w:val="single" w:sz="4" w:space="0" w:color="auto"/>
                    <w:right w:val="single" w:sz="4" w:space="0" w:color="auto"/>
                  </w:tcBorders>
                  <w:hideMark/>
                </w:tcPr>
                <w:p w14:paraId="37C3C04E" w14:textId="77777777" w:rsidR="00EB1B43" w:rsidRPr="002B29F3" w:rsidRDefault="00EB1B43" w:rsidP="00DD7CD7">
                  <w:pPr>
                    <w:contextualSpacing/>
                    <w:jc w:val="center"/>
                    <w:rPr>
                      <w:sz w:val="18"/>
                      <w:szCs w:val="18"/>
                    </w:rPr>
                  </w:pPr>
                  <w:r w:rsidRPr="002B29F3">
                    <w:rPr>
                      <w:sz w:val="18"/>
                      <w:szCs w:val="18"/>
                    </w:rPr>
                    <w:t>Цвет поверхности</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14:paraId="6BB53B43" w14:textId="77777777" w:rsidR="00EB1B43" w:rsidRPr="002B29F3" w:rsidRDefault="00EB1B43" w:rsidP="00DD7CD7">
                  <w:pPr>
                    <w:ind w:left="113" w:right="113"/>
                    <w:contextualSpacing/>
                    <w:jc w:val="center"/>
                    <w:rPr>
                      <w:sz w:val="18"/>
                      <w:szCs w:val="18"/>
                    </w:rPr>
                  </w:pPr>
                  <w:r w:rsidRPr="002B29F3">
                    <w:rPr>
                      <w:sz w:val="18"/>
                      <w:szCs w:val="18"/>
                    </w:rPr>
                    <w:t>Обработка поверхности</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14:paraId="22AF6BC2" w14:textId="77777777" w:rsidR="00EB1B43" w:rsidRPr="002B29F3" w:rsidRDefault="00EB1B43" w:rsidP="00DD7CD7">
                  <w:pPr>
                    <w:ind w:left="113" w:right="113"/>
                    <w:contextualSpacing/>
                    <w:jc w:val="center"/>
                    <w:rPr>
                      <w:sz w:val="18"/>
                      <w:szCs w:val="18"/>
                    </w:rPr>
                  </w:pPr>
                  <w:r w:rsidRPr="002B29F3">
                    <w:rPr>
                      <w:sz w:val="18"/>
                      <w:szCs w:val="18"/>
                    </w:rPr>
                    <w:t>Вид в изломе</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3EC5B30A" w14:textId="77777777" w:rsidR="00EB1B43" w:rsidRPr="002B29F3" w:rsidRDefault="00EB1B43" w:rsidP="00DD7CD7">
                  <w:pPr>
                    <w:ind w:left="113" w:right="113"/>
                    <w:contextualSpacing/>
                    <w:jc w:val="center"/>
                    <w:rPr>
                      <w:sz w:val="18"/>
                      <w:szCs w:val="18"/>
                    </w:rPr>
                  </w:pPr>
                  <w:r w:rsidRPr="002B29F3">
                    <w:rPr>
                      <w:sz w:val="18"/>
                      <w:szCs w:val="18"/>
                    </w:rPr>
                    <w:t>Вкус</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41725E00" w14:textId="77777777" w:rsidR="00EB1B43" w:rsidRPr="002B29F3" w:rsidRDefault="00EB1B43" w:rsidP="00DD7CD7">
                  <w:pPr>
                    <w:ind w:left="113" w:right="113"/>
                    <w:contextualSpacing/>
                    <w:jc w:val="center"/>
                    <w:rPr>
                      <w:sz w:val="18"/>
                      <w:szCs w:val="18"/>
                    </w:rPr>
                  </w:pPr>
                  <w:r w:rsidRPr="002B29F3">
                    <w:rPr>
                      <w:sz w:val="18"/>
                      <w:szCs w:val="18"/>
                    </w:rPr>
                    <w:t>Запах</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5B8CF7E5" w14:textId="77777777" w:rsidR="00EB1B43" w:rsidRPr="002B29F3" w:rsidRDefault="00EB1B43" w:rsidP="00DD7CD7">
                  <w:pPr>
                    <w:ind w:left="113" w:right="113"/>
                    <w:contextualSpacing/>
                    <w:jc w:val="center"/>
                    <w:rPr>
                      <w:sz w:val="18"/>
                      <w:szCs w:val="18"/>
                    </w:rPr>
                  </w:pPr>
                  <w:r w:rsidRPr="002B29F3">
                    <w:rPr>
                      <w:sz w:val="18"/>
                      <w:szCs w:val="18"/>
                    </w:rPr>
                    <w:t>Вид начинки</w:t>
                  </w:r>
                </w:p>
              </w:tc>
            </w:tr>
            <w:tr w:rsidR="00EB1B43" w:rsidRPr="002B29F3" w14:paraId="1770B0CF" w14:textId="77777777" w:rsidTr="00E97931">
              <w:trPr>
                <w:trHeight w:val="99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BAC4F46" w14:textId="77777777" w:rsidR="00EB1B43" w:rsidRPr="002B29F3" w:rsidRDefault="00EB1B43" w:rsidP="00EF2205">
                  <w:pPr>
                    <w:contextualSpacing/>
                    <w:rPr>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14:paraId="5C69FD4E" w14:textId="77777777" w:rsidR="00EB1B43" w:rsidRPr="002B29F3" w:rsidRDefault="00EB1B43" w:rsidP="00EF2205">
                  <w:pPr>
                    <w:contextualSpacing/>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927811C" w14:textId="77777777" w:rsidR="00EB1B43" w:rsidRPr="002B29F3" w:rsidRDefault="00EB1B43" w:rsidP="00EF2205">
                  <w:pPr>
                    <w:contextualSpacing/>
                    <w:rPr>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2B90FEF7" w14:textId="77777777" w:rsidR="00EB1B43" w:rsidRPr="002B29F3" w:rsidRDefault="00EB1B43" w:rsidP="00EF2205">
                  <w:pPr>
                    <w:contextualSpacing/>
                    <w:jc w:val="center"/>
                    <w:rPr>
                      <w:sz w:val="18"/>
                      <w:szCs w:val="18"/>
                    </w:rPr>
                  </w:pPr>
                  <w:r w:rsidRPr="002B29F3">
                    <w:rPr>
                      <w:sz w:val="18"/>
                      <w:szCs w:val="18"/>
                    </w:rPr>
                    <w:t>верхней</w:t>
                  </w:r>
                </w:p>
              </w:tc>
              <w:tc>
                <w:tcPr>
                  <w:tcW w:w="1134" w:type="dxa"/>
                  <w:tcBorders>
                    <w:top w:val="single" w:sz="4" w:space="0" w:color="auto"/>
                    <w:left w:val="single" w:sz="4" w:space="0" w:color="auto"/>
                    <w:bottom w:val="single" w:sz="4" w:space="0" w:color="auto"/>
                    <w:right w:val="single" w:sz="4" w:space="0" w:color="auto"/>
                  </w:tcBorders>
                  <w:hideMark/>
                </w:tcPr>
                <w:p w14:paraId="749223DE" w14:textId="77777777" w:rsidR="00EB1B43" w:rsidRPr="002B29F3" w:rsidRDefault="00EB1B43" w:rsidP="00EF2205">
                  <w:pPr>
                    <w:contextualSpacing/>
                    <w:jc w:val="center"/>
                    <w:rPr>
                      <w:sz w:val="18"/>
                      <w:szCs w:val="18"/>
                    </w:rPr>
                  </w:pPr>
                  <w:r w:rsidRPr="002B29F3">
                    <w:rPr>
                      <w:sz w:val="18"/>
                      <w:szCs w:val="18"/>
                    </w:rPr>
                    <w:t>нижней</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76E932" w14:textId="77777777" w:rsidR="00EB1B43" w:rsidRPr="002B29F3" w:rsidRDefault="00EB1B43" w:rsidP="00EF2205">
                  <w:pPr>
                    <w:contextualSpacing/>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DCEC38" w14:textId="77777777" w:rsidR="00EB1B43" w:rsidRPr="002B29F3" w:rsidRDefault="00EB1B43" w:rsidP="00EF2205">
                  <w:pPr>
                    <w:contextualSpacing/>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F5EFE00" w14:textId="77777777" w:rsidR="00EB1B43" w:rsidRPr="002B29F3" w:rsidRDefault="00EB1B43" w:rsidP="00EF2205">
                  <w:pPr>
                    <w:contextualSpacing/>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A434826" w14:textId="77777777" w:rsidR="00EB1B43" w:rsidRPr="002B29F3" w:rsidRDefault="00EB1B43" w:rsidP="00EF2205">
                  <w:pPr>
                    <w:contextualSpacing/>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233C747" w14:textId="77777777" w:rsidR="00EB1B43" w:rsidRPr="002B29F3" w:rsidRDefault="00EB1B43" w:rsidP="00EF2205">
                  <w:pPr>
                    <w:contextualSpacing/>
                    <w:rPr>
                      <w:sz w:val="18"/>
                      <w:szCs w:val="18"/>
                    </w:rPr>
                  </w:pPr>
                </w:p>
              </w:tc>
            </w:tr>
            <w:tr w:rsidR="00EB1B43" w:rsidRPr="002B29F3" w14:paraId="58B425EB" w14:textId="77777777" w:rsidTr="00E97931">
              <w:trPr>
                <w:trHeight w:val="50"/>
              </w:trPr>
              <w:tc>
                <w:tcPr>
                  <w:tcW w:w="1134" w:type="dxa"/>
                  <w:tcBorders>
                    <w:top w:val="single" w:sz="4" w:space="0" w:color="auto"/>
                    <w:left w:val="single" w:sz="4" w:space="0" w:color="auto"/>
                    <w:bottom w:val="single" w:sz="4" w:space="0" w:color="auto"/>
                    <w:right w:val="single" w:sz="4" w:space="0" w:color="auto"/>
                  </w:tcBorders>
                  <w:hideMark/>
                </w:tcPr>
                <w:p w14:paraId="593BA9A6" w14:textId="77777777" w:rsidR="00EB1B43" w:rsidRPr="002B29F3" w:rsidRDefault="00EB1B43" w:rsidP="00EF2205">
                  <w:pPr>
                    <w:contextualSpacing/>
                    <w:rPr>
                      <w:sz w:val="18"/>
                      <w:szCs w:val="18"/>
                    </w:rPr>
                  </w:pPr>
                  <w:r w:rsidRPr="002B29F3">
                    <w:rPr>
                      <w:sz w:val="18"/>
                      <w:szCs w:val="18"/>
                    </w:rPr>
                    <w:t xml:space="preserve">Сырцовые </w:t>
                  </w:r>
                </w:p>
              </w:tc>
              <w:tc>
                <w:tcPr>
                  <w:tcW w:w="742" w:type="dxa"/>
                  <w:tcBorders>
                    <w:top w:val="single" w:sz="4" w:space="0" w:color="auto"/>
                    <w:left w:val="single" w:sz="4" w:space="0" w:color="auto"/>
                    <w:bottom w:val="single" w:sz="4" w:space="0" w:color="auto"/>
                    <w:right w:val="single" w:sz="4" w:space="0" w:color="auto"/>
                  </w:tcBorders>
                </w:tcPr>
                <w:p w14:paraId="60E83BD7" w14:textId="77777777" w:rsidR="00EB1B43" w:rsidRPr="002B29F3" w:rsidRDefault="00EB1B43" w:rsidP="00EF2205">
                  <w:pPr>
                    <w:contextualSpacing/>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484C8E95" w14:textId="77777777" w:rsidR="00EB1B43" w:rsidRPr="002B29F3" w:rsidRDefault="00EB1B43" w:rsidP="00EF2205">
                  <w:pPr>
                    <w:contextualSpacing/>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3C06BE0D" w14:textId="77777777" w:rsidR="00EB1B43" w:rsidRPr="002B29F3" w:rsidRDefault="00EB1B43" w:rsidP="00EF2205">
                  <w:pPr>
                    <w:contextualSpacing/>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9B5BCFB" w14:textId="77777777" w:rsidR="00EB1B43" w:rsidRPr="002B29F3" w:rsidRDefault="00EB1B43" w:rsidP="00EF2205">
                  <w:pPr>
                    <w:contextualSpacing/>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C1FD53A" w14:textId="77777777" w:rsidR="00EB1B43" w:rsidRPr="002B29F3" w:rsidRDefault="00EB1B43" w:rsidP="00EF2205">
                  <w:pPr>
                    <w:contextualSpacing/>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6C440F6C" w14:textId="77777777" w:rsidR="00EB1B43" w:rsidRPr="002B29F3" w:rsidRDefault="00EB1B43" w:rsidP="00EF2205">
                  <w:pPr>
                    <w:contextualSpacing/>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0A109E18" w14:textId="77777777" w:rsidR="00EB1B43" w:rsidRPr="002B29F3" w:rsidRDefault="00EB1B43" w:rsidP="00EF2205">
                  <w:pPr>
                    <w:contextualSpacing/>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3A8DBBF0" w14:textId="77777777" w:rsidR="00EB1B43" w:rsidRPr="002B29F3" w:rsidRDefault="00EB1B43" w:rsidP="00EF2205">
                  <w:pPr>
                    <w:contextualSpacing/>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6A6FA905" w14:textId="77777777" w:rsidR="00EB1B43" w:rsidRPr="002B29F3" w:rsidRDefault="00EB1B43" w:rsidP="00EF2205">
                  <w:pPr>
                    <w:contextualSpacing/>
                    <w:rPr>
                      <w:sz w:val="18"/>
                      <w:szCs w:val="18"/>
                    </w:rPr>
                  </w:pPr>
                </w:p>
              </w:tc>
            </w:tr>
            <w:tr w:rsidR="00EB1B43" w:rsidRPr="002B29F3" w14:paraId="149C91B2" w14:textId="77777777" w:rsidTr="00E97931">
              <w:trPr>
                <w:trHeight w:val="50"/>
              </w:trPr>
              <w:tc>
                <w:tcPr>
                  <w:tcW w:w="1134" w:type="dxa"/>
                  <w:tcBorders>
                    <w:top w:val="single" w:sz="4" w:space="0" w:color="auto"/>
                    <w:left w:val="single" w:sz="4" w:space="0" w:color="auto"/>
                    <w:bottom w:val="single" w:sz="4" w:space="0" w:color="auto"/>
                    <w:right w:val="single" w:sz="4" w:space="0" w:color="auto"/>
                  </w:tcBorders>
                  <w:hideMark/>
                </w:tcPr>
                <w:p w14:paraId="121F80F1" w14:textId="77777777" w:rsidR="00EB1B43" w:rsidRPr="002B29F3" w:rsidRDefault="00EB1B43" w:rsidP="00EF2205">
                  <w:pPr>
                    <w:contextualSpacing/>
                    <w:jc w:val="both"/>
                    <w:rPr>
                      <w:sz w:val="18"/>
                      <w:szCs w:val="18"/>
                    </w:rPr>
                  </w:pPr>
                  <w:r w:rsidRPr="002B29F3">
                    <w:rPr>
                      <w:sz w:val="18"/>
                      <w:szCs w:val="18"/>
                    </w:rPr>
                    <w:t xml:space="preserve">Заварные </w:t>
                  </w:r>
                </w:p>
              </w:tc>
              <w:tc>
                <w:tcPr>
                  <w:tcW w:w="742" w:type="dxa"/>
                  <w:tcBorders>
                    <w:top w:val="single" w:sz="4" w:space="0" w:color="auto"/>
                    <w:left w:val="single" w:sz="4" w:space="0" w:color="auto"/>
                    <w:bottom w:val="single" w:sz="4" w:space="0" w:color="auto"/>
                    <w:right w:val="single" w:sz="4" w:space="0" w:color="auto"/>
                  </w:tcBorders>
                </w:tcPr>
                <w:p w14:paraId="5DA2457C" w14:textId="77777777" w:rsidR="00EB1B43" w:rsidRPr="002B29F3" w:rsidRDefault="00EB1B43" w:rsidP="00EF2205">
                  <w:pPr>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35509F22" w14:textId="77777777" w:rsidR="00EB1B43" w:rsidRPr="002B29F3" w:rsidRDefault="00EB1B43" w:rsidP="00EF2205">
                  <w:pPr>
                    <w:contextualSpacing/>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70F5A335" w14:textId="77777777" w:rsidR="00EB1B43" w:rsidRPr="002B29F3" w:rsidRDefault="00EB1B43" w:rsidP="00EF2205">
                  <w:pPr>
                    <w:contextualSpacing/>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A830983" w14:textId="77777777" w:rsidR="00EB1B43" w:rsidRPr="002B29F3" w:rsidRDefault="00EB1B43" w:rsidP="00EF2205">
                  <w:pPr>
                    <w:contextualSpacing/>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010B7BD" w14:textId="77777777" w:rsidR="00EB1B43" w:rsidRPr="002B29F3" w:rsidRDefault="00EB1B43" w:rsidP="00EF2205">
                  <w:pPr>
                    <w:contextualSpacing/>
                    <w:jc w:val="both"/>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0C659CA3" w14:textId="77777777" w:rsidR="00EB1B43" w:rsidRPr="002B29F3" w:rsidRDefault="00EB1B43" w:rsidP="00EF2205">
                  <w:pPr>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3136DDED" w14:textId="77777777" w:rsidR="00EB1B43" w:rsidRPr="002B29F3" w:rsidRDefault="00EB1B43" w:rsidP="00EF2205">
                  <w:pPr>
                    <w:contextualSpacing/>
                    <w:jc w:val="both"/>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20EC963B" w14:textId="77777777" w:rsidR="00EB1B43" w:rsidRPr="002B29F3" w:rsidRDefault="00EB1B43" w:rsidP="00EF2205">
                  <w:pPr>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2F4C13B3" w14:textId="77777777" w:rsidR="00EB1B43" w:rsidRPr="002B29F3" w:rsidRDefault="00EB1B43" w:rsidP="00EF2205">
                  <w:pPr>
                    <w:contextualSpacing/>
                    <w:jc w:val="both"/>
                    <w:rPr>
                      <w:sz w:val="18"/>
                      <w:szCs w:val="18"/>
                    </w:rPr>
                  </w:pPr>
                </w:p>
              </w:tc>
            </w:tr>
          </w:tbl>
          <w:p w14:paraId="558E2112" w14:textId="77777777" w:rsidR="00EB1B43" w:rsidRPr="002B29F3" w:rsidRDefault="00EB1B43" w:rsidP="00EF2205">
            <w:pPr>
              <w:ind w:firstLine="567"/>
              <w:contextualSpacing/>
              <w:jc w:val="both"/>
            </w:pPr>
            <w:r w:rsidRPr="002B29F3">
              <w:t>Сравните полученные результаты с показателями стандарта. Выводы оформите в качестве Акта экспертизы установленной формы (вариант Акта экспертизы приведен в Приложении Ж).</w:t>
            </w:r>
          </w:p>
          <w:p w14:paraId="48978D59" w14:textId="77777777" w:rsidR="00EB1B43" w:rsidRPr="002B29F3" w:rsidRDefault="00EB1B43" w:rsidP="00EF2205">
            <w:pPr>
              <w:contextualSpacing/>
              <w:jc w:val="both"/>
            </w:pPr>
          </w:p>
          <w:p w14:paraId="7916790D" w14:textId="77777777" w:rsidR="00EB1B43" w:rsidRPr="002B29F3" w:rsidRDefault="00EB1B43" w:rsidP="00EF2205">
            <w:pPr>
              <w:contextualSpacing/>
              <w:jc w:val="both"/>
            </w:pPr>
            <w:r w:rsidRPr="002B29F3">
              <w:rPr>
                <w:b/>
              </w:rPr>
              <w:t>Ситуационное задание № 3</w:t>
            </w:r>
          </w:p>
          <w:p w14:paraId="6E2EF33D" w14:textId="77777777" w:rsidR="00EB1B43" w:rsidRPr="002B29F3" w:rsidRDefault="00EB1B43" w:rsidP="00EF2205">
            <w:pPr>
              <w:ind w:firstLine="567"/>
              <w:contextualSpacing/>
              <w:jc w:val="both"/>
            </w:pPr>
            <w:r w:rsidRPr="002B29F3">
              <w:t xml:space="preserve"> Проанализируйте ассортимент фирмы. Сделайте выводы и дайте рекомендации по товарной политике. Определите перспективные группы товаров. Какие товары уступают в конкурентоспособности.</w:t>
            </w:r>
            <w:r w:rsidRPr="002B29F3">
              <w:rPr>
                <w:b/>
              </w:rPr>
              <w:t xml:space="preserve"> </w:t>
            </w:r>
            <w:r w:rsidRPr="002B29F3">
              <w:t>Назовите виды покупательского спроса и задачи его изучения.</w:t>
            </w:r>
          </w:p>
          <w:tbl>
            <w:tblPr>
              <w:tblW w:w="8505" w:type="dxa"/>
              <w:tblInd w:w="313" w:type="dxa"/>
              <w:tblLayout w:type="fixed"/>
              <w:tblLook w:val="04A0" w:firstRow="1" w:lastRow="0" w:firstColumn="1" w:lastColumn="0" w:noHBand="0" w:noVBand="1"/>
            </w:tblPr>
            <w:tblGrid>
              <w:gridCol w:w="850"/>
              <w:gridCol w:w="851"/>
              <w:gridCol w:w="850"/>
              <w:gridCol w:w="851"/>
              <w:gridCol w:w="992"/>
              <w:gridCol w:w="850"/>
              <w:gridCol w:w="993"/>
              <w:gridCol w:w="1275"/>
              <w:gridCol w:w="993"/>
            </w:tblGrid>
            <w:tr w:rsidR="00E97931" w:rsidRPr="002B29F3" w14:paraId="2CF1B487" w14:textId="77777777" w:rsidTr="00E97931">
              <w:trPr>
                <w:cantSplit/>
                <w:trHeight w:val="1566"/>
              </w:trPr>
              <w:tc>
                <w:tcPr>
                  <w:tcW w:w="850" w:type="dxa"/>
                  <w:tcBorders>
                    <w:top w:val="single" w:sz="4" w:space="0" w:color="auto"/>
                    <w:left w:val="single" w:sz="4" w:space="0" w:color="auto"/>
                    <w:bottom w:val="single" w:sz="4" w:space="0" w:color="auto"/>
                    <w:right w:val="single" w:sz="4" w:space="0" w:color="auto"/>
                  </w:tcBorders>
                  <w:textDirection w:val="btLr"/>
                  <w:hideMark/>
                </w:tcPr>
                <w:p w14:paraId="1A364D65" w14:textId="77777777" w:rsidR="00EB1B43" w:rsidRPr="002B29F3" w:rsidRDefault="00EB1B43" w:rsidP="00E97931">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Вид</w:t>
                  </w:r>
                </w:p>
                <w:p w14:paraId="3043D443" w14:textId="77777777" w:rsidR="00EB1B43" w:rsidRPr="002B29F3" w:rsidRDefault="00EB1B43" w:rsidP="00E97931">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товара</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3532ED80" w14:textId="77777777" w:rsidR="00EB1B43" w:rsidRPr="002B29F3" w:rsidRDefault="00EB1B43" w:rsidP="00E97931">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Объем производства (т)</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7DCE1532" w14:textId="77777777" w:rsidR="00EB1B43" w:rsidRPr="002B29F3" w:rsidRDefault="00EB1B43" w:rsidP="00E97931">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Цена 1 т.</w:t>
                  </w:r>
                </w:p>
                <w:p w14:paraId="66102D3A" w14:textId="77777777" w:rsidR="00EB1B43" w:rsidRPr="002B29F3" w:rsidRDefault="00EB1B43" w:rsidP="00E97931">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(руб.)</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15A3F2E6" w14:textId="77777777" w:rsidR="00EB1B43" w:rsidRPr="002B29F3" w:rsidRDefault="00EB1B43" w:rsidP="00E97931">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Объем производства (руб.)</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4DAA1973" w14:textId="77777777" w:rsidR="00EB1B43" w:rsidRPr="002B29F3" w:rsidRDefault="00EB1B43" w:rsidP="00E97931">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Рентабельность (%)</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119F3DF3" w14:textId="77777777" w:rsidR="00EB1B43" w:rsidRPr="002B29F3" w:rsidRDefault="00EB1B43" w:rsidP="00E97931">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Прибыль</w:t>
                  </w:r>
                </w:p>
                <w:p w14:paraId="25185FB5" w14:textId="77777777" w:rsidR="00EB1B43" w:rsidRPr="002B29F3" w:rsidRDefault="00EB1B43" w:rsidP="00E97931">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(руб.)</w:t>
                  </w:r>
                </w:p>
              </w:tc>
              <w:tc>
                <w:tcPr>
                  <w:tcW w:w="993" w:type="dxa"/>
                  <w:tcBorders>
                    <w:top w:val="single" w:sz="4" w:space="0" w:color="auto"/>
                    <w:left w:val="single" w:sz="4" w:space="0" w:color="auto"/>
                    <w:bottom w:val="single" w:sz="4" w:space="0" w:color="auto"/>
                    <w:right w:val="single" w:sz="4" w:space="0" w:color="auto"/>
                  </w:tcBorders>
                  <w:textDirection w:val="btLr"/>
                  <w:hideMark/>
                </w:tcPr>
                <w:p w14:paraId="331C60B9" w14:textId="77777777" w:rsidR="00EB1B43" w:rsidRPr="002B29F3" w:rsidRDefault="00EB1B43" w:rsidP="00E97931">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Доля ассортиментной</w:t>
                  </w:r>
                </w:p>
                <w:p w14:paraId="62B754FF" w14:textId="77777777" w:rsidR="00EB1B43" w:rsidRPr="002B29F3" w:rsidRDefault="00EB1B43" w:rsidP="00E97931">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группы (%)</w:t>
                  </w:r>
                </w:p>
              </w:tc>
              <w:tc>
                <w:tcPr>
                  <w:tcW w:w="1275" w:type="dxa"/>
                  <w:tcBorders>
                    <w:top w:val="single" w:sz="4" w:space="0" w:color="auto"/>
                    <w:left w:val="single" w:sz="4" w:space="0" w:color="auto"/>
                    <w:bottom w:val="single" w:sz="4" w:space="0" w:color="auto"/>
                    <w:right w:val="single" w:sz="4" w:space="0" w:color="auto"/>
                  </w:tcBorders>
                  <w:textDirection w:val="btLr"/>
                  <w:hideMark/>
                </w:tcPr>
                <w:p w14:paraId="2E44B8E4" w14:textId="77777777" w:rsidR="00EB1B43" w:rsidRPr="002B29F3" w:rsidRDefault="00EB1B43" w:rsidP="00E97931">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Этап</w:t>
                  </w:r>
                </w:p>
                <w:p w14:paraId="1D75DF24" w14:textId="77777777" w:rsidR="00EB1B43" w:rsidRPr="002B29F3" w:rsidRDefault="00EB1B43" w:rsidP="00E97931">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ЖЦТ</w:t>
                  </w:r>
                </w:p>
              </w:tc>
              <w:tc>
                <w:tcPr>
                  <w:tcW w:w="993" w:type="dxa"/>
                  <w:tcBorders>
                    <w:top w:val="single" w:sz="4" w:space="0" w:color="auto"/>
                    <w:left w:val="single" w:sz="4" w:space="0" w:color="auto"/>
                    <w:bottom w:val="single" w:sz="4" w:space="0" w:color="auto"/>
                    <w:right w:val="single" w:sz="4" w:space="0" w:color="auto"/>
                  </w:tcBorders>
                  <w:textDirection w:val="btLr"/>
                  <w:hideMark/>
                </w:tcPr>
                <w:p w14:paraId="4DFE3986" w14:textId="77777777" w:rsidR="00EB1B43" w:rsidRPr="002B29F3" w:rsidRDefault="00EB1B43" w:rsidP="00E97931">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Цена в руб. 1 ед. товара конкурента</w:t>
                  </w:r>
                </w:p>
              </w:tc>
            </w:tr>
            <w:tr w:rsidR="00E97931" w:rsidRPr="002B29F3" w14:paraId="1589777D" w14:textId="77777777" w:rsidTr="00E97931">
              <w:tc>
                <w:tcPr>
                  <w:tcW w:w="850" w:type="dxa"/>
                  <w:tcBorders>
                    <w:top w:val="single" w:sz="4" w:space="0" w:color="auto"/>
                    <w:left w:val="single" w:sz="4" w:space="0" w:color="auto"/>
                    <w:bottom w:val="single" w:sz="4" w:space="0" w:color="auto"/>
                    <w:right w:val="single" w:sz="4" w:space="0" w:color="auto"/>
                  </w:tcBorders>
                  <w:hideMark/>
                </w:tcPr>
                <w:p w14:paraId="4FA779A1"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А</w:t>
                  </w:r>
                </w:p>
              </w:tc>
              <w:tc>
                <w:tcPr>
                  <w:tcW w:w="851" w:type="dxa"/>
                  <w:tcBorders>
                    <w:top w:val="single" w:sz="4" w:space="0" w:color="auto"/>
                    <w:left w:val="single" w:sz="4" w:space="0" w:color="auto"/>
                    <w:bottom w:val="single" w:sz="4" w:space="0" w:color="auto"/>
                    <w:right w:val="single" w:sz="4" w:space="0" w:color="auto"/>
                  </w:tcBorders>
                  <w:hideMark/>
                </w:tcPr>
                <w:p w14:paraId="66F2067A"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1200</w:t>
                  </w:r>
                </w:p>
              </w:tc>
              <w:tc>
                <w:tcPr>
                  <w:tcW w:w="850" w:type="dxa"/>
                  <w:tcBorders>
                    <w:top w:val="single" w:sz="4" w:space="0" w:color="auto"/>
                    <w:left w:val="single" w:sz="4" w:space="0" w:color="auto"/>
                    <w:bottom w:val="single" w:sz="4" w:space="0" w:color="auto"/>
                    <w:right w:val="single" w:sz="4" w:space="0" w:color="auto"/>
                  </w:tcBorders>
                  <w:hideMark/>
                </w:tcPr>
                <w:p w14:paraId="6DEF7339"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850</w:t>
                  </w:r>
                </w:p>
              </w:tc>
              <w:tc>
                <w:tcPr>
                  <w:tcW w:w="851" w:type="dxa"/>
                  <w:tcBorders>
                    <w:top w:val="single" w:sz="4" w:space="0" w:color="auto"/>
                    <w:left w:val="single" w:sz="4" w:space="0" w:color="auto"/>
                    <w:bottom w:val="single" w:sz="4" w:space="0" w:color="auto"/>
                    <w:right w:val="single" w:sz="4" w:space="0" w:color="auto"/>
                  </w:tcBorders>
                </w:tcPr>
                <w:p w14:paraId="16244A0B" w14:textId="77777777" w:rsidR="00EB1B43" w:rsidRPr="002B29F3" w:rsidRDefault="00EB1B43" w:rsidP="00E97931">
                  <w:pPr>
                    <w:contextualSpacing/>
                    <w:jc w:val="center"/>
                    <w:rPr>
                      <w:rStyle w:val="af7"/>
                      <w:rFonts w:eastAsia="Century Schoolbook"/>
                      <w:b w:val="0"/>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939570D"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15</w:t>
                  </w:r>
                </w:p>
              </w:tc>
              <w:tc>
                <w:tcPr>
                  <w:tcW w:w="850" w:type="dxa"/>
                  <w:tcBorders>
                    <w:top w:val="single" w:sz="4" w:space="0" w:color="auto"/>
                    <w:left w:val="single" w:sz="4" w:space="0" w:color="auto"/>
                    <w:bottom w:val="single" w:sz="4" w:space="0" w:color="auto"/>
                    <w:right w:val="single" w:sz="4" w:space="0" w:color="auto"/>
                  </w:tcBorders>
                </w:tcPr>
                <w:p w14:paraId="77CD3309" w14:textId="77777777" w:rsidR="00EB1B43" w:rsidRPr="002B29F3" w:rsidRDefault="00EB1B43" w:rsidP="00E97931">
                  <w:pPr>
                    <w:contextualSpacing/>
                    <w:jc w:val="center"/>
                    <w:rPr>
                      <w:rStyle w:val="af7"/>
                      <w:rFonts w:eastAsia="Century Schoolbook"/>
                      <w:b w:val="0"/>
                      <w:sz w:val="16"/>
                      <w:szCs w:val="16"/>
                    </w:rPr>
                  </w:pPr>
                </w:p>
              </w:tc>
              <w:tc>
                <w:tcPr>
                  <w:tcW w:w="993" w:type="dxa"/>
                  <w:tcBorders>
                    <w:top w:val="single" w:sz="4" w:space="0" w:color="auto"/>
                    <w:left w:val="single" w:sz="4" w:space="0" w:color="auto"/>
                    <w:bottom w:val="single" w:sz="4" w:space="0" w:color="auto"/>
                    <w:right w:val="single" w:sz="4" w:space="0" w:color="auto"/>
                  </w:tcBorders>
                </w:tcPr>
                <w:p w14:paraId="162BCBA5" w14:textId="77777777" w:rsidR="00EB1B43" w:rsidRPr="002B29F3" w:rsidRDefault="00EB1B43" w:rsidP="00E97931">
                  <w:pPr>
                    <w:contextualSpacing/>
                    <w:jc w:val="center"/>
                    <w:rPr>
                      <w:rStyle w:val="af7"/>
                      <w:rFonts w:eastAsia="Century Schoolbook"/>
                      <w:b w:val="0"/>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14:paraId="293037A8"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Рост</w:t>
                  </w:r>
                </w:p>
              </w:tc>
              <w:tc>
                <w:tcPr>
                  <w:tcW w:w="993" w:type="dxa"/>
                  <w:tcBorders>
                    <w:top w:val="single" w:sz="4" w:space="0" w:color="auto"/>
                    <w:left w:val="single" w:sz="4" w:space="0" w:color="auto"/>
                    <w:bottom w:val="single" w:sz="4" w:space="0" w:color="auto"/>
                    <w:right w:val="single" w:sz="4" w:space="0" w:color="auto"/>
                  </w:tcBorders>
                  <w:hideMark/>
                </w:tcPr>
                <w:p w14:paraId="39D40325"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910</w:t>
                  </w:r>
                </w:p>
              </w:tc>
            </w:tr>
            <w:tr w:rsidR="00E97931" w:rsidRPr="002B29F3" w14:paraId="2C35AC2E" w14:textId="77777777" w:rsidTr="00E97931">
              <w:tc>
                <w:tcPr>
                  <w:tcW w:w="850" w:type="dxa"/>
                  <w:tcBorders>
                    <w:top w:val="single" w:sz="4" w:space="0" w:color="auto"/>
                    <w:left w:val="single" w:sz="4" w:space="0" w:color="auto"/>
                    <w:bottom w:val="single" w:sz="4" w:space="0" w:color="auto"/>
                    <w:right w:val="single" w:sz="4" w:space="0" w:color="auto"/>
                  </w:tcBorders>
                  <w:hideMark/>
                </w:tcPr>
                <w:p w14:paraId="55B9B01B"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Б</w:t>
                  </w:r>
                </w:p>
              </w:tc>
              <w:tc>
                <w:tcPr>
                  <w:tcW w:w="851" w:type="dxa"/>
                  <w:tcBorders>
                    <w:top w:val="single" w:sz="4" w:space="0" w:color="auto"/>
                    <w:left w:val="single" w:sz="4" w:space="0" w:color="auto"/>
                    <w:bottom w:val="single" w:sz="4" w:space="0" w:color="auto"/>
                    <w:right w:val="single" w:sz="4" w:space="0" w:color="auto"/>
                  </w:tcBorders>
                  <w:hideMark/>
                </w:tcPr>
                <w:p w14:paraId="4FA5D067"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900</w:t>
                  </w:r>
                </w:p>
              </w:tc>
              <w:tc>
                <w:tcPr>
                  <w:tcW w:w="850" w:type="dxa"/>
                  <w:tcBorders>
                    <w:top w:val="single" w:sz="4" w:space="0" w:color="auto"/>
                    <w:left w:val="single" w:sz="4" w:space="0" w:color="auto"/>
                    <w:bottom w:val="single" w:sz="4" w:space="0" w:color="auto"/>
                    <w:right w:val="single" w:sz="4" w:space="0" w:color="auto"/>
                  </w:tcBorders>
                  <w:hideMark/>
                </w:tcPr>
                <w:p w14:paraId="2738DC08"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970</w:t>
                  </w:r>
                </w:p>
              </w:tc>
              <w:tc>
                <w:tcPr>
                  <w:tcW w:w="851" w:type="dxa"/>
                  <w:tcBorders>
                    <w:top w:val="single" w:sz="4" w:space="0" w:color="auto"/>
                    <w:left w:val="single" w:sz="4" w:space="0" w:color="auto"/>
                    <w:bottom w:val="single" w:sz="4" w:space="0" w:color="auto"/>
                    <w:right w:val="single" w:sz="4" w:space="0" w:color="auto"/>
                  </w:tcBorders>
                </w:tcPr>
                <w:p w14:paraId="4B5DE5DD" w14:textId="77777777" w:rsidR="00EB1B43" w:rsidRPr="002B29F3" w:rsidRDefault="00EB1B43" w:rsidP="00E97931">
                  <w:pPr>
                    <w:contextualSpacing/>
                    <w:jc w:val="center"/>
                    <w:rPr>
                      <w:rStyle w:val="af7"/>
                      <w:rFonts w:eastAsia="Century Schoolbook"/>
                      <w:b w:val="0"/>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C4829A5"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6</w:t>
                  </w:r>
                </w:p>
              </w:tc>
              <w:tc>
                <w:tcPr>
                  <w:tcW w:w="850" w:type="dxa"/>
                  <w:tcBorders>
                    <w:top w:val="single" w:sz="4" w:space="0" w:color="auto"/>
                    <w:left w:val="single" w:sz="4" w:space="0" w:color="auto"/>
                    <w:bottom w:val="single" w:sz="4" w:space="0" w:color="auto"/>
                    <w:right w:val="single" w:sz="4" w:space="0" w:color="auto"/>
                  </w:tcBorders>
                </w:tcPr>
                <w:p w14:paraId="2772A165" w14:textId="77777777" w:rsidR="00EB1B43" w:rsidRPr="002B29F3" w:rsidRDefault="00EB1B43" w:rsidP="00E97931">
                  <w:pPr>
                    <w:contextualSpacing/>
                    <w:jc w:val="center"/>
                    <w:rPr>
                      <w:rStyle w:val="af7"/>
                      <w:rFonts w:eastAsia="Century Schoolbook"/>
                      <w:b w:val="0"/>
                      <w:sz w:val="16"/>
                      <w:szCs w:val="16"/>
                    </w:rPr>
                  </w:pPr>
                </w:p>
              </w:tc>
              <w:tc>
                <w:tcPr>
                  <w:tcW w:w="993" w:type="dxa"/>
                  <w:tcBorders>
                    <w:top w:val="single" w:sz="4" w:space="0" w:color="auto"/>
                    <w:left w:val="single" w:sz="4" w:space="0" w:color="auto"/>
                    <w:bottom w:val="single" w:sz="4" w:space="0" w:color="auto"/>
                    <w:right w:val="single" w:sz="4" w:space="0" w:color="auto"/>
                  </w:tcBorders>
                </w:tcPr>
                <w:p w14:paraId="73A65C4E" w14:textId="77777777" w:rsidR="00EB1B43" w:rsidRPr="002B29F3" w:rsidRDefault="00EB1B43" w:rsidP="00E97931">
                  <w:pPr>
                    <w:contextualSpacing/>
                    <w:jc w:val="center"/>
                    <w:rPr>
                      <w:rStyle w:val="af7"/>
                      <w:rFonts w:eastAsia="Century Schoolbook"/>
                      <w:b w:val="0"/>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14:paraId="50301A84"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Внедрение</w:t>
                  </w:r>
                </w:p>
              </w:tc>
              <w:tc>
                <w:tcPr>
                  <w:tcW w:w="993" w:type="dxa"/>
                  <w:tcBorders>
                    <w:top w:val="single" w:sz="4" w:space="0" w:color="auto"/>
                    <w:left w:val="single" w:sz="4" w:space="0" w:color="auto"/>
                    <w:bottom w:val="single" w:sz="4" w:space="0" w:color="auto"/>
                    <w:right w:val="single" w:sz="4" w:space="0" w:color="auto"/>
                  </w:tcBorders>
                  <w:hideMark/>
                </w:tcPr>
                <w:p w14:paraId="60760F4B"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950</w:t>
                  </w:r>
                </w:p>
              </w:tc>
            </w:tr>
            <w:tr w:rsidR="00E97931" w:rsidRPr="002B29F3" w14:paraId="3404C166" w14:textId="77777777" w:rsidTr="00E97931">
              <w:tc>
                <w:tcPr>
                  <w:tcW w:w="850" w:type="dxa"/>
                  <w:tcBorders>
                    <w:top w:val="single" w:sz="4" w:space="0" w:color="auto"/>
                    <w:left w:val="single" w:sz="4" w:space="0" w:color="auto"/>
                    <w:bottom w:val="single" w:sz="4" w:space="0" w:color="auto"/>
                    <w:right w:val="single" w:sz="4" w:space="0" w:color="auto"/>
                  </w:tcBorders>
                  <w:hideMark/>
                </w:tcPr>
                <w:p w14:paraId="221B24D3"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В</w:t>
                  </w:r>
                </w:p>
              </w:tc>
              <w:tc>
                <w:tcPr>
                  <w:tcW w:w="851" w:type="dxa"/>
                  <w:tcBorders>
                    <w:top w:val="single" w:sz="4" w:space="0" w:color="auto"/>
                    <w:left w:val="single" w:sz="4" w:space="0" w:color="auto"/>
                    <w:bottom w:val="single" w:sz="4" w:space="0" w:color="auto"/>
                    <w:right w:val="single" w:sz="4" w:space="0" w:color="auto"/>
                  </w:tcBorders>
                  <w:hideMark/>
                </w:tcPr>
                <w:p w14:paraId="06606A67"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3300</w:t>
                  </w:r>
                </w:p>
              </w:tc>
              <w:tc>
                <w:tcPr>
                  <w:tcW w:w="850" w:type="dxa"/>
                  <w:tcBorders>
                    <w:top w:val="single" w:sz="4" w:space="0" w:color="auto"/>
                    <w:left w:val="single" w:sz="4" w:space="0" w:color="auto"/>
                    <w:bottom w:val="single" w:sz="4" w:space="0" w:color="auto"/>
                    <w:right w:val="single" w:sz="4" w:space="0" w:color="auto"/>
                  </w:tcBorders>
                  <w:hideMark/>
                </w:tcPr>
                <w:p w14:paraId="3BDEAA4A"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2100</w:t>
                  </w:r>
                </w:p>
              </w:tc>
              <w:tc>
                <w:tcPr>
                  <w:tcW w:w="851" w:type="dxa"/>
                  <w:tcBorders>
                    <w:top w:val="single" w:sz="4" w:space="0" w:color="auto"/>
                    <w:left w:val="single" w:sz="4" w:space="0" w:color="auto"/>
                    <w:bottom w:val="single" w:sz="4" w:space="0" w:color="auto"/>
                    <w:right w:val="single" w:sz="4" w:space="0" w:color="auto"/>
                  </w:tcBorders>
                </w:tcPr>
                <w:p w14:paraId="6837AD8D" w14:textId="77777777" w:rsidR="00EB1B43" w:rsidRPr="002B29F3" w:rsidRDefault="00EB1B43" w:rsidP="00E97931">
                  <w:pPr>
                    <w:contextualSpacing/>
                    <w:jc w:val="center"/>
                    <w:rPr>
                      <w:rStyle w:val="af7"/>
                      <w:rFonts w:eastAsia="Century Schoolbook"/>
                      <w:b w:val="0"/>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3B09DDCE"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048EEAAD" w14:textId="77777777" w:rsidR="00EB1B43" w:rsidRPr="002B29F3" w:rsidRDefault="00EB1B43" w:rsidP="00E97931">
                  <w:pPr>
                    <w:contextualSpacing/>
                    <w:jc w:val="center"/>
                    <w:rPr>
                      <w:rStyle w:val="af7"/>
                      <w:rFonts w:eastAsia="Century Schoolbook"/>
                      <w:b w:val="0"/>
                      <w:sz w:val="16"/>
                      <w:szCs w:val="16"/>
                    </w:rPr>
                  </w:pPr>
                </w:p>
              </w:tc>
              <w:tc>
                <w:tcPr>
                  <w:tcW w:w="993" w:type="dxa"/>
                  <w:tcBorders>
                    <w:top w:val="single" w:sz="4" w:space="0" w:color="auto"/>
                    <w:left w:val="single" w:sz="4" w:space="0" w:color="auto"/>
                    <w:bottom w:val="single" w:sz="4" w:space="0" w:color="auto"/>
                    <w:right w:val="single" w:sz="4" w:space="0" w:color="auto"/>
                  </w:tcBorders>
                </w:tcPr>
                <w:p w14:paraId="79CDA338" w14:textId="77777777" w:rsidR="00EB1B43" w:rsidRPr="002B29F3" w:rsidRDefault="00EB1B43" w:rsidP="00E97931">
                  <w:pPr>
                    <w:contextualSpacing/>
                    <w:jc w:val="center"/>
                    <w:rPr>
                      <w:rStyle w:val="af7"/>
                      <w:rFonts w:eastAsia="Century Schoolbook"/>
                      <w:b w:val="0"/>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14:paraId="60FB9A45"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Спад</w:t>
                  </w:r>
                </w:p>
              </w:tc>
              <w:tc>
                <w:tcPr>
                  <w:tcW w:w="993" w:type="dxa"/>
                  <w:tcBorders>
                    <w:top w:val="single" w:sz="4" w:space="0" w:color="auto"/>
                    <w:left w:val="single" w:sz="4" w:space="0" w:color="auto"/>
                    <w:bottom w:val="single" w:sz="4" w:space="0" w:color="auto"/>
                    <w:right w:val="single" w:sz="4" w:space="0" w:color="auto"/>
                  </w:tcBorders>
                  <w:hideMark/>
                </w:tcPr>
                <w:p w14:paraId="2F5A3DE2"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w:t>
                  </w:r>
                </w:p>
              </w:tc>
            </w:tr>
            <w:tr w:rsidR="00E97931" w:rsidRPr="002B29F3" w14:paraId="7649F428" w14:textId="77777777" w:rsidTr="00E97931">
              <w:tc>
                <w:tcPr>
                  <w:tcW w:w="850" w:type="dxa"/>
                  <w:tcBorders>
                    <w:top w:val="single" w:sz="4" w:space="0" w:color="auto"/>
                    <w:left w:val="single" w:sz="4" w:space="0" w:color="auto"/>
                    <w:bottom w:val="single" w:sz="4" w:space="0" w:color="auto"/>
                    <w:right w:val="single" w:sz="4" w:space="0" w:color="auto"/>
                  </w:tcBorders>
                  <w:hideMark/>
                </w:tcPr>
                <w:p w14:paraId="357C25AB"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Г</w:t>
                  </w:r>
                </w:p>
              </w:tc>
              <w:tc>
                <w:tcPr>
                  <w:tcW w:w="851" w:type="dxa"/>
                  <w:tcBorders>
                    <w:top w:val="single" w:sz="4" w:space="0" w:color="auto"/>
                    <w:left w:val="single" w:sz="4" w:space="0" w:color="auto"/>
                    <w:bottom w:val="single" w:sz="4" w:space="0" w:color="auto"/>
                    <w:right w:val="single" w:sz="4" w:space="0" w:color="auto"/>
                  </w:tcBorders>
                  <w:hideMark/>
                </w:tcPr>
                <w:p w14:paraId="76BDF320"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2000</w:t>
                  </w:r>
                </w:p>
              </w:tc>
              <w:tc>
                <w:tcPr>
                  <w:tcW w:w="850" w:type="dxa"/>
                  <w:tcBorders>
                    <w:top w:val="single" w:sz="4" w:space="0" w:color="auto"/>
                    <w:left w:val="single" w:sz="4" w:space="0" w:color="auto"/>
                    <w:bottom w:val="single" w:sz="4" w:space="0" w:color="auto"/>
                    <w:right w:val="single" w:sz="4" w:space="0" w:color="auto"/>
                  </w:tcBorders>
                  <w:hideMark/>
                </w:tcPr>
                <w:p w14:paraId="702502F1"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310</w:t>
                  </w:r>
                </w:p>
              </w:tc>
              <w:tc>
                <w:tcPr>
                  <w:tcW w:w="851" w:type="dxa"/>
                  <w:tcBorders>
                    <w:top w:val="single" w:sz="4" w:space="0" w:color="auto"/>
                    <w:left w:val="single" w:sz="4" w:space="0" w:color="auto"/>
                    <w:bottom w:val="single" w:sz="4" w:space="0" w:color="auto"/>
                    <w:right w:val="single" w:sz="4" w:space="0" w:color="auto"/>
                  </w:tcBorders>
                </w:tcPr>
                <w:p w14:paraId="56EEBC2E" w14:textId="77777777" w:rsidR="00EB1B43" w:rsidRPr="002B29F3" w:rsidRDefault="00EB1B43" w:rsidP="00E97931">
                  <w:pPr>
                    <w:contextualSpacing/>
                    <w:jc w:val="center"/>
                    <w:rPr>
                      <w:rStyle w:val="af7"/>
                      <w:rFonts w:eastAsia="Century Schoolbook"/>
                      <w:b w:val="0"/>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1FB60874"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13</w:t>
                  </w:r>
                </w:p>
              </w:tc>
              <w:tc>
                <w:tcPr>
                  <w:tcW w:w="850" w:type="dxa"/>
                  <w:tcBorders>
                    <w:top w:val="single" w:sz="4" w:space="0" w:color="auto"/>
                    <w:left w:val="single" w:sz="4" w:space="0" w:color="auto"/>
                    <w:bottom w:val="single" w:sz="4" w:space="0" w:color="auto"/>
                    <w:right w:val="single" w:sz="4" w:space="0" w:color="auto"/>
                  </w:tcBorders>
                </w:tcPr>
                <w:p w14:paraId="256F1884" w14:textId="77777777" w:rsidR="00EB1B43" w:rsidRPr="002B29F3" w:rsidRDefault="00EB1B43" w:rsidP="00E97931">
                  <w:pPr>
                    <w:contextualSpacing/>
                    <w:jc w:val="center"/>
                    <w:rPr>
                      <w:rStyle w:val="af7"/>
                      <w:rFonts w:eastAsia="Century Schoolbook"/>
                      <w:b w:val="0"/>
                      <w:sz w:val="16"/>
                      <w:szCs w:val="16"/>
                    </w:rPr>
                  </w:pPr>
                </w:p>
              </w:tc>
              <w:tc>
                <w:tcPr>
                  <w:tcW w:w="993" w:type="dxa"/>
                  <w:tcBorders>
                    <w:top w:val="single" w:sz="4" w:space="0" w:color="auto"/>
                    <w:left w:val="single" w:sz="4" w:space="0" w:color="auto"/>
                    <w:bottom w:val="single" w:sz="4" w:space="0" w:color="auto"/>
                    <w:right w:val="single" w:sz="4" w:space="0" w:color="auto"/>
                  </w:tcBorders>
                </w:tcPr>
                <w:p w14:paraId="320C59A5" w14:textId="77777777" w:rsidR="00EB1B43" w:rsidRPr="002B29F3" w:rsidRDefault="00EB1B43" w:rsidP="00E97931">
                  <w:pPr>
                    <w:contextualSpacing/>
                    <w:jc w:val="center"/>
                    <w:rPr>
                      <w:rStyle w:val="af7"/>
                      <w:rFonts w:eastAsia="Century Schoolbook"/>
                      <w:b w:val="0"/>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14:paraId="1ED7D2AE"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Зрелость</w:t>
                  </w:r>
                </w:p>
              </w:tc>
              <w:tc>
                <w:tcPr>
                  <w:tcW w:w="993" w:type="dxa"/>
                  <w:tcBorders>
                    <w:top w:val="single" w:sz="4" w:space="0" w:color="auto"/>
                    <w:left w:val="single" w:sz="4" w:space="0" w:color="auto"/>
                    <w:bottom w:val="single" w:sz="4" w:space="0" w:color="auto"/>
                    <w:right w:val="single" w:sz="4" w:space="0" w:color="auto"/>
                  </w:tcBorders>
                  <w:hideMark/>
                </w:tcPr>
                <w:p w14:paraId="58BA187A" w14:textId="77777777" w:rsidR="00EB1B43" w:rsidRPr="002B29F3" w:rsidRDefault="00EB1B43" w:rsidP="00E97931">
                  <w:pPr>
                    <w:contextualSpacing/>
                    <w:jc w:val="center"/>
                    <w:rPr>
                      <w:rStyle w:val="af7"/>
                      <w:rFonts w:eastAsia="Century Schoolbook"/>
                      <w:b w:val="0"/>
                      <w:sz w:val="16"/>
                      <w:szCs w:val="16"/>
                    </w:rPr>
                  </w:pPr>
                  <w:r w:rsidRPr="002B29F3">
                    <w:rPr>
                      <w:rStyle w:val="af7"/>
                      <w:rFonts w:eastAsia="Century Schoolbook"/>
                      <w:b w:val="0"/>
                      <w:sz w:val="16"/>
                      <w:szCs w:val="16"/>
                    </w:rPr>
                    <w:t>210</w:t>
                  </w:r>
                </w:p>
              </w:tc>
            </w:tr>
            <w:tr w:rsidR="00E97931" w:rsidRPr="002B29F3" w14:paraId="109D8BDD" w14:textId="77777777" w:rsidTr="00E97931">
              <w:tc>
                <w:tcPr>
                  <w:tcW w:w="850" w:type="dxa"/>
                  <w:tcBorders>
                    <w:top w:val="single" w:sz="4" w:space="0" w:color="auto"/>
                    <w:left w:val="single" w:sz="4" w:space="0" w:color="auto"/>
                    <w:bottom w:val="single" w:sz="4" w:space="0" w:color="auto"/>
                    <w:right w:val="single" w:sz="4" w:space="0" w:color="auto"/>
                  </w:tcBorders>
                  <w:hideMark/>
                </w:tcPr>
                <w:p w14:paraId="0E289BB2" w14:textId="77777777" w:rsidR="00EB1B43" w:rsidRPr="002B29F3" w:rsidRDefault="00EB1B43" w:rsidP="00EF2205">
                  <w:pPr>
                    <w:contextualSpacing/>
                    <w:jc w:val="both"/>
                    <w:rPr>
                      <w:rStyle w:val="af7"/>
                      <w:rFonts w:eastAsia="Century Schoolbook"/>
                      <w:b w:val="0"/>
                      <w:sz w:val="16"/>
                      <w:szCs w:val="16"/>
                    </w:rPr>
                  </w:pPr>
                  <w:r w:rsidRPr="002B29F3">
                    <w:rPr>
                      <w:rStyle w:val="af7"/>
                      <w:rFonts w:eastAsia="Century Schoolbook"/>
                      <w:b w:val="0"/>
                      <w:sz w:val="16"/>
                      <w:szCs w:val="16"/>
                    </w:rPr>
                    <w:t>Итого</w:t>
                  </w:r>
                </w:p>
              </w:tc>
              <w:tc>
                <w:tcPr>
                  <w:tcW w:w="851" w:type="dxa"/>
                  <w:tcBorders>
                    <w:top w:val="single" w:sz="4" w:space="0" w:color="auto"/>
                    <w:left w:val="single" w:sz="4" w:space="0" w:color="auto"/>
                    <w:bottom w:val="single" w:sz="4" w:space="0" w:color="auto"/>
                    <w:right w:val="single" w:sz="4" w:space="0" w:color="auto"/>
                  </w:tcBorders>
                </w:tcPr>
                <w:p w14:paraId="46E9A433" w14:textId="77777777" w:rsidR="00EB1B43" w:rsidRPr="002B29F3" w:rsidRDefault="00EB1B43" w:rsidP="00EF2205">
                  <w:pPr>
                    <w:contextualSpacing/>
                    <w:jc w:val="both"/>
                    <w:rPr>
                      <w:rStyle w:val="af7"/>
                      <w:rFonts w:eastAsia="Century Schoolbook"/>
                      <w:b w:val="0"/>
                      <w:sz w:val="16"/>
                      <w:szCs w:val="16"/>
                    </w:rPr>
                  </w:pPr>
                </w:p>
              </w:tc>
              <w:tc>
                <w:tcPr>
                  <w:tcW w:w="850" w:type="dxa"/>
                  <w:tcBorders>
                    <w:top w:val="single" w:sz="4" w:space="0" w:color="auto"/>
                    <w:left w:val="single" w:sz="4" w:space="0" w:color="auto"/>
                    <w:bottom w:val="single" w:sz="4" w:space="0" w:color="auto"/>
                    <w:right w:val="single" w:sz="4" w:space="0" w:color="auto"/>
                  </w:tcBorders>
                </w:tcPr>
                <w:p w14:paraId="0C4D1CA3" w14:textId="77777777" w:rsidR="00EB1B43" w:rsidRPr="002B29F3" w:rsidRDefault="00EB1B43" w:rsidP="00EF2205">
                  <w:pPr>
                    <w:contextualSpacing/>
                    <w:jc w:val="both"/>
                    <w:rPr>
                      <w:rStyle w:val="af7"/>
                      <w:rFonts w:eastAsia="Century Schoolbook"/>
                      <w:b w:val="0"/>
                      <w:sz w:val="16"/>
                      <w:szCs w:val="16"/>
                    </w:rPr>
                  </w:pPr>
                </w:p>
              </w:tc>
              <w:tc>
                <w:tcPr>
                  <w:tcW w:w="851" w:type="dxa"/>
                  <w:tcBorders>
                    <w:top w:val="single" w:sz="4" w:space="0" w:color="auto"/>
                    <w:left w:val="single" w:sz="4" w:space="0" w:color="auto"/>
                    <w:bottom w:val="single" w:sz="4" w:space="0" w:color="auto"/>
                    <w:right w:val="single" w:sz="4" w:space="0" w:color="auto"/>
                  </w:tcBorders>
                </w:tcPr>
                <w:p w14:paraId="0550401B" w14:textId="77777777" w:rsidR="00EB1B43" w:rsidRPr="002B29F3" w:rsidRDefault="00EB1B43" w:rsidP="00EF2205">
                  <w:pPr>
                    <w:contextualSpacing/>
                    <w:jc w:val="both"/>
                    <w:rPr>
                      <w:rStyle w:val="af7"/>
                      <w:rFonts w:eastAsia="Century Schoolbook"/>
                      <w:b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72B809B2" w14:textId="77777777" w:rsidR="00EB1B43" w:rsidRPr="002B29F3" w:rsidRDefault="00EB1B43" w:rsidP="00EF2205">
                  <w:pPr>
                    <w:contextualSpacing/>
                    <w:jc w:val="both"/>
                    <w:rPr>
                      <w:rStyle w:val="af7"/>
                      <w:rFonts w:eastAsia="Century Schoolbook"/>
                      <w:b w:val="0"/>
                      <w:sz w:val="16"/>
                      <w:szCs w:val="16"/>
                    </w:rPr>
                  </w:pPr>
                </w:p>
              </w:tc>
              <w:tc>
                <w:tcPr>
                  <w:tcW w:w="850" w:type="dxa"/>
                  <w:tcBorders>
                    <w:top w:val="single" w:sz="4" w:space="0" w:color="auto"/>
                    <w:left w:val="single" w:sz="4" w:space="0" w:color="auto"/>
                    <w:bottom w:val="single" w:sz="4" w:space="0" w:color="auto"/>
                    <w:right w:val="single" w:sz="4" w:space="0" w:color="auto"/>
                  </w:tcBorders>
                </w:tcPr>
                <w:p w14:paraId="1958F338" w14:textId="77777777" w:rsidR="00EB1B43" w:rsidRPr="002B29F3" w:rsidRDefault="00EB1B43" w:rsidP="00EF2205">
                  <w:pPr>
                    <w:contextualSpacing/>
                    <w:jc w:val="both"/>
                    <w:rPr>
                      <w:rStyle w:val="af7"/>
                      <w:rFonts w:eastAsia="Century Schoolbook"/>
                      <w:b w:val="0"/>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4776112" w14:textId="77777777" w:rsidR="00EB1B43" w:rsidRPr="002B29F3" w:rsidRDefault="00EB1B43" w:rsidP="00EF2205">
                  <w:pPr>
                    <w:contextualSpacing/>
                    <w:jc w:val="both"/>
                    <w:rPr>
                      <w:rStyle w:val="af7"/>
                      <w:rFonts w:eastAsia="Century Schoolbook"/>
                      <w:b w:val="0"/>
                      <w:sz w:val="16"/>
                      <w:szCs w:val="16"/>
                    </w:rPr>
                  </w:pPr>
                  <w:r w:rsidRPr="002B29F3">
                    <w:rPr>
                      <w:rStyle w:val="af7"/>
                      <w:rFonts w:eastAsia="Century Schoolbook"/>
                      <w:b w:val="0"/>
                      <w:sz w:val="16"/>
                      <w:szCs w:val="16"/>
                    </w:rPr>
                    <w:t>100%</w:t>
                  </w:r>
                </w:p>
              </w:tc>
              <w:tc>
                <w:tcPr>
                  <w:tcW w:w="1275" w:type="dxa"/>
                  <w:tcBorders>
                    <w:top w:val="single" w:sz="4" w:space="0" w:color="auto"/>
                    <w:left w:val="single" w:sz="4" w:space="0" w:color="auto"/>
                    <w:bottom w:val="single" w:sz="4" w:space="0" w:color="auto"/>
                    <w:right w:val="single" w:sz="4" w:space="0" w:color="auto"/>
                  </w:tcBorders>
                </w:tcPr>
                <w:p w14:paraId="72D3AC14" w14:textId="77777777" w:rsidR="00EB1B43" w:rsidRPr="002B29F3" w:rsidRDefault="00EB1B43" w:rsidP="00EF2205">
                  <w:pPr>
                    <w:contextualSpacing/>
                    <w:jc w:val="both"/>
                    <w:rPr>
                      <w:rStyle w:val="af7"/>
                      <w:rFonts w:eastAsia="Century Schoolbook"/>
                      <w:b w:val="0"/>
                      <w:sz w:val="16"/>
                      <w:szCs w:val="16"/>
                    </w:rPr>
                  </w:pPr>
                </w:p>
              </w:tc>
              <w:tc>
                <w:tcPr>
                  <w:tcW w:w="993" w:type="dxa"/>
                  <w:tcBorders>
                    <w:top w:val="single" w:sz="4" w:space="0" w:color="auto"/>
                    <w:left w:val="single" w:sz="4" w:space="0" w:color="auto"/>
                    <w:bottom w:val="single" w:sz="4" w:space="0" w:color="auto"/>
                    <w:right w:val="single" w:sz="4" w:space="0" w:color="auto"/>
                  </w:tcBorders>
                </w:tcPr>
                <w:p w14:paraId="3D7D727A" w14:textId="77777777" w:rsidR="00EB1B43" w:rsidRPr="002B29F3" w:rsidRDefault="00EB1B43" w:rsidP="00EF2205">
                  <w:pPr>
                    <w:contextualSpacing/>
                    <w:jc w:val="both"/>
                    <w:rPr>
                      <w:rStyle w:val="af7"/>
                      <w:rFonts w:eastAsia="Century Schoolbook"/>
                      <w:b w:val="0"/>
                      <w:sz w:val="16"/>
                      <w:szCs w:val="16"/>
                    </w:rPr>
                  </w:pPr>
                </w:p>
              </w:tc>
            </w:tr>
          </w:tbl>
          <w:p w14:paraId="070B5316"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587F3680" w14:textId="77777777" w:rsidR="00EB1B43" w:rsidRPr="002B29F3" w:rsidRDefault="00EB1B43" w:rsidP="00EF2205">
            <w:pPr>
              <w:contextualSpacing/>
              <w:jc w:val="both"/>
            </w:pPr>
          </w:p>
        </w:tc>
      </w:tr>
    </w:tbl>
    <w:p w14:paraId="6B74DDB1" w14:textId="77777777" w:rsidR="00EB1B43" w:rsidRPr="002B29F3" w:rsidRDefault="00EB1B43" w:rsidP="00EF2205">
      <w:pPr>
        <w:contextualSpacing/>
        <w:jc w:val="both"/>
      </w:pPr>
    </w:p>
    <w:p w14:paraId="7D69C755" w14:textId="77777777" w:rsidR="00EB1B43" w:rsidRPr="002B29F3" w:rsidRDefault="00EB1B43" w:rsidP="00EF2205">
      <w:pPr>
        <w:contextualSpacing/>
        <w:jc w:val="both"/>
      </w:pPr>
    </w:p>
    <w:tbl>
      <w:tblPr>
        <w:tblW w:w="0" w:type="auto"/>
        <w:tblInd w:w="108" w:type="dxa"/>
        <w:tblLayout w:type="fixed"/>
        <w:tblLook w:val="04A0" w:firstRow="1" w:lastRow="0" w:firstColumn="1" w:lastColumn="0" w:noHBand="0" w:noVBand="1"/>
      </w:tblPr>
      <w:tblGrid>
        <w:gridCol w:w="9356"/>
      </w:tblGrid>
      <w:tr w:rsidR="00EB1B43" w:rsidRPr="002B29F3" w14:paraId="64D78CF5" w14:textId="77777777" w:rsidTr="00E97931">
        <w:tc>
          <w:tcPr>
            <w:tcW w:w="9356" w:type="dxa"/>
            <w:tcBorders>
              <w:top w:val="single" w:sz="4" w:space="0" w:color="auto"/>
              <w:left w:val="single" w:sz="4" w:space="0" w:color="auto"/>
              <w:bottom w:val="single" w:sz="4" w:space="0" w:color="auto"/>
              <w:right w:val="single" w:sz="4" w:space="0" w:color="auto"/>
            </w:tcBorders>
          </w:tcPr>
          <w:p w14:paraId="5E1107C8" w14:textId="77777777" w:rsidR="00EB1B43" w:rsidRPr="002B29F3" w:rsidRDefault="00EB1B43" w:rsidP="00EF2205">
            <w:pPr>
              <w:contextualSpacing/>
              <w:jc w:val="center"/>
              <w:rPr>
                <w:b/>
              </w:rPr>
            </w:pPr>
          </w:p>
          <w:p w14:paraId="4E645FE4" w14:textId="77777777" w:rsidR="00EB1B43" w:rsidRPr="002B29F3" w:rsidRDefault="00EB1B43" w:rsidP="00EF2205">
            <w:pPr>
              <w:contextualSpacing/>
              <w:jc w:val="center"/>
              <w:rPr>
                <w:b/>
              </w:rPr>
            </w:pPr>
            <w:r w:rsidRPr="002B29F3">
              <w:rPr>
                <w:b/>
              </w:rPr>
              <w:t>ЗАДАНИЕ ДЛЯ ЭКЗАМЕНУЮЩЕГОСЯ</w:t>
            </w:r>
          </w:p>
          <w:p w14:paraId="7BBF9EAB" w14:textId="77777777" w:rsidR="00EB1B43" w:rsidRPr="002B29F3" w:rsidRDefault="00EB1B43" w:rsidP="00EF2205">
            <w:pPr>
              <w:contextualSpacing/>
              <w:jc w:val="center"/>
              <w:rPr>
                <w:b/>
              </w:rPr>
            </w:pPr>
          </w:p>
          <w:p w14:paraId="0136F518" w14:textId="77777777" w:rsidR="00EB1B43" w:rsidRPr="002B29F3" w:rsidRDefault="00EB1B43" w:rsidP="00EF2205">
            <w:pPr>
              <w:contextualSpacing/>
              <w:jc w:val="center"/>
            </w:pPr>
            <w:r w:rsidRPr="002B29F3">
              <w:rPr>
                <w:b/>
              </w:rPr>
              <w:t>Вариант № 9</w:t>
            </w:r>
          </w:p>
          <w:p w14:paraId="34654DA5" w14:textId="77777777" w:rsidR="00EB1B43" w:rsidRPr="002B29F3" w:rsidRDefault="00EB1B43" w:rsidP="00EF2205">
            <w:pPr>
              <w:contextualSpacing/>
              <w:jc w:val="both"/>
              <w:rPr>
                <w:b/>
              </w:rPr>
            </w:pPr>
            <w:r w:rsidRPr="002B29F3">
              <w:rPr>
                <w:b/>
              </w:rPr>
              <w:t>Инструкция:</w:t>
            </w:r>
          </w:p>
          <w:p w14:paraId="2D608810"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6B5099FA"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результаты оформите в таблице.</w:t>
            </w:r>
          </w:p>
          <w:p w14:paraId="0E2FEAF2" w14:textId="77777777" w:rsidR="00EB1B43" w:rsidRPr="002B29F3" w:rsidRDefault="00EB1B43" w:rsidP="00EF2205">
            <w:pPr>
              <w:contextualSpacing/>
              <w:jc w:val="both"/>
            </w:pPr>
            <w:r w:rsidRPr="002B29F3">
              <w:rPr>
                <w:b/>
              </w:rPr>
              <w:t>Задания выполните последовательно.</w:t>
            </w:r>
          </w:p>
          <w:p w14:paraId="5F54FCFC" w14:textId="77777777" w:rsidR="00EB1B43" w:rsidRPr="002B29F3" w:rsidRDefault="00EB1B43" w:rsidP="00EF2205">
            <w:pPr>
              <w:contextualSpacing/>
              <w:jc w:val="both"/>
            </w:pPr>
            <w:r w:rsidRPr="002B29F3">
              <w:rPr>
                <w:b/>
              </w:rPr>
              <w:t>Раздаточные и дополнительные материалы</w:t>
            </w:r>
            <w:r w:rsidRPr="002B29F3">
              <w:t>: образцы анализируемой продукции, чистые листы А4, компьютер, бумага, шариковая ручка, линейка с миллиметровыми делениями, карандаш, калькулятор.</w:t>
            </w:r>
          </w:p>
          <w:p w14:paraId="5A7A3CCB" w14:textId="77777777" w:rsidR="00EB1B43" w:rsidRPr="002B29F3" w:rsidRDefault="00EB1B43" w:rsidP="00EF2205">
            <w:pPr>
              <w:contextualSpacing/>
              <w:jc w:val="both"/>
            </w:pPr>
            <w:r w:rsidRPr="002B29F3">
              <w:rPr>
                <w:b/>
              </w:rPr>
              <w:t>Максимальное время выполнения задания</w:t>
            </w:r>
            <w:r w:rsidRPr="002B29F3">
              <w:t xml:space="preserve"> – 90 минут.</w:t>
            </w:r>
            <w:r w:rsidRPr="002B29F3">
              <w:rPr>
                <w:b/>
              </w:rPr>
              <w:t xml:space="preserve"> </w:t>
            </w:r>
          </w:p>
          <w:p w14:paraId="1E7B0B25" w14:textId="77777777" w:rsidR="00EB1B43" w:rsidRPr="002B29F3" w:rsidRDefault="00EB1B43" w:rsidP="00EF2205">
            <w:pPr>
              <w:contextualSpacing/>
              <w:jc w:val="both"/>
            </w:pPr>
          </w:p>
          <w:p w14:paraId="71674449" w14:textId="77777777" w:rsidR="00EB1B43" w:rsidRPr="002B29F3" w:rsidRDefault="00EB1B43" w:rsidP="00EF2205">
            <w:pPr>
              <w:contextualSpacing/>
              <w:jc w:val="both"/>
            </w:pPr>
            <w:r w:rsidRPr="002B29F3">
              <w:rPr>
                <w:b/>
              </w:rPr>
              <w:t>Тестовое задание № 1</w:t>
            </w:r>
          </w:p>
          <w:p w14:paraId="21B3870D"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7F50D22A" w14:textId="77777777" w:rsidR="00EB1B43" w:rsidRPr="002B29F3" w:rsidRDefault="00EB1B43" w:rsidP="00EF2205">
            <w:pPr>
              <w:contextualSpacing/>
              <w:jc w:val="both"/>
            </w:pPr>
            <w:r w:rsidRPr="002B29F3">
              <w:rPr>
                <w:b/>
              </w:rPr>
              <w:t>Время выполнения задания</w:t>
            </w:r>
            <w:r w:rsidRPr="002B29F3">
              <w:t xml:space="preserve"> – 50 минут.</w:t>
            </w:r>
          </w:p>
          <w:p w14:paraId="5A9B8A4B" w14:textId="77777777" w:rsidR="00EB1B43" w:rsidRPr="002B29F3" w:rsidRDefault="00EB1B43" w:rsidP="00EF2205">
            <w:pPr>
              <w:contextualSpacing/>
              <w:jc w:val="both"/>
            </w:pPr>
          </w:p>
          <w:p w14:paraId="1C1554F6" w14:textId="77777777" w:rsidR="00EB1B43" w:rsidRPr="002B29F3" w:rsidRDefault="00EB1B43" w:rsidP="00EF2205">
            <w:pPr>
              <w:contextualSpacing/>
              <w:jc w:val="both"/>
            </w:pPr>
            <w:r w:rsidRPr="002B29F3">
              <w:rPr>
                <w:b/>
              </w:rPr>
              <w:t>Задание № 2</w:t>
            </w:r>
          </w:p>
          <w:p w14:paraId="7969228D" w14:textId="77777777" w:rsidR="00EB1B43" w:rsidRPr="002B29F3" w:rsidRDefault="00EB1B43" w:rsidP="00EF2205">
            <w:pPr>
              <w:ind w:firstLine="567"/>
              <w:contextualSpacing/>
              <w:jc w:val="both"/>
            </w:pPr>
            <w:r w:rsidRPr="002B29F3">
              <w:t xml:space="preserve">Используя штриховой код, сделайте вывод о подлинности товара или же установите наличие фальсификации продукции. На основе какого типа штрихового кода проводится такой анализ? Обоснуйте свой вывод. Штриховой код товара выглядит таким образом: </w:t>
            </w:r>
            <w:r w:rsidRPr="002B29F3">
              <w:rPr>
                <w:u w:val="single"/>
              </w:rPr>
              <w:t>4 6 5 6 5 9 0 3 0 0 8 7 5</w:t>
            </w:r>
            <w:r w:rsidRPr="002B29F3">
              <w:t>.</w:t>
            </w:r>
          </w:p>
          <w:p w14:paraId="515F7C79"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57371488" w14:textId="77777777" w:rsidR="00EB1B43" w:rsidRPr="002B29F3" w:rsidRDefault="00EB1B43" w:rsidP="00EF2205">
            <w:pPr>
              <w:contextualSpacing/>
              <w:jc w:val="both"/>
              <w:rPr>
                <w:b/>
              </w:rPr>
            </w:pPr>
          </w:p>
          <w:p w14:paraId="771B98CB" w14:textId="77777777" w:rsidR="00EB1B43" w:rsidRPr="002B29F3" w:rsidRDefault="00EB1B43" w:rsidP="00EF2205">
            <w:pPr>
              <w:contextualSpacing/>
              <w:jc w:val="both"/>
            </w:pPr>
            <w:r w:rsidRPr="002B29F3">
              <w:rPr>
                <w:b/>
              </w:rPr>
              <w:t>Ситуационное задание № 3</w:t>
            </w:r>
          </w:p>
          <w:p w14:paraId="78C19975" w14:textId="77777777" w:rsidR="00EB1B43" w:rsidRPr="002B29F3" w:rsidRDefault="00EB1B43" w:rsidP="00EF2205">
            <w:pPr>
              <w:pStyle w:val="a7"/>
              <w:spacing w:after="0"/>
              <w:ind w:firstLine="567"/>
              <w:contextualSpacing/>
              <w:jc w:val="both"/>
              <w:rPr>
                <w:rStyle w:val="af7"/>
                <w:rFonts w:eastAsia="Century Schoolbook"/>
                <w:b w:val="0"/>
              </w:rPr>
            </w:pPr>
            <w:r w:rsidRPr="002B29F3">
              <w:rPr>
                <w:rStyle w:val="af7"/>
                <w:rFonts w:eastAsia="Century Schoolbook"/>
                <w:b w:val="0"/>
              </w:rPr>
              <w:t>На основе таблицы проанализируйте ассортимент фирмы:</w:t>
            </w:r>
          </w:p>
          <w:p w14:paraId="36290521" w14:textId="77777777" w:rsidR="00EB1B43" w:rsidRPr="002B29F3" w:rsidRDefault="00EB1B43" w:rsidP="00EF2205">
            <w:pPr>
              <w:ind w:firstLine="567"/>
              <w:contextualSpacing/>
              <w:jc w:val="both"/>
              <w:rPr>
                <w:rStyle w:val="af7"/>
                <w:rFonts w:eastAsia="Century Schoolbook"/>
                <w:b w:val="0"/>
              </w:rPr>
            </w:pPr>
            <w:r w:rsidRPr="002B29F3">
              <w:rPr>
                <w:rStyle w:val="af7"/>
                <w:rFonts w:eastAsia="Century Schoolbook"/>
                <w:b w:val="0"/>
              </w:rPr>
              <w:t>а) сделайте необходимые расчеты и заполните таблицу недостающими данными;</w:t>
            </w:r>
          </w:p>
          <w:p w14:paraId="5EB6A4EB" w14:textId="77777777" w:rsidR="00EB1B43" w:rsidRPr="002B29F3" w:rsidRDefault="00EB1B43" w:rsidP="00EF2205">
            <w:pPr>
              <w:ind w:firstLine="567"/>
              <w:contextualSpacing/>
              <w:jc w:val="both"/>
              <w:rPr>
                <w:rStyle w:val="af7"/>
                <w:rFonts w:eastAsia="Century Schoolbook"/>
                <w:b w:val="0"/>
              </w:rPr>
            </w:pPr>
            <w:r w:rsidRPr="002B29F3">
              <w:rPr>
                <w:rStyle w:val="af7"/>
                <w:rFonts w:eastAsia="Century Schoolbook"/>
                <w:b w:val="0"/>
              </w:rPr>
              <w:t>б) определите перспективные группы товаров;</w:t>
            </w:r>
          </w:p>
          <w:p w14:paraId="1FE1B4B9" w14:textId="77777777" w:rsidR="00EB1B43" w:rsidRPr="002B29F3" w:rsidRDefault="00EB1B43" w:rsidP="00EF2205">
            <w:pPr>
              <w:ind w:firstLine="567"/>
              <w:contextualSpacing/>
              <w:jc w:val="both"/>
              <w:rPr>
                <w:rStyle w:val="af7"/>
                <w:rFonts w:eastAsia="Century Schoolbook"/>
                <w:b w:val="0"/>
              </w:rPr>
            </w:pPr>
            <w:r w:rsidRPr="002B29F3">
              <w:rPr>
                <w:rStyle w:val="af7"/>
                <w:rFonts w:eastAsia="Century Schoolbook"/>
                <w:b w:val="0"/>
              </w:rPr>
              <w:t>в) какие товары уступают в конкурентоспособности.</w:t>
            </w:r>
          </w:p>
          <w:tbl>
            <w:tblPr>
              <w:tblW w:w="8646"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070"/>
              <w:gridCol w:w="707"/>
              <w:gridCol w:w="916"/>
              <w:gridCol w:w="851"/>
              <w:gridCol w:w="992"/>
              <w:gridCol w:w="1134"/>
              <w:gridCol w:w="1134"/>
              <w:gridCol w:w="992"/>
            </w:tblGrid>
            <w:tr w:rsidR="00EB1B43" w:rsidRPr="002B29F3" w14:paraId="123BB14A" w14:textId="77777777" w:rsidTr="00E97931">
              <w:trPr>
                <w:cantSplit/>
                <w:trHeight w:val="1928"/>
              </w:trPr>
              <w:tc>
                <w:tcPr>
                  <w:tcW w:w="850" w:type="dxa"/>
                  <w:tcBorders>
                    <w:top w:val="single" w:sz="4" w:space="0" w:color="auto"/>
                    <w:left w:val="single" w:sz="4" w:space="0" w:color="auto"/>
                    <w:bottom w:val="single" w:sz="4" w:space="0" w:color="auto"/>
                    <w:right w:val="single" w:sz="4" w:space="0" w:color="auto"/>
                  </w:tcBorders>
                  <w:textDirection w:val="btLr"/>
                  <w:hideMark/>
                </w:tcPr>
                <w:p w14:paraId="30DEDF85" w14:textId="77777777" w:rsidR="00EB1B43" w:rsidRPr="002B29F3" w:rsidRDefault="00EB1B43" w:rsidP="00E97931">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Вид товара</w:t>
                  </w:r>
                </w:p>
              </w:tc>
              <w:tc>
                <w:tcPr>
                  <w:tcW w:w="1070" w:type="dxa"/>
                  <w:tcBorders>
                    <w:top w:val="single" w:sz="4" w:space="0" w:color="auto"/>
                    <w:left w:val="single" w:sz="4" w:space="0" w:color="auto"/>
                    <w:bottom w:val="single" w:sz="4" w:space="0" w:color="auto"/>
                    <w:right w:val="single" w:sz="4" w:space="0" w:color="auto"/>
                  </w:tcBorders>
                  <w:textDirection w:val="btLr"/>
                  <w:hideMark/>
                </w:tcPr>
                <w:p w14:paraId="7131C1A3" w14:textId="77777777" w:rsidR="00EB1B43" w:rsidRPr="002B29F3" w:rsidRDefault="00EB1B43" w:rsidP="00E97931">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Объем производства (т)</w:t>
                  </w:r>
                </w:p>
              </w:tc>
              <w:tc>
                <w:tcPr>
                  <w:tcW w:w="707" w:type="dxa"/>
                  <w:tcBorders>
                    <w:top w:val="single" w:sz="4" w:space="0" w:color="auto"/>
                    <w:left w:val="single" w:sz="4" w:space="0" w:color="auto"/>
                    <w:bottom w:val="single" w:sz="4" w:space="0" w:color="auto"/>
                    <w:right w:val="single" w:sz="4" w:space="0" w:color="auto"/>
                  </w:tcBorders>
                  <w:textDirection w:val="btLr"/>
                  <w:hideMark/>
                </w:tcPr>
                <w:p w14:paraId="1CDE7FA1" w14:textId="77777777" w:rsidR="00EB1B43" w:rsidRPr="002B29F3" w:rsidRDefault="00EB1B43" w:rsidP="00E97931">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Цена за 1 т (руб.)</w:t>
                  </w:r>
                </w:p>
              </w:tc>
              <w:tc>
                <w:tcPr>
                  <w:tcW w:w="916" w:type="dxa"/>
                  <w:tcBorders>
                    <w:top w:val="single" w:sz="4" w:space="0" w:color="auto"/>
                    <w:left w:val="single" w:sz="4" w:space="0" w:color="auto"/>
                    <w:bottom w:val="single" w:sz="4" w:space="0" w:color="auto"/>
                    <w:right w:val="single" w:sz="4" w:space="0" w:color="auto"/>
                  </w:tcBorders>
                  <w:textDirection w:val="btLr"/>
                  <w:hideMark/>
                </w:tcPr>
                <w:p w14:paraId="1ED30F3E" w14:textId="77777777" w:rsidR="00EB1B43" w:rsidRPr="002B29F3" w:rsidRDefault="00EB1B43" w:rsidP="00E97931">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Объем производства (в руб.)</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21FC8981" w14:textId="77777777" w:rsidR="00EB1B43" w:rsidRPr="002B29F3" w:rsidRDefault="00EB1B43" w:rsidP="00E97931">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Рентабельность (%)</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7033D461" w14:textId="77777777" w:rsidR="00EB1B43" w:rsidRPr="002B29F3" w:rsidRDefault="00EB1B43" w:rsidP="00E97931">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Прибыль (руб.)</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0F678820" w14:textId="77777777" w:rsidR="00EB1B43" w:rsidRPr="002B29F3" w:rsidRDefault="00EB1B43" w:rsidP="00E97931">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Доля</w:t>
                  </w:r>
                </w:p>
                <w:p w14:paraId="11DDE2E8" w14:textId="77777777" w:rsidR="00EB1B43" w:rsidRPr="002B29F3" w:rsidRDefault="00EB1B43" w:rsidP="00E97931">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ассортиментной</w:t>
                  </w:r>
                </w:p>
                <w:p w14:paraId="0856A95D" w14:textId="77777777" w:rsidR="00EB1B43" w:rsidRPr="002B29F3" w:rsidRDefault="00EB1B43" w:rsidP="00E97931">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группы</w:t>
                  </w:r>
                </w:p>
                <w:p w14:paraId="7FAC0868" w14:textId="77777777" w:rsidR="00EB1B43" w:rsidRPr="002B29F3" w:rsidRDefault="00EB1B43" w:rsidP="00E97931">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05CB83C2" w14:textId="77777777" w:rsidR="00EB1B43" w:rsidRPr="002B29F3" w:rsidRDefault="00EB1B43" w:rsidP="00E97931">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Стадия</w:t>
                  </w:r>
                </w:p>
                <w:p w14:paraId="6B8A5442" w14:textId="77777777" w:rsidR="00EB1B43" w:rsidRPr="002B29F3" w:rsidRDefault="00EB1B43" w:rsidP="00E97931">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ЖЦТ</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34CF5D51" w14:textId="77777777" w:rsidR="00EB1B43" w:rsidRPr="002B29F3" w:rsidRDefault="00EB1B43" w:rsidP="00E97931">
                  <w:pPr>
                    <w:ind w:left="113" w:right="113"/>
                    <w:contextualSpacing/>
                    <w:jc w:val="center"/>
                    <w:rPr>
                      <w:rStyle w:val="af7"/>
                      <w:rFonts w:eastAsia="Century Schoolbook"/>
                      <w:b w:val="0"/>
                      <w:sz w:val="18"/>
                      <w:szCs w:val="18"/>
                    </w:rPr>
                  </w:pPr>
                  <w:r w:rsidRPr="002B29F3">
                    <w:rPr>
                      <w:rStyle w:val="af7"/>
                      <w:rFonts w:eastAsia="Century Schoolbook"/>
                      <w:b w:val="0"/>
                      <w:sz w:val="18"/>
                      <w:szCs w:val="18"/>
                    </w:rPr>
                    <w:t>Цена в руб. 1 ед. товара конкурента</w:t>
                  </w:r>
                </w:p>
              </w:tc>
            </w:tr>
            <w:tr w:rsidR="00EB1B43" w:rsidRPr="002B29F3" w14:paraId="0BDD1F37" w14:textId="77777777" w:rsidTr="00E97931">
              <w:trPr>
                <w:trHeight w:val="50"/>
              </w:trPr>
              <w:tc>
                <w:tcPr>
                  <w:tcW w:w="850" w:type="dxa"/>
                  <w:tcBorders>
                    <w:top w:val="single" w:sz="4" w:space="0" w:color="auto"/>
                    <w:left w:val="single" w:sz="4" w:space="0" w:color="auto"/>
                    <w:bottom w:val="single" w:sz="4" w:space="0" w:color="auto"/>
                    <w:right w:val="single" w:sz="4" w:space="0" w:color="auto"/>
                  </w:tcBorders>
                  <w:hideMark/>
                </w:tcPr>
                <w:p w14:paraId="170D1497"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А</w:t>
                  </w:r>
                </w:p>
              </w:tc>
              <w:tc>
                <w:tcPr>
                  <w:tcW w:w="1070" w:type="dxa"/>
                  <w:tcBorders>
                    <w:top w:val="single" w:sz="4" w:space="0" w:color="auto"/>
                    <w:left w:val="single" w:sz="4" w:space="0" w:color="auto"/>
                    <w:bottom w:val="single" w:sz="4" w:space="0" w:color="auto"/>
                    <w:right w:val="single" w:sz="4" w:space="0" w:color="auto"/>
                  </w:tcBorders>
                  <w:hideMark/>
                </w:tcPr>
                <w:p w14:paraId="6BDB9AE0"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400</w:t>
                  </w:r>
                </w:p>
              </w:tc>
              <w:tc>
                <w:tcPr>
                  <w:tcW w:w="707" w:type="dxa"/>
                  <w:tcBorders>
                    <w:top w:val="single" w:sz="4" w:space="0" w:color="auto"/>
                    <w:left w:val="single" w:sz="4" w:space="0" w:color="auto"/>
                    <w:bottom w:val="single" w:sz="4" w:space="0" w:color="auto"/>
                    <w:right w:val="single" w:sz="4" w:space="0" w:color="auto"/>
                  </w:tcBorders>
                  <w:hideMark/>
                </w:tcPr>
                <w:p w14:paraId="62D18227"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250</w:t>
                  </w:r>
                </w:p>
              </w:tc>
              <w:tc>
                <w:tcPr>
                  <w:tcW w:w="916" w:type="dxa"/>
                  <w:tcBorders>
                    <w:top w:val="single" w:sz="4" w:space="0" w:color="auto"/>
                    <w:left w:val="single" w:sz="4" w:space="0" w:color="auto"/>
                    <w:bottom w:val="single" w:sz="4" w:space="0" w:color="auto"/>
                    <w:right w:val="single" w:sz="4" w:space="0" w:color="auto"/>
                  </w:tcBorders>
                </w:tcPr>
                <w:p w14:paraId="1A7AF8E6" w14:textId="77777777" w:rsidR="00EB1B43" w:rsidRPr="002B29F3" w:rsidRDefault="00EB1B43" w:rsidP="00EF2205">
                  <w:pPr>
                    <w:contextualSpacing/>
                    <w:jc w:val="center"/>
                    <w:rPr>
                      <w:rStyle w:val="af7"/>
                      <w:rFonts w:eastAsia="Century Schoolbook"/>
                      <w:b w:val="0"/>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7AAB4427"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12</w:t>
                  </w:r>
                </w:p>
              </w:tc>
              <w:tc>
                <w:tcPr>
                  <w:tcW w:w="992" w:type="dxa"/>
                  <w:tcBorders>
                    <w:top w:val="single" w:sz="4" w:space="0" w:color="auto"/>
                    <w:left w:val="single" w:sz="4" w:space="0" w:color="auto"/>
                    <w:bottom w:val="single" w:sz="4" w:space="0" w:color="auto"/>
                    <w:right w:val="single" w:sz="4" w:space="0" w:color="auto"/>
                  </w:tcBorders>
                </w:tcPr>
                <w:p w14:paraId="176279A4" w14:textId="77777777" w:rsidR="00EB1B43" w:rsidRPr="002B29F3" w:rsidRDefault="00EB1B43" w:rsidP="00EF2205">
                  <w:pPr>
                    <w:contextualSpacing/>
                    <w:jc w:val="center"/>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7E14A97" w14:textId="77777777" w:rsidR="00EB1B43" w:rsidRPr="002B29F3" w:rsidRDefault="00EB1B43" w:rsidP="00EF2205">
                  <w:pPr>
                    <w:contextualSpacing/>
                    <w:jc w:val="center"/>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58F75DAB"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рост</w:t>
                  </w:r>
                </w:p>
              </w:tc>
              <w:tc>
                <w:tcPr>
                  <w:tcW w:w="992" w:type="dxa"/>
                  <w:tcBorders>
                    <w:top w:val="single" w:sz="4" w:space="0" w:color="auto"/>
                    <w:left w:val="single" w:sz="4" w:space="0" w:color="auto"/>
                    <w:bottom w:val="single" w:sz="4" w:space="0" w:color="auto"/>
                    <w:right w:val="single" w:sz="4" w:space="0" w:color="auto"/>
                  </w:tcBorders>
                  <w:hideMark/>
                </w:tcPr>
                <w:p w14:paraId="24D148A8"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205</w:t>
                  </w:r>
                </w:p>
              </w:tc>
            </w:tr>
            <w:tr w:rsidR="00EB1B43" w:rsidRPr="002B29F3" w14:paraId="6A5B46D5" w14:textId="77777777" w:rsidTr="00E97931">
              <w:trPr>
                <w:trHeight w:val="50"/>
              </w:trPr>
              <w:tc>
                <w:tcPr>
                  <w:tcW w:w="850" w:type="dxa"/>
                  <w:tcBorders>
                    <w:top w:val="single" w:sz="4" w:space="0" w:color="auto"/>
                    <w:left w:val="single" w:sz="4" w:space="0" w:color="auto"/>
                    <w:bottom w:val="single" w:sz="4" w:space="0" w:color="auto"/>
                    <w:right w:val="single" w:sz="4" w:space="0" w:color="auto"/>
                  </w:tcBorders>
                  <w:hideMark/>
                </w:tcPr>
                <w:p w14:paraId="3D032DB7"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Б</w:t>
                  </w:r>
                </w:p>
              </w:tc>
              <w:tc>
                <w:tcPr>
                  <w:tcW w:w="1070" w:type="dxa"/>
                  <w:tcBorders>
                    <w:top w:val="single" w:sz="4" w:space="0" w:color="auto"/>
                    <w:left w:val="single" w:sz="4" w:space="0" w:color="auto"/>
                    <w:bottom w:val="single" w:sz="4" w:space="0" w:color="auto"/>
                    <w:right w:val="single" w:sz="4" w:space="0" w:color="auto"/>
                  </w:tcBorders>
                  <w:hideMark/>
                </w:tcPr>
                <w:p w14:paraId="3DFD89D1"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350</w:t>
                  </w:r>
                </w:p>
              </w:tc>
              <w:tc>
                <w:tcPr>
                  <w:tcW w:w="707" w:type="dxa"/>
                  <w:tcBorders>
                    <w:top w:val="single" w:sz="4" w:space="0" w:color="auto"/>
                    <w:left w:val="single" w:sz="4" w:space="0" w:color="auto"/>
                    <w:bottom w:val="single" w:sz="4" w:space="0" w:color="auto"/>
                    <w:right w:val="single" w:sz="4" w:space="0" w:color="auto"/>
                  </w:tcBorders>
                  <w:hideMark/>
                </w:tcPr>
                <w:p w14:paraId="429CE394"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170</w:t>
                  </w:r>
                </w:p>
              </w:tc>
              <w:tc>
                <w:tcPr>
                  <w:tcW w:w="916" w:type="dxa"/>
                  <w:tcBorders>
                    <w:top w:val="single" w:sz="4" w:space="0" w:color="auto"/>
                    <w:left w:val="single" w:sz="4" w:space="0" w:color="auto"/>
                    <w:bottom w:val="single" w:sz="4" w:space="0" w:color="auto"/>
                    <w:right w:val="single" w:sz="4" w:space="0" w:color="auto"/>
                  </w:tcBorders>
                </w:tcPr>
                <w:p w14:paraId="17D377A4" w14:textId="77777777" w:rsidR="00EB1B43" w:rsidRPr="002B29F3" w:rsidRDefault="00EB1B43" w:rsidP="00EF2205">
                  <w:pPr>
                    <w:contextualSpacing/>
                    <w:jc w:val="center"/>
                    <w:rPr>
                      <w:rStyle w:val="af7"/>
                      <w:rFonts w:eastAsia="Century Schoolbook"/>
                      <w:b w:val="0"/>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26A17E02"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3</w:t>
                  </w:r>
                </w:p>
              </w:tc>
              <w:tc>
                <w:tcPr>
                  <w:tcW w:w="992" w:type="dxa"/>
                  <w:tcBorders>
                    <w:top w:val="single" w:sz="4" w:space="0" w:color="auto"/>
                    <w:left w:val="single" w:sz="4" w:space="0" w:color="auto"/>
                    <w:bottom w:val="single" w:sz="4" w:space="0" w:color="auto"/>
                    <w:right w:val="single" w:sz="4" w:space="0" w:color="auto"/>
                  </w:tcBorders>
                </w:tcPr>
                <w:p w14:paraId="1C6BEBBE" w14:textId="77777777" w:rsidR="00EB1B43" w:rsidRPr="002B29F3" w:rsidRDefault="00EB1B43" w:rsidP="00EF2205">
                  <w:pPr>
                    <w:contextualSpacing/>
                    <w:jc w:val="center"/>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33FA9C4" w14:textId="77777777" w:rsidR="00EB1B43" w:rsidRPr="002B29F3" w:rsidRDefault="00EB1B43" w:rsidP="00EF2205">
                  <w:pPr>
                    <w:contextualSpacing/>
                    <w:jc w:val="center"/>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6C60CAEC"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спад</w:t>
                  </w:r>
                </w:p>
              </w:tc>
              <w:tc>
                <w:tcPr>
                  <w:tcW w:w="992" w:type="dxa"/>
                  <w:tcBorders>
                    <w:top w:val="single" w:sz="4" w:space="0" w:color="auto"/>
                    <w:left w:val="single" w:sz="4" w:space="0" w:color="auto"/>
                    <w:bottom w:val="single" w:sz="4" w:space="0" w:color="auto"/>
                    <w:right w:val="single" w:sz="4" w:space="0" w:color="auto"/>
                  </w:tcBorders>
                  <w:hideMark/>
                </w:tcPr>
                <w:p w14:paraId="5855B05A"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170</w:t>
                  </w:r>
                </w:p>
              </w:tc>
            </w:tr>
            <w:tr w:rsidR="00EB1B43" w:rsidRPr="002B29F3" w14:paraId="0D2CA80E" w14:textId="77777777" w:rsidTr="00E97931">
              <w:trPr>
                <w:trHeight w:val="50"/>
              </w:trPr>
              <w:tc>
                <w:tcPr>
                  <w:tcW w:w="850" w:type="dxa"/>
                  <w:tcBorders>
                    <w:top w:val="single" w:sz="4" w:space="0" w:color="auto"/>
                    <w:left w:val="single" w:sz="4" w:space="0" w:color="auto"/>
                    <w:bottom w:val="single" w:sz="4" w:space="0" w:color="auto"/>
                    <w:right w:val="single" w:sz="4" w:space="0" w:color="auto"/>
                  </w:tcBorders>
                  <w:hideMark/>
                </w:tcPr>
                <w:p w14:paraId="4AB946EC"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В</w:t>
                  </w:r>
                </w:p>
              </w:tc>
              <w:tc>
                <w:tcPr>
                  <w:tcW w:w="1070" w:type="dxa"/>
                  <w:tcBorders>
                    <w:top w:val="single" w:sz="4" w:space="0" w:color="auto"/>
                    <w:left w:val="single" w:sz="4" w:space="0" w:color="auto"/>
                    <w:bottom w:val="single" w:sz="4" w:space="0" w:color="auto"/>
                    <w:right w:val="single" w:sz="4" w:space="0" w:color="auto"/>
                  </w:tcBorders>
                  <w:hideMark/>
                </w:tcPr>
                <w:p w14:paraId="40E2BB01"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700</w:t>
                  </w:r>
                </w:p>
              </w:tc>
              <w:tc>
                <w:tcPr>
                  <w:tcW w:w="707" w:type="dxa"/>
                  <w:tcBorders>
                    <w:top w:val="single" w:sz="4" w:space="0" w:color="auto"/>
                    <w:left w:val="single" w:sz="4" w:space="0" w:color="auto"/>
                    <w:bottom w:val="single" w:sz="4" w:space="0" w:color="auto"/>
                    <w:right w:val="single" w:sz="4" w:space="0" w:color="auto"/>
                  </w:tcBorders>
                  <w:hideMark/>
                </w:tcPr>
                <w:p w14:paraId="552CE516"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280</w:t>
                  </w:r>
                </w:p>
              </w:tc>
              <w:tc>
                <w:tcPr>
                  <w:tcW w:w="916" w:type="dxa"/>
                  <w:tcBorders>
                    <w:top w:val="single" w:sz="4" w:space="0" w:color="auto"/>
                    <w:left w:val="single" w:sz="4" w:space="0" w:color="auto"/>
                    <w:bottom w:val="single" w:sz="4" w:space="0" w:color="auto"/>
                    <w:right w:val="single" w:sz="4" w:space="0" w:color="auto"/>
                  </w:tcBorders>
                </w:tcPr>
                <w:p w14:paraId="365D6106" w14:textId="77777777" w:rsidR="00EB1B43" w:rsidRPr="002B29F3" w:rsidRDefault="00EB1B43" w:rsidP="00EF2205">
                  <w:pPr>
                    <w:contextualSpacing/>
                    <w:jc w:val="center"/>
                    <w:rPr>
                      <w:rStyle w:val="af7"/>
                      <w:rFonts w:eastAsia="Century Schoolbook"/>
                      <w:b w:val="0"/>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375FE977"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1</w:t>
                  </w:r>
                </w:p>
              </w:tc>
              <w:tc>
                <w:tcPr>
                  <w:tcW w:w="992" w:type="dxa"/>
                  <w:tcBorders>
                    <w:top w:val="single" w:sz="4" w:space="0" w:color="auto"/>
                    <w:left w:val="single" w:sz="4" w:space="0" w:color="auto"/>
                    <w:bottom w:val="single" w:sz="4" w:space="0" w:color="auto"/>
                    <w:right w:val="single" w:sz="4" w:space="0" w:color="auto"/>
                  </w:tcBorders>
                </w:tcPr>
                <w:p w14:paraId="758C3C3D" w14:textId="77777777" w:rsidR="00EB1B43" w:rsidRPr="002B29F3" w:rsidRDefault="00EB1B43" w:rsidP="00EF2205">
                  <w:pPr>
                    <w:contextualSpacing/>
                    <w:jc w:val="center"/>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FEFF157" w14:textId="77777777" w:rsidR="00EB1B43" w:rsidRPr="002B29F3" w:rsidRDefault="00EB1B43" w:rsidP="00EF2205">
                  <w:pPr>
                    <w:contextualSpacing/>
                    <w:jc w:val="center"/>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530A4FC6"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внедрение</w:t>
                  </w:r>
                </w:p>
              </w:tc>
              <w:tc>
                <w:tcPr>
                  <w:tcW w:w="992" w:type="dxa"/>
                  <w:tcBorders>
                    <w:top w:val="single" w:sz="4" w:space="0" w:color="auto"/>
                    <w:left w:val="single" w:sz="4" w:space="0" w:color="auto"/>
                    <w:bottom w:val="single" w:sz="4" w:space="0" w:color="auto"/>
                    <w:right w:val="single" w:sz="4" w:space="0" w:color="auto"/>
                  </w:tcBorders>
                  <w:hideMark/>
                </w:tcPr>
                <w:p w14:paraId="4DA34F79"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w:t>
                  </w:r>
                </w:p>
              </w:tc>
            </w:tr>
            <w:tr w:rsidR="00EB1B43" w:rsidRPr="002B29F3" w14:paraId="4B5B98DD" w14:textId="77777777" w:rsidTr="00E97931">
              <w:trPr>
                <w:trHeight w:val="50"/>
              </w:trPr>
              <w:tc>
                <w:tcPr>
                  <w:tcW w:w="850" w:type="dxa"/>
                  <w:tcBorders>
                    <w:top w:val="single" w:sz="4" w:space="0" w:color="auto"/>
                    <w:left w:val="single" w:sz="4" w:space="0" w:color="auto"/>
                    <w:bottom w:val="single" w:sz="4" w:space="0" w:color="auto"/>
                    <w:right w:val="single" w:sz="4" w:space="0" w:color="auto"/>
                  </w:tcBorders>
                  <w:hideMark/>
                </w:tcPr>
                <w:p w14:paraId="0537E56D"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Г</w:t>
                  </w:r>
                </w:p>
              </w:tc>
              <w:tc>
                <w:tcPr>
                  <w:tcW w:w="1070" w:type="dxa"/>
                  <w:tcBorders>
                    <w:top w:val="single" w:sz="4" w:space="0" w:color="auto"/>
                    <w:left w:val="single" w:sz="4" w:space="0" w:color="auto"/>
                    <w:bottom w:val="single" w:sz="4" w:space="0" w:color="auto"/>
                    <w:right w:val="single" w:sz="4" w:space="0" w:color="auto"/>
                  </w:tcBorders>
                  <w:hideMark/>
                </w:tcPr>
                <w:p w14:paraId="4C692CE3"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1250</w:t>
                  </w:r>
                </w:p>
              </w:tc>
              <w:tc>
                <w:tcPr>
                  <w:tcW w:w="707" w:type="dxa"/>
                  <w:tcBorders>
                    <w:top w:val="single" w:sz="4" w:space="0" w:color="auto"/>
                    <w:left w:val="single" w:sz="4" w:space="0" w:color="auto"/>
                    <w:bottom w:val="single" w:sz="4" w:space="0" w:color="auto"/>
                    <w:right w:val="single" w:sz="4" w:space="0" w:color="auto"/>
                  </w:tcBorders>
                  <w:hideMark/>
                </w:tcPr>
                <w:p w14:paraId="79EBD355"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360</w:t>
                  </w:r>
                </w:p>
              </w:tc>
              <w:tc>
                <w:tcPr>
                  <w:tcW w:w="916" w:type="dxa"/>
                  <w:tcBorders>
                    <w:top w:val="single" w:sz="4" w:space="0" w:color="auto"/>
                    <w:left w:val="single" w:sz="4" w:space="0" w:color="auto"/>
                    <w:bottom w:val="single" w:sz="4" w:space="0" w:color="auto"/>
                    <w:right w:val="single" w:sz="4" w:space="0" w:color="auto"/>
                  </w:tcBorders>
                </w:tcPr>
                <w:p w14:paraId="67176008" w14:textId="77777777" w:rsidR="00EB1B43" w:rsidRPr="002B29F3" w:rsidRDefault="00EB1B43" w:rsidP="00EF2205">
                  <w:pPr>
                    <w:contextualSpacing/>
                    <w:jc w:val="center"/>
                    <w:rPr>
                      <w:rStyle w:val="af7"/>
                      <w:rFonts w:eastAsia="Century Schoolbook"/>
                      <w:b w:val="0"/>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06CC125D"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17</w:t>
                  </w:r>
                </w:p>
              </w:tc>
              <w:tc>
                <w:tcPr>
                  <w:tcW w:w="992" w:type="dxa"/>
                  <w:tcBorders>
                    <w:top w:val="single" w:sz="4" w:space="0" w:color="auto"/>
                    <w:left w:val="single" w:sz="4" w:space="0" w:color="auto"/>
                    <w:bottom w:val="single" w:sz="4" w:space="0" w:color="auto"/>
                    <w:right w:val="single" w:sz="4" w:space="0" w:color="auto"/>
                  </w:tcBorders>
                </w:tcPr>
                <w:p w14:paraId="5DE92C23" w14:textId="77777777" w:rsidR="00EB1B43" w:rsidRPr="002B29F3" w:rsidRDefault="00EB1B43" w:rsidP="00EF2205">
                  <w:pPr>
                    <w:contextualSpacing/>
                    <w:jc w:val="center"/>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54F16F3" w14:textId="77777777" w:rsidR="00EB1B43" w:rsidRPr="002B29F3" w:rsidRDefault="00EB1B43" w:rsidP="00EF2205">
                  <w:pPr>
                    <w:contextualSpacing/>
                    <w:jc w:val="center"/>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5630591E"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зрелость</w:t>
                  </w:r>
                </w:p>
              </w:tc>
              <w:tc>
                <w:tcPr>
                  <w:tcW w:w="992" w:type="dxa"/>
                  <w:tcBorders>
                    <w:top w:val="single" w:sz="4" w:space="0" w:color="auto"/>
                    <w:left w:val="single" w:sz="4" w:space="0" w:color="auto"/>
                    <w:bottom w:val="single" w:sz="4" w:space="0" w:color="auto"/>
                    <w:right w:val="single" w:sz="4" w:space="0" w:color="auto"/>
                  </w:tcBorders>
                  <w:hideMark/>
                </w:tcPr>
                <w:p w14:paraId="17D7C2DF"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400</w:t>
                  </w:r>
                </w:p>
              </w:tc>
            </w:tr>
            <w:tr w:rsidR="00EB1B43" w:rsidRPr="002B29F3" w14:paraId="23ACFCF1" w14:textId="77777777" w:rsidTr="00E97931">
              <w:trPr>
                <w:trHeight w:val="50"/>
              </w:trPr>
              <w:tc>
                <w:tcPr>
                  <w:tcW w:w="850" w:type="dxa"/>
                  <w:tcBorders>
                    <w:top w:val="single" w:sz="4" w:space="0" w:color="auto"/>
                    <w:left w:val="single" w:sz="4" w:space="0" w:color="auto"/>
                    <w:bottom w:val="single" w:sz="4" w:space="0" w:color="auto"/>
                    <w:right w:val="single" w:sz="4" w:space="0" w:color="auto"/>
                  </w:tcBorders>
                  <w:hideMark/>
                </w:tcPr>
                <w:p w14:paraId="14042470"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Итого</w:t>
                  </w:r>
                </w:p>
              </w:tc>
              <w:tc>
                <w:tcPr>
                  <w:tcW w:w="1070" w:type="dxa"/>
                  <w:tcBorders>
                    <w:top w:val="single" w:sz="4" w:space="0" w:color="auto"/>
                    <w:left w:val="single" w:sz="4" w:space="0" w:color="auto"/>
                    <w:bottom w:val="single" w:sz="4" w:space="0" w:color="auto"/>
                    <w:right w:val="single" w:sz="4" w:space="0" w:color="auto"/>
                  </w:tcBorders>
                </w:tcPr>
                <w:p w14:paraId="7DF6A178" w14:textId="77777777" w:rsidR="00EB1B43" w:rsidRPr="002B29F3" w:rsidRDefault="00EB1B43" w:rsidP="00EF2205">
                  <w:pPr>
                    <w:contextualSpacing/>
                    <w:jc w:val="center"/>
                    <w:rPr>
                      <w:rStyle w:val="af7"/>
                      <w:rFonts w:eastAsia="Century Schoolbook"/>
                      <w:b w:val="0"/>
                      <w:sz w:val="18"/>
                      <w:szCs w:val="18"/>
                    </w:rPr>
                  </w:pPr>
                </w:p>
              </w:tc>
              <w:tc>
                <w:tcPr>
                  <w:tcW w:w="707" w:type="dxa"/>
                  <w:tcBorders>
                    <w:top w:val="single" w:sz="4" w:space="0" w:color="auto"/>
                    <w:left w:val="single" w:sz="4" w:space="0" w:color="auto"/>
                    <w:bottom w:val="single" w:sz="4" w:space="0" w:color="auto"/>
                    <w:right w:val="single" w:sz="4" w:space="0" w:color="auto"/>
                  </w:tcBorders>
                </w:tcPr>
                <w:p w14:paraId="799D6F0D" w14:textId="77777777" w:rsidR="00EB1B43" w:rsidRPr="002B29F3" w:rsidRDefault="00EB1B43" w:rsidP="00EF2205">
                  <w:pPr>
                    <w:contextualSpacing/>
                    <w:jc w:val="center"/>
                    <w:rPr>
                      <w:rStyle w:val="af7"/>
                      <w:rFonts w:eastAsia="Century Schoolbook"/>
                      <w:b w:val="0"/>
                      <w:sz w:val="18"/>
                      <w:szCs w:val="18"/>
                    </w:rPr>
                  </w:pPr>
                </w:p>
              </w:tc>
              <w:tc>
                <w:tcPr>
                  <w:tcW w:w="916" w:type="dxa"/>
                  <w:tcBorders>
                    <w:top w:val="single" w:sz="4" w:space="0" w:color="auto"/>
                    <w:left w:val="single" w:sz="4" w:space="0" w:color="auto"/>
                    <w:bottom w:val="single" w:sz="4" w:space="0" w:color="auto"/>
                    <w:right w:val="single" w:sz="4" w:space="0" w:color="auto"/>
                  </w:tcBorders>
                </w:tcPr>
                <w:p w14:paraId="27BA4CAC" w14:textId="77777777" w:rsidR="00EB1B43" w:rsidRPr="002B29F3" w:rsidRDefault="00EB1B43" w:rsidP="00EF2205">
                  <w:pPr>
                    <w:contextualSpacing/>
                    <w:jc w:val="center"/>
                    <w:rPr>
                      <w:rStyle w:val="af7"/>
                      <w:rFonts w:eastAsia="Century Schoolbook"/>
                      <w:b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311C1B35" w14:textId="77777777" w:rsidR="00EB1B43" w:rsidRPr="002B29F3" w:rsidRDefault="00EB1B43" w:rsidP="00EF2205">
                  <w:pPr>
                    <w:contextualSpacing/>
                    <w:jc w:val="center"/>
                    <w:rPr>
                      <w:rStyle w:val="af7"/>
                      <w:rFonts w:eastAsia="Century Schoolbook"/>
                      <w:b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1E4C86FD" w14:textId="77777777" w:rsidR="00EB1B43" w:rsidRPr="002B29F3" w:rsidRDefault="00EB1B43" w:rsidP="00EF2205">
                  <w:pPr>
                    <w:contextualSpacing/>
                    <w:jc w:val="center"/>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78E35D5E"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100</w:t>
                  </w:r>
                </w:p>
              </w:tc>
              <w:tc>
                <w:tcPr>
                  <w:tcW w:w="1134" w:type="dxa"/>
                  <w:tcBorders>
                    <w:top w:val="single" w:sz="4" w:space="0" w:color="auto"/>
                    <w:left w:val="single" w:sz="4" w:space="0" w:color="auto"/>
                    <w:bottom w:val="single" w:sz="4" w:space="0" w:color="auto"/>
                    <w:right w:val="single" w:sz="4" w:space="0" w:color="auto"/>
                  </w:tcBorders>
                </w:tcPr>
                <w:p w14:paraId="4581C799" w14:textId="77777777" w:rsidR="00EB1B43" w:rsidRPr="002B29F3" w:rsidRDefault="00EB1B43" w:rsidP="00EF2205">
                  <w:pPr>
                    <w:contextualSpacing/>
                    <w:jc w:val="center"/>
                    <w:rPr>
                      <w:rStyle w:val="af7"/>
                      <w:rFonts w:eastAsia="Century Schoolbook"/>
                      <w:b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1ED31A84" w14:textId="77777777" w:rsidR="00EB1B43" w:rsidRPr="002B29F3" w:rsidRDefault="00EB1B43" w:rsidP="00EF2205">
                  <w:pPr>
                    <w:contextualSpacing/>
                    <w:jc w:val="center"/>
                    <w:rPr>
                      <w:rStyle w:val="af7"/>
                      <w:rFonts w:eastAsia="Century Schoolbook"/>
                      <w:b w:val="0"/>
                      <w:sz w:val="18"/>
                      <w:szCs w:val="18"/>
                    </w:rPr>
                  </w:pPr>
                </w:p>
              </w:tc>
            </w:tr>
          </w:tbl>
          <w:p w14:paraId="3E706BDD" w14:textId="77777777" w:rsidR="00EB1B43" w:rsidRPr="002B29F3" w:rsidRDefault="00EB1B43" w:rsidP="00EF2205">
            <w:pPr>
              <w:ind w:firstLine="567"/>
              <w:contextualSpacing/>
              <w:jc w:val="both"/>
              <w:rPr>
                <w:rFonts w:eastAsia="Century Schoolbook"/>
              </w:rPr>
            </w:pPr>
            <w:r w:rsidRPr="002B29F3">
              <w:rPr>
                <w:rStyle w:val="af7"/>
                <w:rFonts w:eastAsia="Century Schoolbook"/>
                <w:b w:val="0"/>
              </w:rPr>
              <w:t>Сделайте выводы по каждой ассортиментной группе. Назовите основные факторы формирования ассортимента товара предприятия.</w:t>
            </w:r>
          </w:p>
          <w:p w14:paraId="79E6CD9B"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266AA8B9" w14:textId="77777777" w:rsidR="00EB1B43" w:rsidRPr="002B29F3" w:rsidRDefault="00EB1B43" w:rsidP="00EF2205">
            <w:pPr>
              <w:contextualSpacing/>
              <w:jc w:val="both"/>
            </w:pPr>
          </w:p>
        </w:tc>
      </w:tr>
    </w:tbl>
    <w:p w14:paraId="3C478558" w14:textId="77777777" w:rsidR="00EB1B43" w:rsidRPr="002B29F3" w:rsidRDefault="00EB1B43" w:rsidP="00EF2205">
      <w:pPr>
        <w:contextualSpacing/>
        <w:jc w:val="both"/>
      </w:pPr>
    </w:p>
    <w:p w14:paraId="1ED361DA" w14:textId="77777777" w:rsidR="00EB1B43" w:rsidRPr="002B29F3" w:rsidRDefault="00EB1B43" w:rsidP="00EF2205">
      <w:pPr>
        <w:contextualSpacing/>
        <w:jc w:val="both"/>
      </w:pPr>
    </w:p>
    <w:tbl>
      <w:tblPr>
        <w:tblW w:w="0" w:type="auto"/>
        <w:tblInd w:w="108" w:type="dxa"/>
        <w:tblLook w:val="04A0" w:firstRow="1" w:lastRow="0" w:firstColumn="1" w:lastColumn="0" w:noHBand="0" w:noVBand="1"/>
      </w:tblPr>
      <w:tblGrid>
        <w:gridCol w:w="9356"/>
      </w:tblGrid>
      <w:tr w:rsidR="00EB1B43" w:rsidRPr="002B29F3" w14:paraId="682BDF74" w14:textId="77777777" w:rsidTr="00E97931">
        <w:tc>
          <w:tcPr>
            <w:tcW w:w="9356" w:type="dxa"/>
            <w:tcBorders>
              <w:top w:val="single" w:sz="4" w:space="0" w:color="auto"/>
              <w:left w:val="single" w:sz="4" w:space="0" w:color="auto"/>
              <w:bottom w:val="single" w:sz="4" w:space="0" w:color="auto"/>
              <w:right w:val="single" w:sz="4" w:space="0" w:color="auto"/>
            </w:tcBorders>
          </w:tcPr>
          <w:p w14:paraId="2E5DBCB7" w14:textId="77777777" w:rsidR="00EB1B43" w:rsidRPr="002B29F3" w:rsidRDefault="00EB1B43" w:rsidP="00EF2205">
            <w:pPr>
              <w:contextualSpacing/>
              <w:jc w:val="both"/>
            </w:pPr>
          </w:p>
          <w:p w14:paraId="5D1D8E1F" w14:textId="77777777" w:rsidR="00EB1B43" w:rsidRPr="002B29F3" w:rsidRDefault="00EB1B43" w:rsidP="00EF2205">
            <w:pPr>
              <w:contextualSpacing/>
              <w:jc w:val="center"/>
              <w:rPr>
                <w:b/>
              </w:rPr>
            </w:pPr>
            <w:r w:rsidRPr="002B29F3">
              <w:rPr>
                <w:b/>
              </w:rPr>
              <w:t>ЗАДАНИЕ ДЛЯ ЭКЗАМЕНУЮЩЕГОСЯ</w:t>
            </w:r>
          </w:p>
          <w:p w14:paraId="51E22CB4" w14:textId="77777777" w:rsidR="00EB1B43" w:rsidRPr="002B29F3" w:rsidRDefault="00EB1B43" w:rsidP="00EF2205">
            <w:pPr>
              <w:contextualSpacing/>
              <w:jc w:val="center"/>
              <w:rPr>
                <w:b/>
              </w:rPr>
            </w:pPr>
          </w:p>
          <w:p w14:paraId="6CD9CF61" w14:textId="77777777" w:rsidR="00EB1B43" w:rsidRPr="002B29F3" w:rsidRDefault="00EB1B43" w:rsidP="00EF2205">
            <w:pPr>
              <w:contextualSpacing/>
              <w:jc w:val="center"/>
            </w:pPr>
            <w:r w:rsidRPr="002B29F3">
              <w:rPr>
                <w:b/>
              </w:rPr>
              <w:t>Вариант № 10</w:t>
            </w:r>
          </w:p>
          <w:p w14:paraId="7AF59BD8" w14:textId="77777777" w:rsidR="00EB1B43" w:rsidRPr="002B29F3" w:rsidRDefault="00EB1B43" w:rsidP="00EF2205">
            <w:pPr>
              <w:contextualSpacing/>
              <w:jc w:val="both"/>
              <w:rPr>
                <w:b/>
              </w:rPr>
            </w:pPr>
            <w:r w:rsidRPr="002B29F3">
              <w:rPr>
                <w:b/>
              </w:rPr>
              <w:t xml:space="preserve"> Инструкция:</w:t>
            </w:r>
          </w:p>
          <w:p w14:paraId="3B68A4FB"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388E003C"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результаты оформите в таблице, акт экспертизы установленной формы.</w:t>
            </w:r>
          </w:p>
          <w:p w14:paraId="3AABC97A" w14:textId="77777777" w:rsidR="00EB1B43" w:rsidRPr="002B29F3" w:rsidRDefault="00EB1B43" w:rsidP="00EF2205">
            <w:pPr>
              <w:contextualSpacing/>
              <w:jc w:val="both"/>
            </w:pPr>
            <w:r w:rsidRPr="002B29F3">
              <w:rPr>
                <w:b/>
              </w:rPr>
              <w:t>Задания выполните последовательно.</w:t>
            </w:r>
          </w:p>
          <w:p w14:paraId="6B5D1254" w14:textId="77777777" w:rsidR="00EB1B43" w:rsidRPr="002B29F3" w:rsidRDefault="00EB1B43" w:rsidP="00EF2205">
            <w:pPr>
              <w:contextualSpacing/>
              <w:jc w:val="both"/>
            </w:pPr>
            <w:r w:rsidRPr="002B29F3">
              <w:rPr>
                <w:b/>
              </w:rPr>
              <w:t>Вы можете воспользоваться</w:t>
            </w:r>
            <w:r w:rsidRPr="002B29F3">
              <w:t>: учебно-методической и справочной литературой, стандартами на анализируемую продукцию.</w:t>
            </w:r>
          </w:p>
          <w:p w14:paraId="6C950584" w14:textId="77777777" w:rsidR="00EB1B43" w:rsidRPr="002B29F3" w:rsidRDefault="00EB1B43" w:rsidP="00EF2205">
            <w:pPr>
              <w:contextualSpacing/>
              <w:jc w:val="both"/>
            </w:pPr>
            <w:r w:rsidRPr="002B29F3">
              <w:rPr>
                <w:b/>
              </w:rPr>
              <w:t>Раздаточные и дополнительные материалы</w:t>
            </w:r>
            <w:r w:rsidRPr="002B29F3">
              <w:t>: образцы анализируемой продукции, чистые листы А4, компьютер, бумага, шариковая ручка, линейка с миллиметровыми делениями, карандаш, калькулятор.</w:t>
            </w:r>
          </w:p>
          <w:p w14:paraId="2C019376" w14:textId="77777777" w:rsidR="00EB1B43" w:rsidRPr="002B29F3" w:rsidRDefault="00EB1B43" w:rsidP="00EF2205">
            <w:pPr>
              <w:contextualSpacing/>
              <w:jc w:val="both"/>
            </w:pPr>
            <w:r w:rsidRPr="002B29F3">
              <w:rPr>
                <w:b/>
              </w:rPr>
              <w:t>Максимальное время выполнения задания</w:t>
            </w:r>
            <w:r w:rsidRPr="002B29F3">
              <w:t xml:space="preserve"> – 90 минут.</w:t>
            </w:r>
          </w:p>
          <w:p w14:paraId="5382EF1B" w14:textId="77777777" w:rsidR="00EB1B43" w:rsidRPr="002B29F3" w:rsidRDefault="00EB1B43" w:rsidP="00EF2205">
            <w:pPr>
              <w:contextualSpacing/>
              <w:jc w:val="both"/>
            </w:pPr>
          </w:p>
          <w:p w14:paraId="611BC575" w14:textId="77777777" w:rsidR="00EB1B43" w:rsidRPr="002B29F3" w:rsidRDefault="00EB1B43" w:rsidP="00EF2205">
            <w:pPr>
              <w:contextualSpacing/>
              <w:jc w:val="both"/>
            </w:pPr>
            <w:r w:rsidRPr="002B29F3">
              <w:rPr>
                <w:b/>
              </w:rPr>
              <w:t>Тестовое задание № 1</w:t>
            </w:r>
          </w:p>
          <w:p w14:paraId="017313DE"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36CDD084" w14:textId="77777777" w:rsidR="00EB1B43" w:rsidRPr="002B29F3" w:rsidRDefault="00EB1B43" w:rsidP="00EF2205">
            <w:pPr>
              <w:contextualSpacing/>
              <w:jc w:val="both"/>
            </w:pPr>
            <w:r w:rsidRPr="002B29F3">
              <w:rPr>
                <w:b/>
              </w:rPr>
              <w:t>Время выполнения задания</w:t>
            </w:r>
            <w:r w:rsidRPr="002B29F3">
              <w:t xml:space="preserve"> – 50 минут.</w:t>
            </w:r>
          </w:p>
          <w:p w14:paraId="10C51985" w14:textId="77777777" w:rsidR="00EB1B43" w:rsidRPr="002B29F3" w:rsidRDefault="00EB1B43" w:rsidP="00EF2205">
            <w:pPr>
              <w:contextualSpacing/>
              <w:jc w:val="both"/>
            </w:pPr>
          </w:p>
          <w:p w14:paraId="7470BFC8" w14:textId="77777777" w:rsidR="00EB1B43" w:rsidRPr="002B29F3" w:rsidRDefault="00EB1B43" w:rsidP="00EF2205">
            <w:pPr>
              <w:contextualSpacing/>
              <w:jc w:val="both"/>
            </w:pPr>
            <w:r w:rsidRPr="002B29F3">
              <w:rPr>
                <w:b/>
              </w:rPr>
              <w:t>Задание № 2</w:t>
            </w:r>
          </w:p>
          <w:p w14:paraId="247A4BE7" w14:textId="77777777" w:rsidR="00EB1B43" w:rsidRPr="002B29F3" w:rsidRDefault="00EB1B43" w:rsidP="00EF2205">
            <w:pPr>
              <w:ind w:firstLine="567"/>
              <w:contextualSpacing/>
              <w:jc w:val="both"/>
            </w:pPr>
            <w:r w:rsidRPr="002B29F3">
              <w:t>Пользуясь стандартом, ознакомьтесь с ассортиментом вафель. Органолептическим методом проведите оценку качества одного вида вафель с начинкой и без начинки. Результаты запишите по следующей форме:</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992"/>
              <w:gridCol w:w="849"/>
              <w:gridCol w:w="1131"/>
              <w:gridCol w:w="1258"/>
              <w:gridCol w:w="665"/>
              <w:gridCol w:w="768"/>
              <w:gridCol w:w="860"/>
              <w:gridCol w:w="1062"/>
            </w:tblGrid>
            <w:tr w:rsidR="00E97931" w:rsidRPr="002B29F3" w14:paraId="491496B7" w14:textId="77777777" w:rsidTr="00E97931">
              <w:tc>
                <w:tcPr>
                  <w:tcW w:w="1275" w:type="dxa"/>
                  <w:tcBorders>
                    <w:top w:val="single" w:sz="4" w:space="0" w:color="auto"/>
                    <w:left w:val="single" w:sz="4" w:space="0" w:color="auto"/>
                    <w:bottom w:val="single" w:sz="4" w:space="0" w:color="auto"/>
                    <w:right w:val="single" w:sz="4" w:space="0" w:color="auto"/>
                  </w:tcBorders>
                  <w:hideMark/>
                </w:tcPr>
                <w:p w14:paraId="02BE944B" w14:textId="77777777" w:rsidR="00EB1B43" w:rsidRPr="002B29F3" w:rsidRDefault="00EB1B43" w:rsidP="00EF2205">
                  <w:pPr>
                    <w:contextualSpacing/>
                    <w:jc w:val="center"/>
                    <w:rPr>
                      <w:sz w:val="18"/>
                      <w:szCs w:val="18"/>
                    </w:rPr>
                  </w:pPr>
                  <w:r w:rsidRPr="002B29F3">
                    <w:rPr>
                      <w:sz w:val="18"/>
                      <w:szCs w:val="18"/>
                    </w:rPr>
                    <w:t>Вид вафель</w:t>
                  </w:r>
                </w:p>
              </w:tc>
              <w:tc>
                <w:tcPr>
                  <w:tcW w:w="992" w:type="dxa"/>
                  <w:tcBorders>
                    <w:top w:val="single" w:sz="4" w:space="0" w:color="auto"/>
                    <w:left w:val="single" w:sz="4" w:space="0" w:color="auto"/>
                    <w:bottom w:val="single" w:sz="4" w:space="0" w:color="auto"/>
                    <w:right w:val="single" w:sz="4" w:space="0" w:color="auto"/>
                  </w:tcBorders>
                  <w:hideMark/>
                </w:tcPr>
                <w:p w14:paraId="644BBDA3" w14:textId="77777777" w:rsidR="00EB1B43" w:rsidRPr="002B29F3" w:rsidRDefault="00EB1B43" w:rsidP="00EF2205">
                  <w:pPr>
                    <w:contextualSpacing/>
                    <w:jc w:val="center"/>
                    <w:rPr>
                      <w:sz w:val="18"/>
                      <w:szCs w:val="18"/>
                    </w:rPr>
                  </w:pPr>
                  <w:r w:rsidRPr="002B29F3">
                    <w:rPr>
                      <w:sz w:val="18"/>
                      <w:szCs w:val="18"/>
                    </w:rPr>
                    <w:t>Название</w:t>
                  </w:r>
                </w:p>
              </w:tc>
              <w:tc>
                <w:tcPr>
                  <w:tcW w:w="849" w:type="dxa"/>
                  <w:tcBorders>
                    <w:top w:val="single" w:sz="4" w:space="0" w:color="auto"/>
                    <w:left w:val="single" w:sz="4" w:space="0" w:color="auto"/>
                    <w:bottom w:val="single" w:sz="4" w:space="0" w:color="auto"/>
                    <w:right w:val="single" w:sz="4" w:space="0" w:color="auto"/>
                  </w:tcBorders>
                  <w:hideMark/>
                </w:tcPr>
                <w:p w14:paraId="48B6FF7E" w14:textId="77777777" w:rsidR="00EB1B43" w:rsidRPr="002B29F3" w:rsidRDefault="00EB1B43" w:rsidP="00EF2205">
                  <w:pPr>
                    <w:contextualSpacing/>
                    <w:jc w:val="center"/>
                    <w:rPr>
                      <w:sz w:val="18"/>
                      <w:szCs w:val="18"/>
                    </w:rPr>
                  </w:pPr>
                  <w:r w:rsidRPr="002B29F3">
                    <w:rPr>
                      <w:sz w:val="18"/>
                      <w:szCs w:val="18"/>
                    </w:rPr>
                    <w:t>Форма</w:t>
                  </w:r>
                </w:p>
              </w:tc>
              <w:tc>
                <w:tcPr>
                  <w:tcW w:w="1131" w:type="dxa"/>
                  <w:tcBorders>
                    <w:top w:val="single" w:sz="4" w:space="0" w:color="auto"/>
                    <w:left w:val="single" w:sz="4" w:space="0" w:color="auto"/>
                    <w:bottom w:val="single" w:sz="4" w:space="0" w:color="auto"/>
                    <w:right w:val="single" w:sz="4" w:space="0" w:color="auto"/>
                  </w:tcBorders>
                  <w:hideMark/>
                </w:tcPr>
                <w:p w14:paraId="2F74571F" w14:textId="77777777" w:rsidR="00EB1B43" w:rsidRPr="002B29F3" w:rsidRDefault="00EB1B43" w:rsidP="00EF2205">
                  <w:pPr>
                    <w:contextualSpacing/>
                    <w:jc w:val="center"/>
                    <w:rPr>
                      <w:sz w:val="18"/>
                      <w:szCs w:val="18"/>
                    </w:rPr>
                  </w:pPr>
                  <w:r w:rsidRPr="002B29F3">
                    <w:rPr>
                      <w:sz w:val="18"/>
                      <w:szCs w:val="18"/>
                    </w:rPr>
                    <w:t>Размер, мм,</w:t>
                  </w:r>
                </w:p>
                <w:p w14:paraId="1D3F0BA4" w14:textId="77777777" w:rsidR="00EB1B43" w:rsidRPr="002B29F3" w:rsidRDefault="00EB1B43" w:rsidP="00EF2205">
                  <w:pPr>
                    <w:contextualSpacing/>
                    <w:jc w:val="center"/>
                    <w:rPr>
                      <w:sz w:val="18"/>
                      <w:szCs w:val="18"/>
                    </w:rPr>
                  </w:pPr>
                  <w:r w:rsidRPr="002B29F3">
                    <w:rPr>
                      <w:sz w:val="18"/>
                      <w:szCs w:val="18"/>
                    </w:rPr>
                    <w:t>не более</w:t>
                  </w:r>
                </w:p>
              </w:tc>
              <w:tc>
                <w:tcPr>
                  <w:tcW w:w="1258" w:type="dxa"/>
                  <w:tcBorders>
                    <w:top w:val="single" w:sz="4" w:space="0" w:color="auto"/>
                    <w:left w:val="single" w:sz="4" w:space="0" w:color="auto"/>
                    <w:bottom w:val="single" w:sz="4" w:space="0" w:color="auto"/>
                    <w:right w:val="single" w:sz="4" w:space="0" w:color="auto"/>
                  </w:tcBorders>
                  <w:hideMark/>
                </w:tcPr>
                <w:p w14:paraId="16AE6214" w14:textId="77777777" w:rsidR="00EB1B43" w:rsidRPr="002B29F3" w:rsidRDefault="00EB1B43" w:rsidP="00EF2205">
                  <w:pPr>
                    <w:contextualSpacing/>
                    <w:jc w:val="center"/>
                    <w:rPr>
                      <w:sz w:val="18"/>
                      <w:szCs w:val="18"/>
                    </w:rPr>
                  </w:pPr>
                  <w:r w:rsidRPr="002B29F3">
                    <w:rPr>
                      <w:sz w:val="18"/>
                      <w:szCs w:val="18"/>
                    </w:rPr>
                    <w:t>Цвет поверхности</w:t>
                  </w:r>
                </w:p>
              </w:tc>
              <w:tc>
                <w:tcPr>
                  <w:tcW w:w="665" w:type="dxa"/>
                  <w:tcBorders>
                    <w:top w:val="single" w:sz="4" w:space="0" w:color="auto"/>
                    <w:left w:val="single" w:sz="4" w:space="0" w:color="auto"/>
                    <w:bottom w:val="single" w:sz="4" w:space="0" w:color="auto"/>
                    <w:right w:val="single" w:sz="4" w:space="0" w:color="auto"/>
                  </w:tcBorders>
                  <w:hideMark/>
                </w:tcPr>
                <w:p w14:paraId="3AF56864" w14:textId="77777777" w:rsidR="00EB1B43" w:rsidRPr="002B29F3" w:rsidRDefault="00EB1B43" w:rsidP="00EF2205">
                  <w:pPr>
                    <w:contextualSpacing/>
                    <w:jc w:val="center"/>
                    <w:rPr>
                      <w:sz w:val="18"/>
                      <w:szCs w:val="18"/>
                    </w:rPr>
                  </w:pPr>
                  <w:r w:rsidRPr="002B29F3">
                    <w:rPr>
                      <w:sz w:val="18"/>
                      <w:szCs w:val="18"/>
                    </w:rPr>
                    <w:t>Вкус</w:t>
                  </w:r>
                </w:p>
              </w:tc>
              <w:tc>
                <w:tcPr>
                  <w:tcW w:w="768" w:type="dxa"/>
                  <w:tcBorders>
                    <w:top w:val="single" w:sz="4" w:space="0" w:color="auto"/>
                    <w:left w:val="single" w:sz="4" w:space="0" w:color="auto"/>
                    <w:bottom w:val="single" w:sz="4" w:space="0" w:color="auto"/>
                    <w:right w:val="single" w:sz="4" w:space="0" w:color="auto"/>
                  </w:tcBorders>
                  <w:hideMark/>
                </w:tcPr>
                <w:p w14:paraId="73B296F9" w14:textId="77777777" w:rsidR="00EB1B43" w:rsidRPr="002B29F3" w:rsidRDefault="00EB1B43" w:rsidP="00EF2205">
                  <w:pPr>
                    <w:contextualSpacing/>
                    <w:jc w:val="center"/>
                    <w:rPr>
                      <w:sz w:val="18"/>
                      <w:szCs w:val="18"/>
                    </w:rPr>
                  </w:pPr>
                  <w:r w:rsidRPr="002B29F3">
                    <w:rPr>
                      <w:sz w:val="18"/>
                      <w:szCs w:val="18"/>
                    </w:rPr>
                    <w:t>Запах</w:t>
                  </w:r>
                </w:p>
              </w:tc>
              <w:tc>
                <w:tcPr>
                  <w:tcW w:w="858" w:type="dxa"/>
                  <w:tcBorders>
                    <w:top w:val="single" w:sz="4" w:space="0" w:color="auto"/>
                    <w:left w:val="single" w:sz="4" w:space="0" w:color="auto"/>
                    <w:bottom w:val="single" w:sz="4" w:space="0" w:color="auto"/>
                    <w:right w:val="single" w:sz="4" w:space="0" w:color="auto"/>
                  </w:tcBorders>
                  <w:hideMark/>
                </w:tcPr>
                <w:p w14:paraId="2556B5B6" w14:textId="77777777" w:rsidR="00EB1B43" w:rsidRPr="002B29F3" w:rsidRDefault="00EB1B43" w:rsidP="00EF2205">
                  <w:pPr>
                    <w:contextualSpacing/>
                    <w:jc w:val="center"/>
                    <w:rPr>
                      <w:sz w:val="18"/>
                      <w:szCs w:val="18"/>
                    </w:rPr>
                  </w:pPr>
                  <w:r w:rsidRPr="002B29F3">
                    <w:rPr>
                      <w:sz w:val="18"/>
                      <w:szCs w:val="18"/>
                    </w:rPr>
                    <w:t>Вид начинки</w:t>
                  </w:r>
                </w:p>
              </w:tc>
              <w:tc>
                <w:tcPr>
                  <w:tcW w:w="1062" w:type="dxa"/>
                  <w:tcBorders>
                    <w:top w:val="single" w:sz="4" w:space="0" w:color="auto"/>
                    <w:left w:val="single" w:sz="4" w:space="0" w:color="auto"/>
                    <w:bottom w:val="single" w:sz="4" w:space="0" w:color="auto"/>
                    <w:right w:val="single" w:sz="4" w:space="0" w:color="auto"/>
                  </w:tcBorders>
                  <w:hideMark/>
                </w:tcPr>
                <w:p w14:paraId="0A85C649" w14:textId="77777777" w:rsidR="00EB1B43" w:rsidRPr="002B29F3" w:rsidRDefault="00EB1B43" w:rsidP="00EF2205">
                  <w:pPr>
                    <w:contextualSpacing/>
                    <w:jc w:val="center"/>
                    <w:rPr>
                      <w:sz w:val="18"/>
                      <w:szCs w:val="18"/>
                    </w:rPr>
                  </w:pPr>
                  <w:r w:rsidRPr="002B29F3">
                    <w:rPr>
                      <w:sz w:val="18"/>
                      <w:szCs w:val="18"/>
                    </w:rPr>
                    <w:t>Качество начинки</w:t>
                  </w:r>
                </w:p>
              </w:tc>
            </w:tr>
            <w:tr w:rsidR="00E97931" w:rsidRPr="002B29F3" w14:paraId="44CC8405" w14:textId="77777777" w:rsidTr="00E97931">
              <w:tc>
                <w:tcPr>
                  <w:tcW w:w="1275" w:type="dxa"/>
                  <w:tcBorders>
                    <w:top w:val="single" w:sz="4" w:space="0" w:color="auto"/>
                    <w:left w:val="single" w:sz="4" w:space="0" w:color="auto"/>
                    <w:bottom w:val="single" w:sz="4" w:space="0" w:color="auto"/>
                    <w:right w:val="single" w:sz="4" w:space="0" w:color="auto"/>
                  </w:tcBorders>
                  <w:hideMark/>
                </w:tcPr>
                <w:p w14:paraId="35E6CD29" w14:textId="77777777" w:rsidR="00EB1B43" w:rsidRPr="002B29F3" w:rsidRDefault="00EB1B43" w:rsidP="00EF2205">
                  <w:pPr>
                    <w:contextualSpacing/>
                    <w:jc w:val="both"/>
                    <w:rPr>
                      <w:sz w:val="18"/>
                      <w:szCs w:val="18"/>
                    </w:rPr>
                  </w:pPr>
                  <w:r w:rsidRPr="002B29F3">
                    <w:rPr>
                      <w:sz w:val="18"/>
                      <w:szCs w:val="18"/>
                    </w:rPr>
                    <w:t>С начинкой</w:t>
                  </w:r>
                </w:p>
              </w:tc>
              <w:tc>
                <w:tcPr>
                  <w:tcW w:w="992" w:type="dxa"/>
                  <w:tcBorders>
                    <w:top w:val="single" w:sz="4" w:space="0" w:color="auto"/>
                    <w:left w:val="single" w:sz="4" w:space="0" w:color="auto"/>
                    <w:bottom w:val="single" w:sz="4" w:space="0" w:color="auto"/>
                    <w:right w:val="single" w:sz="4" w:space="0" w:color="auto"/>
                  </w:tcBorders>
                </w:tcPr>
                <w:p w14:paraId="72598033" w14:textId="77777777" w:rsidR="00EB1B43" w:rsidRPr="002B29F3" w:rsidRDefault="00EB1B43" w:rsidP="00EF2205">
                  <w:pPr>
                    <w:contextualSpacing/>
                    <w:jc w:val="both"/>
                    <w:rPr>
                      <w:sz w:val="18"/>
                      <w:szCs w:val="18"/>
                    </w:rPr>
                  </w:pPr>
                </w:p>
              </w:tc>
              <w:tc>
                <w:tcPr>
                  <w:tcW w:w="849" w:type="dxa"/>
                  <w:tcBorders>
                    <w:top w:val="single" w:sz="4" w:space="0" w:color="auto"/>
                    <w:left w:val="single" w:sz="4" w:space="0" w:color="auto"/>
                    <w:bottom w:val="single" w:sz="4" w:space="0" w:color="auto"/>
                    <w:right w:val="single" w:sz="4" w:space="0" w:color="auto"/>
                  </w:tcBorders>
                </w:tcPr>
                <w:p w14:paraId="6E980A5A" w14:textId="77777777" w:rsidR="00EB1B43" w:rsidRPr="002B29F3" w:rsidRDefault="00EB1B43" w:rsidP="00EF2205">
                  <w:pPr>
                    <w:contextualSpacing/>
                    <w:jc w:val="both"/>
                    <w:rPr>
                      <w:sz w:val="18"/>
                      <w:szCs w:val="18"/>
                    </w:rPr>
                  </w:pPr>
                </w:p>
              </w:tc>
              <w:tc>
                <w:tcPr>
                  <w:tcW w:w="1131" w:type="dxa"/>
                  <w:tcBorders>
                    <w:top w:val="single" w:sz="4" w:space="0" w:color="auto"/>
                    <w:left w:val="single" w:sz="4" w:space="0" w:color="auto"/>
                    <w:bottom w:val="single" w:sz="4" w:space="0" w:color="auto"/>
                    <w:right w:val="single" w:sz="4" w:space="0" w:color="auto"/>
                  </w:tcBorders>
                </w:tcPr>
                <w:p w14:paraId="59D21934" w14:textId="77777777" w:rsidR="00EB1B43" w:rsidRPr="002B29F3" w:rsidRDefault="00EB1B43" w:rsidP="00EF2205">
                  <w:pPr>
                    <w:contextualSpacing/>
                    <w:jc w:val="both"/>
                    <w:rPr>
                      <w:sz w:val="18"/>
                      <w:szCs w:val="18"/>
                    </w:rPr>
                  </w:pPr>
                </w:p>
              </w:tc>
              <w:tc>
                <w:tcPr>
                  <w:tcW w:w="1258" w:type="dxa"/>
                  <w:tcBorders>
                    <w:top w:val="single" w:sz="4" w:space="0" w:color="auto"/>
                    <w:left w:val="single" w:sz="4" w:space="0" w:color="auto"/>
                    <w:bottom w:val="single" w:sz="4" w:space="0" w:color="auto"/>
                    <w:right w:val="single" w:sz="4" w:space="0" w:color="auto"/>
                  </w:tcBorders>
                </w:tcPr>
                <w:p w14:paraId="6C1DB921" w14:textId="77777777" w:rsidR="00EB1B43" w:rsidRPr="002B29F3" w:rsidRDefault="00EB1B43" w:rsidP="00EF2205">
                  <w:pPr>
                    <w:contextualSpacing/>
                    <w:jc w:val="both"/>
                    <w:rPr>
                      <w:sz w:val="18"/>
                      <w:szCs w:val="18"/>
                    </w:rPr>
                  </w:pPr>
                </w:p>
              </w:tc>
              <w:tc>
                <w:tcPr>
                  <w:tcW w:w="665" w:type="dxa"/>
                  <w:tcBorders>
                    <w:top w:val="single" w:sz="4" w:space="0" w:color="auto"/>
                    <w:left w:val="single" w:sz="4" w:space="0" w:color="auto"/>
                    <w:bottom w:val="single" w:sz="4" w:space="0" w:color="auto"/>
                    <w:right w:val="single" w:sz="4" w:space="0" w:color="auto"/>
                  </w:tcBorders>
                </w:tcPr>
                <w:p w14:paraId="4B540DA4" w14:textId="77777777" w:rsidR="00EB1B43" w:rsidRPr="002B29F3" w:rsidRDefault="00EB1B43" w:rsidP="00EF2205">
                  <w:pPr>
                    <w:contextualSpacing/>
                    <w:jc w:val="both"/>
                    <w:rPr>
                      <w:sz w:val="18"/>
                      <w:szCs w:val="18"/>
                    </w:rPr>
                  </w:pPr>
                </w:p>
              </w:tc>
              <w:tc>
                <w:tcPr>
                  <w:tcW w:w="768" w:type="dxa"/>
                  <w:tcBorders>
                    <w:top w:val="single" w:sz="4" w:space="0" w:color="auto"/>
                    <w:left w:val="single" w:sz="4" w:space="0" w:color="auto"/>
                    <w:bottom w:val="single" w:sz="4" w:space="0" w:color="auto"/>
                    <w:right w:val="single" w:sz="4" w:space="0" w:color="auto"/>
                  </w:tcBorders>
                </w:tcPr>
                <w:p w14:paraId="729C20B8" w14:textId="77777777" w:rsidR="00EB1B43" w:rsidRPr="002B29F3" w:rsidRDefault="00EB1B43" w:rsidP="00EF2205">
                  <w:pPr>
                    <w:contextualSpacing/>
                    <w:jc w:val="both"/>
                    <w:rPr>
                      <w:sz w:val="18"/>
                      <w:szCs w:val="18"/>
                    </w:rPr>
                  </w:pPr>
                </w:p>
              </w:tc>
              <w:tc>
                <w:tcPr>
                  <w:tcW w:w="858" w:type="dxa"/>
                  <w:tcBorders>
                    <w:top w:val="single" w:sz="4" w:space="0" w:color="auto"/>
                    <w:left w:val="single" w:sz="4" w:space="0" w:color="auto"/>
                    <w:bottom w:val="single" w:sz="4" w:space="0" w:color="auto"/>
                    <w:right w:val="single" w:sz="4" w:space="0" w:color="auto"/>
                  </w:tcBorders>
                </w:tcPr>
                <w:p w14:paraId="6AA0325F" w14:textId="77777777" w:rsidR="00EB1B43" w:rsidRPr="002B29F3" w:rsidRDefault="00EB1B43" w:rsidP="00EF2205">
                  <w:pPr>
                    <w:contextualSpacing/>
                    <w:jc w:val="both"/>
                    <w:rPr>
                      <w:sz w:val="18"/>
                      <w:szCs w:val="18"/>
                    </w:rPr>
                  </w:pPr>
                </w:p>
              </w:tc>
              <w:tc>
                <w:tcPr>
                  <w:tcW w:w="1062" w:type="dxa"/>
                  <w:tcBorders>
                    <w:top w:val="single" w:sz="4" w:space="0" w:color="auto"/>
                    <w:left w:val="single" w:sz="4" w:space="0" w:color="auto"/>
                    <w:bottom w:val="single" w:sz="4" w:space="0" w:color="auto"/>
                    <w:right w:val="single" w:sz="4" w:space="0" w:color="auto"/>
                  </w:tcBorders>
                </w:tcPr>
                <w:p w14:paraId="1EB94659" w14:textId="77777777" w:rsidR="00EB1B43" w:rsidRPr="002B29F3" w:rsidRDefault="00EB1B43" w:rsidP="00EF2205">
                  <w:pPr>
                    <w:contextualSpacing/>
                    <w:jc w:val="both"/>
                    <w:rPr>
                      <w:sz w:val="18"/>
                      <w:szCs w:val="18"/>
                    </w:rPr>
                  </w:pPr>
                </w:p>
              </w:tc>
            </w:tr>
            <w:tr w:rsidR="00E97931" w:rsidRPr="002B29F3" w14:paraId="7F4E9ADF" w14:textId="77777777" w:rsidTr="00E97931">
              <w:tc>
                <w:tcPr>
                  <w:tcW w:w="1275" w:type="dxa"/>
                  <w:tcBorders>
                    <w:top w:val="single" w:sz="4" w:space="0" w:color="auto"/>
                    <w:left w:val="single" w:sz="4" w:space="0" w:color="auto"/>
                    <w:bottom w:val="single" w:sz="4" w:space="0" w:color="auto"/>
                    <w:right w:val="single" w:sz="4" w:space="0" w:color="auto"/>
                  </w:tcBorders>
                  <w:hideMark/>
                </w:tcPr>
                <w:p w14:paraId="74F19CCA" w14:textId="77777777" w:rsidR="00EB1B43" w:rsidRPr="002B29F3" w:rsidRDefault="00EB1B43" w:rsidP="00EF2205">
                  <w:pPr>
                    <w:contextualSpacing/>
                    <w:jc w:val="both"/>
                    <w:rPr>
                      <w:sz w:val="18"/>
                      <w:szCs w:val="18"/>
                    </w:rPr>
                  </w:pPr>
                  <w:r w:rsidRPr="002B29F3">
                    <w:rPr>
                      <w:sz w:val="18"/>
                      <w:szCs w:val="18"/>
                    </w:rPr>
                    <w:t>Без начинки</w:t>
                  </w:r>
                </w:p>
              </w:tc>
              <w:tc>
                <w:tcPr>
                  <w:tcW w:w="992" w:type="dxa"/>
                  <w:tcBorders>
                    <w:top w:val="single" w:sz="4" w:space="0" w:color="auto"/>
                    <w:left w:val="single" w:sz="4" w:space="0" w:color="auto"/>
                    <w:bottom w:val="single" w:sz="4" w:space="0" w:color="auto"/>
                    <w:right w:val="single" w:sz="4" w:space="0" w:color="auto"/>
                  </w:tcBorders>
                </w:tcPr>
                <w:p w14:paraId="7418DD94" w14:textId="77777777" w:rsidR="00EB1B43" w:rsidRPr="002B29F3" w:rsidRDefault="00EB1B43" w:rsidP="00EF2205">
                  <w:pPr>
                    <w:contextualSpacing/>
                    <w:jc w:val="both"/>
                    <w:rPr>
                      <w:sz w:val="18"/>
                      <w:szCs w:val="18"/>
                    </w:rPr>
                  </w:pPr>
                </w:p>
              </w:tc>
              <w:tc>
                <w:tcPr>
                  <w:tcW w:w="849" w:type="dxa"/>
                  <w:tcBorders>
                    <w:top w:val="single" w:sz="4" w:space="0" w:color="auto"/>
                    <w:left w:val="single" w:sz="4" w:space="0" w:color="auto"/>
                    <w:bottom w:val="single" w:sz="4" w:space="0" w:color="auto"/>
                    <w:right w:val="single" w:sz="4" w:space="0" w:color="auto"/>
                  </w:tcBorders>
                </w:tcPr>
                <w:p w14:paraId="78F95BB1" w14:textId="77777777" w:rsidR="00EB1B43" w:rsidRPr="002B29F3" w:rsidRDefault="00EB1B43" w:rsidP="00EF2205">
                  <w:pPr>
                    <w:contextualSpacing/>
                    <w:jc w:val="both"/>
                    <w:rPr>
                      <w:sz w:val="18"/>
                      <w:szCs w:val="18"/>
                    </w:rPr>
                  </w:pPr>
                </w:p>
              </w:tc>
              <w:tc>
                <w:tcPr>
                  <w:tcW w:w="1131" w:type="dxa"/>
                  <w:tcBorders>
                    <w:top w:val="single" w:sz="4" w:space="0" w:color="auto"/>
                    <w:left w:val="single" w:sz="4" w:space="0" w:color="auto"/>
                    <w:bottom w:val="single" w:sz="4" w:space="0" w:color="auto"/>
                    <w:right w:val="single" w:sz="4" w:space="0" w:color="auto"/>
                  </w:tcBorders>
                </w:tcPr>
                <w:p w14:paraId="113F88EB" w14:textId="77777777" w:rsidR="00EB1B43" w:rsidRPr="002B29F3" w:rsidRDefault="00EB1B43" w:rsidP="00EF2205">
                  <w:pPr>
                    <w:contextualSpacing/>
                    <w:jc w:val="both"/>
                    <w:rPr>
                      <w:sz w:val="18"/>
                      <w:szCs w:val="18"/>
                    </w:rPr>
                  </w:pPr>
                </w:p>
              </w:tc>
              <w:tc>
                <w:tcPr>
                  <w:tcW w:w="1258" w:type="dxa"/>
                  <w:tcBorders>
                    <w:top w:val="single" w:sz="4" w:space="0" w:color="auto"/>
                    <w:left w:val="single" w:sz="4" w:space="0" w:color="auto"/>
                    <w:bottom w:val="single" w:sz="4" w:space="0" w:color="auto"/>
                    <w:right w:val="single" w:sz="4" w:space="0" w:color="auto"/>
                  </w:tcBorders>
                </w:tcPr>
                <w:p w14:paraId="4D745D56" w14:textId="77777777" w:rsidR="00EB1B43" w:rsidRPr="002B29F3" w:rsidRDefault="00EB1B43" w:rsidP="00EF2205">
                  <w:pPr>
                    <w:contextualSpacing/>
                    <w:jc w:val="both"/>
                    <w:rPr>
                      <w:sz w:val="18"/>
                      <w:szCs w:val="18"/>
                    </w:rPr>
                  </w:pPr>
                </w:p>
              </w:tc>
              <w:tc>
                <w:tcPr>
                  <w:tcW w:w="665" w:type="dxa"/>
                  <w:tcBorders>
                    <w:top w:val="single" w:sz="4" w:space="0" w:color="auto"/>
                    <w:left w:val="single" w:sz="4" w:space="0" w:color="auto"/>
                    <w:bottom w:val="single" w:sz="4" w:space="0" w:color="auto"/>
                    <w:right w:val="single" w:sz="4" w:space="0" w:color="auto"/>
                  </w:tcBorders>
                </w:tcPr>
                <w:p w14:paraId="042D8E67" w14:textId="77777777" w:rsidR="00EB1B43" w:rsidRPr="002B29F3" w:rsidRDefault="00EB1B43" w:rsidP="00EF2205">
                  <w:pPr>
                    <w:contextualSpacing/>
                    <w:jc w:val="both"/>
                    <w:rPr>
                      <w:sz w:val="18"/>
                      <w:szCs w:val="18"/>
                    </w:rPr>
                  </w:pPr>
                </w:p>
              </w:tc>
              <w:tc>
                <w:tcPr>
                  <w:tcW w:w="768" w:type="dxa"/>
                  <w:tcBorders>
                    <w:top w:val="single" w:sz="4" w:space="0" w:color="auto"/>
                    <w:left w:val="single" w:sz="4" w:space="0" w:color="auto"/>
                    <w:bottom w:val="single" w:sz="4" w:space="0" w:color="auto"/>
                    <w:right w:val="single" w:sz="4" w:space="0" w:color="auto"/>
                  </w:tcBorders>
                </w:tcPr>
                <w:p w14:paraId="62BCB6F2" w14:textId="77777777" w:rsidR="00EB1B43" w:rsidRPr="002B29F3" w:rsidRDefault="00EB1B43" w:rsidP="00EF2205">
                  <w:pPr>
                    <w:contextualSpacing/>
                    <w:jc w:val="both"/>
                    <w:rPr>
                      <w:sz w:val="18"/>
                      <w:szCs w:val="18"/>
                    </w:rPr>
                  </w:pPr>
                </w:p>
              </w:tc>
              <w:tc>
                <w:tcPr>
                  <w:tcW w:w="858" w:type="dxa"/>
                  <w:tcBorders>
                    <w:top w:val="single" w:sz="4" w:space="0" w:color="auto"/>
                    <w:left w:val="single" w:sz="4" w:space="0" w:color="auto"/>
                    <w:bottom w:val="single" w:sz="4" w:space="0" w:color="auto"/>
                    <w:right w:val="single" w:sz="4" w:space="0" w:color="auto"/>
                  </w:tcBorders>
                </w:tcPr>
                <w:p w14:paraId="7CC33E39" w14:textId="77777777" w:rsidR="00EB1B43" w:rsidRPr="002B29F3" w:rsidRDefault="00EB1B43" w:rsidP="00EF2205">
                  <w:pPr>
                    <w:contextualSpacing/>
                    <w:jc w:val="both"/>
                    <w:rPr>
                      <w:sz w:val="18"/>
                      <w:szCs w:val="18"/>
                    </w:rPr>
                  </w:pPr>
                </w:p>
              </w:tc>
              <w:tc>
                <w:tcPr>
                  <w:tcW w:w="1062" w:type="dxa"/>
                  <w:tcBorders>
                    <w:top w:val="single" w:sz="4" w:space="0" w:color="auto"/>
                    <w:left w:val="single" w:sz="4" w:space="0" w:color="auto"/>
                    <w:bottom w:val="single" w:sz="4" w:space="0" w:color="auto"/>
                    <w:right w:val="single" w:sz="4" w:space="0" w:color="auto"/>
                  </w:tcBorders>
                </w:tcPr>
                <w:p w14:paraId="69370884" w14:textId="77777777" w:rsidR="00EB1B43" w:rsidRPr="002B29F3" w:rsidRDefault="00EB1B43" w:rsidP="00EF2205">
                  <w:pPr>
                    <w:contextualSpacing/>
                    <w:jc w:val="both"/>
                    <w:rPr>
                      <w:sz w:val="18"/>
                      <w:szCs w:val="18"/>
                    </w:rPr>
                  </w:pPr>
                </w:p>
              </w:tc>
            </w:tr>
          </w:tbl>
          <w:p w14:paraId="059864EF" w14:textId="77777777" w:rsidR="00EB1B43" w:rsidRPr="002B29F3" w:rsidRDefault="00EB1B43" w:rsidP="00EF2205">
            <w:pPr>
              <w:ind w:firstLine="567"/>
              <w:contextualSpacing/>
              <w:jc w:val="both"/>
            </w:pPr>
            <w:r w:rsidRPr="002B29F3">
              <w:t>Сравните полученные результаты с показателями стандарта. Выводы оформите в качестве Акта экспертизы установленной формы (вариант Акта экспертизы приведен в Приложении Ж).</w:t>
            </w:r>
          </w:p>
          <w:p w14:paraId="4264EB7B"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34AAB28A" w14:textId="77777777" w:rsidR="00EB1B43" w:rsidRPr="002B29F3" w:rsidRDefault="00EB1B43" w:rsidP="00EF2205">
            <w:pPr>
              <w:contextualSpacing/>
              <w:jc w:val="both"/>
              <w:rPr>
                <w:b/>
              </w:rPr>
            </w:pPr>
          </w:p>
          <w:p w14:paraId="13901E58" w14:textId="77777777" w:rsidR="00EB1B43" w:rsidRPr="002B29F3" w:rsidRDefault="00EB1B43" w:rsidP="00EF2205">
            <w:pPr>
              <w:contextualSpacing/>
              <w:jc w:val="both"/>
              <w:rPr>
                <w:b/>
              </w:rPr>
            </w:pPr>
            <w:r w:rsidRPr="002B29F3">
              <w:rPr>
                <w:b/>
              </w:rPr>
              <w:t>Ситуационное задание № 3</w:t>
            </w:r>
          </w:p>
          <w:p w14:paraId="1AE8D104" w14:textId="77777777" w:rsidR="00EB1B43" w:rsidRPr="002B29F3" w:rsidRDefault="00EB1B43" w:rsidP="00EF2205">
            <w:pPr>
              <w:ind w:firstLine="567"/>
              <w:contextualSpacing/>
              <w:jc w:val="both"/>
            </w:pPr>
            <w:r w:rsidRPr="002B29F3">
              <w:t xml:space="preserve">Осуществить выбор наиболее оптимального поставщика. Оптовая организация, занимающаяся реализацией металлопроката, собирается осуществить закупку 90 тонн продукции. В наличии имеется 3 автомобиля грузоподъемностью 15 тонн каждый. Основные поставщики располагаются в городах: Москва – </w:t>
            </w:r>
            <w:smartTag w:uri="urn:schemas-microsoft-com:office:smarttags" w:element="metricconverter">
              <w:smartTagPr>
                <w:attr w:name="ProductID" w:val="220 км"/>
              </w:smartTagPr>
              <w:r w:rsidRPr="002B29F3">
                <w:t>220 км</w:t>
              </w:r>
            </w:smartTag>
            <w:r w:rsidRPr="002B29F3">
              <w:t xml:space="preserve">, Ярославль – </w:t>
            </w:r>
            <w:smartTag w:uri="urn:schemas-microsoft-com:office:smarttags" w:element="metricconverter">
              <w:smartTagPr>
                <w:attr w:name="ProductID" w:val="620 км"/>
              </w:smartTagPr>
              <w:r w:rsidRPr="002B29F3">
                <w:t>620 км</w:t>
              </w:r>
            </w:smartTag>
            <w:r w:rsidRPr="002B29F3">
              <w:t xml:space="preserve">, Пенза – </w:t>
            </w:r>
            <w:smartTag w:uri="urn:schemas-microsoft-com:office:smarttags" w:element="metricconverter">
              <w:smartTagPr>
                <w:attr w:name="ProductID" w:val="810 км"/>
              </w:smartTagPr>
              <w:r w:rsidRPr="002B29F3">
                <w:t>810 км</w:t>
              </w:r>
            </w:smartTag>
            <w:r w:rsidRPr="002B29F3">
              <w:t xml:space="preserve">. Транспортные расходы 380 руб. на </w:t>
            </w:r>
            <w:smartTag w:uri="urn:schemas-microsoft-com:office:smarttags" w:element="metricconverter">
              <w:smartTagPr>
                <w:attr w:name="ProductID" w:val="100 км"/>
              </w:smartTagPr>
              <w:r w:rsidRPr="002B29F3">
                <w:t>100 км</w:t>
              </w:r>
            </w:smartTag>
            <w:r w:rsidRPr="002B29F3">
              <w:t>. Условия продажи: Москва – цена 1 тонны составляет 14200 руб., при закупке более 35 тонн предоставляется скидка в размере 2 %. Ярославль – цена 1 тонны составляет 14000 руб., скидка – 3 %. Пенза – цена 1 тонны составляет 13000 руб., скидка – 7 %.</w:t>
            </w:r>
          </w:p>
          <w:p w14:paraId="70A73F05"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5B29A856" w14:textId="77777777" w:rsidR="00EB1B43" w:rsidRPr="002B29F3" w:rsidRDefault="00EB1B43" w:rsidP="00EF2205">
            <w:pPr>
              <w:contextualSpacing/>
              <w:jc w:val="both"/>
            </w:pPr>
          </w:p>
        </w:tc>
      </w:tr>
    </w:tbl>
    <w:p w14:paraId="76285AC6" w14:textId="77777777" w:rsidR="00EB1B43" w:rsidRPr="002B29F3" w:rsidRDefault="00EB1B43" w:rsidP="00EF2205">
      <w:pPr>
        <w:contextualSpacing/>
        <w:jc w:val="both"/>
      </w:pPr>
    </w:p>
    <w:p w14:paraId="052F64E1" w14:textId="77777777" w:rsidR="00EB1B43" w:rsidRPr="002B29F3" w:rsidRDefault="00EB1B43" w:rsidP="00EF2205">
      <w:pPr>
        <w:contextualSpacing/>
        <w:jc w:val="both"/>
      </w:pPr>
    </w:p>
    <w:tbl>
      <w:tblPr>
        <w:tblW w:w="0" w:type="auto"/>
        <w:tblInd w:w="108" w:type="dxa"/>
        <w:tblLook w:val="04A0" w:firstRow="1" w:lastRow="0" w:firstColumn="1" w:lastColumn="0" w:noHBand="0" w:noVBand="1"/>
      </w:tblPr>
      <w:tblGrid>
        <w:gridCol w:w="9356"/>
      </w:tblGrid>
      <w:tr w:rsidR="00EB1B43" w:rsidRPr="002B29F3" w14:paraId="4643289D" w14:textId="77777777" w:rsidTr="00E97931">
        <w:tc>
          <w:tcPr>
            <w:tcW w:w="9356" w:type="dxa"/>
            <w:tcBorders>
              <w:top w:val="single" w:sz="4" w:space="0" w:color="auto"/>
              <w:left w:val="single" w:sz="4" w:space="0" w:color="auto"/>
              <w:bottom w:val="single" w:sz="4" w:space="0" w:color="auto"/>
              <w:right w:val="single" w:sz="4" w:space="0" w:color="auto"/>
            </w:tcBorders>
          </w:tcPr>
          <w:p w14:paraId="063DC476" w14:textId="77777777" w:rsidR="00EB1B43" w:rsidRPr="002B29F3" w:rsidRDefault="00EB1B43" w:rsidP="00EF2205">
            <w:pPr>
              <w:contextualSpacing/>
              <w:jc w:val="both"/>
            </w:pPr>
          </w:p>
          <w:p w14:paraId="0AA6A99A" w14:textId="77777777" w:rsidR="00EB1B43" w:rsidRPr="002B29F3" w:rsidRDefault="00EB1B43" w:rsidP="00EF2205">
            <w:pPr>
              <w:contextualSpacing/>
              <w:jc w:val="center"/>
              <w:rPr>
                <w:b/>
              </w:rPr>
            </w:pPr>
            <w:r w:rsidRPr="002B29F3">
              <w:rPr>
                <w:b/>
              </w:rPr>
              <w:t>ЗАДАНИЕ ДЛЯ ЭКЗАМЕНУЮЩЕГОСЯ</w:t>
            </w:r>
          </w:p>
          <w:p w14:paraId="36C53E68" w14:textId="77777777" w:rsidR="00EB1B43" w:rsidRPr="002B29F3" w:rsidRDefault="00EB1B43" w:rsidP="00EF2205">
            <w:pPr>
              <w:contextualSpacing/>
              <w:jc w:val="center"/>
              <w:rPr>
                <w:b/>
              </w:rPr>
            </w:pPr>
          </w:p>
          <w:p w14:paraId="47F7DDDE" w14:textId="77777777" w:rsidR="00EB1B43" w:rsidRPr="002B29F3" w:rsidRDefault="00EB1B43" w:rsidP="00EF2205">
            <w:pPr>
              <w:contextualSpacing/>
              <w:jc w:val="center"/>
            </w:pPr>
            <w:r w:rsidRPr="002B29F3">
              <w:rPr>
                <w:b/>
              </w:rPr>
              <w:t>Вариант № 11</w:t>
            </w:r>
          </w:p>
          <w:p w14:paraId="0B076F6F" w14:textId="77777777" w:rsidR="00EB1B43" w:rsidRPr="002B29F3" w:rsidRDefault="00EB1B43" w:rsidP="00EF2205">
            <w:pPr>
              <w:contextualSpacing/>
              <w:jc w:val="both"/>
              <w:rPr>
                <w:b/>
              </w:rPr>
            </w:pPr>
            <w:r w:rsidRPr="002B29F3">
              <w:rPr>
                <w:b/>
              </w:rPr>
              <w:t>Инструкция:</w:t>
            </w:r>
          </w:p>
          <w:p w14:paraId="374AAA60"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4676EF6E"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результаты оформите в таблице, акт экспертизы установленной формы.</w:t>
            </w:r>
          </w:p>
          <w:p w14:paraId="5BCC1E89" w14:textId="77777777" w:rsidR="00EB1B43" w:rsidRPr="002B29F3" w:rsidRDefault="00EB1B43" w:rsidP="00EF2205">
            <w:pPr>
              <w:contextualSpacing/>
              <w:jc w:val="both"/>
            </w:pPr>
            <w:r w:rsidRPr="002B29F3">
              <w:rPr>
                <w:b/>
              </w:rPr>
              <w:t>Задания выполните последовательно.</w:t>
            </w:r>
          </w:p>
          <w:p w14:paraId="40BC43DD" w14:textId="77777777" w:rsidR="00EB1B43" w:rsidRPr="002B29F3" w:rsidRDefault="00EB1B43" w:rsidP="00EF2205">
            <w:pPr>
              <w:contextualSpacing/>
              <w:jc w:val="both"/>
            </w:pPr>
            <w:r w:rsidRPr="002B29F3">
              <w:rPr>
                <w:b/>
              </w:rPr>
              <w:t>Вы можете воспользоваться</w:t>
            </w:r>
            <w:r w:rsidRPr="002B29F3">
              <w:t>: учебно-методической и справочной литературой, стандартами на анализируемую продукцию.</w:t>
            </w:r>
          </w:p>
          <w:p w14:paraId="118443D0" w14:textId="77777777" w:rsidR="00EB1B43" w:rsidRPr="002B29F3" w:rsidRDefault="00EB1B43" w:rsidP="00EF2205">
            <w:pPr>
              <w:contextualSpacing/>
              <w:jc w:val="both"/>
            </w:pPr>
            <w:r w:rsidRPr="002B29F3">
              <w:rPr>
                <w:b/>
              </w:rPr>
              <w:t>Раздаточные и дополнительные материалы</w:t>
            </w:r>
            <w:r w:rsidRPr="002B29F3">
              <w:t>: образцы анализируемой продукции, чистые листы А4, компьютер, бумага, шариковая ручка, линейка с миллиметровыми делениями, карандаш, калькулятор.</w:t>
            </w:r>
          </w:p>
          <w:p w14:paraId="1A2A43D4" w14:textId="77777777" w:rsidR="00EB1B43" w:rsidRPr="002B29F3" w:rsidRDefault="00EB1B43" w:rsidP="00EF2205">
            <w:pPr>
              <w:contextualSpacing/>
              <w:jc w:val="both"/>
            </w:pPr>
            <w:r w:rsidRPr="002B29F3">
              <w:rPr>
                <w:b/>
              </w:rPr>
              <w:t>Максимальное время выполнения задания</w:t>
            </w:r>
            <w:r w:rsidRPr="002B29F3">
              <w:t xml:space="preserve"> – 90 минут.</w:t>
            </w:r>
          </w:p>
          <w:p w14:paraId="6278D782" w14:textId="77777777" w:rsidR="00EB1B43" w:rsidRPr="002B29F3" w:rsidRDefault="00EB1B43" w:rsidP="00EF2205">
            <w:pPr>
              <w:contextualSpacing/>
              <w:jc w:val="both"/>
            </w:pPr>
          </w:p>
          <w:p w14:paraId="50F0789B" w14:textId="77777777" w:rsidR="00EB1B43" w:rsidRPr="002B29F3" w:rsidRDefault="00EB1B43" w:rsidP="00EF2205">
            <w:pPr>
              <w:contextualSpacing/>
              <w:jc w:val="both"/>
            </w:pPr>
            <w:r w:rsidRPr="002B29F3">
              <w:rPr>
                <w:b/>
              </w:rPr>
              <w:t>Тестовое задание № 1</w:t>
            </w:r>
          </w:p>
          <w:p w14:paraId="344FBF1B"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72633EC1" w14:textId="77777777" w:rsidR="00EB1B43" w:rsidRPr="002B29F3" w:rsidRDefault="00EB1B43" w:rsidP="00EF2205">
            <w:pPr>
              <w:contextualSpacing/>
              <w:jc w:val="both"/>
            </w:pPr>
            <w:r w:rsidRPr="002B29F3">
              <w:rPr>
                <w:b/>
              </w:rPr>
              <w:t>Время выполнения задания</w:t>
            </w:r>
            <w:r w:rsidRPr="002B29F3">
              <w:t xml:space="preserve"> – 50 минут.</w:t>
            </w:r>
          </w:p>
          <w:p w14:paraId="646B6B0C" w14:textId="77777777" w:rsidR="00EB1B43" w:rsidRPr="002B29F3" w:rsidRDefault="00EB1B43" w:rsidP="00EF2205">
            <w:pPr>
              <w:contextualSpacing/>
              <w:jc w:val="both"/>
            </w:pPr>
          </w:p>
          <w:p w14:paraId="07F68BCC" w14:textId="77777777" w:rsidR="00EB1B43" w:rsidRPr="002B29F3" w:rsidRDefault="00EB1B43" w:rsidP="00EF2205">
            <w:pPr>
              <w:contextualSpacing/>
              <w:jc w:val="both"/>
              <w:rPr>
                <w:b/>
              </w:rPr>
            </w:pPr>
            <w:r w:rsidRPr="002B29F3">
              <w:rPr>
                <w:b/>
              </w:rPr>
              <w:t>Задание № 2</w:t>
            </w:r>
          </w:p>
          <w:p w14:paraId="185DBBD2" w14:textId="77777777" w:rsidR="00EB1B43" w:rsidRPr="002B29F3" w:rsidRDefault="00EB1B43" w:rsidP="00EF2205">
            <w:pPr>
              <w:ind w:firstLine="567"/>
              <w:contextualSpacing/>
              <w:jc w:val="both"/>
            </w:pPr>
            <w:r w:rsidRPr="002B29F3">
              <w:t>Ознакомьтесь с ассортиментом ржаной муки по натуральному образцу. Проведите органолептическим методом оценку качества образца муки. Рассмотрите и сравните с данными стандарта образец по цвету и крупности помола, вкусу и запаху, проверьте наличие хруста. Результаты внесите в таблицу  указанной формы:</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34"/>
              <w:gridCol w:w="992"/>
              <w:gridCol w:w="851"/>
              <w:gridCol w:w="1134"/>
              <w:gridCol w:w="1843"/>
              <w:gridCol w:w="1141"/>
            </w:tblGrid>
            <w:tr w:rsidR="00EB1B43" w:rsidRPr="002B29F3" w14:paraId="2537B8FD" w14:textId="77777777" w:rsidTr="00E97931">
              <w:tc>
                <w:tcPr>
                  <w:tcW w:w="1276" w:type="dxa"/>
                  <w:vMerge w:val="restart"/>
                  <w:tcBorders>
                    <w:top w:val="single" w:sz="4" w:space="0" w:color="auto"/>
                    <w:left w:val="single" w:sz="4" w:space="0" w:color="auto"/>
                    <w:bottom w:val="single" w:sz="4" w:space="0" w:color="auto"/>
                    <w:right w:val="single" w:sz="4" w:space="0" w:color="auto"/>
                  </w:tcBorders>
                  <w:hideMark/>
                </w:tcPr>
                <w:p w14:paraId="5EFB2F4B" w14:textId="77777777" w:rsidR="00EB1B43" w:rsidRPr="002B29F3" w:rsidRDefault="00EB1B43" w:rsidP="00EF2205">
                  <w:pPr>
                    <w:contextualSpacing/>
                    <w:jc w:val="center"/>
                    <w:rPr>
                      <w:sz w:val="18"/>
                      <w:szCs w:val="18"/>
                    </w:rPr>
                  </w:pPr>
                  <w:r w:rsidRPr="002B29F3">
                    <w:rPr>
                      <w:sz w:val="18"/>
                      <w:szCs w:val="18"/>
                    </w:rPr>
                    <w:t>Вид, сорт муки</w:t>
                  </w:r>
                </w:p>
              </w:tc>
              <w:tc>
                <w:tcPr>
                  <w:tcW w:w="5954" w:type="dxa"/>
                  <w:gridSpan w:val="5"/>
                  <w:tcBorders>
                    <w:top w:val="single" w:sz="4" w:space="0" w:color="auto"/>
                    <w:left w:val="single" w:sz="4" w:space="0" w:color="auto"/>
                    <w:bottom w:val="single" w:sz="4" w:space="0" w:color="auto"/>
                    <w:right w:val="single" w:sz="4" w:space="0" w:color="auto"/>
                  </w:tcBorders>
                  <w:hideMark/>
                </w:tcPr>
                <w:p w14:paraId="65523F70" w14:textId="77777777" w:rsidR="00EB1B43" w:rsidRPr="002B29F3" w:rsidRDefault="00EB1B43" w:rsidP="00EF2205">
                  <w:pPr>
                    <w:contextualSpacing/>
                    <w:jc w:val="center"/>
                    <w:rPr>
                      <w:sz w:val="18"/>
                      <w:szCs w:val="18"/>
                    </w:rPr>
                  </w:pPr>
                  <w:r w:rsidRPr="002B29F3">
                    <w:rPr>
                      <w:sz w:val="18"/>
                      <w:szCs w:val="18"/>
                    </w:rPr>
                    <w:t>Органолептические показатели качества муки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F589ACF" w14:textId="77777777" w:rsidR="00EB1B43" w:rsidRPr="002B29F3" w:rsidRDefault="00EB1B43" w:rsidP="00EF2205">
                  <w:pPr>
                    <w:contextualSpacing/>
                    <w:jc w:val="center"/>
                    <w:rPr>
                      <w:sz w:val="18"/>
                      <w:szCs w:val="18"/>
                    </w:rPr>
                  </w:pPr>
                  <w:r w:rsidRPr="002B29F3">
                    <w:rPr>
                      <w:sz w:val="18"/>
                      <w:szCs w:val="18"/>
                    </w:rPr>
                    <w:t>Заключение о качестве</w:t>
                  </w:r>
                </w:p>
              </w:tc>
            </w:tr>
            <w:tr w:rsidR="00EB1B43" w:rsidRPr="002B29F3" w14:paraId="04CFF1F5" w14:textId="77777777" w:rsidTr="00E97931">
              <w:trPr>
                <w:trHeight w:val="5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65C087D1" w14:textId="77777777" w:rsidR="00EB1B43" w:rsidRPr="002B29F3" w:rsidRDefault="00EB1B43" w:rsidP="00EF2205">
                  <w:pPr>
                    <w:contextualSpacing/>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262748D3" w14:textId="77777777" w:rsidR="00EB1B43" w:rsidRPr="002B29F3" w:rsidRDefault="00EB1B43" w:rsidP="00EF2205">
                  <w:pPr>
                    <w:contextualSpacing/>
                    <w:jc w:val="center"/>
                    <w:rPr>
                      <w:sz w:val="18"/>
                      <w:szCs w:val="18"/>
                    </w:rPr>
                  </w:pPr>
                  <w:r w:rsidRPr="002B29F3">
                    <w:rPr>
                      <w:sz w:val="18"/>
                      <w:szCs w:val="18"/>
                    </w:rPr>
                    <w:t>Цвет</w:t>
                  </w:r>
                </w:p>
              </w:tc>
              <w:tc>
                <w:tcPr>
                  <w:tcW w:w="992" w:type="dxa"/>
                  <w:tcBorders>
                    <w:top w:val="single" w:sz="4" w:space="0" w:color="auto"/>
                    <w:left w:val="single" w:sz="4" w:space="0" w:color="auto"/>
                    <w:bottom w:val="single" w:sz="4" w:space="0" w:color="auto"/>
                    <w:right w:val="single" w:sz="4" w:space="0" w:color="auto"/>
                  </w:tcBorders>
                  <w:hideMark/>
                </w:tcPr>
                <w:p w14:paraId="4C218FB5" w14:textId="77777777" w:rsidR="00EB1B43" w:rsidRPr="002B29F3" w:rsidRDefault="00EB1B43" w:rsidP="00EF2205">
                  <w:pPr>
                    <w:contextualSpacing/>
                    <w:jc w:val="center"/>
                    <w:rPr>
                      <w:sz w:val="18"/>
                      <w:szCs w:val="18"/>
                    </w:rPr>
                  </w:pPr>
                  <w:r w:rsidRPr="002B29F3">
                    <w:rPr>
                      <w:sz w:val="18"/>
                      <w:szCs w:val="18"/>
                    </w:rPr>
                    <w:t>Вкус</w:t>
                  </w:r>
                </w:p>
              </w:tc>
              <w:tc>
                <w:tcPr>
                  <w:tcW w:w="851" w:type="dxa"/>
                  <w:tcBorders>
                    <w:top w:val="single" w:sz="4" w:space="0" w:color="auto"/>
                    <w:left w:val="single" w:sz="4" w:space="0" w:color="auto"/>
                    <w:bottom w:val="single" w:sz="4" w:space="0" w:color="auto"/>
                    <w:right w:val="single" w:sz="4" w:space="0" w:color="auto"/>
                  </w:tcBorders>
                  <w:hideMark/>
                </w:tcPr>
                <w:p w14:paraId="3E92F06A" w14:textId="77777777" w:rsidR="00EB1B43" w:rsidRPr="002B29F3" w:rsidRDefault="00EB1B43" w:rsidP="00EF2205">
                  <w:pPr>
                    <w:contextualSpacing/>
                    <w:jc w:val="center"/>
                    <w:rPr>
                      <w:sz w:val="18"/>
                      <w:szCs w:val="18"/>
                    </w:rPr>
                  </w:pPr>
                  <w:r w:rsidRPr="002B29F3">
                    <w:rPr>
                      <w:sz w:val="18"/>
                      <w:szCs w:val="18"/>
                    </w:rPr>
                    <w:t>Запах</w:t>
                  </w:r>
                </w:p>
              </w:tc>
              <w:tc>
                <w:tcPr>
                  <w:tcW w:w="1134" w:type="dxa"/>
                  <w:tcBorders>
                    <w:top w:val="single" w:sz="4" w:space="0" w:color="auto"/>
                    <w:left w:val="single" w:sz="4" w:space="0" w:color="auto"/>
                    <w:bottom w:val="single" w:sz="4" w:space="0" w:color="auto"/>
                    <w:right w:val="single" w:sz="4" w:space="0" w:color="auto"/>
                  </w:tcBorders>
                  <w:hideMark/>
                </w:tcPr>
                <w:p w14:paraId="261DEE4C" w14:textId="77777777" w:rsidR="00EB1B43" w:rsidRPr="002B29F3" w:rsidRDefault="00EB1B43" w:rsidP="00EF2205">
                  <w:pPr>
                    <w:contextualSpacing/>
                    <w:jc w:val="center"/>
                    <w:rPr>
                      <w:sz w:val="18"/>
                      <w:szCs w:val="18"/>
                    </w:rPr>
                  </w:pPr>
                  <w:r w:rsidRPr="002B29F3">
                    <w:rPr>
                      <w:sz w:val="18"/>
                      <w:szCs w:val="18"/>
                    </w:rPr>
                    <w:t>Наличие хруста</w:t>
                  </w:r>
                </w:p>
              </w:tc>
              <w:tc>
                <w:tcPr>
                  <w:tcW w:w="1843" w:type="dxa"/>
                  <w:tcBorders>
                    <w:top w:val="single" w:sz="4" w:space="0" w:color="auto"/>
                    <w:left w:val="single" w:sz="4" w:space="0" w:color="auto"/>
                    <w:bottom w:val="single" w:sz="4" w:space="0" w:color="auto"/>
                    <w:right w:val="single" w:sz="4" w:space="0" w:color="auto"/>
                  </w:tcBorders>
                  <w:hideMark/>
                </w:tcPr>
                <w:p w14:paraId="654BA0A4" w14:textId="77777777" w:rsidR="00EB1B43" w:rsidRPr="002B29F3" w:rsidRDefault="00EB1B43" w:rsidP="00EF2205">
                  <w:pPr>
                    <w:contextualSpacing/>
                    <w:jc w:val="center"/>
                    <w:rPr>
                      <w:sz w:val="18"/>
                      <w:szCs w:val="18"/>
                    </w:rPr>
                  </w:pPr>
                  <w:r w:rsidRPr="002B29F3">
                    <w:rPr>
                      <w:sz w:val="18"/>
                      <w:szCs w:val="18"/>
                    </w:rPr>
                    <w:t>Крупность помола</w:t>
                  </w:r>
                </w:p>
                <w:p w14:paraId="215E94EA" w14:textId="77777777" w:rsidR="00EB1B43" w:rsidRPr="002B29F3" w:rsidRDefault="00EB1B43" w:rsidP="00EF2205">
                  <w:pPr>
                    <w:contextualSpacing/>
                    <w:jc w:val="center"/>
                    <w:rPr>
                      <w:sz w:val="18"/>
                      <w:szCs w:val="18"/>
                    </w:rPr>
                  </w:pPr>
                  <w:r w:rsidRPr="002B29F3">
                    <w:rPr>
                      <w:sz w:val="18"/>
                      <w:szCs w:val="18"/>
                    </w:rPr>
                    <w:t>(на ощупь)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483869C" w14:textId="77777777" w:rsidR="00EB1B43" w:rsidRPr="002B29F3" w:rsidRDefault="00EB1B43" w:rsidP="00EF2205">
                  <w:pPr>
                    <w:contextualSpacing/>
                    <w:rPr>
                      <w:sz w:val="18"/>
                      <w:szCs w:val="18"/>
                    </w:rPr>
                  </w:pPr>
                </w:p>
              </w:tc>
            </w:tr>
            <w:tr w:rsidR="00EB1B43" w:rsidRPr="002B29F3" w14:paraId="1E832FF3" w14:textId="77777777" w:rsidTr="00E97931">
              <w:tc>
                <w:tcPr>
                  <w:tcW w:w="1276" w:type="dxa"/>
                  <w:tcBorders>
                    <w:top w:val="single" w:sz="4" w:space="0" w:color="auto"/>
                    <w:left w:val="single" w:sz="4" w:space="0" w:color="auto"/>
                    <w:bottom w:val="single" w:sz="4" w:space="0" w:color="auto"/>
                    <w:right w:val="single" w:sz="4" w:space="0" w:color="auto"/>
                  </w:tcBorders>
                </w:tcPr>
                <w:p w14:paraId="3881EAF8" w14:textId="77777777" w:rsidR="00EB1B43" w:rsidRPr="002B29F3" w:rsidRDefault="00EB1B43" w:rsidP="00EF2205">
                  <w:pPr>
                    <w:contextualSpacing/>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B1FF0F3" w14:textId="77777777" w:rsidR="00EB1B43" w:rsidRPr="002B29F3" w:rsidRDefault="00EB1B43" w:rsidP="00EF2205">
                  <w:pPr>
                    <w:contextualSpacing/>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36B97B5" w14:textId="77777777" w:rsidR="00EB1B43" w:rsidRPr="002B29F3" w:rsidRDefault="00EB1B43" w:rsidP="00EF2205">
                  <w:pPr>
                    <w:contextualSpacing/>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1A7D74B" w14:textId="77777777" w:rsidR="00EB1B43" w:rsidRPr="002B29F3" w:rsidRDefault="00EB1B43" w:rsidP="00EF2205">
                  <w:pPr>
                    <w:contextualSpacing/>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EFB183B" w14:textId="77777777" w:rsidR="00EB1B43" w:rsidRPr="002B29F3" w:rsidRDefault="00EB1B43" w:rsidP="00EF2205">
                  <w:pPr>
                    <w:contextualSpacing/>
                    <w:jc w:val="both"/>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1DD9448" w14:textId="77777777" w:rsidR="00EB1B43" w:rsidRPr="002B29F3" w:rsidRDefault="00EB1B43" w:rsidP="00EF2205">
                  <w:pPr>
                    <w:contextualSpacing/>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C8E69F2" w14:textId="77777777" w:rsidR="00EB1B43" w:rsidRPr="002B29F3" w:rsidRDefault="00EB1B43" w:rsidP="00EF2205">
                  <w:pPr>
                    <w:contextualSpacing/>
                    <w:jc w:val="both"/>
                    <w:rPr>
                      <w:sz w:val="18"/>
                      <w:szCs w:val="18"/>
                    </w:rPr>
                  </w:pPr>
                </w:p>
              </w:tc>
            </w:tr>
          </w:tbl>
          <w:p w14:paraId="29D3383F" w14:textId="77777777" w:rsidR="00EB1B43" w:rsidRPr="002B29F3" w:rsidRDefault="00EB1B43" w:rsidP="00EF2205">
            <w:pPr>
              <w:ind w:firstLine="567"/>
              <w:contextualSpacing/>
              <w:jc w:val="both"/>
            </w:pPr>
            <w:r w:rsidRPr="002B29F3">
              <w:t>На основе полученных результатов и используя стандарт, сделайте выводы. Выводы оформите в качестве Акта экспертизы установленной формы (вариант Акта экспертизы приведен в Приложении Ж).</w:t>
            </w:r>
          </w:p>
          <w:p w14:paraId="2721A0DB" w14:textId="77777777" w:rsidR="00EB1B43" w:rsidRPr="002B29F3" w:rsidRDefault="00EB1B43" w:rsidP="00EF2205">
            <w:pPr>
              <w:contextualSpacing/>
            </w:pPr>
          </w:p>
          <w:p w14:paraId="5024AE7A" w14:textId="77777777" w:rsidR="00EB1B43" w:rsidRPr="002B29F3" w:rsidRDefault="00EB1B43" w:rsidP="00EF2205">
            <w:pPr>
              <w:contextualSpacing/>
              <w:jc w:val="both"/>
              <w:rPr>
                <w:b/>
              </w:rPr>
            </w:pPr>
            <w:r w:rsidRPr="002B29F3">
              <w:rPr>
                <w:b/>
              </w:rPr>
              <w:t>Ситуационное задание № 3</w:t>
            </w:r>
          </w:p>
          <w:p w14:paraId="2A464BA6" w14:textId="77777777" w:rsidR="00EB1B43" w:rsidRPr="002B29F3" w:rsidRDefault="00EB1B43" w:rsidP="00EF2205">
            <w:pPr>
              <w:ind w:firstLine="567"/>
              <w:contextualSpacing/>
              <w:jc w:val="both"/>
              <w:rPr>
                <w:rStyle w:val="af7"/>
                <w:rFonts w:eastAsia="Century Schoolbook"/>
              </w:rPr>
            </w:pPr>
            <w:r w:rsidRPr="002B29F3">
              <w:rPr>
                <w:rStyle w:val="af7"/>
                <w:rFonts w:eastAsia="Century Schoolbook"/>
                <w:b w:val="0"/>
              </w:rPr>
              <w:t>Дайте понятие жизненного цикла товара, виды ЖЦТ. На основе данных таблицы определите размер прибыли на каждом этапе ЖЦТ. Себестоимость по этапам ЖЦТ: внедрение – 17,0 руб.; рост – 14,0 руб.; зрелость – 12,0 руб.; падение –10,0 руб. Данные занести в таблицу.</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1134"/>
              <w:gridCol w:w="1134"/>
              <w:gridCol w:w="1701"/>
              <w:gridCol w:w="1418"/>
            </w:tblGrid>
            <w:tr w:rsidR="00EB1B43" w:rsidRPr="002B29F3" w14:paraId="23169A75" w14:textId="77777777" w:rsidTr="00E97931">
              <w:trPr>
                <w:trHeight w:val="50"/>
              </w:trPr>
              <w:tc>
                <w:tcPr>
                  <w:tcW w:w="1418" w:type="dxa"/>
                  <w:vMerge w:val="restart"/>
                  <w:tcBorders>
                    <w:top w:val="single" w:sz="4" w:space="0" w:color="auto"/>
                    <w:left w:val="single" w:sz="4" w:space="0" w:color="auto"/>
                    <w:bottom w:val="single" w:sz="4" w:space="0" w:color="auto"/>
                    <w:right w:val="single" w:sz="4" w:space="0" w:color="auto"/>
                  </w:tcBorders>
                  <w:hideMark/>
                </w:tcPr>
                <w:p w14:paraId="65D0E429"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Стадия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9CDF654" w14:textId="77777777" w:rsidR="00EB1B43" w:rsidRPr="002B29F3" w:rsidRDefault="00EB1B43" w:rsidP="00EF2205">
                  <w:pPr>
                    <w:contextualSpacing/>
                    <w:jc w:val="center"/>
                    <w:rPr>
                      <w:rStyle w:val="af7"/>
                      <w:rFonts w:eastAsia="Calibri"/>
                      <w:b w:val="0"/>
                      <w:sz w:val="18"/>
                      <w:szCs w:val="18"/>
                    </w:rPr>
                  </w:pPr>
                  <w:r w:rsidRPr="002B29F3">
                    <w:rPr>
                      <w:rStyle w:val="af7"/>
                      <w:rFonts w:eastAsia="Century Schoolbook"/>
                      <w:b w:val="0"/>
                      <w:sz w:val="18"/>
                      <w:szCs w:val="18"/>
                    </w:rPr>
                    <w:t>Цена единицы товара,</w:t>
                  </w:r>
                  <w:r w:rsidRPr="002B29F3">
                    <w:rPr>
                      <w:rStyle w:val="af7"/>
                      <w:rFonts w:eastAsia="Calibri"/>
                      <w:b w:val="0"/>
                      <w:sz w:val="18"/>
                      <w:szCs w:val="18"/>
                    </w:rPr>
                    <w:t xml:space="preserve"> </w:t>
                  </w:r>
                  <w:r w:rsidRPr="002B29F3">
                    <w:rPr>
                      <w:rStyle w:val="af7"/>
                      <w:rFonts w:eastAsia="Century Schoolbook"/>
                      <w:b w:val="0"/>
                      <w:sz w:val="18"/>
                      <w:szCs w:val="18"/>
                    </w:rPr>
                    <w:t>руб.</w:t>
                  </w:r>
                </w:p>
              </w:tc>
              <w:tc>
                <w:tcPr>
                  <w:tcW w:w="2268" w:type="dxa"/>
                  <w:gridSpan w:val="2"/>
                  <w:tcBorders>
                    <w:top w:val="single" w:sz="4" w:space="0" w:color="auto"/>
                    <w:left w:val="single" w:sz="4" w:space="0" w:color="auto"/>
                    <w:bottom w:val="single" w:sz="4" w:space="0" w:color="auto"/>
                    <w:right w:val="single" w:sz="4" w:space="0" w:color="auto"/>
                  </w:tcBorders>
                  <w:hideMark/>
                </w:tcPr>
                <w:p w14:paraId="0D6FAA8B"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Объем продаж</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FEE488D" w14:textId="77777777" w:rsidR="00EB1B43" w:rsidRPr="002B29F3" w:rsidRDefault="00EB1B43" w:rsidP="00EF2205">
                  <w:pPr>
                    <w:contextualSpacing/>
                    <w:jc w:val="center"/>
                    <w:rPr>
                      <w:rStyle w:val="af7"/>
                      <w:rFonts w:eastAsia="Calibri"/>
                      <w:b w:val="0"/>
                      <w:sz w:val="18"/>
                      <w:szCs w:val="18"/>
                    </w:rPr>
                  </w:pPr>
                  <w:r w:rsidRPr="002B29F3">
                    <w:rPr>
                      <w:rStyle w:val="af7"/>
                      <w:rFonts w:eastAsia="Century Schoolbook"/>
                      <w:b w:val="0"/>
                      <w:sz w:val="18"/>
                      <w:szCs w:val="18"/>
                    </w:rPr>
                    <w:t>Издержки производства,</w:t>
                  </w:r>
                  <w:r w:rsidRPr="002B29F3">
                    <w:rPr>
                      <w:rStyle w:val="af7"/>
                      <w:rFonts w:eastAsia="Calibri"/>
                      <w:b w:val="0"/>
                      <w:sz w:val="18"/>
                      <w:szCs w:val="18"/>
                    </w:rPr>
                    <w:t xml:space="preserve"> </w:t>
                  </w:r>
                  <w:r w:rsidRPr="002B29F3">
                    <w:rPr>
                      <w:rStyle w:val="af7"/>
                      <w:rFonts w:eastAsia="Century Schoolbook"/>
                      <w:b w:val="0"/>
                      <w:sz w:val="18"/>
                      <w:szCs w:val="18"/>
                    </w:rPr>
                    <w:t>руб.</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3620996"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Прибыль (убытки), руб.</w:t>
                  </w:r>
                </w:p>
              </w:tc>
            </w:tr>
            <w:tr w:rsidR="00EB1B43" w:rsidRPr="002B29F3" w14:paraId="61871E39" w14:textId="77777777" w:rsidTr="00E97931">
              <w:trPr>
                <w:trHeight w:val="5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530419D" w14:textId="77777777" w:rsidR="00EB1B43" w:rsidRPr="002B29F3" w:rsidRDefault="00EB1B43" w:rsidP="00EF2205">
                  <w:pPr>
                    <w:contextualSpacing/>
                    <w:rPr>
                      <w:rStyle w:val="af7"/>
                      <w:rFonts w:eastAsia="Century Schoolbook"/>
                      <w:b w:val="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51E5FA" w14:textId="77777777" w:rsidR="00EB1B43" w:rsidRPr="002B29F3" w:rsidRDefault="00EB1B43" w:rsidP="00EF2205">
                  <w:pPr>
                    <w:contextualSpacing/>
                    <w:rPr>
                      <w:rStyle w:val="af7"/>
                      <w:rFonts w:eastAsia="Calibri"/>
                      <w:b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3BF0554D"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шт.</w:t>
                  </w:r>
                </w:p>
              </w:tc>
              <w:tc>
                <w:tcPr>
                  <w:tcW w:w="1134" w:type="dxa"/>
                  <w:tcBorders>
                    <w:top w:val="single" w:sz="4" w:space="0" w:color="auto"/>
                    <w:left w:val="single" w:sz="4" w:space="0" w:color="auto"/>
                    <w:bottom w:val="single" w:sz="4" w:space="0" w:color="auto"/>
                    <w:right w:val="single" w:sz="4" w:space="0" w:color="auto"/>
                  </w:tcBorders>
                  <w:hideMark/>
                </w:tcPr>
                <w:p w14:paraId="0E054EA1"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руб.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CA6404A" w14:textId="77777777" w:rsidR="00EB1B43" w:rsidRPr="002B29F3" w:rsidRDefault="00EB1B43" w:rsidP="00EF2205">
                  <w:pPr>
                    <w:contextualSpacing/>
                    <w:rPr>
                      <w:rStyle w:val="af7"/>
                      <w:rFonts w:eastAsia="Calibri"/>
                      <w:b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0FD53DE" w14:textId="77777777" w:rsidR="00EB1B43" w:rsidRPr="002B29F3" w:rsidRDefault="00EB1B43" w:rsidP="00EF2205">
                  <w:pPr>
                    <w:contextualSpacing/>
                    <w:rPr>
                      <w:rStyle w:val="af7"/>
                      <w:rFonts w:eastAsia="Century Schoolbook"/>
                      <w:b w:val="0"/>
                      <w:sz w:val="18"/>
                      <w:szCs w:val="18"/>
                    </w:rPr>
                  </w:pPr>
                </w:p>
              </w:tc>
            </w:tr>
            <w:tr w:rsidR="00EB1B43" w:rsidRPr="002B29F3" w14:paraId="37E47FF4" w14:textId="77777777" w:rsidTr="00E97931">
              <w:trPr>
                <w:trHeight w:val="50"/>
              </w:trPr>
              <w:tc>
                <w:tcPr>
                  <w:tcW w:w="1418" w:type="dxa"/>
                  <w:tcBorders>
                    <w:top w:val="single" w:sz="4" w:space="0" w:color="auto"/>
                    <w:left w:val="single" w:sz="4" w:space="0" w:color="auto"/>
                    <w:bottom w:val="single" w:sz="4" w:space="0" w:color="auto"/>
                    <w:right w:val="single" w:sz="4" w:space="0" w:color="auto"/>
                  </w:tcBorders>
                  <w:hideMark/>
                </w:tcPr>
                <w:p w14:paraId="179F61DA" w14:textId="77777777" w:rsidR="00EB1B43" w:rsidRPr="002B29F3" w:rsidRDefault="00EB1B43" w:rsidP="00EF2205">
                  <w:pPr>
                    <w:contextualSpacing/>
                    <w:jc w:val="both"/>
                    <w:rPr>
                      <w:rStyle w:val="af7"/>
                      <w:rFonts w:eastAsia="Century Schoolbook"/>
                      <w:b w:val="0"/>
                      <w:sz w:val="18"/>
                      <w:szCs w:val="18"/>
                    </w:rPr>
                  </w:pPr>
                  <w:r w:rsidRPr="002B29F3">
                    <w:rPr>
                      <w:rStyle w:val="af7"/>
                      <w:rFonts w:eastAsia="Century Schoolbook"/>
                      <w:b w:val="0"/>
                      <w:sz w:val="18"/>
                      <w:szCs w:val="18"/>
                    </w:rPr>
                    <w:t>Внедрение</w:t>
                  </w:r>
                </w:p>
              </w:tc>
              <w:tc>
                <w:tcPr>
                  <w:tcW w:w="1559" w:type="dxa"/>
                  <w:tcBorders>
                    <w:top w:val="single" w:sz="4" w:space="0" w:color="auto"/>
                    <w:left w:val="single" w:sz="4" w:space="0" w:color="auto"/>
                    <w:bottom w:val="single" w:sz="4" w:space="0" w:color="auto"/>
                    <w:right w:val="single" w:sz="4" w:space="0" w:color="auto"/>
                  </w:tcBorders>
                  <w:hideMark/>
                </w:tcPr>
                <w:p w14:paraId="5879A64F"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20,0</w:t>
                  </w:r>
                </w:p>
              </w:tc>
              <w:tc>
                <w:tcPr>
                  <w:tcW w:w="1134" w:type="dxa"/>
                  <w:tcBorders>
                    <w:top w:val="single" w:sz="4" w:space="0" w:color="auto"/>
                    <w:left w:val="single" w:sz="4" w:space="0" w:color="auto"/>
                    <w:bottom w:val="single" w:sz="4" w:space="0" w:color="auto"/>
                    <w:right w:val="single" w:sz="4" w:space="0" w:color="auto"/>
                  </w:tcBorders>
                  <w:hideMark/>
                </w:tcPr>
                <w:p w14:paraId="4DEE14CB"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6200</w:t>
                  </w:r>
                </w:p>
              </w:tc>
              <w:tc>
                <w:tcPr>
                  <w:tcW w:w="1134" w:type="dxa"/>
                  <w:tcBorders>
                    <w:top w:val="single" w:sz="4" w:space="0" w:color="auto"/>
                    <w:left w:val="single" w:sz="4" w:space="0" w:color="auto"/>
                    <w:bottom w:val="single" w:sz="4" w:space="0" w:color="auto"/>
                    <w:right w:val="single" w:sz="4" w:space="0" w:color="auto"/>
                  </w:tcBorders>
                </w:tcPr>
                <w:p w14:paraId="41A07F65" w14:textId="77777777" w:rsidR="00EB1B43" w:rsidRPr="002B29F3" w:rsidRDefault="00EB1B43" w:rsidP="00EF2205">
                  <w:pPr>
                    <w:contextualSpacing/>
                    <w:jc w:val="both"/>
                    <w:rPr>
                      <w:rStyle w:val="af7"/>
                      <w:rFonts w:eastAsia="Century Schoolbook"/>
                      <w:b w:val="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54422C1" w14:textId="77777777" w:rsidR="00EB1B43" w:rsidRPr="002B29F3" w:rsidRDefault="00EB1B43" w:rsidP="00EF2205">
                  <w:pPr>
                    <w:contextualSpacing/>
                    <w:jc w:val="both"/>
                    <w:rPr>
                      <w:rStyle w:val="af7"/>
                      <w:rFonts w:eastAsia="Century Schoolbook"/>
                      <w:b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1F61084" w14:textId="77777777" w:rsidR="00EB1B43" w:rsidRPr="002B29F3" w:rsidRDefault="00EB1B43" w:rsidP="00EF2205">
                  <w:pPr>
                    <w:contextualSpacing/>
                    <w:jc w:val="both"/>
                    <w:rPr>
                      <w:rStyle w:val="af7"/>
                      <w:rFonts w:eastAsia="Century Schoolbook"/>
                      <w:b w:val="0"/>
                      <w:sz w:val="18"/>
                      <w:szCs w:val="18"/>
                    </w:rPr>
                  </w:pPr>
                </w:p>
              </w:tc>
            </w:tr>
            <w:tr w:rsidR="00EB1B43" w:rsidRPr="002B29F3" w14:paraId="41DDD286" w14:textId="77777777" w:rsidTr="00E97931">
              <w:trPr>
                <w:trHeight w:val="50"/>
              </w:trPr>
              <w:tc>
                <w:tcPr>
                  <w:tcW w:w="1418" w:type="dxa"/>
                  <w:tcBorders>
                    <w:top w:val="single" w:sz="4" w:space="0" w:color="auto"/>
                    <w:left w:val="single" w:sz="4" w:space="0" w:color="auto"/>
                    <w:bottom w:val="single" w:sz="4" w:space="0" w:color="auto"/>
                    <w:right w:val="single" w:sz="4" w:space="0" w:color="auto"/>
                  </w:tcBorders>
                  <w:hideMark/>
                </w:tcPr>
                <w:p w14:paraId="540D91F9" w14:textId="77777777" w:rsidR="00EB1B43" w:rsidRPr="002B29F3" w:rsidRDefault="00EB1B43" w:rsidP="00EF2205">
                  <w:pPr>
                    <w:contextualSpacing/>
                    <w:jc w:val="both"/>
                    <w:rPr>
                      <w:rStyle w:val="af7"/>
                      <w:rFonts w:eastAsia="Century Schoolbook"/>
                      <w:b w:val="0"/>
                      <w:sz w:val="18"/>
                      <w:szCs w:val="18"/>
                    </w:rPr>
                  </w:pPr>
                  <w:r w:rsidRPr="002B29F3">
                    <w:rPr>
                      <w:rStyle w:val="af7"/>
                      <w:rFonts w:eastAsia="Century Schoolbook"/>
                      <w:b w:val="0"/>
                      <w:sz w:val="18"/>
                      <w:szCs w:val="18"/>
                    </w:rPr>
                    <w:t>Рост</w:t>
                  </w:r>
                </w:p>
              </w:tc>
              <w:tc>
                <w:tcPr>
                  <w:tcW w:w="1559" w:type="dxa"/>
                  <w:tcBorders>
                    <w:top w:val="single" w:sz="4" w:space="0" w:color="auto"/>
                    <w:left w:val="single" w:sz="4" w:space="0" w:color="auto"/>
                    <w:bottom w:val="single" w:sz="4" w:space="0" w:color="auto"/>
                    <w:right w:val="single" w:sz="4" w:space="0" w:color="auto"/>
                  </w:tcBorders>
                  <w:hideMark/>
                </w:tcPr>
                <w:p w14:paraId="27A5F199"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19,0</w:t>
                  </w:r>
                </w:p>
              </w:tc>
              <w:tc>
                <w:tcPr>
                  <w:tcW w:w="1134" w:type="dxa"/>
                  <w:tcBorders>
                    <w:top w:val="single" w:sz="4" w:space="0" w:color="auto"/>
                    <w:left w:val="single" w:sz="4" w:space="0" w:color="auto"/>
                    <w:bottom w:val="single" w:sz="4" w:space="0" w:color="auto"/>
                    <w:right w:val="single" w:sz="4" w:space="0" w:color="auto"/>
                  </w:tcBorders>
                  <w:hideMark/>
                </w:tcPr>
                <w:p w14:paraId="243242E4"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7500</w:t>
                  </w:r>
                </w:p>
              </w:tc>
              <w:tc>
                <w:tcPr>
                  <w:tcW w:w="1134" w:type="dxa"/>
                  <w:tcBorders>
                    <w:top w:val="single" w:sz="4" w:space="0" w:color="auto"/>
                    <w:left w:val="single" w:sz="4" w:space="0" w:color="auto"/>
                    <w:bottom w:val="single" w:sz="4" w:space="0" w:color="auto"/>
                    <w:right w:val="single" w:sz="4" w:space="0" w:color="auto"/>
                  </w:tcBorders>
                </w:tcPr>
                <w:p w14:paraId="373CE32B" w14:textId="77777777" w:rsidR="00EB1B43" w:rsidRPr="002B29F3" w:rsidRDefault="00EB1B43" w:rsidP="00EF2205">
                  <w:pPr>
                    <w:contextualSpacing/>
                    <w:jc w:val="both"/>
                    <w:rPr>
                      <w:rStyle w:val="af7"/>
                      <w:rFonts w:eastAsia="Century Schoolbook"/>
                      <w:b w:val="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5E3C742" w14:textId="77777777" w:rsidR="00EB1B43" w:rsidRPr="002B29F3" w:rsidRDefault="00EB1B43" w:rsidP="00EF2205">
                  <w:pPr>
                    <w:contextualSpacing/>
                    <w:jc w:val="both"/>
                    <w:rPr>
                      <w:rStyle w:val="af7"/>
                      <w:rFonts w:eastAsia="Century Schoolbook"/>
                      <w:b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E5FF242" w14:textId="77777777" w:rsidR="00EB1B43" w:rsidRPr="002B29F3" w:rsidRDefault="00EB1B43" w:rsidP="00EF2205">
                  <w:pPr>
                    <w:contextualSpacing/>
                    <w:jc w:val="both"/>
                    <w:rPr>
                      <w:rStyle w:val="af7"/>
                      <w:rFonts w:eastAsia="Century Schoolbook"/>
                      <w:b w:val="0"/>
                      <w:sz w:val="18"/>
                      <w:szCs w:val="18"/>
                    </w:rPr>
                  </w:pPr>
                </w:p>
              </w:tc>
            </w:tr>
            <w:tr w:rsidR="00EB1B43" w:rsidRPr="002B29F3" w14:paraId="256436E0" w14:textId="77777777" w:rsidTr="00E97931">
              <w:trPr>
                <w:trHeight w:val="50"/>
              </w:trPr>
              <w:tc>
                <w:tcPr>
                  <w:tcW w:w="1418" w:type="dxa"/>
                  <w:tcBorders>
                    <w:top w:val="single" w:sz="4" w:space="0" w:color="auto"/>
                    <w:left w:val="single" w:sz="4" w:space="0" w:color="auto"/>
                    <w:bottom w:val="single" w:sz="4" w:space="0" w:color="auto"/>
                    <w:right w:val="single" w:sz="4" w:space="0" w:color="auto"/>
                  </w:tcBorders>
                  <w:hideMark/>
                </w:tcPr>
                <w:p w14:paraId="75E244F4" w14:textId="77777777" w:rsidR="00EB1B43" w:rsidRPr="002B29F3" w:rsidRDefault="00EB1B43" w:rsidP="00EF2205">
                  <w:pPr>
                    <w:contextualSpacing/>
                    <w:jc w:val="both"/>
                    <w:rPr>
                      <w:rStyle w:val="af7"/>
                      <w:rFonts w:eastAsia="Century Schoolbook"/>
                      <w:b w:val="0"/>
                      <w:sz w:val="18"/>
                      <w:szCs w:val="18"/>
                    </w:rPr>
                  </w:pPr>
                  <w:r w:rsidRPr="002B29F3">
                    <w:rPr>
                      <w:rStyle w:val="af7"/>
                      <w:rFonts w:eastAsia="Century Schoolbook"/>
                      <w:b w:val="0"/>
                      <w:sz w:val="18"/>
                      <w:szCs w:val="18"/>
                    </w:rPr>
                    <w:t>Зрелость</w:t>
                  </w:r>
                </w:p>
              </w:tc>
              <w:tc>
                <w:tcPr>
                  <w:tcW w:w="1559" w:type="dxa"/>
                  <w:tcBorders>
                    <w:top w:val="single" w:sz="4" w:space="0" w:color="auto"/>
                    <w:left w:val="single" w:sz="4" w:space="0" w:color="auto"/>
                    <w:bottom w:val="single" w:sz="4" w:space="0" w:color="auto"/>
                    <w:right w:val="single" w:sz="4" w:space="0" w:color="auto"/>
                  </w:tcBorders>
                  <w:hideMark/>
                </w:tcPr>
                <w:p w14:paraId="047C4286"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13,0</w:t>
                  </w:r>
                </w:p>
              </w:tc>
              <w:tc>
                <w:tcPr>
                  <w:tcW w:w="1134" w:type="dxa"/>
                  <w:tcBorders>
                    <w:top w:val="single" w:sz="4" w:space="0" w:color="auto"/>
                    <w:left w:val="single" w:sz="4" w:space="0" w:color="auto"/>
                    <w:bottom w:val="single" w:sz="4" w:space="0" w:color="auto"/>
                    <w:right w:val="single" w:sz="4" w:space="0" w:color="auto"/>
                  </w:tcBorders>
                  <w:hideMark/>
                </w:tcPr>
                <w:p w14:paraId="2E10C827"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30200</w:t>
                  </w:r>
                </w:p>
              </w:tc>
              <w:tc>
                <w:tcPr>
                  <w:tcW w:w="1134" w:type="dxa"/>
                  <w:tcBorders>
                    <w:top w:val="single" w:sz="4" w:space="0" w:color="auto"/>
                    <w:left w:val="single" w:sz="4" w:space="0" w:color="auto"/>
                    <w:bottom w:val="single" w:sz="4" w:space="0" w:color="auto"/>
                    <w:right w:val="single" w:sz="4" w:space="0" w:color="auto"/>
                  </w:tcBorders>
                </w:tcPr>
                <w:p w14:paraId="54DB3FDB" w14:textId="77777777" w:rsidR="00EB1B43" w:rsidRPr="002B29F3" w:rsidRDefault="00EB1B43" w:rsidP="00EF2205">
                  <w:pPr>
                    <w:contextualSpacing/>
                    <w:jc w:val="both"/>
                    <w:rPr>
                      <w:rStyle w:val="af7"/>
                      <w:rFonts w:eastAsia="Century Schoolbook"/>
                      <w:b w:val="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A2D9D88" w14:textId="77777777" w:rsidR="00EB1B43" w:rsidRPr="002B29F3" w:rsidRDefault="00EB1B43" w:rsidP="00EF2205">
                  <w:pPr>
                    <w:contextualSpacing/>
                    <w:jc w:val="both"/>
                    <w:rPr>
                      <w:rStyle w:val="af7"/>
                      <w:rFonts w:eastAsia="Century Schoolbook"/>
                      <w:b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301569A" w14:textId="77777777" w:rsidR="00EB1B43" w:rsidRPr="002B29F3" w:rsidRDefault="00EB1B43" w:rsidP="00EF2205">
                  <w:pPr>
                    <w:contextualSpacing/>
                    <w:jc w:val="both"/>
                    <w:rPr>
                      <w:rStyle w:val="af7"/>
                      <w:rFonts w:eastAsia="Century Schoolbook"/>
                      <w:b w:val="0"/>
                      <w:sz w:val="18"/>
                      <w:szCs w:val="18"/>
                    </w:rPr>
                  </w:pPr>
                </w:p>
              </w:tc>
            </w:tr>
            <w:tr w:rsidR="00EB1B43" w:rsidRPr="002B29F3" w14:paraId="4F408441" w14:textId="77777777" w:rsidTr="00E97931">
              <w:trPr>
                <w:trHeight w:val="50"/>
              </w:trPr>
              <w:tc>
                <w:tcPr>
                  <w:tcW w:w="1418" w:type="dxa"/>
                  <w:tcBorders>
                    <w:top w:val="single" w:sz="4" w:space="0" w:color="auto"/>
                    <w:left w:val="single" w:sz="4" w:space="0" w:color="auto"/>
                    <w:bottom w:val="single" w:sz="4" w:space="0" w:color="auto"/>
                    <w:right w:val="single" w:sz="4" w:space="0" w:color="auto"/>
                  </w:tcBorders>
                  <w:hideMark/>
                </w:tcPr>
                <w:p w14:paraId="1099FC8E" w14:textId="77777777" w:rsidR="00EB1B43" w:rsidRPr="002B29F3" w:rsidRDefault="00EB1B43" w:rsidP="00EF2205">
                  <w:pPr>
                    <w:contextualSpacing/>
                    <w:jc w:val="both"/>
                    <w:rPr>
                      <w:rStyle w:val="af7"/>
                      <w:rFonts w:eastAsia="Century Schoolbook"/>
                      <w:b w:val="0"/>
                      <w:sz w:val="18"/>
                      <w:szCs w:val="18"/>
                    </w:rPr>
                  </w:pPr>
                  <w:r w:rsidRPr="002B29F3">
                    <w:rPr>
                      <w:rStyle w:val="af7"/>
                      <w:rFonts w:eastAsia="Century Schoolbook"/>
                      <w:b w:val="0"/>
                      <w:sz w:val="18"/>
                      <w:szCs w:val="18"/>
                    </w:rPr>
                    <w:t>Падение</w:t>
                  </w:r>
                </w:p>
              </w:tc>
              <w:tc>
                <w:tcPr>
                  <w:tcW w:w="1559" w:type="dxa"/>
                  <w:tcBorders>
                    <w:top w:val="single" w:sz="4" w:space="0" w:color="auto"/>
                    <w:left w:val="single" w:sz="4" w:space="0" w:color="auto"/>
                    <w:bottom w:val="single" w:sz="4" w:space="0" w:color="auto"/>
                    <w:right w:val="single" w:sz="4" w:space="0" w:color="auto"/>
                  </w:tcBorders>
                  <w:hideMark/>
                </w:tcPr>
                <w:p w14:paraId="7E7A8A81"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9,0</w:t>
                  </w:r>
                </w:p>
              </w:tc>
              <w:tc>
                <w:tcPr>
                  <w:tcW w:w="1134" w:type="dxa"/>
                  <w:tcBorders>
                    <w:top w:val="single" w:sz="4" w:space="0" w:color="auto"/>
                    <w:left w:val="single" w:sz="4" w:space="0" w:color="auto"/>
                    <w:bottom w:val="single" w:sz="4" w:space="0" w:color="auto"/>
                    <w:right w:val="single" w:sz="4" w:space="0" w:color="auto"/>
                  </w:tcBorders>
                  <w:hideMark/>
                </w:tcPr>
                <w:p w14:paraId="3E207C89"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1700</w:t>
                  </w:r>
                </w:p>
              </w:tc>
              <w:tc>
                <w:tcPr>
                  <w:tcW w:w="1134" w:type="dxa"/>
                  <w:tcBorders>
                    <w:top w:val="single" w:sz="4" w:space="0" w:color="auto"/>
                    <w:left w:val="single" w:sz="4" w:space="0" w:color="auto"/>
                    <w:bottom w:val="single" w:sz="4" w:space="0" w:color="auto"/>
                    <w:right w:val="single" w:sz="4" w:space="0" w:color="auto"/>
                  </w:tcBorders>
                </w:tcPr>
                <w:p w14:paraId="7F566F67" w14:textId="77777777" w:rsidR="00EB1B43" w:rsidRPr="002B29F3" w:rsidRDefault="00EB1B43" w:rsidP="00EF2205">
                  <w:pPr>
                    <w:contextualSpacing/>
                    <w:jc w:val="both"/>
                    <w:rPr>
                      <w:rStyle w:val="af7"/>
                      <w:rFonts w:eastAsia="Century Schoolbook"/>
                      <w:b w:val="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1FCC83E" w14:textId="77777777" w:rsidR="00EB1B43" w:rsidRPr="002B29F3" w:rsidRDefault="00EB1B43" w:rsidP="00EF2205">
                  <w:pPr>
                    <w:contextualSpacing/>
                    <w:jc w:val="both"/>
                    <w:rPr>
                      <w:rStyle w:val="af7"/>
                      <w:rFonts w:eastAsia="Century Schoolbook"/>
                      <w:b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99AB5E2" w14:textId="77777777" w:rsidR="00EB1B43" w:rsidRPr="002B29F3" w:rsidRDefault="00EB1B43" w:rsidP="00EF2205">
                  <w:pPr>
                    <w:contextualSpacing/>
                    <w:jc w:val="both"/>
                    <w:rPr>
                      <w:rStyle w:val="af7"/>
                      <w:rFonts w:eastAsia="Century Schoolbook"/>
                      <w:b w:val="0"/>
                      <w:sz w:val="18"/>
                      <w:szCs w:val="18"/>
                    </w:rPr>
                  </w:pPr>
                </w:p>
              </w:tc>
            </w:tr>
            <w:tr w:rsidR="00EB1B43" w:rsidRPr="002B29F3" w14:paraId="174B7791" w14:textId="77777777" w:rsidTr="00E97931">
              <w:trPr>
                <w:trHeight w:val="50"/>
              </w:trPr>
              <w:tc>
                <w:tcPr>
                  <w:tcW w:w="1418" w:type="dxa"/>
                  <w:tcBorders>
                    <w:top w:val="single" w:sz="4" w:space="0" w:color="auto"/>
                    <w:left w:val="single" w:sz="4" w:space="0" w:color="auto"/>
                    <w:bottom w:val="single" w:sz="4" w:space="0" w:color="auto"/>
                    <w:right w:val="single" w:sz="4" w:space="0" w:color="auto"/>
                  </w:tcBorders>
                  <w:hideMark/>
                </w:tcPr>
                <w:p w14:paraId="791E93B1" w14:textId="77777777" w:rsidR="00EB1B43" w:rsidRPr="002B29F3" w:rsidRDefault="00EB1B43" w:rsidP="00EF2205">
                  <w:pPr>
                    <w:contextualSpacing/>
                    <w:jc w:val="right"/>
                    <w:rPr>
                      <w:rStyle w:val="af7"/>
                      <w:rFonts w:eastAsia="Century Schoolbook"/>
                      <w:b w:val="0"/>
                      <w:sz w:val="18"/>
                      <w:szCs w:val="18"/>
                    </w:rPr>
                  </w:pPr>
                  <w:r w:rsidRPr="002B29F3">
                    <w:rPr>
                      <w:rStyle w:val="af7"/>
                      <w:rFonts w:eastAsia="Century Schoolbook"/>
                      <w:b w:val="0"/>
                      <w:sz w:val="18"/>
                      <w:szCs w:val="18"/>
                    </w:rPr>
                    <w:t>Итого:</w:t>
                  </w:r>
                </w:p>
              </w:tc>
              <w:tc>
                <w:tcPr>
                  <w:tcW w:w="1559" w:type="dxa"/>
                  <w:tcBorders>
                    <w:top w:val="single" w:sz="4" w:space="0" w:color="auto"/>
                    <w:left w:val="single" w:sz="4" w:space="0" w:color="auto"/>
                    <w:bottom w:val="single" w:sz="4" w:space="0" w:color="auto"/>
                    <w:right w:val="single" w:sz="4" w:space="0" w:color="auto"/>
                  </w:tcBorders>
                  <w:hideMark/>
                </w:tcPr>
                <w:p w14:paraId="2514E497"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D922EED" w14:textId="77777777" w:rsidR="00EB1B43" w:rsidRPr="002B29F3" w:rsidRDefault="00EB1B43" w:rsidP="00EF2205">
                  <w:pPr>
                    <w:contextualSpacing/>
                    <w:jc w:val="both"/>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C1F0B2B" w14:textId="77777777" w:rsidR="00EB1B43" w:rsidRPr="002B29F3" w:rsidRDefault="00EB1B43" w:rsidP="00EF2205">
                  <w:pPr>
                    <w:contextualSpacing/>
                    <w:jc w:val="both"/>
                    <w:rPr>
                      <w:rStyle w:val="af7"/>
                      <w:rFonts w:eastAsia="Century Schoolbook"/>
                      <w:b w:val="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DFC5EFE" w14:textId="77777777" w:rsidR="00EB1B43" w:rsidRPr="002B29F3" w:rsidRDefault="00EB1B43" w:rsidP="00EF2205">
                  <w:pPr>
                    <w:contextualSpacing/>
                    <w:jc w:val="both"/>
                    <w:rPr>
                      <w:rStyle w:val="af7"/>
                      <w:rFonts w:eastAsia="Century Schoolbook"/>
                      <w:b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5D4FF1B" w14:textId="77777777" w:rsidR="00EB1B43" w:rsidRPr="002B29F3" w:rsidRDefault="00EB1B43" w:rsidP="00EF2205">
                  <w:pPr>
                    <w:contextualSpacing/>
                    <w:jc w:val="both"/>
                    <w:rPr>
                      <w:rStyle w:val="af7"/>
                      <w:rFonts w:eastAsia="Century Schoolbook"/>
                      <w:b w:val="0"/>
                      <w:sz w:val="18"/>
                      <w:szCs w:val="18"/>
                    </w:rPr>
                  </w:pPr>
                </w:p>
              </w:tc>
            </w:tr>
          </w:tbl>
          <w:p w14:paraId="4536B776" w14:textId="77777777" w:rsidR="00EB1B43" w:rsidRPr="002B29F3" w:rsidRDefault="00EB1B43" w:rsidP="00EF2205">
            <w:pPr>
              <w:contextualSpacing/>
              <w:jc w:val="both"/>
              <w:rPr>
                <w:rFonts w:eastAsia="Century Schoolbook"/>
              </w:rPr>
            </w:pPr>
            <w:r w:rsidRPr="002B29F3">
              <w:rPr>
                <w:b/>
              </w:rPr>
              <w:t>Время выполнения задания</w:t>
            </w:r>
            <w:r w:rsidRPr="002B29F3">
              <w:t xml:space="preserve"> – 20 минут.</w:t>
            </w:r>
          </w:p>
          <w:p w14:paraId="5F291623" w14:textId="77777777" w:rsidR="00EB1B43" w:rsidRPr="002B29F3" w:rsidRDefault="00EB1B43" w:rsidP="00EF2205">
            <w:pPr>
              <w:contextualSpacing/>
              <w:jc w:val="both"/>
            </w:pPr>
          </w:p>
        </w:tc>
      </w:tr>
    </w:tbl>
    <w:p w14:paraId="1979D818" w14:textId="77777777" w:rsidR="00EB1B43" w:rsidRPr="002B29F3" w:rsidRDefault="00EB1B43" w:rsidP="00EF2205">
      <w:pPr>
        <w:contextualSpacing/>
        <w:jc w:val="both"/>
      </w:pPr>
    </w:p>
    <w:p w14:paraId="7263C803" w14:textId="77777777" w:rsidR="00EB1B43" w:rsidRPr="002B29F3" w:rsidRDefault="00EB1B43" w:rsidP="00EF2205">
      <w:pPr>
        <w:contextualSpacing/>
      </w:pPr>
    </w:p>
    <w:tbl>
      <w:tblPr>
        <w:tblW w:w="9356" w:type="dxa"/>
        <w:tblInd w:w="108" w:type="dxa"/>
        <w:tblLayout w:type="fixed"/>
        <w:tblLook w:val="04A0" w:firstRow="1" w:lastRow="0" w:firstColumn="1" w:lastColumn="0" w:noHBand="0" w:noVBand="1"/>
      </w:tblPr>
      <w:tblGrid>
        <w:gridCol w:w="9356"/>
      </w:tblGrid>
      <w:tr w:rsidR="00EB1B43" w:rsidRPr="002B29F3" w14:paraId="5BE57D8A" w14:textId="77777777" w:rsidTr="00E97931">
        <w:tc>
          <w:tcPr>
            <w:tcW w:w="9356" w:type="dxa"/>
            <w:tcBorders>
              <w:top w:val="single" w:sz="4" w:space="0" w:color="auto"/>
              <w:left w:val="single" w:sz="4" w:space="0" w:color="auto"/>
              <w:bottom w:val="single" w:sz="4" w:space="0" w:color="auto"/>
              <w:right w:val="single" w:sz="4" w:space="0" w:color="auto"/>
            </w:tcBorders>
          </w:tcPr>
          <w:p w14:paraId="78FD1D3D" w14:textId="77777777" w:rsidR="00EB1B43" w:rsidRPr="002B29F3" w:rsidRDefault="00EB1B43" w:rsidP="00EF2205">
            <w:pPr>
              <w:contextualSpacing/>
              <w:jc w:val="both"/>
            </w:pPr>
          </w:p>
          <w:p w14:paraId="21579AA2" w14:textId="77777777" w:rsidR="00EB1B43" w:rsidRPr="002B29F3" w:rsidRDefault="00EB1B43" w:rsidP="00EF2205">
            <w:pPr>
              <w:contextualSpacing/>
              <w:jc w:val="center"/>
              <w:rPr>
                <w:b/>
              </w:rPr>
            </w:pPr>
            <w:r w:rsidRPr="002B29F3">
              <w:rPr>
                <w:b/>
              </w:rPr>
              <w:t>ЗАДАНИЕ ДЛЯ ЭКЗАМЕНУЮЩЕГОСЯ</w:t>
            </w:r>
          </w:p>
          <w:p w14:paraId="38D3FADD" w14:textId="77777777" w:rsidR="00EB1B43" w:rsidRPr="002B29F3" w:rsidRDefault="00EB1B43" w:rsidP="00EF2205">
            <w:pPr>
              <w:contextualSpacing/>
              <w:jc w:val="center"/>
              <w:rPr>
                <w:b/>
              </w:rPr>
            </w:pPr>
          </w:p>
          <w:p w14:paraId="374BCB19" w14:textId="77777777" w:rsidR="00EB1B43" w:rsidRPr="002B29F3" w:rsidRDefault="00EB1B43" w:rsidP="00EF2205">
            <w:pPr>
              <w:contextualSpacing/>
              <w:jc w:val="center"/>
            </w:pPr>
            <w:r w:rsidRPr="002B29F3">
              <w:rPr>
                <w:b/>
              </w:rPr>
              <w:t>Вариант № 12</w:t>
            </w:r>
          </w:p>
          <w:p w14:paraId="71BB5D9D" w14:textId="77777777" w:rsidR="00EB1B43" w:rsidRPr="002B29F3" w:rsidRDefault="00EB1B43" w:rsidP="00EF2205">
            <w:pPr>
              <w:contextualSpacing/>
              <w:jc w:val="both"/>
              <w:rPr>
                <w:b/>
              </w:rPr>
            </w:pPr>
            <w:r w:rsidRPr="002B29F3">
              <w:rPr>
                <w:b/>
              </w:rPr>
              <w:t>Инструкция:</w:t>
            </w:r>
          </w:p>
          <w:p w14:paraId="3C034094"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63D14102"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результаты оформите в произвольной форме и таблице. </w:t>
            </w:r>
          </w:p>
          <w:p w14:paraId="6DB7E25C" w14:textId="77777777" w:rsidR="00EB1B43" w:rsidRPr="002B29F3" w:rsidRDefault="00EB1B43" w:rsidP="00EF2205">
            <w:pPr>
              <w:contextualSpacing/>
              <w:jc w:val="both"/>
            </w:pPr>
            <w:r w:rsidRPr="002B29F3">
              <w:rPr>
                <w:b/>
              </w:rPr>
              <w:t>Задания выполните последовательно.</w:t>
            </w:r>
          </w:p>
          <w:p w14:paraId="4273CE32" w14:textId="77777777" w:rsidR="00EB1B43" w:rsidRPr="002B29F3" w:rsidRDefault="00EB1B43" w:rsidP="00EF2205">
            <w:pPr>
              <w:contextualSpacing/>
              <w:jc w:val="both"/>
            </w:pPr>
            <w:r w:rsidRPr="002B29F3">
              <w:rPr>
                <w:b/>
              </w:rPr>
              <w:t>Раздаточные и дополнительные материалы</w:t>
            </w:r>
            <w:r w:rsidRPr="002B29F3">
              <w:t>: образцы анализируемой продукции, чистые листы А4, компьютер, бумага, шариковая ручка, линейка с миллиметровыми делениями, карандаш, калькулятор.</w:t>
            </w:r>
          </w:p>
          <w:p w14:paraId="6FBA27DB" w14:textId="77777777" w:rsidR="00EB1B43" w:rsidRPr="002B29F3" w:rsidRDefault="00EB1B43" w:rsidP="00EF2205">
            <w:pPr>
              <w:contextualSpacing/>
              <w:jc w:val="both"/>
            </w:pPr>
            <w:r w:rsidRPr="002B29F3">
              <w:rPr>
                <w:b/>
              </w:rPr>
              <w:t>Максимальное время выполнения задания</w:t>
            </w:r>
            <w:r w:rsidRPr="002B29F3">
              <w:t xml:space="preserve"> – 90 минут.</w:t>
            </w:r>
          </w:p>
          <w:p w14:paraId="5397F8A4" w14:textId="77777777" w:rsidR="00EB1B43" w:rsidRPr="002B29F3" w:rsidRDefault="00EB1B43" w:rsidP="00EF2205">
            <w:pPr>
              <w:contextualSpacing/>
              <w:jc w:val="both"/>
            </w:pPr>
          </w:p>
          <w:p w14:paraId="082A7DA1" w14:textId="77777777" w:rsidR="00EB1B43" w:rsidRPr="002B29F3" w:rsidRDefault="00EB1B43" w:rsidP="00EF2205">
            <w:pPr>
              <w:contextualSpacing/>
              <w:jc w:val="both"/>
            </w:pPr>
            <w:r w:rsidRPr="002B29F3">
              <w:rPr>
                <w:b/>
              </w:rPr>
              <w:t>Тестовое задание № 1</w:t>
            </w:r>
          </w:p>
          <w:p w14:paraId="612238FE"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78F14841" w14:textId="77777777" w:rsidR="00EB1B43" w:rsidRPr="002B29F3" w:rsidRDefault="00EB1B43" w:rsidP="00EF2205">
            <w:pPr>
              <w:contextualSpacing/>
              <w:jc w:val="both"/>
            </w:pPr>
            <w:r w:rsidRPr="002B29F3">
              <w:rPr>
                <w:b/>
              </w:rPr>
              <w:t>Время выполнения задания</w:t>
            </w:r>
            <w:r w:rsidRPr="002B29F3">
              <w:t xml:space="preserve"> – 50 минут.</w:t>
            </w:r>
          </w:p>
          <w:p w14:paraId="5B6DD99A" w14:textId="77777777" w:rsidR="00EB1B43" w:rsidRPr="002B29F3" w:rsidRDefault="00EB1B43" w:rsidP="00EF2205">
            <w:pPr>
              <w:contextualSpacing/>
              <w:jc w:val="both"/>
            </w:pPr>
          </w:p>
          <w:p w14:paraId="2041C9AE" w14:textId="77777777" w:rsidR="00EB1B43" w:rsidRPr="002B29F3" w:rsidRDefault="00EB1B43" w:rsidP="00EF2205">
            <w:pPr>
              <w:contextualSpacing/>
              <w:jc w:val="both"/>
              <w:rPr>
                <w:b/>
              </w:rPr>
            </w:pPr>
            <w:r w:rsidRPr="002B29F3">
              <w:rPr>
                <w:b/>
              </w:rPr>
              <w:t>Задание № 2</w:t>
            </w:r>
          </w:p>
          <w:p w14:paraId="16E2DECC" w14:textId="77777777" w:rsidR="00EB1B43" w:rsidRPr="002B29F3" w:rsidRDefault="00EB1B43" w:rsidP="00EF2205">
            <w:pPr>
              <w:ind w:firstLine="540"/>
              <w:contextualSpacing/>
              <w:jc w:val="both"/>
            </w:pPr>
            <w:r w:rsidRPr="002B29F3">
              <w:t>Фактическая цена товара 7776 руб. Общее количество покупок, совершаемое покупателями, желающими приобретать товар по установленной цене – 921 шт. Количество покупок которое совершает потребитель по желаемой цене:</w:t>
            </w:r>
          </w:p>
          <w:p w14:paraId="1889EFA2" w14:textId="77777777" w:rsidR="00EB1B43" w:rsidRPr="002B29F3" w:rsidRDefault="00EB1B43" w:rsidP="00EF2205">
            <w:pPr>
              <w:ind w:firstLine="567"/>
              <w:contextualSpacing/>
              <w:jc w:val="both"/>
            </w:pPr>
            <w:r w:rsidRPr="002B29F3">
              <w:t xml:space="preserve">а) 838 – цена в два раза ниже; </w:t>
            </w:r>
          </w:p>
          <w:p w14:paraId="7EBAE42D" w14:textId="77777777" w:rsidR="00EB1B43" w:rsidRPr="002B29F3" w:rsidRDefault="00EB1B43" w:rsidP="00EF2205">
            <w:pPr>
              <w:ind w:firstLine="567"/>
              <w:contextualSpacing/>
              <w:jc w:val="both"/>
            </w:pPr>
            <w:r w:rsidRPr="002B29F3">
              <w:t xml:space="preserve">б) 901 – цена в три раза ниже; </w:t>
            </w:r>
          </w:p>
          <w:p w14:paraId="62D099BE" w14:textId="77777777" w:rsidR="00EB1B43" w:rsidRPr="002B29F3" w:rsidRDefault="00EB1B43" w:rsidP="00EF2205">
            <w:pPr>
              <w:ind w:firstLine="540"/>
              <w:contextualSpacing/>
              <w:jc w:val="both"/>
            </w:pPr>
            <w:r w:rsidRPr="002B29F3">
              <w:t xml:space="preserve"> в) 692 – цена на 50%  ниже установленной цены.</w:t>
            </w:r>
          </w:p>
          <w:p w14:paraId="77A6F08D" w14:textId="77777777" w:rsidR="00EB1B43" w:rsidRPr="002B29F3" w:rsidRDefault="00EB1B43" w:rsidP="00EF2205">
            <w:pPr>
              <w:ind w:firstLine="567"/>
              <w:contextualSpacing/>
              <w:jc w:val="both"/>
            </w:pPr>
            <w:r w:rsidRPr="002B29F3">
              <w:t>Рассчитать цену, по которой целесообразно продавать товар. Объяснить полученный результат.</w:t>
            </w:r>
          </w:p>
          <w:p w14:paraId="5A674BF4"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47D9BDDC" w14:textId="77777777" w:rsidR="00EB1B43" w:rsidRPr="002B29F3" w:rsidRDefault="00EB1B43" w:rsidP="00EF2205">
            <w:pPr>
              <w:contextualSpacing/>
              <w:jc w:val="both"/>
              <w:rPr>
                <w:b/>
              </w:rPr>
            </w:pPr>
          </w:p>
          <w:p w14:paraId="0755822F" w14:textId="77777777" w:rsidR="00EB1B43" w:rsidRPr="002B29F3" w:rsidRDefault="00EB1B43" w:rsidP="00EF2205">
            <w:pPr>
              <w:contextualSpacing/>
              <w:jc w:val="both"/>
              <w:rPr>
                <w:b/>
              </w:rPr>
            </w:pPr>
            <w:r w:rsidRPr="002B29F3">
              <w:rPr>
                <w:b/>
              </w:rPr>
              <w:t>Ситуационное задание № 3</w:t>
            </w:r>
          </w:p>
          <w:p w14:paraId="766FEFB5" w14:textId="77777777" w:rsidR="00EB1B43" w:rsidRPr="002B29F3" w:rsidRDefault="00EB1B43" w:rsidP="00EF2205">
            <w:pPr>
              <w:ind w:firstLine="567"/>
              <w:contextualSpacing/>
              <w:jc w:val="both"/>
              <w:rPr>
                <w:rStyle w:val="af7"/>
                <w:rFonts w:eastAsia="Century Schoolbook"/>
              </w:rPr>
            </w:pPr>
            <w:r w:rsidRPr="002B29F3">
              <w:rPr>
                <w:rStyle w:val="af7"/>
                <w:rFonts w:eastAsia="Century Schoolbook"/>
                <w:b w:val="0"/>
              </w:rPr>
              <w:t>Опишите основные свойства и показатели ассортимента. На основе таблицы сделайте анализ товарного ассортимента фирмы:</w:t>
            </w:r>
          </w:p>
          <w:p w14:paraId="3F4BDA28" w14:textId="77777777" w:rsidR="00EB1B43" w:rsidRPr="002B29F3" w:rsidRDefault="00EB1B43" w:rsidP="00EF2205">
            <w:pPr>
              <w:ind w:firstLine="567"/>
              <w:contextualSpacing/>
              <w:jc w:val="both"/>
              <w:rPr>
                <w:rStyle w:val="af7"/>
                <w:rFonts w:eastAsia="Century Schoolbook"/>
                <w:b w:val="0"/>
              </w:rPr>
            </w:pPr>
            <w:r w:rsidRPr="002B29F3">
              <w:rPr>
                <w:rStyle w:val="af7"/>
                <w:rFonts w:eastAsia="Century Schoolbook"/>
                <w:b w:val="0"/>
              </w:rPr>
              <w:t>а) заполните таблицу недостающими данными;</w:t>
            </w:r>
          </w:p>
          <w:p w14:paraId="5BFCFD7B" w14:textId="77777777" w:rsidR="00EB1B43" w:rsidRPr="002B29F3" w:rsidRDefault="00EB1B43" w:rsidP="00EF2205">
            <w:pPr>
              <w:ind w:firstLine="567"/>
              <w:contextualSpacing/>
              <w:jc w:val="both"/>
              <w:rPr>
                <w:rStyle w:val="af7"/>
                <w:rFonts w:eastAsia="Century Schoolbook"/>
                <w:b w:val="0"/>
              </w:rPr>
            </w:pPr>
            <w:r w:rsidRPr="002B29F3">
              <w:rPr>
                <w:rStyle w:val="af7"/>
                <w:rFonts w:eastAsia="Century Schoolbook"/>
                <w:b w:val="0"/>
              </w:rPr>
              <w:t>б) выделите перспективные товары;</w:t>
            </w:r>
          </w:p>
          <w:p w14:paraId="1395466E" w14:textId="77777777" w:rsidR="00EB1B43" w:rsidRPr="002B29F3" w:rsidRDefault="00EB1B43" w:rsidP="00EF2205">
            <w:pPr>
              <w:ind w:firstLine="567"/>
              <w:contextualSpacing/>
              <w:jc w:val="both"/>
              <w:rPr>
                <w:rStyle w:val="af7"/>
                <w:rFonts w:eastAsia="Century Schoolbook"/>
                <w:b w:val="0"/>
              </w:rPr>
            </w:pPr>
            <w:r w:rsidRPr="002B29F3">
              <w:rPr>
                <w:rStyle w:val="af7"/>
                <w:rFonts w:eastAsia="Century Schoolbook"/>
                <w:b w:val="0"/>
              </w:rPr>
              <w:t>в) дайте рекомендации в отношении неперспективных товаров.</w:t>
            </w:r>
          </w:p>
          <w:tbl>
            <w:tblPr>
              <w:tblW w:w="87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275"/>
              <w:gridCol w:w="851"/>
              <w:gridCol w:w="1276"/>
              <w:gridCol w:w="1525"/>
              <w:gridCol w:w="992"/>
              <w:gridCol w:w="992"/>
              <w:gridCol w:w="1134"/>
            </w:tblGrid>
            <w:tr w:rsidR="00E97931" w:rsidRPr="002B29F3" w14:paraId="15BABDC0" w14:textId="77777777" w:rsidTr="00E97931">
              <w:trPr>
                <w:cantSplit/>
                <w:trHeight w:val="335"/>
              </w:trPr>
              <w:tc>
                <w:tcPr>
                  <w:tcW w:w="743" w:type="dxa"/>
                  <w:tcBorders>
                    <w:top w:val="single" w:sz="4" w:space="0" w:color="auto"/>
                    <w:left w:val="single" w:sz="4" w:space="0" w:color="auto"/>
                    <w:bottom w:val="single" w:sz="4" w:space="0" w:color="auto"/>
                    <w:right w:val="single" w:sz="4" w:space="0" w:color="auto"/>
                  </w:tcBorders>
                  <w:hideMark/>
                </w:tcPr>
                <w:p w14:paraId="60BBAF45" w14:textId="77777777" w:rsidR="00E97931" w:rsidRPr="002B29F3" w:rsidRDefault="00E97931" w:rsidP="00E97931">
                  <w:pPr>
                    <w:contextualSpacing/>
                    <w:jc w:val="center"/>
                    <w:rPr>
                      <w:rStyle w:val="af7"/>
                      <w:rFonts w:eastAsia="Century Schoolbook"/>
                      <w:b w:val="0"/>
                      <w:sz w:val="18"/>
                      <w:szCs w:val="18"/>
                    </w:rPr>
                  </w:pPr>
                  <w:r w:rsidRPr="002B29F3">
                    <w:rPr>
                      <w:rStyle w:val="af7"/>
                      <w:rFonts w:eastAsia="Century Schoolbook"/>
                      <w:b w:val="0"/>
                      <w:sz w:val="18"/>
                      <w:szCs w:val="18"/>
                    </w:rPr>
                    <w:t xml:space="preserve">Товар </w:t>
                  </w:r>
                </w:p>
              </w:tc>
              <w:tc>
                <w:tcPr>
                  <w:tcW w:w="1275" w:type="dxa"/>
                  <w:tcBorders>
                    <w:top w:val="single" w:sz="4" w:space="0" w:color="auto"/>
                    <w:left w:val="single" w:sz="4" w:space="0" w:color="auto"/>
                    <w:bottom w:val="single" w:sz="4" w:space="0" w:color="auto"/>
                    <w:right w:val="single" w:sz="4" w:space="0" w:color="auto"/>
                  </w:tcBorders>
                  <w:hideMark/>
                </w:tcPr>
                <w:p w14:paraId="1B3FC495"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Объем производства (шт.)</w:t>
                  </w:r>
                </w:p>
              </w:tc>
              <w:tc>
                <w:tcPr>
                  <w:tcW w:w="851" w:type="dxa"/>
                  <w:tcBorders>
                    <w:top w:val="single" w:sz="4" w:space="0" w:color="auto"/>
                    <w:left w:val="single" w:sz="4" w:space="0" w:color="auto"/>
                    <w:bottom w:val="single" w:sz="4" w:space="0" w:color="auto"/>
                    <w:right w:val="single" w:sz="4" w:space="0" w:color="auto"/>
                  </w:tcBorders>
                  <w:hideMark/>
                </w:tcPr>
                <w:p w14:paraId="78654BC9"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Цена 1 ед. товара (руб.)</w:t>
                  </w:r>
                </w:p>
              </w:tc>
              <w:tc>
                <w:tcPr>
                  <w:tcW w:w="1276" w:type="dxa"/>
                  <w:tcBorders>
                    <w:top w:val="single" w:sz="4" w:space="0" w:color="auto"/>
                    <w:left w:val="single" w:sz="4" w:space="0" w:color="auto"/>
                    <w:bottom w:val="single" w:sz="4" w:space="0" w:color="auto"/>
                    <w:right w:val="single" w:sz="4" w:space="0" w:color="auto"/>
                  </w:tcBorders>
                  <w:hideMark/>
                </w:tcPr>
                <w:p w14:paraId="61195F0B"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Объем производства</w:t>
                  </w:r>
                </w:p>
                <w:p w14:paraId="2560211C"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(руб.)</w:t>
                  </w:r>
                </w:p>
              </w:tc>
              <w:tc>
                <w:tcPr>
                  <w:tcW w:w="1525" w:type="dxa"/>
                  <w:tcBorders>
                    <w:top w:val="single" w:sz="4" w:space="0" w:color="auto"/>
                    <w:left w:val="single" w:sz="4" w:space="0" w:color="auto"/>
                    <w:bottom w:val="single" w:sz="4" w:space="0" w:color="auto"/>
                    <w:right w:val="single" w:sz="4" w:space="0" w:color="auto"/>
                  </w:tcBorders>
                  <w:hideMark/>
                </w:tcPr>
                <w:p w14:paraId="73E2E92A"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Рентабельность (%)</w:t>
                  </w:r>
                </w:p>
              </w:tc>
              <w:tc>
                <w:tcPr>
                  <w:tcW w:w="992" w:type="dxa"/>
                  <w:tcBorders>
                    <w:top w:val="single" w:sz="4" w:space="0" w:color="auto"/>
                    <w:left w:val="single" w:sz="4" w:space="0" w:color="auto"/>
                    <w:bottom w:val="single" w:sz="4" w:space="0" w:color="auto"/>
                    <w:right w:val="single" w:sz="4" w:space="0" w:color="auto"/>
                  </w:tcBorders>
                  <w:hideMark/>
                </w:tcPr>
                <w:p w14:paraId="6317E0B9"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Прибыль</w:t>
                  </w:r>
                </w:p>
                <w:p w14:paraId="26150BC6"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(руб.)</w:t>
                  </w:r>
                </w:p>
              </w:tc>
              <w:tc>
                <w:tcPr>
                  <w:tcW w:w="992" w:type="dxa"/>
                  <w:tcBorders>
                    <w:top w:val="single" w:sz="4" w:space="0" w:color="auto"/>
                    <w:left w:val="single" w:sz="4" w:space="0" w:color="auto"/>
                    <w:bottom w:val="single" w:sz="4" w:space="0" w:color="auto"/>
                    <w:right w:val="single" w:sz="4" w:space="0" w:color="auto"/>
                  </w:tcBorders>
                  <w:hideMark/>
                </w:tcPr>
                <w:p w14:paraId="10717A5B"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Доля ассортиментной группы</w:t>
                  </w:r>
                  <w:r w:rsidRPr="002B29F3">
                    <w:rPr>
                      <w:rStyle w:val="af7"/>
                      <w:rFonts w:eastAsia="Calibri"/>
                      <w:b w:val="0"/>
                      <w:sz w:val="18"/>
                      <w:szCs w:val="18"/>
                    </w:rPr>
                    <w:t xml:space="preserve"> </w:t>
                  </w:r>
                  <w:r w:rsidRPr="002B29F3">
                    <w:rPr>
                      <w:rStyle w:val="af7"/>
                      <w:rFonts w:eastAsia="Century Schoolbook"/>
                      <w:b w:val="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6C6FBD36"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Этап ЖЦТ</w:t>
                  </w:r>
                </w:p>
              </w:tc>
            </w:tr>
            <w:tr w:rsidR="00E97931" w:rsidRPr="002B29F3" w14:paraId="24640B1A" w14:textId="77777777" w:rsidTr="00E97931">
              <w:tc>
                <w:tcPr>
                  <w:tcW w:w="743" w:type="dxa"/>
                  <w:tcBorders>
                    <w:top w:val="single" w:sz="4" w:space="0" w:color="auto"/>
                    <w:left w:val="single" w:sz="4" w:space="0" w:color="auto"/>
                    <w:bottom w:val="single" w:sz="4" w:space="0" w:color="auto"/>
                    <w:right w:val="single" w:sz="4" w:space="0" w:color="auto"/>
                  </w:tcBorders>
                  <w:hideMark/>
                </w:tcPr>
                <w:p w14:paraId="380E2F6A"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А</w:t>
                  </w:r>
                </w:p>
              </w:tc>
              <w:tc>
                <w:tcPr>
                  <w:tcW w:w="1275" w:type="dxa"/>
                  <w:tcBorders>
                    <w:top w:val="single" w:sz="4" w:space="0" w:color="auto"/>
                    <w:left w:val="single" w:sz="4" w:space="0" w:color="auto"/>
                    <w:bottom w:val="single" w:sz="4" w:space="0" w:color="auto"/>
                    <w:right w:val="single" w:sz="4" w:space="0" w:color="auto"/>
                  </w:tcBorders>
                  <w:hideMark/>
                </w:tcPr>
                <w:p w14:paraId="133DC5FC"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6 000</w:t>
                  </w:r>
                </w:p>
              </w:tc>
              <w:tc>
                <w:tcPr>
                  <w:tcW w:w="851" w:type="dxa"/>
                  <w:tcBorders>
                    <w:top w:val="single" w:sz="4" w:space="0" w:color="auto"/>
                    <w:left w:val="single" w:sz="4" w:space="0" w:color="auto"/>
                    <w:bottom w:val="single" w:sz="4" w:space="0" w:color="auto"/>
                    <w:right w:val="single" w:sz="4" w:space="0" w:color="auto"/>
                  </w:tcBorders>
                  <w:hideMark/>
                </w:tcPr>
                <w:p w14:paraId="43E10B2B"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30</w:t>
                  </w:r>
                </w:p>
              </w:tc>
              <w:tc>
                <w:tcPr>
                  <w:tcW w:w="1276" w:type="dxa"/>
                  <w:tcBorders>
                    <w:top w:val="single" w:sz="4" w:space="0" w:color="auto"/>
                    <w:left w:val="single" w:sz="4" w:space="0" w:color="auto"/>
                    <w:bottom w:val="single" w:sz="4" w:space="0" w:color="auto"/>
                    <w:right w:val="single" w:sz="4" w:space="0" w:color="auto"/>
                  </w:tcBorders>
                </w:tcPr>
                <w:p w14:paraId="2B765A6C" w14:textId="77777777" w:rsidR="00E97931" w:rsidRPr="002B29F3" w:rsidRDefault="00E97931" w:rsidP="00EF2205">
                  <w:pPr>
                    <w:contextualSpacing/>
                    <w:jc w:val="center"/>
                    <w:rPr>
                      <w:rStyle w:val="af7"/>
                      <w:rFonts w:eastAsia="Century Schoolbook"/>
                      <w:b w:val="0"/>
                      <w:sz w:val="18"/>
                      <w:szCs w:val="18"/>
                    </w:rPr>
                  </w:pPr>
                </w:p>
              </w:tc>
              <w:tc>
                <w:tcPr>
                  <w:tcW w:w="1525" w:type="dxa"/>
                  <w:tcBorders>
                    <w:top w:val="single" w:sz="4" w:space="0" w:color="auto"/>
                    <w:left w:val="single" w:sz="4" w:space="0" w:color="auto"/>
                    <w:bottom w:val="single" w:sz="4" w:space="0" w:color="auto"/>
                    <w:right w:val="single" w:sz="4" w:space="0" w:color="auto"/>
                  </w:tcBorders>
                  <w:hideMark/>
                </w:tcPr>
                <w:p w14:paraId="7677A6FD"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674E3C3B" w14:textId="77777777" w:rsidR="00E97931" w:rsidRPr="002B29F3" w:rsidRDefault="00E97931" w:rsidP="00EF2205">
                  <w:pPr>
                    <w:contextualSpacing/>
                    <w:jc w:val="center"/>
                    <w:rPr>
                      <w:rStyle w:val="af7"/>
                      <w:rFonts w:eastAsia="Century Schoolbook"/>
                      <w:b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F699B3F" w14:textId="77777777" w:rsidR="00E97931" w:rsidRPr="002B29F3" w:rsidRDefault="00E97931" w:rsidP="00EF2205">
                  <w:pPr>
                    <w:contextualSpacing/>
                    <w:jc w:val="center"/>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5175845F"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Рост</w:t>
                  </w:r>
                </w:p>
              </w:tc>
            </w:tr>
            <w:tr w:rsidR="00E97931" w:rsidRPr="002B29F3" w14:paraId="7F10CF5F" w14:textId="77777777" w:rsidTr="00E97931">
              <w:tc>
                <w:tcPr>
                  <w:tcW w:w="743" w:type="dxa"/>
                  <w:tcBorders>
                    <w:top w:val="single" w:sz="4" w:space="0" w:color="auto"/>
                    <w:left w:val="single" w:sz="4" w:space="0" w:color="auto"/>
                    <w:bottom w:val="single" w:sz="4" w:space="0" w:color="auto"/>
                    <w:right w:val="single" w:sz="4" w:space="0" w:color="auto"/>
                  </w:tcBorders>
                  <w:hideMark/>
                </w:tcPr>
                <w:p w14:paraId="2D0AAF13"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Б</w:t>
                  </w:r>
                </w:p>
              </w:tc>
              <w:tc>
                <w:tcPr>
                  <w:tcW w:w="1275" w:type="dxa"/>
                  <w:tcBorders>
                    <w:top w:val="single" w:sz="4" w:space="0" w:color="auto"/>
                    <w:left w:val="single" w:sz="4" w:space="0" w:color="auto"/>
                    <w:bottom w:val="single" w:sz="4" w:space="0" w:color="auto"/>
                    <w:right w:val="single" w:sz="4" w:space="0" w:color="auto"/>
                  </w:tcBorders>
                  <w:hideMark/>
                </w:tcPr>
                <w:p w14:paraId="0DEB4273"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7 000</w:t>
                  </w:r>
                </w:p>
              </w:tc>
              <w:tc>
                <w:tcPr>
                  <w:tcW w:w="851" w:type="dxa"/>
                  <w:tcBorders>
                    <w:top w:val="single" w:sz="4" w:space="0" w:color="auto"/>
                    <w:left w:val="single" w:sz="4" w:space="0" w:color="auto"/>
                    <w:bottom w:val="single" w:sz="4" w:space="0" w:color="auto"/>
                    <w:right w:val="single" w:sz="4" w:space="0" w:color="auto"/>
                  </w:tcBorders>
                  <w:hideMark/>
                </w:tcPr>
                <w:p w14:paraId="1560E163"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60</w:t>
                  </w:r>
                </w:p>
              </w:tc>
              <w:tc>
                <w:tcPr>
                  <w:tcW w:w="1276" w:type="dxa"/>
                  <w:tcBorders>
                    <w:top w:val="single" w:sz="4" w:space="0" w:color="auto"/>
                    <w:left w:val="single" w:sz="4" w:space="0" w:color="auto"/>
                    <w:bottom w:val="single" w:sz="4" w:space="0" w:color="auto"/>
                    <w:right w:val="single" w:sz="4" w:space="0" w:color="auto"/>
                  </w:tcBorders>
                </w:tcPr>
                <w:p w14:paraId="40B361DD" w14:textId="77777777" w:rsidR="00E97931" w:rsidRPr="002B29F3" w:rsidRDefault="00E97931" w:rsidP="00EF2205">
                  <w:pPr>
                    <w:contextualSpacing/>
                    <w:jc w:val="center"/>
                    <w:rPr>
                      <w:rStyle w:val="af7"/>
                      <w:rFonts w:eastAsia="Century Schoolbook"/>
                      <w:b w:val="0"/>
                      <w:sz w:val="18"/>
                      <w:szCs w:val="18"/>
                    </w:rPr>
                  </w:pPr>
                </w:p>
              </w:tc>
              <w:tc>
                <w:tcPr>
                  <w:tcW w:w="1525" w:type="dxa"/>
                  <w:tcBorders>
                    <w:top w:val="single" w:sz="4" w:space="0" w:color="auto"/>
                    <w:left w:val="single" w:sz="4" w:space="0" w:color="auto"/>
                    <w:bottom w:val="single" w:sz="4" w:space="0" w:color="auto"/>
                    <w:right w:val="single" w:sz="4" w:space="0" w:color="auto"/>
                  </w:tcBorders>
                  <w:hideMark/>
                </w:tcPr>
                <w:p w14:paraId="3CBE3F64"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1</w:t>
                  </w:r>
                </w:p>
              </w:tc>
              <w:tc>
                <w:tcPr>
                  <w:tcW w:w="992" w:type="dxa"/>
                  <w:tcBorders>
                    <w:top w:val="single" w:sz="4" w:space="0" w:color="auto"/>
                    <w:left w:val="single" w:sz="4" w:space="0" w:color="auto"/>
                    <w:bottom w:val="single" w:sz="4" w:space="0" w:color="auto"/>
                    <w:right w:val="single" w:sz="4" w:space="0" w:color="auto"/>
                  </w:tcBorders>
                </w:tcPr>
                <w:p w14:paraId="6992AC94" w14:textId="77777777" w:rsidR="00E97931" w:rsidRPr="002B29F3" w:rsidRDefault="00E97931" w:rsidP="00EF2205">
                  <w:pPr>
                    <w:contextualSpacing/>
                    <w:jc w:val="center"/>
                    <w:rPr>
                      <w:rStyle w:val="af7"/>
                      <w:rFonts w:eastAsia="Century Schoolbook"/>
                      <w:b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AF38E05" w14:textId="77777777" w:rsidR="00E97931" w:rsidRPr="002B29F3" w:rsidRDefault="00E97931" w:rsidP="00EF2205">
                  <w:pPr>
                    <w:contextualSpacing/>
                    <w:jc w:val="center"/>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2C9C3101"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Внедрение</w:t>
                  </w:r>
                </w:p>
              </w:tc>
            </w:tr>
            <w:tr w:rsidR="00E97931" w:rsidRPr="002B29F3" w14:paraId="5A5B3DC6" w14:textId="77777777" w:rsidTr="00E97931">
              <w:tc>
                <w:tcPr>
                  <w:tcW w:w="743" w:type="dxa"/>
                  <w:tcBorders>
                    <w:top w:val="single" w:sz="4" w:space="0" w:color="auto"/>
                    <w:left w:val="single" w:sz="4" w:space="0" w:color="auto"/>
                    <w:bottom w:val="single" w:sz="4" w:space="0" w:color="auto"/>
                    <w:right w:val="single" w:sz="4" w:space="0" w:color="auto"/>
                  </w:tcBorders>
                  <w:hideMark/>
                </w:tcPr>
                <w:p w14:paraId="42F071D0"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В</w:t>
                  </w:r>
                </w:p>
              </w:tc>
              <w:tc>
                <w:tcPr>
                  <w:tcW w:w="1275" w:type="dxa"/>
                  <w:tcBorders>
                    <w:top w:val="single" w:sz="4" w:space="0" w:color="auto"/>
                    <w:left w:val="single" w:sz="4" w:space="0" w:color="auto"/>
                    <w:bottom w:val="single" w:sz="4" w:space="0" w:color="auto"/>
                    <w:right w:val="single" w:sz="4" w:space="0" w:color="auto"/>
                  </w:tcBorders>
                  <w:hideMark/>
                </w:tcPr>
                <w:p w14:paraId="1D4B0D9C"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2 000</w:t>
                  </w:r>
                </w:p>
              </w:tc>
              <w:tc>
                <w:tcPr>
                  <w:tcW w:w="851" w:type="dxa"/>
                  <w:tcBorders>
                    <w:top w:val="single" w:sz="4" w:space="0" w:color="auto"/>
                    <w:left w:val="single" w:sz="4" w:space="0" w:color="auto"/>
                    <w:bottom w:val="single" w:sz="4" w:space="0" w:color="auto"/>
                    <w:right w:val="single" w:sz="4" w:space="0" w:color="auto"/>
                  </w:tcBorders>
                  <w:hideMark/>
                </w:tcPr>
                <w:p w14:paraId="6355D35D"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45</w:t>
                  </w:r>
                </w:p>
              </w:tc>
              <w:tc>
                <w:tcPr>
                  <w:tcW w:w="1276" w:type="dxa"/>
                  <w:tcBorders>
                    <w:top w:val="single" w:sz="4" w:space="0" w:color="auto"/>
                    <w:left w:val="single" w:sz="4" w:space="0" w:color="auto"/>
                    <w:bottom w:val="single" w:sz="4" w:space="0" w:color="auto"/>
                    <w:right w:val="single" w:sz="4" w:space="0" w:color="auto"/>
                  </w:tcBorders>
                </w:tcPr>
                <w:p w14:paraId="6E9A91BD" w14:textId="77777777" w:rsidR="00E97931" w:rsidRPr="002B29F3" w:rsidRDefault="00E97931" w:rsidP="00EF2205">
                  <w:pPr>
                    <w:contextualSpacing/>
                    <w:jc w:val="center"/>
                    <w:rPr>
                      <w:rStyle w:val="af7"/>
                      <w:rFonts w:eastAsia="Century Schoolbook"/>
                      <w:b w:val="0"/>
                      <w:sz w:val="18"/>
                      <w:szCs w:val="18"/>
                    </w:rPr>
                  </w:pPr>
                </w:p>
              </w:tc>
              <w:tc>
                <w:tcPr>
                  <w:tcW w:w="1525" w:type="dxa"/>
                  <w:tcBorders>
                    <w:top w:val="single" w:sz="4" w:space="0" w:color="auto"/>
                    <w:left w:val="single" w:sz="4" w:space="0" w:color="auto"/>
                    <w:bottom w:val="single" w:sz="4" w:space="0" w:color="auto"/>
                    <w:right w:val="single" w:sz="4" w:space="0" w:color="auto"/>
                  </w:tcBorders>
                  <w:hideMark/>
                </w:tcPr>
                <w:p w14:paraId="3AD602A3"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3</w:t>
                  </w:r>
                </w:p>
              </w:tc>
              <w:tc>
                <w:tcPr>
                  <w:tcW w:w="992" w:type="dxa"/>
                  <w:tcBorders>
                    <w:top w:val="single" w:sz="4" w:space="0" w:color="auto"/>
                    <w:left w:val="single" w:sz="4" w:space="0" w:color="auto"/>
                    <w:bottom w:val="single" w:sz="4" w:space="0" w:color="auto"/>
                    <w:right w:val="single" w:sz="4" w:space="0" w:color="auto"/>
                  </w:tcBorders>
                </w:tcPr>
                <w:p w14:paraId="3F2FEE2C" w14:textId="77777777" w:rsidR="00E97931" w:rsidRPr="002B29F3" w:rsidRDefault="00E97931" w:rsidP="00EF2205">
                  <w:pPr>
                    <w:contextualSpacing/>
                    <w:jc w:val="center"/>
                    <w:rPr>
                      <w:rStyle w:val="af7"/>
                      <w:rFonts w:eastAsia="Century Schoolbook"/>
                      <w:b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2CD0E859" w14:textId="77777777" w:rsidR="00E97931" w:rsidRPr="002B29F3" w:rsidRDefault="00E97931" w:rsidP="00EF2205">
                  <w:pPr>
                    <w:contextualSpacing/>
                    <w:jc w:val="center"/>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656E7A6B"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Спад</w:t>
                  </w:r>
                </w:p>
              </w:tc>
            </w:tr>
            <w:tr w:rsidR="00E97931" w:rsidRPr="002B29F3" w14:paraId="2F524787" w14:textId="77777777" w:rsidTr="00E97931">
              <w:tc>
                <w:tcPr>
                  <w:tcW w:w="743" w:type="dxa"/>
                  <w:tcBorders>
                    <w:top w:val="single" w:sz="4" w:space="0" w:color="auto"/>
                    <w:left w:val="single" w:sz="4" w:space="0" w:color="auto"/>
                    <w:bottom w:val="single" w:sz="4" w:space="0" w:color="auto"/>
                    <w:right w:val="single" w:sz="4" w:space="0" w:color="auto"/>
                  </w:tcBorders>
                  <w:hideMark/>
                </w:tcPr>
                <w:p w14:paraId="795DCC23"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Г</w:t>
                  </w:r>
                </w:p>
              </w:tc>
              <w:tc>
                <w:tcPr>
                  <w:tcW w:w="1275" w:type="dxa"/>
                  <w:tcBorders>
                    <w:top w:val="single" w:sz="4" w:space="0" w:color="auto"/>
                    <w:left w:val="single" w:sz="4" w:space="0" w:color="auto"/>
                    <w:bottom w:val="single" w:sz="4" w:space="0" w:color="auto"/>
                    <w:right w:val="single" w:sz="4" w:space="0" w:color="auto"/>
                  </w:tcBorders>
                  <w:hideMark/>
                </w:tcPr>
                <w:p w14:paraId="1E6D5A8B"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10 000</w:t>
                  </w:r>
                </w:p>
              </w:tc>
              <w:tc>
                <w:tcPr>
                  <w:tcW w:w="851" w:type="dxa"/>
                  <w:tcBorders>
                    <w:top w:val="single" w:sz="4" w:space="0" w:color="auto"/>
                    <w:left w:val="single" w:sz="4" w:space="0" w:color="auto"/>
                    <w:bottom w:val="single" w:sz="4" w:space="0" w:color="auto"/>
                    <w:right w:val="single" w:sz="4" w:space="0" w:color="auto"/>
                  </w:tcBorders>
                  <w:hideMark/>
                </w:tcPr>
                <w:p w14:paraId="64375BD6"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25</w:t>
                  </w:r>
                </w:p>
              </w:tc>
              <w:tc>
                <w:tcPr>
                  <w:tcW w:w="1276" w:type="dxa"/>
                  <w:tcBorders>
                    <w:top w:val="single" w:sz="4" w:space="0" w:color="auto"/>
                    <w:left w:val="single" w:sz="4" w:space="0" w:color="auto"/>
                    <w:bottom w:val="single" w:sz="4" w:space="0" w:color="auto"/>
                    <w:right w:val="single" w:sz="4" w:space="0" w:color="auto"/>
                  </w:tcBorders>
                </w:tcPr>
                <w:p w14:paraId="3ACB1CAD" w14:textId="77777777" w:rsidR="00E97931" w:rsidRPr="002B29F3" w:rsidRDefault="00E97931" w:rsidP="00EF2205">
                  <w:pPr>
                    <w:contextualSpacing/>
                    <w:jc w:val="center"/>
                    <w:rPr>
                      <w:rStyle w:val="af7"/>
                      <w:rFonts w:eastAsia="Century Schoolbook"/>
                      <w:b w:val="0"/>
                      <w:sz w:val="18"/>
                      <w:szCs w:val="18"/>
                    </w:rPr>
                  </w:pPr>
                </w:p>
              </w:tc>
              <w:tc>
                <w:tcPr>
                  <w:tcW w:w="1525" w:type="dxa"/>
                  <w:tcBorders>
                    <w:top w:val="single" w:sz="4" w:space="0" w:color="auto"/>
                    <w:left w:val="single" w:sz="4" w:space="0" w:color="auto"/>
                    <w:bottom w:val="single" w:sz="4" w:space="0" w:color="auto"/>
                    <w:right w:val="single" w:sz="4" w:space="0" w:color="auto"/>
                  </w:tcBorders>
                  <w:hideMark/>
                </w:tcPr>
                <w:p w14:paraId="1D17DCF6"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10</w:t>
                  </w:r>
                </w:p>
              </w:tc>
              <w:tc>
                <w:tcPr>
                  <w:tcW w:w="992" w:type="dxa"/>
                  <w:tcBorders>
                    <w:top w:val="single" w:sz="4" w:space="0" w:color="auto"/>
                    <w:left w:val="single" w:sz="4" w:space="0" w:color="auto"/>
                    <w:bottom w:val="single" w:sz="4" w:space="0" w:color="auto"/>
                    <w:right w:val="single" w:sz="4" w:space="0" w:color="auto"/>
                  </w:tcBorders>
                </w:tcPr>
                <w:p w14:paraId="3784811D" w14:textId="77777777" w:rsidR="00E97931" w:rsidRPr="002B29F3" w:rsidRDefault="00E97931" w:rsidP="00EF2205">
                  <w:pPr>
                    <w:contextualSpacing/>
                    <w:jc w:val="center"/>
                    <w:rPr>
                      <w:rStyle w:val="af7"/>
                      <w:rFonts w:eastAsia="Century Schoolbook"/>
                      <w:b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715A14C4" w14:textId="77777777" w:rsidR="00E97931" w:rsidRPr="002B29F3" w:rsidRDefault="00E97931" w:rsidP="00EF2205">
                  <w:pPr>
                    <w:contextualSpacing/>
                    <w:jc w:val="center"/>
                    <w:rPr>
                      <w:rStyle w:val="af7"/>
                      <w:rFonts w:eastAsia="Century Schoolbook"/>
                      <w:b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27DB9E3D"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Зрелость</w:t>
                  </w:r>
                </w:p>
              </w:tc>
            </w:tr>
            <w:tr w:rsidR="00E97931" w:rsidRPr="002B29F3" w14:paraId="1917E04D" w14:textId="77777777" w:rsidTr="00E97931">
              <w:tc>
                <w:tcPr>
                  <w:tcW w:w="743" w:type="dxa"/>
                  <w:tcBorders>
                    <w:top w:val="single" w:sz="4" w:space="0" w:color="auto"/>
                    <w:left w:val="single" w:sz="4" w:space="0" w:color="auto"/>
                    <w:bottom w:val="single" w:sz="4" w:space="0" w:color="auto"/>
                    <w:right w:val="single" w:sz="4" w:space="0" w:color="auto"/>
                  </w:tcBorders>
                  <w:hideMark/>
                </w:tcPr>
                <w:p w14:paraId="028ED6D2"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3CD3E26C" w14:textId="77777777" w:rsidR="00E97931" w:rsidRPr="002B29F3" w:rsidRDefault="00E97931" w:rsidP="00EF2205">
                  <w:pPr>
                    <w:contextualSpacing/>
                    <w:jc w:val="center"/>
                    <w:rPr>
                      <w:rStyle w:val="af7"/>
                      <w:rFonts w:eastAsia="Century Schoolbook"/>
                      <w:b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27A2228E" w14:textId="77777777" w:rsidR="00E97931" w:rsidRPr="002B29F3" w:rsidRDefault="00E97931" w:rsidP="00EF2205">
                  <w:pPr>
                    <w:contextualSpacing/>
                    <w:jc w:val="center"/>
                    <w:rPr>
                      <w:rStyle w:val="af7"/>
                      <w:rFonts w:eastAsia="Century Schoolbook"/>
                      <w:b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214597C" w14:textId="77777777" w:rsidR="00E97931" w:rsidRPr="002B29F3" w:rsidRDefault="00E97931" w:rsidP="00EF2205">
                  <w:pPr>
                    <w:contextualSpacing/>
                    <w:jc w:val="center"/>
                    <w:rPr>
                      <w:rStyle w:val="af7"/>
                      <w:rFonts w:eastAsia="Century Schoolbook"/>
                      <w:b w:val="0"/>
                      <w:sz w:val="18"/>
                      <w:szCs w:val="18"/>
                    </w:rPr>
                  </w:pPr>
                </w:p>
              </w:tc>
              <w:tc>
                <w:tcPr>
                  <w:tcW w:w="1525" w:type="dxa"/>
                  <w:tcBorders>
                    <w:top w:val="single" w:sz="4" w:space="0" w:color="auto"/>
                    <w:left w:val="single" w:sz="4" w:space="0" w:color="auto"/>
                    <w:bottom w:val="single" w:sz="4" w:space="0" w:color="auto"/>
                    <w:right w:val="single" w:sz="4" w:space="0" w:color="auto"/>
                  </w:tcBorders>
                </w:tcPr>
                <w:p w14:paraId="31B9B0DB" w14:textId="77777777" w:rsidR="00E97931" w:rsidRPr="002B29F3" w:rsidRDefault="00E97931" w:rsidP="00EF2205">
                  <w:pPr>
                    <w:contextualSpacing/>
                    <w:jc w:val="center"/>
                    <w:rPr>
                      <w:rStyle w:val="af7"/>
                      <w:rFonts w:eastAsia="Century Schoolbook"/>
                      <w:b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BC28DFC" w14:textId="77777777" w:rsidR="00E97931" w:rsidRPr="002B29F3" w:rsidRDefault="00E97931" w:rsidP="00EF2205">
                  <w:pPr>
                    <w:contextualSpacing/>
                    <w:jc w:val="center"/>
                    <w:rPr>
                      <w:rStyle w:val="af7"/>
                      <w:rFonts w:eastAsia="Century Schoolbook"/>
                      <w:b w:val="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31CDE0E1" w14:textId="77777777" w:rsidR="00E97931" w:rsidRPr="002B29F3" w:rsidRDefault="00E97931" w:rsidP="00EF2205">
                  <w:pPr>
                    <w:contextualSpacing/>
                    <w:jc w:val="center"/>
                    <w:rPr>
                      <w:rStyle w:val="af7"/>
                      <w:rFonts w:eastAsia="Century Schoolbook"/>
                      <w:b w:val="0"/>
                      <w:sz w:val="18"/>
                      <w:szCs w:val="18"/>
                    </w:rPr>
                  </w:pPr>
                  <w:r w:rsidRPr="002B29F3">
                    <w:rPr>
                      <w:rStyle w:val="af7"/>
                      <w:rFonts w:eastAsia="Century Schoolbook"/>
                      <w:b w:val="0"/>
                      <w:sz w:val="18"/>
                      <w:szCs w:val="18"/>
                    </w:rPr>
                    <w:t>100</w:t>
                  </w:r>
                </w:p>
              </w:tc>
              <w:tc>
                <w:tcPr>
                  <w:tcW w:w="1134" w:type="dxa"/>
                  <w:tcBorders>
                    <w:top w:val="single" w:sz="4" w:space="0" w:color="auto"/>
                    <w:left w:val="single" w:sz="4" w:space="0" w:color="auto"/>
                    <w:bottom w:val="single" w:sz="4" w:space="0" w:color="auto"/>
                    <w:right w:val="single" w:sz="4" w:space="0" w:color="auto"/>
                  </w:tcBorders>
                </w:tcPr>
                <w:p w14:paraId="4238D388" w14:textId="77777777" w:rsidR="00E97931" w:rsidRPr="002B29F3" w:rsidRDefault="00E97931" w:rsidP="00EF2205">
                  <w:pPr>
                    <w:contextualSpacing/>
                    <w:jc w:val="center"/>
                    <w:rPr>
                      <w:rStyle w:val="af7"/>
                      <w:rFonts w:eastAsia="Century Schoolbook"/>
                      <w:b w:val="0"/>
                      <w:sz w:val="18"/>
                      <w:szCs w:val="18"/>
                    </w:rPr>
                  </w:pPr>
                </w:p>
              </w:tc>
            </w:tr>
          </w:tbl>
          <w:p w14:paraId="44049FEC" w14:textId="77777777" w:rsidR="00EB1B43" w:rsidRPr="002B29F3" w:rsidRDefault="00EB1B43" w:rsidP="00EF2205">
            <w:pPr>
              <w:pStyle w:val="1"/>
              <w:ind w:firstLine="567"/>
              <w:contextualSpacing/>
              <w:jc w:val="both"/>
              <w:rPr>
                <w:rStyle w:val="af7"/>
                <w:rFonts w:eastAsia="Century Schoolbook"/>
                <w:bCs w:val="0"/>
              </w:rPr>
            </w:pPr>
            <w:r w:rsidRPr="002B29F3">
              <w:rPr>
                <w:rStyle w:val="af7"/>
                <w:rFonts w:eastAsia="Century Schoolbook"/>
              </w:rPr>
              <w:t>Сделайте выводы по каждой ассортиментной группе.</w:t>
            </w:r>
          </w:p>
          <w:p w14:paraId="0077F230" w14:textId="77777777" w:rsidR="00EB1B43" w:rsidRPr="002B29F3" w:rsidRDefault="00EB1B43" w:rsidP="00EF2205">
            <w:pPr>
              <w:contextualSpacing/>
              <w:jc w:val="both"/>
              <w:rPr>
                <w:rFonts w:eastAsia="Century Schoolbook"/>
              </w:rPr>
            </w:pPr>
            <w:r w:rsidRPr="002B29F3">
              <w:rPr>
                <w:b/>
              </w:rPr>
              <w:t>Время выполнения задания</w:t>
            </w:r>
            <w:r w:rsidRPr="002B29F3">
              <w:t xml:space="preserve"> – 20 минут.</w:t>
            </w:r>
          </w:p>
          <w:p w14:paraId="1492B990" w14:textId="77777777" w:rsidR="00EB1B43" w:rsidRPr="002B29F3" w:rsidRDefault="00EB1B43" w:rsidP="00EF2205">
            <w:pPr>
              <w:contextualSpacing/>
              <w:jc w:val="both"/>
            </w:pPr>
          </w:p>
        </w:tc>
      </w:tr>
    </w:tbl>
    <w:p w14:paraId="0E0DED44" w14:textId="77777777" w:rsidR="00EB1B43" w:rsidRPr="002B29F3" w:rsidRDefault="00EB1B43" w:rsidP="00EF2205">
      <w:pPr>
        <w:contextualSpacing/>
        <w:jc w:val="both"/>
      </w:pPr>
    </w:p>
    <w:p w14:paraId="4754087E" w14:textId="77777777" w:rsidR="00EB1B43" w:rsidRPr="002B29F3" w:rsidRDefault="00EB1B43" w:rsidP="00EF2205">
      <w:pPr>
        <w:contextualSpacing/>
        <w:jc w:val="both"/>
      </w:pPr>
    </w:p>
    <w:tbl>
      <w:tblPr>
        <w:tblW w:w="0" w:type="auto"/>
        <w:tblInd w:w="108" w:type="dxa"/>
        <w:tblLook w:val="04A0" w:firstRow="1" w:lastRow="0" w:firstColumn="1" w:lastColumn="0" w:noHBand="0" w:noVBand="1"/>
      </w:tblPr>
      <w:tblGrid>
        <w:gridCol w:w="9356"/>
      </w:tblGrid>
      <w:tr w:rsidR="00EB1B43" w:rsidRPr="002B29F3" w14:paraId="781C0210" w14:textId="77777777" w:rsidTr="00E97931">
        <w:tc>
          <w:tcPr>
            <w:tcW w:w="9356" w:type="dxa"/>
            <w:tcBorders>
              <w:top w:val="single" w:sz="4" w:space="0" w:color="auto"/>
              <w:left w:val="single" w:sz="4" w:space="0" w:color="auto"/>
              <w:bottom w:val="single" w:sz="4" w:space="0" w:color="auto"/>
              <w:right w:val="single" w:sz="4" w:space="0" w:color="auto"/>
            </w:tcBorders>
          </w:tcPr>
          <w:p w14:paraId="7DD6ABDA" w14:textId="77777777" w:rsidR="00EB1B43" w:rsidRPr="002B29F3" w:rsidRDefault="00EB1B43" w:rsidP="00EF2205">
            <w:pPr>
              <w:contextualSpacing/>
              <w:jc w:val="both"/>
            </w:pPr>
          </w:p>
          <w:p w14:paraId="2F8BC17C" w14:textId="77777777" w:rsidR="00EB1B43" w:rsidRPr="002B29F3" w:rsidRDefault="00EB1B43" w:rsidP="00EF2205">
            <w:pPr>
              <w:contextualSpacing/>
              <w:jc w:val="center"/>
              <w:rPr>
                <w:b/>
              </w:rPr>
            </w:pPr>
            <w:r w:rsidRPr="002B29F3">
              <w:rPr>
                <w:b/>
              </w:rPr>
              <w:t>ЗАДАНИЕ ДЛЯ ЭКЗАМЕНУЮЩЕГОСЯ</w:t>
            </w:r>
          </w:p>
          <w:p w14:paraId="1F8A6C1E" w14:textId="77777777" w:rsidR="00EB1B43" w:rsidRPr="002B29F3" w:rsidRDefault="00EB1B43" w:rsidP="00EF2205">
            <w:pPr>
              <w:contextualSpacing/>
              <w:jc w:val="center"/>
              <w:rPr>
                <w:b/>
              </w:rPr>
            </w:pPr>
          </w:p>
          <w:p w14:paraId="1C628BF9" w14:textId="77777777" w:rsidR="00EB1B43" w:rsidRPr="002B29F3" w:rsidRDefault="00EB1B43" w:rsidP="00EF2205">
            <w:pPr>
              <w:contextualSpacing/>
              <w:jc w:val="center"/>
            </w:pPr>
            <w:r w:rsidRPr="002B29F3">
              <w:rPr>
                <w:b/>
              </w:rPr>
              <w:t>Вариант № 13</w:t>
            </w:r>
          </w:p>
          <w:p w14:paraId="0BA09777" w14:textId="77777777" w:rsidR="00EB1B43" w:rsidRPr="002B29F3" w:rsidRDefault="00EB1B43" w:rsidP="00EF2205">
            <w:pPr>
              <w:contextualSpacing/>
              <w:jc w:val="both"/>
              <w:rPr>
                <w:b/>
              </w:rPr>
            </w:pPr>
            <w:r w:rsidRPr="002B29F3">
              <w:rPr>
                <w:b/>
              </w:rPr>
              <w:t>Инструкция:</w:t>
            </w:r>
          </w:p>
          <w:p w14:paraId="2ADF7910"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5A342391"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результаты оформите в таблице, акт экспертизы установленной формы.</w:t>
            </w:r>
          </w:p>
          <w:p w14:paraId="1D4559D4" w14:textId="77777777" w:rsidR="00EB1B43" w:rsidRPr="002B29F3" w:rsidRDefault="00EB1B43" w:rsidP="00EF2205">
            <w:pPr>
              <w:contextualSpacing/>
              <w:jc w:val="both"/>
            </w:pPr>
            <w:r w:rsidRPr="002B29F3">
              <w:rPr>
                <w:b/>
              </w:rPr>
              <w:t>Задания выполните последовательно.</w:t>
            </w:r>
          </w:p>
          <w:p w14:paraId="0893DFED" w14:textId="77777777" w:rsidR="00EB1B43" w:rsidRPr="002B29F3" w:rsidRDefault="00EB1B43" w:rsidP="00EF2205">
            <w:pPr>
              <w:contextualSpacing/>
              <w:jc w:val="both"/>
            </w:pPr>
            <w:r w:rsidRPr="002B29F3">
              <w:rPr>
                <w:b/>
              </w:rPr>
              <w:t>Вы можете воспользоваться</w:t>
            </w:r>
            <w:r w:rsidRPr="002B29F3">
              <w:t>: учебно-методической и справочной литературой, стандартами на анализируемую продукцию.</w:t>
            </w:r>
          </w:p>
          <w:p w14:paraId="2C024CA2" w14:textId="77777777" w:rsidR="00EB1B43" w:rsidRPr="002B29F3" w:rsidRDefault="00EB1B43" w:rsidP="00EF2205">
            <w:pPr>
              <w:contextualSpacing/>
              <w:jc w:val="both"/>
            </w:pPr>
            <w:r w:rsidRPr="002B29F3">
              <w:rPr>
                <w:b/>
              </w:rPr>
              <w:t>Раздаточные и дополнительные материалы</w:t>
            </w:r>
            <w:r w:rsidRPr="002B29F3">
              <w:t>: образцы анализируемой продукции, чистые листы А4, компьютер, бумага, шариковая ручка, линейка с миллиметровыми делениями, карандаш, калькулятор.</w:t>
            </w:r>
          </w:p>
          <w:p w14:paraId="6F42ABE7" w14:textId="77777777" w:rsidR="00EB1B43" w:rsidRPr="002B29F3" w:rsidRDefault="00EB1B43" w:rsidP="00EF2205">
            <w:pPr>
              <w:contextualSpacing/>
              <w:jc w:val="both"/>
            </w:pPr>
            <w:r w:rsidRPr="002B29F3">
              <w:rPr>
                <w:b/>
              </w:rPr>
              <w:t>Максимальное время выполнения задания</w:t>
            </w:r>
            <w:r w:rsidRPr="002B29F3">
              <w:t xml:space="preserve"> – 90 минут.</w:t>
            </w:r>
          </w:p>
          <w:p w14:paraId="6BC9C0F0" w14:textId="77777777" w:rsidR="00EB1B43" w:rsidRPr="002B29F3" w:rsidRDefault="00EB1B43" w:rsidP="00EF2205">
            <w:pPr>
              <w:contextualSpacing/>
              <w:jc w:val="both"/>
            </w:pPr>
          </w:p>
          <w:p w14:paraId="35FBB97D" w14:textId="77777777" w:rsidR="00EB1B43" w:rsidRPr="002B29F3" w:rsidRDefault="00EB1B43" w:rsidP="00EF2205">
            <w:pPr>
              <w:contextualSpacing/>
              <w:jc w:val="both"/>
            </w:pPr>
            <w:r w:rsidRPr="002B29F3">
              <w:rPr>
                <w:b/>
              </w:rPr>
              <w:t>Тестовое задание № 1</w:t>
            </w:r>
          </w:p>
          <w:p w14:paraId="1507C575"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662ED332" w14:textId="77777777" w:rsidR="00EB1B43" w:rsidRPr="002B29F3" w:rsidRDefault="00EB1B43" w:rsidP="00EF2205">
            <w:pPr>
              <w:contextualSpacing/>
              <w:jc w:val="both"/>
            </w:pPr>
            <w:r w:rsidRPr="002B29F3">
              <w:rPr>
                <w:b/>
              </w:rPr>
              <w:t>Время выполнения задания</w:t>
            </w:r>
            <w:r w:rsidRPr="002B29F3">
              <w:t xml:space="preserve"> – 50 минут.</w:t>
            </w:r>
          </w:p>
          <w:p w14:paraId="2D69201F" w14:textId="77777777" w:rsidR="00EB1B43" w:rsidRPr="002B29F3" w:rsidRDefault="00EB1B43" w:rsidP="00EF2205">
            <w:pPr>
              <w:contextualSpacing/>
              <w:jc w:val="both"/>
            </w:pPr>
          </w:p>
          <w:p w14:paraId="350221E0" w14:textId="77777777" w:rsidR="00EB1B43" w:rsidRPr="002B29F3" w:rsidRDefault="00EB1B43" w:rsidP="00EF2205">
            <w:pPr>
              <w:contextualSpacing/>
              <w:jc w:val="both"/>
              <w:rPr>
                <w:b/>
              </w:rPr>
            </w:pPr>
            <w:r w:rsidRPr="002B29F3">
              <w:rPr>
                <w:b/>
              </w:rPr>
              <w:t>Задание № 2</w:t>
            </w:r>
          </w:p>
          <w:p w14:paraId="2DDA5555" w14:textId="77777777" w:rsidR="00EB1B43" w:rsidRPr="002B29F3" w:rsidRDefault="00EB1B43" w:rsidP="00EF2205">
            <w:pPr>
              <w:ind w:firstLine="567"/>
              <w:contextualSpacing/>
              <w:jc w:val="both"/>
            </w:pPr>
            <w:r w:rsidRPr="002B29F3">
              <w:t>Изучите ассортимент пряностей по натуральному образцу, руководствуясь стандартом, справочником продовольственных товаров. Дайте характеристику органолептическим показателям группе пряностей. Оформите результаты по следующей форме:</w:t>
            </w:r>
          </w:p>
          <w:tbl>
            <w:tblPr>
              <w:tblW w:w="0" w:type="auto"/>
              <w:tblInd w:w="171" w:type="dxa"/>
              <w:tblLook w:val="04A0" w:firstRow="1" w:lastRow="0" w:firstColumn="1" w:lastColumn="0" w:noHBand="0" w:noVBand="1"/>
            </w:tblPr>
            <w:tblGrid>
              <w:gridCol w:w="1134"/>
              <w:gridCol w:w="1132"/>
              <w:gridCol w:w="1276"/>
              <w:gridCol w:w="849"/>
              <w:gridCol w:w="848"/>
              <w:gridCol w:w="707"/>
              <w:gridCol w:w="864"/>
              <w:gridCol w:w="1978"/>
            </w:tblGrid>
            <w:tr w:rsidR="00EB1B43" w:rsidRPr="002B29F3" w14:paraId="55E397BA" w14:textId="77777777" w:rsidTr="00E97931">
              <w:tc>
                <w:tcPr>
                  <w:tcW w:w="1134" w:type="dxa"/>
                  <w:tcBorders>
                    <w:top w:val="single" w:sz="4" w:space="0" w:color="auto"/>
                    <w:left w:val="single" w:sz="4" w:space="0" w:color="auto"/>
                    <w:bottom w:val="single" w:sz="4" w:space="0" w:color="auto"/>
                    <w:right w:val="single" w:sz="4" w:space="0" w:color="auto"/>
                  </w:tcBorders>
                  <w:hideMark/>
                </w:tcPr>
                <w:p w14:paraId="2C08783E" w14:textId="77777777" w:rsidR="00EB1B43" w:rsidRPr="002B29F3" w:rsidRDefault="00EB1B43" w:rsidP="00EF2205">
                  <w:pPr>
                    <w:contextualSpacing/>
                    <w:jc w:val="center"/>
                    <w:rPr>
                      <w:sz w:val="20"/>
                    </w:rPr>
                  </w:pPr>
                  <w:r w:rsidRPr="002B29F3">
                    <w:rPr>
                      <w:sz w:val="20"/>
                    </w:rPr>
                    <w:t>Группа пряностей</w:t>
                  </w:r>
                </w:p>
              </w:tc>
              <w:tc>
                <w:tcPr>
                  <w:tcW w:w="1132" w:type="dxa"/>
                  <w:tcBorders>
                    <w:top w:val="single" w:sz="4" w:space="0" w:color="auto"/>
                    <w:left w:val="single" w:sz="4" w:space="0" w:color="auto"/>
                    <w:bottom w:val="single" w:sz="4" w:space="0" w:color="auto"/>
                    <w:right w:val="single" w:sz="4" w:space="0" w:color="auto"/>
                  </w:tcBorders>
                  <w:hideMark/>
                </w:tcPr>
                <w:p w14:paraId="5BF9BE9C" w14:textId="77777777" w:rsidR="00EB1B43" w:rsidRPr="002B29F3" w:rsidRDefault="00EB1B43" w:rsidP="00EF2205">
                  <w:pPr>
                    <w:contextualSpacing/>
                    <w:jc w:val="center"/>
                    <w:rPr>
                      <w:sz w:val="20"/>
                    </w:rPr>
                  </w:pPr>
                  <w:r w:rsidRPr="002B29F3">
                    <w:rPr>
                      <w:sz w:val="20"/>
                    </w:rPr>
                    <w:t>Название</w:t>
                  </w:r>
                </w:p>
              </w:tc>
              <w:tc>
                <w:tcPr>
                  <w:tcW w:w="1276" w:type="dxa"/>
                  <w:tcBorders>
                    <w:top w:val="single" w:sz="4" w:space="0" w:color="auto"/>
                    <w:left w:val="single" w:sz="4" w:space="0" w:color="auto"/>
                    <w:bottom w:val="single" w:sz="4" w:space="0" w:color="auto"/>
                    <w:right w:val="single" w:sz="4" w:space="0" w:color="auto"/>
                  </w:tcBorders>
                  <w:hideMark/>
                </w:tcPr>
                <w:p w14:paraId="17124994" w14:textId="77777777" w:rsidR="00EB1B43" w:rsidRPr="002B29F3" w:rsidRDefault="00EB1B43" w:rsidP="00EF2205">
                  <w:pPr>
                    <w:contextualSpacing/>
                    <w:jc w:val="center"/>
                    <w:rPr>
                      <w:sz w:val="20"/>
                    </w:rPr>
                  </w:pPr>
                  <w:r w:rsidRPr="002B29F3">
                    <w:rPr>
                      <w:sz w:val="20"/>
                    </w:rPr>
                    <w:t>Форма (зарисовать)</w:t>
                  </w:r>
                </w:p>
              </w:tc>
              <w:tc>
                <w:tcPr>
                  <w:tcW w:w="849" w:type="dxa"/>
                  <w:tcBorders>
                    <w:top w:val="single" w:sz="4" w:space="0" w:color="auto"/>
                    <w:left w:val="single" w:sz="4" w:space="0" w:color="auto"/>
                    <w:bottom w:val="single" w:sz="4" w:space="0" w:color="auto"/>
                    <w:right w:val="single" w:sz="4" w:space="0" w:color="auto"/>
                  </w:tcBorders>
                  <w:hideMark/>
                </w:tcPr>
                <w:p w14:paraId="339D839D" w14:textId="77777777" w:rsidR="00EB1B43" w:rsidRPr="002B29F3" w:rsidRDefault="00EB1B43" w:rsidP="00EF2205">
                  <w:pPr>
                    <w:contextualSpacing/>
                    <w:jc w:val="center"/>
                    <w:rPr>
                      <w:sz w:val="20"/>
                    </w:rPr>
                  </w:pPr>
                  <w:r w:rsidRPr="002B29F3">
                    <w:rPr>
                      <w:sz w:val="20"/>
                    </w:rPr>
                    <w:t>Размер</w:t>
                  </w:r>
                </w:p>
              </w:tc>
              <w:tc>
                <w:tcPr>
                  <w:tcW w:w="848" w:type="dxa"/>
                  <w:tcBorders>
                    <w:top w:val="single" w:sz="4" w:space="0" w:color="auto"/>
                    <w:left w:val="single" w:sz="4" w:space="0" w:color="auto"/>
                    <w:bottom w:val="single" w:sz="4" w:space="0" w:color="auto"/>
                    <w:right w:val="single" w:sz="4" w:space="0" w:color="auto"/>
                  </w:tcBorders>
                  <w:hideMark/>
                </w:tcPr>
                <w:p w14:paraId="3CCEF780" w14:textId="77777777" w:rsidR="00EB1B43" w:rsidRPr="002B29F3" w:rsidRDefault="00EB1B43" w:rsidP="00EF2205">
                  <w:pPr>
                    <w:contextualSpacing/>
                    <w:jc w:val="center"/>
                    <w:rPr>
                      <w:sz w:val="20"/>
                    </w:rPr>
                  </w:pPr>
                  <w:r w:rsidRPr="002B29F3">
                    <w:rPr>
                      <w:sz w:val="20"/>
                    </w:rPr>
                    <w:t>Цвет</w:t>
                  </w:r>
                </w:p>
              </w:tc>
              <w:tc>
                <w:tcPr>
                  <w:tcW w:w="707" w:type="dxa"/>
                  <w:tcBorders>
                    <w:top w:val="single" w:sz="4" w:space="0" w:color="auto"/>
                    <w:left w:val="single" w:sz="4" w:space="0" w:color="auto"/>
                    <w:bottom w:val="single" w:sz="4" w:space="0" w:color="auto"/>
                    <w:right w:val="single" w:sz="4" w:space="0" w:color="auto"/>
                  </w:tcBorders>
                  <w:hideMark/>
                </w:tcPr>
                <w:p w14:paraId="6AF9BEB1" w14:textId="77777777" w:rsidR="00EB1B43" w:rsidRPr="002B29F3" w:rsidRDefault="00EB1B43" w:rsidP="00EF2205">
                  <w:pPr>
                    <w:contextualSpacing/>
                    <w:jc w:val="center"/>
                    <w:rPr>
                      <w:sz w:val="20"/>
                    </w:rPr>
                  </w:pPr>
                  <w:r w:rsidRPr="002B29F3">
                    <w:rPr>
                      <w:sz w:val="20"/>
                    </w:rPr>
                    <w:t>Вкус</w:t>
                  </w:r>
                </w:p>
              </w:tc>
              <w:tc>
                <w:tcPr>
                  <w:tcW w:w="864" w:type="dxa"/>
                  <w:tcBorders>
                    <w:top w:val="single" w:sz="4" w:space="0" w:color="auto"/>
                    <w:left w:val="single" w:sz="4" w:space="0" w:color="auto"/>
                    <w:bottom w:val="single" w:sz="4" w:space="0" w:color="auto"/>
                    <w:right w:val="single" w:sz="4" w:space="0" w:color="auto"/>
                  </w:tcBorders>
                  <w:hideMark/>
                </w:tcPr>
                <w:p w14:paraId="0A157A4D" w14:textId="77777777" w:rsidR="00EB1B43" w:rsidRPr="002B29F3" w:rsidRDefault="00EB1B43" w:rsidP="00EF2205">
                  <w:pPr>
                    <w:contextualSpacing/>
                    <w:jc w:val="center"/>
                    <w:rPr>
                      <w:sz w:val="20"/>
                    </w:rPr>
                  </w:pPr>
                  <w:r w:rsidRPr="002B29F3">
                    <w:rPr>
                      <w:sz w:val="20"/>
                    </w:rPr>
                    <w:t>Аромат</w:t>
                  </w:r>
                </w:p>
              </w:tc>
              <w:tc>
                <w:tcPr>
                  <w:tcW w:w="1978" w:type="dxa"/>
                  <w:tcBorders>
                    <w:top w:val="single" w:sz="4" w:space="0" w:color="auto"/>
                    <w:left w:val="single" w:sz="4" w:space="0" w:color="auto"/>
                    <w:bottom w:val="single" w:sz="4" w:space="0" w:color="auto"/>
                    <w:right w:val="single" w:sz="4" w:space="0" w:color="auto"/>
                  </w:tcBorders>
                  <w:hideMark/>
                </w:tcPr>
                <w:p w14:paraId="750181F5" w14:textId="77777777" w:rsidR="00EB1B43" w:rsidRPr="002B29F3" w:rsidRDefault="00EB1B43" w:rsidP="00EF2205">
                  <w:pPr>
                    <w:contextualSpacing/>
                    <w:jc w:val="center"/>
                    <w:rPr>
                      <w:sz w:val="20"/>
                    </w:rPr>
                  </w:pPr>
                  <w:r w:rsidRPr="002B29F3">
                    <w:rPr>
                      <w:sz w:val="20"/>
                    </w:rPr>
                    <w:t>Назначение в пищевой промышленности, кулинарии</w:t>
                  </w:r>
                </w:p>
              </w:tc>
            </w:tr>
            <w:tr w:rsidR="00EB1B43" w:rsidRPr="002B29F3" w14:paraId="5758807E" w14:textId="77777777" w:rsidTr="00E97931">
              <w:tc>
                <w:tcPr>
                  <w:tcW w:w="1134" w:type="dxa"/>
                  <w:tcBorders>
                    <w:top w:val="single" w:sz="4" w:space="0" w:color="auto"/>
                    <w:left w:val="single" w:sz="4" w:space="0" w:color="auto"/>
                    <w:bottom w:val="single" w:sz="4" w:space="0" w:color="auto"/>
                    <w:right w:val="single" w:sz="4" w:space="0" w:color="auto"/>
                  </w:tcBorders>
                </w:tcPr>
                <w:p w14:paraId="1740A100" w14:textId="77777777" w:rsidR="00EB1B43" w:rsidRPr="002B29F3" w:rsidRDefault="00EB1B43" w:rsidP="00EF2205">
                  <w:pPr>
                    <w:contextualSpacing/>
                    <w:jc w:val="both"/>
                    <w:rPr>
                      <w:sz w:val="20"/>
                    </w:rPr>
                  </w:pPr>
                </w:p>
              </w:tc>
              <w:tc>
                <w:tcPr>
                  <w:tcW w:w="1132" w:type="dxa"/>
                  <w:tcBorders>
                    <w:top w:val="single" w:sz="4" w:space="0" w:color="auto"/>
                    <w:left w:val="single" w:sz="4" w:space="0" w:color="auto"/>
                    <w:bottom w:val="single" w:sz="4" w:space="0" w:color="auto"/>
                    <w:right w:val="single" w:sz="4" w:space="0" w:color="auto"/>
                  </w:tcBorders>
                </w:tcPr>
                <w:p w14:paraId="256D3C17" w14:textId="77777777" w:rsidR="00EB1B43" w:rsidRPr="002B29F3" w:rsidRDefault="00EB1B43" w:rsidP="00EF2205">
                  <w:pPr>
                    <w:contextualSpacing/>
                    <w:jc w:val="both"/>
                    <w:rPr>
                      <w:sz w:val="20"/>
                    </w:rPr>
                  </w:pPr>
                </w:p>
              </w:tc>
              <w:tc>
                <w:tcPr>
                  <w:tcW w:w="1276" w:type="dxa"/>
                  <w:tcBorders>
                    <w:top w:val="single" w:sz="4" w:space="0" w:color="auto"/>
                    <w:left w:val="single" w:sz="4" w:space="0" w:color="auto"/>
                    <w:bottom w:val="single" w:sz="4" w:space="0" w:color="auto"/>
                    <w:right w:val="single" w:sz="4" w:space="0" w:color="auto"/>
                  </w:tcBorders>
                </w:tcPr>
                <w:p w14:paraId="6AA715F2" w14:textId="77777777" w:rsidR="00EB1B43" w:rsidRPr="002B29F3" w:rsidRDefault="00EB1B43" w:rsidP="00EF2205">
                  <w:pPr>
                    <w:contextualSpacing/>
                    <w:jc w:val="both"/>
                    <w:rPr>
                      <w:sz w:val="20"/>
                    </w:rPr>
                  </w:pPr>
                </w:p>
              </w:tc>
              <w:tc>
                <w:tcPr>
                  <w:tcW w:w="849" w:type="dxa"/>
                  <w:tcBorders>
                    <w:top w:val="single" w:sz="4" w:space="0" w:color="auto"/>
                    <w:left w:val="single" w:sz="4" w:space="0" w:color="auto"/>
                    <w:bottom w:val="single" w:sz="4" w:space="0" w:color="auto"/>
                    <w:right w:val="single" w:sz="4" w:space="0" w:color="auto"/>
                  </w:tcBorders>
                </w:tcPr>
                <w:p w14:paraId="2701CBB8" w14:textId="77777777" w:rsidR="00EB1B43" w:rsidRPr="002B29F3" w:rsidRDefault="00EB1B43" w:rsidP="00EF2205">
                  <w:pPr>
                    <w:contextualSpacing/>
                    <w:jc w:val="both"/>
                    <w:rPr>
                      <w:sz w:val="20"/>
                    </w:rPr>
                  </w:pPr>
                </w:p>
              </w:tc>
              <w:tc>
                <w:tcPr>
                  <w:tcW w:w="848" w:type="dxa"/>
                  <w:tcBorders>
                    <w:top w:val="single" w:sz="4" w:space="0" w:color="auto"/>
                    <w:left w:val="single" w:sz="4" w:space="0" w:color="auto"/>
                    <w:bottom w:val="single" w:sz="4" w:space="0" w:color="auto"/>
                    <w:right w:val="single" w:sz="4" w:space="0" w:color="auto"/>
                  </w:tcBorders>
                </w:tcPr>
                <w:p w14:paraId="0AF10D6A" w14:textId="77777777" w:rsidR="00EB1B43" w:rsidRPr="002B29F3" w:rsidRDefault="00EB1B43" w:rsidP="00EF2205">
                  <w:pPr>
                    <w:contextualSpacing/>
                    <w:jc w:val="both"/>
                    <w:rPr>
                      <w:sz w:val="20"/>
                    </w:rPr>
                  </w:pPr>
                </w:p>
              </w:tc>
              <w:tc>
                <w:tcPr>
                  <w:tcW w:w="707" w:type="dxa"/>
                  <w:tcBorders>
                    <w:top w:val="single" w:sz="4" w:space="0" w:color="auto"/>
                    <w:left w:val="single" w:sz="4" w:space="0" w:color="auto"/>
                    <w:bottom w:val="single" w:sz="4" w:space="0" w:color="auto"/>
                    <w:right w:val="single" w:sz="4" w:space="0" w:color="auto"/>
                  </w:tcBorders>
                </w:tcPr>
                <w:p w14:paraId="5C9C5E7E" w14:textId="77777777" w:rsidR="00EB1B43" w:rsidRPr="002B29F3" w:rsidRDefault="00EB1B43" w:rsidP="00EF2205">
                  <w:pPr>
                    <w:contextualSpacing/>
                    <w:jc w:val="both"/>
                    <w:rPr>
                      <w:sz w:val="20"/>
                    </w:rPr>
                  </w:pPr>
                </w:p>
              </w:tc>
              <w:tc>
                <w:tcPr>
                  <w:tcW w:w="864" w:type="dxa"/>
                  <w:tcBorders>
                    <w:top w:val="single" w:sz="4" w:space="0" w:color="auto"/>
                    <w:left w:val="single" w:sz="4" w:space="0" w:color="auto"/>
                    <w:bottom w:val="single" w:sz="4" w:space="0" w:color="auto"/>
                    <w:right w:val="single" w:sz="4" w:space="0" w:color="auto"/>
                  </w:tcBorders>
                </w:tcPr>
                <w:p w14:paraId="75E1F072" w14:textId="77777777" w:rsidR="00EB1B43" w:rsidRPr="002B29F3" w:rsidRDefault="00EB1B43" w:rsidP="00EF2205">
                  <w:pPr>
                    <w:contextualSpacing/>
                    <w:jc w:val="both"/>
                    <w:rPr>
                      <w:sz w:val="20"/>
                    </w:rPr>
                  </w:pPr>
                </w:p>
              </w:tc>
              <w:tc>
                <w:tcPr>
                  <w:tcW w:w="1978" w:type="dxa"/>
                  <w:tcBorders>
                    <w:top w:val="single" w:sz="4" w:space="0" w:color="auto"/>
                    <w:left w:val="single" w:sz="4" w:space="0" w:color="auto"/>
                    <w:bottom w:val="single" w:sz="4" w:space="0" w:color="auto"/>
                    <w:right w:val="single" w:sz="4" w:space="0" w:color="auto"/>
                  </w:tcBorders>
                </w:tcPr>
                <w:p w14:paraId="77D23C19" w14:textId="77777777" w:rsidR="00EB1B43" w:rsidRPr="002B29F3" w:rsidRDefault="00EB1B43" w:rsidP="00EF2205">
                  <w:pPr>
                    <w:contextualSpacing/>
                    <w:jc w:val="both"/>
                    <w:rPr>
                      <w:sz w:val="20"/>
                    </w:rPr>
                  </w:pPr>
                </w:p>
              </w:tc>
            </w:tr>
          </w:tbl>
          <w:p w14:paraId="794653E3" w14:textId="77777777" w:rsidR="00EB1B43" w:rsidRPr="002B29F3" w:rsidRDefault="00EB1B43" w:rsidP="00EF2205">
            <w:pPr>
              <w:ind w:firstLine="567"/>
              <w:contextualSpacing/>
              <w:jc w:val="both"/>
            </w:pPr>
            <w:r w:rsidRPr="002B29F3">
              <w:t>Выводы оформите в качестве Акта экспертизы установленной формы (вариант Акта экспертизы приведен в Приложении Ж).</w:t>
            </w:r>
          </w:p>
          <w:p w14:paraId="1A0D1DCF"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043D48DF" w14:textId="77777777" w:rsidR="00EB1B43" w:rsidRPr="002B29F3" w:rsidRDefault="00EB1B43" w:rsidP="00EF2205">
            <w:pPr>
              <w:ind w:firstLine="567"/>
              <w:contextualSpacing/>
              <w:jc w:val="both"/>
              <w:rPr>
                <w:b/>
                <w:szCs w:val="20"/>
              </w:rPr>
            </w:pPr>
          </w:p>
          <w:p w14:paraId="3E214F1B" w14:textId="77777777" w:rsidR="00EB1B43" w:rsidRPr="002B29F3" w:rsidRDefault="00EB1B43" w:rsidP="00EF2205">
            <w:pPr>
              <w:pStyle w:val="a7"/>
              <w:spacing w:after="0"/>
              <w:contextualSpacing/>
              <w:jc w:val="both"/>
              <w:rPr>
                <w:b/>
              </w:rPr>
            </w:pPr>
            <w:r w:rsidRPr="002B29F3">
              <w:rPr>
                <w:b/>
              </w:rPr>
              <w:t>Ситуационное задание № 3</w:t>
            </w:r>
          </w:p>
          <w:p w14:paraId="1EE48C36" w14:textId="77777777" w:rsidR="00EB1B43" w:rsidRPr="002B29F3" w:rsidRDefault="00EB1B43" w:rsidP="00EF2205">
            <w:pPr>
              <w:pStyle w:val="a7"/>
              <w:spacing w:after="0"/>
              <w:ind w:firstLine="567"/>
              <w:contextualSpacing/>
              <w:jc w:val="both"/>
              <w:rPr>
                <w:rStyle w:val="af7"/>
                <w:rFonts w:eastAsia="Century Schoolbook"/>
              </w:rPr>
            </w:pPr>
            <w:r w:rsidRPr="002B29F3">
              <w:rPr>
                <w:rStyle w:val="af7"/>
                <w:rFonts w:eastAsia="Century Schoolbook"/>
                <w:b w:val="0"/>
              </w:rPr>
              <w:t>По данным шкалы спроса и предложения на кофе постройте графики. Определите:</w:t>
            </w:r>
          </w:p>
          <w:p w14:paraId="40E3BF72" w14:textId="77777777" w:rsidR="00EB1B43" w:rsidRPr="002B29F3" w:rsidRDefault="00EB1B43" w:rsidP="00EF2205">
            <w:pPr>
              <w:pStyle w:val="a7"/>
              <w:spacing w:after="0"/>
              <w:ind w:firstLine="567"/>
              <w:contextualSpacing/>
              <w:jc w:val="both"/>
              <w:rPr>
                <w:rStyle w:val="af7"/>
                <w:rFonts w:eastAsia="Century Schoolbook"/>
                <w:b w:val="0"/>
              </w:rPr>
            </w:pPr>
            <w:r w:rsidRPr="002B29F3">
              <w:rPr>
                <w:rStyle w:val="af7"/>
                <w:rFonts w:eastAsia="Century Schoolbook"/>
                <w:b w:val="0"/>
              </w:rPr>
              <w:t>а) точку равновесия;</w:t>
            </w:r>
          </w:p>
          <w:p w14:paraId="7C344B5B" w14:textId="77777777" w:rsidR="00EB1B43" w:rsidRPr="002B29F3" w:rsidRDefault="00EB1B43" w:rsidP="00EF2205">
            <w:pPr>
              <w:pStyle w:val="a7"/>
              <w:spacing w:after="0"/>
              <w:ind w:firstLine="567"/>
              <w:contextualSpacing/>
              <w:jc w:val="both"/>
              <w:rPr>
                <w:rStyle w:val="af7"/>
                <w:rFonts w:eastAsia="Century Schoolbook"/>
                <w:b w:val="0"/>
              </w:rPr>
            </w:pPr>
            <w:r w:rsidRPr="002B29F3">
              <w:rPr>
                <w:rStyle w:val="af7"/>
                <w:rFonts w:eastAsia="Century Schoolbook"/>
                <w:b w:val="0"/>
              </w:rPr>
              <w:t>б) область неудовлетворенного спроса;</w:t>
            </w:r>
          </w:p>
          <w:p w14:paraId="7D3BE52E" w14:textId="77777777" w:rsidR="00EB1B43" w:rsidRPr="002B29F3" w:rsidRDefault="00EB1B43" w:rsidP="00EF2205">
            <w:pPr>
              <w:pStyle w:val="a7"/>
              <w:spacing w:after="0"/>
              <w:ind w:firstLine="567"/>
              <w:contextualSpacing/>
              <w:jc w:val="both"/>
              <w:rPr>
                <w:rStyle w:val="af7"/>
                <w:rFonts w:eastAsia="Century Schoolbook"/>
                <w:b w:val="0"/>
              </w:rPr>
            </w:pPr>
            <w:r w:rsidRPr="002B29F3">
              <w:rPr>
                <w:rStyle w:val="af7"/>
                <w:rFonts w:eastAsia="Century Schoolbook"/>
                <w:b w:val="0"/>
              </w:rPr>
              <w:t>в) область избыточного предложения.</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10"/>
              <w:gridCol w:w="2551"/>
            </w:tblGrid>
            <w:tr w:rsidR="00EB1B43" w:rsidRPr="002B29F3" w14:paraId="1F83B5F5" w14:textId="77777777">
              <w:tc>
                <w:tcPr>
                  <w:tcW w:w="2268" w:type="dxa"/>
                  <w:tcBorders>
                    <w:top w:val="single" w:sz="4" w:space="0" w:color="auto"/>
                    <w:left w:val="single" w:sz="4" w:space="0" w:color="auto"/>
                    <w:bottom w:val="single" w:sz="4" w:space="0" w:color="auto"/>
                    <w:right w:val="single" w:sz="4" w:space="0" w:color="auto"/>
                  </w:tcBorders>
                  <w:hideMark/>
                </w:tcPr>
                <w:p w14:paraId="7DD4111D"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Спрос на кофе (шт.)</w:t>
                  </w:r>
                </w:p>
              </w:tc>
              <w:tc>
                <w:tcPr>
                  <w:tcW w:w="2410" w:type="dxa"/>
                  <w:tcBorders>
                    <w:top w:val="single" w:sz="4" w:space="0" w:color="auto"/>
                    <w:left w:val="single" w:sz="4" w:space="0" w:color="auto"/>
                    <w:bottom w:val="single" w:sz="4" w:space="0" w:color="auto"/>
                    <w:right w:val="single" w:sz="4" w:space="0" w:color="auto"/>
                  </w:tcBorders>
                  <w:hideMark/>
                </w:tcPr>
                <w:p w14:paraId="4BA18C08"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Цена за 1 банку кофе (руб.)</w:t>
                  </w:r>
                </w:p>
              </w:tc>
              <w:tc>
                <w:tcPr>
                  <w:tcW w:w="2551" w:type="dxa"/>
                  <w:tcBorders>
                    <w:top w:val="single" w:sz="4" w:space="0" w:color="auto"/>
                    <w:left w:val="single" w:sz="4" w:space="0" w:color="auto"/>
                    <w:bottom w:val="single" w:sz="4" w:space="0" w:color="auto"/>
                    <w:right w:val="single" w:sz="4" w:space="0" w:color="auto"/>
                  </w:tcBorders>
                  <w:hideMark/>
                </w:tcPr>
                <w:p w14:paraId="0F85EA8C"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Предложение кофе (шт.)</w:t>
                  </w:r>
                </w:p>
              </w:tc>
            </w:tr>
            <w:tr w:rsidR="00EB1B43" w:rsidRPr="002B29F3" w14:paraId="0DA8F796" w14:textId="77777777">
              <w:tc>
                <w:tcPr>
                  <w:tcW w:w="2268" w:type="dxa"/>
                  <w:tcBorders>
                    <w:top w:val="single" w:sz="4" w:space="0" w:color="auto"/>
                    <w:left w:val="single" w:sz="4" w:space="0" w:color="auto"/>
                    <w:bottom w:val="single" w:sz="4" w:space="0" w:color="auto"/>
                    <w:right w:val="single" w:sz="4" w:space="0" w:color="auto"/>
                  </w:tcBorders>
                  <w:hideMark/>
                </w:tcPr>
                <w:p w14:paraId="1AE83B38"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150</w:t>
                  </w:r>
                </w:p>
              </w:tc>
              <w:tc>
                <w:tcPr>
                  <w:tcW w:w="2410" w:type="dxa"/>
                  <w:tcBorders>
                    <w:top w:val="single" w:sz="4" w:space="0" w:color="auto"/>
                    <w:left w:val="single" w:sz="4" w:space="0" w:color="auto"/>
                    <w:bottom w:val="single" w:sz="4" w:space="0" w:color="auto"/>
                    <w:right w:val="single" w:sz="4" w:space="0" w:color="auto"/>
                  </w:tcBorders>
                  <w:hideMark/>
                </w:tcPr>
                <w:p w14:paraId="5A348432"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135</w:t>
                  </w:r>
                </w:p>
              </w:tc>
              <w:tc>
                <w:tcPr>
                  <w:tcW w:w="2551" w:type="dxa"/>
                  <w:tcBorders>
                    <w:top w:val="single" w:sz="4" w:space="0" w:color="auto"/>
                    <w:left w:val="single" w:sz="4" w:space="0" w:color="auto"/>
                    <w:bottom w:val="single" w:sz="4" w:space="0" w:color="auto"/>
                    <w:right w:val="single" w:sz="4" w:space="0" w:color="auto"/>
                  </w:tcBorders>
                  <w:hideMark/>
                </w:tcPr>
                <w:p w14:paraId="2BC05C7D"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550</w:t>
                  </w:r>
                </w:p>
              </w:tc>
            </w:tr>
            <w:tr w:rsidR="00EB1B43" w:rsidRPr="002B29F3" w14:paraId="37C28D6C" w14:textId="77777777">
              <w:tc>
                <w:tcPr>
                  <w:tcW w:w="2268" w:type="dxa"/>
                  <w:tcBorders>
                    <w:top w:val="single" w:sz="4" w:space="0" w:color="auto"/>
                    <w:left w:val="single" w:sz="4" w:space="0" w:color="auto"/>
                    <w:bottom w:val="single" w:sz="4" w:space="0" w:color="auto"/>
                    <w:right w:val="single" w:sz="4" w:space="0" w:color="auto"/>
                  </w:tcBorders>
                  <w:hideMark/>
                </w:tcPr>
                <w:p w14:paraId="262EF69B"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200</w:t>
                  </w:r>
                </w:p>
              </w:tc>
              <w:tc>
                <w:tcPr>
                  <w:tcW w:w="2410" w:type="dxa"/>
                  <w:tcBorders>
                    <w:top w:val="single" w:sz="4" w:space="0" w:color="auto"/>
                    <w:left w:val="single" w:sz="4" w:space="0" w:color="auto"/>
                    <w:bottom w:val="single" w:sz="4" w:space="0" w:color="auto"/>
                    <w:right w:val="single" w:sz="4" w:space="0" w:color="auto"/>
                  </w:tcBorders>
                  <w:hideMark/>
                </w:tcPr>
                <w:p w14:paraId="72B76C3A"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130</w:t>
                  </w:r>
                </w:p>
              </w:tc>
              <w:tc>
                <w:tcPr>
                  <w:tcW w:w="2551" w:type="dxa"/>
                  <w:tcBorders>
                    <w:top w:val="single" w:sz="4" w:space="0" w:color="auto"/>
                    <w:left w:val="single" w:sz="4" w:space="0" w:color="auto"/>
                    <w:bottom w:val="single" w:sz="4" w:space="0" w:color="auto"/>
                    <w:right w:val="single" w:sz="4" w:space="0" w:color="auto"/>
                  </w:tcBorders>
                  <w:hideMark/>
                </w:tcPr>
                <w:p w14:paraId="01BFD7B3"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500</w:t>
                  </w:r>
                </w:p>
              </w:tc>
            </w:tr>
            <w:tr w:rsidR="00EB1B43" w:rsidRPr="002B29F3" w14:paraId="4BE4958E" w14:textId="77777777">
              <w:tc>
                <w:tcPr>
                  <w:tcW w:w="2268" w:type="dxa"/>
                  <w:tcBorders>
                    <w:top w:val="single" w:sz="4" w:space="0" w:color="auto"/>
                    <w:left w:val="single" w:sz="4" w:space="0" w:color="auto"/>
                    <w:bottom w:val="single" w:sz="4" w:space="0" w:color="auto"/>
                    <w:right w:val="single" w:sz="4" w:space="0" w:color="auto"/>
                  </w:tcBorders>
                  <w:hideMark/>
                </w:tcPr>
                <w:p w14:paraId="3DB84632"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250</w:t>
                  </w:r>
                </w:p>
              </w:tc>
              <w:tc>
                <w:tcPr>
                  <w:tcW w:w="2410" w:type="dxa"/>
                  <w:tcBorders>
                    <w:top w:val="single" w:sz="4" w:space="0" w:color="auto"/>
                    <w:left w:val="single" w:sz="4" w:space="0" w:color="auto"/>
                    <w:bottom w:val="single" w:sz="4" w:space="0" w:color="auto"/>
                    <w:right w:val="single" w:sz="4" w:space="0" w:color="auto"/>
                  </w:tcBorders>
                  <w:hideMark/>
                </w:tcPr>
                <w:p w14:paraId="6169D476"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125</w:t>
                  </w:r>
                </w:p>
              </w:tc>
              <w:tc>
                <w:tcPr>
                  <w:tcW w:w="2551" w:type="dxa"/>
                  <w:tcBorders>
                    <w:top w:val="single" w:sz="4" w:space="0" w:color="auto"/>
                    <w:left w:val="single" w:sz="4" w:space="0" w:color="auto"/>
                    <w:bottom w:val="single" w:sz="4" w:space="0" w:color="auto"/>
                    <w:right w:val="single" w:sz="4" w:space="0" w:color="auto"/>
                  </w:tcBorders>
                  <w:hideMark/>
                </w:tcPr>
                <w:p w14:paraId="3408AD14"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450</w:t>
                  </w:r>
                </w:p>
              </w:tc>
            </w:tr>
            <w:tr w:rsidR="00EB1B43" w:rsidRPr="002B29F3" w14:paraId="15320C28" w14:textId="77777777">
              <w:tc>
                <w:tcPr>
                  <w:tcW w:w="2268" w:type="dxa"/>
                  <w:tcBorders>
                    <w:top w:val="single" w:sz="4" w:space="0" w:color="auto"/>
                    <w:left w:val="single" w:sz="4" w:space="0" w:color="auto"/>
                    <w:bottom w:val="single" w:sz="4" w:space="0" w:color="auto"/>
                    <w:right w:val="single" w:sz="4" w:space="0" w:color="auto"/>
                  </w:tcBorders>
                  <w:hideMark/>
                </w:tcPr>
                <w:p w14:paraId="1B4A58C2"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300</w:t>
                  </w:r>
                </w:p>
              </w:tc>
              <w:tc>
                <w:tcPr>
                  <w:tcW w:w="2410" w:type="dxa"/>
                  <w:tcBorders>
                    <w:top w:val="single" w:sz="4" w:space="0" w:color="auto"/>
                    <w:left w:val="single" w:sz="4" w:space="0" w:color="auto"/>
                    <w:bottom w:val="single" w:sz="4" w:space="0" w:color="auto"/>
                    <w:right w:val="single" w:sz="4" w:space="0" w:color="auto"/>
                  </w:tcBorders>
                  <w:hideMark/>
                </w:tcPr>
                <w:p w14:paraId="0E3BBABC"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120</w:t>
                  </w:r>
                </w:p>
              </w:tc>
              <w:tc>
                <w:tcPr>
                  <w:tcW w:w="2551" w:type="dxa"/>
                  <w:tcBorders>
                    <w:top w:val="single" w:sz="4" w:space="0" w:color="auto"/>
                    <w:left w:val="single" w:sz="4" w:space="0" w:color="auto"/>
                    <w:bottom w:val="single" w:sz="4" w:space="0" w:color="auto"/>
                    <w:right w:val="single" w:sz="4" w:space="0" w:color="auto"/>
                  </w:tcBorders>
                  <w:hideMark/>
                </w:tcPr>
                <w:p w14:paraId="247770E0"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400</w:t>
                  </w:r>
                </w:p>
              </w:tc>
            </w:tr>
            <w:tr w:rsidR="00EB1B43" w:rsidRPr="002B29F3" w14:paraId="0D468E6F" w14:textId="77777777">
              <w:tc>
                <w:tcPr>
                  <w:tcW w:w="2268" w:type="dxa"/>
                  <w:tcBorders>
                    <w:top w:val="single" w:sz="4" w:space="0" w:color="auto"/>
                    <w:left w:val="single" w:sz="4" w:space="0" w:color="auto"/>
                    <w:bottom w:val="single" w:sz="4" w:space="0" w:color="auto"/>
                    <w:right w:val="single" w:sz="4" w:space="0" w:color="auto"/>
                  </w:tcBorders>
                  <w:hideMark/>
                </w:tcPr>
                <w:p w14:paraId="3C0918A6"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350</w:t>
                  </w:r>
                </w:p>
              </w:tc>
              <w:tc>
                <w:tcPr>
                  <w:tcW w:w="2410" w:type="dxa"/>
                  <w:tcBorders>
                    <w:top w:val="single" w:sz="4" w:space="0" w:color="auto"/>
                    <w:left w:val="single" w:sz="4" w:space="0" w:color="auto"/>
                    <w:bottom w:val="single" w:sz="4" w:space="0" w:color="auto"/>
                    <w:right w:val="single" w:sz="4" w:space="0" w:color="auto"/>
                  </w:tcBorders>
                  <w:hideMark/>
                </w:tcPr>
                <w:p w14:paraId="44036209"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115</w:t>
                  </w:r>
                </w:p>
              </w:tc>
              <w:tc>
                <w:tcPr>
                  <w:tcW w:w="2551" w:type="dxa"/>
                  <w:tcBorders>
                    <w:top w:val="single" w:sz="4" w:space="0" w:color="auto"/>
                    <w:left w:val="single" w:sz="4" w:space="0" w:color="auto"/>
                    <w:bottom w:val="single" w:sz="4" w:space="0" w:color="auto"/>
                    <w:right w:val="single" w:sz="4" w:space="0" w:color="auto"/>
                  </w:tcBorders>
                  <w:hideMark/>
                </w:tcPr>
                <w:p w14:paraId="50D4C2EB"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350</w:t>
                  </w:r>
                </w:p>
              </w:tc>
            </w:tr>
            <w:tr w:rsidR="00EB1B43" w:rsidRPr="002B29F3" w14:paraId="07B2DCA8" w14:textId="77777777">
              <w:tc>
                <w:tcPr>
                  <w:tcW w:w="2268" w:type="dxa"/>
                  <w:tcBorders>
                    <w:top w:val="single" w:sz="4" w:space="0" w:color="auto"/>
                    <w:left w:val="single" w:sz="4" w:space="0" w:color="auto"/>
                    <w:bottom w:val="single" w:sz="4" w:space="0" w:color="auto"/>
                    <w:right w:val="single" w:sz="4" w:space="0" w:color="auto"/>
                  </w:tcBorders>
                  <w:hideMark/>
                </w:tcPr>
                <w:p w14:paraId="66D302BA"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400</w:t>
                  </w:r>
                </w:p>
              </w:tc>
              <w:tc>
                <w:tcPr>
                  <w:tcW w:w="2410" w:type="dxa"/>
                  <w:tcBorders>
                    <w:top w:val="single" w:sz="4" w:space="0" w:color="auto"/>
                    <w:left w:val="single" w:sz="4" w:space="0" w:color="auto"/>
                    <w:bottom w:val="single" w:sz="4" w:space="0" w:color="auto"/>
                    <w:right w:val="single" w:sz="4" w:space="0" w:color="auto"/>
                  </w:tcBorders>
                  <w:hideMark/>
                </w:tcPr>
                <w:p w14:paraId="481C8192"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110</w:t>
                  </w:r>
                </w:p>
              </w:tc>
              <w:tc>
                <w:tcPr>
                  <w:tcW w:w="2551" w:type="dxa"/>
                  <w:tcBorders>
                    <w:top w:val="single" w:sz="4" w:space="0" w:color="auto"/>
                    <w:left w:val="single" w:sz="4" w:space="0" w:color="auto"/>
                    <w:bottom w:val="single" w:sz="4" w:space="0" w:color="auto"/>
                    <w:right w:val="single" w:sz="4" w:space="0" w:color="auto"/>
                  </w:tcBorders>
                  <w:hideMark/>
                </w:tcPr>
                <w:p w14:paraId="08A39C61"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300</w:t>
                  </w:r>
                </w:p>
              </w:tc>
            </w:tr>
            <w:tr w:rsidR="00EB1B43" w:rsidRPr="002B29F3" w14:paraId="543E7AB1" w14:textId="77777777">
              <w:tc>
                <w:tcPr>
                  <w:tcW w:w="2268" w:type="dxa"/>
                  <w:tcBorders>
                    <w:top w:val="single" w:sz="4" w:space="0" w:color="auto"/>
                    <w:left w:val="single" w:sz="4" w:space="0" w:color="auto"/>
                    <w:bottom w:val="single" w:sz="4" w:space="0" w:color="auto"/>
                    <w:right w:val="single" w:sz="4" w:space="0" w:color="auto"/>
                  </w:tcBorders>
                  <w:hideMark/>
                </w:tcPr>
                <w:p w14:paraId="73C7BAF9"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450</w:t>
                  </w:r>
                </w:p>
              </w:tc>
              <w:tc>
                <w:tcPr>
                  <w:tcW w:w="2410" w:type="dxa"/>
                  <w:tcBorders>
                    <w:top w:val="single" w:sz="4" w:space="0" w:color="auto"/>
                    <w:left w:val="single" w:sz="4" w:space="0" w:color="auto"/>
                    <w:bottom w:val="single" w:sz="4" w:space="0" w:color="auto"/>
                    <w:right w:val="single" w:sz="4" w:space="0" w:color="auto"/>
                  </w:tcBorders>
                  <w:hideMark/>
                </w:tcPr>
                <w:p w14:paraId="505CC729"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100</w:t>
                  </w:r>
                </w:p>
              </w:tc>
              <w:tc>
                <w:tcPr>
                  <w:tcW w:w="2551" w:type="dxa"/>
                  <w:tcBorders>
                    <w:top w:val="single" w:sz="4" w:space="0" w:color="auto"/>
                    <w:left w:val="single" w:sz="4" w:space="0" w:color="auto"/>
                    <w:bottom w:val="single" w:sz="4" w:space="0" w:color="auto"/>
                    <w:right w:val="single" w:sz="4" w:space="0" w:color="auto"/>
                  </w:tcBorders>
                  <w:hideMark/>
                </w:tcPr>
                <w:p w14:paraId="12514E88"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250</w:t>
                  </w:r>
                </w:p>
              </w:tc>
            </w:tr>
          </w:tbl>
          <w:p w14:paraId="7BF5B67B" w14:textId="77777777" w:rsidR="00EB1B43" w:rsidRPr="002B29F3" w:rsidRDefault="00EB1B43" w:rsidP="00EF2205">
            <w:pPr>
              <w:ind w:firstLine="567"/>
              <w:contextualSpacing/>
              <w:jc w:val="both"/>
              <w:rPr>
                <w:rStyle w:val="af7"/>
                <w:rFonts w:eastAsia="Century Schoolbook"/>
                <w:b w:val="0"/>
              </w:rPr>
            </w:pPr>
            <w:r w:rsidRPr="002B29F3">
              <w:rPr>
                <w:rStyle w:val="af7"/>
                <w:rFonts w:eastAsia="Century Schoolbook"/>
                <w:b w:val="0"/>
              </w:rPr>
              <w:t>Раскройте понятие формирования категорий в ассортименте.</w:t>
            </w:r>
          </w:p>
          <w:p w14:paraId="1C669940" w14:textId="77777777" w:rsidR="00EB1B43" w:rsidRPr="002B29F3" w:rsidRDefault="00EB1B43" w:rsidP="00EF2205">
            <w:pPr>
              <w:contextualSpacing/>
              <w:jc w:val="both"/>
              <w:rPr>
                <w:rFonts w:eastAsia="Century Schoolbook"/>
              </w:rPr>
            </w:pPr>
            <w:r w:rsidRPr="002B29F3">
              <w:rPr>
                <w:b/>
              </w:rPr>
              <w:t>Время выполнения задания</w:t>
            </w:r>
            <w:r w:rsidRPr="002B29F3">
              <w:t xml:space="preserve"> – 20 минут.</w:t>
            </w:r>
          </w:p>
          <w:p w14:paraId="2711FCCD" w14:textId="77777777" w:rsidR="00EB1B43" w:rsidRPr="002B29F3" w:rsidRDefault="00EB1B43" w:rsidP="00EF2205">
            <w:pPr>
              <w:contextualSpacing/>
              <w:jc w:val="both"/>
            </w:pPr>
          </w:p>
        </w:tc>
      </w:tr>
    </w:tbl>
    <w:p w14:paraId="6588057D" w14:textId="77777777" w:rsidR="00EB1B43" w:rsidRPr="002B29F3" w:rsidRDefault="00EB1B43" w:rsidP="00EF2205">
      <w:pPr>
        <w:contextualSpacing/>
        <w:jc w:val="both"/>
      </w:pPr>
    </w:p>
    <w:p w14:paraId="2E4778FC" w14:textId="77777777" w:rsidR="00EB1B43" w:rsidRPr="002B29F3" w:rsidRDefault="00EB1B43" w:rsidP="00EF2205">
      <w:pPr>
        <w:contextualSpacing/>
        <w:jc w:val="both"/>
      </w:pPr>
    </w:p>
    <w:tbl>
      <w:tblPr>
        <w:tblW w:w="0" w:type="auto"/>
        <w:tblInd w:w="108" w:type="dxa"/>
        <w:tblLook w:val="04A0" w:firstRow="1" w:lastRow="0" w:firstColumn="1" w:lastColumn="0" w:noHBand="0" w:noVBand="1"/>
      </w:tblPr>
      <w:tblGrid>
        <w:gridCol w:w="9356"/>
      </w:tblGrid>
      <w:tr w:rsidR="00EB1B43" w:rsidRPr="002B29F3" w14:paraId="558F3C75" w14:textId="77777777" w:rsidTr="00E97931">
        <w:tc>
          <w:tcPr>
            <w:tcW w:w="9356" w:type="dxa"/>
            <w:tcBorders>
              <w:top w:val="single" w:sz="4" w:space="0" w:color="auto"/>
              <w:left w:val="single" w:sz="4" w:space="0" w:color="auto"/>
              <w:bottom w:val="single" w:sz="4" w:space="0" w:color="auto"/>
              <w:right w:val="single" w:sz="4" w:space="0" w:color="auto"/>
            </w:tcBorders>
          </w:tcPr>
          <w:p w14:paraId="06F91698" w14:textId="77777777" w:rsidR="00EB1B43" w:rsidRPr="002B29F3" w:rsidRDefault="00EB1B43" w:rsidP="00EF2205">
            <w:pPr>
              <w:contextualSpacing/>
              <w:jc w:val="both"/>
            </w:pPr>
          </w:p>
          <w:p w14:paraId="1CE47DCB" w14:textId="77777777" w:rsidR="00EB1B43" w:rsidRPr="002B29F3" w:rsidRDefault="00EB1B43" w:rsidP="00EF2205">
            <w:pPr>
              <w:contextualSpacing/>
              <w:jc w:val="center"/>
              <w:rPr>
                <w:b/>
              </w:rPr>
            </w:pPr>
            <w:r w:rsidRPr="002B29F3">
              <w:rPr>
                <w:b/>
              </w:rPr>
              <w:t>ЗАДАНИЕ ДЛЯ ЭКЗАМЕНУЮЩЕГОСЯ</w:t>
            </w:r>
          </w:p>
          <w:p w14:paraId="04BA8D8C" w14:textId="77777777" w:rsidR="00EB1B43" w:rsidRPr="002B29F3" w:rsidRDefault="00EB1B43" w:rsidP="00EF2205">
            <w:pPr>
              <w:contextualSpacing/>
              <w:jc w:val="center"/>
              <w:rPr>
                <w:b/>
              </w:rPr>
            </w:pPr>
          </w:p>
          <w:p w14:paraId="03D4DB33" w14:textId="77777777" w:rsidR="00EB1B43" w:rsidRPr="002B29F3" w:rsidRDefault="00EB1B43" w:rsidP="00EF2205">
            <w:pPr>
              <w:contextualSpacing/>
              <w:jc w:val="center"/>
            </w:pPr>
            <w:r w:rsidRPr="002B29F3">
              <w:rPr>
                <w:b/>
              </w:rPr>
              <w:t>Вариант № 14</w:t>
            </w:r>
          </w:p>
          <w:p w14:paraId="17E9F4DE" w14:textId="77777777" w:rsidR="00EB1B43" w:rsidRPr="002B29F3" w:rsidRDefault="00EB1B43" w:rsidP="00EF2205">
            <w:pPr>
              <w:contextualSpacing/>
              <w:jc w:val="both"/>
              <w:rPr>
                <w:b/>
              </w:rPr>
            </w:pPr>
            <w:r w:rsidRPr="002B29F3">
              <w:rPr>
                <w:b/>
              </w:rPr>
              <w:t>Инструкция:</w:t>
            </w:r>
          </w:p>
          <w:p w14:paraId="0563AB1D"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5BA82F6E"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результаты оформите в таблице, акт экспертизы установленной формы.</w:t>
            </w:r>
          </w:p>
          <w:p w14:paraId="5E307C21" w14:textId="77777777" w:rsidR="00EB1B43" w:rsidRPr="002B29F3" w:rsidRDefault="00EB1B43" w:rsidP="00EF2205">
            <w:pPr>
              <w:contextualSpacing/>
              <w:jc w:val="both"/>
            </w:pPr>
            <w:r w:rsidRPr="002B29F3">
              <w:rPr>
                <w:b/>
              </w:rPr>
              <w:t>Задания выполните последовательно.</w:t>
            </w:r>
          </w:p>
          <w:p w14:paraId="0516F0C8" w14:textId="77777777" w:rsidR="00EB1B43" w:rsidRPr="002B29F3" w:rsidRDefault="00EB1B43" w:rsidP="00EF2205">
            <w:pPr>
              <w:contextualSpacing/>
              <w:jc w:val="both"/>
            </w:pPr>
            <w:r w:rsidRPr="002B29F3">
              <w:rPr>
                <w:b/>
              </w:rPr>
              <w:t>Вы можете воспользоваться</w:t>
            </w:r>
            <w:r w:rsidRPr="002B29F3">
              <w:t>: учебно-методической и справочной литературой, стандартами на анализируемую продукцию.</w:t>
            </w:r>
          </w:p>
          <w:p w14:paraId="5C1FE69F" w14:textId="77777777" w:rsidR="00EB1B43" w:rsidRPr="002B29F3" w:rsidRDefault="00EB1B43" w:rsidP="00EF2205">
            <w:pPr>
              <w:contextualSpacing/>
              <w:jc w:val="both"/>
            </w:pPr>
            <w:r w:rsidRPr="002B29F3">
              <w:rPr>
                <w:b/>
              </w:rPr>
              <w:t>Раздаточные и дополнительные материалы</w:t>
            </w:r>
            <w:r w:rsidRPr="002B29F3">
              <w:t>: образцы анализируемой продукции, чистые листы А4, компьютер, бумага, шариковая ручка, линейка с миллиметровыми делениями, карандаш, калькулятор.</w:t>
            </w:r>
          </w:p>
          <w:p w14:paraId="4EDF43EB" w14:textId="77777777" w:rsidR="00EB1B43" w:rsidRPr="002B29F3" w:rsidRDefault="00EB1B43" w:rsidP="00EF2205">
            <w:pPr>
              <w:contextualSpacing/>
              <w:jc w:val="both"/>
            </w:pPr>
            <w:r w:rsidRPr="002B29F3">
              <w:rPr>
                <w:b/>
              </w:rPr>
              <w:t>Максимальное время выполнения задания</w:t>
            </w:r>
            <w:r w:rsidRPr="002B29F3">
              <w:t xml:space="preserve"> – 90 минут.</w:t>
            </w:r>
          </w:p>
          <w:p w14:paraId="663D6643" w14:textId="77777777" w:rsidR="00EB1B43" w:rsidRPr="002B29F3" w:rsidRDefault="00EB1B43" w:rsidP="00EF2205">
            <w:pPr>
              <w:contextualSpacing/>
              <w:jc w:val="both"/>
            </w:pPr>
          </w:p>
          <w:p w14:paraId="5C88F4A6" w14:textId="77777777" w:rsidR="00EB1B43" w:rsidRPr="002B29F3" w:rsidRDefault="00EB1B43" w:rsidP="00EF2205">
            <w:pPr>
              <w:contextualSpacing/>
              <w:jc w:val="both"/>
            </w:pPr>
            <w:r w:rsidRPr="002B29F3">
              <w:rPr>
                <w:b/>
              </w:rPr>
              <w:t>Тестовое задание № 1</w:t>
            </w:r>
          </w:p>
          <w:p w14:paraId="0D1E7C1E"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658C4F62" w14:textId="77777777" w:rsidR="00EB1B43" w:rsidRPr="002B29F3" w:rsidRDefault="00EB1B43" w:rsidP="00EF2205">
            <w:pPr>
              <w:contextualSpacing/>
              <w:jc w:val="both"/>
            </w:pPr>
            <w:r w:rsidRPr="002B29F3">
              <w:rPr>
                <w:b/>
              </w:rPr>
              <w:t>Время выполнения задания</w:t>
            </w:r>
            <w:r w:rsidRPr="002B29F3">
              <w:t xml:space="preserve"> – 50 минут.</w:t>
            </w:r>
          </w:p>
          <w:p w14:paraId="52CE3D30" w14:textId="77777777" w:rsidR="00EB1B43" w:rsidRPr="002B29F3" w:rsidRDefault="00EB1B43" w:rsidP="00EF2205">
            <w:pPr>
              <w:contextualSpacing/>
              <w:jc w:val="both"/>
            </w:pPr>
          </w:p>
          <w:p w14:paraId="4D0E4B6E" w14:textId="77777777" w:rsidR="00EB1B43" w:rsidRPr="002B29F3" w:rsidRDefault="00EB1B43" w:rsidP="00EF2205">
            <w:pPr>
              <w:contextualSpacing/>
              <w:jc w:val="both"/>
              <w:rPr>
                <w:b/>
              </w:rPr>
            </w:pPr>
            <w:r w:rsidRPr="002B29F3">
              <w:rPr>
                <w:b/>
              </w:rPr>
              <w:t>Задание № 2</w:t>
            </w:r>
          </w:p>
          <w:p w14:paraId="38709181" w14:textId="77777777" w:rsidR="00EB1B43" w:rsidRPr="002B29F3" w:rsidRDefault="00EB1B43" w:rsidP="00EF2205">
            <w:pPr>
              <w:ind w:firstLine="567"/>
              <w:contextualSpacing/>
              <w:jc w:val="both"/>
            </w:pPr>
            <w:r w:rsidRPr="002B29F3">
              <w:t>Органолептическим методом проведите оценку качества натурального образца черного перца (горошек). Полученные данные сопоставьте с требованиями стандарта и сделайте заключение о качестве натурального образца черного перца (горошек).</w:t>
            </w:r>
          </w:p>
          <w:p w14:paraId="518AD3D6" w14:textId="77777777" w:rsidR="00EB1B43" w:rsidRPr="002B29F3" w:rsidRDefault="00EB1B43" w:rsidP="00EF2205">
            <w:pPr>
              <w:ind w:firstLine="567"/>
              <w:contextualSpacing/>
              <w:jc w:val="both"/>
            </w:pPr>
            <w:r w:rsidRPr="002B29F3">
              <w:t>Результаты оценки качества оформите таблицей следующей формы:</w:t>
            </w:r>
          </w:p>
          <w:tbl>
            <w:tblPr>
              <w:tblW w:w="0" w:type="auto"/>
              <w:tblInd w:w="171" w:type="dxa"/>
              <w:tblLook w:val="04A0" w:firstRow="1" w:lastRow="0" w:firstColumn="1" w:lastColumn="0" w:noHBand="0" w:noVBand="1"/>
            </w:tblPr>
            <w:tblGrid>
              <w:gridCol w:w="850"/>
              <w:gridCol w:w="2410"/>
              <w:gridCol w:w="1559"/>
              <w:gridCol w:w="1560"/>
              <w:gridCol w:w="2409"/>
            </w:tblGrid>
            <w:tr w:rsidR="00EB1B43" w:rsidRPr="002B29F3" w14:paraId="0DE5EC9C" w14:textId="77777777" w:rsidTr="002F626C">
              <w:tc>
                <w:tcPr>
                  <w:tcW w:w="850" w:type="dxa"/>
                  <w:tcBorders>
                    <w:top w:val="single" w:sz="4" w:space="0" w:color="auto"/>
                    <w:left w:val="single" w:sz="4" w:space="0" w:color="auto"/>
                    <w:bottom w:val="single" w:sz="4" w:space="0" w:color="auto"/>
                    <w:right w:val="single" w:sz="4" w:space="0" w:color="auto"/>
                  </w:tcBorders>
                  <w:hideMark/>
                </w:tcPr>
                <w:p w14:paraId="55ED87A4" w14:textId="77777777" w:rsidR="00EB1B43" w:rsidRPr="002B29F3" w:rsidRDefault="00EB1B43" w:rsidP="00EF2205">
                  <w:pPr>
                    <w:contextualSpacing/>
                    <w:jc w:val="center"/>
                    <w:rPr>
                      <w:sz w:val="20"/>
                    </w:rPr>
                  </w:pPr>
                  <w:r w:rsidRPr="002B29F3">
                    <w:rPr>
                      <w:sz w:val="20"/>
                    </w:rPr>
                    <w:t>№ п/п</w:t>
                  </w:r>
                </w:p>
              </w:tc>
              <w:tc>
                <w:tcPr>
                  <w:tcW w:w="2410" w:type="dxa"/>
                  <w:tcBorders>
                    <w:top w:val="single" w:sz="4" w:space="0" w:color="auto"/>
                    <w:left w:val="single" w:sz="4" w:space="0" w:color="auto"/>
                    <w:bottom w:val="single" w:sz="4" w:space="0" w:color="auto"/>
                    <w:right w:val="single" w:sz="4" w:space="0" w:color="auto"/>
                  </w:tcBorders>
                  <w:hideMark/>
                </w:tcPr>
                <w:p w14:paraId="147982AF" w14:textId="77777777" w:rsidR="00EB1B43" w:rsidRPr="002B29F3" w:rsidRDefault="00EB1B43" w:rsidP="00EF2205">
                  <w:pPr>
                    <w:contextualSpacing/>
                    <w:jc w:val="center"/>
                    <w:rPr>
                      <w:sz w:val="20"/>
                    </w:rPr>
                  </w:pPr>
                  <w:r w:rsidRPr="002B29F3">
                    <w:rPr>
                      <w:sz w:val="20"/>
                    </w:rPr>
                    <w:t>Показатели качества</w:t>
                  </w:r>
                </w:p>
              </w:tc>
              <w:tc>
                <w:tcPr>
                  <w:tcW w:w="1559" w:type="dxa"/>
                  <w:tcBorders>
                    <w:top w:val="single" w:sz="4" w:space="0" w:color="auto"/>
                    <w:left w:val="single" w:sz="4" w:space="0" w:color="auto"/>
                    <w:bottom w:val="single" w:sz="4" w:space="0" w:color="auto"/>
                    <w:right w:val="single" w:sz="4" w:space="0" w:color="auto"/>
                  </w:tcBorders>
                  <w:hideMark/>
                </w:tcPr>
                <w:p w14:paraId="149740D4" w14:textId="77777777" w:rsidR="00EB1B43" w:rsidRPr="002B29F3" w:rsidRDefault="00EB1B43" w:rsidP="00EF2205">
                  <w:pPr>
                    <w:contextualSpacing/>
                    <w:jc w:val="center"/>
                    <w:rPr>
                      <w:sz w:val="20"/>
                    </w:rPr>
                  </w:pPr>
                  <w:r w:rsidRPr="002B29F3">
                    <w:rPr>
                      <w:sz w:val="20"/>
                    </w:rPr>
                    <w:t>По стандарту</w:t>
                  </w:r>
                </w:p>
              </w:tc>
              <w:tc>
                <w:tcPr>
                  <w:tcW w:w="1560" w:type="dxa"/>
                  <w:tcBorders>
                    <w:top w:val="single" w:sz="4" w:space="0" w:color="auto"/>
                    <w:left w:val="single" w:sz="4" w:space="0" w:color="auto"/>
                    <w:bottom w:val="single" w:sz="4" w:space="0" w:color="auto"/>
                    <w:right w:val="single" w:sz="4" w:space="0" w:color="auto"/>
                  </w:tcBorders>
                  <w:hideMark/>
                </w:tcPr>
                <w:p w14:paraId="099EC2E9" w14:textId="77777777" w:rsidR="00EB1B43" w:rsidRPr="002B29F3" w:rsidRDefault="00EB1B43" w:rsidP="00EF2205">
                  <w:pPr>
                    <w:contextualSpacing/>
                    <w:jc w:val="center"/>
                    <w:rPr>
                      <w:sz w:val="20"/>
                    </w:rPr>
                  </w:pPr>
                  <w:r w:rsidRPr="002B29F3">
                    <w:rPr>
                      <w:sz w:val="20"/>
                    </w:rPr>
                    <w:t>Фактически</w:t>
                  </w:r>
                </w:p>
              </w:tc>
              <w:tc>
                <w:tcPr>
                  <w:tcW w:w="2409" w:type="dxa"/>
                  <w:tcBorders>
                    <w:top w:val="single" w:sz="4" w:space="0" w:color="auto"/>
                    <w:left w:val="single" w:sz="4" w:space="0" w:color="auto"/>
                    <w:bottom w:val="single" w:sz="4" w:space="0" w:color="auto"/>
                    <w:right w:val="single" w:sz="4" w:space="0" w:color="auto"/>
                  </w:tcBorders>
                  <w:hideMark/>
                </w:tcPr>
                <w:p w14:paraId="2AA81978" w14:textId="77777777" w:rsidR="00EB1B43" w:rsidRPr="002B29F3" w:rsidRDefault="00EB1B43" w:rsidP="00EF2205">
                  <w:pPr>
                    <w:contextualSpacing/>
                    <w:jc w:val="center"/>
                    <w:rPr>
                      <w:sz w:val="20"/>
                    </w:rPr>
                  </w:pPr>
                  <w:r w:rsidRPr="002B29F3">
                    <w:rPr>
                      <w:sz w:val="20"/>
                    </w:rPr>
                    <w:t>Заключение о качестве</w:t>
                  </w:r>
                </w:p>
              </w:tc>
            </w:tr>
            <w:tr w:rsidR="00EB1B43" w:rsidRPr="002B29F3" w14:paraId="06C5E192" w14:textId="77777777" w:rsidTr="002F626C">
              <w:tc>
                <w:tcPr>
                  <w:tcW w:w="850" w:type="dxa"/>
                  <w:tcBorders>
                    <w:top w:val="single" w:sz="4" w:space="0" w:color="auto"/>
                    <w:left w:val="single" w:sz="4" w:space="0" w:color="auto"/>
                    <w:bottom w:val="single" w:sz="4" w:space="0" w:color="auto"/>
                    <w:right w:val="single" w:sz="4" w:space="0" w:color="auto"/>
                  </w:tcBorders>
                  <w:hideMark/>
                </w:tcPr>
                <w:p w14:paraId="48B2D23F" w14:textId="77777777" w:rsidR="00EB1B43" w:rsidRPr="002B29F3" w:rsidRDefault="00EB1B43" w:rsidP="00EF2205">
                  <w:pPr>
                    <w:contextualSpacing/>
                    <w:jc w:val="center"/>
                    <w:rPr>
                      <w:sz w:val="20"/>
                    </w:rPr>
                  </w:pPr>
                  <w:r w:rsidRPr="002B29F3">
                    <w:rPr>
                      <w:sz w:val="20"/>
                    </w:rPr>
                    <w:t>1</w:t>
                  </w:r>
                </w:p>
              </w:tc>
              <w:tc>
                <w:tcPr>
                  <w:tcW w:w="2410" w:type="dxa"/>
                  <w:tcBorders>
                    <w:top w:val="single" w:sz="4" w:space="0" w:color="auto"/>
                    <w:left w:val="single" w:sz="4" w:space="0" w:color="auto"/>
                    <w:bottom w:val="single" w:sz="4" w:space="0" w:color="auto"/>
                    <w:right w:val="single" w:sz="4" w:space="0" w:color="auto"/>
                  </w:tcBorders>
                  <w:hideMark/>
                </w:tcPr>
                <w:p w14:paraId="0F388FDC" w14:textId="77777777" w:rsidR="00EB1B43" w:rsidRPr="002B29F3" w:rsidRDefault="00EB1B43" w:rsidP="00EF2205">
                  <w:pPr>
                    <w:contextualSpacing/>
                    <w:jc w:val="both"/>
                    <w:rPr>
                      <w:sz w:val="20"/>
                    </w:rPr>
                  </w:pPr>
                  <w:r w:rsidRPr="002B29F3">
                    <w:rPr>
                      <w:sz w:val="20"/>
                    </w:rPr>
                    <w:t>Размер по диаметру Ø</w:t>
                  </w:r>
                </w:p>
              </w:tc>
              <w:tc>
                <w:tcPr>
                  <w:tcW w:w="1559" w:type="dxa"/>
                  <w:tcBorders>
                    <w:top w:val="single" w:sz="4" w:space="0" w:color="auto"/>
                    <w:left w:val="single" w:sz="4" w:space="0" w:color="auto"/>
                    <w:bottom w:val="single" w:sz="4" w:space="0" w:color="auto"/>
                    <w:right w:val="single" w:sz="4" w:space="0" w:color="auto"/>
                  </w:tcBorders>
                </w:tcPr>
                <w:p w14:paraId="07F39DA7" w14:textId="77777777" w:rsidR="00EB1B43" w:rsidRPr="002B29F3" w:rsidRDefault="00EB1B43" w:rsidP="00EF2205">
                  <w:pPr>
                    <w:contextualSpacing/>
                    <w:jc w:val="both"/>
                    <w:rPr>
                      <w:sz w:val="20"/>
                    </w:rPr>
                  </w:pPr>
                </w:p>
              </w:tc>
              <w:tc>
                <w:tcPr>
                  <w:tcW w:w="1560" w:type="dxa"/>
                  <w:tcBorders>
                    <w:top w:val="single" w:sz="4" w:space="0" w:color="auto"/>
                    <w:left w:val="single" w:sz="4" w:space="0" w:color="auto"/>
                    <w:bottom w:val="single" w:sz="4" w:space="0" w:color="auto"/>
                    <w:right w:val="single" w:sz="4" w:space="0" w:color="auto"/>
                  </w:tcBorders>
                </w:tcPr>
                <w:p w14:paraId="27F3C206" w14:textId="77777777" w:rsidR="00EB1B43" w:rsidRPr="002B29F3" w:rsidRDefault="00EB1B43" w:rsidP="00EF2205">
                  <w:pPr>
                    <w:contextualSpacing/>
                    <w:jc w:val="both"/>
                    <w:rPr>
                      <w:sz w:val="20"/>
                    </w:rPr>
                  </w:pPr>
                </w:p>
              </w:tc>
              <w:tc>
                <w:tcPr>
                  <w:tcW w:w="2409" w:type="dxa"/>
                  <w:tcBorders>
                    <w:top w:val="single" w:sz="4" w:space="0" w:color="auto"/>
                    <w:left w:val="single" w:sz="4" w:space="0" w:color="auto"/>
                    <w:bottom w:val="single" w:sz="4" w:space="0" w:color="auto"/>
                    <w:right w:val="single" w:sz="4" w:space="0" w:color="auto"/>
                  </w:tcBorders>
                </w:tcPr>
                <w:p w14:paraId="4D67160D" w14:textId="77777777" w:rsidR="00EB1B43" w:rsidRPr="002B29F3" w:rsidRDefault="00EB1B43" w:rsidP="00EF2205">
                  <w:pPr>
                    <w:contextualSpacing/>
                    <w:jc w:val="both"/>
                    <w:rPr>
                      <w:sz w:val="20"/>
                    </w:rPr>
                  </w:pPr>
                </w:p>
              </w:tc>
            </w:tr>
            <w:tr w:rsidR="00EB1B43" w:rsidRPr="002B29F3" w14:paraId="206B3FBB" w14:textId="77777777" w:rsidTr="002F626C">
              <w:tc>
                <w:tcPr>
                  <w:tcW w:w="850" w:type="dxa"/>
                  <w:tcBorders>
                    <w:top w:val="single" w:sz="4" w:space="0" w:color="auto"/>
                    <w:left w:val="single" w:sz="4" w:space="0" w:color="auto"/>
                    <w:bottom w:val="single" w:sz="4" w:space="0" w:color="auto"/>
                    <w:right w:val="single" w:sz="4" w:space="0" w:color="auto"/>
                  </w:tcBorders>
                  <w:hideMark/>
                </w:tcPr>
                <w:p w14:paraId="706B4047" w14:textId="77777777" w:rsidR="00EB1B43" w:rsidRPr="002B29F3" w:rsidRDefault="00EB1B43" w:rsidP="00EF2205">
                  <w:pPr>
                    <w:contextualSpacing/>
                    <w:jc w:val="center"/>
                    <w:rPr>
                      <w:sz w:val="20"/>
                    </w:rPr>
                  </w:pPr>
                  <w:r w:rsidRPr="002B29F3">
                    <w:rPr>
                      <w:sz w:val="20"/>
                    </w:rPr>
                    <w:t>2</w:t>
                  </w:r>
                </w:p>
              </w:tc>
              <w:tc>
                <w:tcPr>
                  <w:tcW w:w="2410" w:type="dxa"/>
                  <w:tcBorders>
                    <w:top w:val="single" w:sz="4" w:space="0" w:color="auto"/>
                    <w:left w:val="single" w:sz="4" w:space="0" w:color="auto"/>
                    <w:bottom w:val="single" w:sz="4" w:space="0" w:color="auto"/>
                    <w:right w:val="single" w:sz="4" w:space="0" w:color="auto"/>
                  </w:tcBorders>
                  <w:hideMark/>
                </w:tcPr>
                <w:p w14:paraId="5D8DE45E" w14:textId="77777777" w:rsidR="00EB1B43" w:rsidRPr="002B29F3" w:rsidRDefault="00EB1B43" w:rsidP="00EF2205">
                  <w:pPr>
                    <w:contextualSpacing/>
                    <w:jc w:val="both"/>
                    <w:rPr>
                      <w:sz w:val="20"/>
                    </w:rPr>
                  </w:pPr>
                  <w:r w:rsidRPr="002B29F3">
                    <w:rPr>
                      <w:sz w:val="20"/>
                    </w:rPr>
                    <w:t xml:space="preserve">Вкус </w:t>
                  </w:r>
                </w:p>
              </w:tc>
              <w:tc>
                <w:tcPr>
                  <w:tcW w:w="1559" w:type="dxa"/>
                  <w:tcBorders>
                    <w:top w:val="single" w:sz="4" w:space="0" w:color="auto"/>
                    <w:left w:val="single" w:sz="4" w:space="0" w:color="auto"/>
                    <w:bottom w:val="single" w:sz="4" w:space="0" w:color="auto"/>
                    <w:right w:val="single" w:sz="4" w:space="0" w:color="auto"/>
                  </w:tcBorders>
                </w:tcPr>
                <w:p w14:paraId="277EDEAA" w14:textId="77777777" w:rsidR="00EB1B43" w:rsidRPr="002B29F3" w:rsidRDefault="00EB1B43" w:rsidP="00EF2205">
                  <w:pPr>
                    <w:contextualSpacing/>
                    <w:jc w:val="both"/>
                    <w:rPr>
                      <w:sz w:val="20"/>
                    </w:rPr>
                  </w:pPr>
                </w:p>
              </w:tc>
              <w:tc>
                <w:tcPr>
                  <w:tcW w:w="1560" w:type="dxa"/>
                  <w:tcBorders>
                    <w:top w:val="single" w:sz="4" w:space="0" w:color="auto"/>
                    <w:left w:val="single" w:sz="4" w:space="0" w:color="auto"/>
                    <w:bottom w:val="single" w:sz="4" w:space="0" w:color="auto"/>
                    <w:right w:val="single" w:sz="4" w:space="0" w:color="auto"/>
                  </w:tcBorders>
                </w:tcPr>
                <w:p w14:paraId="4930E48B" w14:textId="77777777" w:rsidR="00EB1B43" w:rsidRPr="002B29F3" w:rsidRDefault="00EB1B43" w:rsidP="00EF2205">
                  <w:pPr>
                    <w:contextualSpacing/>
                    <w:jc w:val="both"/>
                    <w:rPr>
                      <w:sz w:val="20"/>
                    </w:rPr>
                  </w:pPr>
                </w:p>
              </w:tc>
              <w:tc>
                <w:tcPr>
                  <w:tcW w:w="2409" w:type="dxa"/>
                  <w:tcBorders>
                    <w:top w:val="single" w:sz="4" w:space="0" w:color="auto"/>
                    <w:left w:val="single" w:sz="4" w:space="0" w:color="auto"/>
                    <w:bottom w:val="single" w:sz="4" w:space="0" w:color="auto"/>
                    <w:right w:val="single" w:sz="4" w:space="0" w:color="auto"/>
                  </w:tcBorders>
                </w:tcPr>
                <w:p w14:paraId="73BC7897" w14:textId="77777777" w:rsidR="00EB1B43" w:rsidRPr="002B29F3" w:rsidRDefault="00EB1B43" w:rsidP="00EF2205">
                  <w:pPr>
                    <w:contextualSpacing/>
                    <w:jc w:val="both"/>
                    <w:rPr>
                      <w:sz w:val="20"/>
                    </w:rPr>
                  </w:pPr>
                </w:p>
              </w:tc>
            </w:tr>
            <w:tr w:rsidR="00EB1B43" w:rsidRPr="002B29F3" w14:paraId="57A99875" w14:textId="77777777" w:rsidTr="002F626C">
              <w:tc>
                <w:tcPr>
                  <w:tcW w:w="850" w:type="dxa"/>
                  <w:tcBorders>
                    <w:top w:val="single" w:sz="4" w:space="0" w:color="auto"/>
                    <w:left w:val="single" w:sz="4" w:space="0" w:color="auto"/>
                    <w:bottom w:val="single" w:sz="4" w:space="0" w:color="auto"/>
                    <w:right w:val="single" w:sz="4" w:space="0" w:color="auto"/>
                  </w:tcBorders>
                  <w:hideMark/>
                </w:tcPr>
                <w:p w14:paraId="4D789A9C" w14:textId="77777777" w:rsidR="00EB1B43" w:rsidRPr="002B29F3" w:rsidRDefault="00EB1B43" w:rsidP="00EF2205">
                  <w:pPr>
                    <w:contextualSpacing/>
                    <w:jc w:val="center"/>
                    <w:rPr>
                      <w:sz w:val="20"/>
                    </w:rPr>
                  </w:pPr>
                  <w:r w:rsidRPr="002B29F3">
                    <w:rPr>
                      <w:sz w:val="20"/>
                    </w:rPr>
                    <w:t>3</w:t>
                  </w:r>
                </w:p>
              </w:tc>
              <w:tc>
                <w:tcPr>
                  <w:tcW w:w="2410" w:type="dxa"/>
                  <w:tcBorders>
                    <w:top w:val="single" w:sz="4" w:space="0" w:color="auto"/>
                    <w:left w:val="single" w:sz="4" w:space="0" w:color="auto"/>
                    <w:bottom w:val="single" w:sz="4" w:space="0" w:color="auto"/>
                    <w:right w:val="single" w:sz="4" w:space="0" w:color="auto"/>
                  </w:tcBorders>
                  <w:hideMark/>
                </w:tcPr>
                <w:p w14:paraId="26D03CEC" w14:textId="77777777" w:rsidR="00EB1B43" w:rsidRPr="002B29F3" w:rsidRDefault="00EB1B43" w:rsidP="00EF2205">
                  <w:pPr>
                    <w:contextualSpacing/>
                    <w:jc w:val="both"/>
                    <w:rPr>
                      <w:sz w:val="20"/>
                    </w:rPr>
                  </w:pPr>
                  <w:r w:rsidRPr="002B29F3">
                    <w:rPr>
                      <w:sz w:val="20"/>
                    </w:rPr>
                    <w:t xml:space="preserve">Цвет </w:t>
                  </w:r>
                </w:p>
              </w:tc>
              <w:tc>
                <w:tcPr>
                  <w:tcW w:w="1559" w:type="dxa"/>
                  <w:tcBorders>
                    <w:top w:val="single" w:sz="4" w:space="0" w:color="auto"/>
                    <w:left w:val="single" w:sz="4" w:space="0" w:color="auto"/>
                    <w:bottom w:val="single" w:sz="4" w:space="0" w:color="auto"/>
                    <w:right w:val="single" w:sz="4" w:space="0" w:color="auto"/>
                  </w:tcBorders>
                </w:tcPr>
                <w:p w14:paraId="1DBDF2F1" w14:textId="77777777" w:rsidR="00EB1B43" w:rsidRPr="002B29F3" w:rsidRDefault="00EB1B43" w:rsidP="00EF2205">
                  <w:pPr>
                    <w:contextualSpacing/>
                    <w:jc w:val="both"/>
                    <w:rPr>
                      <w:sz w:val="20"/>
                    </w:rPr>
                  </w:pPr>
                </w:p>
              </w:tc>
              <w:tc>
                <w:tcPr>
                  <w:tcW w:w="1560" w:type="dxa"/>
                  <w:tcBorders>
                    <w:top w:val="single" w:sz="4" w:space="0" w:color="auto"/>
                    <w:left w:val="single" w:sz="4" w:space="0" w:color="auto"/>
                    <w:bottom w:val="single" w:sz="4" w:space="0" w:color="auto"/>
                    <w:right w:val="single" w:sz="4" w:space="0" w:color="auto"/>
                  </w:tcBorders>
                </w:tcPr>
                <w:p w14:paraId="1B1DCCC9" w14:textId="77777777" w:rsidR="00EB1B43" w:rsidRPr="002B29F3" w:rsidRDefault="00EB1B43" w:rsidP="00EF2205">
                  <w:pPr>
                    <w:contextualSpacing/>
                    <w:jc w:val="both"/>
                    <w:rPr>
                      <w:sz w:val="20"/>
                    </w:rPr>
                  </w:pPr>
                </w:p>
              </w:tc>
              <w:tc>
                <w:tcPr>
                  <w:tcW w:w="2409" w:type="dxa"/>
                  <w:tcBorders>
                    <w:top w:val="single" w:sz="4" w:space="0" w:color="auto"/>
                    <w:left w:val="single" w:sz="4" w:space="0" w:color="auto"/>
                    <w:bottom w:val="single" w:sz="4" w:space="0" w:color="auto"/>
                    <w:right w:val="single" w:sz="4" w:space="0" w:color="auto"/>
                  </w:tcBorders>
                </w:tcPr>
                <w:p w14:paraId="61460E90" w14:textId="77777777" w:rsidR="00EB1B43" w:rsidRPr="002B29F3" w:rsidRDefault="00EB1B43" w:rsidP="00EF2205">
                  <w:pPr>
                    <w:contextualSpacing/>
                    <w:jc w:val="both"/>
                    <w:rPr>
                      <w:sz w:val="20"/>
                    </w:rPr>
                  </w:pPr>
                </w:p>
              </w:tc>
            </w:tr>
            <w:tr w:rsidR="00EB1B43" w:rsidRPr="002B29F3" w14:paraId="7DFB09E9" w14:textId="77777777" w:rsidTr="002F626C">
              <w:tc>
                <w:tcPr>
                  <w:tcW w:w="850" w:type="dxa"/>
                  <w:tcBorders>
                    <w:top w:val="single" w:sz="4" w:space="0" w:color="auto"/>
                    <w:left w:val="single" w:sz="4" w:space="0" w:color="auto"/>
                    <w:bottom w:val="single" w:sz="4" w:space="0" w:color="auto"/>
                    <w:right w:val="single" w:sz="4" w:space="0" w:color="auto"/>
                  </w:tcBorders>
                  <w:hideMark/>
                </w:tcPr>
                <w:p w14:paraId="204A9ACB" w14:textId="77777777" w:rsidR="00EB1B43" w:rsidRPr="002B29F3" w:rsidRDefault="00EB1B43" w:rsidP="00EF2205">
                  <w:pPr>
                    <w:contextualSpacing/>
                    <w:jc w:val="center"/>
                    <w:rPr>
                      <w:sz w:val="20"/>
                    </w:rPr>
                  </w:pPr>
                  <w:r w:rsidRPr="002B29F3">
                    <w:rPr>
                      <w:sz w:val="20"/>
                    </w:rPr>
                    <w:t>4</w:t>
                  </w:r>
                </w:p>
              </w:tc>
              <w:tc>
                <w:tcPr>
                  <w:tcW w:w="2410" w:type="dxa"/>
                  <w:tcBorders>
                    <w:top w:val="single" w:sz="4" w:space="0" w:color="auto"/>
                    <w:left w:val="single" w:sz="4" w:space="0" w:color="auto"/>
                    <w:bottom w:val="single" w:sz="4" w:space="0" w:color="auto"/>
                    <w:right w:val="single" w:sz="4" w:space="0" w:color="auto"/>
                  </w:tcBorders>
                  <w:hideMark/>
                </w:tcPr>
                <w:p w14:paraId="692132DD" w14:textId="77777777" w:rsidR="00EB1B43" w:rsidRPr="002B29F3" w:rsidRDefault="00EB1B43" w:rsidP="00EF2205">
                  <w:pPr>
                    <w:contextualSpacing/>
                    <w:jc w:val="both"/>
                    <w:rPr>
                      <w:sz w:val="20"/>
                    </w:rPr>
                  </w:pPr>
                  <w:r w:rsidRPr="002B29F3">
                    <w:rPr>
                      <w:sz w:val="20"/>
                    </w:rPr>
                    <w:t xml:space="preserve">Аромат </w:t>
                  </w:r>
                </w:p>
              </w:tc>
              <w:tc>
                <w:tcPr>
                  <w:tcW w:w="1559" w:type="dxa"/>
                  <w:tcBorders>
                    <w:top w:val="single" w:sz="4" w:space="0" w:color="auto"/>
                    <w:left w:val="single" w:sz="4" w:space="0" w:color="auto"/>
                    <w:bottom w:val="single" w:sz="4" w:space="0" w:color="auto"/>
                    <w:right w:val="single" w:sz="4" w:space="0" w:color="auto"/>
                  </w:tcBorders>
                </w:tcPr>
                <w:p w14:paraId="39A92F50" w14:textId="77777777" w:rsidR="00EB1B43" w:rsidRPr="002B29F3" w:rsidRDefault="00EB1B43" w:rsidP="00EF2205">
                  <w:pPr>
                    <w:contextualSpacing/>
                    <w:jc w:val="both"/>
                    <w:rPr>
                      <w:sz w:val="20"/>
                    </w:rPr>
                  </w:pPr>
                </w:p>
              </w:tc>
              <w:tc>
                <w:tcPr>
                  <w:tcW w:w="1560" w:type="dxa"/>
                  <w:tcBorders>
                    <w:top w:val="single" w:sz="4" w:space="0" w:color="auto"/>
                    <w:left w:val="single" w:sz="4" w:space="0" w:color="auto"/>
                    <w:bottom w:val="single" w:sz="4" w:space="0" w:color="auto"/>
                    <w:right w:val="single" w:sz="4" w:space="0" w:color="auto"/>
                  </w:tcBorders>
                </w:tcPr>
                <w:p w14:paraId="2A88E08A" w14:textId="77777777" w:rsidR="00EB1B43" w:rsidRPr="002B29F3" w:rsidRDefault="00EB1B43" w:rsidP="00EF2205">
                  <w:pPr>
                    <w:contextualSpacing/>
                    <w:jc w:val="both"/>
                    <w:rPr>
                      <w:sz w:val="20"/>
                    </w:rPr>
                  </w:pPr>
                </w:p>
              </w:tc>
              <w:tc>
                <w:tcPr>
                  <w:tcW w:w="2409" w:type="dxa"/>
                  <w:tcBorders>
                    <w:top w:val="single" w:sz="4" w:space="0" w:color="auto"/>
                    <w:left w:val="single" w:sz="4" w:space="0" w:color="auto"/>
                    <w:bottom w:val="single" w:sz="4" w:space="0" w:color="auto"/>
                    <w:right w:val="single" w:sz="4" w:space="0" w:color="auto"/>
                  </w:tcBorders>
                </w:tcPr>
                <w:p w14:paraId="601AC4C1" w14:textId="77777777" w:rsidR="00EB1B43" w:rsidRPr="002B29F3" w:rsidRDefault="00EB1B43" w:rsidP="00EF2205">
                  <w:pPr>
                    <w:contextualSpacing/>
                    <w:jc w:val="both"/>
                    <w:rPr>
                      <w:sz w:val="20"/>
                    </w:rPr>
                  </w:pPr>
                </w:p>
              </w:tc>
            </w:tr>
            <w:tr w:rsidR="00EB1B43" w:rsidRPr="002B29F3" w14:paraId="1F146958" w14:textId="77777777" w:rsidTr="002F626C">
              <w:tc>
                <w:tcPr>
                  <w:tcW w:w="850" w:type="dxa"/>
                  <w:tcBorders>
                    <w:top w:val="single" w:sz="4" w:space="0" w:color="auto"/>
                    <w:left w:val="single" w:sz="4" w:space="0" w:color="auto"/>
                    <w:bottom w:val="single" w:sz="4" w:space="0" w:color="auto"/>
                    <w:right w:val="single" w:sz="4" w:space="0" w:color="auto"/>
                  </w:tcBorders>
                  <w:hideMark/>
                </w:tcPr>
                <w:p w14:paraId="22B81BC5" w14:textId="77777777" w:rsidR="00EB1B43" w:rsidRPr="002B29F3" w:rsidRDefault="00EB1B43" w:rsidP="00EF2205">
                  <w:pPr>
                    <w:contextualSpacing/>
                    <w:jc w:val="center"/>
                    <w:rPr>
                      <w:sz w:val="20"/>
                    </w:rPr>
                  </w:pPr>
                  <w:r w:rsidRPr="002B29F3">
                    <w:rPr>
                      <w:sz w:val="20"/>
                    </w:rPr>
                    <w:t>5</w:t>
                  </w:r>
                </w:p>
              </w:tc>
              <w:tc>
                <w:tcPr>
                  <w:tcW w:w="2410" w:type="dxa"/>
                  <w:tcBorders>
                    <w:top w:val="single" w:sz="4" w:space="0" w:color="auto"/>
                    <w:left w:val="single" w:sz="4" w:space="0" w:color="auto"/>
                    <w:bottom w:val="single" w:sz="4" w:space="0" w:color="auto"/>
                    <w:right w:val="single" w:sz="4" w:space="0" w:color="auto"/>
                  </w:tcBorders>
                  <w:hideMark/>
                </w:tcPr>
                <w:p w14:paraId="0C0E0C3E" w14:textId="77777777" w:rsidR="00EB1B43" w:rsidRPr="002B29F3" w:rsidRDefault="00EB1B43" w:rsidP="00EF2205">
                  <w:pPr>
                    <w:contextualSpacing/>
                    <w:jc w:val="both"/>
                    <w:rPr>
                      <w:sz w:val="20"/>
                    </w:rPr>
                  </w:pPr>
                  <w:r w:rsidRPr="002B29F3">
                    <w:rPr>
                      <w:sz w:val="20"/>
                    </w:rPr>
                    <w:t>Состояние поверхности</w:t>
                  </w:r>
                </w:p>
              </w:tc>
              <w:tc>
                <w:tcPr>
                  <w:tcW w:w="1559" w:type="dxa"/>
                  <w:tcBorders>
                    <w:top w:val="single" w:sz="4" w:space="0" w:color="auto"/>
                    <w:left w:val="single" w:sz="4" w:space="0" w:color="auto"/>
                    <w:bottom w:val="single" w:sz="4" w:space="0" w:color="auto"/>
                    <w:right w:val="single" w:sz="4" w:space="0" w:color="auto"/>
                  </w:tcBorders>
                </w:tcPr>
                <w:p w14:paraId="11F8586E" w14:textId="77777777" w:rsidR="00EB1B43" w:rsidRPr="002B29F3" w:rsidRDefault="00EB1B43" w:rsidP="00EF2205">
                  <w:pPr>
                    <w:contextualSpacing/>
                    <w:jc w:val="both"/>
                    <w:rPr>
                      <w:sz w:val="20"/>
                    </w:rPr>
                  </w:pPr>
                </w:p>
              </w:tc>
              <w:tc>
                <w:tcPr>
                  <w:tcW w:w="1560" w:type="dxa"/>
                  <w:tcBorders>
                    <w:top w:val="single" w:sz="4" w:space="0" w:color="auto"/>
                    <w:left w:val="single" w:sz="4" w:space="0" w:color="auto"/>
                    <w:bottom w:val="single" w:sz="4" w:space="0" w:color="auto"/>
                    <w:right w:val="single" w:sz="4" w:space="0" w:color="auto"/>
                  </w:tcBorders>
                </w:tcPr>
                <w:p w14:paraId="7F652662" w14:textId="77777777" w:rsidR="00EB1B43" w:rsidRPr="002B29F3" w:rsidRDefault="00EB1B43" w:rsidP="00EF2205">
                  <w:pPr>
                    <w:contextualSpacing/>
                    <w:jc w:val="both"/>
                    <w:rPr>
                      <w:sz w:val="20"/>
                    </w:rPr>
                  </w:pPr>
                </w:p>
              </w:tc>
              <w:tc>
                <w:tcPr>
                  <w:tcW w:w="2409" w:type="dxa"/>
                  <w:tcBorders>
                    <w:top w:val="single" w:sz="4" w:space="0" w:color="auto"/>
                    <w:left w:val="single" w:sz="4" w:space="0" w:color="auto"/>
                    <w:bottom w:val="single" w:sz="4" w:space="0" w:color="auto"/>
                    <w:right w:val="single" w:sz="4" w:space="0" w:color="auto"/>
                  </w:tcBorders>
                </w:tcPr>
                <w:p w14:paraId="667E872B" w14:textId="77777777" w:rsidR="00EB1B43" w:rsidRPr="002B29F3" w:rsidRDefault="00EB1B43" w:rsidP="00EF2205">
                  <w:pPr>
                    <w:contextualSpacing/>
                    <w:jc w:val="both"/>
                    <w:rPr>
                      <w:sz w:val="20"/>
                    </w:rPr>
                  </w:pPr>
                </w:p>
              </w:tc>
            </w:tr>
            <w:tr w:rsidR="00EB1B43" w:rsidRPr="002B29F3" w14:paraId="5A16D0E5" w14:textId="77777777" w:rsidTr="002F626C">
              <w:tc>
                <w:tcPr>
                  <w:tcW w:w="850" w:type="dxa"/>
                  <w:tcBorders>
                    <w:top w:val="single" w:sz="4" w:space="0" w:color="auto"/>
                    <w:left w:val="single" w:sz="4" w:space="0" w:color="auto"/>
                    <w:bottom w:val="single" w:sz="4" w:space="0" w:color="auto"/>
                    <w:right w:val="single" w:sz="4" w:space="0" w:color="auto"/>
                  </w:tcBorders>
                  <w:hideMark/>
                </w:tcPr>
                <w:p w14:paraId="6D1A1DF2" w14:textId="77777777" w:rsidR="00EB1B43" w:rsidRPr="002B29F3" w:rsidRDefault="00EB1B43" w:rsidP="00EF2205">
                  <w:pPr>
                    <w:contextualSpacing/>
                    <w:jc w:val="center"/>
                    <w:rPr>
                      <w:sz w:val="20"/>
                    </w:rPr>
                  </w:pPr>
                  <w:r w:rsidRPr="002B29F3">
                    <w:rPr>
                      <w:sz w:val="20"/>
                    </w:rPr>
                    <w:t>6</w:t>
                  </w:r>
                </w:p>
              </w:tc>
              <w:tc>
                <w:tcPr>
                  <w:tcW w:w="2410" w:type="dxa"/>
                  <w:tcBorders>
                    <w:top w:val="single" w:sz="4" w:space="0" w:color="auto"/>
                    <w:left w:val="single" w:sz="4" w:space="0" w:color="auto"/>
                    <w:bottom w:val="single" w:sz="4" w:space="0" w:color="auto"/>
                    <w:right w:val="single" w:sz="4" w:space="0" w:color="auto"/>
                  </w:tcBorders>
                  <w:hideMark/>
                </w:tcPr>
                <w:p w14:paraId="1DFBC9F9" w14:textId="77777777" w:rsidR="00EB1B43" w:rsidRPr="002B29F3" w:rsidRDefault="00EB1B43" w:rsidP="00EF2205">
                  <w:pPr>
                    <w:contextualSpacing/>
                    <w:jc w:val="both"/>
                    <w:rPr>
                      <w:sz w:val="20"/>
                    </w:rPr>
                  </w:pPr>
                  <w:r w:rsidRPr="002B29F3">
                    <w:rPr>
                      <w:sz w:val="20"/>
                    </w:rPr>
                    <w:t xml:space="preserve">Дефекты </w:t>
                  </w:r>
                </w:p>
              </w:tc>
              <w:tc>
                <w:tcPr>
                  <w:tcW w:w="1559" w:type="dxa"/>
                  <w:tcBorders>
                    <w:top w:val="single" w:sz="4" w:space="0" w:color="auto"/>
                    <w:left w:val="single" w:sz="4" w:space="0" w:color="auto"/>
                    <w:bottom w:val="single" w:sz="4" w:space="0" w:color="auto"/>
                    <w:right w:val="single" w:sz="4" w:space="0" w:color="auto"/>
                  </w:tcBorders>
                </w:tcPr>
                <w:p w14:paraId="5F800F13" w14:textId="77777777" w:rsidR="00EB1B43" w:rsidRPr="002B29F3" w:rsidRDefault="00EB1B43" w:rsidP="00EF2205">
                  <w:pPr>
                    <w:contextualSpacing/>
                    <w:jc w:val="both"/>
                    <w:rPr>
                      <w:sz w:val="20"/>
                    </w:rPr>
                  </w:pPr>
                </w:p>
              </w:tc>
              <w:tc>
                <w:tcPr>
                  <w:tcW w:w="1560" w:type="dxa"/>
                  <w:tcBorders>
                    <w:top w:val="single" w:sz="4" w:space="0" w:color="auto"/>
                    <w:left w:val="single" w:sz="4" w:space="0" w:color="auto"/>
                    <w:bottom w:val="single" w:sz="4" w:space="0" w:color="auto"/>
                    <w:right w:val="single" w:sz="4" w:space="0" w:color="auto"/>
                  </w:tcBorders>
                </w:tcPr>
                <w:p w14:paraId="4ECF3FE4" w14:textId="77777777" w:rsidR="00EB1B43" w:rsidRPr="002B29F3" w:rsidRDefault="00EB1B43" w:rsidP="00EF2205">
                  <w:pPr>
                    <w:contextualSpacing/>
                    <w:jc w:val="both"/>
                    <w:rPr>
                      <w:sz w:val="20"/>
                    </w:rPr>
                  </w:pPr>
                </w:p>
              </w:tc>
              <w:tc>
                <w:tcPr>
                  <w:tcW w:w="2409" w:type="dxa"/>
                  <w:tcBorders>
                    <w:top w:val="single" w:sz="4" w:space="0" w:color="auto"/>
                    <w:left w:val="single" w:sz="4" w:space="0" w:color="auto"/>
                    <w:bottom w:val="single" w:sz="4" w:space="0" w:color="auto"/>
                    <w:right w:val="single" w:sz="4" w:space="0" w:color="auto"/>
                  </w:tcBorders>
                </w:tcPr>
                <w:p w14:paraId="7FD2EE8F" w14:textId="77777777" w:rsidR="00EB1B43" w:rsidRPr="002B29F3" w:rsidRDefault="00EB1B43" w:rsidP="00EF2205">
                  <w:pPr>
                    <w:contextualSpacing/>
                    <w:jc w:val="both"/>
                    <w:rPr>
                      <w:sz w:val="20"/>
                    </w:rPr>
                  </w:pPr>
                </w:p>
              </w:tc>
            </w:tr>
          </w:tbl>
          <w:p w14:paraId="3858BF3A" w14:textId="77777777" w:rsidR="00EB1B43" w:rsidRPr="002B29F3" w:rsidRDefault="00EB1B43" w:rsidP="00EF2205">
            <w:pPr>
              <w:ind w:firstLine="567"/>
              <w:contextualSpacing/>
              <w:jc w:val="both"/>
              <w:rPr>
                <w:b/>
                <w:szCs w:val="20"/>
              </w:rPr>
            </w:pPr>
            <w:r w:rsidRPr="002B29F3">
              <w:t>Выводы оформите в качестве Акта экспертизы установленной формы (вариант Акта экспертизы приведен в Приложении Ж).</w:t>
            </w:r>
          </w:p>
          <w:p w14:paraId="3FACEC56"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67F37808" w14:textId="77777777" w:rsidR="00EB1B43" w:rsidRPr="002B29F3" w:rsidRDefault="00EB1B43" w:rsidP="00EF2205">
            <w:pPr>
              <w:contextualSpacing/>
              <w:jc w:val="both"/>
              <w:rPr>
                <w:b/>
              </w:rPr>
            </w:pPr>
          </w:p>
          <w:p w14:paraId="0250AE1E" w14:textId="77777777" w:rsidR="00EB1B43" w:rsidRPr="002B29F3" w:rsidRDefault="00EB1B43" w:rsidP="00EF2205">
            <w:pPr>
              <w:pStyle w:val="24"/>
              <w:spacing w:after="0" w:line="240" w:lineRule="auto"/>
              <w:contextualSpacing/>
              <w:jc w:val="both"/>
              <w:rPr>
                <w:b/>
              </w:rPr>
            </w:pPr>
            <w:r w:rsidRPr="002B29F3">
              <w:rPr>
                <w:b/>
              </w:rPr>
              <w:t>Ситуационное задание № 3</w:t>
            </w:r>
          </w:p>
          <w:p w14:paraId="6C3454E4" w14:textId="77777777" w:rsidR="00EB1B43" w:rsidRPr="002B29F3" w:rsidRDefault="00EB1B43" w:rsidP="00EF2205">
            <w:pPr>
              <w:pStyle w:val="24"/>
              <w:spacing w:after="0" w:line="240" w:lineRule="auto"/>
              <w:ind w:firstLine="567"/>
              <w:contextualSpacing/>
              <w:jc w:val="both"/>
              <w:rPr>
                <w:rStyle w:val="af7"/>
                <w:rFonts w:eastAsia="Century Schoolbook"/>
              </w:rPr>
            </w:pPr>
            <w:r w:rsidRPr="002B29F3">
              <w:rPr>
                <w:rStyle w:val="af7"/>
                <w:rFonts w:eastAsia="Century Schoolbook"/>
                <w:b w:val="0"/>
              </w:rPr>
              <w:t>Фирма реализует 2200 шт. дорожных велосипедов в год. Себестоимость 1 единицы товара 1 500 руб. Уровень рентабельности – 20%</w:t>
            </w:r>
          </w:p>
          <w:p w14:paraId="2EA99E2D" w14:textId="77777777" w:rsidR="00EB1B43" w:rsidRPr="002B29F3" w:rsidRDefault="00EB1B43" w:rsidP="00EF2205">
            <w:pPr>
              <w:pStyle w:val="24"/>
              <w:spacing w:after="0" w:line="240" w:lineRule="auto"/>
              <w:ind w:firstLine="567"/>
              <w:contextualSpacing/>
              <w:jc w:val="both"/>
              <w:rPr>
                <w:rStyle w:val="af7"/>
                <w:rFonts w:eastAsia="Century Schoolbook"/>
                <w:b w:val="0"/>
              </w:rPr>
            </w:pPr>
            <w:r w:rsidRPr="002B29F3">
              <w:rPr>
                <w:rStyle w:val="af7"/>
                <w:rFonts w:eastAsia="Century Schoolbook"/>
                <w:b w:val="0"/>
              </w:rPr>
              <w:t>Определите:</w:t>
            </w:r>
          </w:p>
          <w:p w14:paraId="3C25EBC1" w14:textId="77777777" w:rsidR="00EB1B43" w:rsidRPr="002B29F3" w:rsidRDefault="00EB1B43" w:rsidP="00EF2205">
            <w:pPr>
              <w:pStyle w:val="24"/>
              <w:spacing w:after="0" w:line="240" w:lineRule="auto"/>
              <w:ind w:firstLine="567"/>
              <w:contextualSpacing/>
              <w:jc w:val="both"/>
              <w:rPr>
                <w:rStyle w:val="af7"/>
                <w:rFonts w:eastAsia="Century Schoolbook"/>
                <w:b w:val="0"/>
              </w:rPr>
            </w:pPr>
            <w:r w:rsidRPr="002B29F3">
              <w:rPr>
                <w:rStyle w:val="af7"/>
                <w:rFonts w:eastAsia="Century Schoolbook"/>
                <w:b w:val="0"/>
              </w:rPr>
              <w:t>а) отпускную цену 1 велосипеда;</w:t>
            </w:r>
          </w:p>
          <w:p w14:paraId="15D228ED" w14:textId="77777777" w:rsidR="00EB1B43" w:rsidRPr="002B29F3" w:rsidRDefault="00EB1B43" w:rsidP="00EF2205">
            <w:pPr>
              <w:pStyle w:val="24"/>
              <w:spacing w:after="0" w:line="240" w:lineRule="auto"/>
              <w:ind w:firstLine="567"/>
              <w:contextualSpacing/>
              <w:jc w:val="both"/>
              <w:rPr>
                <w:rStyle w:val="af7"/>
                <w:rFonts w:eastAsia="Century Schoolbook"/>
                <w:b w:val="0"/>
              </w:rPr>
            </w:pPr>
            <w:r w:rsidRPr="002B29F3">
              <w:rPr>
                <w:rStyle w:val="af7"/>
                <w:rFonts w:eastAsia="Century Schoolbook"/>
                <w:b w:val="0"/>
              </w:rPr>
              <w:t>б) объем продажи в денежном выражении.</w:t>
            </w:r>
          </w:p>
          <w:p w14:paraId="3A78CF75" w14:textId="77777777" w:rsidR="00EB1B43" w:rsidRPr="002B29F3" w:rsidRDefault="00EB1B43" w:rsidP="00EF2205">
            <w:pPr>
              <w:pStyle w:val="24"/>
              <w:spacing w:after="0" w:line="240" w:lineRule="auto"/>
              <w:ind w:firstLine="567"/>
              <w:contextualSpacing/>
              <w:jc w:val="both"/>
              <w:rPr>
                <w:rStyle w:val="af7"/>
                <w:rFonts w:eastAsia="Century Schoolbook"/>
                <w:b w:val="0"/>
              </w:rPr>
            </w:pPr>
            <w:r w:rsidRPr="002B29F3">
              <w:rPr>
                <w:rStyle w:val="af7"/>
                <w:rFonts w:eastAsia="Century Schoolbook"/>
                <w:b w:val="0"/>
              </w:rPr>
              <w:t>Какой сбыт должна иметь фирма, чтобы достичь в планируемом году целей по прибыли в размере 750  000 рублей?</w:t>
            </w:r>
          </w:p>
          <w:p w14:paraId="47BBA0A8" w14:textId="77777777" w:rsidR="00EB1B43" w:rsidRPr="002B29F3" w:rsidRDefault="00EB1B43" w:rsidP="00EF2205">
            <w:pPr>
              <w:contextualSpacing/>
              <w:jc w:val="both"/>
              <w:rPr>
                <w:rFonts w:eastAsia="Century Schoolbook"/>
              </w:rPr>
            </w:pPr>
            <w:r w:rsidRPr="002B29F3">
              <w:rPr>
                <w:b/>
              </w:rPr>
              <w:t>Время выполнения задания</w:t>
            </w:r>
            <w:r w:rsidRPr="002B29F3">
              <w:t xml:space="preserve"> – 20 минут.</w:t>
            </w:r>
          </w:p>
          <w:p w14:paraId="040F2F1E" w14:textId="77777777" w:rsidR="00EB1B43" w:rsidRPr="002B29F3" w:rsidRDefault="00EB1B43" w:rsidP="00EF2205">
            <w:pPr>
              <w:contextualSpacing/>
              <w:jc w:val="both"/>
            </w:pPr>
          </w:p>
        </w:tc>
      </w:tr>
    </w:tbl>
    <w:p w14:paraId="730F34EF" w14:textId="77777777" w:rsidR="00EB1B43" w:rsidRPr="002B29F3" w:rsidRDefault="00EB1B43" w:rsidP="00EF2205">
      <w:pPr>
        <w:contextualSpacing/>
        <w:jc w:val="both"/>
      </w:pPr>
    </w:p>
    <w:p w14:paraId="296EAC43" w14:textId="77777777" w:rsidR="00EB1B43" w:rsidRPr="002B29F3" w:rsidRDefault="00EB1B43" w:rsidP="00EF2205">
      <w:pPr>
        <w:contextualSpacing/>
        <w:jc w:val="both"/>
      </w:pPr>
    </w:p>
    <w:tbl>
      <w:tblPr>
        <w:tblW w:w="0" w:type="auto"/>
        <w:tblInd w:w="108" w:type="dxa"/>
        <w:tblLook w:val="04A0" w:firstRow="1" w:lastRow="0" w:firstColumn="1" w:lastColumn="0" w:noHBand="0" w:noVBand="1"/>
      </w:tblPr>
      <w:tblGrid>
        <w:gridCol w:w="9356"/>
      </w:tblGrid>
      <w:tr w:rsidR="00EB1B43" w:rsidRPr="002B29F3" w14:paraId="658D2700" w14:textId="77777777" w:rsidTr="002F626C">
        <w:tc>
          <w:tcPr>
            <w:tcW w:w="9356" w:type="dxa"/>
            <w:tcBorders>
              <w:top w:val="single" w:sz="4" w:space="0" w:color="auto"/>
              <w:left w:val="single" w:sz="4" w:space="0" w:color="auto"/>
              <w:bottom w:val="single" w:sz="4" w:space="0" w:color="auto"/>
              <w:right w:val="single" w:sz="4" w:space="0" w:color="auto"/>
            </w:tcBorders>
          </w:tcPr>
          <w:p w14:paraId="15D34E80" w14:textId="77777777" w:rsidR="00EB1B43" w:rsidRPr="002B29F3" w:rsidRDefault="00EB1B43" w:rsidP="00EF2205">
            <w:pPr>
              <w:contextualSpacing/>
              <w:jc w:val="both"/>
            </w:pPr>
          </w:p>
          <w:p w14:paraId="667734E7" w14:textId="77777777" w:rsidR="00EB1B43" w:rsidRPr="002B29F3" w:rsidRDefault="00EB1B43" w:rsidP="00EF2205">
            <w:pPr>
              <w:contextualSpacing/>
              <w:jc w:val="center"/>
              <w:rPr>
                <w:b/>
              </w:rPr>
            </w:pPr>
            <w:r w:rsidRPr="002B29F3">
              <w:rPr>
                <w:b/>
              </w:rPr>
              <w:t>ЗАДАНИЕ ДЛЯ ЭКЗАМЕНУЮЩЕГОСЯ</w:t>
            </w:r>
          </w:p>
          <w:p w14:paraId="063568CC" w14:textId="77777777" w:rsidR="00EB1B43" w:rsidRPr="002B29F3" w:rsidRDefault="00EB1B43" w:rsidP="00EF2205">
            <w:pPr>
              <w:contextualSpacing/>
              <w:jc w:val="center"/>
              <w:rPr>
                <w:b/>
              </w:rPr>
            </w:pPr>
          </w:p>
          <w:p w14:paraId="4A021CA5" w14:textId="77777777" w:rsidR="00EB1B43" w:rsidRPr="002B29F3" w:rsidRDefault="00EB1B43" w:rsidP="00EF2205">
            <w:pPr>
              <w:contextualSpacing/>
              <w:jc w:val="center"/>
            </w:pPr>
            <w:r w:rsidRPr="002B29F3">
              <w:rPr>
                <w:b/>
              </w:rPr>
              <w:t>Вариант № 15</w:t>
            </w:r>
          </w:p>
          <w:p w14:paraId="4E11CB2B" w14:textId="77777777" w:rsidR="00EB1B43" w:rsidRPr="002B29F3" w:rsidRDefault="00EB1B43" w:rsidP="00EF2205">
            <w:pPr>
              <w:contextualSpacing/>
              <w:jc w:val="both"/>
              <w:rPr>
                <w:b/>
              </w:rPr>
            </w:pPr>
            <w:r w:rsidRPr="002B29F3">
              <w:rPr>
                <w:b/>
              </w:rPr>
              <w:t>Инструкция:</w:t>
            </w:r>
          </w:p>
          <w:p w14:paraId="1BAC19AC"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3461A849"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результаты оформите в таблице, акт экспертизы установленной формы.</w:t>
            </w:r>
          </w:p>
          <w:p w14:paraId="2181D954" w14:textId="77777777" w:rsidR="00EB1B43" w:rsidRPr="002B29F3" w:rsidRDefault="00EB1B43" w:rsidP="00EF2205">
            <w:pPr>
              <w:contextualSpacing/>
              <w:jc w:val="both"/>
            </w:pPr>
            <w:r w:rsidRPr="002B29F3">
              <w:rPr>
                <w:b/>
              </w:rPr>
              <w:t>Задания выполните последовательно.</w:t>
            </w:r>
          </w:p>
          <w:p w14:paraId="0D7B3912" w14:textId="77777777" w:rsidR="00EB1B43" w:rsidRPr="002B29F3" w:rsidRDefault="00EB1B43" w:rsidP="00EF2205">
            <w:pPr>
              <w:contextualSpacing/>
              <w:jc w:val="both"/>
            </w:pPr>
            <w:r w:rsidRPr="002B29F3">
              <w:rPr>
                <w:b/>
              </w:rPr>
              <w:t>Вы можете воспользоваться</w:t>
            </w:r>
            <w:r w:rsidRPr="002B29F3">
              <w:t>: учебно-методической и справочной литературой, стандартами на анализируемую продукцию.</w:t>
            </w:r>
          </w:p>
          <w:p w14:paraId="4B491AF1" w14:textId="77777777" w:rsidR="00EB1B43" w:rsidRPr="002B29F3" w:rsidRDefault="00EB1B43" w:rsidP="00EF2205">
            <w:pPr>
              <w:contextualSpacing/>
              <w:jc w:val="both"/>
            </w:pPr>
            <w:r w:rsidRPr="002B29F3">
              <w:rPr>
                <w:b/>
              </w:rPr>
              <w:t>Раздаточные и дополнительные материалы</w:t>
            </w:r>
            <w:r w:rsidRPr="002B29F3">
              <w:t>: образцы анализируемой продукции, чистые листы А4, компьютер, бумага, шариковая ручка, линейка с миллиметровыми делениями, карандаш, калькулятор.</w:t>
            </w:r>
          </w:p>
          <w:p w14:paraId="4E9B5A41" w14:textId="77777777" w:rsidR="00EB1B43" w:rsidRPr="002B29F3" w:rsidRDefault="00EB1B43" w:rsidP="00EF2205">
            <w:pPr>
              <w:contextualSpacing/>
              <w:jc w:val="both"/>
            </w:pPr>
            <w:r w:rsidRPr="002B29F3">
              <w:rPr>
                <w:b/>
              </w:rPr>
              <w:t>Максимальное время выполнения задания</w:t>
            </w:r>
            <w:r w:rsidRPr="002B29F3">
              <w:t xml:space="preserve"> – 90 минут.</w:t>
            </w:r>
          </w:p>
          <w:p w14:paraId="38E24D20" w14:textId="77777777" w:rsidR="00EB1B43" w:rsidRPr="002B29F3" w:rsidRDefault="00EB1B43" w:rsidP="00EF2205">
            <w:pPr>
              <w:contextualSpacing/>
              <w:jc w:val="both"/>
              <w:rPr>
                <w:b/>
              </w:rPr>
            </w:pPr>
          </w:p>
          <w:p w14:paraId="5CB59279" w14:textId="77777777" w:rsidR="00EB1B43" w:rsidRPr="002B29F3" w:rsidRDefault="00EB1B43" w:rsidP="00EF2205">
            <w:pPr>
              <w:contextualSpacing/>
              <w:jc w:val="both"/>
            </w:pPr>
            <w:r w:rsidRPr="002B29F3">
              <w:rPr>
                <w:b/>
              </w:rPr>
              <w:t>Тестовое задание № 1</w:t>
            </w:r>
          </w:p>
          <w:p w14:paraId="3CC12198"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5832A4CD" w14:textId="77777777" w:rsidR="00EB1B43" w:rsidRPr="002B29F3" w:rsidRDefault="00EB1B43" w:rsidP="00EF2205">
            <w:pPr>
              <w:contextualSpacing/>
              <w:jc w:val="both"/>
            </w:pPr>
            <w:r w:rsidRPr="002B29F3">
              <w:rPr>
                <w:b/>
              </w:rPr>
              <w:t>Время выполнения задания</w:t>
            </w:r>
            <w:r w:rsidRPr="002B29F3">
              <w:t xml:space="preserve"> – 50 минут.</w:t>
            </w:r>
          </w:p>
          <w:p w14:paraId="29E92B7C" w14:textId="77777777" w:rsidR="00EB1B43" w:rsidRPr="002B29F3" w:rsidRDefault="00EB1B43" w:rsidP="00EF2205">
            <w:pPr>
              <w:contextualSpacing/>
              <w:jc w:val="both"/>
            </w:pPr>
          </w:p>
          <w:p w14:paraId="7135F3CF" w14:textId="77777777" w:rsidR="00EB1B43" w:rsidRPr="002B29F3" w:rsidRDefault="00EB1B43" w:rsidP="00EF2205">
            <w:pPr>
              <w:contextualSpacing/>
              <w:jc w:val="both"/>
              <w:rPr>
                <w:b/>
              </w:rPr>
            </w:pPr>
            <w:r w:rsidRPr="002B29F3">
              <w:rPr>
                <w:b/>
              </w:rPr>
              <w:t>Задание № 2</w:t>
            </w:r>
          </w:p>
          <w:p w14:paraId="3DD73C24" w14:textId="77777777" w:rsidR="00EB1B43" w:rsidRPr="002B29F3" w:rsidRDefault="00EB1B43" w:rsidP="00EF2205">
            <w:pPr>
              <w:ind w:firstLine="567"/>
              <w:contextualSpacing/>
              <w:jc w:val="both"/>
            </w:pPr>
            <w:r w:rsidRPr="002B29F3">
              <w:t>Проведите органолептическую оценку качества и</w:t>
            </w:r>
            <w:r w:rsidRPr="002B29F3">
              <w:rPr>
                <w:b/>
              </w:rPr>
              <w:t xml:space="preserve"> </w:t>
            </w:r>
            <w:r w:rsidRPr="002B29F3">
              <w:t>дайте заключение о качестве шлифованного пшена, если в результате анализа навески весом 10 г обнаружено следующее содержание примесей: 0,1 г необрушенных зерен, 0,01 г потемневших и побуревших ядер. Возможна ли реализация данной крупы, если на маркировке указан 1-й сорт? Можно ли предъявить претензии поставщику? На каком основании. Выводы оформите в качестве Акта экспертизы установленной формы (вариант Акта экспертизы приведен в Приложении Ж).</w:t>
            </w:r>
          </w:p>
          <w:p w14:paraId="052B194F"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61769236" w14:textId="77777777" w:rsidR="00EB1B43" w:rsidRPr="002B29F3" w:rsidRDefault="00EB1B43" w:rsidP="00EF2205">
            <w:pPr>
              <w:contextualSpacing/>
              <w:jc w:val="both"/>
              <w:rPr>
                <w:b/>
              </w:rPr>
            </w:pPr>
          </w:p>
          <w:p w14:paraId="1CD40965" w14:textId="77777777" w:rsidR="00EB1B43" w:rsidRPr="002B29F3" w:rsidRDefault="00EB1B43" w:rsidP="00EF2205">
            <w:pPr>
              <w:contextualSpacing/>
              <w:jc w:val="both"/>
              <w:rPr>
                <w:b/>
              </w:rPr>
            </w:pPr>
            <w:r w:rsidRPr="002B29F3">
              <w:rPr>
                <w:b/>
              </w:rPr>
              <w:t>Ситуационное задание № 3</w:t>
            </w:r>
          </w:p>
          <w:p w14:paraId="0D793120" w14:textId="77777777" w:rsidR="00EB1B43" w:rsidRPr="002B29F3" w:rsidRDefault="00EB1B43" w:rsidP="00EF2205">
            <w:pPr>
              <w:ind w:firstLine="567"/>
              <w:contextualSpacing/>
              <w:jc w:val="both"/>
            </w:pPr>
            <w:r w:rsidRPr="002B29F3">
              <w:t>В магазине «Хозяюшка» представлено 29 артикулов кастрюль. Из них 10 артикулов приходится на 2-х литровые стальные эмалированные кастрюли, 9 артикулов – на изделия 3-х литровые стальные эмалированные, 3 артикула представлены 2-х литровыми изделиями из нержавеющей стали, 3 артикула приходится на 2-х литровые стеклянные кастрюли и 4 артикула – на 3-х литровые кастрюли из стекла.</w:t>
            </w:r>
            <w:r w:rsidRPr="002B29F3">
              <w:rPr>
                <w:bCs/>
              </w:rPr>
              <w:t xml:space="preserve"> Рассчитайте структуру предлагаемого в магазине ассортимента кастрюль с учетом вида сырья, из которого они изготовлены, и с учетом объема изделия. Укажите за счет каких изделий торговое предприятие могло бы расширить или обновить ассортимент на исследуемую группу товаров.</w:t>
            </w:r>
          </w:p>
          <w:p w14:paraId="7D5E4C66"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25A5D29A" w14:textId="77777777" w:rsidR="00EB1B43" w:rsidRPr="002B29F3" w:rsidRDefault="00EB1B43" w:rsidP="00EF2205">
            <w:pPr>
              <w:contextualSpacing/>
              <w:jc w:val="both"/>
            </w:pPr>
          </w:p>
        </w:tc>
      </w:tr>
    </w:tbl>
    <w:p w14:paraId="731E08A8" w14:textId="77777777" w:rsidR="00EB1B43" w:rsidRPr="002B29F3" w:rsidRDefault="00EB1B43" w:rsidP="00EF2205">
      <w:pPr>
        <w:contextualSpacing/>
        <w:jc w:val="both"/>
      </w:pPr>
    </w:p>
    <w:p w14:paraId="623F172E" w14:textId="77777777" w:rsidR="00EB1B43" w:rsidRPr="002B29F3" w:rsidRDefault="00EB1B43" w:rsidP="00EF2205">
      <w:pPr>
        <w:contextualSpacing/>
        <w:jc w:val="both"/>
      </w:pPr>
    </w:p>
    <w:tbl>
      <w:tblPr>
        <w:tblW w:w="0" w:type="auto"/>
        <w:tblInd w:w="108" w:type="dxa"/>
        <w:tblLook w:val="04A0" w:firstRow="1" w:lastRow="0" w:firstColumn="1" w:lastColumn="0" w:noHBand="0" w:noVBand="1"/>
      </w:tblPr>
      <w:tblGrid>
        <w:gridCol w:w="9356"/>
      </w:tblGrid>
      <w:tr w:rsidR="00EB1B43" w:rsidRPr="002B29F3" w14:paraId="4305CC0D" w14:textId="77777777" w:rsidTr="002F626C">
        <w:tc>
          <w:tcPr>
            <w:tcW w:w="9356" w:type="dxa"/>
            <w:tcBorders>
              <w:top w:val="single" w:sz="4" w:space="0" w:color="auto"/>
              <w:left w:val="single" w:sz="4" w:space="0" w:color="auto"/>
              <w:bottom w:val="single" w:sz="4" w:space="0" w:color="auto"/>
              <w:right w:val="single" w:sz="4" w:space="0" w:color="auto"/>
            </w:tcBorders>
          </w:tcPr>
          <w:p w14:paraId="29692D2F" w14:textId="77777777" w:rsidR="00EB1B43" w:rsidRPr="002B29F3" w:rsidRDefault="00EB1B43" w:rsidP="00EF2205">
            <w:pPr>
              <w:contextualSpacing/>
              <w:jc w:val="both"/>
            </w:pPr>
          </w:p>
          <w:p w14:paraId="42F72603" w14:textId="77777777" w:rsidR="00EB1B43" w:rsidRPr="002B29F3" w:rsidRDefault="00EB1B43" w:rsidP="00EF2205">
            <w:pPr>
              <w:contextualSpacing/>
              <w:jc w:val="center"/>
              <w:rPr>
                <w:b/>
              </w:rPr>
            </w:pPr>
            <w:r w:rsidRPr="002B29F3">
              <w:rPr>
                <w:b/>
              </w:rPr>
              <w:t>ЗАДАНИЕ ДЛЯ ЭКЗАМЕНУЮЩЕГОСЯ</w:t>
            </w:r>
          </w:p>
          <w:p w14:paraId="1E7A14F0" w14:textId="77777777" w:rsidR="00EB1B43" w:rsidRPr="002B29F3" w:rsidRDefault="00EB1B43" w:rsidP="00EF2205">
            <w:pPr>
              <w:contextualSpacing/>
              <w:jc w:val="center"/>
              <w:rPr>
                <w:b/>
              </w:rPr>
            </w:pPr>
          </w:p>
          <w:p w14:paraId="4C81F87A" w14:textId="77777777" w:rsidR="00EB1B43" w:rsidRPr="002B29F3" w:rsidRDefault="00EB1B43" w:rsidP="00EF2205">
            <w:pPr>
              <w:contextualSpacing/>
              <w:jc w:val="center"/>
            </w:pPr>
            <w:r w:rsidRPr="002B29F3">
              <w:rPr>
                <w:b/>
              </w:rPr>
              <w:t>Вариант № 16</w:t>
            </w:r>
          </w:p>
          <w:p w14:paraId="3126507D" w14:textId="77777777" w:rsidR="00EB1B43" w:rsidRPr="002B29F3" w:rsidRDefault="00EB1B43" w:rsidP="00EF2205">
            <w:pPr>
              <w:contextualSpacing/>
              <w:jc w:val="both"/>
              <w:rPr>
                <w:b/>
              </w:rPr>
            </w:pPr>
            <w:r w:rsidRPr="002B29F3">
              <w:rPr>
                <w:b/>
              </w:rPr>
              <w:t>Инструкция:</w:t>
            </w:r>
          </w:p>
          <w:p w14:paraId="25EAA207"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3556BF7C"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рассчитайте результаты и оформите их в таблице.</w:t>
            </w:r>
          </w:p>
          <w:p w14:paraId="5BFCC2D3" w14:textId="77777777" w:rsidR="00EB1B43" w:rsidRPr="002B29F3" w:rsidRDefault="00EB1B43" w:rsidP="00EF2205">
            <w:pPr>
              <w:contextualSpacing/>
              <w:jc w:val="both"/>
            </w:pPr>
            <w:r w:rsidRPr="002B29F3">
              <w:rPr>
                <w:b/>
              </w:rPr>
              <w:t>Задания выполните последовательно.</w:t>
            </w:r>
          </w:p>
          <w:p w14:paraId="0ACAFD22" w14:textId="77777777" w:rsidR="00EB1B43" w:rsidRPr="002B29F3" w:rsidRDefault="00EB1B43" w:rsidP="00EF2205">
            <w:pPr>
              <w:contextualSpacing/>
              <w:jc w:val="both"/>
            </w:pPr>
            <w:r w:rsidRPr="002B29F3">
              <w:rPr>
                <w:b/>
              </w:rPr>
              <w:t>Вы можете воспользоваться</w:t>
            </w:r>
            <w:r w:rsidRPr="002B29F3">
              <w:t>: учебно-методической и справочной литературой, стандартами на анализируемую продукцию.</w:t>
            </w:r>
          </w:p>
          <w:p w14:paraId="285DCB15" w14:textId="77777777" w:rsidR="00EB1B43" w:rsidRPr="002B29F3" w:rsidRDefault="00EB1B43" w:rsidP="00EF2205">
            <w:pPr>
              <w:contextualSpacing/>
              <w:jc w:val="both"/>
            </w:pPr>
            <w:r w:rsidRPr="002B29F3">
              <w:rPr>
                <w:b/>
              </w:rPr>
              <w:t>Раздаточные и дополнительные материалы</w:t>
            </w:r>
            <w:r w:rsidRPr="002B29F3">
              <w:t>: чистые листы А4, компьютер, бумага, шариковая ручка, линейка с миллиметровыми делениями, карандаш, калькулятор.</w:t>
            </w:r>
          </w:p>
          <w:p w14:paraId="3144B447" w14:textId="77777777" w:rsidR="00EB1B43" w:rsidRPr="002B29F3" w:rsidRDefault="00EB1B43" w:rsidP="00EF2205">
            <w:pPr>
              <w:contextualSpacing/>
              <w:jc w:val="both"/>
            </w:pPr>
            <w:r w:rsidRPr="002B29F3">
              <w:rPr>
                <w:b/>
              </w:rPr>
              <w:t>Максимальное время выполнения задания</w:t>
            </w:r>
            <w:r w:rsidRPr="002B29F3">
              <w:t xml:space="preserve"> – 90 минут.</w:t>
            </w:r>
          </w:p>
          <w:p w14:paraId="33C4E4DB" w14:textId="77777777" w:rsidR="00EB1B43" w:rsidRPr="002B29F3" w:rsidRDefault="00EB1B43" w:rsidP="00EF2205">
            <w:pPr>
              <w:contextualSpacing/>
              <w:jc w:val="both"/>
            </w:pPr>
          </w:p>
          <w:p w14:paraId="238C6FF7" w14:textId="77777777" w:rsidR="00EB1B43" w:rsidRPr="002B29F3" w:rsidRDefault="00EB1B43" w:rsidP="00EF2205">
            <w:pPr>
              <w:contextualSpacing/>
              <w:jc w:val="both"/>
            </w:pPr>
            <w:r w:rsidRPr="002B29F3">
              <w:rPr>
                <w:b/>
              </w:rPr>
              <w:t>Тестовое задание № 1</w:t>
            </w:r>
          </w:p>
          <w:p w14:paraId="5DB0185E"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47A3AC7C" w14:textId="77777777" w:rsidR="00EB1B43" w:rsidRPr="002B29F3" w:rsidRDefault="00EB1B43" w:rsidP="00EF2205">
            <w:pPr>
              <w:contextualSpacing/>
              <w:jc w:val="both"/>
            </w:pPr>
            <w:r w:rsidRPr="002B29F3">
              <w:rPr>
                <w:b/>
              </w:rPr>
              <w:t>Время выполнения задания</w:t>
            </w:r>
            <w:r w:rsidRPr="002B29F3">
              <w:t xml:space="preserve"> – 50 минут.</w:t>
            </w:r>
          </w:p>
          <w:p w14:paraId="6D1CDED2" w14:textId="77777777" w:rsidR="00EB1B43" w:rsidRPr="002B29F3" w:rsidRDefault="00EB1B43" w:rsidP="00EF2205">
            <w:pPr>
              <w:contextualSpacing/>
              <w:jc w:val="both"/>
            </w:pPr>
          </w:p>
          <w:p w14:paraId="079D0CF6" w14:textId="77777777" w:rsidR="00EB1B43" w:rsidRPr="002B29F3" w:rsidRDefault="00EB1B43" w:rsidP="00EF2205">
            <w:pPr>
              <w:contextualSpacing/>
              <w:jc w:val="both"/>
              <w:rPr>
                <w:b/>
              </w:rPr>
            </w:pPr>
            <w:r w:rsidRPr="002B29F3">
              <w:rPr>
                <w:b/>
              </w:rPr>
              <w:t>Задание № 2</w:t>
            </w:r>
          </w:p>
          <w:p w14:paraId="2F06F7C9" w14:textId="77777777" w:rsidR="00EB1B43" w:rsidRPr="002B29F3" w:rsidRDefault="00EB1B43" w:rsidP="00EF2205">
            <w:pPr>
              <w:ind w:firstLine="540"/>
              <w:contextualSpacing/>
              <w:jc w:val="both"/>
            </w:pPr>
            <w:r w:rsidRPr="002B29F3">
              <w:t>Известно, что количество покупок совершаемых покупателями, желающими приобретать товар:</w:t>
            </w:r>
          </w:p>
          <w:p w14:paraId="395C9942" w14:textId="77777777" w:rsidR="00EB1B43" w:rsidRPr="002B29F3" w:rsidRDefault="00EB1B43" w:rsidP="00EF2205">
            <w:pPr>
              <w:ind w:firstLine="567"/>
              <w:contextualSpacing/>
              <w:jc w:val="both"/>
            </w:pPr>
            <w:r w:rsidRPr="002B29F3">
              <w:t xml:space="preserve">а) один раз в неделю – 824 чел.; </w:t>
            </w:r>
          </w:p>
          <w:p w14:paraId="30705E81" w14:textId="77777777" w:rsidR="00EB1B43" w:rsidRPr="002B29F3" w:rsidRDefault="00EB1B43" w:rsidP="00EF2205">
            <w:pPr>
              <w:ind w:firstLine="567"/>
              <w:contextualSpacing/>
              <w:jc w:val="both"/>
            </w:pPr>
            <w:r w:rsidRPr="002B29F3">
              <w:t>б) один раз в месяц – 526 чел.;</w:t>
            </w:r>
          </w:p>
          <w:p w14:paraId="61E6596C" w14:textId="77777777" w:rsidR="00EB1B43" w:rsidRPr="002B29F3" w:rsidRDefault="00EB1B43" w:rsidP="00EF2205">
            <w:pPr>
              <w:ind w:firstLine="567"/>
              <w:contextualSpacing/>
              <w:jc w:val="both"/>
            </w:pPr>
            <w:r w:rsidRPr="002B29F3">
              <w:t xml:space="preserve">в) один раз в полгода – 327 чел.; </w:t>
            </w:r>
          </w:p>
          <w:p w14:paraId="5D0166EA" w14:textId="77777777" w:rsidR="00EB1B43" w:rsidRPr="002B29F3" w:rsidRDefault="00EB1B43" w:rsidP="00EF2205">
            <w:pPr>
              <w:ind w:firstLine="567"/>
              <w:contextualSpacing/>
              <w:jc w:val="both"/>
            </w:pPr>
            <w:r w:rsidRPr="002B29F3">
              <w:t>г) один раз в год – 206 чел.</w:t>
            </w:r>
          </w:p>
          <w:p w14:paraId="19D60151" w14:textId="77777777" w:rsidR="00EB1B43" w:rsidRPr="002B29F3" w:rsidRDefault="00EB1B43" w:rsidP="00EF2205">
            <w:pPr>
              <w:ind w:firstLine="567"/>
              <w:contextualSpacing/>
              <w:jc w:val="both"/>
            </w:pPr>
            <w:r w:rsidRPr="002B29F3">
              <w:t>д) одноразовое приобретение – 107 чел.</w:t>
            </w:r>
          </w:p>
          <w:p w14:paraId="41FD3FE4" w14:textId="77777777" w:rsidR="00EB1B43" w:rsidRPr="002B29F3" w:rsidRDefault="00EB1B43" w:rsidP="00EF2205">
            <w:pPr>
              <w:ind w:firstLine="567"/>
              <w:contextualSpacing/>
              <w:jc w:val="both"/>
              <w:rPr>
                <w:b/>
              </w:rPr>
            </w:pPr>
            <w:r w:rsidRPr="002B29F3">
              <w:t>Определить спрос на товар. Что характеризует рассчитанная величина? Проанализировать полученный результат.</w:t>
            </w:r>
          </w:p>
          <w:p w14:paraId="2B88E1E6"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3D4F06C0" w14:textId="77777777" w:rsidR="00EB1B43" w:rsidRPr="002B29F3" w:rsidRDefault="00EB1B43" w:rsidP="00EF2205">
            <w:pPr>
              <w:contextualSpacing/>
              <w:jc w:val="both"/>
              <w:rPr>
                <w:b/>
              </w:rPr>
            </w:pPr>
          </w:p>
          <w:p w14:paraId="1BC2D78F" w14:textId="77777777" w:rsidR="00EB1B43" w:rsidRPr="002B29F3" w:rsidRDefault="00EB1B43" w:rsidP="00EF2205">
            <w:pPr>
              <w:contextualSpacing/>
              <w:jc w:val="both"/>
            </w:pPr>
            <w:r w:rsidRPr="002B29F3">
              <w:rPr>
                <w:b/>
              </w:rPr>
              <w:t>Ситуационное задание № 3</w:t>
            </w:r>
          </w:p>
          <w:p w14:paraId="1CD43A54" w14:textId="77777777" w:rsidR="00EB1B43" w:rsidRPr="002B29F3" w:rsidRDefault="00EB1B43" w:rsidP="00EF2205">
            <w:pPr>
              <w:ind w:firstLine="567"/>
              <w:contextualSpacing/>
              <w:jc w:val="both"/>
              <w:rPr>
                <w:b/>
              </w:rPr>
            </w:pPr>
            <w:r w:rsidRPr="002B29F3">
              <w:rPr>
                <w:rStyle w:val="af7"/>
                <w:rFonts w:eastAsia="Century Schoolbook"/>
                <w:b w:val="0"/>
              </w:rPr>
              <w:t xml:space="preserve">Раскройте особенности внедрения и процесса </w:t>
            </w:r>
            <w:proofErr w:type="spellStart"/>
            <w:r w:rsidRPr="002B29F3">
              <w:rPr>
                <w:rStyle w:val="af7"/>
                <w:rFonts w:eastAsia="Century Schoolbook"/>
                <w:b w:val="0"/>
              </w:rPr>
              <w:t>категорийного</w:t>
            </w:r>
            <w:proofErr w:type="spellEnd"/>
            <w:r w:rsidRPr="002B29F3">
              <w:rPr>
                <w:rStyle w:val="af7"/>
                <w:rFonts w:eastAsia="Century Schoolbook"/>
                <w:b w:val="0"/>
              </w:rPr>
              <w:t xml:space="preserve"> менеджмента, его основные преимущества и недостатки. Необходимо определить широту ассортимента купальных костюмов, если известно, что весь товар купальников в наличии составляет 86 наименований, а по каталогу должно быть 89.</w:t>
            </w:r>
          </w:p>
          <w:p w14:paraId="14CE76E5"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4FB3E284" w14:textId="77777777" w:rsidR="00EB1B43" w:rsidRPr="002B29F3" w:rsidRDefault="00EB1B43" w:rsidP="00EF2205">
            <w:pPr>
              <w:contextualSpacing/>
              <w:jc w:val="both"/>
            </w:pPr>
          </w:p>
        </w:tc>
      </w:tr>
    </w:tbl>
    <w:p w14:paraId="5071F05B" w14:textId="77777777" w:rsidR="00EB1B43" w:rsidRPr="002B29F3" w:rsidRDefault="00EB1B43" w:rsidP="00EF2205">
      <w:pPr>
        <w:contextualSpacing/>
        <w:jc w:val="both"/>
      </w:pPr>
    </w:p>
    <w:p w14:paraId="3E1EA089" w14:textId="77777777" w:rsidR="00EB1B43" w:rsidRPr="002B29F3" w:rsidRDefault="00EB1B43" w:rsidP="00EF2205">
      <w:pPr>
        <w:contextualSpacing/>
        <w:jc w:val="both"/>
      </w:pPr>
    </w:p>
    <w:tbl>
      <w:tblPr>
        <w:tblW w:w="0" w:type="auto"/>
        <w:tblInd w:w="108" w:type="dxa"/>
        <w:tblLayout w:type="fixed"/>
        <w:tblLook w:val="04A0" w:firstRow="1" w:lastRow="0" w:firstColumn="1" w:lastColumn="0" w:noHBand="0" w:noVBand="1"/>
      </w:tblPr>
      <w:tblGrid>
        <w:gridCol w:w="9356"/>
      </w:tblGrid>
      <w:tr w:rsidR="00EB1B43" w:rsidRPr="002B29F3" w14:paraId="579B4163" w14:textId="77777777" w:rsidTr="002F626C">
        <w:tc>
          <w:tcPr>
            <w:tcW w:w="9356" w:type="dxa"/>
            <w:tcBorders>
              <w:top w:val="single" w:sz="4" w:space="0" w:color="auto"/>
              <w:left w:val="single" w:sz="4" w:space="0" w:color="auto"/>
              <w:bottom w:val="single" w:sz="4" w:space="0" w:color="auto"/>
              <w:right w:val="single" w:sz="4" w:space="0" w:color="auto"/>
            </w:tcBorders>
          </w:tcPr>
          <w:p w14:paraId="38017A91" w14:textId="77777777" w:rsidR="00EB1B43" w:rsidRPr="002B29F3" w:rsidRDefault="00EB1B43" w:rsidP="00EF2205">
            <w:pPr>
              <w:contextualSpacing/>
              <w:jc w:val="both"/>
            </w:pPr>
          </w:p>
          <w:p w14:paraId="2BC7DB80" w14:textId="77777777" w:rsidR="00EB1B43" w:rsidRPr="002B29F3" w:rsidRDefault="00EB1B43" w:rsidP="00EF2205">
            <w:pPr>
              <w:contextualSpacing/>
              <w:jc w:val="center"/>
              <w:rPr>
                <w:b/>
              </w:rPr>
            </w:pPr>
            <w:r w:rsidRPr="002B29F3">
              <w:rPr>
                <w:b/>
              </w:rPr>
              <w:t>ЗАДАНИЕ ДЛЯ ЭКЗАМЕНУЮЩЕГОСЯ</w:t>
            </w:r>
          </w:p>
          <w:p w14:paraId="2D3C9AA3" w14:textId="77777777" w:rsidR="00EB1B43" w:rsidRPr="002B29F3" w:rsidRDefault="00EB1B43" w:rsidP="00EF2205">
            <w:pPr>
              <w:contextualSpacing/>
              <w:jc w:val="center"/>
              <w:rPr>
                <w:b/>
              </w:rPr>
            </w:pPr>
          </w:p>
          <w:p w14:paraId="09053097" w14:textId="77777777" w:rsidR="00EB1B43" w:rsidRPr="002B29F3" w:rsidRDefault="00EB1B43" w:rsidP="00EF2205">
            <w:pPr>
              <w:contextualSpacing/>
              <w:jc w:val="center"/>
            </w:pPr>
            <w:r w:rsidRPr="002B29F3">
              <w:rPr>
                <w:b/>
              </w:rPr>
              <w:t>Вариант № 17</w:t>
            </w:r>
          </w:p>
          <w:p w14:paraId="2725CE60" w14:textId="77777777" w:rsidR="00EB1B43" w:rsidRPr="002B29F3" w:rsidRDefault="00EB1B43" w:rsidP="00EF2205">
            <w:pPr>
              <w:contextualSpacing/>
              <w:jc w:val="both"/>
              <w:rPr>
                <w:b/>
              </w:rPr>
            </w:pPr>
            <w:r w:rsidRPr="002B29F3">
              <w:rPr>
                <w:b/>
              </w:rPr>
              <w:t>Инструкция:</w:t>
            </w:r>
          </w:p>
          <w:p w14:paraId="706AF138"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51B4E1F6"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рассчитайте результаты и оформите их в таблице.</w:t>
            </w:r>
          </w:p>
          <w:p w14:paraId="234D7482" w14:textId="77777777" w:rsidR="00EB1B43" w:rsidRPr="002B29F3" w:rsidRDefault="00EB1B43" w:rsidP="00EF2205">
            <w:pPr>
              <w:contextualSpacing/>
              <w:jc w:val="both"/>
            </w:pPr>
            <w:r w:rsidRPr="002B29F3">
              <w:rPr>
                <w:b/>
              </w:rPr>
              <w:t>Задания выполните последовательно.</w:t>
            </w:r>
          </w:p>
          <w:p w14:paraId="6D7B6668" w14:textId="77777777" w:rsidR="00EB1B43" w:rsidRPr="002B29F3" w:rsidRDefault="00EB1B43" w:rsidP="00EF2205">
            <w:pPr>
              <w:contextualSpacing/>
              <w:jc w:val="both"/>
            </w:pPr>
            <w:r w:rsidRPr="002B29F3">
              <w:rPr>
                <w:b/>
              </w:rPr>
              <w:t>Вы можете воспользоваться</w:t>
            </w:r>
            <w:r w:rsidRPr="002B29F3">
              <w:t>: учебно-методической и справочной литературой, стандартами на анализируемую продукцию.</w:t>
            </w:r>
          </w:p>
          <w:p w14:paraId="3214930D" w14:textId="77777777" w:rsidR="00EB1B43" w:rsidRPr="002B29F3" w:rsidRDefault="00EB1B43" w:rsidP="00EF2205">
            <w:pPr>
              <w:contextualSpacing/>
              <w:jc w:val="both"/>
            </w:pPr>
            <w:r w:rsidRPr="002B29F3">
              <w:rPr>
                <w:b/>
              </w:rPr>
              <w:t>Раздаточные и дополнительные материалы</w:t>
            </w:r>
            <w:r w:rsidRPr="002B29F3">
              <w:t>: чистые листы А4, компьютер, бумага, шариковая ручка, линейка с миллиметровыми делениями, карандаш, калькулятор.</w:t>
            </w:r>
          </w:p>
          <w:p w14:paraId="5A5A2985" w14:textId="77777777" w:rsidR="00EB1B43" w:rsidRPr="002B29F3" w:rsidRDefault="00EB1B43" w:rsidP="00EF2205">
            <w:pPr>
              <w:contextualSpacing/>
              <w:jc w:val="both"/>
            </w:pPr>
            <w:r w:rsidRPr="002B29F3">
              <w:rPr>
                <w:b/>
              </w:rPr>
              <w:t>Максимальное время выполнения задания</w:t>
            </w:r>
            <w:r w:rsidRPr="002B29F3">
              <w:t xml:space="preserve"> – 90 минут.</w:t>
            </w:r>
          </w:p>
          <w:p w14:paraId="4FF7BE50" w14:textId="77777777" w:rsidR="00EB1B43" w:rsidRPr="002B29F3" w:rsidRDefault="00EB1B43" w:rsidP="00EF2205">
            <w:pPr>
              <w:contextualSpacing/>
              <w:jc w:val="both"/>
            </w:pPr>
          </w:p>
          <w:p w14:paraId="6E4CEB96" w14:textId="77777777" w:rsidR="00EB1B43" w:rsidRPr="002B29F3" w:rsidRDefault="00EB1B43" w:rsidP="00EF2205">
            <w:pPr>
              <w:contextualSpacing/>
              <w:jc w:val="both"/>
            </w:pPr>
            <w:r w:rsidRPr="002B29F3">
              <w:rPr>
                <w:b/>
              </w:rPr>
              <w:t>Тестовое задание № 1</w:t>
            </w:r>
          </w:p>
          <w:p w14:paraId="17F6C23F"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70869BF6" w14:textId="77777777" w:rsidR="00EB1B43" w:rsidRPr="002B29F3" w:rsidRDefault="00EB1B43" w:rsidP="00EF2205">
            <w:pPr>
              <w:contextualSpacing/>
              <w:jc w:val="both"/>
            </w:pPr>
            <w:r w:rsidRPr="002B29F3">
              <w:rPr>
                <w:b/>
              </w:rPr>
              <w:t>Время выполнения задания</w:t>
            </w:r>
            <w:r w:rsidRPr="002B29F3">
              <w:t xml:space="preserve"> – 50 минут.</w:t>
            </w:r>
          </w:p>
          <w:p w14:paraId="771A2B98" w14:textId="77777777" w:rsidR="00EB1B43" w:rsidRPr="002B29F3" w:rsidRDefault="00EB1B43" w:rsidP="00EF2205">
            <w:pPr>
              <w:contextualSpacing/>
              <w:jc w:val="both"/>
            </w:pPr>
          </w:p>
          <w:p w14:paraId="4207508B" w14:textId="77777777" w:rsidR="00EB1B43" w:rsidRPr="002B29F3" w:rsidRDefault="00EB1B43" w:rsidP="00EF2205">
            <w:pPr>
              <w:contextualSpacing/>
              <w:jc w:val="both"/>
              <w:rPr>
                <w:b/>
              </w:rPr>
            </w:pPr>
            <w:r w:rsidRPr="002B29F3">
              <w:rPr>
                <w:b/>
              </w:rPr>
              <w:t>Задание № 2</w:t>
            </w:r>
          </w:p>
          <w:p w14:paraId="2DA9B4BF" w14:textId="77777777" w:rsidR="00EB1B43" w:rsidRPr="002B29F3" w:rsidRDefault="00EB1B43" w:rsidP="00EF2205">
            <w:pPr>
              <w:ind w:firstLine="567"/>
              <w:contextualSpacing/>
              <w:jc w:val="both"/>
            </w:pPr>
            <w:r w:rsidRPr="002B29F3">
              <w:t>Используя необходимые коэффициенты, определить энергетическую ценность, в ккал и кДж, продукта массой 350 г. Известно, что содержание белков – 10,1%, углеводов – 24,5%, жиров – 8,2%. Соотношения белка, жира, углеводов даны на 100г продукта. Объяснить полученный результат.</w:t>
            </w:r>
          </w:p>
          <w:p w14:paraId="6287CB77"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0E958A65" w14:textId="77777777" w:rsidR="00EB1B43" w:rsidRPr="002B29F3" w:rsidRDefault="00EB1B43" w:rsidP="00EF2205">
            <w:pPr>
              <w:contextualSpacing/>
              <w:jc w:val="both"/>
              <w:rPr>
                <w:b/>
              </w:rPr>
            </w:pPr>
          </w:p>
          <w:p w14:paraId="19EB0954" w14:textId="77777777" w:rsidR="00EB1B43" w:rsidRPr="002B29F3" w:rsidRDefault="00EB1B43" w:rsidP="00EF2205">
            <w:pPr>
              <w:contextualSpacing/>
              <w:jc w:val="both"/>
              <w:rPr>
                <w:rStyle w:val="af7"/>
                <w:rFonts w:eastAsia="Century Schoolbook"/>
                <w:sz w:val="20"/>
                <w:szCs w:val="20"/>
              </w:rPr>
            </w:pPr>
            <w:r w:rsidRPr="002B29F3">
              <w:rPr>
                <w:b/>
              </w:rPr>
              <w:t>Ситуационное задание № 3</w:t>
            </w:r>
          </w:p>
          <w:p w14:paraId="68D19DAD" w14:textId="77777777" w:rsidR="00EB1B43" w:rsidRPr="002B29F3" w:rsidRDefault="00EB1B43" w:rsidP="00EF2205">
            <w:pPr>
              <w:pStyle w:val="2"/>
              <w:spacing w:before="0"/>
              <w:ind w:firstLine="567"/>
              <w:contextualSpacing/>
              <w:jc w:val="both"/>
              <w:rPr>
                <w:rStyle w:val="af7"/>
                <w:rFonts w:ascii="Times New Roman" w:hAnsi="Times New Roman" w:cs="Times New Roman"/>
                <w:color w:val="auto"/>
                <w:sz w:val="24"/>
                <w:szCs w:val="24"/>
              </w:rPr>
            </w:pPr>
            <w:r w:rsidRPr="002B29F3">
              <w:rPr>
                <w:rStyle w:val="af7"/>
                <w:rFonts w:ascii="Times New Roman" w:hAnsi="Times New Roman" w:cs="Times New Roman"/>
                <w:color w:val="auto"/>
                <w:sz w:val="24"/>
                <w:szCs w:val="24"/>
              </w:rPr>
              <w:t>Рассчитайте и проанализируйте динамику оборачиваемости товарных запасов по магазину за отчетный период. Выявите сумму относительной экономии (перерасхода). Результаты оформите в таблицу 1. Сделайте вывод.</w:t>
            </w:r>
          </w:p>
          <w:p w14:paraId="4C9ADE99" w14:textId="77777777" w:rsidR="00EB1B43" w:rsidRPr="002B29F3" w:rsidRDefault="00EB1B43" w:rsidP="00EF2205">
            <w:pPr>
              <w:pStyle w:val="2"/>
              <w:spacing w:before="0"/>
              <w:contextualSpacing/>
              <w:jc w:val="right"/>
              <w:rPr>
                <w:rStyle w:val="af7"/>
                <w:rFonts w:ascii="Times New Roman" w:hAnsi="Times New Roman" w:cs="Times New Roman"/>
                <w:color w:val="auto"/>
                <w:sz w:val="20"/>
                <w:szCs w:val="20"/>
              </w:rPr>
            </w:pPr>
            <w:r w:rsidRPr="002B29F3">
              <w:rPr>
                <w:rStyle w:val="af7"/>
                <w:rFonts w:ascii="Times New Roman" w:hAnsi="Times New Roman" w:cs="Times New Roman"/>
                <w:color w:val="auto"/>
                <w:sz w:val="20"/>
                <w:szCs w:val="20"/>
              </w:rPr>
              <w:t>Таблица 1</w:t>
            </w:r>
          </w:p>
          <w:p w14:paraId="6C5A6ADF" w14:textId="77777777" w:rsidR="00EB1B43" w:rsidRPr="002B29F3" w:rsidRDefault="00EB1B43" w:rsidP="00EF2205">
            <w:pPr>
              <w:pStyle w:val="2"/>
              <w:spacing w:before="0"/>
              <w:contextualSpacing/>
              <w:jc w:val="center"/>
              <w:rPr>
                <w:rStyle w:val="af7"/>
                <w:rFonts w:ascii="Times New Roman" w:hAnsi="Times New Roman" w:cs="Times New Roman"/>
                <w:color w:val="auto"/>
                <w:sz w:val="20"/>
                <w:szCs w:val="20"/>
              </w:rPr>
            </w:pPr>
            <w:r w:rsidRPr="002B29F3">
              <w:rPr>
                <w:rStyle w:val="af7"/>
                <w:rFonts w:ascii="Times New Roman" w:hAnsi="Times New Roman" w:cs="Times New Roman"/>
                <w:color w:val="auto"/>
                <w:sz w:val="20"/>
                <w:szCs w:val="20"/>
              </w:rPr>
              <w:t>Анализ оборачиваемости товарных запасов по торговому предприятию за прошлый и отчетный год</w:t>
            </w:r>
          </w:p>
          <w:tbl>
            <w:tblPr>
              <w:tblW w:w="8822" w:type="dxa"/>
              <w:tblInd w:w="137" w:type="dxa"/>
              <w:tblLayout w:type="fixed"/>
              <w:tblLook w:val="04A0" w:firstRow="1" w:lastRow="0" w:firstColumn="1" w:lastColumn="0" w:noHBand="0" w:noVBand="1"/>
            </w:tblPr>
            <w:tblGrid>
              <w:gridCol w:w="3011"/>
              <w:gridCol w:w="1275"/>
              <w:gridCol w:w="1560"/>
              <w:gridCol w:w="1559"/>
              <w:gridCol w:w="1417"/>
            </w:tblGrid>
            <w:tr w:rsidR="00EB1B43" w:rsidRPr="002B29F3" w14:paraId="49E9F28A" w14:textId="77777777" w:rsidTr="002F626C">
              <w:trPr>
                <w:trHeight w:val="50"/>
              </w:trPr>
              <w:tc>
                <w:tcPr>
                  <w:tcW w:w="3011" w:type="dxa"/>
                  <w:tcBorders>
                    <w:top w:val="single" w:sz="4" w:space="0" w:color="auto"/>
                    <w:left w:val="single" w:sz="4" w:space="0" w:color="auto"/>
                    <w:bottom w:val="single" w:sz="4" w:space="0" w:color="auto"/>
                    <w:right w:val="single" w:sz="4" w:space="0" w:color="auto"/>
                  </w:tcBorders>
                  <w:hideMark/>
                </w:tcPr>
                <w:p w14:paraId="63C2DE4D" w14:textId="77777777" w:rsidR="00EB1B43" w:rsidRPr="002B29F3" w:rsidRDefault="00EB1B43" w:rsidP="00EF2205">
                  <w:pPr>
                    <w:pStyle w:val="2"/>
                    <w:spacing w:before="0"/>
                    <w:contextualSpacing/>
                    <w:jc w:val="center"/>
                    <w:rPr>
                      <w:rStyle w:val="af7"/>
                      <w:rFonts w:ascii="Times New Roman" w:hAnsi="Times New Roman" w:cs="Times New Roman"/>
                      <w:color w:val="auto"/>
                    </w:rPr>
                  </w:pPr>
                  <w:r w:rsidRPr="002B29F3">
                    <w:rPr>
                      <w:rStyle w:val="af7"/>
                      <w:rFonts w:ascii="Times New Roman" w:hAnsi="Times New Roman" w:cs="Times New Roman"/>
                      <w:color w:val="auto"/>
                      <w:sz w:val="20"/>
                      <w:szCs w:val="20"/>
                    </w:rPr>
                    <w:t>Показатели</w:t>
                  </w:r>
                </w:p>
              </w:tc>
              <w:tc>
                <w:tcPr>
                  <w:tcW w:w="1275" w:type="dxa"/>
                  <w:tcBorders>
                    <w:top w:val="single" w:sz="4" w:space="0" w:color="auto"/>
                    <w:left w:val="single" w:sz="4" w:space="0" w:color="auto"/>
                    <w:bottom w:val="single" w:sz="4" w:space="0" w:color="auto"/>
                    <w:right w:val="single" w:sz="4" w:space="0" w:color="auto"/>
                  </w:tcBorders>
                  <w:hideMark/>
                </w:tcPr>
                <w:p w14:paraId="45D72263" w14:textId="77777777" w:rsidR="00EB1B43" w:rsidRPr="002B29F3" w:rsidRDefault="00EB1B43" w:rsidP="00EF2205">
                  <w:pPr>
                    <w:pStyle w:val="2"/>
                    <w:spacing w:before="0"/>
                    <w:contextualSpacing/>
                    <w:jc w:val="center"/>
                    <w:rPr>
                      <w:rStyle w:val="af7"/>
                      <w:rFonts w:ascii="Times New Roman" w:hAnsi="Times New Roman" w:cs="Times New Roman"/>
                      <w:color w:val="auto"/>
                    </w:rPr>
                  </w:pPr>
                  <w:r w:rsidRPr="002B29F3">
                    <w:rPr>
                      <w:rStyle w:val="af7"/>
                      <w:rFonts w:ascii="Times New Roman" w:hAnsi="Times New Roman" w:cs="Times New Roman"/>
                      <w:color w:val="auto"/>
                      <w:sz w:val="20"/>
                      <w:szCs w:val="20"/>
                    </w:rPr>
                    <w:t>Прошлый год</w:t>
                  </w:r>
                </w:p>
              </w:tc>
              <w:tc>
                <w:tcPr>
                  <w:tcW w:w="1560" w:type="dxa"/>
                  <w:tcBorders>
                    <w:top w:val="single" w:sz="4" w:space="0" w:color="auto"/>
                    <w:left w:val="single" w:sz="4" w:space="0" w:color="auto"/>
                    <w:bottom w:val="single" w:sz="4" w:space="0" w:color="auto"/>
                    <w:right w:val="single" w:sz="4" w:space="0" w:color="auto"/>
                  </w:tcBorders>
                  <w:hideMark/>
                </w:tcPr>
                <w:p w14:paraId="694F17D0" w14:textId="77777777" w:rsidR="00EB1B43" w:rsidRPr="002B29F3" w:rsidRDefault="00EB1B43" w:rsidP="00EF2205">
                  <w:pPr>
                    <w:pStyle w:val="2"/>
                    <w:spacing w:before="0"/>
                    <w:contextualSpacing/>
                    <w:jc w:val="center"/>
                    <w:rPr>
                      <w:rStyle w:val="af7"/>
                      <w:rFonts w:ascii="Times New Roman" w:hAnsi="Times New Roman" w:cs="Times New Roman"/>
                      <w:color w:val="auto"/>
                    </w:rPr>
                  </w:pPr>
                  <w:r w:rsidRPr="002B29F3">
                    <w:rPr>
                      <w:rStyle w:val="af7"/>
                      <w:rFonts w:ascii="Times New Roman" w:hAnsi="Times New Roman" w:cs="Times New Roman"/>
                      <w:color w:val="auto"/>
                      <w:sz w:val="20"/>
                      <w:szCs w:val="20"/>
                    </w:rPr>
                    <w:t>Отчетный год</w:t>
                  </w:r>
                </w:p>
              </w:tc>
              <w:tc>
                <w:tcPr>
                  <w:tcW w:w="1559" w:type="dxa"/>
                  <w:tcBorders>
                    <w:top w:val="single" w:sz="4" w:space="0" w:color="auto"/>
                    <w:left w:val="single" w:sz="4" w:space="0" w:color="auto"/>
                    <w:bottom w:val="single" w:sz="4" w:space="0" w:color="auto"/>
                    <w:right w:val="single" w:sz="4" w:space="0" w:color="auto"/>
                  </w:tcBorders>
                  <w:hideMark/>
                </w:tcPr>
                <w:p w14:paraId="1A517D54" w14:textId="77777777" w:rsidR="00EB1B43" w:rsidRPr="002B29F3" w:rsidRDefault="00EB1B43" w:rsidP="00EF2205">
                  <w:pPr>
                    <w:pStyle w:val="2"/>
                    <w:spacing w:before="0"/>
                    <w:contextualSpacing/>
                    <w:jc w:val="center"/>
                    <w:rPr>
                      <w:rStyle w:val="af7"/>
                      <w:rFonts w:ascii="Times New Roman" w:hAnsi="Times New Roman" w:cs="Times New Roman"/>
                      <w:color w:val="auto"/>
                    </w:rPr>
                  </w:pPr>
                  <w:r w:rsidRPr="002B29F3">
                    <w:rPr>
                      <w:rStyle w:val="af7"/>
                      <w:rFonts w:ascii="Times New Roman" w:hAnsi="Times New Roman" w:cs="Times New Roman"/>
                      <w:color w:val="auto"/>
                      <w:sz w:val="20"/>
                      <w:szCs w:val="20"/>
                    </w:rPr>
                    <w:t>Отклонение (+;-)</w:t>
                  </w:r>
                </w:p>
              </w:tc>
              <w:tc>
                <w:tcPr>
                  <w:tcW w:w="1417" w:type="dxa"/>
                  <w:tcBorders>
                    <w:top w:val="single" w:sz="4" w:space="0" w:color="auto"/>
                    <w:left w:val="single" w:sz="4" w:space="0" w:color="auto"/>
                    <w:bottom w:val="single" w:sz="4" w:space="0" w:color="auto"/>
                    <w:right w:val="single" w:sz="4" w:space="0" w:color="auto"/>
                  </w:tcBorders>
                  <w:hideMark/>
                </w:tcPr>
                <w:p w14:paraId="4341AF2C" w14:textId="77777777" w:rsidR="00EB1B43" w:rsidRPr="002B29F3" w:rsidRDefault="00EB1B43" w:rsidP="00EF2205">
                  <w:pPr>
                    <w:pStyle w:val="2"/>
                    <w:spacing w:before="0"/>
                    <w:contextualSpacing/>
                    <w:jc w:val="center"/>
                    <w:rPr>
                      <w:rStyle w:val="af7"/>
                      <w:rFonts w:ascii="Times New Roman" w:hAnsi="Times New Roman" w:cs="Times New Roman"/>
                      <w:color w:val="auto"/>
                    </w:rPr>
                  </w:pPr>
                  <w:r w:rsidRPr="002B29F3">
                    <w:rPr>
                      <w:rStyle w:val="af7"/>
                      <w:rFonts w:ascii="Times New Roman" w:hAnsi="Times New Roman" w:cs="Times New Roman"/>
                      <w:color w:val="auto"/>
                      <w:sz w:val="20"/>
                      <w:szCs w:val="20"/>
                    </w:rPr>
                    <w:t>Темп изменения, %</w:t>
                  </w:r>
                </w:p>
              </w:tc>
            </w:tr>
            <w:tr w:rsidR="00EB1B43" w:rsidRPr="002B29F3" w14:paraId="5D70CB29" w14:textId="77777777" w:rsidTr="002F626C">
              <w:tc>
                <w:tcPr>
                  <w:tcW w:w="3011" w:type="dxa"/>
                  <w:tcBorders>
                    <w:top w:val="single" w:sz="4" w:space="0" w:color="auto"/>
                    <w:left w:val="single" w:sz="4" w:space="0" w:color="auto"/>
                    <w:bottom w:val="single" w:sz="4" w:space="0" w:color="auto"/>
                    <w:right w:val="single" w:sz="4" w:space="0" w:color="auto"/>
                  </w:tcBorders>
                  <w:hideMark/>
                </w:tcPr>
                <w:p w14:paraId="2F0A83E2" w14:textId="77777777" w:rsidR="00EB1B43" w:rsidRPr="002B29F3" w:rsidRDefault="00EB1B43" w:rsidP="00EF2205">
                  <w:pPr>
                    <w:pStyle w:val="2"/>
                    <w:spacing w:before="0"/>
                    <w:contextualSpacing/>
                    <w:jc w:val="center"/>
                    <w:rPr>
                      <w:rStyle w:val="af7"/>
                      <w:rFonts w:ascii="Times New Roman" w:hAnsi="Times New Roman" w:cs="Times New Roman"/>
                      <w:color w:val="auto"/>
                      <w:sz w:val="18"/>
                      <w:szCs w:val="18"/>
                    </w:rPr>
                  </w:pPr>
                  <w:r w:rsidRPr="002B29F3">
                    <w:rPr>
                      <w:rStyle w:val="af7"/>
                      <w:rFonts w:ascii="Times New Roman" w:hAnsi="Times New Roman" w:cs="Times New Roman"/>
                      <w:color w:val="auto"/>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14:paraId="41723038" w14:textId="77777777" w:rsidR="00EB1B43" w:rsidRPr="002B29F3" w:rsidRDefault="00EB1B43" w:rsidP="00EF2205">
                  <w:pPr>
                    <w:pStyle w:val="2"/>
                    <w:spacing w:before="0"/>
                    <w:contextualSpacing/>
                    <w:jc w:val="center"/>
                    <w:rPr>
                      <w:rStyle w:val="af7"/>
                      <w:rFonts w:ascii="Times New Roman" w:hAnsi="Times New Roman" w:cs="Times New Roman"/>
                      <w:color w:val="auto"/>
                      <w:sz w:val="18"/>
                      <w:szCs w:val="18"/>
                    </w:rPr>
                  </w:pPr>
                  <w:r w:rsidRPr="002B29F3">
                    <w:rPr>
                      <w:rStyle w:val="af7"/>
                      <w:rFonts w:ascii="Times New Roman" w:hAnsi="Times New Roman" w:cs="Times New Roman"/>
                      <w:color w:val="auto"/>
                      <w:sz w:val="18"/>
                      <w:szCs w:val="18"/>
                    </w:rPr>
                    <w:t>2</w:t>
                  </w:r>
                </w:p>
              </w:tc>
              <w:tc>
                <w:tcPr>
                  <w:tcW w:w="1560" w:type="dxa"/>
                  <w:tcBorders>
                    <w:top w:val="single" w:sz="4" w:space="0" w:color="auto"/>
                    <w:left w:val="single" w:sz="4" w:space="0" w:color="auto"/>
                    <w:bottom w:val="single" w:sz="4" w:space="0" w:color="auto"/>
                    <w:right w:val="single" w:sz="4" w:space="0" w:color="auto"/>
                  </w:tcBorders>
                  <w:hideMark/>
                </w:tcPr>
                <w:p w14:paraId="54B0BA3F" w14:textId="77777777" w:rsidR="00EB1B43" w:rsidRPr="002B29F3" w:rsidRDefault="00EB1B43" w:rsidP="00EF2205">
                  <w:pPr>
                    <w:pStyle w:val="2"/>
                    <w:spacing w:before="0"/>
                    <w:contextualSpacing/>
                    <w:jc w:val="center"/>
                    <w:rPr>
                      <w:rStyle w:val="af7"/>
                      <w:rFonts w:ascii="Times New Roman" w:hAnsi="Times New Roman" w:cs="Times New Roman"/>
                      <w:color w:val="auto"/>
                      <w:sz w:val="18"/>
                      <w:szCs w:val="18"/>
                    </w:rPr>
                  </w:pPr>
                  <w:r w:rsidRPr="002B29F3">
                    <w:rPr>
                      <w:rStyle w:val="af7"/>
                      <w:rFonts w:ascii="Times New Roman" w:hAnsi="Times New Roman" w:cs="Times New Roman"/>
                      <w:color w:val="auto"/>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14:paraId="1AE5DDED" w14:textId="77777777" w:rsidR="00EB1B43" w:rsidRPr="002B29F3" w:rsidRDefault="00EB1B43" w:rsidP="00EF2205">
                  <w:pPr>
                    <w:pStyle w:val="2"/>
                    <w:spacing w:before="0"/>
                    <w:contextualSpacing/>
                    <w:jc w:val="center"/>
                    <w:rPr>
                      <w:rStyle w:val="af7"/>
                      <w:rFonts w:ascii="Times New Roman" w:hAnsi="Times New Roman" w:cs="Times New Roman"/>
                      <w:color w:val="auto"/>
                      <w:sz w:val="18"/>
                      <w:szCs w:val="18"/>
                    </w:rPr>
                  </w:pPr>
                  <w:r w:rsidRPr="002B29F3">
                    <w:rPr>
                      <w:rStyle w:val="af7"/>
                      <w:rFonts w:ascii="Times New Roman" w:hAnsi="Times New Roman" w:cs="Times New Roman"/>
                      <w:color w:val="auto"/>
                      <w:sz w:val="18"/>
                      <w:szCs w:val="18"/>
                    </w:rPr>
                    <w:t>4</w:t>
                  </w:r>
                </w:p>
              </w:tc>
              <w:tc>
                <w:tcPr>
                  <w:tcW w:w="1417" w:type="dxa"/>
                  <w:tcBorders>
                    <w:top w:val="single" w:sz="4" w:space="0" w:color="auto"/>
                    <w:left w:val="single" w:sz="4" w:space="0" w:color="auto"/>
                    <w:bottom w:val="single" w:sz="4" w:space="0" w:color="auto"/>
                    <w:right w:val="single" w:sz="4" w:space="0" w:color="auto"/>
                  </w:tcBorders>
                  <w:hideMark/>
                </w:tcPr>
                <w:p w14:paraId="7F7F9B2B" w14:textId="77777777" w:rsidR="00EB1B43" w:rsidRPr="002B29F3" w:rsidRDefault="00EB1B43" w:rsidP="00EF2205">
                  <w:pPr>
                    <w:pStyle w:val="2"/>
                    <w:spacing w:before="0"/>
                    <w:contextualSpacing/>
                    <w:jc w:val="center"/>
                    <w:rPr>
                      <w:rStyle w:val="af7"/>
                      <w:rFonts w:ascii="Times New Roman" w:hAnsi="Times New Roman" w:cs="Times New Roman"/>
                      <w:color w:val="auto"/>
                      <w:sz w:val="18"/>
                      <w:szCs w:val="18"/>
                    </w:rPr>
                  </w:pPr>
                  <w:r w:rsidRPr="002B29F3">
                    <w:rPr>
                      <w:rStyle w:val="af7"/>
                      <w:rFonts w:ascii="Times New Roman" w:hAnsi="Times New Roman" w:cs="Times New Roman"/>
                      <w:color w:val="auto"/>
                      <w:sz w:val="18"/>
                      <w:szCs w:val="18"/>
                    </w:rPr>
                    <w:t>5</w:t>
                  </w:r>
                </w:p>
              </w:tc>
            </w:tr>
            <w:tr w:rsidR="00EB1B43" w:rsidRPr="002B29F3" w14:paraId="5BB62512" w14:textId="77777777" w:rsidTr="002F626C">
              <w:tc>
                <w:tcPr>
                  <w:tcW w:w="3011" w:type="dxa"/>
                  <w:tcBorders>
                    <w:top w:val="single" w:sz="4" w:space="0" w:color="auto"/>
                    <w:left w:val="single" w:sz="4" w:space="0" w:color="auto"/>
                    <w:bottom w:val="single" w:sz="4" w:space="0" w:color="auto"/>
                    <w:right w:val="single" w:sz="4" w:space="0" w:color="auto"/>
                  </w:tcBorders>
                  <w:hideMark/>
                </w:tcPr>
                <w:p w14:paraId="4B2EDE8D" w14:textId="77777777" w:rsidR="00EB1B43" w:rsidRPr="002B29F3" w:rsidRDefault="00EB1B43" w:rsidP="00EF2205">
                  <w:pPr>
                    <w:pStyle w:val="2"/>
                    <w:spacing w:before="0"/>
                    <w:contextualSpacing/>
                    <w:rPr>
                      <w:rStyle w:val="af7"/>
                      <w:rFonts w:ascii="Times New Roman" w:hAnsi="Times New Roman" w:cs="Times New Roman"/>
                      <w:color w:val="auto"/>
                    </w:rPr>
                  </w:pPr>
                  <w:r w:rsidRPr="002B29F3">
                    <w:rPr>
                      <w:rStyle w:val="af7"/>
                      <w:rFonts w:ascii="Times New Roman" w:hAnsi="Times New Roman" w:cs="Times New Roman"/>
                      <w:color w:val="auto"/>
                      <w:sz w:val="20"/>
                      <w:szCs w:val="20"/>
                    </w:rPr>
                    <w:t>Розничный товарооборот, тыс. руб.</w:t>
                  </w:r>
                </w:p>
              </w:tc>
              <w:tc>
                <w:tcPr>
                  <w:tcW w:w="1275" w:type="dxa"/>
                  <w:tcBorders>
                    <w:top w:val="single" w:sz="4" w:space="0" w:color="auto"/>
                    <w:left w:val="single" w:sz="4" w:space="0" w:color="auto"/>
                    <w:bottom w:val="single" w:sz="4" w:space="0" w:color="auto"/>
                    <w:right w:val="single" w:sz="4" w:space="0" w:color="auto"/>
                  </w:tcBorders>
                  <w:hideMark/>
                </w:tcPr>
                <w:p w14:paraId="601CAE53" w14:textId="77777777" w:rsidR="00EB1B43" w:rsidRPr="002B29F3" w:rsidRDefault="00EB1B43" w:rsidP="00EF2205">
                  <w:pPr>
                    <w:pStyle w:val="2"/>
                    <w:spacing w:before="0"/>
                    <w:contextualSpacing/>
                    <w:jc w:val="center"/>
                    <w:rPr>
                      <w:rStyle w:val="af7"/>
                      <w:rFonts w:ascii="Times New Roman" w:hAnsi="Times New Roman" w:cs="Times New Roman"/>
                      <w:color w:val="auto"/>
                    </w:rPr>
                  </w:pPr>
                  <w:r w:rsidRPr="002B29F3">
                    <w:rPr>
                      <w:rStyle w:val="af7"/>
                      <w:rFonts w:ascii="Times New Roman" w:hAnsi="Times New Roman" w:cs="Times New Roman"/>
                      <w:color w:val="auto"/>
                      <w:sz w:val="20"/>
                      <w:szCs w:val="20"/>
                    </w:rPr>
                    <w:t>28105,7</w:t>
                  </w:r>
                </w:p>
              </w:tc>
              <w:tc>
                <w:tcPr>
                  <w:tcW w:w="1560" w:type="dxa"/>
                  <w:tcBorders>
                    <w:top w:val="single" w:sz="4" w:space="0" w:color="auto"/>
                    <w:left w:val="single" w:sz="4" w:space="0" w:color="auto"/>
                    <w:bottom w:val="single" w:sz="4" w:space="0" w:color="auto"/>
                    <w:right w:val="single" w:sz="4" w:space="0" w:color="auto"/>
                  </w:tcBorders>
                  <w:hideMark/>
                </w:tcPr>
                <w:p w14:paraId="47587D98" w14:textId="77777777" w:rsidR="00EB1B43" w:rsidRPr="002B29F3" w:rsidRDefault="00EB1B43" w:rsidP="00EF2205">
                  <w:pPr>
                    <w:pStyle w:val="2"/>
                    <w:spacing w:before="0"/>
                    <w:contextualSpacing/>
                    <w:jc w:val="center"/>
                    <w:rPr>
                      <w:rStyle w:val="af7"/>
                      <w:rFonts w:ascii="Times New Roman" w:hAnsi="Times New Roman" w:cs="Times New Roman"/>
                      <w:color w:val="auto"/>
                    </w:rPr>
                  </w:pPr>
                  <w:r w:rsidRPr="002B29F3">
                    <w:rPr>
                      <w:rStyle w:val="af7"/>
                      <w:rFonts w:ascii="Times New Roman" w:hAnsi="Times New Roman" w:cs="Times New Roman"/>
                      <w:color w:val="auto"/>
                      <w:sz w:val="20"/>
                      <w:szCs w:val="20"/>
                    </w:rPr>
                    <w:t>46997,2</w:t>
                  </w:r>
                </w:p>
              </w:tc>
              <w:tc>
                <w:tcPr>
                  <w:tcW w:w="1559" w:type="dxa"/>
                  <w:tcBorders>
                    <w:top w:val="single" w:sz="4" w:space="0" w:color="auto"/>
                    <w:left w:val="single" w:sz="4" w:space="0" w:color="auto"/>
                    <w:bottom w:val="single" w:sz="4" w:space="0" w:color="auto"/>
                    <w:right w:val="single" w:sz="4" w:space="0" w:color="auto"/>
                  </w:tcBorders>
                  <w:hideMark/>
                </w:tcPr>
                <w:p w14:paraId="28D70916" w14:textId="77777777" w:rsidR="00EB1B43" w:rsidRPr="002B29F3" w:rsidRDefault="00EB1B43" w:rsidP="00EF2205">
                  <w:pPr>
                    <w:contextualSpacing/>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C8454CD" w14:textId="77777777" w:rsidR="00EB1B43" w:rsidRPr="002B29F3" w:rsidRDefault="00EB1B43" w:rsidP="00EF2205">
                  <w:pPr>
                    <w:contextualSpacing/>
                    <w:rPr>
                      <w:sz w:val="20"/>
                      <w:szCs w:val="20"/>
                    </w:rPr>
                  </w:pPr>
                </w:p>
              </w:tc>
            </w:tr>
            <w:tr w:rsidR="00EB1B43" w:rsidRPr="002B29F3" w14:paraId="27DCB4E5" w14:textId="77777777" w:rsidTr="002F626C">
              <w:tc>
                <w:tcPr>
                  <w:tcW w:w="3011" w:type="dxa"/>
                  <w:tcBorders>
                    <w:top w:val="single" w:sz="4" w:space="0" w:color="auto"/>
                    <w:left w:val="single" w:sz="4" w:space="0" w:color="auto"/>
                    <w:bottom w:val="single" w:sz="4" w:space="0" w:color="auto"/>
                    <w:right w:val="single" w:sz="4" w:space="0" w:color="auto"/>
                  </w:tcBorders>
                  <w:hideMark/>
                </w:tcPr>
                <w:p w14:paraId="75B91341" w14:textId="77777777" w:rsidR="00EB1B43" w:rsidRPr="002B29F3" w:rsidRDefault="00EB1B43" w:rsidP="00EF2205">
                  <w:pPr>
                    <w:pStyle w:val="2"/>
                    <w:spacing w:before="0"/>
                    <w:contextualSpacing/>
                    <w:rPr>
                      <w:rStyle w:val="af7"/>
                      <w:rFonts w:ascii="Times New Roman" w:hAnsi="Times New Roman" w:cs="Times New Roman"/>
                      <w:color w:val="auto"/>
                    </w:rPr>
                  </w:pPr>
                  <w:r w:rsidRPr="002B29F3">
                    <w:rPr>
                      <w:rStyle w:val="af7"/>
                      <w:rFonts w:ascii="Times New Roman" w:hAnsi="Times New Roman" w:cs="Times New Roman"/>
                      <w:color w:val="auto"/>
                      <w:sz w:val="20"/>
                      <w:szCs w:val="20"/>
                    </w:rPr>
                    <w:t>Товарные запасы на:</w:t>
                  </w:r>
                </w:p>
              </w:tc>
              <w:tc>
                <w:tcPr>
                  <w:tcW w:w="1275" w:type="dxa"/>
                  <w:tcBorders>
                    <w:top w:val="single" w:sz="4" w:space="0" w:color="auto"/>
                    <w:left w:val="single" w:sz="4" w:space="0" w:color="auto"/>
                    <w:bottom w:val="single" w:sz="4" w:space="0" w:color="auto"/>
                    <w:right w:val="single" w:sz="4" w:space="0" w:color="auto"/>
                  </w:tcBorders>
                  <w:hideMark/>
                </w:tcPr>
                <w:p w14:paraId="58249E25" w14:textId="77777777" w:rsidR="00EB1B43" w:rsidRPr="002B29F3" w:rsidRDefault="00EB1B43" w:rsidP="00EF2205">
                  <w:pPr>
                    <w:contextualSpacing/>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0FD3E343" w14:textId="77777777" w:rsidR="00EB1B43" w:rsidRPr="002B29F3" w:rsidRDefault="00EB1B43" w:rsidP="00EF2205">
                  <w:pPr>
                    <w:contextualSpacing/>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4EC23171" w14:textId="77777777" w:rsidR="00EB1B43" w:rsidRPr="002B29F3" w:rsidRDefault="00EB1B43" w:rsidP="00EF2205">
                  <w:pPr>
                    <w:contextualSpacing/>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AEFAD6C" w14:textId="77777777" w:rsidR="00EB1B43" w:rsidRPr="002B29F3" w:rsidRDefault="00EB1B43" w:rsidP="00EF2205">
                  <w:pPr>
                    <w:contextualSpacing/>
                    <w:rPr>
                      <w:sz w:val="20"/>
                      <w:szCs w:val="20"/>
                    </w:rPr>
                  </w:pPr>
                </w:p>
              </w:tc>
            </w:tr>
            <w:tr w:rsidR="00EB1B43" w:rsidRPr="002B29F3" w14:paraId="0208EC65" w14:textId="77777777" w:rsidTr="002F626C">
              <w:tc>
                <w:tcPr>
                  <w:tcW w:w="3011" w:type="dxa"/>
                  <w:vMerge w:val="restart"/>
                  <w:tcBorders>
                    <w:top w:val="single" w:sz="4" w:space="0" w:color="auto"/>
                    <w:left w:val="single" w:sz="4" w:space="0" w:color="auto"/>
                    <w:bottom w:val="single" w:sz="4" w:space="0" w:color="auto"/>
                    <w:right w:val="single" w:sz="4" w:space="0" w:color="auto"/>
                  </w:tcBorders>
                  <w:hideMark/>
                </w:tcPr>
                <w:p w14:paraId="5914728E" w14:textId="77777777" w:rsidR="00EB1B43" w:rsidRPr="002B29F3" w:rsidRDefault="00EB1B43" w:rsidP="00EF2205">
                  <w:pPr>
                    <w:pStyle w:val="2"/>
                    <w:spacing w:before="0"/>
                    <w:contextualSpacing/>
                    <w:rPr>
                      <w:rStyle w:val="af7"/>
                      <w:rFonts w:ascii="Times New Roman" w:hAnsi="Times New Roman" w:cs="Times New Roman"/>
                      <w:color w:val="auto"/>
                    </w:rPr>
                  </w:pPr>
                  <w:r w:rsidRPr="002B29F3">
                    <w:rPr>
                      <w:rStyle w:val="af7"/>
                      <w:rFonts w:ascii="Times New Roman" w:hAnsi="Times New Roman" w:cs="Times New Roman"/>
                      <w:color w:val="auto"/>
                      <w:sz w:val="20"/>
                      <w:szCs w:val="20"/>
                    </w:rPr>
                    <w:t>01.01.</w:t>
                  </w:r>
                </w:p>
                <w:p w14:paraId="007BA8BA" w14:textId="77777777" w:rsidR="00EB1B43" w:rsidRPr="002B29F3" w:rsidRDefault="00EB1B43" w:rsidP="00EF2205">
                  <w:pPr>
                    <w:pStyle w:val="2"/>
                    <w:spacing w:before="0"/>
                    <w:contextualSpacing/>
                    <w:rPr>
                      <w:rStyle w:val="af7"/>
                      <w:rFonts w:ascii="Times New Roman" w:hAnsi="Times New Roman" w:cs="Times New Roman"/>
                      <w:color w:val="auto"/>
                      <w:sz w:val="20"/>
                      <w:szCs w:val="20"/>
                    </w:rPr>
                  </w:pPr>
                  <w:r w:rsidRPr="002B29F3">
                    <w:rPr>
                      <w:rStyle w:val="af7"/>
                      <w:rFonts w:ascii="Times New Roman" w:hAnsi="Times New Roman" w:cs="Times New Roman"/>
                      <w:color w:val="auto"/>
                      <w:sz w:val="20"/>
                      <w:szCs w:val="20"/>
                    </w:rPr>
                    <w:t>01.04.</w:t>
                  </w:r>
                </w:p>
                <w:p w14:paraId="230493B5" w14:textId="77777777" w:rsidR="00EB1B43" w:rsidRPr="002B29F3" w:rsidRDefault="00EB1B43" w:rsidP="00EF2205">
                  <w:pPr>
                    <w:pStyle w:val="2"/>
                    <w:spacing w:before="0"/>
                    <w:contextualSpacing/>
                    <w:rPr>
                      <w:rStyle w:val="af7"/>
                      <w:rFonts w:ascii="Times New Roman" w:hAnsi="Times New Roman" w:cs="Times New Roman"/>
                      <w:color w:val="auto"/>
                      <w:sz w:val="20"/>
                      <w:szCs w:val="20"/>
                    </w:rPr>
                  </w:pPr>
                  <w:r w:rsidRPr="002B29F3">
                    <w:rPr>
                      <w:rStyle w:val="af7"/>
                      <w:rFonts w:ascii="Times New Roman" w:hAnsi="Times New Roman" w:cs="Times New Roman"/>
                      <w:color w:val="auto"/>
                      <w:sz w:val="20"/>
                      <w:szCs w:val="20"/>
                    </w:rPr>
                    <w:t>01.07.</w:t>
                  </w:r>
                </w:p>
                <w:p w14:paraId="01A339B6" w14:textId="77777777" w:rsidR="00EB1B43" w:rsidRPr="002B29F3" w:rsidRDefault="00EB1B43" w:rsidP="00EF2205">
                  <w:pPr>
                    <w:pStyle w:val="2"/>
                    <w:spacing w:before="0"/>
                    <w:contextualSpacing/>
                    <w:rPr>
                      <w:rStyle w:val="af7"/>
                      <w:rFonts w:ascii="Times New Roman" w:hAnsi="Times New Roman" w:cs="Times New Roman"/>
                      <w:color w:val="auto"/>
                      <w:sz w:val="20"/>
                      <w:szCs w:val="20"/>
                    </w:rPr>
                  </w:pPr>
                  <w:r w:rsidRPr="002B29F3">
                    <w:rPr>
                      <w:rStyle w:val="af7"/>
                      <w:rFonts w:ascii="Times New Roman" w:hAnsi="Times New Roman" w:cs="Times New Roman"/>
                      <w:color w:val="auto"/>
                      <w:sz w:val="20"/>
                      <w:szCs w:val="20"/>
                    </w:rPr>
                    <w:t>01.10.</w:t>
                  </w:r>
                </w:p>
                <w:p w14:paraId="6DE9A782" w14:textId="77777777" w:rsidR="00EB1B43" w:rsidRPr="002B29F3" w:rsidRDefault="00EB1B43" w:rsidP="00EF2205">
                  <w:pPr>
                    <w:pStyle w:val="2"/>
                    <w:spacing w:before="0"/>
                    <w:contextualSpacing/>
                    <w:rPr>
                      <w:rStyle w:val="af7"/>
                      <w:rFonts w:ascii="Times New Roman" w:hAnsi="Times New Roman" w:cs="Times New Roman"/>
                      <w:color w:val="auto"/>
                      <w:sz w:val="20"/>
                      <w:szCs w:val="20"/>
                    </w:rPr>
                  </w:pPr>
                  <w:r w:rsidRPr="002B29F3">
                    <w:rPr>
                      <w:rStyle w:val="af7"/>
                      <w:rFonts w:ascii="Times New Roman" w:hAnsi="Times New Roman" w:cs="Times New Roman"/>
                      <w:color w:val="auto"/>
                      <w:sz w:val="20"/>
                      <w:szCs w:val="20"/>
                    </w:rPr>
                    <w:t>31.12.</w:t>
                  </w:r>
                </w:p>
              </w:tc>
              <w:tc>
                <w:tcPr>
                  <w:tcW w:w="1275" w:type="dxa"/>
                  <w:tcBorders>
                    <w:top w:val="single" w:sz="4" w:space="0" w:color="auto"/>
                    <w:left w:val="single" w:sz="4" w:space="0" w:color="auto"/>
                    <w:bottom w:val="single" w:sz="4" w:space="0" w:color="auto"/>
                    <w:right w:val="single" w:sz="4" w:space="0" w:color="auto"/>
                  </w:tcBorders>
                  <w:hideMark/>
                </w:tcPr>
                <w:p w14:paraId="37CC2B1D" w14:textId="77777777" w:rsidR="00EB1B43" w:rsidRPr="002B29F3" w:rsidRDefault="00EB1B43" w:rsidP="00EF2205">
                  <w:pPr>
                    <w:pStyle w:val="2"/>
                    <w:spacing w:before="0"/>
                    <w:contextualSpacing/>
                    <w:jc w:val="center"/>
                    <w:rPr>
                      <w:rStyle w:val="af7"/>
                      <w:rFonts w:ascii="Times New Roman" w:hAnsi="Times New Roman" w:cs="Times New Roman"/>
                      <w:color w:val="auto"/>
                    </w:rPr>
                  </w:pPr>
                  <w:r w:rsidRPr="002B29F3">
                    <w:rPr>
                      <w:rStyle w:val="af7"/>
                      <w:rFonts w:ascii="Times New Roman" w:hAnsi="Times New Roman" w:cs="Times New Roman"/>
                      <w:color w:val="auto"/>
                      <w:sz w:val="20"/>
                      <w:szCs w:val="20"/>
                    </w:rPr>
                    <w:t>2576,3</w:t>
                  </w:r>
                </w:p>
              </w:tc>
              <w:tc>
                <w:tcPr>
                  <w:tcW w:w="1560" w:type="dxa"/>
                  <w:tcBorders>
                    <w:top w:val="single" w:sz="4" w:space="0" w:color="auto"/>
                    <w:left w:val="single" w:sz="4" w:space="0" w:color="auto"/>
                    <w:bottom w:val="single" w:sz="4" w:space="0" w:color="auto"/>
                    <w:right w:val="single" w:sz="4" w:space="0" w:color="auto"/>
                  </w:tcBorders>
                  <w:hideMark/>
                </w:tcPr>
                <w:p w14:paraId="2E9ECF21" w14:textId="77777777" w:rsidR="00EB1B43" w:rsidRPr="002B29F3" w:rsidRDefault="00EB1B43" w:rsidP="00EF2205">
                  <w:pPr>
                    <w:pStyle w:val="2"/>
                    <w:spacing w:before="0"/>
                    <w:contextualSpacing/>
                    <w:jc w:val="center"/>
                    <w:rPr>
                      <w:rStyle w:val="af7"/>
                      <w:rFonts w:ascii="Times New Roman" w:hAnsi="Times New Roman" w:cs="Times New Roman"/>
                      <w:color w:val="auto"/>
                    </w:rPr>
                  </w:pPr>
                  <w:r w:rsidRPr="002B29F3">
                    <w:rPr>
                      <w:rStyle w:val="af7"/>
                      <w:rFonts w:ascii="Times New Roman" w:hAnsi="Times New Roman" w:cs="Times New Roman"/>
                      <w:color w:val="auto"/>
                      <w:sz w:val="20"/>
                      <w:szCs w:val="20"/>
                    </w:rPr>
                    <w:t>3030,0</w:t>
                  </w:r>
                </w:p>
              </w:tc>
              <w:tc>
                <w:tcPr>
                  <w:tcW w:w="1559" w:type="dxa"/>
                  <w:tcBorders>
                    <w:top w:val="single" w:sz="4" w:space="0" w:color="auto"/>
                    <w:left w:val="single" w:sz="4" w:space="0" w:color="auto"/>
                    <w:bottom w:val="single" w:sz="4" w:space="0" w:color="auto"/>
                    <w:right w:val="single" w:sz="4" w:space="0" w:color="auto"/>
                  </w:tcBorders>
                  <w:hideMark/>
                </w:tcPr>
                <w:p w14:paraId="1D7CE56E" w14:textId="77777777" w:rsidR="00EB1B43" w:rsidRPr="002B29F3" w:rsidRDefault="00EB1B43" w:rsidP="00EF2205">
                  <w:pPr>
                    <w:contextualSpacing/>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B7A6887" w14:textId="77777777" w:rsidR="00EB1B43" w:rsidRPr="002B29F3" w:rsidRDefault="00EB1B43" w:rsidP="00EF2205">
                  <w:pPr>
                    <w:contextualSpacing/>
                    <w:rPr>
                      <w:sz w:val="20"/>
                      <w:szCs w:val="20"/>
                    </w:rPr>
                  </w:pPr>
                </w:p>
              </w:tc>
            </w:tr>
            <w:tr w:rsidR="00EB1B43" w:rsidRPr="002B29F3" w14:paraId="65DDC889" w14:textId="77777777" w:rsidTr="002F626C">
              <w:tc>
                <w:tcPr>
                  <w:tcW w:w="3011" w:type="dxa"/>
                  <w:vMerge/>
                  <w:tcBorders>
                    <w:top w:val="single" w:sz="4" w:space="0" w:color="auto"/>
                    <w:left w:val="single" w:sz="4" w:space="0" w:color="auto"/>
                    <w:bottom w:val="single" w:sz="4" w:space="0" w:color="auto"/>
                    <w:right w:val="single" w:sz="4" w:space="0" w:color="auto"/>
                  </w:tcBorders>
                  <w:vAlign w:val="center"/>
                  <w:hideMark/>
                </w:tcPr>
                <w:p w14:paraId="2B61A101" w14:textId="77777777" w:rsidR="00EB1B43" w:rsidRPr="002B29F3" w:rsidRDefault="00EB1B43" w:rsidP="00EF2205">
                  <w:pPr>
                    <w:contextualSpacing/>
                    <w:rPr>
                      <w:rStyle w:val="af7"/>
                      <w:rFonts w:eastAsiaTheme="majorEastAsia"/>
                      <w:b w:val="0"/>
                      <w:bCs w:val="0"/>
                    </w:rPr>
                  </w:pPr>
                </w:p>
              </w:tc>
              <w:tc>
                <w:tcPr>
                  <w:tcW w:w="1275" w:type="dxa"/>
                  <w:tcBorders>
                    <w:top w:val="single" w:sz="4" w:space="0" w:color="auto"/>
                    <w:left w:val="single" w:sz="4" w:space="0" w:color="auto"/>
                    <w:bottom w:val="single" w:sz="4" w:space="0" w:color="auto"/>
                    <w:right w:val="single" w:sz="4" w:space="0" w:color="auto"/>
                  </w:tcBorders>
                  <w:hideMark/>
                </w:tcPr>
                <w:p w14:paraId="5B6A73B0" w14:textId="77777777" w:rsidR="00EB1B43" w:rsidRPr="002B29F3" w:rsidRDefault="00EB1B43" w:rsidP="00EF2205">
                  <w:pPr>
                    <w:pStyle w:val="2"/>
                    <w:spacing w:before="0"/>
                    <w:contextualSpacing/>
                    <w:jc w:val="center"/>
                    <w:rPr>
                      <w:rStyle w:val="af7"/>
                      <w:rFonts w:ascii="Times New Roman" w:hAnsi="Times New Roman" w:cs="Times New Roman"/>
                      <w:color w:val="auto"/>
                    </w:rPr>
                  </w:pPr>
                  <w:r w:rsidRPr="002B29F3">
                    <w:rPr>
                      <w:rStyle w:val="af7"/>
                      <w:rFonts w:ascii="Times New Roman" w:hAnsi="Times New Roman" w:cs="Times New Roman"/>
                      <w:color w:val="auto"/>
                      <w:sz w:val="20"/>
                      <w:szCs w:val="20"/>
                    </w:rPr>
                    <w:t>2632,8</w:t>
                  </w:r>
                </w:p>
              </w:tc>
              <w:tc>
                <w:tcPr>
                  <w:tcW w:w="1560" w:type="dxa"/>
                  <w:tcBorders>
                    <w:top w:val="single" w:sz="4" w:space="0" w:color="auto"/>
                    <w:left w:val="single" w:sz="4" w:space="0" w:color="auto"/>
                    <w:bottom w:val="single" w:sz="4" w:space="0" w:color="auto"/>
                    <w:right w:val="single" w:sz="4" w:space="0" w:color="auto"/>
                  </w:tcBorders>
                  <w:hideMark/>
                </w:tcPr>
                <w:p w14:paraId="1DE50CFE" w14:textId="77777777" w:rsidR="00EB1B43" w:rsidRPr="002B29F3" w:rsidRDefault="00EB1B43" w:rsidP="00EF2205">
                  <w:pPr>
                    <w:pStyle w:val="2"/>
                    <w:spacing w:before="0"/>
                    <w:contextualSpacing/>
                    <w:jc w:val="center"/>
                    <w:rPr>
                      <w:rStyle w:val="af7"/>
                      <w:rFonts w:ascii="Times New Roman" w:hAnsi="Times New Roman" w:cs="Times New Roman"/>
                      <w:color w:val="auto"/>
                    </w:rPr>
                  </w:pPr>
                  <w:r w:rsidRPr="002B29F3">
                    <w:rPr>
                      <w:rStyle w:val="af7"/>
                      <w:rFonts w:ascii="Times New Roman" w:hAnsi="Times New Roman" w:cs="Times New Roman"/>
                      <w:color w:val="auto"/>
                      <w:sz w:val="20"/>
                      <w:szCs w:val="20"/>
                    </w:rPr>
                    <w:t>3157,7</w:t>
                  </w:r>
                </w:p>
              </w:tc>
              <w:tc>
                <w:tcPr>
                  <w:tcW w:w="1559" w:type="dxa"/>
                  <w:tcBorders>
                    <w:top w:val="single" w:sz="4" w:space="0" w:color="auto"/>
                    <w:left w:val="single" w:sz="4" w:space="0" w:color="auto"/>
                    <w:bottom w:val="single" w:sz="4" w:space="0" w:color="auto"/>
                    <w:right w:val="single" w:sz="4" w:space="0" w:color="auto"/>
                  </w:tcBorders>
                  <w:hideMark/>
                </w:tcPr>
                <w:p w14:paraId="77302EE2" w14:textId="77777777" w:rsidR="00EB1B43" w:rsidRPr="002B29F3" w:rsidRDefault="00EB1B43" w:rsidP="00EF2205">
                  <w:pPr>
                    <w:contextualSpacing/>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E83804D" w14:textId="77777777" w:rsidR="00EB1B43" w:rsidRPr="002B29F3" w:rsidRDefault="00EB1B43" w:rsidP="00EF2205">
                  <w:pPr>
                    <w:contextualSpacing/>
                    <w:rPr>
                      <w:sz w:val="20"/>
                      <w:szCs w:val="20"/>
                    </w:rPr>
                  </w:pPr>
                </w:p>
              </w:tc>
            </w:tr>
            <w:tr w:rsidR="00EB1B43" w:rsidRPr="002B29F3" w14:paraId="01261AD6" w14:textId="77777777" w:rsidTr="002F626C">
              <w:tc>
                <w:tcPr>
                  <w:tcW w:w="3011" w:type="dxa"/>
                  <w:vMerge/>
                  <w:tcBorders>
                    <w:top w:val="single" w:sz="4" w:space="0" w:color="auto"/>
                    <w:left w:val="single" w:sz="4" w:space="0" w:color="auto"/>
                    <w:bottom w:val="single" w:sz="4" w:space="0" w:color="auto"/>
                    <w:right w:val="single" w:sz="4" w:space="0" w:color="auto"/>
                  </w:tcBorders>
                  <w:vAlign w:val="center"/>
                  <w:hideMark/>
                </w:tcPr>
                <w:p w14:paraId="08632350" w14:textId="77777777" w:rsidR="00EB1B43" w:rsidRPr="002B29F3" w:rsidRDefault="00EB1B43" w:rsidP="00EF2205">
                  <w:pPr>
                    <w:contextualSpacing/>
                    <w:rPr>
                      <w:rStyle w:val="af7"/>
                      <w:rFonts w:eastAsiaTheme="majorEastAsia"/>
                      <w:b w:val="0"/>
                      <w:bCs w:val="0"/>
                    </w:rPr>
                  </w:pPr>
                </w:p>
              </w:tc>
              <w:tc>
                <w:tcPr>
                  <w:tcW w:w="1275" w:type="dxa"/>
                  <w:tcBorders>
                    <w:top w:val="single" w:sz="4" w:space="0" w:color="auto"/>
                    <w:left w:val="single" w:sz="4" w:space="0" w:color="auto"/>
                    <w:bottom w:val="single" w:sz="4" w:space="0" w:color="auto"/>
                    <w:right w:val="single" w:sz="4" w:space="0" w:color="auto"/>
                  </w:tcBorders>
                  <w:hideMark/>
                </w:tcPr>
                <w:p w14:paraId="5E4E6AFC" w14:textId="77777777" w:rsidR="00EB1B43" w:rsidRPr="002B29F3" w:rsidRDefault="00EB1B43" w:rsidP="00EF2205">
                  <w:pPr>
                    <w:pStyle w:val="2"/>
                    <w:spacing w:before="0"/>
                    <w:contextualSpacing/>
                    <w:jc w:val="center"/>
                    <w:rPr>
                      <w:rStyle w:val="af7"/>
                      <w:rFonts w:ascii="Times New Roman" w:hAnsi="Times New Roman" w:cs="Times New Roman"/>
                      <w:color w:val="auto"/>
                    </w:rPr>
                  </w:pPr>
                  <w:r w:rsidRPr="002B29F3">
                    <w:rPr>
                      <w:rStyle w:val="af7"/>
                      <w:rFonts w:ascii="Times New Roman" w:hAnsi="Times New Roman" w:cs="Times New Roman"/>
                      <w:color w:val="auto"/>
                      <w:sz w:val="20"/>
                      <w:szCs w:val="20"/>
                    </w:rPr>
                    <w:t>2638,0</w:t>
                  </w:r>
                </w:p>
              </w:tc>
              <w:tc>
                <w:tcPr>
                  <w:tcW w:w="1560" w:type="dxa"/>
                  <w:tcBorders>
                    <w:top w:val="single" w:sz="4" w:space="0" w:color="auto"/>
                    <w:left w:val="single" w:sz="4" w:space="0" w:color="auto"/>
                    <w:bottom w:val="single" w:sz="4" w:space="0" w:color="auto"/>
                    <w:right w:val="single" w:sz="4" w:space="0" w:color="auto"/>
                  </w:tcBorders>
                  <w:hideMark/>
                </w:tcPr>
                <w:p w14:paraId="016B24DC" w14:textId="77777777" w:rsidR="00EB1B43" w:rsidRPr="002B29F3" w:rsidRDefault="00EB1B43" w:rsidP="00EF2205">
                  <w:pPr>
                    <w:pStyle w:val="2"/>
                    <w:spacing w:before="0"/>
                    <w:contextualSpacing/>
                    <w:jc w:val="center"/>
                    <w:rPr>
                      <w:rStyle w:val="af7"/>
                      <w:rFonts w:ascii="Times New Roman" w:hAnsi="Times New Roman" w:cs="Times New Roman"/>
                      <w:color w:val="auto"/>
                    </w:rPr>
                  </w:pPr>
                  <w:r w:rsidRPr="002B29F3">
                    <w:rPr>
                      <w:rStyle w:val="af7"/>
                      <w:rFonts w:ascii="Times New Roman" w:hAnsi="Times New Roman" w:cs="Times New Roman"/>
                      <w:color w:val="auto"/>
                      <w:sz w:val="20"/>
                      <w:szCs w:val="20"/>
                    </w:rPr>
                    <w:t>3086,2</w:t>
                  </w:r>
                </w:p>
              </w:tc>
              <w:tc>
                <w:tcPr>
                  <w:tcW w:w="1559" w:type="dxa"/>
                  <w:tcBorders>
                    <w:top w:val="single" w:sz="4" w:space="0" w:color="auto"/>
                    <w:left w:val="single" w:sz="4" w:space="0" w:color="auto"/>
                    <w:bottom w:val="single" w:sz="4" w:space="0" w:color="auto"/>
                    <w:right w:val="single" w:sz="4" w:space="0" w:color="auto"/>
                  </w:tcBorders>
                  <w:hideMark/>
                </w:tcPr>
                <w:p w14:paraId="0671C133" w14:textId="77777777" w:rsidR="00EB1B43" w:rsidRPr="002B29F3" w:rsidRDefault="00EB1B43" w:rsidP="00EF2205">
                  <w:pPr>
                    <w:contextualSpacing/>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50D7A9F" w14:textId="77777777" w:rsidR="00EB1B43" w:rsidRPr="002B29F3" w:rsidRDefault="00EB1B43" w:rsidP="00EF2205">
                  <w:pPr>
                    <w:contextualSpacing/>
                    <w:rPr>
                      <w:sz w:val="20"/>
                      <w:szCs w:val="20"/>
                    </w:rPr>
                  </w:pPr>
                </w:p>
              </w:tc>
            </w:tr>
            <w:tr w:rsidR="00EB1B43" w:rsidRPr="002B29F3" w14:paraId="285FB66B" w14:textId="77777777" w:rsidTr="002F626C">
              <w:tc>
                <w:tcPr>
                  <w:tcW w:w="3011" w:type="dxa"/>
                  <w:vMerge/>
                  <w:tcBorders>
                    <w:top w:val="single" w:sz="4" w:space="0" w:color="auto"/>
                    <w:left w:val="single" w:sz="4" w:space="0" w:color="auto"/>
                    <w:bottom w:val="single" w:sz="4" w:space="0" w:color="auto"/>
                    <w:right w:val="single" w:sz="4" w:space="0" w:color="auto"/>
                  </w:tcBorders>
                  <w:vAlign w:val="center"/>
                  <w:hideMark/>
                </w:tcPr>
                <w:p w14:paraId="2DE03BA4" w14:textId="77777777" w:rsidR="00EB1B43" w:rsidRPr="002B29F3" w:rsidRDefault="00EB1B43" w:rsidP="00EF2205">
                  <w:pPr>
                    <w:contextualSpacing/>
                    <w:rPr>
                      <w:rStyle w:val="af7"/>
                      <w:rFonts w:eastAsiaTheme="majorEastAsia"/>
                      <w:b w:val="0"/>
                      <w:bCs w:val="0"/>
                    </w:rPr>
                  </w:pPr>
                </w:p>
              </w:tc>
              <w:tc>
                <w:tcPr>
                  <w:tcW w:w="1275" w:type="dxa"/>
                  <w:tcBorders>
                    <w:top w:val="single" w:sz="4" w:space="0" w:color="auto"/>
                    <w:left w:val="single" w:sz="4" w:space="0" w:color="auto"/>
                    <w:bottom w:val="single" w:sz="4" w:space="0" w:color="auto"/>
                    <w:right w:val="single" w:sz="4" w:space="0" w:color="auto"/>
                  </w:tcBorders>
                  <w:hideMark/>
                </w:tcPr>
                <w:p w14:paraId="0E5CC964" w14:textId="77777777" w:rsidR="00EB1B43" w:rsidRPr="002B29F3" w:rsidRDefault="00EB1B43" w:rsidP="00EF2205">
                  <w:pPr>
                    <w:pStyle w:val="2"/>
                    <w:spacing w:before="0"/>
                    <w:contextualSpacing/>
                    <w:jc w:val="center"/>
                    <w:rPr>
                      <w:rStyle w:val="af7"/>
                      <w:rFonts w:ascii="Times New Roman" w:hAnsi="Times New Roman" w:cs="Times New Roman"/>
                      <w:color w:val="auto"/>
                    </w:rPr>
                  </w:pPr>
                  <w:r w:rsidRPr="002B29F3">
                    <w:rPr>
                      <w:rStyle w:val="af7"/>
                      <w:rFonts w:ascii="Times New Roman" w:hAnsi="Times New Roman" w:cs="Times New Roman"/>
                      <w:color w:val="auto"/>
                      <w:sz w:val="20"/>
                      <w:szCs w:val="20"/>
                    </w:rPr>
                    <w:t>2676,8</w:t>
                  </w:r>
                </w:p>
              </w:tc>
              <w:tc>
                <w:tcPr>
                  <w:tcW w:w="1560" w:type="dxa"/>
                  <w:tcBorders>
                    <w:top w:val="single" w:sz="4" w:space="0" w:color="auto"/>
                    <w:left w:val="single" w:sz="4" w:space="0" w:color="auto"/>
                    <w:bottom w:val="single" w:sz="4" w:space="0" w:color="auto"/>
                    <w:right w:val="single" w:sz="4" w:space="0" w:color="auto"/>
                  </w:tcBorders>
                  <w:hideMark/>
                </w:tcPr>
                <w:p w14:paraId="18A6B2E5" w14:textId="77777777" w:rsidR="00EB1B43" w:rsidRPr="002B29F3" w:rsidRDefault="00EB1B43" w:rsidP="00EF2205">
                  <w:pPr>
                    <w:pStyle w:val="2"/>
                    <w:spacing w:before="0"/>
                    <w:contextualSpacing/>
                    <w:jc w:val="center"/>
                    <w:rPr>
                      <w:rStyle w:val="af7"/>
                      <w:rFonts w:ascii="Times New Roman" w:hAnsi="Times New Roman" w:cs="Times New Roman"/>
                      <w:color w:val="auto"/>
                    </w:rPr>
                  </w:pPr>
                  <w:r w:rsidRPr="002B29F3">
                    <w:rPr>
                      <w:rStyle w:val="af7"/>
                      <w:rFonts w:ascii="Times New Roman" w:hAnsi="Times New Roman" w:cs="Times New Roman"/>
                      <w:color w:val="auto"/>
                      <w:sz w:val="20"/>
                      <w:szCs w:val="20"/>
                    </w:rPr>
                    <w:t>3024,5</w:t>
                  </w:r>
                </w:p>
              </w:tc>
              <w:tc>
                <w:tcPr>
                  <w:tcW w:w="1559" w:type="dxa"/>
                  <w:tcBorders>
                    <w:top w:val="single" w:sz="4" w:space="0" w:color="auto"/>
                    <w:left w:val="single" w:sz="4" w:space="0" w:color="auto"/>
                    <w:bottom w:val="single" w:sz="4" w:space="0" w:color="auto"/>
                    <w:right w:val="single" w:sz="4" w:space="0" w:color="auto"/>
                  </w:tcBorders>
                  <w:hideMark/>
                </w:tcPr>
                <w:p w14:paraId="4E29C7CE" w14:textId="77777777" w:rsidR="00EB1B43" w:rsidRPr="002B29F3" w:rsidRDefault="00EB1B43" w:rsidP="00EF2205">
                  <w:pPr>
                    <w:contextualSpacing/>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3E30C68" w14:textId="77777777" w:rsidR="00EB1B43" w:rsidRPr="002B29F3" w:rsidRDefault="00EB1B43" w:rsidP="00EF2205">
                  <w:pPr>
                    <w:contextualSpacing/>
                    <w:rPr>
                      <w:sz w:val="20"/>
                      <w:szCs w:val="20"/>
                    </w:rPr>
                  </w:pPr>
                </w:p>
              </w:tc>
            </w:tr>
            <w:tr w:rsidR="00EB1B43" w:rsidRPr="002B29F3" w14:paraId="66E24F8A" w14:textId="77777777" w:rsidTr="002F626C">
              <w:tc>
                <w:tcPr>
                  <w:tcW w:w="3011" w:type="dxa"/>
                  <w:vMerge/>
                  <w:tcBorders>
                    <w:top w:val="single" w:sz="4" w:space="0" w:color="auto"/>
                    <w:left w:val="single" w:sz="4" w:space="0" w:color="auto"/>
                    <w:bottom w:val="single" w:sz="4" w:space="0" w:color="auto"/>
                    <w:right w:val="single" w:sz="4" w:space="0" w:color="auto"/>
                  </w:tcBorders>
                  <w:vAlign w:val="center"/>
                  <w:hideMark/>
                </w:tcPr>
                <w:p w14:paraId="7AE5E908" w14:textId="77777777" w:rsidR="00EB1B43" w:rsidRPr="002B29F3" w:rsidRDefault="00EB1B43" w:rsidP="00EF2205">
                  <w:pPr>
                    <w:contextualSpacing/>
                    <w:rPr>
                      <w:rStyle w:val="af7"/>
                      <w:rFonts w:eastAsiaTheme="majorEastAsia"/>
                      <w:b w:val="0"/>
                      <w:bCs w:val="0"/>
                    </w:rPr>
                  </w:pPr>
                </w:p>
              </w:tc>
              <w:tc>
                <w:tcPr>
                  <w:tcW w:w="1275" w:type="dxa"/>
                  <w:tcBorders>
                    <w:top w:val="single" w:sz="4" w:space="0" w:color="auto"/>
                    <w:left w:val="single" w:sz="4" w:space="0" w:color="auto"/>
                    <w:bottom w:val="single" w:sz="4" w:space="0" w:color="auto"/>
                    <w:right w:val="single" w:sz="4" w:space="0" w:color="auto"/>
                  </w:tcBorders>
                  <w:hideMark/>
                </w:tcPr>
                <w:p w14:paraId="6129C0A8" w14:textId="77777777" w:rsidR="00EB1B43" w:rsidRPr="002B29F3" w:rsidRDefault="00EB1B43" w:rsidP="00EF2205">
                  <w:pPr>
                    <w:pStyle w:val="2"/>
                    <w:spacing w:before="0"/>
                    <w:contextualSpacing/>
                    <w:jc w:val="center"/>
                    <w:rPr>
                      <w:rStyle w:val="af7"/>
                      <w:rFonts w:ascii="Times New Roman" w:hAnsi="Times New Roman" w:cs="Times New Roman"/>
                      <w:color w:val="auto"/>
                    </w:rPr>
                  </w:pPr>
                  <w:r w:rsidRPr="002B29F3">
                    <w:rPr>
                      <w:rStyle w:val="af7"/>
                      <w:rFonts w:ascii="Times New Roman" w:hAnsi="Times New Roman" w:cs="Times New Roman"/>
                      <w:color w:val="auto"/>
                      <w:sz w:val="20"/>
                      <w:szCs w:val="20"/>
                    </w:rPr>
                    <w:t>3030,0</w:t>
                  </w:r>
                </w:p>
              </w:tc>
              <w:tc>
                <w:tcPr>
                  <w:tcW w:w="1560" w:type="dxa"/>
                  <w:tcBorders>
                    <w:top w:val="single" w:sz="4" w:space="0" w:color="auto"/>
                    <w:left w:val="single" w:sz="4" w:space="0" w:color="auto"/>
                    <w:bottom w:val="single" w:sz="4" w:space="0" w:color="auto"/>
                    <w:right w:val="single" w:sz="4" w:space="0" w:color="auto"/>
                  </w:tcBorders>
                  <w:hideMark/>
                </w:tcPr>
                <w:p w14:paraId="19D0C47A" w14:textId="77777777" w:rsidR="00EB1B43" w:rsidRPr="002B29F3" w:rsidRDefault="00EB1B43" w:rsidP="00EF2205">
                  <w:pPr>
                    <w:pStyle w:val="2"/>
                    <w:spacing w:before="0"/>
                    <w:contextualSpacing/>
                    <w:jc w:val="center"/>
                    <w:rPr>
                      <w:rStyle w:val="af7"/>
                      <w:rFonts w:ascii="Times New Roman" w:hAnsi="Times New Roman" w:cs="Times New Roman"/>
                      <w:color w:val="auto"/>
                    </w:rPr>
                  </w:pPr>
                  <w:r w:rsidRPr="002B29F3">
                    <w:rPr>
                      <w:rStyle w:val="af7"/>
                      <w:rFonts w:ascii="Times New Roman" w:hAnsi="Times New Roman" w:cs="Times New Roman"/>
                      <w:color w:val="auto"/>
                      <w:sz w:val="20"/>
                      <w:szCs w:val="20"/>
                    </w:rPr>
                    <w:t>3125,3</w:t>
                  </w:r>
                </w:p>
              </w:tc>
              <w:tc>
                <w:tcPr>
                  <w:tcW w:w="1559" w:type="dxa"/>
                  <w:tcBorders>
                    <w:top w:val="single" w:sz="4" w:space="0" w:color="auto"/>
                    <w:left w:val="single" w:sz="4" w:space="0" w:color="auto"/>
                    <w:bottom w:val="single" w:sz="4" w:space="0" w:color="auto"/>
                    <w:right w:val="single" w:sz="4" w:space="0" w:color="auto"/>
                  </w:tcBorders>
                  <w:hideMark/>
                </w:tcPr>
                <w:p w14:paraId="790E2ED2" w14:textId="77777777" w:rsidR="00EB1B43" w:rsidRPr="002B29F3" w:rsidRDefault="00EB1B43" w:rsidP="00EF2205">
                  <w:pPr>
                    <w:contextualSpacing/>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0271877" w14:textId="77777777" w:rsidR="00EB1B43" w:rsidRPr="002B29F3" w:rsidRDefault="00EB1B43" w:rsidP="00EF2205">
                  <w:pPr>
                    <w:contextualSpacing/>
                    <w:rPr>
                      <w:sz w:val="20"/>
                      <w:szCs w:val="20"/>
                    </w:rPr>
                  </w:pPr>
                </w:p>
              </w:tc>
            </w:tr>
            <w:tr w:rsidR="00EB1B43" w:rsidRPr="002B29F3" w14:paraId="1896E861" w14:textId="77777777" w:rsidTr="002F626C">
              <w:tc>
                <w:tcPr>
                  <w:tcW w:w="3011" w:type="dxa"/>
                  <w:tcBorders>
                    <w:top w:val="single" w:sz="4" w:space="0" w:color="auto"/>
                    <w:left w:val="single" w:sz="4" w:space="0" w:color="auto"/>
                    <w:bottom w:val="single" w:sz="4" w:space="0" w:color="auto"/>
                    <w:right w:val="single" w:sz="4" w:space="0" w:color="auto"/>
                  </w:tcBorders>
                  <w:hideMark/>
                </w:tcPr>
                <w:p w14:paraId="131257D3" w14:textId="77777777" w:rsidR="00EB1B43" w:rsidRPr="002B29F3" w:rsidRDefault="00EB1B43" w:rsidP="00EF2205">
                  <w:pPr>
                    <w:pStyle w:val="2"/>
                    <w:spacing w:before="0"/>
                    <w:contextualSpacing/>
                    <w:rPr>
                      <w:rStyle w:val="af7"/>
                      <w:rFonts w:ascii="Times New Roman" w:hAnsi="Times New Roman" w:cs="Times New Roman"/>
                      <w:color w:val="auto"/>
                    </w:rPr>
                  </w:pPr>
                  <w:r w:rsidRPr="002B29F3">
                    <w:rPr>
                      <w:rStyle w:val="af7"/>
                      <w:rFonts w:ascii="Times New Roman" w:hAnsi="Times New Roman" w:cs="Times New Roman"/>
                      <w:color w:val="auto"/>
                      <w:sz w:val="20"/>
                      <w:szCs w:val="20"/>
                    </w:rPr>
                    <w:t>Средние товарные запасы, тыс. руб.</w:t>
                  </w:r>
                </w:p>
              </w:tc>
              <w:tc>
                <w:tcPr>
                  <w:tcW w:w="1275" w:type="dxa"/>
                  <w:tcBorders>
                    <w:top w:val="single" w:sz="4" w:space="0" w:color="auto"/>
                    <w:left w:val="single" w:sz="4" w:space="0" w:color="auto"/>
                    <w:bottom w:val="single" w:sz="4" w:space="0" w:color="auto"/>
                    <w:right w:val="single" w:sz="4" w:space="0" w:color="auto"/>
                  </w:tcBorders>
                  <w:hideMark/>
                </w:tcPr>
                <w:p w14:paraId="41BFE257" w14:textId="77777777" w:rsidR="00EB1B43" w:rsidRPr="002B29F3" w:rsidRDefault="00EB1B43" w:rsidP="00EF2205">
                  <w:pPr>
                    <w:contextualSpacing/>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795AEF48" w14:textId="77777777" w:rsidR="00EB1B43" w:rsidRPr="002B29F3" w:rsidRDefault="00EB1B43" w:rsidP="00EF2205">
                  <w:pPr>
                    <w:contextualSpacing/>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09A8888" w14:textId="77777777" w:rsidR="00EB1B43" w:rsidRPr="002B29F3" w:rsidRDefault="00EB1B43" w:rsidP="00EF2205">
                  <w:pPr>
                    <w:contextualSpacing/>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374881F" w14:textId="77777777" w:rsidR="00EB1B43" w:rsidRPr="002B29F3" w:rsidRDefault="00EB1B43" w:rsidP="00EF2205">
                  <w:pPr>
                    <w:contextualSpacing/>
                    <w:rPr>
                      <w:sz w:val="20"/>
                      <w:szCs w:val="20"/>
                    </w:rPr>
                  </w:pPr>
                </w:p>
              </w:tc>
            </w:tr>
            <w:tr w:rsidR="00EB1B43" w:rsidRPr="002B29F3" w14:paraId="29D01CD1" w14:textId="77777777" w:rsidTr="002F626C">
              <w:tc>
                <w:tcPr>
                  <w:tcW w:w="3011" w:type="dxa"/>
                  <w:tcBorders>
                    <w:top w:val="single" w:sz="4" w:space="0" w:color="auto"/>
                    <w:left w:val="single" w:sz="4" w:space="0" w:color="auto"/>
                    <w:bottom w:val="single" w:sz="4" w:space="0" w:color="auto"/>
                    <w:right w:val="single" w:sz="4" w:space="0" w:color="auto"/>
                  </w:tcBorders>
                  <w:hideMark/>
                </w:tcPr>
                <w:p w14:paraId="705D7FEA" w14:textId="77777777" w:rsidR="00EB1B43" w:rsidRPr="002B29F3" w:rsidRDefault="00EB1B43" w:rsidP="00EF2205">
                  <w:pPr>
                    <w:pStyle w:val="2"/>
                    <w:spacing w:before="0"/>
                    <w:contextualSpacing/>
                    <w:rPr>
                      <w:rStyle w:val="af7"/>
                      <w:rFonts w:ascii="Times New Roman" w:hAnsi="Times New Roman" w:cs="Times New Roman"/>
                      <w:color w:val="auto"/>
                    </w:rPr>
                  </w:pPr>
                  <w:r w:rsidRPr="002B29F3">
                    <w:rPr>
                      <w:rStyle w:val="af7"/>
                      <w:rFonts w:ascii="Times New Roman" w:hAnsi="Times New Roman" w:cs="Times New Roman"/>
                      <w:color w:val="auto"/>
                      <w:sz w:val="20"/>
                      <w:szCs w:val="20"/>
                    </w:rPr>
                    <w:t>Время обращения, дни</w:t>
                  </w:r>
                </w:p>
              </w:tc>
              <w:tc>
                <w:tcPr>
                  <w:tcW w:w="1275" w:type="dxa"/>
                  <w:tcBorders>
                    <w:top w:val="single" w:sz="4" w:space="0" w:color="auto"/>
                    <w:left w:val="single" w:sz="4" w:space="0" w:color="auto"/>
                    <w:bottom w:val="single" w:sz="4" w:space="0" w:color="auto"/>
                    <w:right w:val="single" w:sz="4" w:space="0" w:color="auto"/>
                  </w:tcBorders>
                  <w:hideMark/>
                </w:tcPr>
                <w:p w14:paraId="4E013A6E" w14:textId="77777777" w:rsidR="00EB1B43" w:rsidRPr="002B29F3" w:rsidRDefault="00EB1B43" w:rsidP="00EF2205">
                  <w:pPr>
                    <w:contextualSpacing/>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202B62B5" w14:textId="77777777" w:rsidR="00EB1B43" w:rsidRPr="002B29F3" w:rsidRDefault="00EB1B43" w:rsidP="00EF2205">
                  <w:pPr>
                    <w:contextualSpacing/>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B767DF0" w14:textId="77777777" w:rsidR="00EB1B43" w:rsidRPr="002B29F3" w:rsidRDefault="00EB1B43" w:rsidP="00EF2205">
                  <w:pPr>
                    <w:contextualSpacing/>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BCA4544" w14:textId="77777777" w:rsidR="00EB1B43" w:rsidRPr="002B29F3" w:rsidRDefault="00EB1B43" w:rsidP="00EF2205">
                  <w:pPr>
                    <w:contextualSpacing/>
                    <w:rPr>
                      <w:sz w:val="20"/>
                      <w:szCs w:val="20"/>
                    </w:rPr>
                  </w:pPr>
                </w:p>
              </w:tc>
            </w:tr>
            <w:tr w:rsidR="00EB1B43" w:rsidRPr="002B29F3" w14:paraId="171E6B73" w14:textId="77777777" w:rsidTr="002F626C">
              <w:tc>
                <w:tcPr>
                  <w:tcW w:w="3011" w:type="dxa"/>
                  <w:tcBorders>
                    <w:top w:val="single" w:sz="4" w:space="0" w:color="auto"/>
                    <w:left w:val="single" w:sz="4" w:space="0" w:color="auto"/>
                    <w:bottom w:val="single" w:sz="4" w:space="0" w:color="auto"/>
                    <w:right w:val="single" w:sz="4" w:space="0" w:color="auto"/>
                  </w:tcBorders>
                  <w:hideMark/>
                </w:tcPr>
                <w:p w14:paraId="2FEE52F8" w14:textId="77777777" w:rsidR="00EB1B43" w:rsidRPr="002B29F3" w:rsidRDefault="00EB1B43" w:rsidP="00EF2205">
                  <w:pPr>
                    <w:pStyle w:val="2"/>
                    <w:spacing w:before="0"/>
                    <w:contextualSpacing/>
                    <w:rPr>
                      <w:rStyle w:val="af7"/>
                      <w:rFonts w:ascii="Times New Roman" w:hAnsi="Times New Roman" w:cs="Times New Roman"/>
                      <w:color w:val="auto"/>
                    </w:rPr>
                  </w:pPr>
                  <w:r w:rsidRPr="002B29F3">
                    <w:rPr>
                      <w:rStyle w:val="af7"/>
                      <w:rFonts w:ascii="Times New Roman" w:hAnsi="Times New Roman" w:cs="Times New Roman"/>
                      <w:color w:val="auto"/>
                      <w:sz w:val="20"/>
                      <w:szCs w:val="20"/>
                    </w:rPr>
                    <w:t>Скорость обращения, обороты</w:t>
                  </w:r>
                </w:p>
              </w:tc>
              <w:tc>
                <w:tcPr>
                  <w:tcW w:w="1275" w:type="dxa"/>
                  <w:tcBorders>
                    <w:top w:val="single" w:sz="4" w:space="0" w:color="auto"/>
                    <w:left w:val="single" w:sz="4" w:space="0" w:color="auto"/>
                    <w:bottom w:val="single" w:sz="4" w:space="0" w:color="auto"/>
                    <w:right w:val="single" w:sz="4" w:space="0" w:color="auto"/>
                  </w:tcBorders>
                  <w:hideMark/>
                </w:tcPr>
                <w:p w14:paraId="64F1D426" w14:textId="77777777" w:rsidR="00EB1B43" w:rsidRPr="002B29F3" w:rsidRDefault="00EB1B43" w:rsidP="00EF2205">
                  <w:pPr>
                    <w:contextualSpacing/>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2C64B0C3" w14:textId="77777777" w:rsidR="00EB1B43" w:rsidRPr="002B29F3" w:rsidRDefault="00EB1B43" w:rsidP="00EF2205">
                  <w:pPr>
                    <w:contextualSpacing/>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DDE0574" w14:textId="77777777" w:rsidR="00EB1B43" w:rsidRPr="002B29F3" w:rsidRDefault="00EB1B43" w:rsidP="00EF2205">
                  <w:pPr>
                    <w:contextualSpacing/>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983FA19" w14:textId="77777777" w:rsidR="00EB1B43" w:rsidRPr="002B29F3" w:rsidRDefault="00EB1B43" w:rsidP="00EF2205">
                  <w:pPr>
                    <w:contextualSpacing/>
                    <w:rPr>
                      <w:sz w:val="20"/>
                      <w:szCs w:val="20"/>
                    </w:rPr>
                  </w:pPr>
                </w:p>
              </w:tc>
            </w:tr>
            <w:tr w:rsidR="00EB1B43" w:rsidRPr="002B29F3" w14:paraId="1ED87A60" w14:textId="77777777" w:rsidTr="002F626C">
              <w:tc>
                <w:tcPr>
                  <w:tcW w:w="3011" w:type="dxa"/>
                  <w:tcBorders>
                    <w:top w:val="single" w:sz="4" w:space="0" w:color="auto"/>
                    <w:left w:val="single" w:sz="4" w:space="0" w:color="auto"/>
                    <w:bottom w:val="single" w:sz="4" w:space="0" w:color="auto"/>
                    <w:right w:val="single" w:sz="4" w:space="0" w:color="auto"/>
                  </w:tcBorders>
                  <w:hideMark/>
                </w:tcPr>
                <w:p w14:paraId="050CD081" w14:textId="77777777" w:rsidR="00EB1B43" w:rsidRPr="002B29F3" w:rsidRDefault="00EB1B43" w:rsidP="00EF2205">
                  <w:pPr>
                    <w:pStyle w:val="2"/>
                    <w:spacing w:before="0"/>
                    <w:contextualSpacing/>
                    <w:rPr>
                      <w:rStyle w:val="af7"/>
                      <w:rFonts w:ascii="Times New Roman" w:hAnsi="Times New Roman" w:cs="Times New Roman"/>
                      <w:color w:val="auto"/>
                    </w:rPr>
                  </w:pPr>
                  <w:r w:rsidRPr="002B29F3">
                    <w:rPr>
                      <w:rStyle w:val="af7"/>
                      <w:rFonts w:ascii="Times New Roman" w:hAnsi="Times New Roman" w:cs="Times New Roman"/>
                      <w:color w:val="auto"/>
                      <w:sz w:val="20"/>
                      <w:szCs w:val="20"/>
                    </w:rPr>
                    <w:t>Сумма высвобожденных (вовлеченных) средств в оборот, тыс. руб.</w:t>
                  </w:r>
                </w:p>
              </w:tc>
              <w:tc>
                <w:tcPr>
                  <w:tcW w:w="1275" w:type="dxa"/>
                  <w:tcBorders>
                    <w:top w:val="single" w:sz="4" w:space="0" w:color="auto"/>
                    <w:left w:val="single" w:sz="4" w:space="0" w:color="auto"/>
                    <w:bottom w:val="single" w:sz="4" w:space="0" w:color="auto"/>
                    <w:right w:val="single" w:sz="4" w:space="0" w:color="auto"/>
                  </w:tcBorders>
                  <w:hideMark/>
                </w:tcPr>
                <w:p w14:paraId="57A7A167" w14:textId="77777777" w:rsidR="00EB1B43" w:rsidRPr="002B29F3" w:rsidRDefault="00EB1B43" w:rsidP="00EF2205">
                  <w:pPr>
                    <w:contextualSpacing/>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54E7E3A1" w14:textId="77777777" w:rsidR="00EB1B43" w:rsidRPr="002B29F3" w:rsidRDefault="00EB1B43" w:rsidP="00EF2205">
                  <w:pPr>
                    <w:contextualSpacing/>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F1470F3" w14:textId="77777777" w:rsidR="00EB1B43" w:rsidRPr="002B29F3" w:rsidRDefault="00EB1B43" w:rsidP="00EF2205">
                  <w:pPr>
                    <w:contextualSpacing/>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E3E15D6" w14:textId="77777777" w:rsidR="00EB1B43" w:rsidRPr="002B29F3" w:rsidRDefault="00EB1B43" w:rsidP="00EF2205">
                  <w:pPr>
                    <w:contextualSpacing/>
                    <w:rPr>
                      <w:sz w:val="20"/>
                      <w:szCs w:val="20"/>
                    </w:rPr>
                  </w:pPr>
                </w:p>
              </w:tc>
            </w:tr>
          </w:tbl>
          <w:p w14:paraId="71DB8139" w14:textId="77777777" w:rsidR="00EB1B43" w:rsidRPr="002B29F3" w:rsidRDefault="00EB1B43" w:rsidP="00EF2205">
            <w:pPr>
              <w:contextualSpacing/>
              <w:jc w:val="both"/>
              <w:rPr>
                <w:rFonts w:eastAsia="Century Schoolbook"/>
              </w:rPr>
            </w:pPr>
            <w:r w:rsidRPr="002B29F3">
              <w:rPr>
                <w:b/>
              </w:rPr>
              <w:t>Время выполнения задания</w:t>
            </w:r>
            <w:r w:rsidRPr="002B29F3">
              <w:t xml:space="preserve"> – 20 минут.</w:t>
            </w:r>
          </w:p>
          <w:p w14:paraId="0CF96B6F" w14:textId="77777777" w:rsidR="00EB1B43" w:rsidRPr="002B29F3" w:rsidRDefault="00EB1B43" w:rsidP="00EF2205">
            <w:pPr>
              <w:contextualSpacing/>
              <w:jc w:val="both"/>
            </w:pPr>
          </w:p>
        </w:tc>
      </w:tr>
    </w:tbl>
    <w:p w14:paraId="7A28586A" w14:textId="77777777" w:rsidR="00EB1B43" w:rsidRPr="002B29F3" w:rsidRDefault="00EB1B43" w:rsidP="00EF2205">
      <w:pPr>
        <w:contextualSpacing/>
        <w:jc w:val="both"/>
      </w:pPr>
    </w:p>
    <w:p w14:paraId="78D4D876" w14:textId="77777777" w:rsidR="00EB1B43" w:rsidRPr="002B29F3" w:rsidRDefault="00EB1B43" w:rsidP="00EF2205">
      <w:pPr>
        <w:contextualSpacing/>
        <w:jc w:val="both"/>
      </w:pPr>
    </w:p>
    <w:tbl>
      <w:tblPr>
        <w:tblW w:w="0" w:type="auto"/>
        <w:tblInd w:w="108" w:type="dxa"/>
        <w:tblLook w:val="04A0" w:firstRow="1" w:lastRow="0" w:firstColumn="1" w:lastColumn="0" w:noHBand="0" w:noVBand="1"/>
      </w:tblPr>
      <w:tblGrid>
        <w:gridCol w:w="9356"/>
      </w:tblGrid>
      <w:tr w:rsidR="00EB1B43" w:rsidRPr="002B29F3" w14:paraId="2E6885B0" w14:textId="77777777" w:rsidTr="002F626C">
        <w:tc>
          <w:tcPr>
            <w:tcW w:w="9356" w:type="dxa"/>
            <w:tcBorders>
              <w:top w:val="single" w:sz="4" w:space="0" w:color="auto"/>
              <w:left w:val="single" w:sz="4" w:space="0" w:color="auto"/>
              <w:bottom w:val="single" w:sz="4" w:space="0" w:color="auto"/>
              <w:right w:val="single" w:sz="4" w:space="0" w:color="auto"/>
            </w:tcBorders>
          </w:tcPr>
          <w:p w14:paraId="18810DBF" w14:textId="77777777" w:rsidR="00EB1B43" w:rsidRPr="002B29F3" w:rsidRDefault="00EB1B43" w:rsidP="00EF2205">
            <w:pPr>
              <w:contextualSpacing/>
              <w:jc w:val="both"/>
            </w:pPr>
          </w:p>
          <w:p w14:paraId="29F91B00" w14:textId="77777777" w:rsidR="00EB1B43" w:rsidRPr="002B29F3" w:rsidRDefault="00EB1B43" w:rsidP="00EF2205">
            <w:pPr>
              <w:contextualSpacing/>
              <w:jc w:val="center"/>
              <w:rPr>
                <w:b/>
              </w:rPr>
            </w:pPr>
            <w:r w:rsidRPr="002B29F3">
              <w:rPr>
                <w:b/>
              </w:rPr>
              <w:t>ЗАДАНИЕ ДЛЯ ЭКЗАМЕНУЮЩЕГОСЯ</w:t>
            </w:r>
          </w:p>
          <w:p w14:paraId="548D94D5" w14:textId="77777777" w:rsidR="00EB1B43" w:rsidRPr="002B29F3" w:rsidRDefault="00EB1B43" w:rsidP="00EF2205">
            <w:pPr>
              <w:contextualSpacing/>
              <w:jc w:val="center"/>
              <w:rPr>
                <w:b/>
              </w:rPr>
            </w:pPr>
          </w:p>
          <w:p w14:paraId="5693944E" w14:textId="77777777" w:rsidR="00EB1B43" w:rsidRPr="002B29F3" w:rsidRDefault="00EB1B43" w:rsidP="00EF2205">
            <w:pPr>
              <w:contextualSpacing/>
              <w:jc w:val="center"/>
            </w:pPr>
            <w:r w:rsidRPr="002B29F3">
              <w:rPr>
                <w:b/>
              </w:rPr>
              <w:t>Вариант № 18</w:t>
            </w:r>
          </w:p>
          <w:p w14:paraId="76AD67DF" w14:textId="77777777" w:rsidR="00EB1B43" w:rsidRPr="002B29F3" w:rsidRDefault="00EB1B43" w:rsidP="00EF2205">
            <w:pPr>
              <w:contextualSpacing/>
              <w:jc w:val="both"/>
              <w:rPr>
                <w:b/>
              </w:rPr>
            </w:pPr>
            <w:r w:rsidRPr="002B29F3">
              <w:rPr>
                <w:b/>
              </w:rPr>
              <w:t>Инструкция:</w:t>
            </w:r>
          </w:p>
          <w:p w14:paraId="7576D9A8"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6B8907C7"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рассчитайте результаты и оформите их в таблице.</w:t>
            </w:r>
          </w:p>
          <w:p w14:paraId="02FC3FFA" w14:textId="77777777" w:rsidR="00EB1B43" w:rsidRPr="002B29F3" w:rsidRDefault="00EB1B43" w:rsidP="00EF2205">
            <w:pPr>
              <w:contextualSpacing/>
              <w:jc w:val="both"/>
            </w:pPr>
            <w:r w:rsidRPr="002B29F3">
              <w:rPr>
                <w:b/>
              </w:rPr>
              <w:t>Задания выполните последовательно.</w:t>
            </w:r>
          </w:p>
          <w:p w14:paraId="222F15D7" w14:textId="77777777" w:rsidR="00EB1B43" w:rsidRPr="002B29F3" w:rsidRDefault="00EB1B43" w:rsidP="00EF2205">
            <w:pPr>
              <w:contextualSpacing/>
              <w:jc w:val="both"/>
            </w:pPr>
            <w:r w:rsidRPr="002B29F3">
              <w:rPr>
                <w:b/>
              </w:rPr>
              <w:t>Вы можете воспользоваться</w:t>
            </w:r>
            <w:r w:rsidRPr="002B29F3">
              <w:t>: учебно-методической и справочной литературой, стандартами на анализируемую продукцию.</w:t>
            </w:r>
          </w:p>
          <w:p w14:paraId="03659F8B" w14:textId="77777777" w:rsidR="00EB1B43" w:rsidRPr="002B29F3" w:rsidRDefault="00EB1B43" w:rsidP="00EF2205">
            <w:pPr>
              <w:contextualSpacing/>
              <w:jc w:val="both"/>
            </w:pPr>
            <w:r w:rsidRPr="002B29F3">
              <w:rPr>
                <w:b/>
              </w:rPr>
              <w:t>Раздаточные и дополнительные материалы</w:t>
            </w:r>
            <w:r w:rsidRPr="002B29F3">
              <w:t>: образцы анализируемой продукции, чистые листы А4, компьютер, бумага, шариковая ручка, линейка с миллиметровыми делениями, карандаш, калькулятор.</w:t>
            </w:r>
          </w:p>
          <w:p w14:paraId="6CA65815" w14:textId="77777777" w:rsidR="00EB1B43" w:rsidRPr="002B29F3" w:rsidRDefault="00EB1B43" w:rsidP="00EF2205">
            <w:pPr>
              <w:contextualSpacing/>
              <w:jc w:val="both"/>
            </w:pPr>
            <w:r w:rsidRPr="002B29F3">
              <w:rPr>
                <w:b/>
              </w:rPr>
              <w:t>Максимальное время выполнения задания</w:t>
            </w:r>
            <w:r w:rsidRPr="002B29F3">
              <w:t xml:space="preserve"> – 90 минут.</w:t>
            </w:r>
          </w:p>
          <w:p w14:paraId="448E0D7F" w14:textId="77777777" w:rsidR="00EB1B43" w:rsidRPr="002B29F3" w:rsidRDefault="00EB1B43" w:rsidP="00EF2205">
            <w:pPr>
              <w:contextualSpacing/>
              <w:jc w:val="both"/>
              <w:rPr>
                <w:b/>
              </w:rPr>
            </w:pPr>
          </w:p>
          <w:p w14:paraId="18A8A252" w14:textId="77777777" w:rsidR="00EB1B43" w:rsidRPr="002B29F3" w:rsidRDefault="00EB1B43" w:rsidP="00EF2205">
            <w:pPr>
              <w:contextualSpacing/>
              <w:jc w:val="both"/>
            </w:pPr>
            <w:r w:rsidRPr="002B29F3">
              <w:rPr>
                <w:b/>
              </w:rPr>
              <w:t>Тестовое задание № 1</w:t>
            </w:r>
          </w:p>
          <w:p w14:paraId="1867EDD2" w14:textId="77777777" w:rsidR="00EB1B43" w:rsidRPr="002B29F3" w:rsidRDefault="00EB1B43" w:rsidP="00EF2205">
            <w:pPr>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661B5672" w14:textId="77777777" w:rsidR="00EB1B43" w:rsidRPr="002B29F3" w:rsidRDefault="00EB1B43" w:rsidP="00EF2205">
            <w:pPr>
              <w:contextualSpacing/>
              <w:jc w:val="both"/>
            </w:pPr>
            <w:r w:rsidRPr="002B29F3">
              <w:rPr>
                <w:b/>
              </w:rPr>
              <w:t>Время выполнения задания</w:t>
            </w:r>
            <w:r w:rsidRPr="002B29F3">
              <w:t xml:space="preserve"> – 50 минут.</w:t>
            </w:r>
          </w:p>
          <w:p w14:paraId="41D0465B" w14:textId="77777777" w:rsidR="00EB1B43" w:rsidRPr="002B29F3" w:rsidRDefault="00EB1B43" w:rsidP="00EF2205">
            <w:pPr>
              <w:contextualSpacing/>
              <w:jc w:val="both"/>
            </w:pPr>
          </w:p>
          <w:p w14:paraId="6E27DCF5" w14:textId="77777777" w:rsidR="00EB1B43" w:rsidRPr="002B29F3" w:rsidRDefault="00EB1B43" w:rsidP="00EF2205">
            <w:pPr>
              <w:contextualSpacing/>
              <w:jc w:val="both"/>
              <w:rPr>
                <w:b/>
              </w:rPr>
            </w:pPr>
            <w:r w:rsidRPr="002B29F3">
              <w:rPr>
                <w:b/>
              </w:rPr>
              <w:t>Задание № 2</w:t>
            </w:r>
          </w:p>
          <w:p w14:paraId="0A54A349" w14:textId="77777777" w:rsidR="00EB1B43" w:rsidRPr="002B29F3" w:rsidRDefault="00EB1B43" w:rsidP="00EF2205">
            <w:pPr>
              <w:ind w:firstLine="567"/>
              <w:contextualSpacing/>
              <w:jc w:val="both"/>
            </w:pPr>
            <w:r w:rsidRPr="002B29F3">
              <w:t>Вычислить долю потенциальных покупателей и долю потенциальных покупателей принимающих предложенную цену, если известно, что из 124 человек, количество потенциальных покупателей 99 чел., а 58 % потенциальных покупателей принимают предложенную цену. Проанализировать полученные результаты и сделать выводы.</w:t>
            </w:r>
          </w:p>
          <w:p w14:paraId="6C08D9CB"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2A983C61" w14:textId="77777777" w:rsidR="00EB1B43" w:rsidRPr="002B29F3" w:rsidRDefault="00EB1B43" w:rsidP="00EF2205">
            <w:pPr>
              <w:contextualSpacing/>
              <w:jc w:val="both"/>
              <w:rPr>
                <w:b/>
              </w:rPr>
            </w:pPr>
          </w:p>
          <w:p w14:paraId="2D5123FD" w14:textId="77777777" w:rsidR="00EB1B43" w:rsidRPr="002B29F3" w:rsidRDefault="00EB1B43" w:rsidP="00EF2205">
            <w:pPr>
              <w:contextualSpacing/>
              <w:jc w:val="both"/>
            </w:pPr>
            <w:r w:rsidRPr="002B29F3">
              <w:rPr>
                <w:b/>
              </w:rPr>
              <w:t>Ситуационное задание № 3</w:t>
            </w:r>
          </w:p>
          <w:p w14:paraId="1CDE7715" w14:textId="77777777" w:rsidR="00EB1B43" w:rsidRPr="002B29F3" w:rsidRDefault="00EB1B43" w:rsidP="00EF2205">
            <w:pPr>
              <w:ind w:firstLine="567"/>
              <w:contextualSpacing/>
              <w:jc w:val="both"/>
              <w:rPr>
                <w:rStyle w:val="af7"/>
                <w:rFonts w:eastAsia="Century Schoolbook"/>
                <w:b w:val="0"/>
              </w:rPr>
            </w:pPr>
            <w:r w:rsidRPr="002B29F3">
              <w:rPr>
                <w:rStyle w:val="af7"/>
                <w:rFonts w:eastAsia="Century Schoolbook"/>
                <w:b w:val="0"/>
              </w:rPr>
              <w:t>Используя данные таблицы 1, рассчитайте средний товарный запас продукции в магазине за полгода.</w:t>
            </w:r>
          </w:p>
          <w:p w14:paraId="1D8B0FC3" w14:textId="77777777" w:rsidR="00EB1B43" w:rsidRPr="002B29F3" w:rsidRDefault="00EB1B43" w:rsidP="002F626C">
            <w:pPr>
              <w:ind w:firstLine="567"/>
              <w:contextualSpacing/>
              <w:jc w:val="right"/>
              <w:rPr>
                <w:rStyle w:val="af7"/>
                <w:rFonts w:eastAsia="Century Schoolbook"/>
                <w:b w:val="0"/>
                <w:sz w:val="20"/>
                <w:szCs w:val="20"/>
              </w:rPr>
            </w:pPr>
            <w:r w:rsidRPr="002B29F3">
              <w:rPr>
                <w:rStyle w:val="af7"/>
                <w:rFonts w:eastAsia="Century Schoolbook"/>
                <w:b w:val="0"/>
                <w:sz w:val="20"/>
                <w:szCs w:val="20"/>
              </w:rPr>
              <w:t>Таблица 1</w:t>
            </w:r>
          </w:p>
          <w:tbl>
            <w:tblPr>
              <w:tblW w:w="0" w:type="auto"/>
              <w:tblInd w:w="988" w:type="dxa"/>
              <w:tblLook w:val="04A0" w:firstRow="1" w:lastRow="0" w:firstColumn="1" w:lastColumn="0" w:noHBand="0" w:noVBand="1"/>
            </w:tblPr>
            <w:tblGrid>
              <w:gridCol w:w="3152"/>
              <w:gridCol w:w="3544"/>
            </w:tblGrid>
            <w:tr w:rsidR="00EB1B43" w:rsidRPr="002B29F3" w14:paraId="28908C72" w14:textId="77777777" w:rsidTr="002F626C">
              <w:tc>
                <w:tcPr>
                  <w:tcW w:w="3152" w:type="dxa"/>
                  <w:tcBorders>
                    <w:top w:val="single" w:sz="4" w:space="0" w:color="auto"/>
                    <w:left w:val="single" w:sz="4" w:space="0" w:color="auto"/>
                    <w:bottom w:val="single" w:sz="4" w:space="0" w:color="auto"/>
                    <w:right w:val="single" w:sz="4" w:space="0" w:color="auto"/>
                  </w:tcBorders>
                  <w:hideMark/>
                </w:tcPr>
                <w:p w14:paraId="7AE868FA" w14:textId="77777777" w:rsidR="00EB1B43" w:rsidRPr="002B29F3" w:rsidRDefault="00EB1B43" w:rsidP="00EF2205">
                  <w:pPr>
                    <w:contextualSpacing/>
                    <w:jc w:val="center"/>
                    <w:rPr>
                      <w:rStyle w:val="af7"/>
                      <w:rFonts w:eastAsia="Century Schoolbook"/>
                      <w:b w:val="0"/>
                      <w:sz w:val="20"/>
                      <w:szCs w:val="20"/>
                    </w:rPr>
                  </w:pPr>
                  <w:r w:rsidRPr="002B29F3">
                    <w:rPr>
                      <w:rStyle w:val="af7"/>
                      <w:rFonts w:eastAsia="Century Schoolbook"/>
                      <w:b w:val="0"/>
                      <w:sz w:val="20"/>
                      <w:szCs w:val="20"/>
                    </w:rPr>
                    <w:t>Месяц</w:t>
                  </w:r>
                </w:p>
              </w:tc>
              <w:tc>
                <w:tcPr>
                  <w:tcW w:w="3544" w:type="dxa"/>
                  <w:tcBorders>
                    <w:top w:val="single" w:sz="4" w:space="0" w:color="auto"/>
                    <w:left w:val="single" w:sz="4" w:space="0" w:color="auto"/>
                    <w:bottom w:val="single" w:sz="4" w:space="0" w:color="auto"/>
                    <w:right w:val="single" w:sz="4" w:space="0" w:color="auto"/>
                  </w:tcBorders>
                  <w:hideMark/>
                </w:tcPr>
                <w:p w14:paraId="4110476A" w14:textId="77777777" w:rsidR="00EB1B43" w:rsidRPr="002B29F3" w:rsidRDefault="00EB1B43" w:rsidP="00EF2205">
                  <w:pPr>
                    <w:contextualSpacing/>
                    <w:jc w:val="center"/>
                    <w:rPr>
                      <w:rStyle w:val="af7"/>
                      <w:rFonts w:eastAsia="Century Schoolbook"/>
                      <w:b w:val="0"/>
                      <w:sz w:val="20"/>
                      <w:szCs w:val="20"/>
                    </w:rPr>
                  </w:pPr>
                  <w:r w:rsidRPr="002B29F3">
                    <w:rPr>
                      <w:rStyle w:val="af7"/>
                      <w:rFonts w:eastAsia="Century Schoolbook"/>
                      <w:b w:val="0"/>
                      <w:sz w:val="20"/>
                      <w:szCs w:val="20"/>
                    </w:rPr>
                    <w:t>Товарный запас, тыс. руб.</w:t>
                  </w:r>
                </w:p>
              </w:tc>
            </w:tr>
            <w:tr w:rsidR="00EB1B43" w:rsidRPr="002B29F3" w14:paraId="255DB621" w14:textId="77777777" w:rsidTr="002F626C">
              <w:tc>
                <w:tcPr>
                  <w:tcW w:w="3152" w:type="dxa"/>
                  <w:tcBorders>
                    <w:top w:val="single" w:sz="4" w:space="0" w:color="auto"/>
                    <w:left w:val="single" w:sz="4" w:space="0" w:color="auto"/>
                    <w:bottom w:val="single" w:sz="4" w:space="0" w:color="auto"/>
                    <w:right w:val="single" w:sz="4" w:space="0" w:color="auto"/>
                  </w:tcBorders>
                  <w:hideMark/>
                </w:tcPr>
                <w:p w14:paraId="4C68AA36"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Январь</w:t>
                  </w:r>
                </w:p>
              </w:tc>
              <w:tc>
                <w:tcPr>
                  <w:tcW w:w="3544" w:type="dxa"/>
                  <w:tcBorders>
                    <w:top w:val="single" w:sz="4" w:space="0" w:color="auto"/>
                    <w:left w:val="single" w:sz="4" w:space="0" w:color="auto"/>
                    <w:bottom w:val="single" w:sz="4" w:space="0" w:color="auto"/>
                    <w:right w:val="single" w:sz="4" w:space="0" w:color="auto"/>
                  </w:tcBorders>
                  <w:hideMark/>
                </w:tcPr>
                <w:p w14:paraId="6656A751"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45880</w:t>
                  </w:r>
                </w:p>
              </w:tc>
            </w:tr>
            <w:tr w:rsidR="00EB1B43" w:rsidRPr="002B29F3" w14:paraId="7EA89A70" w14:textId="77777777" w:rsidTr="002F626C">
              <w:tc>
                <w:tcPr>
                  <w:tcW w:w="3152" w:type="dxa"/>
                  <w:tcBorders>
                    <w:top w:val="single" w:sz="4" w:space="0" w:color="auto"/>
                    <w:left w:val="single" w:sz="4" w:space="0" w:color="auto"/>
                    <w:bottom w:val="single" w:sz="4" w:space="0" w:color="auto"/>
                    <w:right w:val="single" w:sz="4" w:space="0" w:color="auto"/>
                  </w:tcBorders>
                  <w:hideMark/>
                </w:tcPr>
                <w:p w14:paraId="1720D274"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Февраль</w:t>
                  </w:r>
                </w:p>
              </w:tc>
              <w:tc>
                <w:tcPr>
                  <w:tcW w:w="3544" w:type="dxa"/>
                  <w:tcBorders>
                    <w:top w:val="single" w:sz="4" w:space="0" w:color="auto"/>
                    <w:left w:val="single" w:sz="4" w:space="0" w:color="auto"/>
                    <w:bottom w:val="single" w:sz="4" w:space="0" w:color="auto"/>
                    <w:right w:val="single" w:sz="4" w:space="0" w:color="auto"/>
                  </w:tcBorders>
                  <w:hideMark/>
                </w:tcPr>
                <w:p w14:paraId="61366409"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40667</w:t>
                  </w:r>
                </w:p>
              </w:tc>
            </w:tr>
            <w:tr w:rsidR="00EB1B43" w:rsidRPr="002B29F3" w14:paraId="78029375" w14:textId="77777777" w:rsidTr="002F626C">
              <w:tc>
                <w:tcPr>
                  <w:tcW w:w="3152" w:type="dxa"/>
                  <w:tcBorders>
                    <w:top w:val="single" w:sz="4" w:space="0" w:color="auto"/>
                    <w:left w:val="single" w:sz="4" w:space="0" w:color="auto"/>
                    <w:bottom w:val="single" w:sz="4" w:space="0" w:color="auto"/>
                    <w:right w:val="single" w:sz="4" w:space="0" w:color="auto"/>
                  </w:tcBorders>
                  <w:hideMark/>
                </w:tcPr>
                <w:p w14:paraId="2539AD7B"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Март</w:t>
                  </w:r>
                </w:p>
              </w:tc>
              <w:tc>
                <w:tcPr>
                  <w:tcW w:w="3544" w:type="dxa"/>
                  <w:tcBorders>
                    <w:top w:val="single" w:sz="4" w:space="0" w:color="auto"/>
                    <w:left w:val="single" w:sz="4" w:space="0" w:color="auto"/>
                    <w:bottom w:val="single" w:sz="4" w:space="0" w:color="auto"/>
                    <w:right w:val="single" w:sz="4" w:space="0" w:color="auto"/>
                  </w:tcBorders>
                  <w:hideMark/>
                </w:tcPr>
                <w:p w14:paraId="30C105A7"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39787</w:t>
                  </w:r>
                </w:p>
              </w:tc>
            </w:tr>
            <w:tr w:rsidR="00EB1B43" w:rsidRPr="002B29F3" w14:paraId="048781B4" w14:textId="77777777" w:rsidTr="002F626C">
              <w:tc>
                <w:tcPr>
                  <w:tcW w:w="3152" w:type="dxa"/>
                  <w:tcBorders>
                    <w:top w:val="single" w:sz="4" w:space="0" w:color="auto"/>
                    <w:left w:val="single" w:sz="4" w:space="0" w:color="auto"/>
                    <w:bottom w:val="single" w:sz="4" w:space="0" w:color="auto"/>
                    <w:right w:val="single" w:sz="4" w:space="0" w:color="auto"/>
                  </w:tcBorders>
                  <w:hideMark/>
                </w:tcPr>
                <w:p w14:paraId="15DFEDC3"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Апрель</w:t>
                  </w:r>
                </w:p>
              </w:tc>
              <w:tc>
                <w:tcPr>
                  <w:tcW w:w="3544" w:type="dxa"/>
                  <w:tcBorders>
                    <w:top w:val="single" w:sz="4" w:space="0" w:color="auto"/>
                    <w:left w:val="single" w:sz="4" w:space="0" w:color="auto"/>
                    <w:bottom w:val="single" w:sz="4" w:space="0" w:color="auto"/>
                    <w:right w:val="single" w:sz="4" w:space="0" w:color="auto"/>
                  </w:tcBorders>
                  <w:hideMark/>
                </w:tcPr>
                <w:p w14:paraId="4AB107DD"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56556</w:t>
                  </w:r>
                </w:p>
              </w:tc>
            </w:tr>
            <w:tr w:rsidR="00EB1B43" w:rsidRPr="002B29F3" w14:paraId="1FF9D760" w14:textId="77777777" w:rsidTr="002F626C">
              <w:tc>
                <w:tcPr>
                  <w:tcW w:w="3152" w:type="dxa"/>
                  <w:tcBorders>
                    <w:top w:val="single" w:sz="4" w:space="0" w:color="auto"/>
                    <w:left w:val="single" w:sz="4" w:space="0" w:color="auto"/>
                    <w:bottom w:val="single" w:sz="4" w:space="0" w:color="auto"/>
                    <w:right w:val="single" w:sz="4" w:space="0" w:color="auto"/>
                  </w:tcBorders>
                  <w:hideMark/>
                </w:tcPr>
                <w:p w14:paraId="5D8796C1"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Май</w:t>
                  </w:r>
                </w:p>
              </w:tc>
              <w:tc>
                <w:tcPr>
                  <w:tcW w:w="3544" w:type="dxa"/>
                  <w:tcBorders>
                    <w:top w:val="single" w:sz="4" w:space="0" w:color="auto"/>
                    <w:left w:val="single" w:sz="4" w:space="0" w:color="auto"/>
                    <w:bottom w:val="single" w:sz="4" w:space="0" w:color="auto"/>
                    <w:right w:val="single" w:sz="4" w:space="0" w:color="auto"/>
                  </w:tcBorders>
                  <w:hideMark/>
                </w:tcPr>
                <w:p w14:paraId="35AF4514"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56778</w:t>
                  </w:r>
                </w:p>
              </w:tc>
            </w:tr>
            <w:tr w:rsidR="00EB1B43" w:rsidRPr="002B29F3" w14:paraId="34AE9370" w14:textId="77777777" w:rsidTr="002F626C">
              <w:tc>
                <w:tcPr>
                  <w:tcW w:w="3152" w:type="dxa"/>
                  <w:tcBorders>
                    <w:top w:val="single" w:sz="4" w:space="0" w:color="auto"/>
                    <w:left w:val="single" w:sz="4" w:space="0" w:color="auto"/>
                    <w:bottom w:val="single" w:sz="4" w:space="0" w:color="auto"/>
                    <w:right w:val="single" w:sz="4" w:space="0" w:color="auto"/>
                  </w:tcBorders>
                  <w:hideMark/>
                </w:tcPr>
                <w:p w14:paraId="4EC83FD0"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Июнь</w:t>
                  </w:r>
                </w:p>
              </w:tc>
              <w:tc>
                <w:tcPr>
                  <w:tcW w:w="3544" w:type="dxa"/>
                  <w:tcBorders>
                    <w:top w:val="single" w:sz="4" w:space="0" w:color="auto"/>
                    <w:left w:val="single" w:sz="4" w:space="0" w:color="auto"/>
                    <w:bottom w:val="single" w:sz="4" w:space="0" w:color="auto"/>
                    <w:right w:val="single" w:sz="4" w:space="0" w:color="auto"/>
                  </w:tcBorders>
                  <w:hideMark/>
                </w:tcPr>
                <w:p w14:paraId="7344E268" w14:textId="77777777" w:rsidR="00EB1B43" w:rsidRPr="002B29F3" w:rsidRDefault="00EB1B43" w:rsidP="00EF2205">
                  <w:pPr>
                    <w:contextualSpacing/>
                    <w:jc w:val="center"/>
                    <w:rPr>
                      <w:rStyle w:val="af7"/>
                      <w:rFonts w:eastAsia="Century Schoolbook"/>
                      <w:b w:val="0"/>
                      <w:sz w:val="18"/>
                      <w:szCs w:val="18"/>
                    </w:rPr>
                  </w:pPr>
                  <w:r w:rsidRPr="002B29F3">
                    <w:rPr>
                      <w:rStyle w:val="af7"/>
                      <w:rFonts w:eastAsia="Century Schoolbook"/>
                      <w:b w:val="0"/>
                      <w:sz w:val="18"/>
                      <w:szCs w:val="18"/>
                    </w:rPr>
                    <w:t>39110</w:t>
                  </w:r>
                </w:p>
              </w:tc>
            </w:tr>
            <w:tr w:rsidR="00EB1B43" w:rsidRPr="002B29F3" w14:paraId="27C1020D" w14:textId="77777777" w:rsidTr="002F626C">
              <w:tc>
                <w:tcPr>
                  <w:tcW w:w="3152" w:type="dxa"/>
                  <w:tcBorders>
                    <w:top w:val="single" w:sz="4" w:space="0" w:color="auto"/>
                    <w:left w:val="single" w:sz="4" w:space="0" w:color="auto"/>
                    <w:bottom w:val="single" w:sz="4" w:space="0" w:color="auto"/>
                    <w:right w:val="single" w:sz="4" w:space="0" w:color="auto"/>
                  </w:tcBorders>
                  <w:hideMark/>
                </w:tcPr>
                <w:p w14:paraId="285AF9A5" w14:textId="77777777" w:rsidR="00EB1B43" w:rsidRPr="002B29F3" w:rsidRDefault="00EB1B43" w:rsidP="00EF2205">
                  <w:pPr>
                    <w:contextualSpacing/>
                    <w:jc w:val="right"/>
                    <w:rPr>
                      <w:rStyle w:val="af7"/>
                      <w:rFonts w:eastAsia="Century Schoolbook"/>
                      <w:b w:val="0"/>
                      <w:sz w:val="18"/>
                      <w:szCs w:val="18"/>
                    </w:rPr>
                  </w:pPr>
                  <w:r w:rsidRPr="002B29F3">
                    <w:rPr>
                      <w:rStyle w:val="af7"/>
                      <w:rFonts w:eastAsia="Century Schoolbook"/>
                      <w:b w:val="0"/>
                      <w:sz w:val="18"/>
                      <w:szCs w:val="18"/>
                    </w:rPr>
                    <w:t>Итого</w:t>
                  </w:r>
                </w:p>
              </w:tc>
              <w:tc>
                <w:tcPr>
                  <w:tcW w:w="3544" w:type="dxa"/>
                  <w:tcBorders>
                    <w:top w:val="single" w:sz="4" w:space="0" w:color="auto"/>
                    <w:left w:val="single" w:sz="4" w:space="0" w:color="auto"/>
                    <w:bottom w:val="single" w:sz="4" w:space="0" w:color="auto"/>
                    <w:right w:val="single" w:sz="4" w:space="0" w:color="auto"/>
                  </w:tcBorders>
                </w:tcPr>
                <w:p w14:paraId="4527ED22" w14:textId="77777777" w:rsidR="00EB1B43" w:rsidRPr="002B29F3" w:rsidRDefault="00EB1B43" w:rsidP="00EF2205">
                  <w:pPr>
                    <w:contextualSpacing/>
                    <w:jc w:val="center"/>
                    <w:rPr>
                      <w:rStyle w:val="af7"/>
                      <w:rFonts w:eastAsia="Century Schoolbook"/>
                      <w:b w:val="0"/>
                      <w:sz w:val="18"/>
                      <w:szCs w:val="18"/>
                    </w:rPr>
                  </w:pPr>
                </w:p>
              </w:tc>
            </w:tr>
          </w:tbl>
          <w:p w14:paraId="32787840" w14:textId="77777777" w:rsidR="00EB1B43" w:rsidRPr="002B29F3" w:rsidRDefault="00EB1B43" w:rsidP="00EF2205">
            <w:pPr>
              <w:ind w:firstLine="567"/>
              <w:contextualSpacing/>
              <w:jc w:val="both"/>
              <w:rPr>
                <w:rStyle w:val="af7"/>
                <w:rFonts w:eastAsia="Century Schoolbook"/>
                <w:b w:val="0"/>
              </w:rPr>
            </w:pPr>
            <w:r w:rsidRPr="002B29F3">
              <w:rPr>
                <w:rStyle w:val="af7"/>
                <w:rFonts w:eastAsia="Century Schoolbook"/>
                <w:b w:val="0"/>
              </w:rPr>
              <w:t>Раскройте методы управления ассортиментом товаров.</w:t>
            </w:r>
          </w:p>
          <w:p w14:paraId="52AA0CAF" w14:textId="77777777" w:rsidR="00EB1B43" w:rsidRPr="002B29F3" w:rsidRDefault="00EB1B43" w:rsidP="00EF2205">
            <w:pPr>
              <w:contextualSpacing/>
              <w:jc w:val="both"/>
              <w:rPr>
                <w:rFonts w:eastAsia="Century Schoolbook"/>
              </w:rPr>
            </w:pPr>
            <w:r w:rsidRPr="002B29F3">
              <w:rPr>
                <w:b/>
              </w:rPr>
              <w:t>Время выполнения задания</w:t>
            </w:r>
            <w:r w:rsidRPr="002B29F3">
              <w:t xml:space="preserve"> – 20 минут.</w:t>
            </w:r>
          </w:p>
          <w:p w14:paraId="60B582D1" w14:textId="77777777" w:rsidR="002F626C" w:rsidRPr="002B29F3" w:rsidRDefault="002F626C" w:rsidP="00EF2205">
            <w:pPr>
              <w:contextualSpacing/>
              <w:jc w:val="both"/>
            </w:pPr>
          </w:p>
        </w:tc>
      </w:tr>
    </w:tbl>
    <w:p w14:paraId="7ADD6AC7" w14:textId="77777777" w:rsidR="00EB1B43" w:rsidRPr="002B29F3" w:rsidRDefault="00EB1B43" w:rsidP="00EF2205">
      <w:pPr>
        <w:contextualSpacing/>
        <w:jc w:val="both"/>
      </w:pPr>
    </w:p>
    <w:p w14:paraId="1B565D31" w14:textId="77777777" w:rsidR="00EB1B43" w:rsidRPr="002B29F3" w:rsidRDefault="00EB1B43" w:rsidP="00EF2205">
      <w:pPr>
        <w:contextualSpacing/>
        <w:jc w:val="both"/>
      </w:pPr>
    </w:p>
    <w:tbl>
      <w:tblPr>
        <w:tblW w:w="0" w:type="auto"/>
        <w:tblInd w:w="108" w:type="dxa"/>
        <w:tblLook w:val="04A0" w:firstRow="1" w:lastRow="0" w:firstColumn="1" w:lastColumn="0" w:noHBand="0" w:noVBand="1"/>
      </w:tblPr>
      <w:tblGrid>
        <w:gridCol w:w="9356"/>
      </w:tblGrid>
      <w:tr w:rsidR="00EB1B43" w:rsidRPr="002B29F3" w14:paraId="056797BE" w14:textId="77777777" w:rsidTr="002F626C">
        <w:tc>
          <w:tcPr>
            <w:tcW w:w="9356" w:type="dxa"/>
            <w:tcBorders>
              <w:top w:val="single" w:sz="4" w:space="0" w:color="auto"/>
              <w:left w:val="single" w:sz="4" w:space="0" w:color="auto"/>
              <w:bottom w:val="single" w:sz="4" w:space="0" w:color="auto"/>
              <w:right w:val="single" w:sz="4" w:space="0" w:color="auto"/>
            </w:tcBorders>
          </w:tcPr>
          <w:p w14:paraId="5B41CEE1" w14:textId="77777777" w:rsidR="00EB1B43" w:rsidRPr="002B29F3" w:rsidRDefault="00EB1B43" w:rsidP="00EF2205">
            <w:pPr>
              <w:contextualSpacing/>
              <w:jc w:val="both"/>
            </w:pPr>
          </w:p>
          <w:p w14:paraId="06AA82C8" w14:textId="77777777" w:rsidR="00EB1B43" w:rsidRPr="002B29F3" w:rsidRDefault="00EB1B43" w:rsidP="00EF2205">
            <w:pPr>
              <w:contextualSpacing/>
              <w:jc w:val="center"/>
              <w:rPr>
                <w:b/>
              </w:rPr>
            </w:pPr>
            <w:r w:rsidRPr="002B29F3">
              <w:rPr>
                <w:b/>
              </w:rPr>
              <w:t>ЗАДАНИЕ ДЛЯ ЭКЗАМЕНУЮЩЕГОСЯ</w:t>
            </w:r>
          </w:p>
          <w:p w14:paraId="5667DB7E" w14:textId="77777777" w:rsidR="00EB1B43" w:rsidRPr="002B29F3" w:rsidRDefault="00EB1B43" w:rsidP="00EF2205">
            <w:pPr>
              <w:contextualSpacing/>
              <w:jc w:val="center"/>
              <w:rPr>
                <w:b/>
              </w:rPr>
            </w:pPr>
          </w:p>
          <w:p w14:paraId="695C4A63" w14:textId="77777777" w:rsidR="00EB1B43" w:rsidRPr="002B29F3" w:rsidRDefault="00EB1B43" w:rsidP="00EF2205">
            <w:pPr>
              <w:contextualSpacing/>
              <w:jc w:val="center"/>
            </w:pPr>
            <w:r w:rsidRPr="002B29F3">
              <w:rPr>
                <w:b/>
              </w:rPr>
              <w:t>Вариант № 19</w:t>
            </w:r>
          </w:p>
          <w:p w14:paraId="149E9B19" w14:textId="77777777" w:rsidR="00EB1B43" w:rsidRPr="002B29F3" w:rsidRDefault="00EB1B43" w:rsidP="00EF2205">
            <w:pPr>
              <w:contextualSpacing/>
              <w:jc w:val="both"/>
              <w:rPr>
                <w:b/>
              </w:rPr>
            </w:pPr>
            <w:r w:rsidRPr="002B29F3">
              <w:rPr>
                <w:b/>
              </w:rPr>
              <w:t>Инструкция:</w:t>
            </w:r>
          </w:p>
          <w:p w14:paraId="23B0CD79"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50C7680F"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результаты оформите в таблице, акт экспертизы установленной формы.</w:t>
            </w:r>
          </w:p>
          <w:p w14:paraId="0CEFDDC5" w14:textId="77777777" w:rsidR="00EB1B43" w:rsidRPr="002B29F3" w:rsidRDefault="00EB1B43" w:rsidP="00EF2205">
            <w:pPr>
              <w:contextualSpacing/>
              <w:jc w:val="both"/>
            </w:pPr>
            <w:r w:rsidRPr="002B29F3">
              <w:rPr>
                <w:b/>
              </w:rPr>
              <w:t>Задания выполните последовательно.</w:t>
            </w:r>
          </w:p>
          <w:p w14:paraId="691B8BA1" w14:textId="77777777" w:rsidR="00EB1B43" w:rsidRPr="002B29F3" w:rsidRDefault="00EB1B43" w:rsidP="00EF2205">
            <w:pPr>
              <w:contextualSpacing/>
              <w:jc w:val="both"/>
            </w:pPr>
            <w:r w:rsidRPr="002B29F3">
              <w:rPr>
                <w:b/>
              </w:rPr>
              <w:t>Вы можете воспользоваться</w:t>
            </w:r>
            <w:r w:rsidRPr="002B29F3">
              <w:t>: учебно-методической и справочной литературой, стандартами на анализируемую продукцию.</w:t>
            </w:r>
          </w:p>
          <w:p w14:paraId="60C8A11D" w14:textId="77777777" w:rsidR="00EB1B43" w:rsidRPr="002B29F3" w:rsidRDefault="00EB1B43" w:rsidP="00EF2205">
            <w:pPr>
              <w:contextualSpacing/>
              <w:jc w:val="both"/>
            </w:pPr>
            <w:r w:rsidRPr="002B29F3">
              <w:rPr>
                <w:b/>
              </w:rPr>
              <w:t>Раздаточные и дополнительные материалы</w:t>
            </w:r>
            <w:r w:rsidRPr="002B29F3">
              <w:t>: образцы анализируемой продукции, чистые листы А4, компьютер, бумага, шариковая ручка, линейка с миллиметровыми делениями, карандаш, калькулятор.</w:t>
            </w:r>
          </w:p>
          <w:p w14:paraId="0BD9B885" w14:textId="77777777" w:rsidR="00EB1B43" w:rsidRPr="002B29F3" w:rsidRDefault="00EB1B43" w:rsidP="00EF2205">
            <w:pPr>
              <w:contextualSpacing/>
              <w:jc w:val="both"/>
            </w:pPr>
            <w:r w:rsidRPr="002B29F3">
              <w:rPr>
                <w:b/>
              </w:rPr>
              <w:t>Максимальное время выполнения задания</w:t>
            </w:r>
            <w:r w:rsidRPr="002B29F3">
              <w:t xml:space="preserve"> – 90 минут.</w:t>
            </w:r>
          </w:p>
          <w:p w14:paraId="3A8877C5" w14:textId="77777777" w:rsidR="00EB1B43" w:rsidRPr="002B29F3" w:rsidRDefault="00EB1B43" w:rsidP="00EF2205">
            <w:pPr>
              <w:contextualSpacing/>
              <w:jc w:val="both"/>
            </w:pPr>
          </w:p>
          <w:p w14:paraId="206795E9" w14:textId="77777777" w:rsidR="00EB1B43" w:rsidRPr="002B29F3" w:rsidRDefault="00EB1B43" w:rsidP="00EF2205">
            <w:pPr>
              <w:contextualSpacing/>
              <w:jc w:val="both"/>
            </w:pPr>
            <w:r w:rsidRPr="002B29F3">
              <w:rPr>
                <w:b/>
              </w:rPr>
              <w:t>Тестовое задание № 1</w:t>
            </w:r>
          </w:p>
          <w:p w14:paraId="40EEE137"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2742BF18" w14:textId="77777777" w:rsidR="00EB1B43" w:rsidRPr="002B29F3" w:rsidRDefault="00EB1B43" w:rsidP="00EF2205">
            <w:pPr>
              <w:contextualSpacing/>
              <w:jc w:val="both"/>
            </w:pPr>
            <w:r w:rsidRPr="002B29F3">
              <w:rPr>
                <w:b/>
              </w:rPr>
              <w:t>Время выполнения задания</w:t>
            </w:r>
            <w:r w:rsidRPr="002B29F3">
              <w:t xml:space="preserve"> – 50 минут.</w:t>
            </w:r>
          </w:p>
          <w:p w14:paraId="46A9B377" w14:textId="77777777" w:rsidR="00EB1B43" w:rsidRPr="002B29F3" w:rsidRDefault="00EB1B43" w:rsidP="00EF2205">
            <w:pPr>
              <w:contextualSpacing/>
              <w:jc w:val="both"/>
            </w:pPr>
          </w:p>
          <w:p w14:paraId="7756BB76" w14:textId="77777777" w:rsidR="00EB1B43" w:rsidRPr="002B29F3" w:rsidRDefault="00EB1B43" w:rsidP="00EF2205">
            <w:pPr>
              <w:contextualSpacing/>
              <w:jc w:val="both"/>
              <w:rPr>
                <w:b/>
              </w:rPr>
            </w:pPr>
            <w:r w:rsidRPr="002B29F3">
              <w:rPr>
                <w:b/>
              </w:rPr>
              <w:t>Задание № 2</w:t>
            </w:r>
          </w:p>
          <w:p w14:paraId="556298E6" w14:textId="77777777" w:rsidR="00EB1B43" w:rsidRPr="002B29F3" w:rsidRDefault="00EB1B43" w:rsidP="00EF2205">
            <w:pPr>
              <w:ind w:firstLine="567"/>
              <w:contextualSpacing/>
              <w:jc w:val="both"/>
              <w:rPr>
                <w:b/>
              </w:rPr>
            </w:pPr>
            <w:r w:rsidRPr="002B29F3">
              <w:t>Установлено, что в ящике с карамелью весом 15 кг вес крошки и разбитой карамели составляет 1,3 кг. Соответствует ли содержание крошки и разбитой карамели установленным нормам по стандарту?</w:t>
            </w:r>
            <w:r w:rsidRPr="002B29F3">
              <w:rPr>
                <w:b/>
              </w:rPr>
              <w:t xml:space="preserve"> </w:t>
            </w:r>
            <w:r w:rsidRPr="002B29F3">
              <w:t>Используя нормативно-справочную литературу, стандарт, составьте таблицу гарантийных сроков хранения карамели по следующей форме:</w:t>
            </w:r>
          </w:p>
          <w:tbl>
            <w:tblPr>
              <w:tblW w:w="0" w:type="auto"/>
              <w:tblInd w:w="250" w:type="dxa"/>
              <w:tblLook w:val="04A0" w:firstRow="1" w:lastRow="0" w:firstColumn="1" w:lastColumn="0" w:noHBand="0" w:noVBand="1"/>
            </w:tblPr>
            <w:tblGrid>
              <w:gridCol w:w="1586"/>
              <w:gridCol w:w="2446"/>
              <w:gridCol w:w="1842"/>
              <w:gridCol w:w="2835"/>
            </w:tblGrid>
            <w:tr w:rsidR="00EB1B43" w:rsidRPr="002B29F3" w14:paraId="61AB29DC" w14:textId="77777777" w:rsidTr="002F626C">
              <w:tc>
                <w:tcPr>
                  <w:tcW w:w="1586" w:type="dxa"/>
                  <w:tcBorders>
                    <w:top w:val="single" w:sz="4" w:space="0" w:color="auto"/>
                    <w:left w:val="single" w:sz="4" w:space="0" w:color="auto"/>
                    <w:bottom w:val="single" w:sz="4" w:space="0" w:color="auto"/>
                    <w:right w:val="single" w:sz="4" w:space="0" w:color="auto"/>
                  </w:tcBorders>
                  <w:hideMark/>
                </w:tcPr>
                <w:p w14:paraId="42909349" w14:textId="77777777" w:rsidR="00EB1B43" w:rsidRPr="002B29F3" w:rsidRDefault="00EB1B43" w:rsidP="00EF2205">
                  <w:pPr>
                    <w:contextualSpacing/>
                    <w:jc w:val="center"/>
                    <w:rPr>
                      <w:sz w:val="20"/>
                      <w:szCs w:val="20"/>
                    </w:rPr>
                  </w:pPr>
                  <w:r w:rsidRPr="002B29F3">
                    <w:rPr>
                      <w:sz w:val="20"/>
                      <w:szCs w:val="20"/>
                    </w:rPr>
                    <w:t>Вид начинки</w:t>
                  </w:r>
                </w:p>
              </w:tc>
              <w:tc>
                <w:tcPr>
                  <w:tcW w:w="2446" w:type="dxa"/>
                  <w:tcBorders>
                    <w:top w:val="single" w:sz="4" w:space="0" w:color="auto"/>
                    <w:left w:val="single" w:sz="4" w:space="0" w:color="auto"/>
                    <w:bottom w:val="single" w:sz="4" w:space="0" w:color="auto"/>
                    <w:right w:val="single" w:sz="4" w:space="0" w:color="auto"/>
                  </w:tcBorders>
                  <w:hideMark/>
                </w:tcPr>
                <w:p w14:paraId="3F6F284B" w14:textId="77777777" w:rsidR="00EB1B43" w:rsidRPr="002B29F3" w:rsidRDefault="00EB1B43" w:rsidP="00EF2205">
                  <w:pPr>
                    <w:contextualSpacing/>
                    <w:jc w:val="center"/>
                    <w:rPr>
                      <w:sz w:val="20"/>
                      <w:szCs w:val="20"/>
                    </w:rPr>
                  </w:pPr>
                  <w:r w:rsidRPr="002B29F3">
                    <w:rPr>
                      <w:sz w:val="20"/>
                      <w:szCs w:val="20"/>
                    </w:rPr>
                    <w:t>Обработка поверхности</w:t>
                  </w:r>
                </w:p>
              </w:tc>
              <w:tc>
                <w:tcPr>
                  <w:tcW w:w="1842" w:type="dxa"/>
                  <w:tcBorders>
                    <w:top w:val="single" w:sz="4" w:space="0" w:color="auto"/>
                    <w:left w:val="single" w:sz="4" w:space="0" w:color="auto"/>
                    <w:bottom w:val="single" w:sz="4" w:space="0" w:color="auto"/>
                    <w:right w:val="single" w:sz="4" w:space="0" w:color="auto"/>
                  </w:tcBorders>
                  <w:hideMark/>
                </w:tcPr>
                <w:p w14:paraId="266997BE" w14:textId="77777777" w:rsidR="00EB1B43" w:rsidRPr="002B29F3" w:rsidRDefault="00EB1B43" w:rsidP="00EF2205">
                  <w:pPr>
                    <w:contextualSpacing/>
                    <w:jc w:val="center"/>
                    <w:rPr>
                      <w:sz w:val="20"/>
                      <w:szCs w:val="20"/>
                    </w:rPr>
                  </w:pPr>
                  <w:r w:rsidRPr="002B29F3">
                    <w:rPr>
                      <w:sz w:val="20"/>
                      <w:szCs w:val="20"/>
                    </w:rPr>
                    <w:t>Способ упаковки</w:t>
                  </w:r>
                </w:p>
              </w:tc>
              <w:tc>
                <w:tcPr>
                  <w:tcW w:w="2835" w:type="dxa"/>
                  <w:tcBorders>
                    <w:top w:val="single" w:sz="4" w:space="0" w:color="auto"/>
                    <w:left w:val="single" w:sz="4" w:space="0" w:color="auto"/>
                    <w:bottom w:val="single" w:sz="4" w:space="0" w:color="auto"/>
                    <w:right w:val="single" w:sz="4" w:space="0" w:color="auto"/>
                  </w:tcBorders>
                  <w:hideMark/>
                </w:tcPr>
                <w:p w14:paraId="3BEF2D57" w14:textId="77777777" w:rsidR="00EB1B43" w:rsidRPr="002B29F3" w:rsidRDefault="00EB1B43" w:rsidP="00EF2205">
                  <w:pPr>
                    <w:contextualSpacing/>
                    <w:jc w:val="center"/>
                    <w:rPr>
                      <w:sz w:val="20"/>
                      <w:szCs w:val="20"/>
                    </w:rPr>
                  </w:pPr>
                  <w:r w:rsidRPr="002B29F3">
                    <w:rPr>
                      <w:sz w:val="20"/>
                      <w:szCs w:val="20"/>
                    </w:rPr>
                    <w:t>Гарантийные сроки хранения</w:t>
                  </w:r>
                </w:p>
              </w:tc>
            </w:tr>
            <w:tr w:rsidR="00EB1B43" w:rsidRPr="002B29F3" w14:paraId="5BFB1B95" w14:textId="77777777" w:rsidTr="002F626C">
              <w:tc>
                <w:tcPr>
                  <w:tcW w:w="1586" w:type="dxa"/>
                  <w:tcBorders>
                    <w:top w:val="single" w:sz="4" w:space="0" w:color="auto"/>
                    <w:left w:val="single" w:sz="4" w:space="0" w:color="auto"/>
                    <w:bottom w:val="single" w:sz="4" w:space="0" w:color="auto"/>
                    <w:right w:val="single" w:sz="4" w:space="0" w:color="auto"/>
                  </w:tcBorders>
                </w:tcPr>
                <w:p w14:paraId="7E71D328" w14:textId="77777777" w:rsidR="00EB1B43" w:rsidRPr="002B29F3" w:rsidRDefault="00EB1B43" w:rsidP="00EF2205">
                  <w:pPr>
                    <w:contextualSpacing/>
                    <w:jc w:val="both"/>
                    <w:rPr>
                      <w:sz w:val="20"/>
                      <w:szCs w:val="20"/>
                    </w:rPr>
                  </w:pPr>
                </w:p>
              </w:tc>
              <w:tc>
                <w:tcPr>
                  <w:tcW w:w="2446" w:type="dxa"/>
                  <w:tcBorders>
                    <w:top w:val="single" w:sz="4" w:space="0" w:color="auto"/>
                    <w:left w:val="single" w:sz="4" w:space="0" w:color="auto"/>
                    <w:bottom w:val="single" w:sz="4" w:space="0" w:color="auto"/>
                    <w:right w:val="single" w:sz="4" w:space="0" w:color="auto"/>
                  </w:tcBorders>
                </w:tcPr>
                <w:p w14:paraId="6FBE977F" w14:textId="77777777" w:rsidR="00EB1B43" w:rsidRPr="002B29F3" w:rsidRDefault="00EB1B43" w:rsidP="00EF2205">
                  <w:pPr>
                    <w:contextualSpacing/>
                    <w:jc w:val="both"/>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DC6C79D" w14:textId="77777777" w:rsidR="00EB1B43" w:rsidRPr="002B29F3" w:rsidRDefault="00EB1B43" w:rsidP="00EF2205">
                  <w:pPr>
                    <w:contextualSpacing/>
                    <w:jc w:val="both"/>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DE4C234" w14:textId="77777777" w:rsidR="00EB1B43" w:rsidRPr="002B29F3" w:rsidRDefault="00EB1B43" w:rsidP="00EF2205">
                  <w:pPr>
                    <w:contextualSpacing/>
                    <w:jc w:val="both"/>
                    <w:rPr>
                      <w:sz w:val="20"/>
                      <w:szCs w:val="20"/>
                    </w:rPr>
                  </w:pPr>
                </w:p>
              </w:tc>
            </w:tr>
          </w:tbl>
          <w:p w14:paraId="4B5E0309" w14:textId="77777777" w:rsidR="00EB1B43" w:rsidRPr="002B29F3" w:rsidRDefault="00EB1B43" w:rsidP="00EF2205">
            <w:pPr>
              <w:ind w:firstLine="567"/>
              <w:contextualSpacing/>
              <w:jc w:val="both"/>
              <w:rPr>
                <w:szCs w:val="20"/>
              </w:rPr>
            </w:pPr>
            <w:r w:rsidRPr="002B29F3">
              <w:t>Выводы оформите в качестве Акта экспертизы установленной формы (вариант Акта экспертизы приведен в Приложении Ж).</w:t>
            </w:r>
          </w:p>
          <w:p w14:paraId="70A75D4A"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5FB2C4BC" w14:textId="77777777" w:rsidR="00EB1B43" w:rsidRPr="002B29F3" w:rsidRDefault="00EB1B43" w:rsidP="00EF2205">
            <w:pPr>
              <w:contextualSpacing/>
              <w:jc w:val="both"/>
              <w:rPr>
                <w:b/>
              </w:rPr>
            </w:pPr>
          </w:p>
          <w:p w14:paraId="68324D04" w14:textId="77777777" w:rsidR="00EB1B43" w:rsidRPr="002B29F3" w:rsidRDefault="00EB1B43" w:rsidP="00EF2205">
            <w:pPr>
              <w:contextualSpacing/>
              <w:jc w:val="both"/>
            </w:pPr>
            <w:r w:rsidRPr="002B29F3">
              <w:rPr>
                <w:b/>
              </w:rPr>
              <w:t>Ситуационное задание № 3</w:t>
            </w:r>
          </w:p>
          <w:p w14:paraId="6CC181CB" w14:textId="77777777" w:rsidR="00EB1B43" w:rsidRPr="002B29F3" w:rsidRDefault="00EB1B43" w:rsidP="00EF2205">
            <w:pPr>
              <w:ind w:firstLine="567"/>
              <w:contextualSpacing/>
              <w:jc w:val="both"/>
              <w:rPr>
                <w:rStyle w:val="af7"/>
                <w:rFonts w:eastAsia="Century Schoolbook"/>
                <w:b w:val="0"/>
              </w:rPr>
            </w:pPr>
            <w:r w:rsidRPr="002B29F3">
              <w:rPr>
                <w:rStyle w:val="af7"/>
                <w:rFonts w:eastAsia="Century Schoolbook"/>
                <w:b w:val="0"/>
              </w:rPr>
              <w:t>По данным шкалы спроса и предложения на мороженое постройте графики. Определите:</w:t>
            </w:r>
          </w:p>
          <w:p w14:paraId="569D45CD" w14:textId="77777777" w:rsidR="00EB1B43" w:rsidRPr="002B29F3" w:rsidRDefault="00EB1B43" w:rsidP="00EF2205">
            <w:pPr>
              <w:ind w:firstLine="567"/>
              <w:contextualSpacing/>
              <w:jc w:val="both"/>
              <w:rPr>
                <w:rStyle w:val="af7"/>
                <w:rFonts w:eastAsia="Century Schoolbook"/>
                <w:b w:val="0"/>
              </w:rPr>
            </w:pPr>
            <w:r w:rsidRPr="002B29F3">
              <w:rPr>
                <w:rStyle w:val="af7"/>
                <w:rFonts w:eastAsia="Century Schoolbook"/>
                <w:b w:val="0"/>
              </w:rPr>
              <w:t>а) точку равновесия;</w:t>
            </w:r>
          </w:p>
          <w:p w14:paraId="6A8BA974" w14:textId="77777777" w:rsidR="00EB1B43" w:rsidRPr="002B29F3" w:rsidRDefault="00EB1B43" w:rsidP="00EF2205">
            <w:pPr>
              <w:ind w:firstLine="567"/>
              <w:contextualSpacing/>
              <w:jc w:val="both"/>
              <w:rPr>
                <w:rStyle w:val="af7"/>
                <w:rFonts w:eastAsia="Century Schoolbook"/>
                <w:b w:val="0"/>
              </w:rPr>
            </w:pPr>
            <w:r w:rsidRPr="002B29F3">
              <w:rPr>
                <w:rStyle w:val="af7"/>
                <w:rFonts w:eastAsia="Century Schoolbook"/>
                <w:b w:val="0"/>
              </w:rPr>
              <w:t>б) область неудовлетворенного спроса;</w:t>
            </w:r>
          </w:p>
          <w:p w14:paraId="0AF0BB22" w14:textId="77777777" w:rsidR="00EB1B43" w:rsidRPr="002B29F3" w:rsidRDefault="00EB1B43" w:rsidP="00EF2205">
            <w:pPr>
              <w:ind w:firstLine="567"/>
              <w:contextualSpacing/>
              <w:jc w:val="both"/>
              <w:rPr>
                <w:rStyle w:val="af7"/>
                <w:rFonts w:eastAsia="Century Schoolbook"/>
                <w:b w:val="0"/>
              </w:rPr>
            </w:pPr>
            <w:r w:rsidRPr="002B29F3">
              <w:rPr>
                <w:rStyle w:val="af7"/>
                <w:rFonts w:eastAsia="Century Schoolbook"/>
                <w:b w:val="0"/>
              </w:rPr>
              <w:t>в) область избыточного предложения.</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410"/>
              <w:gridCol w:w="3260"/>
            </w:tblGrid>
            <w:tr w:rsidR="00EB1B43" w:rsidRPr="002B29F3" w14:paraId="0DB25479" w14:textId="77777777" w:rsidTr="002F626C">
              <w:tc>
                <w:tcPr>
                  <w:tcW w:w="2551" w:type="dxa"/>
                  <w:tcBorders>
                    <w:top w:val="single" w:sz="4" w:space="0" w:color="auto"/>
                    <w:left w:val="single" w:sz="4" w:space="0" w:color="auto"/>
                    <w:bottom w:val="single" w:sz="4" w:space="0" w:color="auto"/>
                    <w:right w:val="single" w:sz="4" w:space="0" w:color="auto"/>
                  </w:tcBorders>
                  <w:hideMark/>
                </w:tcPr>
                <w:p w14:paraId="5047C1B8"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Спрос на мороженое (шт.)</w:t>
                  </w:r>
                </w:p>
              </w:tc>
              <w:tc>
                <w:tcPr>
                  <w:tcW w:w="2410" w:type="dxa"/>
                  <w:tcBorders>
                    <w:top w:val="single" w:sz="4" w:space="0" w:color="auto"/>
                    <w:left w:val="single" w:sz="4" w:space="0" w:color="auto"/>
                    <w:bottom w:val="single" w:sz="4" w:space="0" w:color="auto"/>
                    <w:right w:val="single" w:sz="4" w:space="0" w:color="auto"/>
                  </w:tcBorders>
                  <w:hideMark/>
                </w:tcPr>
                <w:p w14:paraId="6BDF9CCA"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Цена за 1 порцию (руб.)</w:t>
                  </w:r>
                </w:p>
              </w:tc>
              <w:tc>
                <w:tcPr>
                  <w:tcW w:w="3260" w:type="dxa"/>
                  <w:tcBorders>
                    <w:top w:val="single" w:sz="4" w:space="0" w:color="auto"/>
                    <w:left w:val="single" w:sz="4" w:space="0" w:color="auto"/>
                    <w:bottom w:val="single" w:sz="4" w:space="0" w:color="auto"/>
                    <w:right w:val="single" w:sz="4" w:space="0" w:color="auto"/>
                  </w:tcBorders>
                  <w:hideMark/>
                </w:tcPr>
                <w:p w14:paraId="7C8ECF44"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Предложение мороженного (шт.)</w:t>
                  </w:r>
                </w:p>
              </w:tc>
            </w:tr>
            <w:tr w:rsidR="00EB1B43" w:rsidRPr="002B29F3" w14:paraId="7409394A" w14:textId="77777777" w:rsidTr="002F626C">
              <w:tc>
                <w:tcPr>
                  <w:tcW w:w="2551" w:type="dxa"/>
                  <w:tcBorders>
                    <w:top w:val="single" w:sz="4" w:space="0" w:color="auto"/>
                    <w:left w:val="single" w:sz="4" w:space="0" w:color="auto"/>
                    <w:bottom w:val="single" w:sz="4" w:space="0" w:color="auto"/>
                    <w:right w:val="single" w:sz="4" w:space="0" w:color="auto"/>
                  </w:tcBorders>
                  <w:hideMark/>
                </w:tcPr>
                <w:p w14:paraId="0D5F67AC"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200</w:t>
                  </w:r>
                </w:p>
              </w:tc>
              <w:tc>
                <w:tcPr>
                  <w:tcW w:w="2410" w:type="dxa"/>
                  <w:tcBorders>
                    <w:top w:val="single" w:sz="4" w:space="0" w:color="auto"/>
                    <w:left w:val="single" w:sz="4" w:space="0" w:color="auto"/>
                    <w:bottom w:val="single" w:sz="4" w:space="0" w:color="auto"/>
                    <w:right w:val="single" w:sz="4" w:space="0" w:color="auto"/>
                  </w:tcBorders>
                  <w:hideMark/>
                </w:tcPr>
                <w:p w14:paraId="2018F06D"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10</w:t>
                  </w:r>
                </w:p>
              </w:tc>
              <w:tc>
                <w:tcPr>
                  <w:tcW w:w="3260" w:type="dxa"/>
                  <w:tcBorders>
                    <w:top w:val="single" w:sz="4" w:space="0" w:color="auto"/>
                    <w:left w:val="single" w:sz="4" w:space="0" w:color="auto"/>
                    <w:bottom w:val="single" w:sz="4" w:space="0" w:color="auto"/>
                    <w:right w:val="single" w:sz="4" w:space="0" w:color="auto"/>
                  </w:tcBorders>
                  <w:hideMark/>
                </w:tcPr>
                <w:p w14:paraId="77CC4F40"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470</w:t>
                  </w:r>
                </w:p>
              </w:tc>
            </w:tr>
            <w:tr w:rsidR="00EB1B43" w:rsidRPr="002B29F3" w14:paraId="085D265A" w14:textId="77777777" w:rsidTr="002F626C">
              <w:tc>
                <w:tcPr>
                  <w:tcW w:w="2551" w:type="dxa"/>
                  <w:tcBorders>
                    <w:top w:val="single" w:sz="4" w:space="0" w:color="auto"/>
                    <w:left w:val="single" w:sz="4" w:space="0" w:color="auto"/>
                    <w:bottom w:val="single" w:sz="4" w:space="0" w:color="auto"/>
                    <w:right w:val="single" w:sz="4" w:space="0" w:color="auto"/>
                  </w:tcBorders>
                  <w:hideMark/>
                </w:tcPr>
                <w:p w14:paraId="20E7D395"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250</w:t>
                  </w:r>
                </w:p>
              </w:tc>
              <w:tc>
                <w:tcPr>
                  <w:tcW w:w="2410" w:type="dxa"/>
                  <w:tcBorders>
                    <w:top w:val="single" w:sz="4" w:space="0" w:color="auto"/>
                    <w:left w:val="single" w:sz="4" w:space="0" w:color="auto"/>
                    <w:bottom w:val="single" w:sz="4" w:space="0" w:color="auto"/>
                    <w:right w:val="single" w:sz="4" w:space="0" w:color="auto"/>
                  </w:tcBorders>
                  <w:hideMark/>
                </w:tcPr>
                <w:p w14:paraId="78ACACCE"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8</w:t>
                  </w:r>
                </w:p>
              </w:tc>
              <w:tc>
                <w:tcPr>
                  <w:tcW w:w="3260" w:type="dxa"/>
                  <w:tcBorders>
                    <w:top w:val="single" w:sz="4" w:space="0" w:color="auto"/>
                    <w:left w:val="single" w:sz="4" w:space="0" w:color="auto"/>
                    <w:bottom w:val="single" w:sz="4" w:space="0" w:color="auto"/>
                    <w:right w:val="single" w:sz="4" w:space="0" w:color="auto"/>
                  </w:tcBorders>
                  <w:hideMark/>
                </w:tcPr>
                <w:p w14:paraId="136E4516"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420</w:t>
                  </w:r>
                </w:p>
              </w:tc>
            </w:tr>
            <w:tr w:rsidR="00EB1B43" w:rsidRPr="002B29F3" w14:paraId="0067904A" w14:textId="77777777" w:rsidTr="002F626C">
              <w:tc>
                <w:tcPr>
                  <w:tcW w:w="2551" w:type="dxa"/>
                  <w:tcBorders>
                    <w:top w:val="single" w:sz="4" w:space="0" w:color="auto"/>
                    <w:left w:val="single" w:sz="4" w:space="0" w:color="auto"/>
                    <w:bottom w:val="single" w:sz="4" w:space="0" w:color="auto"/>
                    <w:right w:val="single" w:sz="4" w:space="0" w:color="auto"/>
                  </w:tcBorders>
                  <w:hideMark/>
                </w:tcPr>
                <w:p w14:paraId="7894F780"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300</w:t>
                  </w:r>
                </w:p>
              </w:tc>
              <w:tc>
                <w:tcPr>
                  <w:tcW w:w="2410" w:type="dxa"/>
                  <w:tcBorders>
                    <w:top w:val="single" w:sz="4" w:space="0" w:color="auto"/>
                    <w:left w:val="single" w:sz="4" w:space="0" w:color="auto"/>
                    <w:bottom w:val="single" w:sz="4" w:space="0" w:color="auto"/>
                    <w:right w:val="single" w:sz="4" w:space="0" w:color="auto"/>
                  </w:tcBorders>
                  <w:hideMark/>
                </w:tcPr>
                <w:p w14:paraId="05E7DB2C"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7</w:t>
                  </w:r>
                </w:p>
              </w:tc>
              <w:tc>
                <w:tcPr>
                  <w:tcW w:w="3260" w:type="dxa"/>
                  <w:tcBorders>
                    <w:top w:val="single" w:sz="4" w:space="0" w:color="auto"/>
                    <w:left w:val="single" w:sz="4" w:space="0" w:color="auto"/>
                    <w:bottom w:val="single" w:sz="4" w:space="0" w:color="auto"/>
                    <w:right w:val="single" w:sz="4" w:space="0" w:color="auto"/>
                  </w:tcBorders>
                  <w:hideMark/>
                </w:tcPr>
                <w:p w14:paraId="2ACFC93A"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400</w:t>
                  </w:r>
                </w:p>
              </w:tc>
            </w:tr>
            <w:tr w:rsidR="00EB1B43" w:rsidRPr="002B29F3" w14:paraId="0CB3A6F0" w14:textId="77777777" w:rsidTr="002F626C">
              <w:tc>
                <w:tcPr>
                  <w:tcW w:w="2551" w:type="dxa"/>
                  <w:tcBorders>
                    <w:top w:val="single" w:sz="4" w:space="0" w:color="auto"/>
                    <w:left w:val="single" w:sz="4" w:space="0" w:color="auto"/>
                    <w:bottom w:val="single" w:sz="4" w:space="0" w:color="auto"/>
                    <w:right w:val="single" w:sz="4" w:space="0" w:color="auto"/>
                  </w:tcBorders>
                  <w:hideMark/>
                </w:tcPr>
                <w:p w14:paraId="20170EAC"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350</w:t>
                  </w:r>
                </w:p>
              </w:tc>
              <w:tc>
                <w:tcPr>
                  <w:tcW w:w="2410" w:type="dxa"/>
                  <w:tcBorders>
                    <w:top w:val="single" w:sz="4" w:space="0" w:color="auto"/>
                    <w:left w:val="single" w:sz="4" w:space="0" w:color="auto"/>
                    <w:bottom w:val="single" w:sz="4" w:space="0" w:color="auto"/>
                    <w:right w:val="single" w:sz="4" w:space="0" w:color="auto"/>
                  </w:tcBorders>
                  <w:hideMark/>
                </w:tcPr>
                <w:p w14:paraId="2F9AA145"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5</w:t>
                  </w:r>
                </w:p>
              </w:tc>
              <w:tc>
                <w:tcPr>
                  <w:tcW w:w="3260" w:type="dxa"/>
                  <w:tcBorders>
                    <w:top w:val="single" w:sz="4" w:space="0" w:color="auto"/>
                    <w:left w:val="single" w:sz="4" w:space="0" w:color="auto"/>
                    <w:bottom w:val="single" w:sz="4" w:space="0" w:color="auto"/>
                    <w:right w:val="single" w:sz="4" w:space="0" w:color="auto"/>
                  </w:tcBorders>
                  <w:hideMark/>
                </w:tcPr>
                <w:p w14:paraId="5A29B28D"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350</w:t>
                  </w:r>
                </w:p>
              </w:tc>
            </w:tr>
            <w:tr w:rsidR="00EB1B43" w:rsidRPr="002B29F3" w14:paraId="161C88FD" w14:textId="77777777" w:rsidTr="002F626C">
              <w:tc>
                <w:tcPr>
                  <w:tcW w:w="2551" w:type="dxa"/>
                  <w:tcBorders>
                    <w:top w:val="single" w:sz="4" w:space="0" w:color="auto"/>
                    <w:left w:val="single" w:sz="4" w:space="0" w:color="auto"/>
                    <w:bottom w:val="single" w:sz="4" w:space="0" w:color="auto"/>
                    <w:right w:val="single" w:sz="4" w:space="0" w:color="auto"/>
                  </w:tcBorders>
                  <w:hideMark/>
                </w:tcPr>
                <w:p w14:paraId="63180540"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400</w:t>
                  </w:r>
                </w:p>
              </w:tc>
              <w:tc>
                <w:tcPr>
                  <w:tcW w:w="2410" w:type="dxa"/>
                  <w:tcBorders>
                    <w:top w:val="single" w:sz="4" w:space="0" w:color="auto"/>
                    <w:left w:val="single" w:sz="4" w:space="0" w:color="auto"/>
                    <w:bottom w:val="single" w:sz="4" w:space="0" w:color="auto"/>
                    <w:right w:val="single" w:sz="4" w:space="0" w:color="auto"/>
                  </w:tcBorders>
                  <w:hideMark/>
                </w:tcPr>
                <w:p w14:paraId="2B8E4DB4"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4</w:t>
                  </w:r>
                </w:p>
              </w:tc>
              <w:tc>
                <w:tcPr>
                  <w:tcW w:w="3260" w:type="dxa"/>
                  <w:tcBorders>
                    <w:top w:val="single" w:sz="4" w:space="0" w:color="auto"/>
                    <w:left w:val="single" w:sz="4" w:space="0" w:color="auto"/>
                    <w:bottom w:val="single" w:sz="4" w:space="0" w:color="auto"/>
                    <w:right w:val="single" w:sz="4" w:space="0" w:color="auto"/>
                  </w:tcBorders>
                  <w:hideMark/>
                </w:tcPr>
                <w:p w14:paraId="0D47C9FC"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250</w:t>
                  </w:r>
                </w:p>
              </w:tc>
            </w:tr>
            <w:tr w:rsidR="00EB1B43" w:rsidRPr="002B29F3" w14:paraId="31ED846F" w14:textId="77777777" w:rsidTr="002F626C">
              <w:tc>
                <w:tcPr>
                  <w:tcW w:w="2551" w:type="dxa"/>
                  <w:tcBorders>
                    <w:top w:val="single" w:sz="4" w:space="0" w:color="auto"/>
                    <w:left w:val="single" w:sz="4" w:space="0" w:color="auto"/>
                    <w:bottom w:val="single" w:sz="4" w:space="0" w:color="auto"/>
                    <w:right w:val="single" w:sz="4" w:space="0" w:color="auto"/>
                  </w:tcBorders>
                  <w:hideMark/>
                </w:tcPr>
                <w:p w14:paraId="5FC00D7A"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450</w:t>
                  </w:r>
                </w:p>
              </w:tc>
              <w:tc>
                <w:tcPr>
                  <w:tcW w:w="2410" w:type="dxa"/>
                  <w:tcBorders>
                    <w:top w:val="single" w:sz="4" w:space="0" w:color="auto"/>
                    <w:left w:val="single" w:sz="4" w:space="0" w:color="auto"/>
                    <w:bottom w:val="single" w:sz="4" w:space="0" w:color="auto"/>
                    <w:right w:val="single" w:sz="4" w:space="0" w:color="auto"/>
                  </w:tcBorders>
                  <w:hideMark/>
                </w:tcPr>
                <w:p w14:paraId="65D1EAAB"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3</w:t>
                  </w:r>
                </w:p>
              </w:tc>
              <w:tc>
                <w:tcPr>
                  <w:tcW w:w="3260" w:type="dxa"/>
                  <w:tcBorders>
                    <w:top w:val="single" w:sz="4" w:space="0" w:color="auto"/>
                    <w:left w:val="single" w:sz="4" w:space="0" w:color="auto"/>
                    <w:bottom w:val="single" w:sz="4" w:space="0" w:color="auto"/>
                    <w:right w:val="single" w:sz="4" w:space="0" w:color="auto"/>
                  </w:tcBorders>
                  <w:hideMark/>
                </w:tcPr>
                <w:p w14:paraId="41248ACC"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200</w:t>
                  </w:r>
                </w:p>
              </w:tc>
            </w:tr>
            <w:tr w:rsidR="00EB1B43" w:rsidRPr="002B29F3" w14:paraId="2D7CDEF7" w14:textId="77777777" w:rsidTr="002F626C">
              <w:tc>
                <w:tcPr>
                  <w:tcW w:w="2551" w:type="dxa"/>
                  <w:tcBorders>
                    <w:top w:val="single" w:sz="4" w:space="0" w:color="auto"/>
                    <w:left w:val="single" w:sz="4" w:space="0" w:color="auto"/>
                    <w:bottom w:val="single" w:sz="4" w:space="0" w:color="auto"/>
                    <w:right w:val="single" w:sz="4" w:space="0" w:color="auto"/>
                  </w:tcBorders>
                  <w:hideMark/>
                </w:tcPr>
                <w:p w14:paraId="7FFE655F"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500</w:t>
                  </w:r>
                </w:p>
              </w:tc>
              <w:tc>
                <w:tcPr>
                  <w:tcW w:w="2410" w:type="dxa"/>
                  <w:tcBorders>
                    <w:top w:val="single" w:sz="4" w:space="0" w:color="auto"/>
                    <w:left w:val="single" w:sz="4" w:space="0" w:color="auto"/>
                    <w:bottom w:val="single" w:sz="4" w:space="0" w:color="auto"/>
                    <w:right w:val="single" w:sz="4" w:space="0" w:color="auto"/>
                  </w:tcBorders>
                  <w:hideMark/>
                </w:tcPr>
                <w:p w14:paraId="5D83DF8D"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2</w:t>
                  </w:r>
                </w:p>
              </w:tc>
              <w:tc>
                <w:tcPr>
                  <w:tcW w:w="3260" w:type="dxa"/>
                  <w:tcBorders>
                    <w:top w:val="single" w:sz="4" w:space="0" w:color="auto"/>
                    <w:left w:val="single" w:sz="4" w:space="0" w:color="auto"/>
                    <w:bottom w:val="single" w:sz="4" w:space="0" w:color="auto"/>
                    <w:right w:val="single" w:sz="4" w:space="0" w:color="auto"/>
                  </w:tcBorders>
                  <w:hideMark/>
                </w:tcPr>
                <w:p w14:paraId="27240FBF" w14:textId="77777777" w:rsidR="00EB1B43" w:rsidRPr="002B29F3" w:rsidRDefault="00EB1B43" w:rsidP="00EF2205">
                  <w:pPr>
                    <w:contextualSpacing/>
                    <w:jc w:val="center"/>
                    <w:rPr>
                      <w:rStyle w:val="af7"/>
                      <w:rFonts w:eastAsia="Century Schoolbook"/>
                      <w:b w:val="0"/>
                    </w:rPr>
                  </w:pPr>
                  <w:r w:rsidRPr="002B29F3">
                    <w:rPr>
                      <w:rStyle w:val="af7"/>
                      <w:rFonts w:eastAsia="Century Schoolbook"/>
                      <w:b w:val="0"/>
                      <w:sz w:val="20"/>
                      <w:szCs w:val="20"/>
                    </w:rPr>
                    <w:t>180</w:t>
                  </w:r>
                </w:p>
              </w:tc>
            </w:tr>
          </w:tbl>
          <w:p w14:paraId="2A8275A2" w14:textId="77777777" w:rsidR="00EB1B43" w:rsidRPr="002B29F3" w:rsidRDefault="00EB1B43" w:rsidP="00EF2205">
            <w:pPr>
              <w:ind w:firstLine="567"/>
              <w:contextualSpacing/>
              <w:jc w:val="both"/>
              <w:rPr>
                <w:rStyle w:val="af7"/>
                <w:rFonts w:eastAsia="Century Schoolbook"/>
                <w:b w:val="0"/>
              </w:rPr>
            </w:pPr>
            <w:r w:rsidRPr="002B29F3">
              <w:rPr>
                <w:rStyle w:val="af7"/>
                <w:rFonts w:eastAsia="Century Schoolbook"/>
                <w:b w:val="0"/>
              </w:rPr>
              <w:t>Раскройте понятие: необходимость выявления потребностей в товаре.</w:t>
            </w:r>
          </w:p>
          <w:p w14:paraId="69E7A1C3" w14:textId="77777777" w:rsidR="00EB1B43" w:rsidRPr="002B29F3" w:rsidRDefault="00EB1B43" w:rsidP="00EF2205">
            <w:pPr>
              <w:contextualSpacing/>
              <w:jc w:val="both"/>
              <w:rPr>
                <w:rFonts w:eastAsia="Century Schoolbook"/>
              </w:rPr>
            </w:pPr>
            <w:r w:rsidRPr="002B29F3">
              <w:rPr>
                <w:b/>
              </w:rPr>
              <w:t>Время выполнения задания</w:t>
            </w:r>
            <w:r w:rsidRPr="002B29F3">
              <w:t xml:space="preserve"> – 20 минут.</w:t>
            </w:r>
          </w:p>
          <w:p w14:paraId="7635B4D7" w14:textId="77777777" w:rsidR="00EB1B43" w:rsidRPr="002B29F3" w:rsidRDefault="00EB1B43" w:rsidP="00EF2205">
            <w:pPr>
              <w:contextualSpacing/>
              <w:jc w:val="both"/>
            </w:pPr>
          </w:p>
        </w:tc>
      </w:tr>
    </w:tbl>
    <w:p w14:paraId="7234FC68" w14:textId="77777777" w:rsidR="00EB1B43" w:rsidRPr="002B29F3" w:rsidRDefault="00EB1B43" w:rsidP="00EF2205">
      <w:pPr>
        <w:contextualSpacing/>
        <w:jc w:val="both"/>
      </w:pPr>
    </w:p>
    <w:p w14:paraId="75C41E4F" w14:textId="77777777" w:rsidR="00EB1B43" w:rsidRPr="002B29F3" w:rsidRDefault="00EB1B43" w:rsidP="00EF2205">
      <w:pPr>
        <w:contextualSpacing/>
        <w:jc w:val="both"/>
      </w:pPr>
    </w:p>
    <w:tbl>
      <w:tblPr>
        <w:tblW w:w="9356" w:type="dxa"/>
        <w:tblInd w:w="108" w:type="dxa"/>
        <w:tblLayout w:type="fixed"/>
        <w:tblLook w:val="04A0" w:firstRow="1" w:lastRow="0" w:firstColumn="1" w:lastColumn="0" w:noHBand="0" w:noVBand="1"/>
      </w:tblPr>
      <w:tblGrid>
        <w:gridCol w:w="9356"/>
      </w:tblGrid>
      <w:tr w:rsidR="00EB1B43" w:rsidRPr="002B29F3" w14:paraId="52E4DD32" w14:textId="77777777" w:rsidTr="002F626C">
        <w:tc>
          <w:tcPr>
            <w:tcW w:w="9356" w:type="dxa"/>
            <w:tcBorders>
              <w:top w:val="single" w:sz="4" w:space="0" w:color="auto"/>
              <w:left w:val="single" w:sz="4" w:space="0" w:color="auto"/>
              <w:bottom w:val="single" w:sz="4" w:space="0" w:color="auto"/>
              <w:right w:val="single" w:sz="4" w:space="0" w:color="auto"/>
            </w:tcBorders>
          </w:tcPr>
          <w:p w14:paraId="7FCBB8B4" w14:textId="77777777" w:rsidR="00EB1B43" w:rsidRPr="002B29F3" w:rsidRDefault="00EB1B43" w:rsidP="00EF2205">
            <w:pPr>
              <w:contextualSpacing/>
              <w:jc w:val="both"/>
            </w:pPr>
          </w:p>
          <w:p w14:paraId="4579C2E8" w14:textId="77777777" w:rsidR="00EB1B43" w:rsidRPr="002B29F3" w:rsidRDefault="00EB1B43" w:rsidP="00EF2205">
            <w:pPr>
              <w:contextualSpacing/>
              <w:jc w:val="center"/>
              <w:rPr>
                <w:b/>
              </w:rPr>
            </w:pPr>
            <w:r w:rsidRPr="002B29F3">
              <w:rPr>
                <w:b/>
              </w:rPr>
              <w:t>ЗАДАНИЕ ДЛЯ ЭКЗАМЕНУЮЩЕГОСЯ</w:t>
            </w:r>
          </w:p>
          <w:p w14:paraId="6B371F50" w14:textId="77777777" w:rsidR="00EB1B43" w:rsidRPr="002B29F3" w:rsidRDefault="00EB1B43" w:rsidP="00EF2205">
            <w:pPr>
              <w:contextualSpacing/>
              <w:jc w:val="center"/>
              <w:rPr>
                <w:b/>
              </w:rPr>
            </w:pPr>
          </w:p>
          <w:p w14:paraId="3CB92285" w14:textId="77777777" w:rsidR="00EB1B43" w:rsidRPr="002B29F3" w:rsidRDefault="00EB1B43" w:rsidP="00EF2205">
            <w:pPr>
              <w:contextualSpacing/>
              <w:jc w:val="center"/>
            </w:pPr>
            <w:r w:rsidRPr="002B29F3">
              <w:rPr>
                <w:b/>
              </w:rPr>
              <w:t>Вариант № 20</w:t>
            </w:r>
          </w:p>
          <w:p w14:paraId="256E15DE" w14:textId="77777777" w:rsidR="00EB1B43" w:rsidRPr="002B29F3" w:rsidRDefault="00EB1B43" w:rsidP="00EF2205">
            <w:pPr>
              <w:contextualSpacing/>
              <w:jc w:val="both"/>
              <w:rPr>
                <w:b/>
              </w:rPr>
            </w:pPr>
            <w:r w:rsidRPr="002B29F3">
              <w:rPr>
                <w:b/>
              </w:rPr>
              <w:t>Инструкция:</w:t>
            </w:r>
          </w:p>
          <w:p w14:paraId="0B49BF6B"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27411037"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результаты оформите в таблице, акт экспертизы установленной формы.</w:t>
            </w:r>
          </w:p>
          <w:p w14:paraId="0617C522" w14:textId="77777777" w:rsidR="00EB1B43" w:rsidRPr="002B29F3" w:rsidRDefault="00EB1B43" w:rsidP="00EF2205">
            <w:pPr>
              <w:contextualSpacing/>
              <w:jc w:val="both"/>
            </w:pPr>
            <w:r w:rsidRPr="002B29F3">
              <w:rPr>
                <w:b/>
              </w:rPr>
              <w:t>Задания выполните последовательно.</w:t>
            </w:r>
          </w:p>
          <w:p w14:paraId="58F250D6" w14:textId="77777777" w:rsidR="00EB1B43" w:rsidRPr="002B29F3" w:rsidRDefault="00EB1B43" w:rsidP="00EF2205">
            <w:pPr>
              <w:contextualSpacing/>
              <w:jc w:val="both"/>
            </w:pPr>
            <w:r w:rsidRPr="002B29F3">
              <w:rPr>
                <w:b/>
              </w:rPr>
              <w:t>Вы можете воспользоваться</w:t>
            </w:r>
            <w:r w:rsidRPr="002B29F3">
              <w:t>: учебно-методической и справочной литературой, стандартами на анализируемую продукцию.</w:t>
            </w:r>
          </w:p>
          <w:p w14:paraId="63141761" w14:textId="77777777" w:rsidR="00EB1B43" w:rsidRPr="002B29F3" w:rsidRDefault="00EB1B43" w:rsidP="00EF2205">
            <w:pPr>
              <w:contextualSpacing/>
              <w:jc w:val="both"/>
            </w:pPr>
            <w:r w:rsidRPr="002B29F3">
              <w:rPr>
                <w:b/>
              </w:rPr>
              <w:t>Раздаточные и дополнительные материалы</w:t>
            </w:r>
            <w:r w:rsidRPr="002B29F3">
              <w:t>: образцы анализируемой продукции, чистые листы А4, компьютер, бумага, шариковая ручка, линейка с миллиметровыми делениями, карандаш, калькулятор.</w:t>
            </w:r>
          </w:p>
          <w:p w14:paraId="14D1C4D3" w14:textId="77777777" w:rsidR="00EB1B43" w:rsidRPr="002B29F3" w:rsidRDefault="00EB1B43" w:rsidP="00EF2205">
            <w:pPr>
              <w:contextualSpacing/>
              <w:jc w:val="both"/>
            </w:pPr>
            <w:r w:rsidRPr="002B29F3">
              <w:rPr>
                <w:b/>
              </w:rPr>
              <w:t>Максимальное время выполнения задания</w:t>
            </w:r>
            <w:r w:rsidRPr="002B29F3">
              <w:t xml:space="preserve"> – 90 минут.</w:t>
            </w:r>
          </w:p>
          <w:p w14:paraId="4E788B4C" w14:textId="77777777" w:rsidR="00EB1B43" w:rsidRPr="002B29F3" w:rsidRDefault="00EB1B43" w:rsidP="00EF2205">
            <w:pPr>
              <w:contextualSpacing/>
              <w:jc w:val="both"/>
            </w:pPr>
          </w:p>
          <w:p w14:paraId="0184C8BE" w14:textId="77777777" w:rsidR="00EB1B43" w:rsidRPr="002B29F3" w:rsidRDefault="00EB1B43" w:rsidP="00EF2205">
            <w:pPr>
              <w:contextualSpacing/>
              <w:jc w:val="both"/>
            </w:pPr>
            <w:r w:rsidRPr="002B29F3">
              <w:rPr>
                <w:b/>
              </w:rPr>
              <w:t>Тестовое задание № 1</w:t>
            </w:r>
          </w:p>
          <w:p w14:paraId="5E15C43D"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0416403E" w14:textId="77777777" w:rsidR="00EB1B43" w:rsidRPr="002B29F3" w:rsidRDefault="00EB1B43" w:rsidP="00EF2205">
            <w:pPr>
              <w:contextualSpacing/>
              <w:jc w:val="both"/>
            </w:pPr>
            <w:r w:rsidRPr="002B29F3">
              <w:rPr>
                <w:b/>
              </w:rPr>
              <w:t>Время выполнения задания</w:t>
            </w:r>
            <w:r w:rsidRPr="002B29F3">
              <w:t xml:space="preserve"> – 50 минут.</w:t>
            </w:r>
          </w:p>
          <w:p w14:paraId="64AB2E90" w14:textId="77777777" w:rsidR="00EB1B43" w:rsidRPr="002B29F3" w:rsidRDefault="00EB1B43" w:rsidP="00EF2205">
            <w:pPr>
              <w:contextualSpacing/>
              <w:jc w:val="both"/>
            </w:pPr>
          </w:p>
          <w:p w14:paraId="16263251" w14:textId="77777777" w:rsidR="00EB1B43" w:rsidRPr="002B29F3" w:rsidRDefault="00EB1B43" w:rsidP="00EF2205">
            <w:pPr>
              <w:contextualSpacing/>
              <w:jc w:val="both"/>
              <w:rPr>
                <w:b/>
              </w:rPr>
            </w:pPr>
            <w:r w:rsidRPr="002B29F3">
              <w:rPr>
                <w:b/>
              </w:rPr>
              <w:t>Задание № 2</w:t>
            </w:r>
          </w:p>
          <w:p w14:paraId="52650565" w14:textId="77777777" w:rsidR="00EB1B43" w:rsidRPr="002B29F3" w:rsidRDefault="00EB1B43" w:rsidP="00EF2205">
            <w:pPr>
              <w:ind w:firstLine="567"/>
              <w:contextualSpacing/>
              <w:jc w:val="both"/>
            </w:pPr>
            <w:r w:rsidRPr="002B29F3">
              <w:t>Определите тип (подтип) и вид образцов макаронных изделий. Сравните показатели с описанием по стандарту. Результаты внесите в таблицу  указанной формы: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119"/>
              <w:gridCol w:w="835"/>
              <w:gridCol w:w="981"/>
              <w:gridCol w:w="979"/>
              <w:gridCol w:w="1836"/>
              <w:gridCol w:w="1984"/>
            </w:tblGrid>
            <w:tr w:rsidR="00EB1B43" w:rsidRPr="002B29F3" w14:paraId="77681991" w14:textId="77777777" w:rsidTr="002F626C">
              <w:tc>
                <w:tcPr>
                  <w:tcW w:w="833" w:type="dxa"/>
                  <w:tcBorders>
                    <w:top w:val="single" w:sz="4" w:space="0" w:color="auto"/>
                    <w:left w:val="single" w:sz="4" w:space="0" w:color="auto"/>
                    <w:bottom w:val="single" w:sz="4" w:space="0" w:color="auto"/>
                    <w:right w:val="single" w:sz="4" w:space="0" w:color="auto"/>
                  </w:tcBorders>
                  <w:hideMark/>
                </w:tcPr>
                <w:p w14:paraId="088CE7D5" w14:textId="77777777" w:rsidR="00EB1B43" w:rsidRPr="002B29F3" w:rsidRDefault="00EB1B43" w:rsidP="00EF2205">
                  <w:pPr>
                    <w:contextualSpacing/>
                    <w:jc w:val="center"/>
                    <w:rPr>
                      <w:sz w:val="20"/>
                      <w:lang w:eastAsia="en-US"/>
                    </w:rPr>
                  </w:pPr>
                  <w:r w:rsidRPr="002B29F3">
                    <w:rPr>
                      <w:sz w:val="20"/>
                      <w:lang w:eastAsia="en-US"/>
                    </w:rPr>
                    <w:t>Тип</w:t>
                  </w:r>
                </w:p>
              </w:tc>
              <w:tc>
                <w:tcPr>
                  <w:tcW w:w="1119" w:type="dxa"/>
                  <w:tcBorders>
                    <w:top w:val="single" w:sz="4" w:space="0" w:color="auto"/>
                    <w:left w:val="single" w:sz="4" w:space="0" w:color="auto"/>
                    <w:bottom w:val="single" w:sz="4" w:space="0" w:color="auto"/>
                    <w:right w:val="single" w:sz="4" w:space="0" w:color="auto"/>
                  </w:tcBorders>
                  <w:hideMark/>
                </w:tcPr>
                <w:p w14:paraId="20A69EB0" w14:textId="77777777" w:rsidR="00EB1B43" w:rsidRPr="002B29F3" w:rsidRDefault="00EB1B43" w:rsidP="00EF2205">
                  <w:pPr>
                    <w:contextualSpacing/>
                    <w:jc w:val="center"/>
                    <w:rPr>
                      <w:sz w:val="20"/>
                      <w:lang w:eastAsia="en-US"/>
                    </w:rPr>
                  </w:pPr>
                  <w:r w:rsidRPr="002B29F3">
                    <w:rPr>
                      <w:sz w:val="20"/>
                      <w:lang w:eastAsia="en-US"/>
                    </w:rPr>
                    <w:t>Подтип</w:t>
                  </w:r>
                </w:p>
              </w:tc>
              <w:tc>
                <w:tcPr>
                  <w:tcW w:w="835" w:type="dxa"/>
                  <w:tcBorders>
                    <w:top w:val="single" w:sz="4" w:space="0" w:color="auto"/>
                    <w:left w:val="single" w:sz="4" w:space="0" w:color="auto"/>
                    <w:bottom w:val="single" w:sz="4" w:space="0" w:color="auto"/>
                    <w:right w:val="single" w:sz="4" w:space="0" w:color="auto"/>
                  </w:tcBorders>
                  <w:hideMark/>
                </w:tcPr>
                <w:p w14:paraId="33228447" w14:textId="77777777" w:rsidR="00EB1B43" w:rsidRPr="002B29F3" w:rsidRDefault="00EB1B43" w:rsidP="00EF2205">
                  <w:pPr>
                    <w:contextualSpacing/>
                    <w:jc w:val="center"/>
                    <w:rPr>
                      <w:sz w:val="20"/>
                      <w:lang w:eastAsia="en-US"/>
                    </w:rPr>
                  </w:pPr>
                  <w:r w:rsidRPr="002B29F3">
                    <w:rPr>
                      <w:sz w:val="20"/>
                      <w:lang w:eastAsia="en-US"/>
                    </w:rPr>
                    <w:t>Вид</w:t>
                  </w:r>
                </w:p>
              </w:tc>
              <w:tc>
                <w:tcPr>
                  <w:tcW w:w="981" w:type="dxa"/>
                  <w:tcBorders>
                    <w:top w:val="single" w:sz="4" w:space="0" w:color="auto"/>
                    <w:left w:val="single" w:sz="4" w:space="0" w:color="auto"/>
                    <w:bottom w:val="single" w:sz="4" w:space="0" w:color="auto"/>
                    <w:right w:val="single" w:sz="4" w:space="0" w:color="auto"/>
                  </w:tcBorders>
                  <w:hideMark/>
                </w:tcPr>
                <w:p w14:paraId="4E39766D" w14:textId="77777777" w:rsidR="00EB1B43" w:rsidRPr="002B29F3" w:rsidRDefault="00EB1B43" w:rsidP="00EF2205">
                  <w:pPr>
                    <w:contextualSpacing/>
                    <w:jc w:val="center"/>
                    <w:rPr>
                      <w:sz w:val="20"/>
                      <w:lang w:eastAsia="en-US"/>
                    </w:rPr>
                  </w:pPr>
                  <w:r w:rsidRPr="002B29F3">
                    <w:rPr>
                      <w:sz w:val="20"/>
                      <w:lang w:eastAsia="en-US"/>
                    </w:rPr>
                    <w:t>Форма</w:t>
                  </w:r>
                </w:p>
              </w:tc>
              <w:tc>
                <w:tcPr>
                  <w:tcW w:w="979" w:type="dxa"/>
                  <w:tcBorders>
                    <w:top w:val="single" w:sz="4" w:space="0" w:color="auto"/>
                    <w:left w:val="single" w:sz="4" w:space="0" w:color="auto"/>
                    <w:bottom w:val="single" w:sz="4" w:space="0" w:color="auto"/>
                    <w:right w:val="single" w:sz="4" w:space="0" w:color="auto"/>
                  </w:tcBorders>
                  <w:hideMark/>
                </w:tcPr>
                <w:p w14:paraId="0D811D40" w14:textId="77777777" w:rsidR="00EB1B43" w:rsidRPr="002B29F3" w:rsidRDefault="00EB1B43" w:rsidP="00EF2205">
                  <w:pPr>
                    <w:contextualSpacing/>
                    <w:jc w:val="center"/>
                    <w:rPr>
                      <w:sz w:val="20"/>
                      <w:lang w:eastAsia="en-US"/>
                    </w:rPr>
                  </w:pPr>
                  <w:r w:rsidRPr="002B29F3">
                    <w:rPr>
                      <w:sz w:val="20"/>
                      <w:lang w:eastAsia="en-US"/>
                    </w:rPr>
                    <w:t>Длина</w:t>
                  </w:r>
                </w:p>
              </w:tc>
              <w:tc>
                <w:tcPr>
                  <w:tcW w:w="1836" w:type="dxa"/>
                  <w:tcBorders>
                    <w:top w:val="single" w:sz="4" w:space="0" w:color="auto"/>
                    <w:left w:val="single" w:sz="4" w:space="0" w:color="auto"/>
                    <w:bottom w:val="single" w:sz="4" w:space="0" w:color="auto"/>
                    <w:right w:val="single" w:sz="4" w:space="0" w:color="auto"/>
                  </w:tcBorders>
                  <w:hideMark/>
                </w:tcPr>
                <w:p w14:paraId="2D4BD813" w14:textId="77777777" w:rsidR="00EB1B43" w:rsidRPr="002B29F3" w:rsidRDefault="00EB1B43" w:rsidP="00EF2205">
                  <w:pPr>
                    <w:contextualSpacing/>
                    <w:jc w:val="center"/>
                    <w:rPr>
                      <w:sz w:val="20"/>
                      <w:lang w:eastAsia="en-US"/>
                    </w:rPr>
                  </w:pPr>
                  <w:r w:rsidRPr="002B29F3">
                    <w:rPr>
                      <w:sz w:val="20"/>
                      <w:lang w:eastAsia="en-US"/>
                    </w:rPr>
                    <w:t>Диаметр или ширина</w:t>
                  </w:r>
                </w:p>
              </w:tc>
              <w:tc>
                <w:tcPr>
                  <w:tcW w:w="1984" w:type="dxa"/>
                  <w:tcBorders>
                    <w:top w:val="single" w:sz="4" w:space="0" w:color="auto"/>
                    <w:left w:val="single" w:sz="4" w:space="0" w:color="auto"/>
                    <w:bottom w:val="single" w:sz="4" w:space="0" w:color="auto"/>
                    <w:right w:val="single" w:sz="4" w:space="0" w:color="auto"/>
                  </w:tcBorders>
                  <w:hideMark/>
                </w:tcPr>
                <w:p w14:paraId="51AD10BE" w14:textId="77777777" w:rsidR="00EB1B43" w:rsidRPr="002B29F3" w:rsidRDefault="00EB1B43" w:rsidP="00EF2205">
                  <w:pPr>
                    <w:contextualSpacing/>
                    <w:jc w:val="center"/>
                    <w:rPr>
                      <w:sz w:val="20"/>
                      <w:lang w:eastAsia="en-US"/>
                    </w:rPr>
                  </w:pPr>
                  <w:r w:rsidRPr="002B29F3">
                    <w:rPr>
                      <w:sz w:val="20"/>
                      <w:lang w:eastAsia="en-US"/>
                    </w:rPr>
                    <w:t>Использование в кулинарии</w:t>
                  </w:r>
                </w:p>
              </w:tc>
            </w:tr>
            <w:tr w:rsidR="00EB1B43" w:rsidRPr="002B29F3" w14:paraId="37589DB3" w14:textId="77777777" w:rsidTr="002F626C">
              <w:tc>
                <w:tcPr>
                  <w:tcW w:w="833" w:type="dxa"/>
                  <w:tcBorders>
                    <w:top w:val="single" w:sz="4" w:space="0" w:color="auto"/>
                    <w:left w:val="single" w:sz="4" w:space="0" w:color="auto"/>
                    <w:bottom w:val="single" w:sz="4" w:space="0" w:color="auto"/>
                    <w:right w:val="single" w:sz="4" w:space="0" w:color="auto"/>
                  </w:tcBorders>
                </w:tcPr>
                <w:p w14:paraId="6FA9D9FE" w14:textId="77777777" w:rsidR="00EB1B43" w:rsidRPr="002B29F3" w:rsidRDefault="00EB1B43" w:rsidP="00EF2205">
                  <w:pPr>
                    <w:contextualSpacing/>
                    <w:jc w:val="both"/>
                    <w:rPr>
                      <w:sz w:val="20"/>
                      <w:lang w:eastAsia="en-US"/>
                    </w:rPr>
                  </w:pPr>
                </w:p>
              </w:tc>
              <w:tc>
                <w:tcPr>
                  <w:tcW w:w="1119" w:type="dxa"/>
                  <w:tcBorders>
                    <w:top w:val="single" w:sz="4" w:space="0" w:color="auto"/>
                    <w:left w:val="single" w:sz="4" w:space="0" w:color="auto"/>
                    <w:bottom w:val="single" w:sz="4" w:space="0" w:color="auto"/>
                    <w:right w:val="single" w:sz="4" w:space="0" w:color="auto"/>
                  </w:tcBorders>
                </w:tcPr>
                <w:p w14:paraId="621CCB19" w14:textId="77777777" w:rsidR="00EB1B43" w:rsidRPr="002B29F3" w:rsidRDefault="00EB1B43" w:rsidP="00EF2205">
                  <w:pPr>
                    <w:contextualSpacing/>
                    <w:jc w:val="both"/>
                    <w:rPr>
                      <w:sz w:val="20"/>
                      <w:lang w:eastAsia="en-US"/>
                    </w:rPr>
                  </w:pPr>
                </w:p>
              </w:tc>
              <w:tc>
                <w:tcPr>
                  <w:tcW w:w="835" w:type="dxa"/>
                  <w:tcBorders>
                    <w:top w:val="single" w:sz="4" w:space="0" w:color="auto"/>
                    <w:left w:val="single" w:sz="4" w:space="0" w:color="auto"/>
                    <w:bottom w:val="single" w:sz="4" w:space="0" w:color="auto"/>
                    <w:right w:val="single" w:sz="4" w:space="0" w:color="auto"/>
                  </w:tcBorders>
                </w:tcPr>
                <w:p w14:paraId="05A87898" w14:textId="77777777" w:rsidR="00EB1B43" w:rsidRPr="002B29F3" w:rsidRDefault="00EB1B43" w:rsidP="00EF2205">
                  <w:pPr>
                    <w:contextualSpacing/>
                    <w:jc w:val="both"/>
                    <w:rPr>
                      <w:sz w:val="20"/>
                      <w:lang w:eastAsia="en-US"/>
                    </w:rPr>
                  </w:pPr>
                </w:p>
              </w:tc>
              <w:tc>
                <w:tcPr>
                  <w:tcW w:w="981" w:type="dxa"/>
                  <w:tcBorders>
                    <w:top w:val="single" w:sz="4" w:space="0" w:color="auto"/>
                    <w:left w:val="single" w:sz="4" w:space="0" w:color="auto"/>
                    <w:bottom w:val="single" w:sz="4" w:space="0" w:color="auto"/>
                    <w:right w:val="single" w:sz="4" w:space="0" w:color="auto"/>
                  </w:tcBorders>
                </w:tcPr>
                <w:p w14:paraId="2B271206" w14:textId="77777777" w:rsidR="00EB1B43" w:rsidRPr="002B29F3" w:rsidRDefault="00EB1B43" w:rsidP="00EF2205">
                  <w:pPr>
                    <w:contextualSpacing/>
                    <w:jc w:val="both"/>
                    <w:rPr>
                      <w:sz w:val="20"/>
                      <w:lang w:eastAsia="en-US"/>
                    </w:rPr>
                  </w:pPr>
                </w:p>
              </w:tc>
              <w:tc>
                <w:tcPr>
                  <w:tcW w:w="979" w:type="dxa"/>
                  <w:tcBorders>
                    <w:top w:val="single" w:sz="4" w:space="0" w:color="auto"/>
                    <w:left w:val="single" w:sz="4" w:space="0" w:color="auto"/>
                    <w:bottom w:val="single" w:sz="4" w:space="0" w:color="auto"/>
                    <w:right w:val="single" w:sz="4" w:space="0" w:color="auto"/>
                  </w:tcBorders>
                </w:tcPr>
                <w:p w14:paraId="14EB2981" w14:textId="77777777" w:rsidR="00EB1B43" w:rsidRPr="002B29F3" w:rsidRDefault="00EB1B43" w:rsidP="00EF2205">
                  <w:pPr>
                    <w:contextualSpacing/>
                    <w:jc w:val="both"/>
                    <w:rPr>
                      <w:sz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1CA3EB9E" w14:textId="77777777" w:rsidR="00EB1B43" w:rsidRPr="002B29F3" w:rsidRDefault="00EB1B43" w:rsidP="00EF2205">
                  <w:pPr>
                    <w:contextualSpacing/>
                    <w:jc w:val="both"/>
                    <w:rPr>
                      <w:sz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5792D740" w14:textId="77777777" w:rsidR="00EB1B43" w:rsidRPr="002B29F3" w:rsidRDefault="00EB1B43" w:rsidP="00EF2205">
                  <w:pPr>
                    <w:contextualSpacing/>
                    <w:jc w:val="both"/>
                    <w:rPr>
                      <w:sz w:val="20"/>
                      <w:lang w:eastAsia="en-US"/>
                    </w:rPr>
                  </w:pPr>
                </w:p>
              </w:tc>
            </w:tr>
          </w:tbl>
          <w:p w14:paraId="5DA6A1A2" w14:textId="77777777" w:rsidR="00EB1B43" w:rsidRPr="002B29F3" w:rsidRDefault="00EB1B43" w:rsidP="00EF2205">
            <w:pPr>
              <w:ind w:firstLine="567"/>
              <w:contextualSpacing/>
              <w:jc w:val="both"/>
              <w:rPr>
                <w:b/>
                <w:szCs w:val="20"/>
              </w:rPr>
            </w:pPr>
            <w:r w:rsidRPr="002B29F3">
              <w:t>Выводы оформите в качестве Акта экспертизы установленной формы (вариант Акта экспертизы приведен в Приложении Ж).</w:t>
            </w:r>
          </w:p>
          <w:p w14:paraId="5C93BA3D"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2A5C8FB3" w14:textId="77777777" w:rsidR="00EB1B43" w:rsidRPr="002B29F3" w:rsidRDefault="00EB1B43" w:rsidP="00EF2205">
            <w:pPr>
              <w:contextualSpacing/>
              <w:jc w:val="both"/>
              <w:rPr>
                <w:b/>
              </w:rPr>
            </w:pPr>
          </w:p>
          <w:p w14:paraId="3C01A231" w14:textId="77777777" w:rsidR="00EB1B43" w:rsidRPr="002B29F3" w:rsidRDefault="00EB1B43" w:rsidP="00EF2205">
            <w:pPr>
              <w:contextualSpacing/>
              <w:jc w:val="both"/>
            </w:pPr>
            <w:r w:rsidRPr="002B29F3">
              <w:rPr>
                <w:b/>
              </w:rPr>
              <w:t>Ситуационное задание № 3</w:t>
            </w:r>
          </w:p>
          <w:p w14:paraId="25B7F550" w14:textId="77777777" w:rsidR="00EB1B43" w:rsidRPr="002B29F3" w:rsidRDefault="00EB1B43" w:rsidP="00EF2205">
            <w:pPr>
              <w:ind w:firstLine="567"/>
              <w:contextualSpacing/>
              <w:jc w:val="both"/>
              <w:rPr>
                <w:rStyle w:val="af7"/>
                <w:rFonts w:eastAsia="Century Schoolbook"/>
                <w:b w:val="0"/>
              </w:rPr>
            </w:pPr>
            <w:r w:rsidRPr="002B29F3">
              <w:rPr>
                <w:rStyle w:val="af7"/>
                <w:rFonts w:eastAsia="Century Schoolbook"/>
                <w:b w:val="0"/>
              </w:rPr>
              <w:t>Раскройте понятие товарной марки, ее роль в маркетинге. Проанализируйте ассортимент фирмы и сделайте вывод. Определите перспективные группы товаров. Какие товары уступают в конкурентоспособности.</w:t>
            </w:r>
          </w:p>
          <w:tbl>
            <w:tblPr>
              <w:tblW w:w="8364" w:type="dxa"/>
              <w:tblInd w:w="454" w:type="dxa"/>
              <w:tblLayout w:type="fixed"/>
              <w:tblLook w:val="04A0" w:firstRow="1" w:lastRow="0" w:firstColumn="1" w:lastColumn="0" w:noHBand="0" w:noVBand="1"/>
            </w:tblPr>
            <w:tblGrid>
              <w:gridCol w:w="709"/>
              <w:gridCol w:w="1134"/>
              <w:gridCol w:w="851"/>
              <w:gridCol w:w="992"/>
              <w:gridCol w:w="963"/>
              <w:gridCol w:w="839"/>
              <w:gridCol w:w="891"/>
              <w:gridCol w:w="1134"/>
              <w:gridCol w:w="851"/>
            </w:tblGrid>
            <w:tr w:rsidR="00EB1B43" w:rsidRPr="002B29F3" w14:paraId="64D52B47" w14:textId="77777777" w:rsidTr="002F626C">
              <w:trPr>
                <w:cantSplit/>
                <w:trHeight w:val="1700"/>
              </w:trPr>
              <w:tc>
                <w:tcPr>
                  <w:tcW w:w="709" w:type="dxa"/>
                  <w:tcBorders>
                    <w:top w:val="single" w:sz="4" w:space="0" w:color="auto"/>
                    <w:left w:val="single" w:sz="4" w:space="0" w:color="auto"/>
                    <w:bottom w:val="single" w:sz="4" w:space="0" w:color="auto"/>
                    <w:right w:val="single" w:sz="4" w:space="0" w:color="auto"/>
                  </w:tcBorders>
                  <w:textDirection w:val="btLr"/>
                  <w:hideMark/>
                </w:tcPr>
                <w:p w14:paraId="1D4ACACB" w14:textId="77777777" w:rsidR="00EB1B43" w:rsidRPr="002B29F3" w:rsidRDefault="002F626C" w:rsidP="002F626C">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Т</w:t>
                  </w:r>
                  <w:r w:rsidR="00EB1B43" w:rsidRPr="002B29F3">
                    <w:rPr>
                      <w:rStyle w:val="af7"/>
                      <w:rFonts w:eastAsia="Century Schoolbook"/>
                      <w:b w:val="0"/>
                      <w:sz w:val="16"/>
                      <w:szCs w:val="16"/>
                    </w:rPr>
                    <w:t>овар</w:t>
                  </w:r>
                  <w:r w:rsidRPr="002B29F3">
                    <w:rPr>
                      <w:rStyle w:val="af7"/>
                      <w:rFonts w:eastAsia="Century Schoolbook"/>
                      <w:b w:val="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59528138" w14:textId="77777777" w:rsidR="00EB1B43" w:rsidRPr="002B29F3" w:rsidRDefault="00EB1B43" w:rsidP="002F626C">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Объем производства (т.)</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4D343961" w14:textId="77777777" w:rsidR="00EB1B43" w:rsidRPr="002B29F3" w:rsidRDefault="00EB1B43" w:rsidP="002F626C">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Цена 1 т.</w:t>
                  </w:r>
                </w:p>
                <w:p w14:paraId="678A17A0" w14:textId="77777777" w:rsidR="00EB1B43" w:rsidRPr="002B29F3" w:rsidRDefault="00EB1B43" w:rsidP="002F626C">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(руб.)</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37B949B7" w14:textId="77777777" w:rsidR="00EB1B43" w:rsidRPr="002B29F3" w:rsidRDefault="00EB1B43" w:rsidP="002F626C">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Объем производства (руб.)</w:t>
                  </w:r>
                </w:p>
              </w:tc>
              <w:tc>
                <w:tcPr>
                  <w:tcW w:w="963" w:type="dxa"/>
                  <w:tcBorders>
                    <w:top w:val="single" w:sz="4" w:space="0" w:color="auto"/>
                    <w:left w:val="single" w:sz="4" w:space="0" w:color="auto"/>
                    <w:bottom w:val="single" w:sz="4" w:space="0" w:color="auto"/>
                    <w:right w:val="single" w:sz="4" w:space="0" w:color="auto"/>
                  </w:tcBorders>
                  <w:textDirection w:val="btLr"/>
                  <w:hideMark/>
                </w:tcPr>
                <w:p w14:paraId="5A4DBD3B" w14:textId="77777777" w:rsidR="00EB1B43" w:rsidRPr="002B29F3" w:rsidRDefault="00EB1B43" w:rsidP="002F626C">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Рентабельность (%)</w:t>
                  </w:r>
                </w:p>
              </w:tc>
              <w:tc>
                <w:tcPr>
                  <w:tcW w:w="839" w:type="dxa"/>
                  <w:tcBorders>
                    <w:top w:val="single" w:sz="4" w:space="0" w:color="auto"/>
                    <w:left w:val="single" w:sz="4" w:space="0" w:color="auto"/>
                    <w:bottom w:val="single" w:sz="4" w:space="0" w:color="auto"/>
                    <w:right w:val="single" w:sz="4" w:space="0" w:color="auto"/>
                  </w:tcBorders>
                  <w:textDirection w:val="btLr"/>
                  <w:hideMark/>
                </w:tcPr>
                <w:p w14:paraId="736172C5" w14:textId="77777777" w:rsidR="00EB1B43" w:rsidRPr="002B29F3" w:rsidRDefault="00EB1B43" w:rsidP="002F626C">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Прибыль</w:t>
                  </w:r>
                </w:p>
                <w:p w14:paraId="7C7CF6CF" w14:textId="77777777" w:rsidR="00EB1B43" w:rsidRPr="002B29F3" w:rsidRDefault="00EB1B43" w:rsidP="002F626C">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(руб.)</w:t>
                  </w:r>
                </w:p>
              </w:tc>
              <w:tc>
                <w:tcPr>
                  <w:tcW w:w="891" w:type="dxa"/>
                  <w:tcBorders>
                    <w:top w:val="single" w:sz="4" w:space="0" w:color="auto"/>
                    <w:left w:val="single" w:sz="4" w:space="0" w:color="auto"/>
                    <w:bottom w:val="single" w:sz="4" w:space="0" w:color="auto"/>
                    <w:right w:val="single" w:sz="4" w:space="0" w:color="auto"/>
                  </w:tcBorders>
                  <w:textDirection w:val="btLr"/>
                  <w:hideMark/>
                </w:tcPr>
                <w:p w14:paraId="61155E28" w14:textId="77777777" w:rsidR="00EB1B43" w:rsidRPr="002B29F3" w:rsidRDefault="00EB1B43" w:rsidP="002F626C">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Доля ассортиментной</w:t>
                  </w:r>
                </w:p>
                <w:p w14:paraId="0BCA0139" w14:textId="77777777" w:rsidR="00EB1B43" w:rsidRPr="002B29F3" w:rsidRDefault="00EB1B43" w:rsidP="002F626C">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группы (%)</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5F9D8F44" w14:textId="77777777" w:rsidR="00EB1B43" w:rsidRPr="002B29F3" w:rsidRDefault="00EB1B43" w:rsidP="002F626C">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Этап</w:t>
                  </w:r>
                </w:p>
                <w:p w14:paraId="3A8E204F" w14:textId="77777777" w:rsidR="00EB1B43" w:rsidRPr="002B29F3" w:rsidRDefault="00EB1B43" w:rsidP="002F626C">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ЖЦТ</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797A5328" w14:textId="77777777" w:rsidR="00EB1B43" w:rsidRPr="002B29F3" w:rsidRDefault="00EB1B43" w:rsidP="002F626C">
                  <w:pPr>
                    <w:ind w:left="113" w:right="113"/>
                    <w:contextualSpacing/>
                    <w:jc w:val="center"/>
                    <w:rPr>
                      <w:rStyle w:val="af7"/>
                      <w:rFonts w:eastAsia="Century Schoolbook"/>
                      <w:b w:val="0"/>
                      <w:sz w:val="16"/>
                      <w:szCs w:val="16"/>
                    </w:rPr>
                  </w:pPr>
                  <w:r w:rsidRPr="002B29F3">
                    <w:rPr>
                      <w:rStyle w:val="af7"/>
                      <w:rFonts w:eastAsia="Century Schoolbook"/>
                      <w:b w:val="0"/>
                      <w:sz w:val="16"/>
                      <w:szCs w:val="16"/>
                    </w:rPr>
                    <w:t>Цена в руб. 1 ед. товара конкурента</w:t>
                  </w:r>
                </w:p>
              </w:tc>
            </w:tr>
            <w:tr w:rsidR="00EB1B43" w:rsidRPr="002B29F3" w14:paraId="3D7B29C4" w14:textId="77777777" w:rsidTr="002F626C">
              <w:trPr>
                <w:trHeight w:val="50"/>
              </w:trPr>
              <w:tc>
                <w:tcPr>
                  <w:tcW w:w="709" w:type="dxa"/>
                  <w:tcBorders>
                    <w:top w:val="single" w:sz="4" w:space="0" w:color="auto"/>
                    <w:left w:val="single" w:sz="4" w:space="0" w:color="auto"/>
                    <w:bottom w:val="single" w:sz="4" w:space="0" w:color="auto"/>
                    <w:right w:val="single" w:sz="4" w:space="0" w:color="auto"/>
                  </w:tcBorders>
                  <w:hideMark/>
                </w:tcPr>
                <w:p w14:paraId="60EA2579"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А</w:t>
                  </w:r>
                </w:p>
              </w:tc>
              <w:tc>
                <w:tcPr>
                  <w:tcW w:w="1134" w:type="dxa"/>
                  <w:tcBorders>
                    <w:top w:val="single" w:sz="4" w:space="0" w:color="auto"/>
                    <w:left w:val="single" w:sz="4" w:space="0" w:color="auto"/>
                    <w:bottom w:val="single" w:sz="4" w:space="0" w:color="auto"/>
                    <w:right w:val="single" w:sz="4" w:space="0" w:color="auto"/>
                  </w:tcBorders>
                  <w:hideMark/>
                </w:tcPr>
                <w:p w14:paraId="11AC7544"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500</w:t>
                  </w:r>
                </w:p>
              </w:tc>
              <w:tc>
                <w:tcPr>
                  <w:tcW w:w="851" w:type="dxa"/>
                  <w:tcBorders>
                    <w:top w:val="single" w:sz="4" w:space="0" w:color="auto"/>
                    <w:left w:val="single" w:sz="4" w:space="0" w:color="auto"/>
                    <w:bottom w:val="single" w:sz="4" w:space="0" w:color="auto"/>
                    <w:right w:val="single" w:sz="4" w:space="0" w:color="auto"/>
                  </w:tcBorders>
                  <w:hideMark/>
                </w:tcPr>
                <w:p w14:paraId="201B712B"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120</w:t>
                  </w:r>
                </w:p>
              </w:tc>
              <w:tc>
                <w:tcPr>
                  <w:tcW w:w="992" w:type="dxa"/>
                  <w:tcBorders>
                    <w:top w:val="single" w:sz="4" w:space="0" w:color="auto"/>
                    <w:left w:val="single" w:sz="4" w:space="0" w:color="auto"/>
                    <w:bottom w:val="single" w:sz="4" w:space="0" w:color="auto"/>
                    <w:right w:val="single" w:sz="4" w:space="0" w:color="auto"/>
                  </w:tcBorders>
                </w:tcPr>
                <w:p w14:paraId="57D152B1" w14:textId="77777777" w:rsidR="00EB1B43" w:rsidRPr="002B29F3" w:rsidRDefault="00EB1B43" w:rsidP="00EF2205">
                  <w:pPr>
                    <w:contextualSpacing/>
                    <w:jc w:val="center"/>
                    <w:rPr>
                      <w:rStyle w:val="af7"/>
                      <w:rFonts w:eastAsia="Century Schoolbook"/>
                      <w:b w:val="0"/>
                      <w:sz w:val="16"/>
                      <w:szCs w:val="16"/>
                    </w:rPr>
                  </w:pPr>
                </w:p>
              </w:tc>
              <w:tc>
                <w:tcPr>
                  <w:tcW w:w="963" w:type="dxa"/>
                  <w:tcBorders>
                    <w:top w:val="single" w:sz="4" w:space="0" w:color="auto"/>
                    <w:left w:val="single" w:sz="4" w:space="0" w:color="auto"/>
                    <w:bottom w:val="single" w:sz="4" w:space="0" w:color="auto"/>
                    <w:right w:val="single" w:sz="4" w:space="0" w:color="auto"/>
                  </w:tcBorders>
                  <w:hideMark/>
                </w:tcPr>
                <w:p w14:paraId="145E2280"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8</w:t>
                  </w:r>
                </w:p>
              </w:tc>
              <w:tc>
                <w:tcPr>
                  <w:tcW w:w="839" w:type="dxa"/>
                  <w:tcBorders>
                    <w:top w:val="single" w:sz="4" w:space="0" w:color="auto"/>
                    <w:left w:val="single" w:sz="4" w:space="0" w:color="auto"/>
                    <w:bottom w:val="single" w:sz="4" w:space="0" w:color="auto"/>
                    <w:right w:val="single" w:sz="4" w:space="0" w:color="auto"/>
                  </w:tcBorders>
                </w:tcPr>
                <w:p w14:paraId="7A5E45F0" w14:textId="77777777" w:rsidR="00EB1B43" w:rsidRPr="002B29F3" w:rsidRDefault="00EB1B43" w:rsidP="00EF2205">
                  <w:pPr>
                    <w:contextualSpacing/>
                    <w:jc w:val="center"/>
                    <w:rPr>
                      <w:rStyle w:val="af7"/>
                      <w:rFonts w:eastAsia="Century Schoolbook"/>
                      <w:b w:val="0"/>
                      <w:sz w:val="16"/>
                      <w:szCs w:val="16"/>
                    </w:rPr>
                  </w:pPr>
                </w:p>
              </w:tc>
              <w:tc>
                <w:tcPr>
                  <w:tcW w:w="891" w:type="dxa"/>
                  <w:tcBorders>
                    <w:top w:val="single" w:sz="4" w:space="0" w:color="auto"/>
                    <w:left w:val="single" w:sz="4" w:space="0" w:color="auto"/>
                    <w:bottom w:val="single" w:sz="4" w:space="0" w:color="auto"/>
                    <w:right w:val="single" w:sz="4" w:space="0" w:color="auto"/>
                  </w:tcBorders>
                </w:tcPr>
                <w:p w14:paraId="0DAE064C" w14:textId="77777777" w:rsidR="00EB1B43" w:rsidRPr="002B29F3" w:rsidRDefault="00EB1B43" w:rsidP="00EF2205">
                  <w:pPr>
                    <w:contextualSpacing/>
                    <w:jc w:val="center"/>
                    <w:rPr>
                      <w:rStyle w:val="af7"/>
                      <w:rFonts w:eastAsia="Century Schoolbook"/>
                      <w:b w:val="0"/>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683439B2"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Рост</w:t>
                  </w:r>
                </w:p>
              </w:tc>
              <w:tc>
                <w:tcPr>
                  <w:tcW w:w="851" w:type="dxa"/>
                  <w:tcBorders>
                    <w:top w:val="single" w:sz="4" w:space="0" w:color="auto"/>
                    <w:left w:val="single" w:sz="4" w:space="0" w:color="auto"/>
                    <w:bottom w:val="single" w:sz="4" w:space="0" w:color="auto"/>
                    <w:right w:val="single" w:sz="4" w:space="0" w:color="auto"/>
                  </w:tcBorders>
                  <w:hideMark/>
                </w:tcPr>
                <w:p w14:paraId="36964253"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130</w:t>
                  </w:r>
                </w:p>
              </w:tc>
            </w:tr>
            <w:tr w:rsidR="00EB1B43" w:rsidRPr="002B29F3" w14:paraId="6E5B77BC" w14:textId="77777777" w:rsidTr="002F626C">
              <w:trPr>
                <w:trHeight w:val="50"/>
              </w:trPr>
              <w:tc>
                <w:tcPr>
                  <w:tcW w:w="709" w:type="dxa"/>
                  <w:tcBorders>
                    <w:top w:val="single" w:sz="4" w:space="0" w:color="auto"/>
                    <w:left w:val="single" w:sz="4" w:space="0" w:color="auto"/>
                    <w:bottom w:val="single" w:sz="4" w:space="0" w:color="auto"/>
                    <w:right w:val="single" w:sz="4" w:space="0" w:color="auto"/>
                  </w:tcBorders>
                  <w:hideMark/>
                </w:tcPr>
                <w:p w14:paraId="38FE2636"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Б</w:t>
                  </w:r>
                </w:p>
              </w:tc>
              <w:tc>
                <w:tcPr>
                  <w:tcW w:w="1134" w:type="dxa"/>
                  <w:tcBorders>
                    <w:top w:val="single" w:sz="4" w:space="0" w:color="auto"/>
                    <w:left w:val="single" w:sz="4" w:space="0" w:color="auto"/>
                    <w:bottom w:val="single" w:sz="4" w:space="0" w:color="auto"/>
                    <w:right w:val="single" w:sz="4" w:space="0" w:color="auto"/>
                  </w:tcBorders>
                  <w:hideMark/>
                </w:tcPr>
                <w:p w14:paraId="090CAF93"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600</w:t>
                  </w:r>
                </w:p>
              </w:tc>
              <w:tc>
                <w:tcPr>
                  <w:tcW w:w="851" w:type="dxa"/>
                  <w:tcBorders>
                    <w:top w:val="single" w:sz="4" w:space="0" w:color="auto"/>
                    <w:left w:val="single" w:sz="4" w:space="0" w:color="auto"/>
                    <w:bottom w:val="single" w:sz="4" w:space="0" w:color="auto"/>
                    <w:right w:val="single" w:sz="4" w:space="0" w:color="auto"/>
                  </w:tcBorders>
                  <w:hideMark/>
                </w:tcPr>
                <w:p w14:paraId="46B85898"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180</w:t>
                  </w:r>
                </w:p>
              </w:tc>
              <w:tc>
                <w:tcPr>
                  <w:tcW w:w="992" w:type="dxa"/>
                  <w:tcBorders>
                    <w:top w:val="single" w:sz="4" w:space="0" w:color="auto"/>
                    <w:left w:val="single" w:sz="4" w:space="0" w:color="auto"/>
                    <w:bottom w:val="single" w:sz="4" w:space="0" w:color="auto"/>
                    <w:right w:val="single" w:sz="4" w:space="0" w:color="auto"/>
                  </w:tcBorders>
                </w:tcPr>
                <w:p w14:paraId="292B8FEB" w14:textId="77777777" w:rsidR="00EB1B43" w:rsidRPr="002B29F3" w:rsidRDefault="00EB1B43" w:rsidP="00EF2205">
                  <w:pPr>
                    <w:contextualSpacing/>
                    <w:jc w:val="center"/>
                    <w:rPr>
                      <w:rStyle w:val="af7"/>
                      <w:rFonts w:eastAsia="Century Schoolbook"/>
                      <w:b w:val="0"/>
                      <w:sz w:val="16"/>
                      <w:szCs w:val="16"/>
                    </w:rPr>
                  </w:pPr>
                </w:p>
              </w:tc>
              <w:tc>
                <w:tcPr>
                  <w:tcW w:w="963" w:type="dxa"/>
                  <w:tcBorders>
                    <w:top w:val="single" w:sz="4" w:space="0" w:color="auto"/>
                    <w:left w:val="single" w:sz="4" w:space="0" w:color="auto"/>
                    <w:bottom w:val="single" w:sz="4" w:space="0" w:color="auto"/>
                    <w:right w:val="single" w:sz="4" w:space="0" w:color="auto"/>
                  </w:tcBorders>
                  <w:hideMark/>
                </w:tcPr>
                <w:p w14:paraId="073CF5E7"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4</w:t>
                  </w:r>
                </w:p>
              </w:tc>
              <w:tc>
                <w:tcPr>
                  <w:tcW w:w="839" w:type="dxa"/>
                  <w:tcBorders>
                    <w:top w:val="single" w:sz="4" w:space="0" w:color="auto"/>
                    <w:left w:val="single" w:sz="4" w:space="0" w:color="auto"/>
                    <w:bottom w:val="single" w:sz="4" w:space="0" w:color="auto"/>
                    <w:right w:val="single" w:sz="4" w:space="0" w:color="auto"/>
                  </w:tcBorders>
                </w:tcPr>
                <w:p w14:paraId="48B255FD" w14:textId="77777777" w:rsidR="00EB1B43" w:rsidRPr="002B29F3" w:rsidRDefault="00EB1B43" w:rsidP="00EF2205">
                  <w:pPr>
                    <w:contextualSpacing/>
                    <w:jc w:val="center"/>
                    <w:rPr>
                      <w:rStyle w:val="af7"/>
                      <w:rFonts w:eastAsia="Century Schoolbook"/>
                      <w:b w:val="0"/>
                      <w:sz w:val="16"/>
                      <w:szCs w:val="16"/>
                    </w:rPr>
                  </w:pPr>
                </w:p>
              </w:tc>
              <w:tc>
                <w:tcPr>
                  <w:tcW w:w="891" w:type="dxa"/>
                  <w:tcBorders>
                    <w:top w:val="single" w:sz="4" w:space="0" w:color="auto"/>
                    <w:left w:val="single" w:sz="4" w:space="0" w:color="auto"/>
                    <w:bottom w:val="single" w:sz="4" w:space="0" w:color="auto"/>
                    <w:right w:val="single" w:sz="4" w:space="0" w:color="auto"/>
                  </w:tcBorders>
                </w:tcPr>
                <w:p w14:paraId="7C99B827" w14:textId="77777777" w:rsidR="00EB1B43" w:rsidRPr="002B29F3" w:rsidRDefault="00EB1B43" w:rsidP="00EF2205">
                  <w:pPr>
                    <w:contextualSpacing/>
                    <w:jc w:val="center"/>
                    <w:rPr>
                      <w:rStyle w:val="af7"/>
                      <w:rFonts w:eastAsia="Century Schoolbook"/>
                      <w:b w:val="0"/>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303AA9EE"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Внедрение</w:t>
                  </w:r>
                </w:p>
              </w:tc>
              <w:tc>
                <w:tcPr>
                  <w:tcW w:w="851" w:type="dxa"/>
                  <w:tcBorders>
                    <w:top w:val="single" w:sz="4" w:space="0" w:color="auto"/>
                    <w:left w:val="single" w:sz="4" w:space="0" w:color="auto"/>
                    <w:bottom w:val="single" w:sz="4" w:space="0" w:color="auto"/>
                    <w:right w:val="single" w:sz="4" w:space="0" w:color="auto"/>
                  </w:tcBorders>
                  <w:hideMark/>
                </w:tcPr>
                <w:p w14:paraId="5595C961"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150</w:t>
                  </w:r>
                </w:p>
              </w:tc>
            </w:tr>
            <w:tr w:rsidR="00EB1B43" w:rsidRPr="002B29F3" w14:paraId="15148720" w14:textId="77777777" w:rsidTr="002F626C">
              <w:trPr>
                <w:trHeight w:val="50"/>
              </w:trPr>
              <w:tc>
                <w:tcPr>
                  <w:tcW w:w="709" w:type="dxa"/>
                  <w:tcBorders>
                    <w:top w:val="single" w:sz="4" w:space="0" w:color="auto"/>
                    <w:left w:val="single" w:sz="4" w:space="0" w:color="auto"/>
                    <w:bottom w:val="single" w:sz="4" w:space="0" w:color="auto"/>
                    <w:right w:val="single" w:sz="4" w:space="0" w:color="auto"/>
                  </w:tcBorders>
                  <w:hideMark/>
                </w:tcPr>
                <w:p w14:paraId="460D5DE9"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В</w:t>
                  </w:r>
                </w:p>
              </w:tc>
              <w:tc>
                <w:tcPr>
                  <w:tcW w:w="1134" w:type="dxa"/>
                  <w:tcBorders>
                    <w:top w:val="single" w:sz="4" w:space="0" w:color="auto"/>
                    <w:left w:val="single" w:sz="4" w:space="0" w:color="auto"/>
                    <w:bottom w:val="single" w:sz="4" w:space="0" w:color="auto"/>
                    <w:right w:val="single" w:sz="4" w:space="0" w:color="auto"/>
                  </w:tcBorders>
                  <w:hideMark/>
                </w:tcPr>
                <w:p w14:paraId="09D87BCE"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350</w:t>
                  </w:r>
                </w:p>
              </w:tc>
              <w:tc>
                <w:tcPr>
                  <w:tcW w:w="851" w:type="dxa"/>
                  <w:tcBorders>
                    <w:top w:val="single" w:sz="4" w:space="0" w:color="auto"/>
                    <w:left w:val="single" w:sz="4" w:space="0" w:color="auto"/>
                    <w:bottom w:val="single" w:sz="4" w:space="0" w:color="auto"/>
                    <w:right w:val="single" w:sz="4" w:space="0" w:color="auto"/>
                  </w:tcBorders>
                  <w:hideMark/>
                </w:tcPr>
                <w:p w14:paraId="51123E3D"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1000</w:t>
                  </w:r>
                </w:p>
              </w:tc>
              <w:tc>
                <w:tcPr>
                  <w:tcW w:w="992" w:type="dxa"/>
                  <w:tcBorders>
                    <w:top w:val="single" w:sz="4" w:space="0" w:color="auto"/>
                    <w:left w:val="single" w:sz="4" w:space="0" w:color="auto"/>
                    <w:bottom w:val="single" w:sz="4" w:space="0" w:color="auto"/>
                    <w:right w:val="single" w:sz="4" w:space="0" w:color="auto"/>
                  </w:tcBorders>
                </w:tcPr>
                <w:p w14:paraId="43EA9109" w14:textId="77777777" w:rsidR="00EB1B43" w:rsidRPr="002B29F3" w:rsidRDefault="00EB1B43" w:rsidP="00EF2205">
                  <w:pPr>
                    <w:contextualSpacing/>
                    <w:jc w:val="center"/>
                    <w:rPr>
                      <w:rStyle w:val="af7"/>
                      <w:rFonts w:eastAsia="Century Schoolbook"/>
                      <w:b w:val="0"/>
                      <w:sz w:val="16"/>
                      <w:szCs w:val="16"/>
                    </w:rPr>
                  </w:pPr>
                </w:p>
              </w:tc>
              <w:tc>
                <w:tcPr>
                  <w:tcW w:w="963" w:type="dxa"/>
                  <w:tcBorders>
                    <w:top w:val="single" w:sz="4" w:space="0" w:color="auto"/>
                    <w:left w:val="single" w:sz="4" w:space="0" w:color="auto"/>
                    <w:bottom w:val="single" w:sz="4" w:space="0" w:color="auto"/>
                    <w:right w:val="single" w:sz="4" w:space="0" w:color="auto"/>
                  </w:tcBorders>
                  <w:hideMark/>
                </w:tcPr>
                <w:p w14:paraId="18CAEF2C"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2</w:t>
                  </w:r>
                </w:p>
              </w:tc>
              <w:tc>
                <w:tcPr>
                  <w:tcW w:w="839" w:type="dxa"/>
                  <w:tcBorders>
                    <w:top w:val="single" w:sz="4" w:space="0" w:color="auto"/>
                    <w:left w:val="single" w:sz="4" w:space="0" w:color="auto"/>
                    <w:bottom w:val="single" w:sz="4" w:space="0" w:color="auto"/>
                    <w:right w:val="single" w:sz="4" w:space="0" w:color="auto"/>
                  </w:tcBorders>
                </w:tcPr>
                <w:p w14:paraId="3C4629DA" w14:textId="77777777" w:rsidR="00EB1B43" w:rsidRPr="002B29F3" w:rsidRDefault="00EB1B43" w:rsidP="00EF2205">
                  <w:pPr>
                    <w:contextualSpacing/>
                    <w:jc w:val="center"/>
                    <w:rPr>
                      <w:rStyle w:val="af7"/>
                      <w:rFonts w:eastAsia="Century Schoolbook"/>
                      <w:b w:val="0"/>
                      <w:sz w:val="16"/>
                      <w:szCs w:val="16"/>
                    </w:rPr>
                  </w:pPr>
                </w:p>
              </w:tc>
              <w:tc>
                <w:tcPr>
                  <w:tcW w:w="891" w:type="dxa"/>
                  <w:tcBorders>
                    <w:top w:val="single" w:sz="4" w:space="0" w:color="auto"/>
                    <w:left w:val="single" w:sz="4" w:space="0" w:color="auto"/>
                    <w:bottom w:val="single" w:sz="4" w:space="0" w:color="auto"/>
                    <w:right w:val="single" w:sz="4" w:space="0" w:color="auto"/>
                  </w:tcBorders>
                </w:tcPr>
                <w:p w14:paraId="6AC052E1" w14:textId="77777777" w:rsidR="00EB1B43" w:rsidRPr="002B29F3" w:rsidRDefault="00EB1B43" w:rsidP="00EF2205">
                  <w:pPr>
                    <w:contextualSpacing/>
                    <w:jc w:val="center"/>
                    <w:rPr>
                      <w:rStyle w:val="af7"/>
                      <w:rFonts w:eastAsia="Century Schoolbook"/>
                      <w:b w:val="0"/>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6F3874E7"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Спад</w:t>
                  </w:r>
                </w:p>
              </w:tc>
              <w:tc>
                <w:tcPr>
                  <w:tcW w:w="851" w:type="dxa"/>
                  <w:tcBorders>
                    <w:top w:val="single" w:sz="4" w:space="0" w:color="auto"/>
                    <w:left w:val="single" w:sz="4" w:space="0" w:color="auto"/>
                    <w:bottom w:val="single" w:sz="4" w:space="0" w:color="auto"/>
                    <w:right w:val="single" w:sz="4" w:space="0" w:color="auto"/>
                  </w:tcBorders>
                  <w:hideMark/>
                </w:tcPr>
                <w:p w14:paraId="63E9A2B9"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w:t>
                  </w:r>
                </w:p>
              </w:tc>
            </w:tr>
            <w:tr w:rsidR="00EB1B43" w:rsidRPr="002B29F3" w14:paraId="05BFB71A" w14:textId="77777777" w:rsidTr="002F626C">
              <w:trPr>
                <w:trHeight w:val="50"/>
              </w:trPr>
              <w:tc>
                <w:tcPr>
                  <w:tcW w:w="709" w:type="dxa"/>
                  <w:tcBorders>
                    <w:top w:val="single" w:sz="4" w:space="0" w:color="auto"/>
                    <w:left w:val="single" w:sz="4" w:space="0" w:color="auto"/>
                    <w:bottom w:val="single" w:sz="4" w:space="0" w:color="auto"/>
                    <w:right w:val="single" w:sz="4" w:space="0" w:color="auto"/>
                  </w:tcBorders>
                  <w:hideMark/>
                </w:tcPr>
                <w:p w14:paraId="4F908A06"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Г</w:t>
                  </w:r>
                </w:p>
              </w:tc>
              <w:tc>
                <w:tcPr>
                  <w:tcW w:w="1134" w:type="dxa"/>
                  <w:tcBorders>
                    <w:top w:val="single" w:sz="4" w:space="0" w:color="auto"/>
                    <w:left w:val="single" w:sz="4" w:space="0" w:color="auto"/>
                    <w:bottom w:val="single" w:sz="4" w:space="0" w:color="auto"/>
                    <w:right w:val="single" w:sz="4" w:space="0" w:color="auto"/>
                  </w:tcBorders>
                  <w:hideMark/>
                </w:tcPr>
                <w:p w14:paraId="770BF93E"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2000</w:t>
                  </w:r>
                </w:p>
              </w:tc>
              <w:tc>
                <w:tcPr>
                  <w:tcW w:w="851" w:type="dxa"/>
                  <w:tcBorders>
                    <w:top w:val="single" w:sz="4" w:space="0" w:color="auto"/>
                    <w:left w:val="single" w:sz="4" w:space="0" w:color="auto"/>
                    <w:bottom w:val="single" w:sz="4" w:space="0" w:color="auto"/>
                    <w:right w:val="single" w:sz="4" w:space="0" w:color="auto"/>
                  </w:tcBorders>
                  <w:hideMark/>
                </w:tcPr>
                <w:p w14:paraId="2165C366"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200</w:t>
                  </w:r>
                </w:p>
              </w:tc>
              <w:tc>
                <w:tcPr>
                  <w:tcW w:w="992" w:type="dxa"/>
                  <w:tcBorders>
                    <w:top w:val="single" w:sz="4" w:space="0" w:color="auto"/>
                    <w:left w:val="single" w:sz="4" w:space="0" w:color="auto"/>
                    <w:bottom w:val="single" w:sz="4" w:space="0" w:color="auto"/>
                    <w:right w:val="single" w:sz="4" w:space="0" w:color="auto"/>
                  </w:tcBorders>
                </w:tcPr>
                <w:p w14:paraId="5805EDE7" w14:textId="77777777" w:rsidR="00EB1B43" w:rsidRPr="002B29F3" w:rsidRDefault="00EB1B43" w:rsidP="00EF2205">
                  <w:pPr>
                    <w:contextualSpacing/>
                    <w:jc w:val="center"/>
                    <w:rPr>
                      <w:rStyle w:val="af7"/>
                      <w:rFonts w:eastAsia="Century Schoolbook"/>
                      <w:b w:val="0"/>
                      <w:sz w:val="16"/>
                      <w:szCs w:val="16"/>
                    </w:rPr>
                  </w:pPr>
                </w:p>
              </w:tc>
              <w:tc>
                <w:tcPr>
                  <w:tcW w:w="963" w:type="dxa"/>
                  <w:tcBorders>
                    <w:top w:val="single" w:sz="4" w:space="0" w:color="auto"/>
                    <w:left w:val="single" w:sz="4" w:space="0" w:color="auto"/>
                    <w:bottom w:val="single" w:sz="4" w:space="0" w:color="auto"/>
                    <w:right w:val="single" w:sz="4" w:space="0" w:color="auto"/>
                  </w:tcBorders>
                  <w:hideMark/>
                </w:tcPr>
                <w:p w14:paraId="7684AC8D"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12</w:t>
                  </w:r>
                </w:p>
              </w:tc>
              <w:tc>
                <w:tcPr>
                  <w:tcW w:w="839" w:type="dxa"/>
                  <w:tcBorders>
                    <w:top w:val="single" w:sz="4" w:space="0" w:color="auto"/>
                    <w:left w:val="single" w:sz="4" w:space="0" w:color="auto"/>
                    <w:bottom w:val="single" w:sz="4" w:space="0" w:color="auto"/>
                    <w:right w:val="single" w:sz="4" w:space="0" w:color="auto"/>
                  </w:tcBorders>
                </w:tcPr>
                <w:p w14:paraId="5ADCA42B" w14:textId="77777777" w:rsidR="00EB1B43" w:rsidRPr="002B29F3" w:rsidRDefault="00EB1B43" w:rsidP="00EF2205">
                  <w:pPr>
                    <w:contextualSpacing/>
                    <w:jc w:val="center"/>
                    <w:rPr>
                      <w:rStyle w:val="af7"/>
                      <w:rFonts w:eastAsia="Century Schoolbook"/>
                      <w:b w:val="0"/>
                      <w:sz w:val="16"/>
                      <w:szCs w:val="16"/>
                    </w:rPr>
                  </w:pPr>
                </w:p>
              </w:tc>
              <w:tc>
                <w:tcPr>
                  <w:tcW w:w="891" w:type="dxa"/>
                  <w:tcBorders>
                    <w:top w:val="single" w:sz="4" w:space="0" w:color="auto"/>
                    <w:left w:val="single" w:sz="4" w:space="0" w:color="auto"/>
                    <w:bottom w:val="single" w:sz="4" w:space="0" w:color="auto"/>
                    <w:right w:val="single" w:sz="4" w:space="0" w:color="auto"/>
                  </w:tcBorders>
                </w:tcPr>
                <w:p w14:paraId="5D92E4B4" w14:textId="77777777" w:rsidR="00EB1B43" w:rsidRPr="002B29F3" w:rsidRDefault="00EB1B43" w:rsidP="00EF2205">
                  <w:pPr>
                    <w:contextualSpacing/>
                    <w:jc w:val="center"/>
                    <w:rPr>
                      <w:rStyle w:val="af7"/>
                      <w:rFonts w:eastAsia="Century Schoolbook"/>
                      <w:b w:val="0"/>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675CBA7C"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Зрелость</w:t>
                  </w:r>
                </w:p>
              </w:tc>
              <w:tc>
                <w:tcPr>
                  <w:tcW w:w="851" w:type="dxa"/>
                  <w:tcBorders>
                    <w:top w:val="single" w:sz="4" w:space="0" w:color="auto"/>
                    <w:left w:val="single" w:sz="4" w:space="0" w:color="auto"/>
                    <w:bottom w:val="single" w:sz="4" w:space="0" w:color="auto"/>
                    <w:right w:val="single" w:sz="4" w:space="0" w:color="auto"/>
                  </w:tcBorders>
                  <w:hideMark/>
                </w:tcPr>
                <w:p w14:paraId="6B6B12DE"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210</w:t>
                  </w:r>
                </w:p>
              </w:tc>
            </w:tr>
            <w:tr w:rsidR="00EB1B43" w:rsidRPr="002B29F3" w14:paraId="294F3269" w14:textId="77777777" w:rsidTr="002F626C">
              <w:trPr>
                <w:trHeight w:val="50"/>
              </w:trPr>
              <w:tc>
                <w:tcPr>
                  <w:tcW w:w="709" w:type="dxa"/>
                  <w:tcBorders>
                    <w:top w:val="single" w:sz="4" w:space="0" w:color="auto"/>
                    <w:left w:val="single" w:sz="4" w:space="0" w:color="auto"/>
                    <w:bottom w:val="single" w:sz="4" w:space="0" w:color="auto"/>
                    <w:right w:val="single" w:sz="4" w:space="0" w:color="auto"/>
                  </w:tcBorders>
                  <w:hideMark/>
                </w:tcPr>
                <w:p w14:paraId="26E01C04"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14:paraId="7E9F886F" w14:textId="77777777" w:rsidR="00EB1B43" w:rsidRPr="002B29F3" w:rsidRDefault="00EB1B43" w:rsidP="00EF2205">
                  <w:pPr>
                    <w:contextualSpacing/>
                    <w:jc w:val="center"/>
                    <w:rPr>
                      <w:rStyle w:val="af7"/>
                      <w:rFonts w:eastAsia="Century Schoolbook"/>
                      <w:b w:val="0"/>
                      <w:sz w:val="16"/>
                      <w:szCs w:val="16"/>
                    </w:rPr>
                  </w:pPr>
                </w:p>
              </w:tc>
              <w:tc>
                <w:tcPr>
                  <w:tcW w:w="851" w:type="dxa"/>
                  <w:tcBorders>
                    <w:top w:val="single" w:sz="4" w:space="0" w:color="auto"/>
                    <w:left w:val="single" w:sz="4" w:space="0" w:color="auto"/>
                    <w:bottom w:val="single" w:sz="4" w:space="0" w:color="auto"/>
                    <w:right w:val="single" w:sz="4" w:space="0" w:color="auto"/>
                  </w:tcBorders>
                </w:tcPr>
                <w:p w14:paraId="4942195D" w14:textId="77777777" w:rsidR="00EB1B43" w:rsidRPr="002B29F3" w:rsidRDefault="00EB1B43" w:rsidP="00EF2205">
                  <w:pPr>
                    <w:contextualSpacing/>
                    <w:jc w:val="center"/>
                    <w:rPr>
                      <w:rStyle w:val="af7"/>
                      <w:rFonts w:eastAsia="Century Schoolbook"/>
                      <w:b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07D3D530" w14:textId="77777777" w:rsidR="00EB1B43" w:rsidRPr="002B29F3" w:rsidRDefault="00EB1B43" w:rsidP="00EF2205">
                  <w:pPr>
                    <w:contextualSpacing/>
                    <w:jc w:val="center"/>
                    <w:rPr>
                      <w:rStyle w:val="af7"/>
                      <w:rFonts w:eastAsia="Century Schoolbook"/>
                      <w:b w:val="0"/>
                      <w:sz w:val="16"/>
                      <w:szCs w:val="16"/>
                    </w:rPr>
                  </w:pPr>
                </w:p>
              </w:tc>
              <w:tc>
                <w:tcPr>
                  <w:tcW w:w="963" w:type="dxa"/>
                  <w:tcBorders>
                    <w:top w:val="single" w:sz="4" w:space="0" w:color="auto"/>
                    <w:left w:val="single" w:sz="4" w:space="0" w:color="auto"/>
                    <w:bottom w:val="single" w:sz="4" w:space="0" w:color="auto"/>
                    <w:right w:val="single" w:sz="4" w:space="0" w:color="auto"/>
                  </w:tcBorders>
                </w:tcPr>
                <w:p w14:paraId="64A64217" w14:textId="77777777" w:rsidR="00EB1B43" w:rsidRPr="002B29F3" w:rsidRDefault="00EB1B43" w:rsidP="00EF2205">
                  <w:pPr>
                    <w:contextualSpacing/>
                    <w:jc w:val="center"/>
                    <w:rPr>
                      <w:rStyle w:val="af7"/>
                      <w:rFonts w:eastAsia="Century Schoolbook"/>
                      <w:b w:val="0"/>
                      <w:sz w:val="16"/>
                      <w:szCs w:val="16"/>
                    </w:rPr>
                  </w:pPr>
                </w:p>
              </w:tc>
              <w:tc>
                <w:tcPr>
                  <w:tcW w:w="839" w:type="dxa"/>
                  <w:tcBorders>
                    <w:top w:val="single" w:sz="4" w:space="0" w:color="auto"/>
                    <w:left w:val="single" w:sz="4" w:space="0" w:color="auto"/>
                    <w:bottom w:val="single" w:sz="4" w:space="0" w:color="auto"/>
                    <w:right w:val="single" w:sz="4" w:space="0" w:color="auto"/>
                  </w:tcBorders>
                </w:tcPr>
                <w:p w14:paraId="59425A46" w14:textId="77777777" w:rsidR="00EB1B43" w:rsidRPr="002B29F3" w:rsidRDefault="00EB1B43" w:rsidP="00EF2205">
                  <w:pPr>
                    <w:contextualSpacing/>
                    <w:jc w:val="center"/>
                    <w:rPr>
                      <w:rStyle w:val="af7"/>
                      <w:rFonts w:eastAsia="Century Schoolbook"/>
                      <w:b w:val="0"/>
                      <w:sz w:val="16"/>
                      <w:szCs w:val="16"/>
                    </w:rPr>
                  </w:pPr>
                </w:p>
              </w:tc>
              <w:tc>
                <w:tcPr>
                  <w:tcW w:w="891" w:type="dxa"/>
                  <w:tcBorders>
                    <w:top w:val="single" w:sz="4" w:space="0" w:color="auto"/>
                    <w:left w:val="single" w:sz="4" w:space="0" w:color="auto"/>
                    <w:bottom w:val="single" w:sz="4" w:space="0" w:color="auto"/>
                    <w:right w:val="single" w:sz="4" w:space="0" w:color="auto"/>
                  </w:tcBorders>
                  <w:hideMark/>
                </w:tcPr>
                <w:p w14:paraId="618E1B2D" w14:textId="77777777" w:rsidR="00EB1B43" w:rsidRPr="002B29F3" w:rsidRDefault="00EB1B43" w:rsidP="00EF2205">
                  <w:pPr>
                    <w:contextualSpacing/>
                    <w:jc w:val="center"/>
                    <w:rPr>
                      <w:rStyle w:val="af7"/>
                      <w:rFonts w:eastAsia="Century Schoolbook"/>
                      <w:b w:val="0"/>
                      <w:sz w:val="16"/>
                      <w:szCs w:val="16"/>
                    </w:rPr>
                  </w:pPr>
                  <w:r w:rsidRPr="002B29F3">
                    <w:rPr>
                      <w:rStyle w:val="af7"/>
                      <w:rFonts w:eastAsia="Century Schoolbook"/>
                      <w:b w:val="0"/>
                      <w:sz w:val="16"/>
                      <w:szCs w:val="16"/>
                    </w:rPr>
                    <w:t>100</w:t>
                  </w:r>
                </w:p>
              </w:tc>
              <w:tc>
                <w:tcPr>
                  <w:tcW w:w="1134" w:type="dxa"/>
                  <w:tcBorders>
                    <w:top w:val="single" w:sz="4" w:space="0" w:color="auto"/>
                    <w:left w:val="single" w:sz="4" w:space="0" w:color="auto"/>
                    <w:bottom w:val="single" w:sz="4" w:space="0" w:color="auto"/>
                    <w:right w:val="single" w:sz="4" w:space="0" w:color="auto"/>
                  </w:tcBorders>
                </w:tcPr>
                <w:p w14:paraId="23B56ED5" w14:textId="77777777" w:rsidR="00EB1B43" w:rsidRPr="002B29F3" w:rsidRDefault="00EB1B43" w:rsidP="00EF2205">
                  <w:pPr>
                    <w:contextualSpacing/>
                    <w:jc w:val="center"/>
                    <w:rPr>
                      <w:rStyle w:val="af7"/>
                      <w:rFonts w:eastAsia="Century Schoolbook"/>
                      <w:b w:val="0"/>
                      <w:sz w:val="16"/>
                      <w:szCs w:val="16"/>
                    </w:rPr>
                  </w:pPr>
                </w:p>
              </w:tc>
              <w:tc>
                <w:tcPr>
                  <w:tcW w:w="851" w:type="dxa"/>
                  <w:tcBorders>
                    <w:top w:val="single" w:sz="4" w:space="0" w:color="auto"/>
                    <w:left w:val="single" w:sz="4" w:space="0" w:color="auto"/>
                    <w:bottom w:val="single" w:sz="4" w:space="0" w:color="auto"/>
                    <w:right w:val="single" w:sz="4" w:space="0" w:color="auto"/>
                  </w:tcBorders>
                </w:tcPr>
                <w:p w14:paraId="0269A0EC" w14:textId="77777777" w:rsidR="00EB1B43" w:rsidRPr="002B29F3" w:rsidRDefault="00EB1B43" w:rsidP="00EF2205">
                  <w:pPr>
                    <w:contextualSpacing/>
                    <w:jc w:val="center"/>
                    <w:rPr>
                      <w:rStyle w:val="af7"/>
                      <w:rFonts w:eastAsia="Century Schoolbook"/>
                      <w:b w:val="0"/>
                      <w:sz w:val="16"/>
                      <w:szCs w:val="16"/>
                    </w:rPr>
                  </w:pPr>
                </w:p>
              </w:tc>
            </w:tr>
          </w:tbl>
          <w:p w14:paraId="5E4DB438" w14:textId="77777777" w:rsidR="00EB1B43" w:rsidRPr="002B29F3" w:rsidRDefault="00EB1B43" w:rsidP="00EF2205">
            <w:pPr>
              <w:contextualSpacing/>
              <w:jc w:val="both"/>
              <w:rPr>
                <w:rFonts w:eastAsia="Century Schoolbook"/>
              </w:rPr>
            </w:pPr>
            <w:r w:rsidRPr="002B29F3">
              <w:rPr>
                <w:b/>
              </w:rPr>
              <w:t>Время выполнения задания</w:t>
            </w:r>
            <w:r w:rsidRPr="002B29F3">
              <w:t xml:space="preserve"> – 20 минут.</w:t>
            </w:r>
          </w:p>
          <w:p w14:paraId="6607C386" w14:textId="77777777" w:rsidR="002F626C" w:rsidRPr="002B29F3" w:rsidRDefault="002F626C" w:rsidP="00EF2205">
            <w:pPr>
              <w:contextualSpacing/>
              <w:jc w:val="both"/>
            </w:pPr>
          </w:p>
        </w:tc>
      </w:tr>
    </w:tbl>
    <w:p w14:paraId="3106A81F" w14:textId="77777777" w:rsidR="00EB1B43" w:rsidRPr="002B29F3" w:rsidRDefault="00EB1B43" w:rsidP="00EF2205">
      <w:pPr>
        <w:contextualSpacing/>
        <w:jc w:val="both"/>
      </w:pPr>
    </w:p>
    <w:p w14:paraId="676C88BF" w14:textId="77777777" w:rsidR="00EB1B43" w:rsidRPr="002B29F3" w:rsidRDefault="00EB1B43" w:rsidP="00EF2205">
      <w:pPr>
        <w:contextualSpacing/>
        <w:jc w:val="both"/>
      </w:pPr>
    </w:p>
    <w:tbl>
      <w:tblPr>
        <w:tblW w:w="0" w:type="auto"/>
        <w:tblInd w:w="108" w:type="dxa"/>
        <w:tblLook w:val="04A0" w:firstRow="1" w:lastRow="0" w:firstColumn="1" w:lastColumn="0" w:noHBand="0" w:noVBand="1"/>
      </w:tblPr>
      <w:tblGrid>
        <w:gridCol w:w="9356"/>
      </w:tblGrid>
      <w:tr w:rsidR="00EB1B43" w:rsidRPr="002B29F3" w14:paraId="612833C8" w14:textId="77777777" w:rsidTr="002F626C">
        <w:tc>
          <w:tcPr>
            <w:tcW w:w="9356" w:type="dxa"/>
            <w:tcBorders>
              <w:top w:val="single" w:sz="4" w:space="0" w:color="auto"/>
              <w:left w:val="single" w:sz="4" w:space="0" w:color="auto"/>
              <w:bottom w:val="single" w:sz="4" w:space="0" w:color="auto"/>
              <w:right w:val="single" w:sz="4" w:space="0" w:color="auto"/>
            </w:tcBorders>
          </w:tcPr>
          <w:p w14:paraId="49C6FF46" w14:textId="77777777" w:rsidR="00EB1B43" w:rsidRPr="002B29F3" w:rsidRDefault="00EB1B43" w:rsidP="00EF2205">
            <w:pPr>
              <w:contextualSpacing/>
              <w:jc w:val="both"/>
            </w:pPr>
          </w:p>
          <w:p w14:paraId="723BEBE1" w14:textId="77777777" w:rsidR="00EB1B43" w:rsidRPr="002B29F3" w:rsidRDefault="00EB1B43" w:rsidP="00EF2205">
            <w:pPr>
              <w:contextualSpacing/>
              <w:jc w:val="center"/>
              <w:rPr>
                <w:b/>
              </w:rPr>
            </w:pPr>
            <w:r w:rsidRPr="002B29F3">
              <w:rPr>
                <w:b/>
              </w:rPr>
              <w:t>ЗАДАНИЕ ДЛЯ ЭКЗАМЕНУЮЩЕГОСЯ</w:t>
            </w:r>
          </w:p>
          <w:p w14:paraId="7FD51391" w14:textId="77777777" w:rsidR="00EB1B43" w:rsidRPr="002B29F3" w:rsidRDefault="00EB1B43" w:rsidP="00EF2205">
            <w:pPr>
              <w:contextualSpacing/>
              <w:jc w:val="center"/>
              <w:rPr>
                <w:b/>
              </w:rPr>
            </w:pPr>
          </w:p>
          <w:p w14:paraId="2C5C9332" w14:textId="77777777" w:rsidR="00EB1B43" w:rsidRPr="002B29F3" w:rsidRDefault="00EB1B43" w:rsidP="00EF2205">
            <w:pPr>
              <w:contextualSpacing/>
              <w:jc w:val="center"/>
            </w:pPr>
            <w:r w:rsidRPr="002B29F3">
              <w:rPr>
                <w:b/>
              </w:rPr>
              <w:t>Вариант № 21</w:t>
            </w:r>
          </w:p>
          <w:p w14:paraId="76879FD4" w14:textId="77777777" w:rsidR="00EB1B43" w:rsidRPr="002B29F3" w:rsidRDefault="00EB1B43" w:rsidP="00EF2205">
            <w:pPr>
              <w:contextualSpacing/>
              <w:jc w:val="both"/>
              <w:rPr>
                <w:b/>
              </w:rPr>
            </w:pPr>
            <w:r w:rsidRPr="002B29F3">
              <w:rPr>
                <w:b/>
              </w:rPr>
              <w:t>Инструкция:</w:t>
            </w:r>
          </w:p>
          <w:p w14:paraId="4C0B90D6"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72C02F4A"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результаты оформите в таблице,  акт экспертизы установленной формы.</w:t>
            </w:r>
          </w:p>
          <w:p w14:paraId="51E32A02" w14:textId="77777777" w:rsidR="00EB1B43" w:rsidRPr="002B29F3" w:rsidRDefault="00EB1B43" w:rsidP="00EF2205">
            <w:pPr>
              <w:contextualSpacing/>
              <w:jc w:val="both"/>
            </w:pPr>
            <w:r w:rsidRPr="002B29F3">
              <w:rPr>
                <w:b/>
              </w:rPr>
              <w:t>Задания выполните последовательно.</w:t>
            </w:r>
          </w:p>
          <w:p w14:paraId="12CF7FF2" w14:textId="77777777" w:rsidR="00EB1B43" w:rsidRPr="002B29F3" w:rsidRDefault="00EB1B43" w:rsidP="00EF2205">
            <w:pPr>
              <w:contextualSpacing/>
              <w:jc w:val="both"/>
            </w:pPr>
            <w:r w:rsidRPr="002B29F3">
              <w:rPr>
                <w:b/>
              </w:rPr>
              <w:t>Вы можете воспользоваться</w:t>
            </w:r>
            <w:r w:rsidRPr="002B29F3">
              <w:t>: учебно-методической и справочной литературой, стандартами на анализируемую продукцию.</w:t>
            </w:r>
          </w:p>
          <w:p w14:paraId="3D6C2C00" w14:textId="77777777" w:rsidR="00EB1B43" w:rsidRPr="002B29F3" w:rsidRDefault="00EB1B43" w:rsidP="00EF2205">
            <w:pPr>
              <w:contextualSpacing/>
              <w:jc w:val="both"/>
            </w:pPr>
            <w:r w:rsidRPr="002B29F3">
              <w:rPr>
                <w:b/>
              </w:rPr>
              <w:t>Раздаточные и дополнительные материалы</w:t>
            </w:r>
            <w:r w:rsidRPr="002B29F3">
              <w:t>: образцы анализируемой продукции, чистые листы А4, компьютер, бумага, шариковая ручка, линейка с миллиметровыми делениями, карандаш, калькулятор.</w:t>
            </w:r>
          </w:p>
          <w:p w14:paraId="79E0C19B" w14:textId="77777777" w:rsidR="00EB1B43" w:rsidRPr="002B29F3" w:rsidRDefault="00EB1B43" w:rsidP="00EF2205">
            <w:pPr>
              <w:contextualSpacing/>
              <w:jc w:val="both"/>
            </w:pPr>
            <w:r w:rsidRPr="002B29F3">
              <w:rPr>
                <w:b/>
              </w:rPr>
              <w:t>Максимальное время выполнения задания</w:t>
            </w:r>
            <w:r w:rsidRPr="002B29F3">
              <w:t xml:space="preserve"> – 90 минут.</w:t>
            </w:r>
          </w:p>
          <w:p w14:paraId="3E704DB2" w14:textId="77777777" w:rsidR="00EB1B43" w:rsidRPr="002B29F3" w:rsidRDefault="00EB1B43" w:rsidP="00EF2205">
            <w:pPr>
              <w:contextualSpacing/>
              <w:jc w:val="both"/>
            </w:pPr>
          </w:p>
          <w:p w14:paraId="75617F33" w14:textId="77777777" w:rsidR="00EB1B43" w:rsidRPr="002B29F3" w:rsidRDefault="00EB1B43" w:rsidP="00EF2205">
            <w:pPr>
              <w:contextualSpacing/>
              <w:jc w:val="both"/>
            </w:pPr>
            <w:r w:rsidRPr="002B29F3">
              <w:rPr>
                <w:b/>
              </w:rPr>
              <w:t>Тестовое задание № 1</w:t>
            </w:r>
          </w:p>
          <w:p w14:paraId="3859CA0E"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67A93EBE" w14:textId="77777777" w:rsidR="00EB1B43" w:rsidRPr="002B29F3" w:rsidRDefault="00EB1B43" w:rsidP="00EF2205">
            <w:pPr>
              <w:contextualSpacing/>
              <w:jc w:val="both"/>
            </w:pPr>
            <w:r w:rsidRPr="002B29F3">
              <w:rPr>
                <w:b/>
              </w:rPr>
              <w:t>Время выполнения задания</w:t>
            </w:r>
            <w:r w:rsidRPr="002B29F3">
              <w:t xml:space="preserve"> – 50 минут.</w:t>
            </w:r>
          </w:p>
          <w:p w14:paraId="62D9000C" w14:textId="77777777" w:rsidR="00EB1B43" w:rsidRPr="002B29F3" w:rsidRDefault="00EB1B43" w:rsidP="00EF2205">
            <w:pPr>
              <w:contextualSpacing/>
              <w:jc w:val="both"/>
            </w:pPr>
          </w:p>
          <w:p w14:paraId="39E3C452" w14:textId="77777777" w:rsidR="00EB1B43" w:rsidRPr="002B29F3" w:rsidRDefault="00EB1B43" w:rsidP="00EF2205">
            <w:pPr>
              <w:contextualSpacing/>
              <w:jc w:val="both"/>
              <w:rPr>
                <w:b/>
              </w:rPr>
            </w:pPr>
            <w:r w:rsidRPr="002B29F3">
              <w:rPr>
                <w:b/>
              </w:rPr>
              <w:t>Задание № 2</w:t>
            </w:r>
          </w:p>
          <w:p w14:paraId="71EF5035" w14:textId="77777777" w:rsidR="00EB1B43" w:rsidRPr="002B29F3" w:rsidRDefault="00EB1B43" w:rsidP="00EF2205">
            <w:pPr>
              <w:ind w:firstLine="567"/>
              <w:contextualSpacing/>
              <w:jc w:val="both"/>
            </w:pPr>
            <w:r w:rsidRPr="002B29F3">
              <w:t>Определите %-</w:t>
            </w:r>
            <w:proofErr w:type="spellStart"/>
            <w:r w:rsidRPr="002B29F3">
              <w:t>тное</w:t>
            </w:r>
            <w:proofErr w:type="spellEnd"/>
            <w:r w:rsidRPr="002B29F3">
              <w:t xml:space="preserve"> содержание деформированных изделий, лома и крошки в 200 г макаронных изделий одного образца, с учетом того, что первый дефект – 7 г, второй – 9 г, третий – 4 г. Сопоставьте полученные фактические данные с требованиями стандарта, внесите их в таблицу по следующей форме:</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1134"/>
              <w:gridCol w:w="1276"/>
              <w:gridCol w:w="1701"/>
            </w:tblGrid>
            <w:tr w:rsidR="00EB1B43" w:rsidRPr="002B29F3" w14:paraId="03A4EF0D" w14:textId="77777777" w:rsidTr="002F626C">
              <w:tc>
                <w:tcPr>
                  <w:tcW w:w="851" w:type="dxa"/>
                  <w:tcBorders>
                    <w:top w:val="single" w:sz="4" w:space="0" w:color="auto"/>
                    <w:left w:val="single" w:sz="4" w:space="0" w:color="auto"/>
                    <w:bottom w:val="single" w:sz="4" w:space="0" w:color="auto"/>
                    <w:right w:val="single" w:sz="4" w:space="0" w:color="auto"/>
                  </w:tcBorders>
                  <w:hideMark/>
                </w:tcPr>
                <w:p w14:paraId="04E4F9F8" w14:textId="77777777" w:rsidR="00EB1B43" w:rsidRPr="002B29F3" w:rsidRDefault="00EB1B43" w:rsidP="00EF2205">
                  <w:pPr>
                    <w:contextualSpacing/>
                    <w:jc w:val="center"/>
                    <w:rPr>
                      <w:sz w:val="18"/>
                      <w:szCs w:val="18"/>
                      <w:lang w:eastAsia="en-US"/>
                    </w:rPr>
                  </w:pPr>
                  <w:r w:rsidRPr="002B29F3">
                    <w:rPr>
                      <w:sz w:val="18"/>
                      <w:szCs w:val="18"/>
                      <w:lang w:eastAsia="en-US"/>
                    </w:rPr>
                    <w:t>№ п/п</w:t>
                  </w:r>
                </w:p>
              </w:tc>
              <w:tc>
                <w:tcPr>
                  <w:tcW w:w="3402" w:type="dxa"/>
                  <w:tcBorders>
                    <w:top w:val="single" w:sz="4" w:space="0" w:color="auto"/>
                    <w:left w:val="single" w:sz="4" w:space="0" w:color="auto"/>
                    <w:bottom w:val="single" w:sz="4" w:space="0" w:color="auto"/>
                    <w:right w:val="single" w:sz="4" w:space="0" w:color="auto"/>
                  </w:tcBorders>
                  <w:hideMark/>
                </w:tcPr>
                <w:p w14:paraId="5F56442F" w14:textId="77777777" w:rsidR="00EB1B43" w:rsidRPr="002B29F3" w:rsidRDefault="00EB1B43" w:rsidP="00EF2205">
                  <w:pPr>
                    <w:contextualSpacing/>
                    <w:jc w:val="center"/>
                    <w:rPr>
                      <w:sz w:val="18"/>
                      <w:szCs w:val="18"/>
                      <w:lang w:eastAsia="en-US"/>
                    </w:rPr>
                  </w:pPr>
                  <w:r w:rsidRPr="002B29F3">
                    <w:rPr>
                      <w:sz w:val="18"/>
                      <w:szCs w:val="18"/>
                      <w:lang w:eastAsia="en-US"/>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14:paraId="0B82958C" w14:textId="77777777" w:rsidR="00EB1B43" w:rsidRPr="002B29F3" w:rsidRDefault="00EB1B43" w:rsidP="00EF2205">
                  <w:pPr>
                    <w:contextualSpacing/>
                    <w:jc w:val="center"/>
                    <w:rPr>
                      <w:sz w:val="18"/>
                      <w:szCs w:val="18"/>
                      <w:lang w:eastAsia="en-US"/>
                    </w:rPr>
                  </w:pPr>
                  <w:r w:rsidRPr="002B29F3">
                    <w:rPr>
                      <w:sz w:val="18"/>
                      <w:szCs w:val="18"/>
                      <w:lang w:eastAsia="en-US"/>
                    </w:rPr>
                    <w:t>Факт</w:t>
                  </w:r>
                </w:p>
              </w:tc>
              <w:tc>
                <w:tcPr>
                  <w:tcW w:w="1276" w:type="dxa"/>
                  <w:tcBorders>
                    <w:top w:val="single" w:sz="4" w:space="0" w:color="auto"/>
                    <w:left w:val="single" w:sz="4" w:space="0" w:color="auto"/>
                    <w:bottom w:val="single" w:sz="4" w:space="0" w:color="auto"/>
                    <w:right w:val="single" w:sz="4" w:space="0" w:color="auto"/>
                  </w:tcBorders>
                  <w:hideMark/>
                </w:tcPr>
                <w:p w14:paraId="2BAFC080" w14:textId="77777777" w:rsidR="00EB1B43" w:rsidRPr="002B29F3" w:rsidRDefault="00EB1B43" w:rsidP="00EF2205">
                  <w:pPr>
                    <w:contextualSpacing/>
                    <w:jc w:val="center"/>
                    <w:rPr>
                      <w:sz w:val="18"/>
                      <w:szCs w:val="18"/>
                      <w:lang w:eastAsia="en-US"/>
                    </w:rPr>
                  </w:pPr>
                  <w:r w:rsidRPr="002B29F3">
                    <w:rPr>
                      <w:sz w:val="18"/>
                      <w:szCs w:val="18"/>
                      <w:lang w:eastAsia="en-US"/>
                    </w:rPr>
                    <w:t>ГОСТ</w:t>
                  </w:r>
                </w:p>
              </w:tc>
              <w:tc>
                <w:tcPr>
                  <w:tcW w:w="1701" w:type="dxa"/>
                  <w:tcBorders>
                    <w:top w:val="single" w:sz="4" w:space="0" w:color="auto"/>
                    <w:left w:val="single" w:sz="4" w:space="0" w:color="auto"/>
                    <w:bottom w:val="single" w:sz="4" w:space="0" w:color="auto"/>
                    <w:right w:val="single" w:sz="4" w:space="0" w:color="auto"/>
                  </w:tcBorders>
                  <w:hideMark/>
                </w:tcPr>
                <w:p w14:paraId="1078C186" w14:textId="77777777" w:rsidR="00EB1B43" w:rsidRPr="002B29F3" w:rsidRDefault="00EB1B43" w:rsidP="00EF2205">
                  <w:pPr>
                    <w:contextualSpacing/>
                    <w:jc w:val="center"/>
                    <w:rPr>
                      <w:sz w:val="18"/>
                      <w:szCs w:val="18"/>
                      <w:lang w:eastAsia="en-US"/>
                    </w:rPr>
                  </w:pPr>
                  <w:r w:rsidRPr="002B29F3">
                    <w:rPr>
                      <w:sz w:val="18"/>
                      <w:szCs w:val="18"/>
                      <w:lang w:eastAsia="en-US"/>
                    </w:rPr>
                    <w:t>Заключение</w:t>
                  </w:r>
                </w:p>
              </w:tc>
            </w:tr>
            <w:tr w:rsidR="00EB1B43" w:rsidRPr="002B29F3" w14:paraId="6598FD8A" w14:textId="77777777" w:rsidTr="002F626C">
              <w:tc>
                <w:tcPr>
                  <w:tcW w:w="851" w:type="dxa"/>
                  <w:tcBorders>
                    <w:top w:val="single" w:sz="4" w:space="0" w:color="auto"/>
                    <w:left w:val="single" w:sz="4" w:space="0" w:color="auto"/>
                    <w:bottom w:val="single" w:sz="4" w:space="0" w:color="auto"/>
                    <w:right w:val="single" w:sz="4" w:space="0" w:color="auto"/>
                  </w:tcBorders>
                  <w:hideMark/>
                </w:tcPr>
                <w:p w14:paraId="69737021" w14:textId="77777777" w:rsidR="00EB1B43" w:rsidRPr="002B29F3" w:rsidRDefault="00EB1B43" w:rsidP="00EF2205">
                  <w:pPr>
                    <w:contextualSpacing/>
                    <w:jc w:val="both"/>
                    <w:rPr>
                      <w:sz w:val="18"/>
                      <w:szCs w:val="18"/>
                      <w:lang w:eastAsia="en-US"/>
                    </w:rPr>
                  </w:pPr>
                  <w:r w:rsidRPr="002B29F3">
                    <w:rPr>
                      <w:sz w:val="18"/>
                      <w:szCs w:val="1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14:paraId="0CA19ADA" w14:textId="77777777" w:rsidR="00EB1B43" w:rsidRPr="002B29F3" w:rsidRDefault="00EB1B43" w:rsidP="00EF2205">
                  <w:pPr>
                    <w:contextualSpacing/>
                    <w:jc w:val="both"/>
                    <w:rPr>
                      <w:sz w:val="18"/>
                      <w:szCs w:val="18"/>
                      <w:lang w:eastAsia="en-US"/>
                    </w:rPr>
                  </w:pPr>
                  <w:r w:rsidRPr="002B29F3">
                    <w:rPr>
                      <w:sz w:val="18"/>
                      <w:szCs w:val="18"/>
                      <w:lang w:eastAsia="en-US"/>
                    </w:rPr>
                    <w:t>Вид макаронных изделий</w:t>
                  </w:r>
                </w:p>
              </w:tc>
              <w:tc>
                <w:tcPr>
                  <w:tcW w:w="1134" w:type="dxa"/>
                  <w:tcBorders>
                    <w:top w:val="single" w:sz="4" w:space="0" w:color="auto"/>
                    <w:left w:val="single" w:sz="4" w:space="0" w:color="auto"/>
                    <w:bottom w:val="single" w:sz="4" w:space="0" w:color="auto"/>
                    <w:right w:val="single" w:sz="4" w:space="0" w:color="auto"/>
                  </w:tcBorders>
                </w:tcPr>
                <w:p w14:paraId="2EBE5026" w14:textId="77777777" w:rsidR="00EB1B43" w:rsidRPr="002B29F3" w:rsidRDefault="00EB1B43" w:rsidP="00EF2205">
                  <w:pPr>
                    <w:contextualSpacing/>
                    <w:jc w:val="both"/>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5615890F" w14:textId="77777777" w:rsidR="00EB1B43" w:rsidRPr="002B29F3" w:rsidRDefault="00EB1B43" w:rsidP="00EF2205">
                  <w:pPr>
                    <w:contextualSpacing/>
                    <w:jc w:val="both"/>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1337FAB0" w14:textId="77777777" w:rsidR="00EB1B43" w:rsidRPr="002B29F3" w:rsidRDefault="00EB1B43" w:rsidP="00EF2205">
                  <w:pPr>
                    <w:contextualSpacing/>
                    <w:jc w:val="both"/>
                    <w:rPr>
                      <w:sz w:val="18"/>
                      <w:szCs w:val="18"/>
                      <w:lang w:eastAsia="en-US"/>
                    </w:rPr>
                  </w:pPr>
                </w:p>
              </w:tc>
            </w:tr>
            <w:tr w:rsidR="00EB1B43" w:rsidRPr="002B29F3" w14:paraId="26E2F4FC" w14:textId="77777777" w:rsidTr="002F626C">
              <w:tc>
                <w:tcPr>
                  <w:tcW w:w="851" w:type="dxa"/>
                  <w:tcBorders>
                    <w:top w:val="single" w:sz="4" w:space="0" w:color="auto"/>
                    <w:left w:val="single" w:sz="4" w:space="0" w:color="auto"/>
                    <w:bottom w:val="single" w:sz="4" w:space="0" w:color="auto"/>
                    <w:right w:val="single" w:sz="4" w:space="0" w:color="auto"/>
                  </w:tcBorders>
                  <w:hideMark/>
                </w:tcPr>
                <w:p w14:paraId="39437B8A" w14:textId="77777777" w:rsidR="00EB1B43" w:rsidRPr="002B29F3" w:rsidRDefault="00EB1B43" w:rsidP="00EF2205">
                  <w:pPr>
                    <w:contextualSpacing/>
                    <w:jc w:val="both"/>
                    <w:rPr>
                      <w:sz w:val="18"/>
                      <w:szCs w:val="18"/>
                      <w:lang w:eastAsia="en-US"/>
                    </w:rPr>
                  </w:pPr>
                  <w:r w:rsidRPr="002B29F3">
                    <w:rPr>
                      <w:sz w:val="18"/>
                      <w:szCs w:val="18"/>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14:paraId="6CE71FE4" w14:textId="77777777" w:rsidR="00EB1B43" w:rsidRPr="002B29F3" w:rsidRDefault="00EB1B43" w:rsidP="00EF2205">
                  <w:pPr>
                    <w:contextualSpacing/>
                    <w:jc w:val="both"/>
                    <w:rPr>
                      <w:sz w:val="18"/>
                      <w:szCs w:val="18"/>
                      <w:lang w:eastAsia="en-US"/>
                    </w:rPr>
                  </w:pPr>
                  <w:r w:rsidRPr="002B29F3">
                    <w:rPr>
                      <w:sz w:val="18"/>
                      <w:szCs w:val="18"/>
                      <w:lang w:eastAsia="en-US"/>
                    </w:rPr>
                    <w:t>Вид упаковки</w:t>
                  </w:r>
                </w:p>
              </w:tc>
              <w:tc>
                <w:tcPr>
                  <w:tcW w:w="1134" w:type="dxa"/>
                  <w:tcBorders>
                    <w:top w:val="single" w:sz="4" w:space="0" w:color="auto"/>
                    <w:left w:val="single" w:sz="4" w:space="0" w:color="auto"/>
                    <w:bottom w:val="single" w:sz="4" w:space="0" w:color="auto"/>
                    <w:right w:val="single" w:sz="4" w:space="0" w:color="auto"/>
                  </w:tcBorders>
                </w:tcPr>
                <w:p w14:paraId="79BF67F5" w14:textId="77777777" w:rsidR="00EB1B43" w:rsidRPr="002B29F3" w:rsidRDefault="00EB1B43" w:rsidP="00EF2205">
                  <w:pPr>
                    <w:contextualSpacing/>
                    <w:jc w:val="both"/>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3F042534" w14:textId="77777777" w:rsidR="00EB1B43" w:rsidRPr="002B29F3" w:rsidRDefault="00EB1B43" w:rsidP="00EF2205">
                  <w:pPr>
                    <w:contextualSpacing/>
                    <w:jc w:val="both"/>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1D1417D5" w14:textId="77777777" w:rsidR="00EB1B43" w:rsidRPr="002B29F3" w:rsidRDefault="00EB1B43" w:rsidP="00EF2205">
                  <w:pPr>
                    <w:contextualSpacing/>
                    <w:jc w:val="both"/>
                    <w:rPr>
                      <w:sz w:val="18"/>
                      <w:szCs w:val="18"/>
                      <w:lang w:eastAsia="en-US"/>
                    </w:rPr>
                  </w:pPr>
                </w:p>
              </w:tc>
            </w:tr>
            <w:tr w:rsidR="00EB1B43" w:rsidRPr="002B29F3" w14:paraId="75819497" w14:textId="77777777" w:rsidTr="002F626C">
              <w:tc>
                <w:tcPr>
                  <w:tcW w:w="851" w:type="dxa"/>
                  <w:tcBorders>
                    <w:top w:val="single" w:sz="4" w:space="0" w:color="auto"/>
                    <w:left w:val="single" w:sz="4" w:space="0" w:color="auto"/>
                    <w:bottom w:val="single" w:sz="4" w:space="0" w:color="auto"/>
                    <w:right w:val="single" w:sz="4" w:space="0" w:color="auto"/>
                  </w:tcBorders>
                  <w:hideMark/>
                </w:tcPr>
                <w:p w14:paraId="6BDD40A2" w14:textId="77777777" w:rsidR="00EB1B43" w:rsidRPr="002B29F3" w:rsidRDefault="00EB1B43" w:rsidP="00EF2205">
                  <w:pPr>
                    <w:contextualSpacing/>
                    <w:jc w:val="both"/>
                    <w:rPr>
                      <w:sz w:val="18"/>
                      <w:szCs w:val="18"/>
                      <w:lang w:eastAsia="en-US"/>
                    </w:rPr>
                  </w:pPr>
                  <w:r w:rsidRPr="002B29F3">
                    <w:rPr>
                      <w:sz w:val="18"/>
                      <w:szCs w:val="18"/>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14:paraId="220585EF" w14:textId="77777777" w:rsidR="00EB1B43" w:rsidRPr="002B29F3" w:rsidRDefault="00EB1B43" w:rsidP="00EF2205">
                  <w:pPr>
                    <w:contextualSpacing/>
                    <w:jc w:val="both"/>
                    <w:rPr>
                      <w:sz w:val="18"/>
                      <w:szCs w:val="18"/>
                      <w:lang w:eastAsia="en-US"/>
                    </w:rPr>
                  </w:pPr>
                  <w:r w:rsidRPr="002B29F3">
                    <w:rPr>
                      <w:sz w:val="18"/>
                      <w:szCs w:val="18"/>
                      <w:lang w:eastAsia="en-US"/>
                    </w:rPr>
                    <w:t>Маркировка (сорт, группа, класс)</w:t>
                  </w:r>
                </w:p>
              </w:tc>
              <w:tc>
                <w:tcPr>
                  <w:tcW w:w="1134" w:type="dxa"/>
                  <w:tcBorders>
                    <w:top w:val="single" w:sz="4" w:space="0" w:color="auto"/>
                    <w:left w:val="single" w:sz="4" w:space="0" w:color="auto"/>
                    <w:bottom w:val="single" w:sz="4" w:space="0" w:color="auto"/>
                    <w:right w:val="single" w:sz="4" w:space="0" w:color="auto"/>
                  </w:tcBorders>
                </w:tcPr>
                <w:p w14:paraId="48EFD7B3" w14:textId="77777777" w:rsidR="00EB1B43" w:rsidRPr="002B29F3" w:rsidRDefault="00EB1B43" w:rsidP="00EF2205">
                  <w:pPr>
                    <w:contextualSpacing/>
                    <w:jc w:val="both"/>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3432B882" w14:textId="77777777" w:rsidR="00EB1B43" w:rsidRPr="002B29F3" w:rsidRDefault="00EB1B43" w:rsidP="00EF2205">
                  <w:pPr>
                    <w:contextualSpacing/>
                    <w:jc w:val="both"/>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18DD1BD6" w14:textId="77777777" w:rsidR="00EB1B43" w:rsidRPr="002B29F3" w:rsidRDefault="00EB1B43" w:rsidP="00EF2205">
                  <w:pPr>
                    <w:contextualSpacing/>
                    <w:jc w:val="both"/>
                    <w:rPr>
                      <w:sz w:val="18"/>
                      <w:szCs w:val="18"/>
                      <w:lang w:eastAsia="en-US"/>
                    </w:rPr>
                  </w:pPr>
                </w:p>
              </w:tc>
            </w:tr>
            <w:tr w:rsidR="00EB1B43" w:rsidRPr="002B29F3" w14:paraId="7D0899DA" w14:textId="77777777" w:rsidTr="002F626C">
              <w:tc>
                <w:tcPr>
                  <w:tcW w:w="851" w:type="dxa"/>
                  <w:tcBorders>
                    <w:top w:val="single" w:sz="4" w:space="0" w:color="auto"/>
                    <w:left w:val="single" w:sz="4" w:space="0" w:color="auto"/>
                    <w:bottom w:val="single" w:sz="4" w:space="0" w:color="auto"/>
                    <w:right w:val="single" w:sz="4" w:space="0" w:color="auto"/>
                  </w:tcBorders>
                  <w:hideMark/>
                </w:tcPr>
                <w:p w14:paraId="072E595F" w14:textId="77777777" w:rsidR="00EB1B43" w:rsidRPr="002B29F3" w:rsidRDefault="00EB1B43" w:rsidP="00EF2205">
                  <w:pPr>
                    <w:contextualSpacing/>
                    <w:jc w:val="both"/>
                    <w:rPr>
                      <w:sz w:val="18"/>
                      <w:szCs w:val="18"/>
                      <w:lang w:eastAsia="en-US"/>
                    </w:rPr>
                  </w:pPr>
                  <w:r w:rsidRPr="002B29F3">
                    <w:rPr>
                      <w:sz w:val="18"/>
                      <w:szCs w:val="18"/>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14:paraId="18275660" w14:textId="77777777" w:rsidR="00EB1B43" w:rsidRPr="002B29F3" w:rsidRDefault="00EB1B43" w:rsidP="00EF2205">
                  <w:pPr>
                    <w:contextualSpacing/>
                    <w:jc w:val="both"/>
                    <w:rPr>
                      <w:sz w:val="18"/>
                      <w:szCs w:val="18"/>
                      <w:lang w:eastAsia="en-US"/>
                    </w:rPr>
                  </w:pPr>
                  <w:r w:rsidRPr="002B29F3">
                    <w:rPr>
                      <w:sz w:val="18"/>
                      <w:szCs w:val="18"/>
                      <w:lang w:eastAsia="en-US"/>
                    </w:rPr>
                    <w:t>Содержание деформированных изделий</w:t>
                  </w:r>
                </w:p>
              </w:tc>
              <w:tc>
                <w:tcPr>
                  <w:tcW w:w="1134" w:type="dxa"/>
                  <w:tcBorders>
                    <w:top w:val="single" w:sz="4" w:space="0" w:color="auto"/>
                    <w:left w:val="single" w:sz="4" w:space="0" w:color="auto"/>
                    <w:bottom w:val="single" w:sz="4" w:space="0" w:color="auto"/>
                    <w:right w:val="single" w:sz="4" w:space="0" w:color="auto"/>
                  </w:tcBorders>
                </w:tcPr>
                <w:p w14:paraId="38295194" w14:textId="77777777" w:rsidR="00EB1B43" w:rsidRPr="002B29F3" w:rsidRDefault="00EB1B43" w:rsidP="00EF2205">
                  <w:pPr>
                    <w:contextualSpacing/>
                    <w:jc w:val="both"/>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242B7727" w14:textId="77777777" w:rsidR="00EB1B43" w:rsidRPr="002B29F3" w:rsidRDefault="00EB1B43" w:rsidP="00EF2205">
                  <w:pPr>
                    <w:contextualSpacing/>
                    <w:jc w:val="both"/>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3286EB96" w14:textId="77777777" w:rsidR="00EB1B43" w:rsidRPr="002B29F3" w:rsidRDefault="00EB1B43" w:rsidP="00EF2205">
                  <w:pPr>
                    <w:contextualSpacing/>
                    <w:jc w:val="both"/>
                    <w:rPr>
                      <w:sz w:val="18"/>
                      <w:szCs w:val="18"/>
                      <w:lang w:eastAsia="en-US"/>
                    </w:rPr>
                  </w:pPr>
                </w:p>
              </w:tc>
            </w:tr>
            <w:tr w:rsidR="00EB1B43" w:rsidRPr="002B29F3" w14:paraId="4CCCC96C" w14:textId="77777777" w:rsidTr="002F626C">
              <w:tc>
                <w:tcPr>
                  <w:tcW w:w="851" w:type="dxa"/>
                  <w:tcBorders>
                    <w:top w:val="single" w:sz="4" w:space="0" w:color="auto"/>
                    <w:left w:val="single" w:sz="4" w:space="0" w:color="auto"/>
                    <w:bottom w:val="single" w:sz="4" w:space="0" w:color="auto"/>
                    <w:right w:val="single" w:sz="4" w:space="0" w:color="auto"/>
                  </w:tcBorders>
                  <w:hideMark/>
                </w:tcPr>
                <w:p w14:paraId="4E034185" w14:textId="77777777" w:rsidR="00EB1B43" w:rsidRPr="002B29F3" w:rsidRDefault="00EB1B43" w:rsidP="00EF2205">
                  <w:pPr>
                    <w:contextualSpacing/>
                    <w:jc w:val="both"/>
                    <w:rPr>
                      <w:sz w:val="18"/>
                      <w:szCs w:val="18"/>
                      <w:lang w:eastAsia="en-US"/>
                    </w:rPr>
                  </w:pPr>
                  <w:r w:rsidRPr="002B29F3">
                    <w:rPr>
                      <w:sz w:val="18"/>
                      <w:szCs w:val="18"/>
                      <w:lang w:eastAsia="en-US"/>
                    </w:rPr>
                    <w:t>5</w:t>
                  </w:r>
                </w:p>
              </w:tc>
              <w:tc>
                <w:tcPr>
                  <w:tcW w:w="3402" w:type="dxa"/>
                  <w:tcBorders>
                    <w:top w:val="single" w:sz="4" w:space="0" w:color="auto"/>
                    <w:left w:val="single" w:sz="4" w:space="0" w:color="auto"/>
                    <w:bottom w:val="single" w:sz="4" w:space="0" w:color="auto"/>
                    <w:right w:val="single" w:sz="4" w:space="0" w:color="auto"/>
                  </w:tcBorders>
                  <w:hideMark/>
                </w:tcPr>
                <w:p w14:paraId="6DF578EF" w14:textId="77777777" w:rsidR="00EB1B43" w:rsidRPr="002B29F3" w:rsidRDefault="00EB1B43" w:rsidP="00EF2205">
                  <w:pPr>
                    <w:contextualSpacing/>
                    <w:jc w:val="both"/>
                    <w:rPr>
                      <w:sz w:val="18"/>
                      <w:szCs w:val="18"/>
                      <w:lang w:eastAsia="en-US"/>
                    </w:rPr>
                  </w:pPr>
                  <w:r w:rsidRPr="002B29F3">
                    <w:rPr>
                      <w:sz w:val="18"/>
                      <w:szCs w:val="18"/>
                      <w:lang w:eastAsia="en-US"/>
                    </w:rPr>
                    <w:t>Содержание лома, %</w:t>
                  </w:r>
                </w:p>
              </w:tc>
              <w:tc>
                <w:tcPr>
                  <w:tcW w:w="1134" w:type="dxa"/>
                  <w:tcBorders>
                    <w:top w:val="single" w:sz="4" w:space="0" w:color="auto"/>
                    <w:left w:val="single" w:sz="4" w:space="0" w:color="auto"/>
                    <w:bottom w:val="single" w:sz="4" w:space="0" w:color="auto"/>
                    <w:right w:val="single" w:sz="4" w:space="0" w:color="auto"/>
                  </w:tcBorders>
                </w:tcPr>
                <w:p w14:paraId="7D2D5F0F" w14:textId="77777777" w:rsidR="00EB1B43" w:rsidRPr="002B29F3" w:rsidRDefault="00EB1B43" w:rsidP="00EF2205">
                  <w:pPr>
                    <w:contextualSpacing/>
                    <w:jc w:val="both"/>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50A4B490" w14:textId="77777777" w:rsidR="00EB1B43" w:rsidRPr="002B29F3" w:rsidRDefault="00EB1B43" w:rsidP="00EF2205">
                  <w:pPr>
                    <w:contextualSpacing/>
                    <w:jc w:val="both"/>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59AFEABA" w14:textId="77777777" w:rsidR="00EB1B43" w:rsidRPr="002B29F3" w:rsidRDefault="00EB1B43" w:rsidP="00EF2205">
                  <w:pPr>
                    <w:contextualSpacing/>
                    <w:jc w:val="both"/>
                    <w:rPr>
                      <w:sz w:val="18"/>
                      <w:szCs w:val="18"/>
                      <w:lang w:eastAsia="en-US"/>
                    </w:rPr>
                  </w:pPr>
                </w:p>
              </w:tc>
            </w:tr>
            <w:tr w:rsidR="00EB1B43" w:rsidRPr="002B29F3" w14:paraId="75CC0261" w14:textId="77777777" w:rsidTr="002F626C">
              <w:tc>
                <w:tcPr>
                  <w:tcW w:w="851" w:type="dxa"/>
                  <w:tcBorders>
                    <w:top w:val="single" w:sz="4" w:space="0" w:color="auto"/>
                    <w:left w:val="single" w:sz="4" w:space="0" w:color="auto"/>
                    <w:bottom w:val="single" w:sz="4" w:space="0" w:color="auto"/>
                    <w:right w:val="single" w:sz="4" w:space="0" w:color="auto"/>
                  </w:tcBorders>
                  <w:hideMark/>
                </w:tcPr>
                <w:p w14:paraId="675804A1" w14:textId="77777777" w:rsidR="00EB1B43" w:rsidRPr="002B29F3" w:rsidRDefault="00EB1B43" w:rsidP="00EF2205">
                  <w:pPr>
                    <w:contextualSpacing/>
                    <w:jc w:val="both"/>
                    <w:rPr>
                      <w:sz w:val="18"/>
                      <w:szCs w:val="18"/>
                      <w:lang w:eastAsia="en-US"/>
                    </w:rPr>
                  </w:pPr>
                  <w:r w:rsidRPr="002B29F3">
                    <w:rPr>
                      <w:sz w:val="18"/>
                      <w:szCs w:val="18"/>
                      <w:lang w:eastAsia="en-US"/>
                    </w:rPr>
                    <w:t>6</w:t>
                  </w:r>
                </w:p>
              </w:tc>
              <w:tc>
                <w:tcPr>
                  <w:tcW w:w="3402" w:type="dxa"/>
                  <w:tcBorders>
                    <w:top w:val="single" w:sz="4" w:space="0" w:color="auto"/>
                    <w:left w:val="single" w:sz="4" w:space="0" w:color="auto"/>
                    <w:bottom w:val="single" w:sz="4" w:space="0" w:color="auto"/>
                    <w:right w:val="single" w:sz="4" w:space="0" w:color="auto"/>
                  </w:tcBorders>
                  <w:hideMark/>
                </w:tcPr>
                <w:p w14:paraId="36B690DF" w14:textId="77777777" w:rsidR="00EB1B43" w:rsidRPr="002B29F3" w:rsidRDefault="00EB1B43" w:rsidP="00EF2205">
                  <w:pPr>
                    <w:contextualSpacing/>
                    <w:jc w:val="both"/>
                    <w:rPr>
                      <w:sz w:val="18"/>
                      <w:szCs w:val="18"/>
                      <w:lang w:eastAsia="en-US"/>
                    </w:rPr>
                  </w:pPr>
                  <w:r w:rsidRPr="002B29F3">
                    <w:rPr>
                      <w:sz w:val="18"/>
                      <w:szCs w:val="18"/>
                      <w:lang w:eastAsia="en-US"/>
                    </w:rPr>
                    <w:t>Содержание крошки, %</w:t>
                  </w:r>
                </w:p>
              </w:tc>
              <w:tc>
                <w:tcPr>
                  <w:tcW w:w="1134" w:type="dxa"/>
                  <w:tcBorders>
                    <w:top w:val="single" w:sz="4" w:space="0" w:color="auto"/>
                    <w:left w:val="single" w:sz="4" w:space="0" w:color="auto"/>
                    <w:bottom w:val="single" w:sz="4" w:space="0" w:color="auto"/>
                    <w:right w:val="single" w:sz="4" w:space="0" w:color="auto"/>
                  </w:tcBorders>
                </w:tcPr>
                <w:p w14:paraId="14E08292" w14:textId="77777777" w:rsidR="00EB1B43" w:rsidRPr="002B29F3" w:rsidRDefault="00EB1B43" w:rsidP="00EF2205">
                  <w:pPr>
                    <w:contextualSpacing/>
                    <w:jc w:val="both"/>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03FDE06D" w14:textId="77777777" w:rsidR="00EB1B43" w:rsidRPr="002B29F3" w:rsidRDefault="00EB1B43" w:rsidP="00EF2205">
                  <w:pPr>
                    <w:contextualSpacing/>
                    <w:jc w:val="both"/>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3D9770B7" w14:textId="77777777" w:rsidR="00EB1B43" w:rsidRPr="002B29F3" w:rsidRDefault="00EB1B43" w:rsidP="00EF2205">
                  <w:pPr>
                    <w:contextualSpacing/>
                    <w:jc w:val="both"/>
                    <w:rPr>
                      <w:sz w:val="18"/>
                      <w:szCs w:val="18"/>
                      <w:lang w:eastAsia="en-US"/>
                    </w:rPr>
                  </w:pPr>
                </w:p>
              </w:tc>
            </w:tr>
          </w:tbl>
          <w:p w14:paraId="2E8444A4" w14:textId="77777777" w:rsidR="00EB1B43" w:rsidRPr="002B29F3" w:rsidRDefault="00EB1B43" w:rsidP="00EF2205">
            <w:pPr>
              <w:ind w:firstLine="567"/>
              <w:contextualSpacing/>
              <w:jc w:val="both"/>
              <w:rPr>
                <w:b/>
                <w:szCs w:val="20"/>
              </w:rPr>
            </w:pPr>
            <w:r w:rsidRPr="002B29F3">
              <w:t>Выводы оформите в качестве Акта экспертизы установленной формы (вариант Акта экспертизы приведен в Приложении Ж).</w:t>
            </w:r>
          </w:p>
          <w:p w14:paraId="234A15BB"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6C306BB7" w14:textId="77777777" w:rsidR="00EB1B43" w:rsidRPr="002B29F3" w:rsidRDefault="00EB1B43" w:rsidP="00EF2205">
            <w:pPr>
              <w:contextualSpacing/>
              <w:jc w:val="both"/>
              <w:rPr>
                <w:b/>
              </w:rPr>
            </w:pPr>
          </w:p>
          <w:p w14:paraId="18A141F2" w14:textId="77777777" w:rsidR="00EB1B43" w:rsidRPr="002B29F3" w:rsidRDefault="00EB1B43" w:rsidP="00EF2205">
            <w:pPr>
              <w:contextualSpacing/>
              <w:jc w:val="both"/>
            </w:pPr>
            <w:r w:rsidRPr="002B29F3">
              <w:rPr>
                <w:b/>
              </w:rPr>
              <w:t>Ситуационное задание № 3</w:t>
            </w:r>
          </w:p>
          <w:p w14:paraId="7D6B9B21" w14:textId="77777777" w:rsidR="00EB1B43" w:rsidRPr="002B29F3" w:rsidRDefault="00EB1B43" w:rsidP="00EF2205">
            <w:pPr>
              <w:pStyle w:val="a3"/>
              <w:spacing w:before="0" w:beforeAutospacing="0" w:after="0" w:afterAutospacing="0"/>
              <w:ind w:firstLine="567"/>
              <w:contextualSpacing/>
              <w:jc w:val="both"/>
              <w:rPr>
                <w:rStyle w:val="af7"/>
                <w:rFonts w:eastAsia="Century Schoolbook"/>
                <w:b w:val="0"/>
              </w:rPr>
            </w:pPr>
            <w:r w:rsidRPr="002B29F3">
              <w:rPr>
                <w:rStyle w:val="af7"/>
                <w:rFonts w:eastAsia="Century Schoolbook"/>
                <w:b w:val="0"/>
              </w:rPr>
              <w:t xml:space="preserve">Рассчитайте влияние объема товарооборота и среднего размера товарных запасов на динамику </w:t>
            </w:r>
            <w:proofErr w:type="spellStart"/>
            <w:r w:rsidRPr="002B29F3">
              <w:rPr>
                <w:rStyle w:val="af7"/>
                <w:rFonts w:eastAsia="Century Schoolbook"/>
                <w:b w:val="0"/>
              </w:rPr>
              <w:t>товарооборачиваемости</w:t>
            </w:r>
            <w:proofErr w:type="spellEnd"/>
            <w:r w:rsidRPr="002B29F3">
              <w:rPr>
                <w:rStyle w:val="af7"/>
                <w:rFonts w:eastAsia="Century Schoolbook"/>
                <w:b w:val="0"/>
              </w:rPr>
              <w:t xml:space="preserve"> по предприятию торговли исходя их следующих условий:</w:t>
            </w:r>
          </w:p>
          <w:p w14:paraId="242B465D" w14:textId="77777777" w:rsidR="00EB1B43" w:rsidRPr="002B29F3" w:rsidRDefault="00EB1B43" w:rsidP="00B54AE8">
            <w:pPr>
              <w:pStyle w:val="a3"/>
              <w:numPr>
                <w:ilvl w:val="0"/>
                <w:numId w:val="59"/>
              </w:numPr>
              <w:tabs>
                <w:tab w:val="num" w:pos="-2977"/>
              </w:tabs>
              <w:spacing w:before="0" w:beforeAutospacing="0" w:after="0" w:afterAutospacing="0"/>
              <w:ind w:left="284" w:hanging="284"/>
              <w:contextualSpacing/>
              <w:jc w:val="both"/>
              <w:rPr>
                <w:rStyle w:val="af7"/>
                <w:rFonts w:eastAsia="Century Schoolbook"/>
                <w:b w:val="0"/>
              </w:rPr>
            </w:pPr>
            <w:r w:rsidRPr="002B29F3">
              <w:rPr>
                <w:rStyle w:val="af7"/>
                <w:rFonts w:eastAsia="Century Schoolbook"/>
                <w:b w:val="0"/>
              </w:rPr>
              <w:t>товарооборот в прошлом году составил 12600 тыс. руб., в отчетном году увеличился на 23,6%;</w:t>
            </w:r>
          </w:p>
          <w:p w14:paraId="2B371D8D" w14:textId="77777777" w:rsidR="00EB1B43" w:rsidRPr="002B29F3" w:rsidRDefault="00EB1B43" w:rsidP="00B54AE8">
            <w:pPr>
              <w:pStyle w:val="a3"/>
              <w:numPr>
                <w:ilvl w:val="0"/>
                <w:numId w:val="59"/>
              </w:numPr>
              <w:tabs>
                <w:tab w:val="num" w:pos="-2977"/>
              </w:tabs>
              <w:spacing w:before="0" w:beforeAutospacing="0" w:after="0" w:afterAutospacing="0"/>
              <w:ind w:left="284" w:hanging="284"/>
              <w:contextualSpacing/>
              <w:jc w:val="both"/>
              <w:rPr>
                <w:rStyle w:val="af7"/>
                <w:rFonts w:eastAsia="Century Schoolbook"/>
                <w:b w:val="0"/>
              </w:rPr>
            </w:pPr>
            <w:r w:rsidRPr="002B29F3">
              <w:rPr>
                <w:rStyle w:val="af7"/>
                <w:rFonts w:eastAsia="Century Schoolbook"/>
                <w:b w:val="0"/>
              </w:rPr>
              <w:t>средний размер товарных запасов в отчетном году составил 786 тыс. руб., что больше прошлогоднего значения показателя на 123 тыс. руб.</w:t>
            </w:r>
          </w:p>
          <w:p w14:paraId="7C7573CD" w14:textId="77777777" w:rsidR="00EB1B43" w:rsidRPr="002B29F3" w:rsidRDefault="00EB1B43" w:rsidP="00EF2205">
            <w:pPr>
              <w:shd w:val="clear" w:color="auto" w:fill="FFFFFF"/>
              <w:ind w:firstLine="567"/>
              <w:contextualSpacing/>
              <w:jc w:val="both"/>
              <w:rPr>
                <w:rStyle w:val="af7"/>
                <w:rFonts w:eastAsia="Century Schoolbook"/>
                <w:b w:val="0"/>
              </w:rPr>
            </w:pPr>
            <w:r w:rsidRPr="002B29F3">
              <w:rPr>
                <w:rStyle w:val="af7"/>
                <w:rFonts w:eastAsia="Century Schoolbook"/>
                <w:b w:val="0"/>
              </w:rPr>
              <w:t xml:space="preserve">Охарактеризуйте направление </w:t>
            </w:r>
            <w:proofErr w:type="spellStart"/>
            <w:r w:rsidRPr="002B29F3">
              <w:rPr>
                <w:rStyle w:val="af7"/>
                <w:rFonts w:eastAsia="Century Schoolbook"/>
                <w:b w:val="0"/>
              </w:rPr>
              <w:t>категорийного</w:t>
            </w:r>
            <w:proofErr w:type="spellEnd"/>
            <w:r w:rsidRPr="002B29F3">
              <w:rPr>
                <w:rStyle w:val="af7"/>
                <w:rFonts w:eastAsia="Century Schoolbook"/>
                <w:b w:val="0"/>
              </w:rPr>
              <w:t xml:space="preserve"> менеджмента, его философию.</w:t>
            </w:r>
          </w:p>
          <w:p w14:paraId="40E8678C" w14:textId="77777777" w:rsidR="00EB1B43" w:rsidRPr="002B29F3" w:rsidRDefault="00EB1B43" w:rsidP="00EF2205">
            <w:pPr>
              <w:contextualSpacing/>
              <w:jc w:val="both"/>
              <w:rPr>
                <w:rFonts w:eastAsia="Century Schoolbook"/>
              </w:rPr>
            </w:pPr>
            <w:r w:rsidRPr="002B29F3">
              <w:rPr>
                <w:b/>
              </w:rPr>
              <w:t>Время выполнения задания</w:t>
            </w:r>
            <w:r w:rsidRPr="002B29F3">
              <w:t xml:space="preserve"> – 20 минут.</w:t>
            </w:r>
          </w:p>
          <w:p w14:paraId="2ED94B3D" w14:textId="77777777" w:rsidR="00EB1B43" w:rsidRPr="002B29F3" w:rsidRDefault="00EB1B43" w:rsidP="00EF2205">
            <w:pPr>
              <w:contextualSpacing/>
              <w:jc w:val="both"/>
            </w:pPr>
          </w:p>
        </w:tc>
      </w:tr>
    </w:tbl>
    <w:p w14:paraId="5E576A94" w14:textId="77777777" w:rsidR="00EB1B43" w:rsidRPr="002B29F3" w:rsidRDefault="00EB1B43" w:rsidP="00EF2205">
      <w:pPr>
        <w:contextualSpacing/>
        <w:jc w:val="both"/>
        <w:rPr>
          <w:rStyle w:val="af7"/>
          <w:rFonts w:eastAsia="Century Schoolbook"/>
          <w:b w:val="0"/>
        </w:rPr>
      </w:pPr>
    </w:p>
    <w:p w14:paraId="5AA09152" w14:textId="77777777" w:rsidR="00EB1B43" w:rsidRPr="002B29F3" w:rsidRDefault="00EB1B43" w:rsidP="00EF2205">
      <w:pPr>
        <w:contextualSpacing/>
        <w:jc w:val="both"/>
        <w:rPr>
          <w:rStyle w:val="af7"/>
          <w:rFonts w:eastAsia="Century Schoolbook"/>
          <w:b w:val="0"/>
        </w:rPr>
      </w:pPr>
    </w:p>
    <w:tbl>
      <w:tblPr>
        <w:tblW w:w="0" w:type="auto"/>
        <w:tblInd w:w="108" w:type="dxa"/>
        <w:tblLook w:val="04A0" w:firstRow="1" w:lastRow="0" w:firstColumn="1" w:lastColumn="0" w:noHBand="0" w:noVBand="1"/>
      </w:tblPr>
      <w:tblGrid>
        <w:gridCol w:w="9356"/>
      </w:tblGrid>
      <w:tr w:rsidR="00EB1B43" w:rsidRPr="002B29F3" w14:paraId="35C34141" w14:textId="77777777" w:rsidTr="002F626C">
        <w:tc>
          <w:tcPr>
            <w:tcW w:w="9356" w:type="dxa"/>
            <w:tcBorders>
              <w:top w:val="single" w:sz="4" w:space="0" w:color="auto"/>
              <w:left w:val="single" w:sz="4" w:space="0" w:color="auto"/>
              <w:bottom w:val="single" w:sz="4" w:space="0" w:color="auto"/>
              <w:right w:val="single" w:sz="4" w:space="0" w:color="auto"/>
            </w:tcBorders>
          </w:tcPr>
          <w:p w14:paraId="5CF3E3A9" w14:textId="77777777" w:rsidR="00EB1B43" w:rsidRPr="002B29F3" w:rsidRDefault="00EB1B43" w:rsidP="00EF2205">
            <w:pPr>
              <w:contextualSpacing/>
              <w:jc w:val="both"/>
            </w:pPr>
          </w:p>
          <w:p w14:paraId="1371A150" w14:textId="77777777" w:rsidR="00EB1B43" w:rsidRPr="002B29F3" w:rsidRDefault="00EB1B43" w:rsidP="00EF2205">
            <w:pPr>
              <w:contextualSpacing/>
              <w:jc w:val="center"/>
              <w:rPr>
                <w:b/>
              </w:rPr>
            </w:pPr>
            <w:r w:rsidRPr="002B29F3">
              <w:rPr>
                <w:b/>
              </w:rPr>
              <w:t>ЗАДАНИЕ ДЛЯ ЭКЗАМЕНУЮЩЕГОСЯ</w:t>
            </w:r>
          </w:p>
          <w:p w14:paraId="09464884" w14:textId="77777777" w:rsidR="00EB1B43" w:rsidRPr="002B29F3" w:rsidRDefault="00EB1B43" w:rsidP="00EF2205">
            <w:pPr>
              <w:contextualSpacing/>
              <w:jc w:val="center"/>
              <w:rPr>
                <w:b/>
              </w:rPr>
            </w:pPr>
          </w:p>
          <w:p w14:paraId="6858AA3F" w14:textId="77777777" w:rsidR="00EB1B43" w:rsidRPr="002B29F3" w:rsidRDefault="00EB1B43" w:rsidP="00EF2205">
            <w:pPr>
              <w:contextualSpacing/>
              <w:jc w:val="center"/>
            </w:pPr>
            <w:r w:rsidRPr="002B29F3">
              <w:rPr>
                <w:b/>
              </w:rPr>
              <w:t>Вариант № 22</w:t>
            </w:r>
          </w:p>
          <w:p w14:paraId="2C8818DE" w14:textId="77777777" w:rsidR="00EB1B43" w:rsidRPr="002B29F3" w:rsidRDefault="00EB1B43" w:rsidP="00EF2205">
            <w:pPr>
              <w:contextualSpacing/>
              <w:jc w:val="both"/>
              <w:rPr>
                <w:b/>
              </w:rPr>
            </w:pPr>
            <w:r w:rsidRPr="002B29F3">
              <w:rPr>
                <w:b/>
              </w:rPr>
              <w:t>Инструкция:</w:t>
            </w:r>
          </w:p>
          <w:p w14:paraId="7C2EB84A"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2760DF34"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рассчитайте результаты и оформите их в таблице.</w:t>
            </w:r>
          </w:p>
          <w:p w14:paraId="4A5F8C28" w14:textId="77777777" w:rsidR="00EB1B43" w:rsidRPr="002B29F3" w:rsidRDefault="00EB1B43" w:rsidP="00EF2205">
            <w:pPr>
              <w:contextualSpacing/>
              <w:jc w:val="both"/>
            </w:pPr>
            <w:r w:rsidRPr="002B29F3">
              <w:rPr>
                <w:b/>
              </w:rPr>
              <w:t>Задания выполните последовательно.</w:t>
            </w:r>
          </w:p>
          <w:p w14:paraId="4E90B232" w14:textId="77777777" w:rsidR="00EB1B43" w:rsidRPr="002B29F3" w:rsidRDefault="00EB1B43" w:rsidP="00EF2205">
            <w:pPr>
              <w:contextualSpacing/>
              <w:jc w:val="both"/>
            </w:pPr>
            <w:r w:rsidRPr="002B29F3">
              <w:rPr>
                <w:b/>
              </w:rPr>
              <w:t>Вы можете воспользоваться</w:t>
            </w:r>
            <w:r w:rsidRPr="002B29F3">
              <w:t>: учебно-методической и справочной литературой, стандартами на анализируемую продукцию.</w:t>
            </w:r>
          </w:p>
          <w:p w14:paraId="201115F0" w14:textId="77777777" w:rsidR="00EB1B43" w:rsidRPr="002B29F3" w:rsidRDefault="00EB1B43" w:rsidP="00EF2205">
            <w:pPr>
              <w:contextualSpacing/>
              <w:jc w:val="both"/>
            </w:pPr>
            <w:r w:rsidRPr="002B29F3">
              <w:rPr>
                <w:b/>
              </w:rPr>
              <w:t>Раздаточные и дополнительные материалы</w:t>
            </w:r>
            <w:r w:rsidRPr="002B29F3">
              <w:t>: чистые листы А4, компьютер, бумага, шариковая ручка, линейка с миллиметровыми делениями, карандаш, калькулятор.</w:t>
            </w:r>
          </w:p>
          <w:p w14:paraId="4A834FA2" w14:textId="77777777" w:rsidR="00EB1B43" w:rsidRPr="002B29F3" w:rsidRDefault="00EB1B43" w:rsidP="00EF2205">
            <w:pPr>
              <w:contextualSpacing/>
              <w:jc w:val="both"/>
            </w:pPr>
            <w:r w:rsidRPr="002B29F3">
              <w:rPr>
                <w:b/>
              </w:rPr>
              <w:t>Максимальное время выполнения задания</w:t>
            </w:r>
            <w:r w:rsidRPr="002B29F3">
              <w:t xml:space="preserve"> – 90 минут.</w:t>
            </w:r>
          </w:p>
          <w:p w14:paraId="2A92E394" w14:textId="77777777" w:rsidR="00EB1B43" w:rsidRPr="002B29F3" w:rsidRDefault="00EB1B43" w:rsidP="00EF2205">
            <w:pPr>
              <w:contextualSpacing/>
              <w:jc w:val="both"/>
            </w:pPr>
          </w:p>
          <w:p w14:paraId="6031638E" w14:textId="77777777" w:rsidR="00EB1B43" w:rsidRPr="002B29F3" w:rsidRDefault="00EB1B43" w:rsidP="00EF2205">
            <w:pPr>
              <w:contextualSpacing/>
              <w:jc w:val="both"/>
            </w:pPr>
            <w:r w:rsidRPr="002B29F3">
              <w:rPr>
                <w:b/>
              </w:rPr>
              <w:t>Тестовое задание № 1</w:t>
            </w:r>
          </w:p>
          <w:p w14:paraId="61C520AA"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6283110B" w14:textId="77777777" w:rsidR="00EB1B43" w:rsidRPr="002B29F3" w:rsidRDefault="00EB1B43" w:rsidP="00EF2205">
            <w:pPr>
              <w:contextualSpacing/>
              <w:jc w:val="both"/>
            </w:pPr>
            <w:r w:rsidRPr="002B29F3">
              <w:rPr>
                <w:b/>
              </w:rPr>
              <w:t>Время выполнения задания</w:t>
            </w:r>
            <w:r w:rsidRPr="002B29F3">
              <w:t xml:space="preserve"> – 50 минут.</w:t>
            </w:r>
          </w:p>
          <w:p w14:paraId="5931B36D" w14:textId="77777777" w:rsidR="00EB1B43" w:rsidRPr="002B29F3" w:rsidRDefault="00EB1B43" w:rsidP="00EF2205">
            <w:pPr>
              <w:contextualSpacing/>
              <w:jc w:val="both"/>
            </w:pPr>
          </w:p>
          <w:p w14:paraId="62BD5408" w14:textId="77777777" w:rsidR="00EB1B43" w:rsidRPr="002B29F3" w:rsidRDefault="00EB1B43" w:rsidP="00EF2205">
            <w:pPr>
              <w:contextualSpacing/>
              <w:jc w:val="both"/>
              <w:rPr>
                <w:b/>
              </w:rPr>
            </w:pPr>
            <w:r w:rsidRPr="002B29F3">
              <w:rPr>
                <w:b/>
              </w:rPr>
              <w:t>Задание № 2</w:t>
            </w:r>
          </w:p>
          <w:p w14:paraId="144DA547" w14:textId="77777777" w:rsidR="00EB1B43" w:rsidRPr="002B29F3" w:rsidRDefault="00EB1B43" w:rsidP="00EF2205">
            <w:pPr>
              <w:ind w:firstLine="567"/>
              <w:contextualSpacing/>
              <w:jc w:val="both"/>
            </w:pPr>
            <w:r w:rsidRPr="002B29F3">
              <w:t>Используя необходимые коэффициенты, определить энергетическую ценность, в ккал и кДж, продукта массой 860 г. Известно, что содержание белков – 9,8%, углеводов – 17,4%, жиров – 3,2%. Соотношения белка, жира, углеводов даны на 100 г продукта. Объяснить полученный результат.</w:t>
            </w:r>
          </w:p>
          <w:p w14:paraId="01CA5DA1"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4B768BE1" w14:textId="77777777" w:rsidR="00EB1B43" w:rsidRPr="002B29F3" w:rsidRDefault="00EB1B43" w:rsidP="00EF2205">
            <w:pPr>
              <w:contextualSpacing/>
            </w:pPr>
          </w:p>
          <w:p w14:paraId="1DE11EE5" w14:textId="77777777" w:rsidR="00EB1B43" w:rsidRPr="002B29F3" w:rsidRDefault="00EB1B43" w:rsidP="00EF2205">
            <w:pPr>
              <w:contextualSpacing/>
              <w:jc w:val="both"/>
            </w:pPr>
            <w:r w:rsidRPr="002B29F3">
              <w:rPr>
                <w:b/>
              </w:rPr>
              <w:t>Ситуационное задание № 3</w:t>
            </w:r>
          </w:p>
          <w:p w14:paraId="606AEDBD" w14:textId="77777777" w:rsidR="00EB1B43" w:rsidRPr="002B29F3" w:rsidRDefault="00EB1B43" w:rsidP="00EF2205">
            <w:pPr>
              <w:shd w:val="clear" w:color="auto" w:fill="FDFEFF"/>
              <w:ind w:firstLine="567"/>
              <w:contextualSpacing/>
              <w:jc w:val="both"/>
              <w:rPr>
                <w:rStyle w:val="af7"/>
                <w:rFonts w:eastAsia="Century Schoolbook"/>
                <w:b w:val="0"/>
              </w:rPr>
            </w:pPr>
            <w:r w:rsidRPr="002B29F3">
              <w:rPr>
                <w:rStyle w:val="af7"/>
                <w:rFonts w:eastAsia="Century Schoolbook"/>
                <w:b w:val="0"/>
              </w:rPr>
              <w:t>Необходимо определить новизну (обновление) ассортимента в салоне-магазине, если известно общее количество продукции 150 моделей, а поступление новых моделей составляет 66 видов.</w:t>
            </w:r>
            <w:r w:rsidRPr="002B29F3">
              <w:rPr>
                <w:rStyle w:val="af7"/>
                <w:rFonts w:eastAsia="Calibri"/>
                <w:b w:val="0"/>
              </w:rPr>
              <w:t xml:space="preserve"> Раскройте этапы жизненного цикла товара.</w:t>
            </w:r>
          </w:p>
          <w:p w14:paraId="012F4E7F" w14:textId="77777777" w:rsidR="00EB1B43" w:rsidRPr="002B29F3" w:rsidRDefault="00EB1B43" w:rsidP="00EF2205">
            <w:pPr>
              <w:contextualSpacing/>
              <w:jc w:val="both"/>
              <w:rPr>
                <w:rFonts w:eastAsia="Century Schoolbook"/>
              </w:rPr>
            </w:pPr>
            <w:r w:rsidRPr="002B29F3">
              <w:rPr>
                <w:b/>
              </w:rPr>
              <w:t>Время выполнения задания</w:t>
            </w:r>
            <w:r w:rsidRPr="002B29F3">
              <w:t xml:space="preserve"> – 20 минут.</w:t>
            </w:r>
          </w:p>
          <w:p w14:paraId="0EE301A8" w14:textId="77777777" w:rsidR="00EB1B43" w:rsidRPr="002B29F3" w:rsidRDefault="00EB1B43" w:rsidP="00EF2205">
            <w:pPr>
              <w:contextualSpacing/>
              <w:jc w:val="both"/>
            </w:pPr>
          </w:p>
        </w:tc>
      </w:tr>
    </w:tbl>
    <w:p w14:paraId="1EAB3AF0" w14:textId="77777777" w:rsidR="00EB1B43" w:rsidRPr="002B29F3" w:rsidRDefault="00EB1B43" w:rsidP="00EF2205">
      <w:pPr>
        <w:contextualSpacing/>
        <w:jc w:val="both"/>
        <w:rPr>
          <w:rFonts w:eastAsia="Century Schoolbook"/>
        </w:rPr>
      </w:pPr>
    </w:p>
    <w:p w14:paraId="2A00BC97" w14:textId="77777777" w:rsidR="00EB1B43" w:rsidRPr="002B29F3" w:rsidRDefault="00EB1B43" w:rsidP="00EF2205">
      <w:pPr>
        <w:contextualSpacing/>
        <w:jc w:val="both"/>
      </w:pPr>
    </w:p>
    <w:tbl>
      <w:tblPr>
        <w:tblW w:w="0" w:type="auto"/>
        <w:tblInd w:w="108" w:type="dxa"/>
        <w:tblLook w:val="04A0" w:firstRow="1" w:lastRow="0" w:firstColumn="1" w:lastColumn="0" w:noHBand="0" w:noVBand="1"/>
      </w:tblPr>
      <w:tblGrid>
        <w:gridCol w:w="9356"/>
      </w:tblGrid>
      <w:tr w:rsidR="00EB1B43" w:rsidRPr="002B29F3" w14:paraId="21546FE7" w14:textId="77777777" w:rsidTr="002F626C">
        <w:tc>
          <w:tcPr>
            <w:tcW w:w="9356" w:type="dxa"/>
            <w:tcBorders>
              <w:top w:val="single" w:sz="4" w:space="0" w:color="auto"/>
              <w:left w:val="single" w:sz="4" w:space="0" w:color="auto"/>
              <w:bottom w:val="single" w:sz="4" w:space="0" w:color="auto"/>
              <w:right w:val="single" w:sz="4" w:space="0" w:color="auto"/>
            </w:tcBorders>
          </w:tcPr>
          <w:p w14:paraId="794FB78E" w14:textId="77777777" w:rsidR="00EB1B43" w:rsidRPr="002B29F3" w:rsidRDefault="00EB1B43" w:rsidP="00EF2205">
            <w:pPr>
              <w:contextualSpacing/>
              <w:jc w:val="both"/>
            </w:pPr>
          </w:p>
          <w:p w14:paraId="0241C677" w14:textId="77777777" w:rsidR="00EB1B43" w:rsidRPr="002B29F3" w:rsidRDefault="00EB1B43" w:rsidP="00EF2205">
            <w:pPr>
              <w:contextualSpacing/>
              <w:jc w:val="center"/>
              <w:rPr>
                <w:b/>
              </w:rPr>
            </w:pPr>
            <w:r w:rsidRPr="002B29F3">
              <w:rPr>
                <w:b/>
              </w:rPr>
              <w:t>ЗАДАНИЕ ДЛЯ ЭКЗАМЕНУЮЩЕГОСЯ</w:t>
            </w:r>
          </w:p>
          <w:p w14:paraId="30676AB8" w14:textId="77777777" w:rsidR="00EB1B43" w:rsidRPr="002B29F3" w:rsidRDefault="00EB1B43" w:rsidP="00EF2205">
            <w:pPr>
              <w:contextualSpacing/>
              <w:jc w:val="center"/>
              <w:rPr>
                <w:b/>
              </w:rPr>
            </w:pPr>
          </w:p>
          <w:p w14:paraId="0A75E420" w14:textId="77777777" w:rsidR="00EB1B43" w:rsidRPr="002B29F3" w:rsidRDefault="00EB1B43" w:rsidP="00EF2205">
            <w:pPr>
              <w:contextualSpacing/>
              <w:jc w:val="center"/>
            </w:pPr>
            <w:r w:rsidRPr="002B29F3">
              <w:rPr>
                <w:b/>
              </w:rPr>
              <w:t>Вариант № 23</w:t>
            </w:r>
          </w:p>
          <w:p w14:paraId="67BD4A7B" w14:textId="77777777" w:rsidR="00EB1B43" w:rsidRPr="002B29F3" w:rsidRDefault="00EB1B43" w:rsidP="00EF2205">
            <w:pPr>
              <w:contextualSpacing/>
              <w:jc w:val="both"/>
              <w:rPr>
                <w:b/>
              </w:rPr>
            </w:pPr>
            <w:r w:rsidRPr="002B29F3">
              <w:rPr>
                <w:b/>
              </w:rPr>
              <w:t>Инструкция:</w:t>
            </w:r>
          </w:p>
          <w:p w14:paraId="63DF4CFD"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08996CDE"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рассчитайте результаты, сделайте выводы.</w:t>
            </w:r>
          </w:p>
          <w:p w14:paraId="00F223CB" w14:textId="77777777" w:rsidR="00EB1B43" w:rsidRPr="002B29F3" w:rsidRDefault="00EB1B43" w:rsidP="00EF2205">
            <w:pPr>
              <w:contextualSpacing/>
              <w:jc w:val="both"/>
            </w:pPr>
            <w:r w:rsidRPr="002B29F3">
              <w:rPr>
                <w:b/>
              </w:rPr>
              <w:t>Задания выполните последовательно.</w:t>
            </w:r>
          </w:p>
          <w:p w14:paraId="6453DD7D" w14:textId="77777777" w:rsidR="00EB1B43" w:rsidRPr="002B29F3" w:rsidRDefault="00EB1B43" w:rsidP="00EF2205">
            <w:pPr>
              <w:contextualSpacing/>
              <w:jc w:val="both"/>
            </w:pPr>
            <w:r w:rsidRPr="002B29F3">
              <w:rPr>
                <w:b/>
              </w:rPr>
              <w:t>Вы можете воспользоваться</w:t>
            </w:r>
            <w:r w:rsidRPr="002B29F3">
              <w:t>: учебно-методической и справочной литературой, стандартами на анализируемую продукцию.</w:t>
            </w:r>
          </w:p>
          <w:p w14:paraId="0064EDD7" w14:textId="77777777" w:rsidR="00EB1B43" w:rsidRPr="002B29F3" w:rsidRDefault="00EB1B43" w:rsidP="00EF2205">
            <w:pPr>
              <w:contextualSpacing/>
              <w:jc w:val="both"/>
            </w:pPr>
            <w:r w:rsidRPr="002B29F3">
              <w:rPr>
                <w:b/>
              </w:rPr>
              <w:t>Раздаточные и дополнительные материалы</w:t>
            </w:r>
            <w:r w:rsidRPr="002B29F3">
              <w:t>: чистые листы А4, компьютер, бумага, шариковая ручка, линейка с миллиметровыми делениями, карандаш, калькулятор.</w:t>
            </w:r>
          </w:p>
          <w:p w14:paraId="3B04FF7D" w14:textId="77777777" w:rsidR="00EB1B43" w:rsidRPr="002B29F3" w:rsidRDefault="00EB1B43" w:rsidP="00EF2205">
            <w:pPr>
              <w:contextualSpacing/>
              <w:jc w:val="both"/>
            </w:pPr>
            <w:r w:rsidRPr="002B29F3">
              <w:rPr>
                <w:b/>
              </w:rPr>
              <w:t>Максимальное время выполнения задания</w:t>
            </w:r>
            <w:r w:rsidRPr="002B29F3">
              <w:t xml:space="preserve"> – 90 минут.</w:t>
            </w:r>
          </w:p>
          <w:p w14:paraId="49CA2299" w14:textId="77777777" w:rsidR="00EB1B43" w:rsidRPr="002B29F3" w:rsidRDefault="00EB1B43" w:rsidP="00EF2205">
            <w:pPr>
              <w:contextualSpacing/>
              <w:jc w:val="both"/>
            </w:pPr>
          </w:p>
          <w:p w14:paraId="6A9E14AE" w14:textId="77777777" w:rsidR="00EB1B43" w:rsidRPr="002B29F3" w:rsidRDefault="00EB1B43" w:rsidP="00EF2205">
            <w:pPr>
              <w:contextualSpacing/>
              <w:jc w:val="both"/>
            </w:pPr>
            <w:r w:rsidRPr="002B29F3">
              <w:rPr>
                <w:b/>
              </w:rPr>
              <w:t>Тестовое задание № 1</w:t>
            </w:r>
          </w:p>
          <w:p w14:paraId="4D8C53E4"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1B7B3543" w14:textId="77777777" w:rsidR="00EB1B43" w:rsidRPr="002B29F3" w:rsidRDefault="00EB1B43" w:rsidP="00EF2205">
            <w:pPr>
              <w:contextualSpacing/>
              <w:jc w:val="both"/>
            </w:pPr>
            <w:r w:rsidRPr="002B29F3">
              <w:rPr>
                <w:b/>
              </w:rPr>
              <w:t>Время выполнения задания</w:t>
            </w:r>
            <w:r w:rsidRPr="002B29F3">
              <w:t xml:space="preserve"> – 50 минут.</w:t>
            </w:r>
          </w:p>
          <w:p w14:paraId="60B7003D" w14:textId="77777777" w:rsidR="00EB1B43" w:rsidRPr="002B29F3" w:rsidRDefault="00EB1B43" w:rsidP="00EF2205">
            <w:pPr>
              <w:contextualSpacing/>
              <w:jc w:val="both"/>
            </w:pPr>
          </w:p>
          <w:p w14:paraId="67910723" w14:textId="77777777" w:rsidR="00EB1B43" w:rsidRPr="002B29F3" w:rsidRDefault="00EB1B43" w:rsidP="00EF2205">
            <w:pPr>
              <w:contextualSpacing/>
              <w:jc w:val="both"/>
              <w:rPr>
                <w:b/>
              </w:rPr>
            </w:pPr>
            <w:r w:rsidRPr="002B29F3">
              <w:rPr>
                <w:b/>
              </w:rPr>
              <w:t>Задание № 2</w:t>
            </w:r>
          </w:p>
          <w:p w14:paraId="41CBC7E5" w14:textId="77777777" w:rsidR="00EB1B43" w:rsidRPr="002B29F3" w:rsidRDefault="00EB1B43" w:rsidP="00EF2205">
            <w:pPr>
              <w:ind w:firstLine="540"/>
              <w:contextualSpacing/>
              <w:jc w:val="both"/>
            </w:pPr>
            <w:r w:rsidRPr="002B29F3">
              <w:rPr>
                <w:rStyle w:val="af7"/>
                <w:rFonts w:eastAsia="Century Schoolbook"/>
                <w:b w:val="0"/>
              </w:rPr>
              <w:t>Чему равен показатель коэффициента глубины ассортимента соков фруктовых и фруктово-овощных восстановленных (ГОСТ 32103-2013 Консервы. Продукция соковая. Соки фруктовые и фруктово-овощные восстановленные. Общие технические условия)? Если базовый показатель ассортимента в зависимости от технологии изготовления по стандарту равен 3, дополнительный ассортимент по ТУ – 3 наименования. В магазине № 1 в продаже имелось 2, а в магазине № 2 – 3 наименования.</w:t>
            </w:r>
          </w:p>
          <w:p w14:paraId="41C07189"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0ED06A57" w14:textId="77777777" w:rsidR="00EB1B43" w:rsidRPr="002B29F3" w:rsidRDefault="00EB1B43" w:rsidP="00EF2205">
            <w:pPr>
              <w:contextualSpacing/>
              <w:jc w:val="both"/>
              <w:rPr>
                <w:b/>
              </w:rPr>
            </w:pPr>
          </w:p>
          <w:p w14:paraId="6C8C4FB7" w14:textId="77777777" w:rsidR="00EB1B43" w:rsidRPr="002B29F3" w:rsidRDefault="00EB1B43" w:rsidP="00EF2205">
            <w:pPr>
              <w:contextualSpacing/>
              <w:jc w:val="both"/>
            </w:pPr>
            <w:r w:rsidRPr="002B29F3">
              <w:rPr>
                <w:b/>
              </w:rPr>
              <w:t>Ситуационное задание № 3</w:t>
            </w:r>
          </w:p>
          <w:p w14:paraId="5DDAFD97" w14:textId="77777777" w:rsidR="00EB1B43" w:rsidRPr="002B29F3" w:rsidRDefault="00EB1B43" w:rsidP="00EF2205">
            <w:pPr>
              <w:ind w:firstLine="540"/>
              <w:contextualSpacing/>
              <w:jc w:val="both"/>
            </w:pPr>
            <w:r w:rsidRPr="002B29F3">
              <w:t>Фактическая цена товара 3267 руб. Общее количество покупок, совершаемое покупателями, желающими приобретать товар по установленной цене – 1657 шт. Количество покупок которое совершает потребитель по желаемой цене:</w:t>
            </w:r>
          </w:p>
          <w:p w14:paraId="353F6917" w14:textId="77777777" w:rsidR="00EB1B43" w:rsidRPr="002B29F3" w:rsidRDefault="00EB1B43" w:rsidP="00EF2205">
            <w:pPr>
              <w:ind w:firstLine="567"/>
              <w:contextualSpacing/>
              <w:jc w:val="both"/>
            </w:pPr>
            <w:r w:rsidRPr="002B29F3">
              <w:t xml:space="preserve">а) 1231 – цена в три раза ниже; </w:t>
            </w:r>
          </w:p>
          <w:p w14:paraId="5CAF6C06" w14:textId="77777777" w:rsidR="00EB1B43" w:rsidRPr="002B29F3" w:rsidRDefault="00EB1B43" w:rsidP="00EF2205">
            <w:pPr>
              <w:ind w:firstLine="567"/>
              <w:contextualSpacing/>
              <w:jc w:val="both"/>
            </w:pPr>
            <w:r w:rsidRPr="002B29F3">
              <w:t xml:space="preserve">б) 952 – цена на 1267 руб. ниже; </w:t>
            </w:r>
          </w:p>
          <w:p w14:paraId="50D005C2" w14:textId="77777777" w:rsidR="00EB1B43" w:rsidRPr="002B29F3" w:rsidRDefault="00EB1B43" w:rsidP="00EF2205">
            <w:pPr>
              <w:ind w:firstLine="540"/>
              <w:contextualSpacing/>
              <w:jc w:val="both"/>
            </w:pPr>
            <w:r w:rsidRPr="002B29F3">
              <w:t xml:space="preserve"> в) 792 – цена на 50%  ниже установленной цены.</w:t>
            </w:r>
          </w:p>
          <w:p w14:paraId="5779CCAD" w14:textId="77777777" w:rsidR="00EB1B43" w:rsidRPr="002B29F3" w:rsidRDefault="00EB1B43" w:rsidP="00EF2205">
            <w:pPr>
              <w:ind w:firstLine="567"/>
              <w:contextualSpacing/>
              <w:jc w:val="both"/>
              <w:rPr>
                <w:b/>
              </w:rPr>
            </w:pPr>
            <w:r w:rsidRPr="002B29F3">
              <w:t>Рассчитать цену, по которой целесообразно продавать товар. Объяснить полученный результат.</w:t>
            </w:r>
          </w:p>
          <w:p w14:paraId="76ADE395"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0800CA10" w14:textId="77777777" w:rsidR="00EB1B43" w:rsidRPr="002B29F3" w:rsidRDefault="00EB1B43" w:rsidP="00EF2205">
            <w:pPr>
              <w:contextualSpacing/>
              <w:jc w:val="both"/>
            </w:pPr>
          </w:p>
        </w:tc>
      </w:tr>
    </w:tbl>
    <w:p w14:paraId="3F55AB36" w14:textId="77777777" w:rsidR="00EB1B43" w:rsidRPr="002B29F3" w:rsidRDefault="00EB1B43" w:rsidP="00EF2205">
      <w:pPr>
        <w:contextualSpacing/>
        <w:jc w:val="both"/>
      </w:pPr>
    </w:p>
    <w:p w14:paraId="54961C98" w14:textId="77777777" w:rsidR="00EB1B43" w:rsidRPr="002B29F3" w:rsidRDefault="00EB1B43" w:rsidP="00EF2205">
      <w:pPr>
        <w:contextualSpacing/>
        <w:jc w:val="both"/>
      </w:pPr>
    </w:p>
    <w:tbl>
      <w:tblPr>
        <w:tblW w:w="0" w:type="auto"/>
        <w:tblInd w:w="108" w:type="dxa"/>
        <w:tblLook w:val="04A0" w:firstRow="1" w:lastRow="0" w:firstColumn="1" w:lastColumn="0" w:noHBand="0" w:noVBand="1"/>
      </w:tblPr>
      <w:tblGrid>
        <w:gridCol w:w="9356"/>
      </w:tblGrid>
      <w:tr w:rsidR="00EB1B43" w:rsidRPr="002B29F3" w14:paraId="53B05495" w14:textId="77777777" w:rsidTr="002F626C">
        <w:tc>
          <w:tcPr>
            <w:tcW w:w="9356" w:type="dxa"/>
            <w:tcBorders>
              <w:top w:val="single" w:sz="4" w:space="0" w:color="auto"/>
              <w:left w:val="single" w:sz="4" w:space="0" w:color="auto"/>
              <w:bottom w:val="single" w:sz="4" w:space="0" w:color="auto"/>
              <w:right w:val="single" w:sz="4" w:space="0" w:color="auto"/>
            </w:tcBorders>
          </w:tcPr>
          <w:p w14:paraId="1DD3D53A" w14:textId="77777777" w:rsidR="00EB1B43" w:rsidRPr="002B29F3" w:rsidRDefault="00EB1B43" w:rsidP="00EF2205">
            <w:pPr>
              <w:contextualSpacing/>
              <w:jc w:val="both"/>
            </w:pPr>
          </w:p>
          <w:p w14:paraId="62A7DC06" w14:textId="77777777" w:rsidR="00EB1B43" w:rsidRPr="002B29F3" w:rsidRDefault="00EB1B43" w:rsidP="00EF2205">
            <w:pPr>
              <w:contextualSpacing/>
              <w:jc w:val="center"/>
              <w:rPr>
                <w:b/>
              </w:rPr>
            </w:pPr>
            <w:r w:rsidRPr="002B29F3">
              <w:rPr>
                <w:b/>
              </w:rPr>
              <w:t>ЗАДАНИЕ ДЛЯ ЭКЗАМЕНУЮЩЕГОСЯ</w:t>
            </w:r>
          </w:p>
          <w:p w14:paraId="5CB0B6BB" w14:textId="77777777" w:rsidR="00EB1B43" w:rsidRPr="002B29F3" w:rsidRDefault="00EB1B43" w:rsidP="00EF2205">
            <w:pPr>
              <w:contextualSpacing/>
              <w:jc w:val="center"/>
              <w:rPr>
                <w:b/>
              </w:rPr>
            </w:pPr>
          </w:p>
          <w:p w14:paraId="025F1B00" w14:textId="77777777" w:rsidR="00EB1B43" w:rsidRPr="002B29F3" w:rsidRDefault="00EB1B43" w:rsidP="00EF2205">
            <w:pPr>
              <w:contextualSpacing/>
              <w:jc w:val="center"/>
            </w:pPr>
            <w:r w:rsidRPr="002B29F3">
              <w:rPr>
                <w:b/>
              </w:rPr>
              <w:t>Вариант № 24</w:t>
            </w:r>
          </w:p>
          <w:p w14:paraId="159B742B" w14:textId="77777777" w:rsidR="00EB1B43" w:rsidRPr="002B29F3" w:rsidRDefault="00EB1B43" w:rsidP="00EF2205">
            <w:pPr>
              <w:contextualSpacing/>
              <w:jc w:val="both"/>
              <w:rPr>
                <w:b/>
              </w:rPr>
            </w:pPr>
            <w:r w:rsidRPr="002B29F3">
              <w:rPr>
                <w:b/>
              </w:rPr>
              <w:t>Инструкция:</w:t>
            </w:r>
          </w:p>
          <w:p w14:paraId="07C44CB3"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10BF268D"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рассчитайте результаты, сделайте выводы.</w:t>
            </w:r>
          </w:p>
          <w:p w14:paraId="1036B98E" w14:textId="77777777" w:rsidR="00EB1B43" w:rsidRPr="002B29F3" w:rsidRDefault="00EB1B43" w:rsidP="00EF2205">
            <w:pPr>
              <w:contextualSpacing/>
              <w:jc w:val="both"/>
            </w:pPr>
            <w:r w:rsidRPr="002B29F3">
              <w:rPr>
                <w:b/>
              </w:rPr>
              <w:t>Задания выполните последовательно.</w:t>
            </w:r>
          </w:p>
          <w:p w14:paraId="1E793742" w14:textId="77777777" w:rsidR="00EB1B43" w:rsidRPr="002B29F3" w:rsidRDefault="00EB1B43" w:rsidP="00EF2205">
            <w:pPr>
              <w:contextualSpacing/>
              <w:jc w:val="both"/>
            </w:pPr>
            <w:r w:rsidRPr="002B29F3">
              <w:rPr>
                <w:b/>
              </w:rPr>
              <w:t>Вы можете воспользоваться</w:t>
            </w:r>
            <w:r w:rsidRPr="002B29F3">
              <w:t>: учебно-методической и справочной литературой, стандартами на анализируемую продукцию.</w:t>
            </w:r>
          </w:p>
          <w:p w14:paraId="2B499B12" w14:textId="77777777" w:rsidR="00EB1B43" w:rsidRPr="002B29F3" w:rsidRDefault="00EB1B43" w:rsidP="00EF2205">
            <w:pPr>
              <w:contextualSpacing/>
              <w:jc w:val="both"/>
            </w:pPr>
            <w:r w:rsidRPr="002B29F3">
              <w:rPr>
                <w:b/>
              </w:rPr>
              <w:t>Раздаточные и дополнительные материалы</w:t>
            </w:r>
            <w:r w:rsidRPr="002B29F3">
              <w:t>: чистые листы А4, компьютер, бумага, шариковая ручка, линейка с миллиметровыми делениями, карандаш, калькулятор.</w:t>
            </w:r>
          </w:p>
          <w:p w14:paraId="41CECEF1" w14:textId="77777777" w:rsidR="00EB1B43" w:rsidRPr="002B29F3" w:rsidRDefault="00EB1B43" w:rsidP="00EF2205">
            <w:pPr>
              <w:contextualSpacing/>
              <w:jc w:val="both"/>
            </w:pPr>
            <w:r w:rsidRPr="002B29F3">
              <w:rPr>
                <w:b/>
              </w:rPr>
              <w:t>Максимальное время выполнения задания</w:t>
            </w:r>
            <w:r w:rsidRPr="002B29F3">
              <w:t xml:space="preserve"> – 90 минут.</w:t>
            </w:r>
          </w:p>
          <w:p w14:paraId="35E5BF61" w14:textId="77777777" w:rsidR="00EB1B43" w:rsidRPr="002B29F3" w:rsidRDefault="00EB1B43" w:rsidP="00EF2205">
            <w:pPr>
              <w:contextualSpacing/>
              <w:jc w:val="both"/>
            </w:pPr>
          </w:p>
          <w:p w14:paraId="49EBBF2F" w14:textId="77777777" w:rsidR="00EB1B43" w:rsidRPr="002B29F3" w:rsidRDefault="00EB1B43" w:rsidP="00EF2205">
            <w:pPr>
              <w:contextualSpacing/>
              <w:jc w:val="both"/>
            </w:pPr>
            <w:r w:rsidRPr="002B29F3">
              <w:rPr>
                <w:b/>
              </w:rPr>
              <w:t>Тестовое задание № 1</w:t>
            </w:r>
          </w:p>
          <w:p w14:paraId="74124AD5"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7CCDC8A2" w14:textId="77777777" w:rsidR="00EB1B43" w:rsidRPr="002B29F3" w:rsidRDefault="00EB1B43" w:rsidP="00EF2205">
            <w:pPr>
              <w:contextualSpacing/>
              <w:jc w:val="both"/>
            </w:pPr>
            <w:r w:rsidRPr="002B29F3">
              <w:rPr>
                <w:b/>
              </w:rPr>
              <w:t>Время выполнения задания</w:t>
            </w:r>
            <w:r w:rsidRPr="002B29F3">
              <w:t xml:space="preserve"> – 50 минут.</w:t>
            </w:r>
          </w:p>
          <w:p w14:paraId="7D96E768" w14:textId="77777777" w:rsidR="00EB1B43" w:rsidRPr="002B29F3" w:rsidRDefault="00EB1B43" w:rsidP="00EF2205">
            <w:pPr>
              <w:contextualSpacing/>
              <w:jc w:val="both"/>
            </w:pPr>
          </w:p>
          <w:p w14:paraId="21388B07" w14:textId="77777777" w:rsidR="00EB1B43" w:rsidRPr="002B29F3" w:rsidRDefault="00EB1B43" w:rsidP="00EF2205">
            <w:pPr>
              <w:contextualSpacing/>
              <w:jc w:val="both"/>
              <w:rPr>
                <w:b/>
              </w:rPr>
            </w:pPr>
            <w:r w:rsidRPr="002B29F3">
              <w:rPr>
                <w:b/>
              </w:rPr>
              <w:t>Задание № 2</w:t>
            </w:r>
          </w:p>
          <w:p w14:paraId="113A43F8" w14:textId="77777777" w:rsidR="00EB1B43" w:rsidRPr="002B29F3" w:rsidRDefault="00EB1B43" w:rsidP="00EF2205">
            <w:pPr>
              <w:ind w:firstLine="540"/>
              <w:contextualSpacing/>
              <w:jc w:val="both"/>
            </w:pPr>
            <w:r w:rsidRPr="002B29F3">
              <w:rPr>
                <w:rStyle w:val="af7"/>
                <w:rFonts w:eastAsia="Century Schoolbook"/>
                <w:b w:val="0"/>
              </w:rPr>
              <w:t xml:space="preserve">Чему равен показатель коэффициента устойчивости ассортимента? Если в универсаме в продаже имеется 10 наименований консервов в томатном соусе, из которых устойчивым спросом пользуются 4 наименования. </w:t>
            </w:r>
          </w:p>
          <w:p w14:paraId="034E2BF5"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68F90595" w14:textId="77777777" w:rsidR="00EB1B43" w:rsidRPr="002B29F3" w:rsidRDefault="00EB1B43" w:rsidP="00EF2205">
            <w:pPr>
              <w:contextualSpacing/>
              <w:jc w:val="both"/>
              <w:rPr>
                <w:b/>
              </w:rPr>
            </w:pPr>
          </w:p>
          <w:p w14:paraId="34580C15" w14:textId="77777777" w:rsidR="00EB1B43" w:rsidRPr="002B29F3" w:rsidRDefault="00EB1B43" w:rsidP="00EF2205">
            <w:pPr>
              <w:contextualSpacing/>
              <w:jc w:val="both"/>
            </w:pPr>
            <w:r w:rsidRPr="002B29F3">
              <w:rPr>
                <w:b/>
              </w:rPr>
              <w:t>Ситуационное задание № 3</w:t>
            </w:r>
          </w:p>
          <w:p w14:paraId="30D46223" w14:textId="77777777" w:rsidR="00EB1B43" w:rsidRPr="002B29F3" w:rsidRDefault="00EB1B43" w:rsidP="00EF2205">
            <w:pPr>
              <w:ind w:firstLine="540"/>
              <w:contextualSpacing/>
              <w:jc w:val="both"/>
            </w:pPr>
            <w:r w:rsidRPr="002B29F3">
              <w:t>Известно, что количество покупок совершаемых покупателями, желающими приобретать товар:</w:t>
            </w:r>
          </w:p>
          <w:p w14:paraId="5EC5B0C1" w14:textId="77777777" w:rsidR="00EB1B43" w:rsidRPr="002B29F3" w:rsidRDefault="00EB1B43" w:rsidP="00EF2205">
            <w:pPr>
              <w:ind w:firstLine="567"/>
              <w:contextualSpacing/>
              <w:jc w:val="both"/>
            </w:pPr>
            <w:r w:rsidRPr="002B29F3">
              <w:t xml:space="preserve">а) один раз в неделю – 734 чел.; </w:t>
            </w:r>
          </w:p>
          <w:p w14:paraId="611AC65C" w14:textId="77777777" w:rsidR="00EB1B43" w:rsidRPr="002B29F3" w:rsidRDefault="00EB1B43" w:rsidP="00EF2205">
            <w:pPr>
              <w:ind w:firstLine="567"/>
              <w:contextualSpacing/>
              <w:jc w:val="both"/>
            </w:pPr>
            <w:r w:rsidRPr="002B29F3">
              <w:t>б) один раз в месяц – 620 чел.;</w:t>
            </w:r>
          </w:p>
          <w:p w14:paraId="5B38A6FD" w14:textId="77777777" w:rsidR="00EB1B43" w:rsidRPr="002B29F3" w:rsidRDefault="00EB1B43" w:rsidP="00EF2205">
            <w:pPr>
              <w:ind w:firstLine="567"/>
              <w:contextualSpacing/>
              <w:jc w:val="both"/>
            </w:pPr>
            <w:r w:rsidRPr="002B29F3">
              <w:t xml:space="preserve">в) один раз в полгода – 425 чел.; </w:t>
            </w:r>
          </w:p>
          <w:p w14:paraId="276B2382" w14:textId="77777777" w:rsidR="00EB1B43" w:rsidRPr="002B29F3" w:rsidRDefault="00EB1B43" w:rsidP="00EF2205">
            <w:pPr>
              <w:ind w:firstLine="567"/>
              <w:contextualSpacing/>
              <w:jc w:val="both"/>
            </w:pPr>
            <w:r w:rsidRPr="002B29F3">
              <w:t>г) один раз в год – 196 чел.</w:t>
            </w:r>
          </w:p>
          <w:p w14:paraId="543E05C5" w14:textId="77777777" w:rsidR="00EB1B43" w:rsidRPr="002B29F3" w:rsidRDefault="00EB1B43" w:rsidP="00EF2205">
            <w:pPr>
              <w:ind w:firstLine="567"/>
              <w:contextualSpacing/>
              <w:jc w:val="both"/>
            </w:pPr>
            <w:r w:rsidRPr="002B29F3">
              <w:t>д) одноразовое приобретение – 97 чел.</w:t>
            </w:r>
          </w:p>
          <w:p w14:paraId="6A7044B5" w14:textId="77777777" w:rsidR="00EB1B43" w:rsidRPr="002B29F3" w:rsidRDefault="00EB1B43" w:rsidP="00EF2205">
            <w:pPr>
              <w:ind w:firstLine="567"/>
              <w:contextualSpacing/>
              <w:jc w:val="both"/>
            </w:pPr>
            <w:r w:rsidRPr="002B29F3">
              <w:t>Определить спрос на товар. Что характеризует рассчитанная величина? Проанализировать полученный результат.</w:t>
            </w:r>
          </w:p>
          <w:p w14:paraId="7008D467"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1DC96EE7" w14:textId="77777777" w:rsidR="00EB1B43" w:rsidRPr="002B29F3" w:rsidRDefault="00EB1B43" w:rsidP="00EF2205">
            <w:pPr>
              <w:contextualSpacing/>
              <w:jc w:val="both"/>
            </w:pPr>
          </w:p>
        </w:tc>
      </w:tr>
    </w:tbl>
    <w:p w14:paraId="2EA9A89A" w14:textId="77777777" w:rsidR="00EB1B43" w:rsidRPr="002B29F3" w:rsidRDefault="00EB1B43" w:rsidP="00EF2205">
      <w:pPr>
        <w:contextualSpacing/>
        <w:jc w:val="both"/>
      </w:pPr>
    </w:p>
    <w:p w14:paraId="3DB5F8EF" w14:textId="77777777" w:rsidR="00EB1B43" w:rsidRPr="002B29F3" w:rsidRDefault="00EB1B43" w:rsidP="00EF2205">
      <w:pPr>
        <w:contextualSpacing/>
        <w:jc w:val="both"/>
      </w:pPr>
    </w:p>
    <w:tbl>
      <w:tblPr>
        <w:tblW w:w="0" w:type="auto"/>
        <w:tblInd w:w="108" w:type="dxa"/>
        <w:tblLook w:val="04A0" w:firstRow="1" w:lastRow="0" w:firstColumn="1" w:lastColumn="0" w:noHBand="0" w:noVBand="1"/>
      </w:tblPr>
      <w:tblGrid>
        <w:gridCol w:w="9356"/>
      </w:tblGrid>
      <w:tr w:rsidR="00EB1B43" w:rsidRPr="002B29F3" w14:paraId="080C6F78" w14:textId="77777777" w:rsidTr="002F626C">
        <w:tc>
          <w:tcPr>
            <w:tcW w:w="9356" w:type="dxa"/>
            <w:tcBorders>
              <w:top w:val="single" w:sz="4" w:space="0" w:color="auto"/>
              <w:left w:val="single" w:sz="4" w:space="0" w:color="auto"/>
              <w:bottom w:val="single" w:sz="4" w:space="0" w:color="auto"/>
              <w:right w:val="single" w:sz="4" w:space="0" w:color="auto"/>
            </w:tcBorders>
          </w:tcPr>
          <w:p w14:paraId="091BAC43" w14:textId="77777777" w:rsidR="00EB1B43" w:rsidRPr="002B29F3" w:rsidRDefault="00EB1B43" w:rsidP="00EF2205">
            <w:pPr>
              <w:contextualSpacing/>
              <w:jc w:val="center"/>
              <w:rPr>
                <w:b/>
              </w:rPr>
            </w:pPr>
          </w:p>
          <w:p w14:paraId="05AC4C1A" w14:textId="77777777" w:rsidR="00EB1B43" w:rsidRPr="002B29F3" w:rsidRDefault="00EB1B43" w:rsidP="00EF2205">
            <w:pPr>
              <w:contextualSpacing/>
              <w:jc w:val="center"/>
              <w:rPr>
                <w:b/>
              </w:rPr>
            </w:pPr>
            <w:r w:rsidRPr="002B29F3">
              <w:rPr>
                <w:b/>
              </w:rPr>
              <w:t>ЗАДАНИЕ ДЛЯ ЭКЗАМЕНУЮЩЕГОСЯ</w:t>
            </w:r>
          </w:p>
          <w:p w14:paraId="3DF0390B" w14:textId="77777777" w:rsidR="00EB1B43" w:rsidRPr="002B29F3" w:rsidRDefault="00EB1B43" w:rsidP="00EF2205">
            <w:pPr>
              <w:contextualSpacing/>
              <w:jc w:val="center"/>
              <w:rPr>
                <w:b/>
              </w:rPr>
            </w:pPr>
          </w:p>
          <w:p w14:paraId="43C92C4B" w14:textId="77777777" w:rsidR="00EB1B43" w:rsidRPr="002B29F3" w:rsidRDefault="00EB1B43" w:rsidP="00EF2205">
            <w:pPr>
              <w:contextualSpacing/>
              <w:jc w:val="center"/>
            </w:pPr>
            <w:r w:rsidRPr="002B29F3">
              <w:rPr>
                <w:b/>
              </w:rPr>
              <w:t>Вариант № 25</w:t>
            </w:r>
          </w:p>
          <w:p w14:paraId="17B51629" w14:textId="77777777" w:rsidR="00EB1B43" w:rsidRPr="002B29F3" w:rsidRDefault="00EB1B43" w:rsidP="00EF2205">
            <w:pPr>
              <w:contextualSpacing/>
              <w:jc w:val="both"/>
              <w:rPr>
                <w:b/>
              </w:rPr>
            </w:pPr>
            <w:r w:rsidRPr="002B29F3">
              <w:rPr>
                <w:b/>
              </w:rPr>
              <w:t>Инструкция:</w:t>
            </w:r>
          </w:p>
          <w:p w14:paraId="191FDF5D" w14:textId="77777777" w:rsidR="00EB1B43" w:rsidRPr="002B29F3" w:rsidRDefault="00EB1B43" w:rsidP="00EF2205">
            <w:pPr>
              <w:contextualSpacing/>
              <w:jc w:val="both"/>
              <w:rPr>
                <w:b/>
              </w:rPr>
            </w:pPr>
            <w:r w:rsidRPr="002B29F3">
              <w:rPr>
                <w:b/>
              </w:rPr>
              <w:t>1.</w:t>
            </w:r>
            <w:r w:rsidRPr="002B29F3">
              <w:t xml:space="preserve"> Выполните тестовое задание № 1.</w:t>
            </w:r>
          </w:p>
          <w:p w14:paraId="76C8BCA9" w14:textId="77777777" w:rsidR="00EB1B43" w:rsidRPr="002B29F3" w:rsidRDefault="00EB1B43" w:rsidP="00EF2205">
            <w:pPr>
              <w:contextualSpacing/>
              <w:jc w:val="both"/>
            </w:pPr>
            <w:r w:rsidRPr="002B29F3">
              <w:rPr>
                <w:b/>
              </w:rPr>
              <w:t>2.</w:t>
            </w:r>
            <w:r w:rsidRPr="002B29F3">
              <w:t xml:space="preserve"> Внимательно прочитайте задания № 2 и № 3: изложите Ваше видение поставленной проблемы. Дайте краткий и конкретный ответ на проблемный вопрос, рассчитайте результаты, сделайте выводы.</w:t>
            </w:r>
          </w:p>
          <w:p w14:paraId="0DFAA359" w14:textId="77777777" w:rsidR="00EB1B43" w:rsidRPr="002B29F3" w:rsidRDefault="00EB1B43" w:rsidP="00EF2205">
            <w:pPr>
              <w:contextualSpacing/>
              <w:jc w:val="both"/>
            </w:pPr>
            <w:r w:rsidRPr="002B29F3">
              <w:rPr>
                <w:b/>
              </w:rPr>
              <w:t>Задания выполните последовательно.</w:t>
            </w:r>
          </w:p>
          <w:p w14:paraId="63593BDC" w14:textId="77777777" w:rsidR="00EB1B43" w:rsidRPr="002B29F3" w:rsidRDefault="00EB1B43" w:rsidP="00EF2205">
            <w:pPr>
              <w:contextualSpacing/>
              <w:jc w:val="both"/>
            </w:pPr>
            <w:r w:rsidRPr="002B29F3">
              <w:rPr>
                <w:b/>
              </w:rPr>
              <w:t>Вы можете воспользоваться</w:t>
            </w:r>
            <w:r w:rsidRPr="002B29F3">
              <w:t>: учебно-методической и справочной литературой, стандартами на анализируемую продукцию.</w:t>
            </w:r>
          </w:p>
          <w:p w14:paraId="715A5F67" w14:textId="77777777" w:rsidR="00EB1B43" w:rsidRPr="002B29F3" w:rsidRDefault="00EB1B43" w:rsidP="00EF2205">
            <w:pPr>
              <w:contextualSpacing/>
              <w:jc w:val="both"/>
            </w:pPr>
            <w:r w:rsidRPr="002B29F3">
              <w:rPr>
                <w:b/>
              </w:rPr>
              <w:t>Раздаточные и дополнительные материалы</w:t>
            </w:r>
            <w:r w:rsidRPr="002B29F3">
              <w:t>: чистые листы А4, компьютер, бумага, шариковая ручка, линейка с миллиметровыми делениями, карандаш, калькулятор.</w:t>
            </w:r>
          </w:p>
          <w:p w14:paraId="330AF59E" w14:textId="77777777" w:rsidR="00EB1B43" w:rsidRPr="002B29F3" w:rsidRDefault="00EB1B43" w:rsidP="00EF2205">
            <w:pPr>
              <w:contextualSpacing/>
              <w:jc w:val="both"/>
            </w:pPr>
            <w:r w:rsidRPr="002B29F3">
              <w:rPr>
                <w:b/>
              </w:rPr>
              <w:t>Максимальное время выполнения задания</w:t>
            </w:r>
            <w:r w:rsidRPr="002B29F3">
              <w:t xml:space="preserve"> – 90 минут.</w:t>
            </w:r>
          </w:p>
          <w:p w14:paraId="467D8A56" w14:textId="77777777" w:rsidR="00EB1B43" w:rsidRPr="002B29F3" w:rsidRDefault="00EB1B43" w:rsidP="00EF2205">
            <w:pPr>
              <w:contextualSpacing/>
              <w:jc w:val="both"/>
            </w:pPr>
          </w:p>
          <w:p w14:paraId="5930DA36" w14:textId="77777777" w:rsidR="00EB1B43" w:rsidRPr="002B29F3" w:rsidRDefault="00EB1B43" w:rsidP="00EF2205">
            <w:pPr>
              <w:contextualSpacing/>
              <w:jc w:val="both"/>
            </w:pPr>
            <w:r w:rsidRPr="002B29F3">
              <w:rPr>
                <w:b/>
              </w:rPr>
              <w:t>Тестовое задание № 1</w:t>
            </w:r>
          </w:p>
          <w:p w14:paraId="423022B5" w14:textId="77777777" w:rsidR="00EB1B43" w:rsidRPr="002B29F3" w:rsidRDefault="00EB1B43" w:rsidP="00EF2205">
            <w:pPr>
              <w:ind w:firstLine="567"/>
              <w:contextualSpacing/>
              <w:jc w:val="both"/>
            </w:pPr>
            <w:r w:rsidRPr="002B29F3">
              <w:rPr>
                <w:rStyle w:val="af7"/>
                <w:rFonts w:eastAsia="Century Schoolbook"/>
                <w:b w:val="0"/>
              </w:rPr>
              <w:t xml:space="preserve">Контрольный тест </w:t>
            </w:r>
            <w:r w:rsidRPr="002B29F3">
              <w:t>ПМ.02 Товароведение и экспертиза качества потребительских товаров (вариант в Приложении Е).</w:t>
            </w:r>
          </w:p>
          <w:p w14:paraId="4BB05278" w14:textId="77777777" w:rsidR="00EB1B43" w:rsidRPr="002B29F3" w:rsidRDefault="00EB1B43" w:rsidP="00EF2205">
            <w:pPr>
              <w:contextualSpacing/>
              <w:jc w:val="both"/>
            </w:pPr>
            <w:r w:rsidRPr="002B29F3">
              <w:rPr>
                <w:b/>
              </w:rPr>
              <w:t>Время выполнения задания</w:t>
            </w:r>
            <w:r w:rsidRPr="002B29F3">
              <w:t xml:space="preserve"> – 50 минут.</w:t>
            </w:r>
          </w:p>
          <w:p w14:paraId="4658A1D5" w14:textId="77777777" w:rsidR="00EB1B43" w:rsidRPr="002B29F3" w:rsidRDefault="00EB1B43" w:rsidP="00EF2205">
            <w:pPr>
              <w:contextualSpacing/>
              <w:jc w:val="both"/>
            </w:pPr>
          </w:p>
          <w:p w14:paraId="514532DB" w14:textId="77777777" w:rsidR="00EB1B43" w:rsidRPr="002B29F3" w:rsidRDefault="00EB1B43" w:rsidP="00EF2205">
            <w:pPr>
              <w:contextualSpacing/>
              <w:jc w:val="both"/>
              <w:rPr>
                <w:b/>
              </w:rPr>
            </w:pPr>
            <w:r w:rsidRPr="002B29F3">
              <w:rPr>
                <w:b/>
              </w:rPr>
              <w:t>Задание № 2</w:t>
            </w:r>
          </w:p>
          <w:p w14:paraId="66BCEA86" w14:textId="77777777" w:rsidR="00EB1B43" w:rsidRPr="002B29F3" w:rsidRDefault="00EB1B43" w:rsidP="00EF2205">
            <w:pPr>
              <w:ind w:firstLine="567"/>
              <w:contextualSpacing/>
              <w:jc w:val="both"/>
            </w:pPr>
            <w:r w:rsidRPr="002B29F3">
              <w:t>Используя необходимые коэффициенты, определить энергетическую ценность, в ккал и кДж, продукта массой 980 г. Известно, что содержание белков – 7,8%, углеводов – 17,5%, жиров – 6,2%. Соотношения белка, жира, углеводов даны на 100г продукта. Объяснить полученный результат.</w:t>
            </w:r>
          </w:p>
          <w:p w14:paraId="787E1741"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184F0D21" w14:textId="77777777" w:rsidR="00EB1B43" w:rsidRPr="002B29F3" w:rsidRDefault="00EB1B43" w:rsidP="00EF2205">
            <w:pPr>
              <w:contextualSpacing/>
              <w:jc w:val="both"/>
              <w:rPr>
                <w:b/>
              </w:rPr>
            </w:pPr>
          </w:p>
          <w:p w14:paraId="2BB76FD9" w14:textId="77777777" w:rsidR="00EB1B43" w:rsidRPr="002B29F3" w:rsidRDefault="00EB1B43" w:rsidP="00EF2205">
            <w:pPr>
              <w:contextualSpacing/>
              <w:jc w:val="both"/>
            </w:pPr>
            <w:r w:rsidRPr="002B29F3">
              <w:rPr>
                <w:b/>
              </w:rPr>
              <w:t>Ситуационное задание № 3</w:t>
            </w:r>
          </w:p>
          <w:p w14:paraId="374AAEE6" w14:textId="77777777" w:rsidR="00EB1B43" w:rsidRPr="002B29F3" w:rsidRDefault="00EB1B43" w:rsidP="00EF2205">
            <w:pPr>
              <w:ind w:firstLine="567"/>
              <w:contextualSpacing/>
              <w:jc w:val="both"/>
            </w:pPr>
            <w:r w:rsidRPr="002B29F3">
              <w:t>Вычислить долю потенциальных покупателей и долю потенциальных покупателей принимающих предложенную цену, если известно, что из 978 человек, количество потенциальных покупателей 886 чел., а 46 % потенциальных покупателей принимают предложенную цену. Проанализировать полученные результаты и сделать выводы.</w:t>
            </w:r>
          </w:p>
          <w:p w14:paraId="472489F1" w14:textId="77777777" w:rsidR="00EB1B43" w:rsidRPr="002B29F3" w:rsidRDefault="00EB1B43" w:rsidP="00EF2205">
            <w:pPr>
              <w:ind w:firstLine="567"/>
              <w:contextualSpacing/>
              <w:jc w:val="both"/>
              <w:rPr>
                <w:b/>
              </w:rPr>
            </w:pPr>
            <w:r w:rsidRPr="002B29F3">
              <w:rPr>
                <w:color w:val="000000"/>
                <w:lang w:eastAsia="en-US"/>
              </w:rPr>
              <w:t xml:space="preserve">Раскройте концепцию управления категориями товаров в розничной торговой организации. </w:t>
            </w:r>
          </w:p>
          <w:p w14:paraId="5FCCBAF7" w14:textId="77777777" w:rsidR="00EB1B43" w:rsidRPr="002B29F3" w:rsidRDefault="00EB1B43" w:rsidP="00EF2205">
            <w:pPr>
              <w:contextualSpacing/>
              <w:jc w:val="both"/>
            </w:pPr>
            <w:r w:rsidRPr="002B29F3">
              <w:rPr>
                <w:b/>
              </w:rPr>
              <w:t>Время выполнения задания</w:t>
            </w:r>
            <w:r w:rsidRPr="002B29F3">
              <w:t xml:space="preserve"> – 20 минут.</w:t>
            </w:r>
          </w:p>
          <w:p w14:paraId="4C2D7C75" w14:textId="77777777" w:rsidR="00EB1B43" w:rsidRPr="002B29F3" w:rsidRDefault="00EB1B43" w:rsidP="00EF2205">
            <w:pPr>
              <w:contextualSpacing/>
              <w:jc w:val="both"/>
            </w:pPr>
          </w:p>
        </w:tc>
      </w:tr>
    </w:tbl>
    <w:p w14:paraId="601D15B3" w14:textId="77777777" w:rsidR="00EB1B43" w:rsidRPr="002B29F3" w:rsidRDefault="00EB1B43" w:rsidP="00EF2205">
      <w:pPr>
        <w:contextualSpacing/>
        <w:jc w:val="both"/>
      </w:pPr>
    </w:p>
    <w:p w14:paraId="56D65C54" w14:textId="77777777" w:rsidR="009E6F5D" w:rsidRPr="002B29F3" w:rsidRDefault="000D12A0" w:rsidP="000D12A0">
      <w:pPr>
        <w:ind w:firstLine="567"/>
        <w:contextualSpacing/>
        <w:jc w:val="both"/>
        <w:rPr>
          <w:rStyle w:val="af7"/>
          <w:b w:val="0"/>
        </w:rPr>
      </w:pPr>
      <w:r w:rsidRPr="002B29F3">
        <w:rPr>
          <w:b/>
        </w:rPr>
        <w:t>5.2.2.2. Пакет экзаменатора</w:t>
      </w:r>
    </w:p>
    <w:tbl>
      <w:tblPr>
        <w:tblStyle w:val="ac"/>
        <w:tblW w:w="0" w:type="auto"/>
        <w:tblInd w:w="108" w:type="dxa"/>
        <w:tblLook w:val="04A0" w:firstRow="1" w:lastRow="0" w:firstColumn="1" w:lastColumn="0" w:noHBand="0" w:noVBand="1"/>
      </w:tblPr>
      <w:tblGrid>
        <w:gridCol w:w="9356"/>
      </w:tblGrid>
      <w:tr w:rsidR="002F626C" w:rsidRPr="002B29F3" w14:paraId="2BE2E27A" w14:textId="77777777" w:rsidTr="000D12A0">
        <w:tc>
          <w:tcPr>
            <w:tcW w:w="9356" w:type="dxa"/>
            <w:tcBorders>
              <w:top w:val="single" w:sz="4" w:space="0" w:color="auto"/>
              <w:left w:val="single" w:sz="4" w:space="0" w:color="auto"/>
              <w:bottom w:val="single" w:sz="4" w:space="0" w:color="auto"/>
              <w:right w:val="single" w:sz="4" w:space="0" w:color="auto"/>
            </w:tcBorders>
          </w:tcPr>
          <w:p w14:paraId="78A0D65B" w14:textId="77777777" w:rsidR="002F626C" w:rsidRPr="002B29F3" w:rsidRDefault="002F626C">
            <w:pPr>
              <w:jc w:val="both"/>
            </w:pPr>
          </w:p>
          <w:p w14:paraId="4D4C6B13" w14:textId="77777777" w:rsidR="002F626C" w:rsidRPr="002B29F3" w:rsidRDefault="002F626C">
            <w:pPr>
              <w:jc w:val="center"/>
            </w:pPr>
            <w:r w:rsidRPr="002B29F3">
              <w:rPr>
                <w:b/>
              </w:rPr>
              <w:t>ПАКЕТ ЭКЗАМЕНАТОРА</w:t>
            </w:r>
          </w:p>
          <w:p w14:paraId="07B4A839" w14:textId="77777777" w:rsidR="002F626C" w:rsidRPr="002B29F3" w:rsidRDefault="002F626C">
            <w:pPr>
              <w:jc w:val="both"/>
            </w:pPr>
          </w:p>
          <w:p w14:paraId="38A650E6" w14:textId="77777777" w:rsidR="002F626C" w:rsidRPr="002B29F3" w:rsidRDefault="002F626C">
            <w:pPr>
              <w:jc w:val="both"/>
            </w:pPr>
            <w:r w:rsidRPr="002B29F3">
              <w:rPr>
                <w:b/>
              </w:rPr>
              <w:t>Инструкция</w:t>
            </w:r>
          </w:p>
          <w:p w14:paraId="5F7A5840" w14:textId="77777777" w:rsidR="002F626C" w:rsidRPr="002B29F3" w:rsidRDefault="002F626C" w:rsidP="00B54AE8">
            <w:pPr>
              <w:pStyle w:val="af2"/>
              <w:numPr>
                <w:ilvl w:val="0"/>
                <w:numId w:val="60"/>
              </w:numPr>
              <w:ind w:left="567" w:hanging="283"/>
              <w:contextualSpacing/>
              <w:jc w:val="both"/>
              <w:rPr>
                <w:rStyle w:val="af7"/>
                <w:b w:val="0"/>
              </w:rPr>
            </w:pPr>
            <w:r w:rsidRPr="002B29F3">
              <w:rPr>
                <w:rStyle w:val="af7"/>
                <w:b w:val="0"/>
              </w:rPr>
              <w:t>Внимательно изучите информационный блок пакета экзаменатора.</w:t>
            </w:r>
          </w:p>
          <w:p w14:paraId="73988123" w14:textId="77777777" w:rsidR="002F626C" w:rsidRPr="002B29F3" w:rsidRDefault="002F626C" w:rsidP="00B54AE8">
            <w:pPr>
              <w:pStyle w:val="af2"/>
              <w:numPr>
                <w:ilvl w:val="0"/>
                <w:numId w:val="60"/>
              </w:numPr>
              <w:ind w:left="567" w:hanging="283"/>
              <w:contextualSpacing/>
              <w:jc w:val="both"/>
            </w:pPr>
            <w:r w:rsidRPr="002B29F3">
              <w:rPr>
                <w:rStyle w:val="af7"/>
                <w:b w:val="0"/>
              </w:rPr>
              <w:t>Ознакомьтесь с заданиями для экзаменующихся.</w:t>
            </w:r>
          </w:p>
          <w:p w14:paraId="3C9F1F84" w14:textId="77777777" w:rsidR="002F626C" w:rsidRPr="002B29F3" w:rsidRDefault="002F626C">
            <w:pPr>
              <w:jc w:val="both"/>
            </w:pPr>
            <w:r w:rsidRPr="002B29F3">
              <w:rPr>
                <w:b/>
              </w:rPr>
              <w:t>Количество вариантов заданий (пакетов заданий) для экзаменующихся: 25</w:t>
            </w:r>
          </w:p>
          <w:p w14:paraId="3F88D1E9" w14:textId="77777777" w:rsidR="00307383" w:rsidRPr="002B29F3" w:rsidRDefault="002F626C">
            <w:pPr>
              <w:jc w:val="both"/>
              <w:rPr>
                <w:b/>
              </w:rPr>
            </w:pPr>
            <w:r w:rsidRPr="002B29F3">
              <w:rPr>
                <w:b/>
              </w:rPr>
              <w:t xml:space="preserve">Время выполнения каждого задания и максимальное время на экзамен (квалификационный): </w:t>
            </w:r>
          </w:p>
          <w:p w14:paraId="7EE9B201" w14:textId="77777777" w:rsidR="002F626C" w:rsidRPr="002B29F3" w:rsidRDefault="00307383" w:rsidP="00307383">
            <w:pPr>
              <w:ind w:firstLine="567"/>
              <w:contextualSpacing/>
              <w:jc w:val="both"/>
              <w:rPr>
                <w:rStyle w:val="af7"/>
                <w:b w:val="0"/>
              </w:rPr>
            </w:pPr>
            <w:r w:rsidRPr="002B29F3">
              <w:rPr>
                <w:rStyle w:val="af7"/>
                <w:b w:val="0"/>
              </w:rPr>
              <w:t>Тестовое задание</w:t>
            </w:r>
            <w:r w:rsidR="002F626C" w:rsidRPr="002B29F3">
              <w:rPr>
                <w:rStyle w:val="af7"/>
                <w:b w:val="0"/>
              </w:rPr>
              <w:t xml:space="preserve"> № 1 –</w:t>
            </w:r>
            <w:r w:rsidRPr="002B29F3">
              <w:rPr>
                <w:rStyle w:val="af7"/>
                <w:b w:val="0"/>
              </w:rPr>
              <w:t xml:space="preserve"> 5</w:t>
            </w:r>
            <w:r w:rsidR="002F626C" w:rsidRPr="002B29F3">
              <w:rPr>
                <w:rStyle w:val="af7"/>
                <w:b w:val="0"/>
              </w:rPr>
              <w:t>0  мин.</w:t>
            </w:r>
            <w:r w:rsidRPr="002B29F3">
              <w:rPr>
                <w:rStyle w:val="af7"/>
                <w:b w:val="0"/>
              </w:rPr>
              <w:t>/0,8</w:t>
            </w:r>
            <w:r w:rsidR="0034194D" w:rsidRPr="002B29F3">
              <w:rPr>
                <w:rStyle w:val="af7"/>
                <w:b w:val="0"/>
              </w:rPr>
              <w:t>4</w:t>
            </w:r>
            <w:r w:rsidRPr="002B29F3">
              <w:rPr>
                <w:rStyle w:val="af7"/>
                <w:b w:val="0"/>
              </w:rPr>
              <w:t xml:space="preserve"> час.</w:t>
            </w:r>
          </w:p>
          <w:p w14:paraId="665ED2D0" w14:textId="77777777" w:rsidR="00307383" w:rsidRPr="002B29F3" w:rsidRDefault="00307383" w:rsidP="00307383">
            <w:pPr>
              <w:ind w:firstLine="567"/>
              <w:contextualSpacing/>
              <w:jc w:val="both"/>
              <w:rPr>
                <w:rStyle w:val="af7"/>
                <w:b w:val="0"/>
              </w:rPr>
            </w:pPr>
            <w:r w:rsidRPr="002B29F3">
              <w:rPr>
                <w:rStyle w:val="af7"/>
                <w:b w:val="0"/>
              </w:rPr>
              <w:t>Задание № 2 –  20  мин./0,3</w:t>
            </w:r>
            <w:r w:rsidR="0034194D" w:rsidRPr="002B29F3">
              <w:rPr>
                <w:rStyle w:val="af7"/>
                <w:b w:val="0"/>
              </w:rPr>
              <w:t>3</w:t>
            </w:r>
            <w:r w:rsidRPr="002B29F3">
              <w:rPr>
                <w:rStyle w:val="af7"/>
                <w:b w:val="0"/>
              </w:rPr>
              <w:t xml:space="preserve"> час.</w:t>
            </w:r>
          </w:p>
          <w:p w14:paraId="5ECA588B" w14:textId="77777777" w:rsidR="00307383" w:rsidRPr="002B29F3" w:rsidRDefault="00307383" w:rsidP="00307383">
            <w:pPr>
              <w:ind w:firstLine="567"/>
              <w:contextualSpacing/>
              <w:jc w:val="both"/>
              <w:rPr>
                <w:rStyle w:val="af7"/>
                <w:b w:val="0"/>
              </w:rPr>
            </w:pPr>
            <w:r w:rsidRPr="002B29F3">
              <w:rPr>
                <w:rStyle w:val="af7"/>
                <w:b w:val="0"/>
              </w:rPr>
              <w:t>Ситуационное задание № 3 –  20 мин./0,3</w:t>
            </w:r>
            <w:r w:rsidR="0034194D" w:rsidRPr="002B29F3">
              <w:rPr>
                <w:rStyle w:val="af7"/>
                <w:b w:val="0"/>
              </w:rPr>
              <w:t>3</w:t>
            </w:r>
            <w:r w:rsidRPr="002B29F3">
              <w:rPr>
                <w:rStyle w:val="af7"/>
                <w:b w:val="0"/>
              </w:rPr>
              <w:t xml:space="preserve"> час.</w:t>
            </w:r>
          </w:p>
          <w:p w14:paraId="13B3A451" w14:textId="77777777" w:rsidR="002F626C" w:rsidRPr="002B29F3" w:rsidRDefault="00307383">
            <w:pPr>
              <w:jc w:val="both"/>
            </w:pPr>
            <w:r w:rsidRPr="002B29F3">
              <w:rPr>
                <w:b/>
              </w:rPr>
              <w:t>Максимальное время выполнения задания</w:t>
            </w:r>
            <w:r w:rsidRPr="002B29F3">
              <w:t xml:space="preserve"> – 90 мин./1,5 час.</w:t>
            </w:r>
          </w:p>
          <w:p w14:paraId="6DB36667" w14:textId="77777777" w:rsidR="00307383" w:rsidRPr="002B29F3" w:rsidRDefault="00307383">
            <w:pPr>
              <w:jc w:val="both"/>
              <w:rPr>
                <w:rStyle w:val="af7"/>
              </w:rPr>
            </w:pPr>
          </w:p>
          <w:p w14:paraId="166C795A" w14:textId="77777777" w:rsidR="002F626C" w:rsidRPr="002B29F3" w:rsidRDefault="002F626C">
            <w:pPr>
              <w:jc w:val="both"/>
              <w:rPr>
                <w:rStyle w:val="af7"/>
              </w:rPr>
            </w:pPr>
            <w:r w:rsidRPr="002B29F3">
              <w:rPr>
                <w:rStyle w:val="af7"/>
              </w:rPr>
              <w:t>Условия выполнения заданий</w:t>
            </w:r>
          </w:p>
          <w:p w14:paraId="5A7835F4" w14:textId="77777777" w:rsidR="00307383" w:rsidRPr="002B29F3" w:rsidRDefault="002F626C" w:rsidP="00307383">
            <w:pPr>
              <w:ind w:firstLine="567"/>
              <w:jc w:val="both"/>
              <w:rPr>
                <w:rStyle w:val="af7"/>
                <w:b w:val="0"/>
              </w:rPr>
            </w:pPr>
            <w:r w:rsidRPr="002B29F3">
              <w:rPr>
                <w:rStyle w:val="af7"/>
                <w:b w:val="0"/>
              </w:rPr>
              <w:t>Экзамен проводится одновременно учебной подгруппой из 10 обучающихся, в учебной аудитории.</w:t>
            </w:r>
          </w:p>
          <w:p w14:paraId="50BABDB0" w14:textId="77777777" w:rsidR="00955CE3" w:rsidRPr="002B29F3" w:rsidRDefault="002F626C" w:rsidP="00307383">
            <w:pPr>
              <w:ind w:firstLine="567"/>
              <w:jc w:val="both"/>
              <w:rPr>
                <w:rStyle w:val="af7"/>
                <w:b w:val="0"/>
              </w:rPr>
            </w:pPr>
            <w:r w:rsidRPr="002B29F3">
              <w:rPr>
                <w:rStyle w:val="af7"/>
                <w:b w:val="0"/>
              </w:rPr>
              <w:t>Тестовое задание № 1</w:t>
            </w:r>
            <w:r w:rsidR="00955CE3" w:rsidRPr="002B29F3">
              <w:rPr>
                <w:rStyle w:val="af7"/>
                <w:b w:val="0"/>
              </w:rPr>
              <w:t xml:space="preserve"> выполняется индивидуально, на компьютере с использованием программы одновременно для всех студентов</w:t>
            </w:r>
            <w:r w:rsidR="00955CE3" w:rsidRPr="002B29F3">
              <w:rPr>
                <w:rStyle w:val="10"/>
                <w:b/>
              </w:rPr>
              <w:t xml:space="preserve"> </w:t>
            </w:r>
            <w:r w:rsidR="00955CE3" w:rsidRPr="002B29F3">
              <w:rPr>
                <w:rStyle w:val="af7"/>
                <w:b w:val="0"/>
              </w:rPr>
              <w:t xml:space="preserve">на протяжении 50 минут. </w:t>
            </w:r>
          </w:p>
          <w:p w14:paraId="270BDFEE" w14:textId="77777777" w:rsidR="002F626C" w:rsidRPr="002B29F3" w:rsidRDefault="002F626C" w:rsidP="00307383">
            <w:pPr>
              <w:ind w:firstLine="567"/>
              <w:jc w:val="both"/>
              <w:rPr>
                <w:rStyle w:val="af7"/>
                <w:b w:val="0"/>
              </w:rPr>
            </w:pPr>
            <w:r w:rsidRPr="002B29F3">
              <w:rPr>
                <w:rStyle w:val="af7"/>
                <w:b w:val="0"/>
              </w:rPr>
              <w:t xml:space="preserve">По окончании </w:t>
            </w:r>
            <w:r w:rsidR="00955CE3" w:rsidRPr="002B29F3">
              <w:rPr>
                <w:rStyle w:val="af7"/>
                <w:b w:val="0"/>
              </w:rPr>
              <w:t xml:space="preserve">выполнения тестового задания № 1 обучающиеся </w:t>
            </w:r>
            <w:r w:rsidRPr="002B29F3">
              <w:rPr>
                <w:rStyle w:val="af7"/>
                <w:b w:val="0"/>
              </w:rPr>
              <w:t xml:space="preserve">сдают результаты экзаменатору или фиксируют в программе, </w:t>
            </w:r>
            <w:r w:rsidR="00955CE3" w:rsidRPr="002B29F3">
              <w:rPr>
                <w:rStyle w:val="af7"/>
                <w:b w:val="0"/>
              </w:rPr>
              <w:t xml:space="preserve">и </w:t>
            </w:r>
            <w:r w:rsidRPr="002B29F3">
              <w:rPr>
                <w:rStyle w:val="af7"/>
                <w:b w:val="0"/>
              </w:rPr>
              <w:t xml:space="preserve">приступают к </w:t>
            </w:r>
            <w:r w:rsidR="00955CE3" w:rsidRPr="002B29F3">
              <w:rPr>
                <w:rStyle w:val="af7"/>
                <w:b w:val="0"/>
              </w:rPr>
              <w:t xml:space="preserve">решению задания № 2 и </w:t>
            </w:r>
            <w:r w:rsidRPr="002B29F3">
              <w:rPr>
                <w:rStyle w:val="af7"/>
                <w:b w:val="0"/>
              </w:rPr>
              <w:t xml:space="preserve"> ситуационн</w:t>
            </w:r>
            <w:r w:rsidR="00955CE3" w:rsidRPr="002B29F3">
              <w:rPr>
                <w:rStyle w:val="af7"/>
                <w:b w:val="0"/>
              </w:rPr>
              <w:t>ого</w:t>
            </w:r>
            <w:r w:rsidRPr="002B29F3">
              <w:rPr>
                <w:rStyle w:val="af7"/>
                <w:b w:val="0"/>
              </w:rPr>
              <w:t xml:space="preserve"> задани</w:t>
            </w:r>
            <w:r w:rsidR="00955CE3" w:rsidRPr="002B29F3">
              <w:rPr>
                <w:rStyle w:val="af7"/>
                <w:b w:val="0"/>
              </w:rPr>
              <w:t>я</w:t>
            </w:r>
            <w:r w:rsidRPr="002B29F3">
              <w:rPr>
                <w:rStyle w:val="af7"/>
                <w:b w:val="0"/>
              </w:rPr>
              <w:t xml:space="preserve"> </w:t>
            </w:r>
            <w:r w:rsidR="00955CE3" w:rsidRPr="002B29F3">
              <w:rPr>
                <w:rStyle w:val="af7"/>
                <w:b w:val="0"/>
              </w:rPr>
              <w:t xml:space="preserve">№ 3, </w:t>
            </w:r>
            <w:r w:rsidRPr="002B29F3">
              <w:rPr>
                <w:rStyle w:val="af7"/>
                <w:b w:val="0"/>
              </w:rPr>
              <w:t xml:space="preserve">одновременно на </w:t>
            </w:r>
            <w:r w:rsidR="00955CE3" w:rsidRPr="002B29F3">
              <w:rPr>
                <w:rStyle w:val="af7"/>
                <w:b w:val="0"/>
              </w:rPr>
              <w:t>индивидуальных</w:t>
            </w:r>
            <w:r w:rsidRPr="002B29F3">
              <w:rPr>
                <w:rStyle w:val="af7"/>
                <w:b w:val="0"/>
              </w:rPr>
              <w:t xml:space="preserve"> рабочих местах.</w:t>
            </w:r>
          </w:p>
          <w:p w14:paraId="0D9A82E2" w14:textId="77777777" w:rsidR="00955CE3" w:rsidRPr="002B29F3" w:rsidRDefault="00955CE3" w:rsidP="00307383">
            <w:pPr>
              <w:ind w:firstLine="567"/>
              <w:jc w:val="both"/>
            </w:pPr>
          </w:p>
          <w:p w14:paraId="7B9BCE45" w14:textId="77777777" w:rsidR="002F626C" w:rsidRPr="002B29F3" w:rsidRDefault="002F626C">
            <w:pPr>
              <w:jc w:val="both"/>
            </w:pPr>
            <w:r w:rsidRPr="002B29F3">
              <w:rPr>
                <w:b/>
              </w:rPr>
              <w:t>Оборудование</w:t>
            </w:r>
          </w:p>
          <w:p w14:paraId="234539C9" w14:textId="77777777" w:rsidR="002F626C" w:rsidRPr="002B29F3" w:rsidRDefault="002F626C" w:rsidP="00955CE3">
            <w:pPr>
              <w:ind w:firstLine="567"/>
              <w:jc w:val="both"/>
            </w:pPr>
            <w:r w:rsidRPr="002B29F3">
              <w:t>Натуральные образцы анализируемой продукции (в соответствии с заданием), бланки Акта отбора образцов (проб) и Акта экспертизы установленной формы, чистые листы А4, компьютер</w:t>
            </w:r>
            <w:r w:rsidR="00955CE3" w:rsidRPr="002B29F3">
              <w:t xml:space="preserve"> с лицензионным программным обеспечением и программой для выполнения тестирования, </w:t>
            </w:r>
            <w:r w:rsidRPr="002B29F3">
              <w:t>бумага, шариковая ручка, линейка с миллиметровыми делениями, ложка, карандаш, калькулятор.</w:t>
            </w:r>
          </w:p>
          <w:p w14:paraId="31C68C4B" w14:textId="77777777" w:rsidR="00955CE3" w:rsidRPr="002B29F3" w:rsidRDefault="00955CE3">
            <w:pPr>
              <w:jc w:val="both"/>
              <w:rPr>
                <w:b/>
              </w:rPr>
            </w:pPr>
          </w:p>
          <w:p w14:paraId="2900DC89" w14:textId="77777777" w:rsidR="002F626C" w:rsidRPr="002B29F3" w:rsidRDefault="002F626C">
            <w:pPr>
              <w:jc w:val="both"/>
              <w:rPr>
                <w:b/>
              </w:rPr>
            </w:pPr>
            <w:r w:rsidRPr="002B29F3">
              <w:rPr>
                <w:b/>
              </w:rPr>
              <w:t>Литература для экзаменующихся</w:t>
            </w:r>
          </w:p>
          <w:p w14:paraId="21192B98" w14:textId="77777777" w:rsidR="0034194D" w:rsidRPr="002B29F3" w:rsidRDefault="0034194D" w:rsidP="00B54AE8">
            <w:pPr>
              <w:pStyle w:val="af2"/>
              <w:numPr>
                <w:ilvl w:val="1"/>
                <w:numId w:val="59"/>
              </w:numPr>
              <w:tabs>
                <w:tab w:val="clear" w:pos="1440"/>
                <w:tab w:val="num" w:pos="-4536"/>
              </w:tabs>
              <w:ind w:left="567" w:hanging="283"/>
              <w:jc w:val="both"/>
              <w:rPr>
                <w:b/>
                <w:bCs/>
                <w:iCs/>
              </w:rPr>
            </w:pPr>
            <w:r w:rsidRPr="002B29F3">
              <w:rPr>
                <w:b/>
                <w:bCs/>
                <w:iCs/>
              </w:rPr>
              <w:t>Справочная:</w:t>
            </w:r>
          </w:p>
          <w:p w14:paraId="5DAA260E" w14:textId="77777777" w:rsidR="002F626C" w:rsidRPr="002B29F3" w:rsidRDefault="0034194D" w:rsidP="0034194D">
            <w:pPr>
              <w:ind w:firstLine="567"/>
              <w:jc w:val="both"/>
            </w:pPr>
            <w:r w:rsidRPr="002B29F3">
              <w:rPr>
                <w:bCs/>
                <w:iCs/>
              </w:rPr>
              <w:t xml:space="preserve">1.1. </w:t>
            </w:r>
            <w:r w:rsidR="002F626C" w:rsidRPr="002B29F3">
              <w:rPr>
                <w:bCs/>
                <w:iCs/>
              </w:rPr>
              <w:t xml:space="preserve">Законодательная </w:t>
            </w:r>
          </w:p>
          <w:p w14:paraId="6382DDFF" w14:textId="77777777" w:rsidR="002F626C" w:rsidRPr="002B29F3" w:rsidRDefault="0034194D" w:rsidP="00B54AE8">
            <w:pPr>
              <w:pStyle w:val="af2"/>
              <w:numPr>
                <w:ilvl w:val="3"/>
                <w:numId w:val="60"/>
              </w:numPr>
              <w:suppressAutoHyphens/>
              <w:ind w:left="284" w:hanging="284"/>
              <w:contextualSpacing/>
              <w:jc w:val="both"/>
              <w:rPr>
                <w:rStyle w:val="af7"/>
                <w:b w:val="0"/>
              </w:rPr>
            </w:pPr>
            <w:r w:rsidRPr="002B29F3">
              <w:rPr>
                <w:rStyle w:val="af7"/>
                <w:b w:val="0"/>
              </w:rPr>
              <w:t>Федеральный закон от 29.07.1998 № 135-ФЗ «Об оценочной деятельности в Российской Федерации» (ред. от 14.02.2024)</w:t>
            </w:r>
          </w:p>
          <w:p w14:paraId="2E8B6398" w14:textId="77777777" w:rsidR="002F626C" w:rsidRPr="002B29F3" w:rsidRDefault="0034194D" w:rsidP="00B54AE8">
            <w:pPr>
              <w:pStyle w:val="af2"/>
              <w:numPr>
                <w:ilvl w:val="3"/>
                <w:numId w:val="60"/>
              </w:numPr>
              <w:suppressAutoHyphens/>
              <w:ind w:left="284" w:hanging="284"/>
              <w:contextualSpacing/>
              <w:jc w:val="both"/>
              <w:rPr>
                <w:rStyle w:val="af7"/>
                <w:b w:val="0"/>
              </w:rPr>
            </w:pPr>
            <w:r w:rsidRPr="002B29F3">
              <w:rPr>
                <w:rStyle w:val="af7"/>
                <w:b w:val="0"/>
              </w:rPr>
              <w:t>Федеральный закон от 02.01.2000 № 29-ФЗ «О качестве и безопасности пищевых продуктов» (последняя редакция, в настоящий документ вносятся изменения на основании Федерального закона от 08.07.2024 № 167-ФЗ «О внесении изменений в отдельные законодательные акты Российской Федерации» с 1 сентября 2025 года)</w:t>
            </w:r>
          </w:p>
          <w:p w14:paraId="34787D89" w14:textId="77777777" w:rsidR="002F626C" w:rsidRPr="002B29F3" w:rsidRDefault="0034194D" w:rsidP="0034194D">
            <w:pPr>
              <w:ind w:firstLine="567"/>
              <w:jc w:val="both"/>
              <w:rPr>
                <w:bCs/>
                <w:iCs/>
              </w:rPr>
            </w:pPr>
            <w:r w:rsidRPr="002B29F3">
              <w:rPr>
                <w:bCs/>
                <w:iCs/>
              </w:rPr>
              <w:t xml:space="preserve">1.2. </w:t>
            </w:r>
            <w:r w:rsidR="002F626C" w:rsidRPr="002B29F3">
              <w:rPr>
                <w:bCs/>
                <w:iCs/>
              </w:rPr>
              <w:t xml:space="preserve">Нормативная литература </w:t>
            </w:r>
          </w:p>
          <w:p w14:paraId="0D74B6E8" w14:textId="77777777" w:rsidR="0034194D" w:rsidRPr="002B29F3" w:rsidRDefault="0034194D" w:rsidP="00B54AE8">
            <w:pPr>
              <w:pStyle w:val="af2"/>
              <w:numPr>
                <w:ilvl w:val="0"/>
                <w:numId w:val="62"/>
              </w:numPr>
              <w:tabs>
                <w:tab w:val="clear" w:pos="720"/>
                <w:tab w:val="num" w:pos="0"/>
              </w:tabs>
              <w:ind w:left="284" w:hanging="284"/>
              <w:jc w:val="both"/>
              <w:rPr>
                <w:rStyle w:val="af7"/>
                <w:b w:val="0"/>
              </w:rPr>
            </w:pPr>
            <w:r w:rsidRPr="002B29F3">
              <w:rPr>
                <w:rStyle w:val="af7"/>
                <w:b w:val="0"/>
              </w:rPr>
              <w:t>Технический регламент Таможенного союза ТР ТС 005/2011 О безопасности упаковки</w:t>
            </w:r>
          </w:p>
          <w:p w14:paraId="5199965B" w14:textId="77777777" w:rsidR="0034194D" w:rsidRPr="002B29F3" w:rsidRDefault="0034194D" w:rsidP="00B54AE8">
            <w:pPr>
              <w:pStyle w:val="af2"/>
              <w:numPr>
                <w:ilvl w:val="0"/>
                <w:numId w:val="62"/>
              </w:numPr>
              <w:tabs>
                <w:tab w:val="clear" w:pos="720"/>
              </w:tabs>
              <w:ind w:left="284" w:hanging="284"/>
              <w:jc w:val="both"/>
              <w:rPr>
                <w:rStyle w:val="af7"/>
                <w:b w:val="0"/>
              </w:rPr>
            </w:pPr>
            <w:r w:rsidRPr="002B29F3">
              <w:rPr>
                <w:rStyle w:val="af7"/>
                <w:b w:val="0"/>
              </w:rPr>
              <w:t>ГОСТ Р 51293-</w:t>
            </w:r>
            <w:proofErr w:type="gramStart"/>
            <w:r w:rsidRPr="002B29F3">
              <w:rPr>
                <w:rStyle w:val="af7"/>
                <w:b w:val="0"/>
              </w:rPr>
              <w:t>2022  Оценка</w:t>
            </w:r>
            <w:proofErr w:type="gramEnd"/>
            <w:r w:rsidRPr="002B29F3">
              <w:rPr>
                <w:rStyle w:val="af7"/>
                <w:b w:val="0"/>
              </w:rPr>
              <w:t xml:space="preserve"> соответствия. Общие правила идентификации продукции для целей подтверждения соответствия</w:t>
            </w:r>
          </w:p>
          <w:p w14:paraId="0C2A041E" w14:textId="77777777" w:rsidR="002F626C" w:rsidRPr="002B29F3" w:rsidRDefault="002F626C" w:rsidP="00B54AE8">
            <w:pPr>
              <w:pStyle w:val="af2"/>
              <w:numPr>
                <w:ilvl w:val="0"/>
                <w:numId w:val="62"/>
              </w:numPr>
              <w:tabs>
                <w:tab w:val="clear" w:pos="720"/>
              </w:tabs>
              <w:ind w:left="284" w:hanging="284"/>
              <w:jc w:val="both"/>
              <w:rPr>
                <w:rStyle w:val="af7"/>
                <w:b w:val="0"/>
              </w:rPr>
            </w:pPr>
            <w:r w:rsidRPr="002B29F3">
              <w:rPr>
                <w:rStyle w:val="af7"/>
                <w:b w:val="0"/>
              </w:rPr>
              <w:t>Действующие стандарты на анализируемую продукцию (в соответствии с заданием)</w:t>
            </w:r>
          </w:p>
          <w:p w14:paraId="42ECAB52" w14:textId="77777777" w:rsidR="002F626C" w:rsidRPr="002B29F3" w:rsidRDefault="0034194D" w:rsidP="00B54AE8">
            <w:pPr>
              <w:pStyle w:val="af2"/>
              <w:numPr>
                <w:ilvl w:val="0"/>
                <w:numId w:val="61"/>
              </w:numPr>
              <w:tabs>
                <w:tab w:val="clear" w:pos="720"/>
              </w:tabs>
              <w:ind w:left="567" w:hanging="283"/>
              <w:jc w:val="both"/>
              <w:rPr>
                <w:rStyle w:val="af7"/>
              </w:rPr>
            </w:pPr>
            <w:r w:rsidRPr="002B29F3">
              <w:rPr>
                <w:rStyle w:val="af7"/>
              </w:rPr>
              <w:t>Методическая</w:t>
            </w:r>
            <w:r w:rsidR="002F626C" w:rsidRPr="002B29F3">
              <w:rPr>
                <w:rStyle w:val="af7"/>
              </w:rPr>
              <w:t xml:space="preserve"> литература</w:t>
            </w:r>
            <w:r w:rsidRPr="002B29F3">
              <w:rPr>
                <w:rStyle w:val="af7"/>
              </w:rPr>
              <w:t>:</w:t>
            </w:r>
            <w:r w:rsidRPr="002B29F3">
              <w:rPr>
                <w:rStyle w:val="af7"/>
                <w:b w:val="0"/>
              </w:rPr>
              <w:t xml:space="preserve"> и</w:t>
            </w:r>
            <w:r w:rsidR="002F626C" w:rsidRPr="002B29F3">
              <w:rPr>
                <w:rStyle w:val="af7"/>
                <w:b w:val="0"/>
              </w:rPr>
              <w:t>нструкции по выполнению практических работ по ПМ</w:t>
            </w:r>
          </w:p>
          <w:p w14:paraId="0C753A04" w14:textId="77777777" w:rsidR="002F626C" w:rsidRPr="002B29F3" w:rsidRDefault="002F626C">
            <w:pPr>
              <w:jc w:val="both"/>
              <w:rPr>
                <w:b/>
                <w:i/>
              </w:rPr>
            </w:pPr>
          </w:p>
          <w:p w14:paraId="083F5B09" w14:textId="77777777" w:rsidR="00F22FA0" w:rsidRPr="002B29F3" w:rsidRDefault="00F22FA0">
            <w:pPr>
              <w:jc w:val="both"/>
              <w:rPr>
                <w:b/>
                <w:i/>
              </w:rPr>
            </w:pPr>
            <w:r w:rsidRPr="002B29F3">
              <w:rPr>
                <w:b/>
              </w:rPr>
              <w:t>Дополнительная литература для экзаменатора</w:t>
            </w:r>
            <w:r w:rsidRPr="002B29F3">
              <w:t xml:space="preserve"> </w:t>
            </w:r>
            <w:r w:rsidR="000D12A0" w:rsidRPr="002B29F3">
              <w:t xml:space="preserve"> </w:t>
            </w:r>
          </w:p>
          <w:p w14:paraId="019428DD" w14:textId="77777777" w:rsidR="002E18DB" w:rsidRPr="002B29F3" w:rsidRDefault="002E18DB" w:rsidP="00B54AE8">
            <w:pPr>
              <w:pStyle w:val="af2"/>
              <w:numPr>
                <w:ilvl w:val="1"/>
                <w:numId w:val="61"/>
              </w:numPr>
              <w:tabs>
                <w:tab w:val="clear" w:pos="1440"/>
              </w:tabs>
              <w:ind w:left="567" w:hanging="283"/>
              <w:jc w:val="both"/>
              <w:rPr>
                <w:b/>
                <w:i/>
              </w:rPr>
            </w:pPr>
            <w:r w:rsidRPr="002B29F3">
              <w:rPr>
                <w:b/>
              </w:rPr>
              <w:t>Учебная</w:t>
            </w:r>
          </w:p>
          <w:p w14:paraId="2BF0496E" w14:textId="77777777" w:rsidR="002E18DB" w:rsidRPr="002B29F3" w:rsidRDefault="002E18DB" w:rsidP="00B54AE8">
            <w:pPr>
              <w:pStyle w:val="af2"/>
              <w:numPr>
                <w:ilvl w:val="0"/>
                <w:numId w:val="63"/>
              </w:numPr>
              <w:ind w:left="284" w:hanging="284"/>
              <w:jc w:val="both"/>
              <w:rPr>
                <w:rStyle w:val="af7"/>
                <w:b w:val="0"/>
              </w:rPr>
            </w:pPr>
            <w:r w:rsidRPr="002B29F3">
              <w:rPr>
                <w:rStyle w:val="af7"/>
                <w:b w:val="0"/>
              </w:rPr>
              <w:t>Каплина, С.А. Управление ассортиментом товаров: учебник / С.А. Каплина. – Ростов н/Д: Феникс, 2020. – 228 с.: ил. – (Среднее профессиональное образование)</w:t>
            </w:r>
          </w:p>
          <w:p w14:paraId="3C3DBBB5" w14:textId="77777777" w:rsidR="002E18DB" w:rsidRPr="002B29F3" w:rsidRDefault="002E18DB" w:rsidP="00B54AE8">
            <w:pPr>
              <w:pStyle w:val="af2"/>
              <w:numPr>
                <w:ilvl w:val="0"/>
                <w:numId w:val="63"/>
              </w:numPr>
              <w:ind w:left="284" w:hanging="284"/>
              <w:jc w:val="both"/>
              <w:rPr>
                <w:rStyle w:val="af7"/>
                <w:b w:val="0"/>
              </w:rPr>
            </w:pPr>
            <w:proofErr w:type="spellStart"/>
            <w:r w:rsidRPr="002B29F3">
              <w:rPr>
                <w:rStyle w:val="af7"/>
                <w:b w:val="0"/>
              </w:rPr>
              <w:t>Лифиц</w:t>
            </w:r>
            <w:proofErr w:type="spellEnd"/>
            <w:r w:rsidRPr="002B29F3">
              <w:rPr>
                <w:rStyle w:val="af7"/>
                <w:b w:val="0"/>
              </w:rPr>
              <w:t xml:space="preserve">, И.М. Управление качеством: учебное пособие / И.М. </w:t>
            </w:r>
            <w:proofErr w:type="spellStart"/>
            <w:r w:rsidRPr="002B29F3">
              <w:rPr>
                <w:rStyle w:val="af7"/>
                <w:b w:val="0"/>
              </w:rPr>
              <w:t>Лифиц</w:t>
            </w:r>
            <w:proofErr w:type="spellEnd"/>
            <w:r w:rsidRPr="002B29F3">
              <w:rPr>
                <w:rStyle w:val="af7"/>
                <w:b w:val="0"/>
              </w:rPr>
              <w:t>. – Москва: КНОРУС, 2020. – 320 с. – (Среднее профессиональное образование)</w:t>
            </w:r>
          </w:p>
          <w:p w14:paraId="2756DD51" w14:textId="77777777" w:rsidR="002E18DB" w:rsidRPr="002B29F3" w:rsidRDefault="002E18DB" w:rsidP="00B54AE8">
            <w:pPr>
              <w:pStyle w:val="af2"/>
              <w:numPr>
                <w:ilvl w:val="0"/>
                <w:numId w:val="63"/>
              </w:numPr>
              <w:ind w:left="284" w:hanging="284"/>
              <w:jc w:val="both"/>
              <w:rPr>
                <w:rStyle w:val="af7"/>
                <w:b w:val="0"/>
              </w:rPr>
            </w:pPr>
            <w:r w:rsidRPr="002B29F3">
              <w:rPr>
                <w:rStyle w:val="af7"/>
                <w:b w:val="0"/>
              </w:rPr>
              <w:t xml:space="preserve">Николаева, М.А. Теоретические основы товароведения: Учебник для вузов. –  М.: Норма, 2006. –  448 с. </w:t>
            </w:r>
          </w:p>
          <w:p w14:paraId="4A754464" w14:textId="77777777" w:rsidR="002E18DB" w:rsidRPr="002B29F3" w:rsidRDefault="002E18DB" w:rsidP="00B54AE8">
            <w:pPr>
              <w:pStyle w:val="af2"/>
              <w:numPr>
                <w:ilvl w:val="0"/>
                <w:numId w:val="63"/>
              </w:numPr>
              <w:ind w:left="284" w:hanging="284"/>
              <w:jc w:val="both"/>
              <w:rPr>
                <w:rStyle w:val="af7"/>
                <w:b w:val="0"/>
              </w:rPr>
            </w:pPr>
            <w:r w:rsidRPr="002B29F3">
              <w:rPr>
                <w:rStyle w:val="af7"/>
                <w:b w:val="0"/>
              </w:rPr>
              <w:t>Николаева, М.А. Товарная экспертиза: Учебное пособие. – М.: Издательский Дом «Деловая литература», 2007. – 320 с.</w:t>
            </w:r>
          </w:p>
          <w:p w14:paraId="0FCD939D" w14:textId="77777777" w:rsidR="002E18DB" w:rsidRPr="002B29F3" w:rsidRDefault="002E18DB" w:rsidP="00B54AE8">
            <w:pPr>
              <w:pStyle w:val="af2"/>
              <w:numPr>
                <w:ilvl w:val="1"/>
                <w:numId w:val="61"/>
              </w:numPr>
              <w:tabs>
                <w:tab w:val="clear" w:pos="1440"/>
              </w:tabs>
              <w:ind w:left="567" w:hanging="283"/>
              <w:jc w:val="both"/>
              <w:rPr>
                <w:b/>
                <w:i/>
              </w:rPr>
            </w:pPr>
            <w:r w:rsidRPr="002B29F3">
              <w:rPr>
                <w:b/>
              </w:rPr>
              <w:t>Технологическая</w:t>
            </w:r>
          </w:p>
          <w:p w14:paraId="5CA494FF" w14:textId="77777777" w:rsidR="002E18DB" w:rsidRPr="002B29F3" w:rsidRDefault="002E18DB" w:rsidP="00B54AE8">
            <w:pPr>
              <w:pStyle w:val="af2"/>
              <w:numPr>
                <w:ilvl w:val="0"/>
                <w:numId w:val="64"/>
              </w:numPr>
              <w:ind w:left="284" w:hanging="284"/>
              <w:jc w:val="both"/>
              <w:rPr>
                <w:rStyle w:val="af7"/>
                <w:b w:val="0"/>
              </w:rPr>
            </w:pPr>
            <w:r w:rsidRPr="002B29F3">
              <w:rPr>
                <w:rStyle w:val="af7"/>
                <w:b w:val="0"/>
              </w:rPr>
              <w:t xml:space="preserve">Инструкция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 П-6) (ред. от 23.07.1975, с изм. от 22.10.1997) </w:t>
            </w:r>
          </w:p>
          <w:p w14:paraId="30F4E5DC" w14:textId="77777777" w:rsidR="002E18DB" w:rsidRPr="002B29F3" w:rsidRDefault="002E18DB" w:rsidP="00B54AE8">
            <w:pPr>
              <w:pStyle w:val="af2"/>
              <w:numPr>
                <w:ilvl w:val="0"/>
                <w:numId w:val="64"/>
              </w:numPr>
              <w:ind w:left="284" w:hanging="284"/>
              <w:jc w:val="both"/>
              <w:rPr>
                <w:rStyle w:val="af7"/>
                <w:b w:val="0"/>
              </w:rPr>
            </w:pPr>
            <w:r w:rsidRPr="002B29F3">
              <w:rPr>
                <w:rStyle w:val="af7"/>
                <w:b w:val="0"/>
              </w:rPr>
              <w:t>Инструкция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 П-7) (ред. от 23.07.1975, с изм. от 22.10.1997)</w:t>
            </w:r>
          </w:p>
          <w:p w14:paraId="3E22FFFD" w14:textId="77777777" w:rsidR="002E18DB" w:rsidRPr="002B29F3" w:rsidRDefault="002E18DB" w:rsidP="00B54AE8">
            <w:pPr>
              <w:pStyle w:val="af2"/>
              <w:numPr>
                <w:ilvl w:val="0"/>
                <w:numId w:val="64"/>
              </w:numPr>
              <w:ind w:left="284" w:hanging="284"/>
              <w:jc w:val="both"/>
              <w:rPr>
                <w:rStyle w:val="af7"/>
                <w:b w:val="0"/>
              </w:rPr>
            </w:pPr>
            <w:r w:rsidRPr="002B29F3">
              <w:rPr>
                <w:rStyle w:val="af7"/>
                <w:b w:val="0"/>
              </w:rPr>
              <w:t>Технический регламент Таможенного союза ТР ТС 022/2011 Пищевая продукция в части ее маркировки</w:t>
            </w:r>
          </w:p>
          <w:p w14:paraId="5FC3694C" w14:textId="77777777" w:rsidR="002E18DB" w:rsidRPr="002B29F3" w:rsidRDefault="002E18DB" w:rsidP="00B54AE8">
            <w:pPr>
              <w:pStyle w:val="af2"/>
              <w:numPr>
                <w:ilvl w:val="0"/>
                <w:numId w:val="61"/>
              </w:numPr>
              <w:tabs>
                <w:tab w:val="clear" w:pos="720"/>
              </w:tabs>
              <w:ind w:left="567" w:hanging="283"/>
              <w:jc w:val="both"/>
              <w:rPr>
                <w:rStyle w:val="af7"/>
                <w:b w:val="0"/>
                <w:bCs w:val="0"/>
              </w:rPr>
            </w:pPr>
            <w:r w:rsidRPr="002B29F3">
              <w:rPr>
                <w:rStyle w:val="af7"/>
              </w:rPr>
              <w:t>Образовательные ресурсы Интернета</w:t>
            </w:r>
            <w:r w:rsidRPr="002B29F3">
              <w:rPr>
                <w:rStyle w:val="af7"/>
                <w:b w:val="0"/>
              </w:rPr>
              <w:t xml:space="preserve"> </w:t>
            </w:r>
          </w:p>
          <w:p w14:paraId="66AB6106" w14:textId="77777777" w:rsidR="002E18DB" w:rsidRPr="002B29F3" w:rsidRDefault="002E18DB" w:rsidP="00B54AE8">
            <w:pPr>
              <w:pStyle w:val="af2"/>
              <w:numPr>
                <w:ilvl w:val="0"/>
                <w:numId w:val="65"/>
              </w:numPr>
              <w:ind w:left="284" w:hanging="284"/>
              <w:jc w:val="both"/>
              <w:rPr>
                <w:rStyle w:val="af7"/>
                <w:b w:val="0"/>
              </w:rPr>
            </w:pPr>
            <w:r w:rsidRPr="002B29F3">
              <w:rPr>
                <w:rStyle w:val="af7"/>
                <w:b w:val="0"/>
              </w:rPr>
              <w:t xml:space="preserve">Официальный сайт Юридическая фирма Интернет и Право [Электронный ресурс]. – Режим доступа: </w:t>
            </w:r>
            <w:hyperlink r:id="rId91" w:history="1">
              <w:r w:rsidRPr="002B29F3">
                <w:rPr>
                  <w:rStyle w:val="af7"/>
                  <w:b w:val="0"/>
                </w:rPr>
                <w:t>https://internet-law.ru/</w:t>
              </w:r>
            </w:hyperlink>
            <w:r w:rsidRPr="002B29F3">
              <w:rPr>
                <w:rStyle w:val="af7"/>
                <w:b w:val="0"/>
              </w:rPr>
              <w:t>, свободный</w:t>
            </w:r>
          </w:p>
          <w:p w14:paraId="57B609E8" w14:textId="77777777" w:rsidR="002E18DB" w:rsidRPr="002B29F3" w:rsidRDefault="002F626C" w:rsidP="00B54AE8">
            <w:pPr>
              <w:pStyle w:val="af2"/>
              <w:numPr>
                <w:ilvl w:val="0"/>
                <w:numId w:val="65"/>
              </w:numPr>
              <w:ind w:left="284" w:hanging="284"/>
              <w:jc w:val="both"/>
              <w:rPr>
                <w:rStyle w:val="af7"/>
                <w:b w:val="0"/>
              </w:rPr>
            </w:pPr>
            <w:r w:rsidRPr="002B29F3">
              <w:rPr>
                <w:rStyle w:val="af7"/>
                <w:b w:val="0"/>
              </w:rPr>
              <w:t>Официальный сайт Справочно-правовая система «Гарант»</w:t>
            </w:r>
            <w:r w:rsidR="002E18DB" w:rsidRPr="002B29F3">
              <w:rPr>
                <w:rStyle w:val="af7"/>
                <w:b w:val="0"/>
              </w:rPr>
              <w:t xml:space="preserve"> [Электронный ресурс]. – Режим доступа: </w:t>
            </w:r>
            <w:hyperlink r:id="rId92" w:history="1">
              <w:r w:rsidRPr="002B29F3">
                <w:rPr>
                  <w:rStyle w:val="af7"/>
                  <w:b w:val="0"/>
                </w:rPr>
                <w:t>https://www.garant.ru/</w:t>
              </w:r>
            </w:hyperlink>
            <w:r w:rsidR="002E18DB" w:rsidRPr="002B29F3">
              <w:rPr>
                <w:rStyle w:val="af7"/>
                <w:b w:val="0"/>
              </w:rPr>
              <w:t>,</w:t>
            </w:r>
            <w:r w:rsidRPr="002B29F3">
              <w:rPr>
                <w:rStyle w:val="af7"/>
                <w:b w:val="0"/>
              </w:rPr>
              <w:t xml:space="preserve"> свободный</w:t>
            </w:r>
          </w:p>
          <w:p w14:paraId="7DA6E43E" w14:textId="77777777" w:rsidR="002F626C" w:rsidRPr="002B29F3" w:rsidRDefault="002F626C" w:rsidP="00B54AE8">
            <w:pPr>
              <w:pStyle w:val="af2"/>
              <w:numPr>
                <w:ilvl w:val="0"/>
                <w:numId w:val="65"/>
              </w:numPr>
              <w:ind w:left="284" w:hanging="284"/>
              <w:jc w:val="both"/>
              <w:rPr>
                <w:rStyle w:val="af7"/>
                <w:b w:val="0"/>
              </w:rPr>
            </w:pPr>
            <w:r w:rsidRPr="002B29F3">
              <w:rPr>
                <w:rStyle w:val="af7"/>
                <w:b w:val="0"/>
              </w:rPr>
              <w:t>Официальный сайт Справочно-правовая система «Консультант плюс»</w:t>
            </w:r>
            <w:r w:rsidR="002E18DB" w:rsidRPr="002B29F3">
              <w:rPr>
                <w:rStyle w:val="af7"/>
                <w:b w:val="0"/>
              </w:rPr>
              <w:t xml:space="preserve"> [Электронный ресурс]. – Режим доступа: </w:t>
            </w:r>
            <w:hyperlink r:id="rId93" w:history="1">
              <w:r w:rsidRPr="002B29F3">
                <w:rPr>
                  <w:rStyle w:val="af7"/>
                  <w:b w:val="0"/>
                </w:rPr>
                <w:t>http://www.consultant.ru/</w:t>
              </w:r>
            </w:hyperlink>
            <w:r w:rsidR="002E18DB" w:rsidRPr="002B29F3">
              <w:rPr>
                <w:rStyle w:val="af7"/>
                <w:b w:val="0"/>
              </w:rPr>
              <w:t>,</w:t>
            </w:r>
            <w:r w:rsidRPr="002B29F3">
              <w:rPr>
                <w:rStyle w:val="af7"/>
                <w:b w:val="0"/>
              </w:rPr>
              <w:t xml:space="preserve"> свободный</w:t>
            </w:r>
            <w:r w:rsidR="002E18DB" w:rsidRPr="002B29F3">
              <w:rPr>
                <w:rStyle w:val="af7"/>
                <w:b w:val="0"/>
              </w:rPr>
              <w:t xml:space="preserve"> </w:t>
            </w:r>
          </w:p>
          <w:p w14:paraId="068F0BFF" w14:textId="77777777" w:rsidR="002F626C" w:rsidRPr="002B29F3" w:rsidRDefault="002F626C" w:rsidP="002E18DB">
            <w:pPr>
              <w:pStyle w:val="af2"/>
              <w:suppressAutoHyphens/>
              <w:ind w:left="0"/>
              <w:contextualSpacing/>
              <w:jc w:val="both"/>
              <w:rPr>
                <w:rStyle w:val="af7"/>
                <w:b w:val="0"/>
              </w:rPr>
            </w:pPr>
          </w:p>
          <w:p w14:paraId="38CBF7A6" w14:textId="77777777" w:rsidR="002F626C" w:rsidRPr="002B29F3" w:rsidRDefault="002F626C">
            <w:pPr>
              <w:jc w:val="both"/>
              <w:rPr>
                <w:b/>
              </w:rPr>
            </w:pPr>
            <w:r w:rsidRPr="002B29F3">
              <w:rPr>
                <w:b/>
              </w:rPr>
              <w:t>Критерии оценки</w:t>
            </w:r>
          </w:p>
          <w:p w14:paraId="03E8761F" w14:textId="77777777" w:rsidR="00D8664B" w:rsidRPr="002B29F3" w:rsidRDefault="00D8664B" w:rsidP="00D8664B">
            <w:pPr>
              <w:ind w:firstLine="601"/>
              <w:jc w:val="both"/>
            </w:pPr>
            <w:r w:rsidRPr="002B29F3">
              <w:rPr>
                <w:rStyle w:val="af7"/>
                <w:b w:val="0"/>
              </w:rPr>
              <w:t>Оценка предусматривает использование накопительной / рейтинговой системы оценивания.</w:t>
            </w:r>
          </w:p>
          <w:p w14:paraId="08083C70" w14:textId="77777777" w:rsidR="002F626C" w:rsidRPr="002B29F3" w:rsidRDefault="002F626C" w:rsidP="00D8664B">
            <w:pPr>
              <w:ind w:firstLine="601"/>
              <w:jc w:val="both"/>
            </w:pPr>
            <w:r w:rsidRPr="002B29F3">
              <w:t>Выполнение задания:</w:t>
            </w:r>
          </w:p>
          <w:p w14:paraId="3F033881" w14:textId="77777777" w:rsidR="00840446" w:rsidRPr="002B29F3" w:rsidRDefault="00D8664B" w:rsidP="00840446">
            <w:pPr>
              <w:ind w:firstLine="567"/>
              <w:jc w:val="both"/>
              <w:rPr>
                <w:iCs/>
              </w:rPr>
            </w:pPr>
            <w:r w:rsidRPr="002B29F3">
              <w:t>1. Персонификация тестового задания, выбор правильного варианта ответа, ознакомление с результатом тестирования</w:t>
            </w:r>
            <w:r w:rsidR="00840446" w:rsidRPr="002B29F3">
              <w:t>:</w:t>
            </w:r>
          </w:p>
          <w:p w14:paraId="799B7FF5" w14:textId="77777777" w:rsidR="00D8664B" w:rsidRPr="002B29F3" w:rsidRDefault="00840446" w:rsidP="00B54AE8">
            <w:pPr>
              <w:pStyle w:val="af2"/>
              <w:numPr>
                <w:ilvl w:val="0"/>
                <w:numId w:val="69"/>
              </w:numPr>
              <w:ind w:left="318" w:hanging="318"/>
              <w:jc w:val="both"/>
            </w:pPr>
            <w:r w:rsidRPr="002B29F3">
              <w:rPr>
                <w:rStyle w:val="af7"/>
                <w:b w:val="0"/>
              </w:rPr>
              <w:t>проверка знаний теоретических основ товароведения и проведения экспертизы качества потребительских товаров</w:t>
            </w:r>
            <w:r w:rsidR="00D8664B" w:rsidRPr="002B29F3">
              <w:t>.</w:t>
            </w:r>
          </w:p>
          <w:p w14:paraId="5D88C4B3" w14:textId="77777777" w:rsidR="00D8664B" w:rsidRPr="002B29F3" w:rsidRDefault="00D8664B" w:rsidP="00D8664B">
            <w:pPr>
              <w:ind w:firstLine="567"/>
              <w:jc w:val="both"/>
            </w:pPr>
            <w:r w:rsidRPr="002B29F3">
              <w:t>2. Соблюдение последовательности выполнения заданий:</w:t>
            </w:r>
          </w:p>
          <w:p w14:paraId="62EEFA0A" w14:textId="77777777" w:rsidR="002F626C" w:rsidRPr="002B29F3" w:rsidRDefault="002F626C" w:rsidP="00B54AE8">
            <w:pPr>
              <w:pStyle w:val="af2"/>
              <w:numPr>
                <w:ilvl w:val="0"/>
                <w:numId w:val="67"/>
              </w:numPr>
              <w:ind w:left="318" w:hanging="284"/>
              <w:jc w:val="both"/>
            </w:pPr>
            <w:r w:rsidRPr="002B29F3">
              <w:rPr>
                <w:iCs/>
              </w:rPr>
              <w:t>ознакомление с заданием и планирование работы;</w:t>
            </w:r>
          </w:p>
          <w:p w14:paraId="04FB4ADF" w14:textId="77777777" w:rsidR="00D8664B" w:rsidRPr="002B29F3" w:rsidRDefault="00840446" w:rsidP="00B54AE8">
            <w:pPr>
              <w:pStyle w:val="af2"/>
              <w:numPr>
                <w:ilvl w:val="0"/>
                <w:numId w:val="67"/>
              </w:numPr>
              <w:ind w:left="318" w:hanging="284"/>
              <w:jc w:val="both"/>
            </w:pPr>
            <w:r w:rsidRPr="002B29F3">
              <w:rPr>
                <w:iCs/>
              </w:rPr>
              <w:t xml:space="preserve">расчет заданных показателей в задачах и </w:t>
            </w:r>
            <w:r w:rsidR="00D8664B" w:rsidRPr="002B29F3">
              <w:rPr>
                <w:iCs/>
              </w:rPr>
              <w:t xml:space="preserve">письменное изложение выводов к </w:t>
            </w:r>
            <w:r w:rsidRPr="002B29F3">
              <w:rPr>
                <w:iCs/>
              </w:rPr>
              <w:t>ним</w:t>
            </w:r>
            <w:r w:rsidR="00D8664B" w:rsidRPr="002B29F3">
              <w:rPr>
                <w:rFonts w:eastAsia="Calibri"/>
                <w:bCs/>
              </w:rPr>
              <w:t xml:space="preserve">; </w:t>
            </w:r>
          </w:p>
          <w:p w14:paraId="3773FC71" w14:textId="77777777" w:rsidR="002F626C" w:rsidRPr="002B29F3" w:rsidRDefault="00D8664B" w:rsidP="00B54AE8">
            <w:pPr>
              <w:pStyle w:val="af2"/>
              <w:numPr>
                <w:ilvl w:val="0"/>
                <w:numId w:val="67"/>
              </w:numPr>
              <w:ind w:left="318" w:hanging="284"/>
              <w:jc w:val="both"/>
            </w:pPr>
            <w:r w:rsidRPr="002B29F3">
              <w:rPr>
                <w:iCs/>
              </w:rPr>
              <w:t>соблюдение методики и правил расчета показателей</w:t>
            </w:r>
            <w:r w:rsidRPr="002B29F3">
              <w:rPr>
                <w:rFonts w:eastAsia="Calibri"/>
                <w:bCs/>
              </w:rPr>
              <w:t xml:space="preserve"> ситуационных </w:t>
            </w:r>
            <w:r w:rsidRPr="002B29F3">
              <w:rPr>
                <w:iCs/>
              </w:rPr>
              <w:t>зада</w:t>
            </w:r>
            <w:r w:rsidR="00840446" w:rsidRPr="002B29F3">
              <w:rPr>
                <w:iCs/>
              </w:rPr>
              <w:t>ний</w:t>
            </w:r>
            <w:r w:rsidR="002F626C" w:rsidRPr="002B29F3">
              <w:rPr>
                <w:iCs/>
              </w:rPr>
              <w:t>;</w:t>
            </w:r>
          </w:p>
          <w:p w14:paraId="77A85410" w14:textId="77777777" w:rsidR="00D8664B" w:rsidRPr="002B29F3" w:rsidRDefault="00D8664B" w:rsidP="00B54AE8">
            <w:pPr>
              <w:pStyle w:val="af2"/>
              <w:numPr>
                <w:ilvl w:val="0"/>
                <w:numId w:val="67"/>
              </w:numPr>
              <w:ind w:left="318" w:hanging="284"/>
              <w:jc w:val="both"/>
              <w:rPr>
                <w:iCs/>
              </w:rPr>
            </w:pPr>
            <w:r w:rsidRPr="002B29F3">
              <w:rPr>
                <w:iCs/>
              </w:rPr>
              <w:t>расчет показателей ситуационного задания;</w:t>
            </w:r>
            <w:r w:rsidRPr="002B29F3">
              <w:rPr>
                <w:rFonts w:eastAsia="Calibri"/>
                <w:bCs/>
              </w:rPr>
              <w:t xml:space="preserve">  </w:t>
            </w:r>
          </w:p>
          <w:p w14:paraId="0FADE1ED" w14:textId="77777777" w:rsidR="002F626C" w:rsidRPr="002B29F3" w:rsidRDefault="002F626C" w:rsidP="00B54AE8">
            <w:pPr>
              <w:pStyle w:val="af2"/>
              <w:numPr>
                <w:ilvl w:val="0"/>
                <w:numId w:val="67"/>
              </w:numPr>
              <w:ind w:left="318" w:hanging="284"/>
              <w:jc w:val="both"/>
            </w:pPr>
            <w:r w:rsidRPr="002B29F3">
              <w:t>обоснованный ответ на проблемный вопрос ситуационного задания;</w:t>
            </w:r>
          </w:p>
          <w:p w14:paraId="1CC0FB2B" w14:textId="77777777" w:rsidR="002F626C" w:rsidRPr="002B29F3" w:rsidRDefault="00D8664B" w:rsidP="00B54AE8">
            <w:pPr>
              <w:pStyle w:val="af2"/>
              <w:numPr>
                <w:ilvl w:val="0"/>
                <w:numId w:val="67"/>
              </w:numPr>
              <w:ind w:left="318" w:hanging="284"/>
              <w:jc w:val="both"/>
              <w:rPr>
                <w:iCs/>
              </w:rPr>
            </w:pPr>
            <w:r w:rsidRPr="002B29F3">
              <w:rPr>
                <w:iCs/>
              </w:rPr>
              <w:t>анализ и оценка полученных  результатов</w:t>
            </w:r>
            <w:r w:rsidRPr="002B29F3">
              <w:rPr>
                <w:rFonts w:eastAsia="Calibri"/>
                <w:bCs/>
              </w:rPr>
              <w:t xml:space="preserve"> идентификации и оценки качества товаров;</w:t>
            </w:r>
          </w:p>
          <w:p w14:paraId="327071B2" w14:textId="77777777" w:rsidR="00D8664B" w:rsidRPr="002B29F3" w:rsidRDefault="00D8664B" w:rsidP="00B54AE8">
            <w:pPr>
              <w:pStyle w:val="af2"/>
              <w:numPr>
                <w:ilvl w:val="0"/>
                <w:numId w:val="67"/>
              </w:numPr>
              <w:ind w:left="318" w:hanging="284"/>
              <w:jc w:val="both"/>
              <w:rPr>
                <w:iCs/>
              </w:rPr>
            </w:pPr>
            <w:r w:rsidRPr="002B29F3">
              <w:t xml:space="preserve">обоснование  расчетов и  предлагаемых мероприятий ситуационных </w:t>
            </w:r>
            <w:r w:rsidR="00840446" w:rsidRPr="002B29F3">
              <w:t>заданий</w:t>
            </w:r>
            <w:r w:rsidRPr="002B29F3">
              <w:t xml:space="preserve"> и экспертизы товаров;</w:t>
            </w:r>
          </w:p>
          <w:p w14:paraId="1EC681AC" w14:textId="77777777" w:rsidR="00D8664B" w:rsidRPr="002B29F3" w:rsidRDefault="00D8664B" w:rsidP="00B54AE8">
            <w:pPr>
              <w:pStyle w:val="af2"/>
              <w:numPr>
                <w:ilvl w:val="0"/>
                <w:numId w:val="67"/>
              </w:numPr>
              <w:ind w:left="318" w:hanging="284"/>
              <w:jc w:val="both"/>
              <w:rPr>
                <w:iCs/>
              </w:rPr>
            </w:pPr>
            <w:r w:rsidRPr="002B29F3">
              <w:t>пояснение проведения  товароведческих и технологических экспертных мероприятий в соответствии с нормативно-правовой базой при осуществлении</w:t>
            </w:r>
            <w:r w:rsidRPr="002B29F3">
              <w:rPr>
                <w:rFonts w:eastAsia="Calibri"/>
                <w:bCs/>
              </w:rPr>
              <w:t xml:space="preserve"> идентификации и оценки качества товаров;</w:t>
            </w:r>
          </w:p>
          <w:p w14:paraId="40696C51" w14:textId="77777777" w:rsidR="00D8664B" w:rsidRPr="002B29F3" w:rsidRDefault="00D8664B" w:rsidP="00B54AE8">
            <w:pPr>
              <w:pStyle w:val="af2"/>
              <w:numPr>
                <w:ilvl w:val="0"/>
                <w:numId w:val="67"/>
              </w:numPr>
              <w:ind w:left="318" w:hanging="284"/>
              <w:jc w:val="both"/>
              <w:rPr>
                <w:iCs/>
              </w:rPr>
            </w:pPr>
            <w:r w:rsidRPr="002B29F3">
              <w:t xml:space="preserve">разъяснение способов  исправления ошибок при выполнении расчетов в </w:t>
            </w:r>
            <w:r w:rsidRPr="002B29F3">
              <w:rPr>
                <w:rFonts w:eastAsia="Calibri"/>
                <w:bCs/>
              </w:rPr>
              <w:t>задачах</w:t>
            </w:r>
            <w:r w:rsidR="00840446" w:rsidRPr="002B29F3">
              <w:rPr>
                <w:rFonts w:eastAsia="Calibri"/>
                <w:bCs/>
              </w:rPr>
              <w:t xml:space="preserve"> и ситуационных заданиях</w:t>
            </w:r>
            <w:r w:rsidRPr="002B29F3">
              <w:rPr>
                <w:rFonts w:eastAsia="Calibri"/>
                <w:bCs/>
              </w:rPr>
              <w:t>.</w:t>
            </w:r>
          </w:p>
          <w:p w14:paraId="276D282F" w14:textId="77777777" w:rsidR="002F626C" w:rsidRPr="002B29F3" w:rsidRDefault="002F626C" w:rsidP="00D8664B">
            <w:pPr>
              <w:ind w:firstLine="601"/>
              <w:jc w:val="both"/>
              <w:rPr>
                <w:iCs/>
              </w:rPr>
            </w:pPr>
            <w:r w:rsidRPr="002B29F3">
              <w:rPr>
                <w:iCs/>
              </w:rPr>
              <w:t>3. Рациональное распределение времени на выполнение задания</w:t>
            </w:r>
            <w:r w:rsidR="00840446" w:rsidRPr="002B29F3">
              <w:rPr>
                <w:iCs/>
              </w:rPr>
              <w:t>:</w:t>
            </w:r>
          </w:p>
          <w:p w14:paraId="21AB54DD" w14:textId="77777777" w:rsidR="00840446" w:rsidRPr="002B29F3" w:rsidRDefault="00840446" w:rsidP="00B54AE8">
            <w:pPr>
              <w:pStyle w:val="af2"/>
              <w:numPr>
                <w:ilvl w:val="0"/>
                <w:numId w:val="68"/>
              </w:numPr>
              <w:ind w:left="318" w:hanging="318"/>
              <w:contextualSpacing/>
              <w:jc w:val="both"/>
              <w:rPr>
                <w:rStyle w:val="af7"/>
                <w:b w:val="0"/>
              </w:rPr>
            </w:pPr>
            <w:r w:rsidRPr="002B29F3">
              <w:rPr>
                <w:rStyle w:val="af7"/>
                <w:b w:val="0"/>
              </w:rPr>
              <w:t>п</w:t>
            </w:r>
            <w:r w:rsidR="002F626C" w:rsidRPr="002B29F3">
              <w:rPr>
                <w:rStyle w:val="af7"/>
                <w:b w:val="0"/>
              </w:rPr>
              <w:t xml:space="preserve">одготовленный продукт </w:t>
            </w:r>
            <w:r w:rsidRPr="002B29F3">
              <w:rPr>
                <w:rStyle w:val="af7"/>
                <w:b w:val="0"/>
              </w:rPr>
              <w:t xml:space="preserve">выполнения заданий </w:t>
            </w:r>
            <w:r w:rsidR="002F626C" w:rsidRPr="002B29F3">
              <w:rPr>
                <w:rStyle w:val="af7"/>
                <w:b w:val="0"/>
              </w:rPr>
              <w:t>(на бумажных и электронных формах носителей)</w:t>
            </w:r>
            <w:r w:rsidRPr="002B29F3">
              <w:rPr>
                <w:rStyle w:val="af7"/>
                <w:b w:val="0"/>
              </w:rPr>
              <w:t>, у</w:t>
            </w:r>
            <w:r w:rsidR="002F626C" w:rsidRPr="002B29F3">
              <w:rPr>
                <w:rStyle w:val="af7"/>
                <w:b w:val="0"/>
              </w:rPr>
              <w:t>стное обоснование</w:t>
            </w:r>
            <w:r w:rsidRPr="002B29F3">
              <w:rPr>
                <w:rStyle w:val="af7"/>
                <w:b w:val="0"/>
              </w:rPr>
              <w:t xml:space="preserve"> и пояснение расчетов и  предлагаемых мероприятий.</w:t>
            </w:r>
          </w:p>
          <w:tbl>
            <w:tblPr>
              <w:tblStyle w:val="ac"/>
              <w:tblW w:w="0" w:type="auto"/>
              <w:tblInd w:w="171" w:type="dxa"/>
              <w:tblLook w:val="04A0" w:firstRow="1" w:lastRow="0" w:firstColumn="1" w:lastColumn="0" w:noHBand="0" w:noVBand="1"/>
            </w:tblPr>
            <w:tblGrid>
              <w:gridCol w:w="2410"/>
              <w:gridCol w:w="2409"/>
              <w:gridCol w:w="2410"/>
              <w:gridCol w:w="1559"/>
            </w:tblGrid>
            <w:tr w:rsidR="000A206F" w:rsidRPr="002B29F3" w14:paraId="769BD983" w14:textId="77777777" w:rsidTr="000A206F">
              <w:tc>
                <w:tcPr>
                  <w:tcW w:w="2410" w:type="dxa"/>
                  <w:vMerge w:val="restart"/>
                </w:tcPr>
                <w:p w14:paraId="44E36831" w14:textId="77777777" w:rsidR="000A206F" w:rsidRPr="002B29F3" w:rsidRDefault="000A206F" w:rsidP="000A206F">
                  <w:pPr>
                    <w:jc w:val="center"/>
                    <w:rPr>
                      <w:b/>
                    </w:rPr>
                  </w:pPr>
                  <w:r w:rsidRPr="002B29F3">
                    <w:rPr>
                      <w:b/>
                    </w:rPr>
                    <w:t>Задания</w:t>
                  </w:r>
                </w:p>
                <w:p w14:paraId="63210BB2" w14:textId="77777777" w:rsidR="000A206F" w:rsidRPr="002B29F3" w:rsidRDefault="000A206F" w:rsidP="000A206F">
                  <w:pPr>
                    <w:jc w:val="center"/>
                    <w:rPr>
                      <w:b/>
                    </w:rPr>
                  </w:pPr>
                  <w:r w:rsidRPr="002B29F3">
                    <w:rPr>
                      <w:b/>
                    </w:rPr>
                    <w:t xml:space="preserve">№ 1 </w:t>
                  </w:r>
                  <w:r w:rsidRPr="002B29F3">
                    <w:t>–</w:t>
                  </w:r>
                  <w:r w:rsidRPr="002B29F3">
                    <w:rPr>
                      <w:b/>
                    </w:rPr>
                    <w:t xml:space="preserve">  № 3</w:t>
                  </w:r>
                </w:p>
              </w:tc>
              <w:tc>
                <w:tcPr>
                  <w:tcW w:w="6378" w:type="dxa"/>
                  <w:gridSpan w:val="3"/>
                </w:tcPr>
                <w:p w14:paraId="05CA9B16" w14:textId="77777777" w:rsidR="000A206F" w:rsidRPr="002B29F3" w:rsidRDefault="000A206F" w:rsidP="00785228">
                  <w:pPr>
                    <w:jc w:val="center"/>
                    <w:rPr>
                      <w:b/>
                    </w:rPr>
                  </w:pPr>
                  <w:r w:rsidRPr="002B29F3">
                    <w:rPr>
                      <w:b/>
                    </w:rPr>
                    <w:t xml:space="preserve">Оцениваемые компетенции </w:t>
                  </w:r>
                </w:p>
                <w:p w14:paraId="48AC524A" w14:textId="77777777" w:rsidR="000A206F" w:rsidRPr="002B29F3" w:rsidRDefault="000A206F" w:rsidP="00785228">
                  <w:pPr>
                    <w:jc w:val="center"/>
                    <w:rPr>
                      <w:b/>
                      <w:sz w:val="20"/>
                      <w:szCs w:val="20"/>
                    </w:rPr>
                  </w:pPr>
                  <w:r w:rsidRPr="002B29F3">
                    <w:rPr>
                      <w:rStyle w:val="af7"/>
                      <w:b w:val="0"/>
                      <w:sz w:val="20"/>
                      <w:szCs w:val="20"/>
                    </w:rPr>
                    <w:t>ПК.2.1.,</w:t>
                  </w:r>
                  <w:r w:rsidRPr="002B29F3">
                    <w:rPr>
                      <w:b/>
                      <w:sz w:val="20"/>
                      <w:szCs w:val="20"/>
                    </w:rPr>
                    <w:t xml:space="preserve"> </w:t>
                  </w:r>
                  <w:r w:rsidRPr="002B29F3">
                    <w:rPr>
                      <w:rStyle w:val="af7"/>
                      <w:b w:val="0"/>
                      <w:sz w:val="20"/>
                      <w:szCs w:val="20"/>
                    </w:rPr>
                    <w:t>ПК.2.2.,</w:t>
                  </w:r>
                  <w:r w:rsidRPr="002B29F3">
                    <w:rPr>
                      <w:b/>
                      <w:sz w:val="20"/>
                      <w:szCs w:val="20"/>
                    </w:rPr>
                    <w:t xml:space="preserve"> </w:t>
                  </w:r>
                  <w:r w:rsidRPr="002B29F3">
                    <w:rPr>
                      <w:rStyle w:val="af7"/>
                      <w:b w:val="0"/>
                      <w:sz w:val="20"/>
                      <w:szCs w:val="20"/>
                    </w:rPr>
                    <w:t>ПК.2.3.,</w:t>
                  </w:r>
                  <w:r w:rsidRPr="002B29F3">
                    <w:rPr>
                      <w:b/>
                      <w:sz w:val="20"/>
                      <w:szCs w:val="20"/>
                    </w:rPr>
                    <w:t xml:space="preserve"> </w:t>
                  </w:r>
                  <w:r w:rsidRPr="002B29F3">
                    <w:rPr>
                      <w:rStyle w:val="af7"/>
                      <w:b w:val="0"/>
                      <w:sz w:val="20"/>
                      <w:szCs w:val="20"/>
                    </w:rPr>
                    <w:t>ПК.2.4.,</w:t>
                  </w:r>
                  <w:r w:rsidRPr="002B29F3">
                    <w:rPr>
                      <w:b/>
                      <w:sz w:val="20"/>
                      <w:szCs w:val="20"/>
                    </w:rPr>
                    <w:t xml:space="preserve"> </w:t>
                  </w:r>
                  <w:r w:rsidRPr="002B29F3">
                    <w:rPr>
                      <w:rStyle w:val="af7"/>
                      <w:b w:val="0"/>
                      <w:sz w:val="20"/>
                      <w:szCs w:val="20"/>
                    </w:rPr>
                    <w:t>ПК.2.5.</w:t>
                  </w:r>
                  <w:r w:rsidRPr="002B29F3">
                    <w:rPr>
                      <w:sz w:val="20"/>
                      <w:szCs w:val="20"/>
                    </w:rPr>
                    <w:t>,</w:t>
                  </w:r>
                </w:p>
                <w:p w14:paraId="15DDBCAC" w14:textId="77777777" w:rsidR="000A206F" w:rsidRPr="002B29F3" w:rsidRDefault="000A206F" w:rsidP="00785228">
                  <w:pPr>
                    <w:jc w:val="center"/>
                  </w:pPr>
                  <w:r w:rsidRPr="002B29F3">
                    <w:rPr>
                      <w:sz w:val="20"/>
                      <w:szCs w:val="20"/>
                    </w:rPr>
                    <w:t>ОК 01., ОК 02., ОК 03., ОК 04., ОК 05</w:t>
                  </w:r>
                  <w:proofErr w:type="gramStart"/>
                  <w:r w:rsidRPr="002B29F3">
                    <w:rPr>
                      <w:sz w:val="20"/>
                      <w:szCs w:val="20"/>
                    </w:rPr>
                    <w:t>.,ОК</w:t>
                  </w:r>
                  <w:proofErr w:type="gramEnd"/>
                  <w:r w:rsidRPr="002B29F3">
                    <w:rPr>
                      <w:sz w:val="20"/>
                      <w:szCs w:val="20"/>
                    </w:rPr>
                    <w:t xml:space="preserve"> 06., ОК 07., ОК 08., ОК 09.</w:t>
                  </w:r>
                </w:p>
              </w:tc>
            </w:tr>
            <w:tr w:rsidR="000A206F" w:rsidRPr="002B29F3" w14:paraId="6872EE32" w14:textId="77777777" w:rsidTr="000A206F">
              <w:tc>
                <w:tcPr>
                  <w:tcW w:w="2410" w:type="dxa"/>
                  <w:vMerge/>
                  <w:vAlign w:val="center"/>
                </w:tcPr>
                <w:p w14:paraId="53F47E49" w14:textId="77777777" w:rsidR="000A206F" w:rsidRPr="002B29F3" w:rsidRDefault="000A206F" w:rsidP="00840446">
                  <w:pPr>
                    <w:contextualSpacing/>
                    <w:jc w:val="both"/>
                  </w:pPr>
                </w:p>
              </w:tc>
              <w:tc>
                <w:tcPr>
                  <w:tcW w:w="6378" w:type="dxa"/>
                  <w:gridSpan w:val="3"/>
                </w:tcPr>
                <w:p w14:paraId="659D8E8F" w14:textId="77777777" w:rsidR="000A206F" w:rsidRPr="002B29F3" w:rsidRDefault="000A206F" w:rsidP="000A206F">
                  <w:pPr>
                    <w:contextualSpacing/>
                    <w:jc w:val="center"/>
                  </w:pPr>
                  <w:r w:rsidRPr="002B29F3">
                    <w:t>Показатели оценки результата</w:t>
                  </w:r>
                </w:p>
              </w:tc>
            </w:tr>
            <w:tr w:rsidR="000A206F" w:rsidRPr="002B29F3" w14:paraId="721D462F" w14:textId="77777777" w:rsidTr="000A206F">
              <w:tc>
                <w:tcPr>
                  <w:tcW w:w="2410" w:type="dxa"/>
                </w:tcPr>
                <w:p w14:paraId="1C28E3BC" w14:textId="77777777" w:rsidR="000A206F" w:rsidRPr="002B29F3" w:rsidRDefault="000A206F" w:rsidP="00785228">
                  <w:pPr>
                    <w:jc w:val="center"/>
                  </w:pPr>
                  <w:r w:rsidRPr="002B29F3">
                    <w:rPr>
                      <w:b/>
                    </w:rPr>
                    <w:t xml:space="preserve">Выполнение задания </w:t>
                  </w:r>
                </w:p>
              </w:tc>
              <w:tc>
                <w:tcPr>
                  <w:tcW w:w="2409" w:type="dxa"/>
                </w:tcPr>
                <w:p w14:paraId="67B56887" w14:textId="77777777" w:rsidR="000A206F" w:rsidRPr="002B29F3" w:rsidRDefault="000A206F" w:rsidP="00785228">
                  <w:pPr>
                    <w:jc w:val="center"/>
                  </w:pPr>
                  <w:r w:rsidRPr="002B29F3">
                    <w:t xml:space="preserve">Квалификационный максимум </w:t>
                  </w:r>
                </w:p>
                <w:p w14:paraId="3577FCF4" w14:textId="77777777" w:rsidR="000A206F" w:rsidRPr="002B29F3" w:rsidRDefault="000A206F" w:rsidP="00785228">
                  <w:pPr>
                    <w:jc w:val="center"/>
                    <w:rPr>
                      <w:sz w:val="20"/>
                      <w:szCs w:val="20"/>
                    </w:rPr>
                  </w:pPr>
                  <w:r w:rsidRPr="002B29F3">
                    <w:t>(количество баллов)</w:t>
                  </w:r>
                </w:p>
              </w:tc>
              <w:tc>
                <w:tcPr>
                  <w:tcW w:w="2410" w:type="dxa"/>
                </w:tcPr>
                <w:p w14:paraId="572FE46C" w14:textId="77777777" w:rsidR="000A206F" w:rsidRPr="002B29F3" w:rsidRDefault="000A206F" w:rsidP="00785228">
                  <w:pPr>
                    <w:jc w:val="center"/>
                  </w:pPr>
                  <w:r w:rsidRPr="002B29F3">
                    <w:t>Квалификационный минимум</w:t>
                  </w:r>
                </w:p>
                <w:p w14:paraId="635ADD85" w14:textId="77777777" w:rsidR="000A206F" w:rsidRPr="002B29F3" w:rsidRDefault="000A206F" w:rsidP="00785228">
                  <w:pPr>
                    <w:jc w:val="center"/>
                    <w:rPr>
                      <w:sz w:val="20"/>
                      <w:szCs w:val="20"/>
                    </w:rPr>
                  </w:pPr>
                  <w:r w:rsidRPr="002B29F3">
                    <w:t>(количество баллов)</w:t>
                  </w:r>
                </w:p>
              </w:tc>
              <w:tc>
                <w:tcPr>
                  <w:tcW w:w="1559" w:type="dxa"/>
                </w:tcPr>
                <w:p w14:paraId="2FF132CD" w14:textId="77777777" w:rsidR="000A206F" w:rsidRPr="002B29F3" w:rsidRDefault="000A206F" w:rsidP="00785228">
                  <w:pPr>
                    <w:jc w:val="center"/>
                  </w:pPr>
                  <w:r w:rsidRPr="002B29F3">
                    <w:t>Выполнил</w:t>
                  </w:r>
                </w:p>
                <w:p w14:paraId="5336A323" w14:textId="77777777" w:rsidR="000A206F" w:rsidRPr="002B29F3" w:rsidRDefault="000A206F" w:rsidP="00785228">
                  <w:pPr>
                    <w:jc w:val="center"/>
                    <w:rPr>
                      <w:sz w:val="20"/>
                      <w:szCs w:val="20"/>
                    </w:rPr>
                  </w:pPr>
                  <w:r w:rsidRPr="002B29F3">
                    <w:t>(количество баллов)</w:t>
                  </w:r>
                </w:p>
              </w:tc>
            </w:tr>
            <w:tr w:rsidR="000A206F" w:rsidRPr="002B29F3" w14:paraId="5B24251B" w14:textId="77777777" w:rsidTr="00785228">
              <w:tc>
                <w:tcPr>
                  <w:tcW w:w="8788" w:type="dxa"/>
                  <w:gridSpan w:val="4"/>
                </w:tcPr>
                <w:p w14:paraId="681A7C6C" w14:textId="77777777" w:rsidR="000A206F" w:rsidRPr="002B29F3" w:rsidRDefault="000A206F" w:rsidP="00785228">
                  <w:pPr>
                    <w:jc w:val="center"/>
                    <w:rPr>
                      <w:b/>
                    </w:rPr>
                  </w:pPr>
                  <w:r w:rsidRPr="002B29F3">
                    <w:rPr>
                      <w:b/>
                    </w:rPr>
                    <w:t>1. Персонификация тестового задания, выбор правильного варианта ответа, ознакомление с результатом тестирования</w:t>
                  </w:r>
                </w:p>
              </w:tc>
            </w:tr>
            <w:tr w:rsidR="000A206F" w:rsidRPr="002B29F3" w14:paraId="68A35992" w14:textId="77777777" w:rsidTr="000A206F">
              <w:tc>
                <w:tcPr>
                  <w:tcW w:w="2410" w:type="dxa"/>
                </w:tcPr>
                <w:p w14:paraId="14B06FE7" w14:textId="77777777" w:rsidR="000A206F" w:rsidRPr="002B29F3" w:rsidRDefault="000A206F" w:rsidP="00785228">
                  <w:pPr>
                    <w:jc w:val="both"/>
                    <w:rPr>
                      <w:rStyle w:val="af7"/>
                      <w:b w:val="0"/>
                    </w:rPr>
                  </w:pPr>
                  <w:r w:rsidRPr="002B29F3">
                    <w:rPr>
                      <w:rStyle w:val="af7"/>
                      <w:b w:val="0"/>
                    </w:rPr>
                    <w:t>Проверка знаний теоретических основ товароведения и проведения экспертизы качества потребительских товаров</w:t>
                  </w:r>
                </w:p>
              </w:tc>
              <w:tc>
                <w:tcPr>
                  <w:tcW w:w="2409" w:type="dxa"/>
                </w:tcPr>
                <w:p w14:paraId="4FC1A465" w14:textId="77777777" w:rsidR="000A206F" w:rsidRPr="002B29F3" w:rsidRDefault="000A206F" w:rsidP="00785228">
                  <w:pPr>
                    <w:jc w:val="center"/>
                  </w:pPr>
                  <w:r w:rsidRPr="002B29F3">
                    <w:t>110</w:t>
                  </w:r>
                </w:p>
              </w:tc>
              <w:tc>
                <w:tcPr>
                  <w:tcW w:w="2410" w:type="dxa"/>
                </w:tcPr>
                <w:p w14:paraId="52CC885D" w14:textId="77777777" w:rsidR="000A206F" w:rsidRPr="002B29F3" w:rsidRDefault="000A206F" w:rsidP="00785228">
                  <w:pPr>
                    <w:jc w:val="center"/>
                  </w:pPr>
                  <w:r w:rsidRPr="002B29F3">
                    <w:t>55</w:t>
                  </w:r>
                </w:p>
              </w:tc>
              <w:tc>
                <w:tcPr>
                  <w:tcW w:w="1559" w:type="dxa"/>
                </w:tcPr>
                <w:p w14:paraId="0B98312E" w14:textId="77777777" w:rsidR="000A206F" w:rsidRPr="002B29F3" w:rsidRDefault="000A206F" w:rsidP="00785228">
                  <w:pPr>
                    <w:jc w:val="center"/>
                  </w:pPr>
                  <w:r w:rsidRPr="002B29F3">
                    <w:t>от 54 и &lt; (меньше)</w:t>
                  </w:r>
                </w:p>
              </w:tc>
            </w:tr>
            <w:tr w:rsidR="000A206F" w:rsidRPr="002B29F3" w14:paraId="4A015282" w14:textId="77777777" w:rsidTr="00785228">
              <w:tc>
                <w:tcPr>
                  <w:tcW w:w="8788" w:type="dxa"/>
                  <w:gridSpan w:val="4"/>
                </w:tcPr>
                <w:p w14:paraId="5DB02827" w14:textId="77777777" w:rsidR="000A206F" w:rsidRPr="002B29F3" w:rsidRDefault="000A206F" w:rsidP="00785228">
                  <w:pPr>
                    <w:jc w:val="center"/>
                    <w:rPr>
                      <w:b/>
                    </w:rPr>
                  </w:pPr>
                  <w:r w:rsidRPr="002B29F3">
                    <w:rPr>
                      <w:b/>
                    </w:rPr>
                    <w:t>2. Соблюдение последовательности выполнения заданий</w:t>
                  </w:r>
                </w:p>
              </w:tc>
            </w:tr>
            <w:tr w:rsidR="000A206F" w:rsidRPr="002B29F3" w14:paraId="31139743" w14:textId="77777777" w:rsidTr="000A206F">
              <w:tc>
                <w:tcPr>
                  <w:tcW w:w="2410" w:type="dxa"/>
                </w:tcPr>
                <w:p w14:paraId="2FC7261C" w14:textId="77777777" w:rsidR="000A206F" w:rsidRPr="002B29F3" w:rsidRDefault="000A206F" w:rsidP="00785228">
                  <w:pPr>
                    <w:jc w:val="both"/>
                  </w:pPr>
                  <w:r w:rsidRPr="002B29F3">
                    <w:rPr>
                      <w:iCs/>
                    </w:rPr>
                    <w:t>Ознакомление с заданием и планирование работы</w:t>
                  </w:r>
                </w:p>
              </w:tc>
              <w:tc>
                <w:tcPr>
                  <w:tcW w:w="2409" w:type="dxa"/>
                </w:tcPr>
                <w:p w14:paraId="060DD4B2" w14:textId="77777777" w:rsidR="000A206F" w:rsidRPr="002B29F3" w:rsidRDefault="000A206F" w:rsidP="00785228">
                  <w:pPr>
                    <w:jc w:val="center"/>
                  </w:pPr>
                  <w:r w:rsidRPr="002B29F3">
                    <w:t>5</w:t>
                  </w:r>
                </w:p>
              </w:tc>
              <w:tc>
                <w:tcPr>
                  <w:tcW w:w="2410" w:type="dxa"/>
                </w:tcPr>
                <w:p w14:paraId="5BA55FF1" w14:textId="77777777" w:rsidR="000A206F" w:rsidRPr="002B29F3" w:rsidRDefault="000A206F" w:rsidP="00785228">
                  <w:pPr>
                    <w:jc w:val="center"/>
                  </w:pPr>
                  <w:r w:rsidRPr="002B29F3">
                    <w:t>3</w:t>
                  </w:r>
                </w:p>
              </w:tc>
              <w:tc>
                <w:tcPr>
                  <w:tcW w:w="1559" w:type="dxa"/>
                </w:tcPr>
                <w:p w14:paraId="725E91FD" w14:textId="77777777" w:rsidR="000A206F" w:rsidRPr="002B29F3" w:rsidRDefault="000A206F" w:rsidP="00785228">
                  <w:pPr>
                    <w:jc w:val="center"/>
                  </w:pPr>
                  <w:r w:rsidRPr="002B29F3">
                    <w:t>от 2 и &lt; (меньше)</w:t>
                  </w:r>
                </w:p>
              </w:tc>
            </w:tr>
            <w:tr w:rsidR="000A206F" w:rsidRPr="002B29F3" w14:paraId="599B8F92" w14:textId="77777777" w:rsidTr="000A206F">
              <w:tc>
                <w:tcPr>
                  <w:tcW w:w="2410" w:type="dxa"/>
                </w:tcPr>
                <w:p w14:paraId="579EC506" w14:textId="77777777" w:rsidR="000A206F" w:rsidRPr="002B29F3" w:rsidRDefault="000A206F" w:rsidP="00785228">
                  <w:pPr>
                    <w:jc w:val="both"/>
                  </w:pPr>
                  <w:r w:rsidRPr="002B29F3">
                    <w:rPr>
                      <w:iCs/>
                    </w:rPr>
                    <w:t>Расчет заданных показателей в задачах и письменное изложение выводов к ним</w:t>
                  </w:r>
                </w:p>
              </w:tc>
              <w:tc>
                <w:tcPr>
                  <w:tcW w:w="2409" w:type="dxa"/>
                </w:tcPr>
                <w:p w14:paraId="00F94F4D" w14:textId="77777777" w:rsidR="000A206F" w:rsidRPr="002B29F3" w:rsidRDefault="000A206F" w:rsidP="00785228">
                  <w:pPr>
                    <w:jc w:val="center"/>
                  </w:pPr>
                  <w:r w:rsidRPr="002B29F3">
                    <w:t>5</w:t>
                  </w:r>
                </w:p>
              </w:tc>
              <w:tc>
                <w:tcPr>
                  <w:tcW w:w="2410" w:type="dxa"/>
                </w:tcPr>
                <w:p w14:paraId="7763E176" w14:textId="77777777" w:rsidR="000A206F" w:rsidRPr="002B29F3" w:rsidRDefault="000A206F" w:rsidP="00785228">
                  <w:pPr>
                    <w:jc w:val="center"/>
                  </w:pPr>
                  <w:r w:rsidRPr="002B29F3">
                    <w:t>3</w:t>
                  </w:r>
                </w:p>
              </w:tc>
              <w:tc>
                <w:tcPr>
                  <w:tcW w:w="1559" w:type="dxa"/>
                </w:tcPr>
                <w:p w14:paraId="4DCD5751" w14:textId="77777777" w:rsidR="000A206F" w:rsidRPr="002B29F3" w:rsidRDefault="000A206F" w:rsidP="00785228">
                  <w:pPr>
                    <w:jc w:val="center"/>
                  </w:pPr>
                  <w:r w:rsidRPr="002B29F3">
                    <w:t>от 2 и &lt; (меньше)</w:t>
                  </w:r>
                </w:p>
              </w:tc>
            </w:tr>
            <w:tr w:rsidR="000A206F" w:rsidRPr="002B29F3" w14:paraId="0A1B8AD0" w14:textId="77777777" w:rsidTr="000A206F">
              <w:tc>
                <w:tcPr>
                  <w:tcW w:w="2410" w:type="dxa"/>
                </w:tcPr>
                <w:p w14:paraId="3FDFC961" w14:textId="77777777" w:rsidR="000A206F" w:rsidRPr="002B29F3" w:rsidRDefault="000A206F" w:rsidP="00785228">
                  <w:pPr>
                    <w:jc w:val="both"/>
                  </w:pPr>
                  <w:r w:rsidRPr="002B29F3">
                    <w:rPr>
                      <w:iCs/>
                    </w:rPr>
                    <w:t>Соблюдение методики и правил расчета показателей</w:t>
                  </w:r>
                  <w:r w:rsidRPr="002B29F3">
                    <w:rPr>
                      <w:rFonts w:eastAsia="Calibri"/>
                      <w:bCs/>
                    </w:rPr>
                    <w:t xml:space="preserve"> ситуационных </w:t>
                  </w:r>
                  <w:r w:rsidRPr="002B29F3">
                    <w:rPr>
                      <w:iCs/>
                    </w:rPr>
                    <w:t>заданий</w:t>
                  </w:r>
                </w:p>
              </w:tc>
              <w:tc>
                <w:tcPr>
                  <w:tcW w:w="2409" w:type="dxa"/>
                </w:tcPr>
                <w:p w14:paraId="073D52F4" w14:textId="77777777" w:rsidR="000A206F" w:rsidRPr="002B29F3" w:rsidRDefault="000A206F" w:rsidP="00785228">
                  <w:pPr>
                    <w:jc w:val="center"/>
                  </w:pPr>
                  <w:r w:rsidRPr="002B29F3">
                    <w:t>5</w:t>
                  </w:r>
                </w:p>
              </w:tc>
              <w:tc>
                <w:tcPr>
                  <w:tcW w:w="2410" w:type="dxa"/>
                </w:tcPr>
                <w:p w14:paraId="56A3FD68" w14:textId="77777777" w:rsidR="000A206F" w:rsidRPr="002B29F3" w:rsidRDefault="000A206F" w:rsidP="00785228">
                  <w:pPr>
                    <w:jc w:val="center"/>
                  </w:pPr>
                  <w:r w:rsidRPr="002B29F3">
                    <w:t>3</w:t>
                  </w:r>
                </w:p>
              </w:tc>
              <w:tc>
                <w:tcPr>
                  <w:tcW w:w="1559" w:type="dxa"/>
                </w:tcPr>
                <w:p w14:paraId="6C3D6368" w14:textId="77777777" w:rsidR="000A206F" w:rsidRPr="002B29F3" w:rsidRDefault="000A206F" w:rsidP="00785228">
                  <w:pPr>
                    <w:jc w:val="center"/>
                  </w:pPr>
                  <w:r w:rsidRPr="002B29F3">
                    <w:t>от 2 и &lt; (меньше)</w:t>
                  </w:r>
                </w:p>
              </w:tc>
            </w:tr>
            <w:tr w:rsidR="000A206F" w:rsidRPr="002B29F3" w14:paraId="1D5AA4C1" w14:textId="77777777" w:rsidTr="000A206F">
              <w:tc>
                <w:tcPr>
                  <w:tcW w:w="2410" w:type="dxa"/>
                </w:tcPr>
                <w:p w14:paraId="5DA9151E" w14:textId="77777777" w:rsidR="000A206F" w:rsidRPr="002B29F3" w:rsidRDefault="000A206F" w:rsidP="00785228">
                  <w:pPr>
                    <w:jc w:val="both"/>
                  </w:pPr>
                  <w:r w:rsidRPr="002B29F3">
                    <w:rPr>
                      <w:iCs/>
                    </w:rPr>
                    <w:t>Расчет показателей ситуационного задания</w:t>
                  </w:r>
                </w:p>
              </w:tc>
              <w:tc>
                <w:tcPr>
                  <w:tcW w:w="2409" w:type="dxa"/>
                </w:tcPr>
                <w:p w14:paraId="3A9C0BA5" w14:textId="77777777" w:rsidR="000A206F" w:rsidRPr="002B29F3" w:rsidRDefault="000A206F" w:rsidP="00785228">
                  <w:pPr>
                    <w:jc w:val="center"/>
                  </w:pPr>
                  <w:r w:rsidRPr="002B29F3">
                    <w:t>5</w:t>
                  </w:r>
                </w:p>
              </w:tc>
              <w:tc>
                <w:tcPr>
                  <w:tcW w:w="2410" w:type="dxa"/>
                </w:tcPr>
                <w:p w14:paraId="0F779A6D" w14:textId="77777777" w:rsidR="000A206F" w:rsidRPr="002B29F3" w:rsidRDefault="000A206F" w:rsidP="00785228">
                  <w:pPr>
                    <w:jc w:val="center"/>
                  </w:pPr>
                  <w:r w:rsidRPr="002B29F3">
                    <w:t>3</w:t>
                  </w:r>
                </w:p>
              </w:tc>
              <w:tc>
                <w:tcPr>
                  <w:tcW w:w="1559" w:type="dxa"/>
                </w:tcPr>
                <w:p w14:paraId="7A6C0722" w14:textId="77777777" w:rsidR="000A206F" w:rsidRPr="002B29F3" w:rsidRDefault="000A206F" w:rsidP="00785228">
                  <w:pPr>
                    <w:jc w:val="center"/>
                  </w:pPr>
                  <w:r w:rsidRPr="002B29F3">
                    <w:t>от 2 и &lt; (меньше)</w:t>
                  </w:r>
                </w:p>
              </w:tc>
            </w:tr>
            <w:tr w:rsidR="000A206F" w:rsidRPr="002B29F3" w14:paraId="5FED8D35" w14:textId="77777777" w:rsidTr="000A206F">
              <w:tc>
                <w:tcPr>
                  <w:tcW w:w="2410" w:type="dxa"/>
                </w:tcPr>
                <w:p w14:paraId="396F4E44" w14:textId="77777777" w:rsidR="000A206F" w:rsidRPr="002B29F3" w:rsidRDefault="000A206F" w:rsidP="00785228">
                  <w:pPr>
                    <w:jc w:val="both"/>
                  </w:pPr>
                  <w:r w:rsidRPr="002B29F3">
                    <w:t>Обоснованный ответ на проблемный вопрос ситуационного задания</w:t>
                  </w:r>
                </w:p>
              </w:tc>
              <w:tc>
                <w:tcPr>
                  <w:tcW w:w="2409" w:type="dxa"/>
                </w:tcPr>
                <w:p w14:paraId="7E1A4B7C" w14:textId="77777777" w:rsidR="000A206F" w:rsidRPr="002B29F3" w:rsidRDefault="000A206F" w:rsidP="00785228">
                  <w:pPr>
                    <w:jc w:val="center"/>
                  </w:pPr>
                  <w:r w:rsidRPr="002B29F3">
                    <w:t>5</w:t>
                  </w:r>
                </w:p>
              </w:tc>
              <w:tc>
                <w:tcPr>
                  <w:tcW w:w="2410" w:type="dxa"/>
                </w:tcPr>
                <w:p w14:paraId="51CECA82" w14:textId="77777777" w:rsidR="000A206F" w:rsidRPr="002B29F3" w:rsidRDefault="000A206F" w:rsidP="00785228">
                  <w:pPr>
                    <w:jc w:val="center"/>
                  </w:pPr>
                  <w:r w:rsidRPr="002B29F3">
                    <w:t>3</w:t>
                  </w:r>
                </w:p>
              </w:tc>
              <w:tc>
                <w:tcPr>
                  <w:tcW w:w="1559" w:type="dxa"/>
                </w:tcPr>
                <w:p w14:paraId="053BBDD0" w14:textId="77777777" w:rsidR="000A206F" w:rsidRPr="002B29F3" w:rsidRDefault="000A206F" w:rsidP="00785228">
                  <w:pPr>
                    <w:jc w:val="center"/>
                  </w:pPr>
                  <w:r w:rsidRPr="002B29F3">
                    <w:t>от 2 и &lt; (меньше)</w:t>
                  </w:r>
                </w:p>
              </w:tc>
            </w:tr>
            <w:tr w:rsidR="000A206F" w:rsidRPr="002B29F3" w14:paraId="208926AE" w14:textId="77777777" w:rsidTr="000A206F">
              <w:tc>
                <w:tcPr>
                  <w:tcW w:w="2410" w:type="dxa"/>
                </w:tcPr>
                <w:p w14:paraId="374F1062" w14:textId="77777777" w:rsidR="000A206F" w:rsidRPr="002B29F3" w:rsidRDefault="000A206F" w:rsidP="00785228">
                  <w:pPr>
                    <w:jc w:val="both"/>
                  </w:pPr>
                  <w:r w:rsidRPr="002B29F3">
                    <w:rPr>
                      <w:iCs/>
                    </w:rPr>
                    <w:t>Анализ и оценка полученных  результатов</w:t>
                  </w:r>
                  <w:r w:rsidRPr="002B29F3">
                    <w:rPr>
                      <w:rFonts w:eastAsia="Calibri"/>
                      <w:bCs/>
                    </w:rPr>
                    <w:t xml:space="preserve"> идентификации и оценки качества товаров</w:t>
                  </w:r>
                </w:p>
              </w:tc>
              <w:tc>
                <w:tcPr>
                  <w:tcW w:w="2409" w:type="dxa"/>
                </w:tcPr>
                <w:p w14:paraId="6F34492E" w14:textId="77777777" w:rsidR="000A206F" w:rsidRPr="002B29F3" w:rsidRDefault="000A206F" w:rsidP="00785228">
                  <w:pPr>
                    <w:jc w:val="center"/>
                  </w:pPr>
                  <w:r w:rsidRPr="002B29F3">
                    <w:t>5</w:t>
                  </w:r>
                </w:p>
              </w:tc>
              <w:tc>
                <w:tcPr>
                  <w:tcW w:w="2410" w:type="dxa"/>
                </w:tcPr>
                <w:p w14:paraId="43E851C9" w14:textId="77777777" w:rsidR="000A206F" w:rsidRPr="002B29F3" w:rsidRDefault="000A206F" w:rsidP="00785228">
                  <w:pPr>
                    <w:jc w:val="center"/>
                  </w:pPr>
                  <w:r w:rsidRPr="002B29F3">
                    <w:t>3</w:t>
                  </w:r>
                </w:p>
              </w:tc>
              <w:tc>
                <w:tcPr>
                  <w:tcW w:w="1559" w:type="dxa"/>
                </w:tcPr>
                <w:p w14:paraId="42967166" w14:textId="77777777" w:rsidR="000A206F" w:rsidRPr="002B29F3" w:rsidRDefault="000A206F" w:rsidP="00785228">
                  <w:pPr>
                    <w:jc w:val="center"/>
                  </w:pPr>
                  <w:r w:rsidRPr="002B29F3">
                    <w:t>от 2 и &lt; (меньше)</w:t>
                  </w:r>
                </w:p>
              </w:tc>
            </w:tr>
            <w:tr w:rsidR="000A206F" w:rsidRPr="002B29F3" w14:paraId="250D5285" w14:textId="77777777" w:rsidTr="000A206F">
              <w:tc>
                <w:tcPr>
                  <w:tcW w:w="2410" w:type="dxa"/>
                </w:tcPr>
                <w:p w14:paraId="489DA5C5" w14:textId="77777777" w:rsidR="000A206F" w:rsidRPr="002B29F3" w:rsidRDefault="000A206F" w:rsidP="00785228">
                  <w:pPr>
                    <w:jc w:val="both"/>
                  </w:pPr>
                  <w:r w:rsidRPr="002B29F3">
                    <w:t>Обоснование  расчетов и  предлагаемых мероприятий ситуационных заданий и экспертизы товаров</w:t>
                  </w:r>
                </w:p>
              </w:tc>
              <w:tc>
                <w:tcPr>
                  <w:tcW w:w="2409" w:type="dxa"/>
                </w:tcPr>
                <w:p w14:paraId="62ED581F" w14:textId="77777777" w:rsidR="000A206F" w:rsidRPr="002B29F3" w:rsidRDefault="000A206F" w:rsidP="00785228">
                  <w:pPr>
                    <w:jc w:val="center"/>
                  </w:pPr>
                  <w:r w:rsidRPr="002B29F3">
                    <w:t>5</w:t>
                  </w:r>
                </w:p>
              </w:tc>
              <w:tc>
                <w:tcPr>
                  <w:tcW w:w="2410" w:type="dxa"/>
                </w:tcPr>
                <w:p w14:paraId="465A8A22" w14:textId="77777777" w:rsidR="000A206F" w:rsidRPr="002B29F3" w:rsidRDefault="000A206F" w:rsidP="00785228">
                  <w:pPr>
                    <w:jc w:val="center"/>
                  </w:pPr>
                  <w:r w:rsidRPr="002B29F3">
                    <w:t>3</w:t>
                  </w:r>
                </w:p>
              </w:tc>
              <w:tc>
                <w:tcPr>
                  <w:tcW w:w="1559" w:type="dxa"/>
                </w:tcPr>
                <w:p w14:paraId="1A721145" w14:textId="77777777" w:rsidR="000A206F" w:rsidRPr="002B29F3" w:rsidRDefault="000A206F" w:rsidP="00785228">
                  <w:pPr>
                    <w:jc w:val="center"/>
                  </w:pPr>
                  <w:r w:rsidRPr="002B29F3">
                    <w:t>от 2 и &lt; (меньше)</w:t>
                  </w:r>
                </w:p>
              </w:tc>
            </w:tr>
            <w:tr w:rsidR="000A206F" w:rsidRPr="002B29F3" w14:paraId="3AAA8B02" w14:textId="77777777" w:rsidTr="000A206F">
              <w:tc>
                <w:tcPr>
                  <w:tcW w:w="2410" w:type="dxa"/>
                </w:tcPr>
                <w:p w14:paraId="0B23729D" w14:textId="77777777" w:rsidR="000A206F" w:rsidRPr="002B29F3" w:rsidRDefault="000A206F" w:rsidP="00785228">
                  <w:pPr>
                    <w:jc w:val="both"/>
                  </w:pPr>
                  <w:r w:rsidRPr="002B29F3">
                    <w:t>Пояснение проведения  товароведческих и технологических экспертных мероприятий в соответствии с нормативно-правовой базой при осуществлении</w:t>
                  </w:r>
                  <w:r w:rsidRPr="002B29F3">
                    <w:rPr>
                      <w:rFonts w:eastAsia="Calibri"/>
                      <w:bCs/>
                    </w:rPr>
                    <w:t xml:space="preserve"> идентификации и оценки качества товаров</w:t>
                  </w:r>
                </w:p>
              </w:tc>
              <w:tc>
                <w:tcPr>
                  <w:tcW w:w="2409" w:type="dxa"/>
                </w:tcPr>
                <w:p w14:paraId="69F0B0A6" w14:textId="77777777" w:rsidR="000A206F" w:rsidRPr="002B29F3" w:rsidRDefault="000A206F" w:rsidP="00785228">
                  <w:pPr>
                    <w:jc w:val="center"/>
                  </w:pPr>
                  <w:r w:rsidRPr="002B29F3">
                    <w:t>5</w:t>
                  </w:r>
                </w:p>
              </w:tc>
              <w:tc>
                <w:tcPr>
                  <w:tcW w:w="2410" w:type="dxa"/>
                </w:tcPr>
                <w:p w14:paraId="51B5B24F" w14:textId="77777777" w:rsidR="000A206F" w:rsidRPr="002B29F3" w:rsidRDefault="000A206F" w:rsidP="00785228">
                  <w:pPr>
                    <w:jc w:val="center"/>
                  </w:pPr>
                  <w:r w:rsidRPr="002B29F3">
                    <w:t>3</w:t>
                  </w:r>
                </w:p>
              </w:tc>
              <w:tc>
                <w:tcPr>
                  <w:tcW w:w="1559" w:type="dxa"/>
                </w:tcPr>
                <w:p w14:paraId="42867104" w14:textId="77777777" w:rsidR="000A206F" w:rsidRPr="002B29F3" w:rsidRDefault="000A206F" w:rsidP="00785228">
                  <w:pPr>
                    <w:jc w:val="center"/>
                  </w:pPr>
                  <w:r w:rsidRPr="002B29F3">
                    <w:t>от 2 и &lt; (меньше)</w:t>
                  </w:r>
                </w:p>
              </w:tc>
            </w:tr>
            <w:tr w:rsidR="000A206F" w:rsidRPr="002B29F3" w14:paraId="12852E10" w14:textId="77777777" w:rsidTr="000A206F">
              <w:tc>
                <w:tcPr>
                  <w:tcW w:w="2410" w:type="dxa"/>
                </w:tcPr>
                <w:p w14:paraId="3BA39C6D" w14:textId="77777777" w:rsidR="000A206F" w:rsidRPr="002B29F3" w:rsidRDefault="000A206F" w:rsidP="00785228">
                  <w:pPr>
                    <w:jc w:val="both"/>
                  </w:pPr>
                  <w:r w:rsidRPr="002B29F3">
                    <w:t xml:space="preserve">Разъяснение способов  исправления ошибок при выполнении расчетов в </w:t>
                  </w:r>
                  <w:r w:rsidRPr="002B29F3">
                    <w:rPr>
                      <w:rFonts w:eastAsia="Calibri"/>
                      <w:bCs/>
                    </w:rPr>
                    <w:t>задачах и ситуационных заданиях</w:t>
                  </w:r>
                </w:p>
              </w:tc>
              <w:tc>
                <w:tcPr>
                  <w:tcW w:w="2409" w:type="dxa"/>
                </w:tcPr>
                <w:p w14:paraId="0EB4CD21" w14:textId="77777777" w:rsidR="000A206F" w:rsidRPr="002B29F3" w:rsidRDefault="000A206F" w:rsidP="00785228">
                  <w:pPr>
                    <w:jc w:val="center"/>
                  </w:pPr>
                  <w:r w:rsidRPr="002B29F3">
                    <w:t>5</w:t>
                  </w:r>
                </w:p>
              </w:tc>
              <w:tc>
                <w:tcPr>
                  <w:tcW w:w="2410" w:type="dxa"/>
                </w:tcPr>
                <w:p w14:paraId="492E220F" w14:textId="77777777" w:rsidR="000A206F" w:rsidRPr="002B29F3" w:rsidRDefault="000A206F" w:rsidP="00785228">
                  <w:pPr>
                    <w:jc w:val="center"/>
                  </w:pPr>
                  <w:r w:rsidRPr="002B29F3">
                    <w:t>3</w:t>
                  </w:r>
                </w:p>
              </w:tc>
              <w:tc>
                <w:tcPr>
                  <w:tcW w:w="1559" w:type="dxa"/>
                </w:tcPr>
                <w:p w14:paraId="09DD86B3" w14:textId="77777777" w:rsidR="000A206F" w:rsidRPr="002B29F3" w:rsidRDefault="000A206F" w:rsidP="00785228">
                  <w:pPr>
                    <w:jc w:val="center"/>
                  </w:pPr>
                  <w:r w:rsidRPr="002B29F3">
                    <w:t>от 2 и &lt; (меньше)</w:t>
                  </w:r>
                </w:p>
              </w:tc>
            </w:tr>
            <w:tr w:rsidR="000A206F" w:rsidRPr="002B29F3" w14:paraId="5DC5708F" w14:textId="77777777" w:rsidTr="00785228">
              <w:tc>
                <w:tcPr>
                  <w:tcW w:w="8788" w:type="dxa"/>
                  <w:gridSpan w:val="4"/>
                </w:tcPr>
                <w:p w14:paraId="1A44D5A9" w14:textId="77777777" w:rsidR="000A206F" w:rsidRPr="002B29F3" w:rsidRDefault="000A206F" w:rsidP="00785228">
                  <w:pPr>
                    <w:jc w:val="center"/>
                  </w:pPr>
                  <w:r w:rsidRPr="002B29F3">
                    <w:rPr>
                      <w:b/>
                    </w:rPr>
                    <w:t>3. Рациональное распределение времени на выполнение задания</w:t>
                  </w:r>
                </w:p>
              </w:tc>
            </w:tr>
            <w:tr w:rsidR="000A206F" w:rsidRPr="002B29F3" w14:paraId="1A939D7F" w14:textId="77777777" w:rsidTr="000A206F">
              <w:tc>
                <w:tcPr>
                  <w:tcW w:w="2410" w:type="dxa"/>
                </w:tcPr>
                <w:p w14:paraId="7A7C18AE" w14:textId="77777777" w:rsidR="000A206F" w:rsidRPr="002B29F3" w:rsidRDefault="000A206F" w:rsidP="00785228">
                  <w:pPr>
                    <w:jc w:val="both"/>
                    <w:rPr>
                      <w:b/>
                    </w:rPr>
                  </w:pPr>
                  <w:r w:rsidRPr="002B29F3">
                    <w:rPr>
                      <w:rStyle w:val="af7"/>
                      <w:b w:val="0"/>
                    </w:rPr>
                    <w:t>Подготовленный продукт выполнения заданий (на бумажных и электронных формах носителей), устное обоснование и пояснение расчетов и  предлагаемых мероприятий</w:t>
                  </w:r>
                </w:p>
              </w:tc>
              <w:tc>
                <w:tcPr>
                  <w:tcW w:w="2409" w:type="dxa"/>
                </w:tcPr>
                <w:p w14:paraId="05CBB949" w14:textId="77777777" w:rsidR="000A206F" w:rsidRPr="002B29F3" w:rsidRDefault="000A206F" w:rsidP="00785228">
                  <w:pPr>
                    <w:jc w:val="center"/>
                  </w:pPr>
                  <w:r w:rsidRPr="002B29F3">
                    <w:t>5</w:t>
                  </w:r>
                </w:p>
              </w:tc>
              <w:tc>
                <w:tcPr>
                  <w:tcW w:w="2410" w:type="dxa"/>
                </w:tcPr>
                <w:p w14:paraId="738FD28C" w14:textId="77777777" w:rsidR="000A206F" w:rsidRPr="002B29F3" w:rsidRDefault="000A206F" w:rsidP="00785228">
                  <w:pPr>
                    <w:jc w:val="center"/>
                  </w:pPr>
                  <w:r w:rsidRPr="002B29F3">
                    <w:t>3</w:t>
                  </w:r>
                </w:p>
              </w:tc>
              <w:tc>
                <w:tcPr>
                  <w:tcW w:w="1559" w:type="dxa"/>
                </w:tcPr>
                <w:p w14:paraId="6F8D4B6E" w14:textId="77777777" w:rsidR="000A206F" w:rsidRPr="002B29F3" w:rsidRDefault="000A206F" w:rsidP="00785228">
                  <w:pPr>
                    <w:jc w:val="center"/>
                  </w:pPr>
                  <w:r w:rsidRPr="002B29F3">
                    <w:t>от 2 и &lt; (меньше)</w:t>
                  </w:r>
                </w:p>
              </w:tc>
            </w:tr>
            <w:tr w:rsidR="000A206F" w:rsidRPr="002B29F3" w14:paraId="5E906B4E" w14:textId="77777777" w:rsidTr="000A206F">
              <w:tc>
                <w:tcPr>
                  <w:tcW w:w="2410" w:type="dxa"/>
                </w:tcPr>
                <w:p w14:paraId="2C0DBF38" w14:textId="77777777" w:rsidR="000A206F" w:rsidRPr="002B29F3" w:rsidRDefault="000A206F" w:rsidP="00785228">
                  <w:pPr>
                    <w:jc w:val="right"/>
                  </w:pPr>
                  <w:r w:rsidRPr="002B29F3">
                    <w:t>Итого:</w:t>
                  </w:r>
                </w:p>
              </w:tc>
              <w:tc>
                <w:tcPr>
                  <w:tcW w:w="2409" w:type="dxa"/>
                </w:tcPr>
                <w:p w14:paraId="266D9605" w14:textId="77777777" w:rsidR="000A206F" w:rsidRPr="002B29F3" w:rsidRDefault="000A206F" w:rsidP="00785228">
                  <w:pPr>
                    <w:jc w:val="center"/>
                    <w:rPr>
                      <w:b/>
                    </w:rPr>
                  </w:pPr>
                  <w:r w:rsidRPr="002B29F3">
                    <w:rPr>
                      <w:b/>
                    </w:rPr>
                    <w:t>160</w:t>
                  </w:r>
                </w:p>
              </w:tc>
              <w:tc>
                <w:tcPr>
                  <w:tcW w:w="2410" w:type="dxa"/>
                </w:tcPr>
                <w:p w14:paraId="55210D04" w14:textId="77777777" w:rsidR="000A206F" w:rsidRPr="002B29F3" w:rsidRDefault="000A206F" w:rsidP="00785228">
                  <w:pPr>
                    <w:jc w:val="center"/>
                    <w:rPr>
                      <w:b/>
                    </w:rPr>
                  </w:pPr>
                  <w:r w:rsidRPr="002B29F3">
                    <w:rPr>
                      <w:b/>
                    </w:rPr>
                    <w:t>85</w:t>
                  </w:r>
                </w:p>
              </w:tc>
              <w:tc>
                <w:tcPr>
                  <w:tcW w:w="1559" w:type="dxa"/>
                </w:tcPr>
                <w:p w14:paraId="6FFD2C11" w14:textId="77777777" w:rsidR="000A206F" w:rsidRPr="002B29F3" w:rsidRDefault="000A206F" w:rsidP="00785228">
                  <w:pPr>
                    <w:jc w:val="center"/>
                    <w:rPr>
                      <w:b/>
                    </w:rPr>
                  </w:pPr>
                  <w:r w:rsidRPr="002B29F3">
                    <w:rPr>
                      <w:b/>
                    </w:rPr>
                    <w:t>-</w:t>
                  </w:r>
                </w:p>
              </w:tc>
            </w:tr>
          </w:tbl>
          <w:p w14:paraId="65717529" w14:textId="77777777" w:rsidR="000A206F" w:rsidRPr="002B29F3" w:rsidRDefault="000A206F" w:rsidP="000A206F">
            <w:pPr>
              <w:ind w:firstLine="567"/>
              <w:jc w:val="both"/>
              <w:rPr>
                <w:rStyle w:val="af7"/>
                <w:b w:val="0"/>
              </w:rPr>
            </w:pPr>
            <w:r w:rsidRPr="002B29F3">
              <w:rPr>
                <w:rStyle w:val="af7"/>
                <w:b w:val="0"/>
              </w:rPr>
              <w:t xml:space="preserve">4. Параметры оценивания: </w:t>
            </w:r>
          </w:p>
          <w:p w14:paraId="4CA8A054" w14:textId="77777777" w:rsidR="000A206F" w:rsidRPr="002B29F3" w:rsidRDefault="000A206F" w:rsidP="00B54AE8">
            <w:pPr>
              <w:pStyle w:val="af2"/>
              <w:numPr>
                <w:ilvl w:val="0"/>
                <w:numId w:val="66"/>
              </w:numPr>
              <w:ind w:left="142" w:hanging="142"/>
              <w:contextualSpacing/>
              <w:jc w:val="both"/>
              <w:rPr>
                <w:rStyle w:val="af7"/>
                <w:b w:val="0"/>
              </w:rPr>
            </w:pPr>
            <w:r w:rsidRPr="002B29F3">
              <w:rPr>
                <w:rStyle w:val="af7"/>
                <w:b w:val="0"/>
              </w:rPr>
              <w:t>от 84 и &lt; (меньше) – экзамен не сдан;</w:t>
            </w:r>
          </w:p>
          <w:p w14:paraId="7C1B88B5" w14:textId="77777777" w:rsidR="000A206F" w:rsidRPr="002B29F3" w:rsidRDefault="000A206F" w:rsidP="00B54AE8">
            <w:pPr>
              <w:pStyle w:val="af2"/>
              <w:numPr>
                <w:ilvl w:val="0"/>
                <w:numId w:val="66"/>
              </w:numPr>
              <w:ind w:left="142" w:hanging="142"/>
              <w:contextualSpacing/>
              <w:jc w:val="both"/>
              <w:rPr>
                <w:rStyle w:val="af7"/>
                <w:b w:val="0"/>
              </w:rPr>
            </w:pPr>
            <w:r w:rsidRPr="002B29F3">
              <w:rPr>
                <w:rStyle w:val="af7"/>
                <w:b w:val="0"/>
              </w:rPr>
              <w:t>от 160 до 85 баллов – экзамен сдан.</w:t>
            </w:r>
          </w:p>
          <w:p w14:paraId="475891EC" w14:textId="77777777" w:rsidR="00840446" w:rsidRPr="002B29F3" w:rsidRDefault="00840446" w:rsidP="00840446">
            <w:pPr>
              <w:contextualSpacing/>
              <w:jc w:val="both"/>
              <w:rPr>
                <w:b/>
                <w:bCs/>
              </w:rPr>
            </w:pPr>
          </w:p>
        </w:tc>
      </w:tr>
    </w:tbl>
    <w:p w14:paraId="3A1730B2" w14:textId="77777777" w:rsidR="002F626C" w:rsidRPr="002B29F3" w:rsidRDefault="002F626C" w:rsidP="002F626C">
      <w:pPr>
        <w:jc w:val="both"/>
      </w:pPr>
    </w:p>
    <w:p w14:paraId="26B3F65B" w14:textId="77777777" w:rsidR="000D12A0" w:rsidRPr="002B29F3" w:rsidRDefault="000A206F" w:rsidP="000D12A0">
      <w:pPr>
        <w:ind w:firstLine="567"/>
        <w:jc w:val="both"/>
        <w:rPr>
          <w:b/>
        </w:rPr>
      </w:pPr>
      <w:r w:rsidRPr="002B29F3">
        <w:rPr>
          <w:b/>
        </w:rPr>
        <w:t>5.3 Защита курсового проекта (работы)</w:t>
      </w:r>
    </w:p>
    <w:p w14:paraId="60FEC4CB" w14:textId="77777777" w:rsidR="000A206F" w:rsidRPr="002B29F3" w:rsidRDefault="000A206F" w:rsidP="000D12A0">
      <w:pPr>
        <w:ind w:firstLine="567"/>
        <w:jc w:val="both"/>
        <w:rPr>
          <w:rStyle w:val="af7"/>
        </w:rPr>
      </w:pPr>
      <w:r w:rsidRPr="002B29F3">
        <w:rPr>
          <w:b/>
        </w:rPr>
        <w:t>5.3.1. Коды проверяемых профессиональных и общих компетенций:</w:t>
      </w:r>
    </w:p>
    <w:p w14:paraId="28D08161" w14:textId="77777777" w:rsidR="00373FDA" w:rsidRPr="002B29F3" w:rsidRDefault="00373FDA" w:rsidP="007B478C">
      <w:pPr>
        <w:jc w:val="both"/>
        <w:rPr>
          <w:rStyle w:val="af7"/>
          <w:rFonts w:eastAsiaTheme="majorEastAsia"/>
        </w:rPr>
      </w:pPr>
      <w:r w:rsidRPr="002B29F3">
        <w:rPr>
          <w:rStyle w:val="af7"/>
          <w:rFonts w:eastAsiaTheme="majorEastAsia"/>
        </w:rPr>
        <w:t>Профессиональные компетенции:</w:t>
      </w:r>
    </w:p>
    <w:p w14:paraId="620033B6" w14:textId="77777777" w:rsidR="00373FDA" w:rsidRPr="002B29F3" w:rsidRDefault="00373FDA" w:rsidP="00373FDA">
      <w:pPr>
        <w:pStyle w:val="af9"/>
        <w:ind w:firstLine="567"/>
        <w:jc w:val="both"/>
        <w:rPr>
          <w:rStyle w:val="af7"/>
          <w:b w:val="0"/>
        </w:rPr>
      </w:pPr>
      <w:r w:rsidRPr="002B29F3">
        <w:rPr>
          <w:rStyle w:val="af7"/>
          <w:b w:val="0"/>
        </w:rPr>
        <w:t>ПК. 2.1. Осуществлять кодирование товаров, в том числе с применением цифровых технологий.</w:t>
      </w:r>
    </w:p>
    <w:p w14:paraId="3CCCC647" w14:textId="77777777" w:rsidR="00373FDA" w:rsidRPr="002B29F3" w:rsidRDefault="00373FDA" w:rsidP="00373FDA">
      <w:pPr>
        <w:pStyle w:val="af9"/>
        <w:ind w:firstLine="567"/>
        <w:jc w:val="both"/>
        <w:rPr>
          <w:rStyle w:val="af7"/>
          <w:b w:val="0"/>
        </w:rPr>
      </w:pPr>
      <w:r w:rsidRPr="002B29F3">
        <w:rPr>
          <w:rStyle w:val="af7"/>
          <w:b w:val="0"/>
        </w:rPr>
        <w:t>ПК. 2.2. Идентифицировать ассортиментную принадлежность потребительских товаров.</w:t>
      </w:r>
    </w:p>
    <w:p w14:paraId="16DF609F" w14:textId="77777777" w:rsidR="00373FDA" w:rsidRPr="002B29F3" w:rsidRDefault="00373FDA" w:rsidP="00373FDA">
      <w:pPr>
        <w:pStyle w:val="af9"/>
        <w:ind w:firstLine="567"/>
        <w:jc w:val="both"/>
        <w:rPr>
          <w:rStyle w:val="af7"/>
          <w:b w:val="0"/>
        </w:rPr>
      </w:pPr>
      <w:r w:rsidRPr="002B29F3">
        <w:rPr>
          <w:rStyle w:val="af7"/>
          <w:b w:val="0"/>
        </w:rPr>
        <w:t>ПК. 2.3. 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128A6A8A" w14:textId="77777777" w:rsidR="00373FDA" w:rsidRPr="002B29F3" w:rsidRDefault="00373FDA" w:rsidP="007B478C">
      <w:pPr>
        <w:jc w:val="both"/>
        <w:rPr>
          <w:rStyle w:val="af7"/>
          <w:b w:val="0"/>
        </w:rPr>
      </w:pPr>
      <w:r w:rsidRPr="002B29F3">
        <w:rPr>
          <w:rStyle w:val="af7"/>
        </w:rPr>
        <w:t xml:space="preserve">Общие компетенции: </w:t>
      </w:r>
    </w:p>
    <w:p w14:paraId="6325DB24" w14:textId="77777777" w:rsidR="00373FDA" w:rsidRPr="002B29F3" w:rsidRDefault="00373FDA" w:rsidP="00373FDA">
      <w:pPr>
        <w:ind w:firstLine="567"/>
        <w:jc w:val="both"/>
        <w:rPr>
          <w:rStyle w:val="af7"/>
          <w:b w:val="0"/>
        </w:rPr>
      </w:pPr>
      <w:r w:rsidRPr="002B29F3">
        <w:rPr>
          <w:rStyle w:val="af7"/>
          <w:b w:val="0"/>
        </w:rPr>
        <w:t>ОК. 01. Выбирать способы решения задач профессиональной деятельности применительно к различным контекстам.</w:t>
      </w:r>
    </w:p>
    <w:p w14:paraId="3E54D7F5" w14:textId="77777777" w:rsidR="00373FDA" w:rsidRPr="002B29F3" w:rsidRDefault="00373FDA" w:rsidP="00373FDA">
      <w:pPr>
        <w:ind w:firstLine="567"/>
        <w:jc w:val="both"/>
        <w:rPr>
          <w:rStyle w:val="af7"/>
          <w:b w:val="0"/>
        </w:rPr>
      </w:pPr>
      <w:r w:rsidRPr="002B29F3">
        <w:rPr>
          <w:rStyle w:val="af7"/>
          <w:b w:val="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7EDB0B6" w14:textId="77777777" w:rsidR="00373FDA" w:rsidRPr="002B29F3" w:rsidRDefault="00373FDA" w:rsidP="00373FDA">
      <w:pPr>
        <w:ind w:firstLine="567"/>
        <w:jc w:val="both"/>
        <w:rPr>
          <w:rStyle w:val="af7"/>
          <w:b w:val="0"/>
        </w:rPr>
      </w:pPr>
      <w:r w:rsidRPr="002B29F3">
        <w:rPr>
          <w:rStyle w:val="af7"/>
          <w:b w:val="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54A126BC" w14:textId="77777777" w:rsidR="00373FDA" w:rsidRPr="002B29F3" w:rsidRDefault="00373FDA" w:rsidP="00373FDA">
      <w:pPr>
        <w:ind w:firstLine="567"/>
        <w:jc w:val="both"/>
        <w:rPr>
          <w:rStyle w:val="af7"/>
          <w:b w:val="0"/>
        </w:rPr>
      </w:pPr>
      <w:r w:rsidRPr="002B29F3">
        <w:rPr>
          <w:rStyle w:val="af7"/>
          <w:b w:val="0"/>
        </w:rPr>
        <w:t>ОК. 04. Эффективно взаимодействовать и работать в коллективе и команде.</w:t>
      </w:r>
    </w:p>
    <w:p w14:paraId="4557D45C" w14:textId="77777777" w:rsidR="00373FDA" w:rsidRPr="002B29F3" w:rsidRDefault="00373FDA" w:rsidP="00373FDA">
      <w:pPr>
        <w:ind w:firstLine="567"/>
        <w:jc w:val="both"/>
        <w:rPr>
          <w:rStyle w:val="af7"/>
          <w:b w:val="0"/>
        </w:rPr>
      </w:pPr>
      <w:r w:rsidRPr="002B29F3">
        <w:rPr>
          <w:rStyle w:val="af7"/>
          <w:b w:val="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57AB3FF" w14:textId="77777777" w:rsidR="00373FDA" w:rsidRPr="002B29F3" w:rsidRDefault="00373FDA" w:rsidP="00373FDA">
      <w:pPr>
        <w:ind w:firstLine="567"/>
        <w:jc w:val="both"/>
        <w:rPr>
          <w:rStyle w:val="af7"/>
          <w:b w:val="0"/>
        </w:rPr>
      </w:pPr>
      <w:r w:rsidRPr="002B29F3">
        <w:rPr>
          <w:rStyle w:val="af7"/>
          <w:b w:val="0"/>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F583106" w14:textId="77777777" w:rsidR="00373FDA" w:rsidRPr="002B29F3" w:rsidRDefault="00373FDA" w:rsidP="00373FDA">
      <w:pPr>
        <w:ind w:firstLine="567"/>
        <w:jc w:val="both"/>
        <w:rPr>
          <w:rStyle w:val="af7"/>
          <w:b w:val="0"/>
        </w:rPr>
      </w:pPr>
      <w:r w:rsidRPr="002B29F3">
        <w:rPr>
          <w:rStyle w:val="af7"/>
          <w:b w:val="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555DA8E4" w14:textId="77777777" w:rsidR="00373FDA" w:rsidRPr="002B29F3" w:rsidRDefault="00373FDA" w:rsidP="00373FDA">
      <w:pPr>
        <w:ind w:firstLine="567"/>
        <w:jc w:val="both"/>
        <w:rPr>
          <w:rStyle w:val="af7"/>
          <w:b w:val="0"/>
        </w:rPr>
      </w:pPr>
      <w:r w:rsidRPr="002B29F3">
        <w:rPr>
          <w:rStyle w:val="af7"/>
          <w:b w:val="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5251A62" w14:textId="77777777" w:rsidR="00373FDA" w:rsidRPr="002B29F3" w:rsidRDefault="00373FDA" w:rsidP="00B56B59">
      <w:pPr>
        <w:ind w:firstLine="567"/>
        <w:contextualSpacing/>
        <w:jc w:val="both"/>
        <w:rPr>
          <w:rStyle w:val="af7"/>
          <w:b w:val="0"/>
        </w:rPr>
      </w:pPr>
      <w:r w:rsidRPr="002B29F3">
        <w:rPr>
          <w:rStyle w:val="af7"/>
          <w:b w:val="0"/>
        </w:rPr>
        <w:t>ОК. 09. Пользоваться профессиональной документацией на государственном и иностранном языках.</w:t>
      </w:r>
    </w:p>
    <w:p w14:paraId="7B71D61F" w14:textId="77777777" w:rsidR="000A206F" w:rsidRPr="002B29F3" w:rsidRDefault="000A206F" w:rsidP="00B56B59">
      <w:pPr>
        <w:contextualSpacing/>
      </w:pPr>
    </w:p>
    <w:p w14:paraId="59307020" w14:textId="77777777" w:rsidR="000A206F" w:rsidRPr="002B29F3" w:rsidRDefault="000A206F" w:rsidP="00B56B59">
      <w:pPr>
        <w:ind w:firstLine="567"/>
        <w:contextualSpacing/>
      </w:pPr>
      <w:r w:rsidRPr="002B29F3">
        <w:t>Сочетания проверяемых показателей ПК и ОК</w:t>
      </w:r>
      <w:r w:rsidR="007B478C" w:rsidRPr="002B29F3">
        <w:t>.</w:t>
      </w:r>
    </w:p>
    <w:p w14:paraId="324A680C" w14:textId="77777777" w:rsidR="00B56B59" w:rsidRPr="002B29F3" w:rsidRDefault="000A206F" w:rsidP="007B478C">
      <w:pPr>
        <w:jc w:val="right"/>
        <w:rPr>
          <w:b/>
          <w:sz w:val="28"/>
          <w:szCs w:val="28"/>
        </w:rPr>
      </w:pPr>
      <w:r w:rsidRPr="002B29F3">
        <w:t xml:space="preserve">Таблица </w:t>
      </w:r>
      <w:r w:rsidR="00B56B59" w:rsidRPr="002B29F3">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576"/>
      </w:tblGrid>
      <w:tr w:rsidR="007B478C" w:rsidRPr="002B29F3" w14:paraId="1B68914A" w14:textId="77777777" w:rsidTr="007B478C">
        <w:tc>
          <w:tcPr>
            <w:tcW w:w="3780" w:type="dxa"/>
            <w:tcBorders>
              <w:top w:val="single" w:sz="4" w:space="0" w:color="auto"/>
              <w:left w:val="single" w:sz="4" w:space="0" w:color="auto"/>
              <w:bottom w:val="single" w:sz="4" w:space="0" w:color="auto"/>
              <w:right w:val="single" w:sz="4" w:space="0" w:color="auto"/>
            </w:tcBorders>
            <w:hideMark/>
          </w:tcPr>
          <w:p w14:paraId="6B8667D4" w14:textId="77777777" w:rsidR="007B478C" w:rsidRPr="002B29F3" w:rsidRDefault="007B478C">
            <w:pPr>
              <w:pStyle w:val="af2"/>
              <w:ind w:left="0"/>
              <w:jc w:val="center"/>
              <w:rPr>
                <w:rStyle w:val="af7"/>
              </w:rPr>
            </w:pPr>
            <w:r w:rsidRPr="002B29F3">
              <w:rPr>
                <w:rStyle w:val="af7"/>
              </w:rPr>
              <w:t>Совокупность (группа) компетенций ПК + ОК</w:t>
            </w:r>
          </w:p>
        </w:tc>
        <w:tc>
          <w:tcPr>
            <w:tcW w:w="5576" w:type="dxa"/>
            <w:tcBorders>
              <w:top w:val="single" w:sz="4" w:space="0" w:color="auto"/>
              <w:left w:val="single" w:sz="4" w:space="0" w:color="auto"/>
              <w:bottom w:val="single" w:sz="4" w:space="0" w:color="auto"/>
              <w:right w:val="single" w:sz="4" w:space="0" w:color="auto"/>
            </w:tcBorders>
            <w:hideMark/>
          </w:tcPr>
          <w:p w14:paraId="1E4A1732" w14:textId="77777777" w:rsidR="007B478C" w:rsidRPr="002B29F3" w:rsidRDefault="007B478C">
            <w:pPr>
              <w:pStyle w:val="af2"/>
              <w:ind w:left="0"/>
              <w:jc w:val="center"/>
              <w:rPr>
                <w:rStyle w:val="af7"/>
              </w:rPr>
            </w:pPr>
            <w:r w:rsidRPr="002B29F3">
              <w:rPr>
                <w:rStyle w:val="af7"/>
              </w:rPr>
              <w:t>Показатели оценки результата</w:t>
            </w:r>
          </w:p>
        </w:tc>
      </w:tr>
      <w:tr w:rsidR="007B478C" w:rsidRPr="002B29F3" w14:paraId="776FE3DD" w14:textId="77777777" w:rsidTr="007B478C">
        <w:tc>
          <w:tcPr>
            <w:tcW w:w="3780" w:type="dxa"/>
            <w:tcBorders>
              <w:top w:val="single" w:sz="4" w:space="0" w:color="auto"/>
              <w:left w:val="single" w:sz="4" w:space="0" w:color="auto"/>
              <w:bottom w:val="single" w:sz="4" w:space="0" w:color="auto"/>
              <w:right w:val="single" w:sz="4" w:space="0" w:color="auto"/>
            </w:tcBorders>
          </w:tcPr>
          <w:p w14:paraId="159A793C" w14:textId="77777777" w:rsidR="007B478C" w:rsidRPr="002B29F3" w:rsidRDefault="007B478C" w:rsidP="007B478C">
            <w:pPr>
              <w:pStyle w:val="af2"/>
              <w:ind w:left="0"/>
              <w:contextualSpacing/>
              <w:jc w:val="both"/>
              <w:rPr>
                <w:rStyle w:val="af7"/>
                <w:b w:val="0"/>
              </w:rPr>
            </w:pPr>
            <w:r w:rsidRPr="002B29F3">
              <w:rPr>
                <w:rStyle w:val="af7"/>
                <w:b w:val="0"/>
              </w:rPr>
              <w:t>ПК. 2.1. Осуществлять кодирование товаров, в том числе с применением цифровых технологий.</w:t>
            </w:r>
          </w:p>
          <w:p w14:paraId="6229B2DC" w14:textId="77777777" w:rsidR="007B478C" w:rsidRPr="002B29F3" w:rsidRDefault="007B478C" w:rsidP="007B478C">
            <w:pPr>
              <w:pStyle w:val="af2"/>
              <w:ind w:left="0"/>
              <w:contextualSpacing/>
              <w:jc w:val="both"/>
              <w:rPr>
                <w:rStyle w:val="af7"/>
                <w:b w:val="0"/>
              </w:rPr>
            </w:pPr>
          </w:p>
          <w:p w14:paraId="74BF875F" w14:textId="77777777" w:rsidR="007B478C" w:rsidRPr="002B29F3" w:rsidRDefault="007B478C" w:rsidP="007B478C">
            <w:pPr>
              <w:pStyle w:val="af2"/>
              <w:ind w:left="0"/>
              <w:contextualSpacing/>
              <w:jc w:val="both"/>
              <w:rPr>
                <w:rStyle w:val="af7"/>
                <w:b w:val="0"/>
              </w:rPr>
            </w:pPr>
          </w:p>
          <w:p w14:paraId="72B94577" w14:textId="77777777" w:rsidR="007B478C" w:rsidRPr="002B29F3" w:rsidRDefault="007B478C" w:rsidP="007B478C">
            <w:pPr>
              <w:pStyle w:val="af2"/>
              <w:ind w:left="0"/>
              <w:contextualSpacing/>
              <w:jc w:val="both"/>
              <w:rPr>
                <w:rStyle w:val="af7"/>
                <w:b w:val="0"/>
              </w:rPr>
            </w:pPr>
          </w:p>
          <w:p w14:paraId="48AACD1B" w14:textId="77777777" w:rsidR="007B478C" w:rsidRPr="002B29F3" w:rsidRDefault="007B478C" w:rsidP="007B478C">
            <w:pPr>
              <w:pStyle w:val="af2"/>
              <w:ind w:left="0"/>
              <w:contextualSpacing/>
              <w:jc w:val="both"/>
              <w:rPr>
                <w:rStyle w:val="af7"/>
                <w:b w:val="0"/>
              </w:rPr>
            </w:pPr>
          </w:p>
          <w:p w14:paraId="5B8B6DC8" w14:textId="77777777" w:rsidR="007B478C" w:rsidRPr="002B29F3" w:rsidRDefault="007B478C" w:rsidP="007B478C">
            <w:pPr>
              <w:pStyle w:val="af2"/>
              <w:ind w:left="0"/>
              <w:contextualSpacing/>
              <w:jc w:val="both"/>
              <w:rPr>
                <w:rStyle w:val="af7"/>
                <w:b w:val="0"/>
              </w:rPr>
            </w:pPr>
          </w:p>
          <w:p w14:paraId="0EFF7DDB" w14:textId="77777777" w:rsidR="007B478C" w:rsidRPr="002B29F3" w:rsidRDefault="007B478C" w:rsidP="007B478C">
            <w:pPr>
              <w:pStyle w:val="af2"/>
              <w:ind w:left="0"/>
              <w:contextualSpacing/>
              <w:jc w:val="both"/>
              <w:rPr>
                <w:rStyle w:val="af7"/>
                <w:b w:val="0"/>
              </w:rPr>
            </w:pPr>
          </w:p>
          <w:p w14:paraId="7A8BF91F" w14:textId="77777777" w:rsidR="007B478C" w:rsidRPr="002B29F3" w:rsidRDefault="007B478C" w:rsidP="007B478C">
            <w:pPr>
              <w:pStyle w:val="af2"/>
              <w:ind w:left="0"/>
              <w:contextualSpacing/>
              <w:jc w:val="both"/>
              <w:rPr>
                <w:rStyle w:val="af7"/>
                <w:b w:val="0"/>
              </w:rPr>
            </w:pPr>
          </w:p>
          <w:p w14:paraId="66E10DCD" w14:textId="77777777" w:rsidR="007B478C" w:rsidRPr="002B29F3" w:rsidRDefault="007B478C" w:rsidP="007B478C">
            <w:pPr>
              <w:pStyle w:val="af2"/>
              <w:ind w:left="0"/>
              <w:contextualSpacing/>
              <w:jc w:val="both"/>
              <w:rPr>
                <w:rStyle w:val="af7"/>
                <w:b w:val="0"/>
              </w:rPr>
            </w:pPr>
          </w:p>
          <w:p w14:paraId="62DB4EE8" w14:textId="77777777" w:rsidR="007B478C" w:rsidRPr="002B29F3" w:rsidRDefault="007B478C" w:rsidP="007B478C">
            <w:pPr>
              <w:pStyle w:val="af2"/>
              <w:ind w:left="0"/>
              <w:contextualSpacing/>
              <w:jc w:val="both"/>
              <w:rPr>
                <w:rStyle w:val="af7"/>
                <w:b w:val="0"/>
              </w:rPr>
            </w:pPr>
            <w:r w:rsidRPr="002B29F3">
              <w:rPr>
                <w:rStyle w:val="af7"/>
                <w:b w:val="0"/>
              </w:rPr>
              <w:t>ОК. 01. Выбирать способы решения задач профессиональной деятельности применительно к различным контекстам.</w:t>
            </w:r>
          </w:p>
          <w:p w14:paraId="126F0788" w14:textId="77777777" w:rsidR="007B478C" w:rsidRPr="002B29F3" w:rsidRDefault="007B478C" w:rsidP="007B478C">
            <w:pPr>
              <w:pStyle w:val="af2"/>
              <w:ind w:left="0"/>
              <w:contextualSpacing/>
              <w:jc w:val="both"/>
              <w:rPr>
                <w:rStyle w:val="af7"/>
                <w:b w:val="0"/>
              </w:rPr>
            </w:pPr>
          </w:p>
          <w:p w14:paraId="48809970" w14:textId="77777777" w:rsidR="007B478C" w:rsidRPr="002B29F3" w:rsidRDefault="007B478C" w:rsidP="007B478C">
            <w:pPr>
              <w:pStyle w:val="af2"/>
              <w:ind w:left="0"/>
              <w:contextualSpacing/>
              <w:jc w:val="both"/>
              <w:rPr>
                <w:rStyle w:val="af7"/>
                <w:b w:val="0"/>
              </w:rPr>
            </w:pPr>
          </w:p>
          <w:p w14:paraId="088B3DE6" w14:textId="77777777" w:rsidR="007B478C" w:rsidRPr="002B29F3" w:rsidRDefault="007B478C" w:rsidP="007B478C">
            <w:pPr>
              <w:pStyle w:val="af2"/>
              <w:ind w:left="0"/>
              <w:contextualSpacing/>
              <w:jc w:val="both"/>
              <w:rPr>
                <w:rStyle w:val="af7"/>
                <w:b w:val="0"/>
              </w:rPr>
            </w:pPr>
          </w:p>
          <w:p w14:paraId="60D25CB8" w14:textId="77777777" w:rsidR="007B478C" w:rsidRPr="002B29F3" w:rsidRDefault="007B478C" w:rsidP="007B478C">
            <w:pPr>
              <w:pStyle w:val="af2"/>
              <w:ind w:left="0"/>
              <w:contextualSpacing/>
              <w:jc w:val="both"/>
              <w:rPr>
                <w:rStyle w:val="af7"/>
                <w:b w:val="0"/>
              </w:rPr>
            </w:pPr>
          </w:p>
          <w:p w14:paraId="013BF995" w14:textId="77777777" w:rsidR="007B478C" w:rsidRPr="002B29F3" w:rsidRDefault="007B478C" w:rsidP="007B478C">
            <w:pPr>
              <w:pStyle w:val="af2"/>
              <w:ind w:left="0"/>
              <w:contextualSpacing/>
              <w:jc w:val="both"/>
              <w:rPr>
                <w:rStyle w:val="af7"/>
                <w:b w:val="0"/>
              </w:rPr>
            </w:pPr>
          </w:p>
          <w:p w14:paraId="74E26A78" w14:textId="77777777" w:rsidR="007B478C" w:rsidRPr="002B29F3" w:rsidRDefault="007B478C" w:rsidP="007B478C">
            <w:pPr>
              <w:pStyle w:val="af2"/>
              <w:ind w:left="0"/>
              <w:contextualSpacing/>
              <w:jc w:val="both"/>
              <w:rPr>
                <w:rStyle w:val="af7"/>
                <w:b w:val="0"/>
              </w:rPr>
            </w:pPr>
          </w:p>
          <w:p w14:paraId="2D1B7748" w14:textId="77777777" w:rsidR="007B478C" w:rsidRPr="002B29F3" w:rsidRDefault="007B478C" w:rsidP="007B478C">
            <w:pPr>
              <w:pStyle w:val="af2"/>
              <w:ind w:left="0"/>
              <w:contextualSpacing/>
              <w:jc w:val="both"/>
              <w:rPr>
                <w:rStyle w:val="af7"/>
                <w:b w:val="0"/>
              </w:rPr>
            </w:pPr>
          </w:p>
          <w:p w14:paraId="11BBC393" w14:textId="77777777" w:rsidR="007B478C" w:rsidRPr="002B29F3" w:rsidRDefault="007B478C" w:rsidP="007B478C">
            <w:pPr>
              <w:pStyle w:val="af2"/>
              <w:ind w:left="0"/>
              <w:contextualSpacing/>
              <w:jc w:val="both"/>
              <w:rPr>
                <w:rStyle w:val="af7"/>
                <w:b w:val="0"/>
              </w:rPr>
            </w:pPr>
          </w:p>
          <w:p w14:paraId="6B4A9DA4" w14:textId="77777777" w:rsidR="007B478C" w:rsidRPr="002B29F3" w:rsidRDefault="007B478C" w:rsidP="007B478C">
            <w:pPr>
              <w:pStyle w:val="af2"/>
              <w:ind w:left="0"/>
              <w:contextualSpacing/>
              <w:jc w:val="both"/>
              <w:rPr>
                <w:rStyle w:val="af7"/>
                <w:b w:val="0"/>
              </w:rPr>
            </w:pPr>
          </w:p>
          <w:p w14:paraId="288E821C" w14:textId="77777777" w:rsidR="007B478C" w:rsidRPr="002B29F3" w:rsidRDefault="007B478C" w:rsidP="007B478C">
            <w:pPr>
              <w:pStyle w:val="af2"/>
              <w:ind w:left="0"/>
              <w:contextualSpacing/>
              <w:jc w:val="both"/>
              <w:rPr>
                <w:rStyle w:val="af7"/>
                <w:b w:val="0"/>
              </w:rPr>
            </w:pPr>
          </w:p>
          <w:p w14:paraId="7E222471" w14:textId="77777777" w:rsidR="007B478C" w:rsidRPr="002B29F3" w:rsidRDefault="007B478C" w:rsidP="007B478C">
            <w:pPr>
              <w:pStyle w:val="af2"/>
              <w:ind w:left="0"/>
              <w:contextualSpacing/>
              <w:jc w:val="both"/>
              <w:rPr>
                <w:rStyle w:val="af7"/>
                <w:b w:val="0"/>
              </w:rPr>
            </w:pPr>
          </w:p>
          <w:p w14:paraId="7EDCECB2" w14:textId="77777777" w:rsidR="007B478C" w:rsidRPr="002B29F3" w:rsidRDefault="007B478C" w:rsidP="007B478C">
            <w:pPr>
              <w:pStyle w:val="af2"/>
              <w:ind w:left="0"/>
              <w:contextualSpacing/>
              <w:jc w:val="both"/>
              <w:rPr>
                <w:rStyle w:val="af7"/>
                <w:b w:val="0"/>
              </w:rPr>
            </w:pPr>
            <w:r w:rsidRPr="002B29F3">
              <w:rPr>
                <w:rStyle w:val="af7"/>
                <w:b w:val="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C716D5C" w14:textId="77777777" w:rsidR="007B478C" w:rsidRPr="002B29F3" w:rsidRDefault="007B478C" w:rsidP="007B478C">
            <w:pPr>
              <w:pStyle w:val="af2"/>
              <w:ind w:left="0"/>
              <w:contextualSpacing/>
              <w:jc w:val="both"/>
              <w:rPr>
                <w:rStyle w:val="af7"/>
                <w:b w:val="0"/>
              </w:rPr>
            </w:pPr>
          </w:p>
          <w:p w14:paraId="267D56A3" w14:textId="77777777" w:rsidR="007B478C" w:rsidRPr="002B29F3" w:rsidRDefault="007B478C" w:rsidP="007B478C">
            <w:pPr>
              <w:pStyle w:val="af2"/>
              <w:ind w:left="0"/>
              <w:contextualSpacing/>
              <w:jc w:val="both"/>
              <w:rPr>
                <w:rStyle w:val="af7"/>
                <w:b w:val="0"/>
              </w:rPr>
            </w:pPr>
          </w:p>
          <w:p w14:paraId="31717A91" w14:textId="77777777" w:rsidR="007B478C" w:rsidRPr="002B29F3" w:rsidRDefault="007B478C" w:rsidP="007B478C">
            <w:pPr>
              <w:pStyle w:val="af2"/>
              <w:ind w:left="0"/>
              <w:contextualSpacing/>
              <w:jc w:val="both"/>
              <w:rPr>
                <w:rStyle w:val="af7"/>
                <w:b w:val="0"/>
              </w:rPr>
            </w:pPr>
          </w:p>
          <w:p w14:paraId="6977CDDC" w14:textId="77777777" w:rsidR="00A905A2" w:rsidRPr="002B29F3" w:rsidRDefault="00A905A2" w:rsidP="007B478C">
            <w:pPr>
              <w:pStyle w:val="af2"/>
              <w:ind w:left="0"/>
              <w:contextualSpacing/>
              <w:jc w:val="both"/>
              <w:rPr>
                <w:rStyle w:val="af7"/>
                <w:b w:val="0"/>
              </w:rPr>
            </w:pPr>
          </w:p>
          <w:p w14:paraId="3421722D" w14:textId="77777777" w:rsidR="00A905A2" w:rsidRPr="002B29F3" w:rsidRDefault="00A905A2" w:rsidP="007B478C">
            <w:pPr>
              <w:pStyle w:val="af2"/>
              <w:ind w:left="0"/>
              <w:contextualSpacing/>
              <w:jc w:val="both"/>
              <w:rPr>
                <w:rStyle w:val="af7"/>
                <w:b w:val="0"/>
              </w:rPr>
            </w:pPr>
          </w:p>
          <w:p w14:paraId="0225E87E" w14:textId="77777777" w:rsidR="00A905A2" w:rsidRPr="002B29F3" w:rsidRDefault="00A905A2" w:rsidP="007B478C">
            <w:pPr>
              <w:pStyle w:val="af2"/>
              <w:ind w:left="0"/>
              <w:contextualSpacing/>
              <w:jc w:val="both"/>
              <w:rPr>
                <w:rStyle w:val="af7"/>
                <w:b w:val="0"/>
              </w:rPr>
            </w:pPr>
          </w:p>
          <w:p w14:paraId="0354C979" w14:textId="77777777" w:rsidR="007B478C" w:rsidRPr="002B29F3" w:rsidRDefault="007B478C" w:rsidP="007B478C">
            <w:pPr>
              <w:pStyle w:val="af2"/>
              <w:ind w:left="0"/>
              <w:contextualSpacing/>
              <w:jc w:val="both"/>
              <w:rPr>
                <w:rStyle w:val="af7"/>
                <w:b w:val="0"/>
              </w:rPr>
            </w:pPr>
            <w:r w:rsidRPr="002B29F3">
              <w:rPr>
                <w:rStyle w:val="af7"/>
                <w:b w:val="0"/>
              </w:rPr>
              <w:t>ОК. 04. Эффективно взаимодействовать и работать в коллективе и команде.</w:t>
            </w:r>
          </w:p>
          <w:p w14:paraId="66C1D410" w14:textId="77777777" w:rsidR="007B478C" w:rsidRPr="002B29F3" w:rsidRDefault="007B478C" w:rsidP="007B478C">
            <w:pPr>
              <w:pStyle w:val="af2"/>
              <w:ind w:left="0"/>
              <w:contextualSpacing/>
              <w:jc w:val="both"/>
              <w:rPr>
                <w:rStyle w:val="af7"/>
                <w:b w:val="0"/>
              </w:rPr>
            </w:pPr>
          </w:p>
          <w:p w14:paraId="34F167FD" w14:textId="77777777" w:rsidR="007B478C" w:rsidRPr="002B29F3" w:rsidRDefault="007B478C" w:rsidP="007B478C">
            <w:pPr>
              <w:pStyle w:val="af2"/>
              <w:ind w:left="0"/>
              <w:contextualSpacing/>
              <w:jc w:val="both"/>
              <w:rPr>
                <w:rStyle w:val="af7"/>
                <w:b w:val="0"/>
              </w:rPr>
            </w:pPr>
          </w:p>
          <w:p w14:paraId="2C2F229D" w14:textId="77777777" w:rsidR="007B478C" w:rsidRPr="002B29F3" w:rsidRDefault="007B478C" w:rsidP="007B478C">
            <w:pPr>
              <w:pStyle w:val="af2"/>
              <w:ind w:left="0"/>
              <w:contextualSpacing/>
              <w:jc w:val="both"/>
              <w:rPr>
                <w:rStyle w:val="af7"/>
                <w:b w:val="0"/>
              </w:rPr>
            </w:pPr>
            <w:r w:rsidRPr="002B29F3">
              <w:rPr>
                <w:rStyle w:val="af7"/>
                <w:b w:val="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74FA260" w14:textId="77777777" w:rsidR="007B478C" w:rsidRPr="002B29F3" w:rsidRDefault="007B478C" w:rsidP="007B478C">
            <w:pPr>
              <w:pStyle w:val="af2"/>
              <w:ind w:left="0"/>
              <w:contextualSpacing/>
              <w:jc w:val="both"/>
              <w:rPr>
                <w:rStyle w:val="af7"/>
                <w:b w:val="0"/>
              </w:rPr>
            </w:pPr>
          </w:p>
          <w:p w14:paraId="3514FF56" w14:textId="77777777" w:rsidR="007B478C" w:rsidRPr="002B29F3" w:rsidRDefault="007B478C" w:rsidP="007B478C">
            <w:pPr>
              <w:pStyle w:val="af2"/>
              <w:ind w:left="0"/>
              <w:contextualSpacing/>
              <w:jc w:val="both"/>
              <w:rPr>
                <w:rStyle w:val="af7"/>
                <w:b w:val="0"/>
              </w:rPr>
            </w:pPr>
          </w:p>
          <w:p w14:paraId="01946482" w14:textId="77777777" w:rsidR="007B478C" w:rsidRPr="002B29F3" w:rsidRDefault="007B478C" w:rsidP="007B478C">
            <w:pPr>
              <w:pStyle w:val="af2"/>
              <w:ind w:left="0"/>
              <w:contextualSpacing/>
              <w:jc w:val="both"/>
              <w:rPr>
                <w:rStyle w:val="af7"/>
                <w:b w:val="0"/>
              </w:rPr>
            </w:pPr>
          </w:p>
          <w:p w14:paraId="34E06FAC" w14:textId="77777777" w:rsidR="007B478C" w:rsidRPr="002B29F3" w:rsidRDefault="007B478C" w:rsidP="007B478C">
            <w:pPr>
              <w:pStyle w:val="af2"/>
              <w:ind w:left="0"/>
              <w:contextualSpacing/>
              <w:jc w:val="both"/>
              <w:rPr>
                <w:rStyle w:val="af7"/>
                <w:b w:val="0"/>
              </w:rPr>
            </w:pPr>
          </w:p>
          <w:p w14:paraId="2128E5EA" w14:textId="77777777" w:rsidR="007B478C" w:rsidRPr="002B29F3" w:rsidRDefault="007B478C" w:rsidP="007B478C">
            <w:pPr>
              <w:pStyle w:val="af2"/>
              <w:ind w:left="0"/>
              <w:contextualSpacing/>
              <w:jc w:val="both"/>
              <w:rPr>
                <w:rStyle w:val="af7"/>
                <w:b w:val="0"/>
              </w:rPr>
            </w:pPr>
          </w:p>
          <w:p w14:paraId="39090B7A" w14:textId="77777777" w:rsidR="007B478C" w:rsidRPr="002B29F3" w:rsidRDefault="007B478C" w:rsidP="007B478C">
            <w:pPr>
              <w:pStyle w:val="af2"/>
              <w:ind w:left="0"/>
              <w:contextualSpacing/>
              <w:jc w:val="both"/>
              <w:rPr>
                <w:rStyle w:val="af7"/>
                <w:b w:val="0"/>
              </w:rPr>
            </w:pPr>
            <w:r w:rsidRPr="002B29F3">
              <w:rPr>
                <w:rStyle w:val="af7"/>
                <w:b w:val="0"/>
              </w:rPr>
              <w:t>ОК. 09. Пользоваться профессиональной документацией на государственном и иностранном языках.</w:t>
            </w:r>
          </w:p>
        </w:tc>
        <w:tc>
          <w:tcPr>
            <w:tcW w:w="5576" w:type="dxa"/>
            <w:tcBorders>
              <w:top w:val="single" w:sz="4" w:space="0" w:color="auto"/>
              <w:left w:val="single" w:sz="4" w:space="0" w:color="auto"/>
              <w:bottom w:val="single" w:sz="4" w:space="0" w:color="auto"/>
              <w:right w:val="single" w:sz="4" w:space="0" w:color="auto"/>
            </w:tcBorders>
            <w:hideMark/>
          </w:tcPr>
          <w:p w14:paraId="2B0A11C3"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Применение основные понятий в сфере товароведения потребительских товаров;</w:t>
            </w:r>
          </w:p>
          <w:p w14:paraId="3C583E1B"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решение задач классификации и кодирования потребительских товаров, в том числе с помощью цифровых технологий;</w:t>
            </w:r>
          </w:p>
          <w:p w14:paraId="20536A9A"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применение технических регламентов и национальных стандартов для оценки маркировки потребительских товаров;</w:t>
            </w:r>
          </w:p>
          <w:p w14:paraId="3B2D52CA" w14:textId="77777777" w:rsidR="007B478C" w:rsidRPr="002B29F3" w:rsidRDefault="007B478C" w:rsidP="00B54AE8">
            <w:pPr>
              <w:pStyle w:val="af2"/>
              <w:numPr>
                <w:ilvl w:val="0"/>
                <w:numId w:val="70"/>
              </w:numPr>
              <w:tabs>
                <w:tab w:val="left" w:pos="252"/>
              </w:tabs>
              <w:ind w:left="0" w:firstLine="0"/>
              <w:contextualSpacing/>
              <w:jc w:val="both"/>
              <w:rPr>
                <w:rStyle w:val="af7"/>
                <w:b w:val="0"/>
              </w:rPr>
            </w:pPr>
            <w:r w:rsidRPr="002B29F3">
              <w:rPr>
                <w:rStyle w:val="af7"/>
                <w:b w:val="0"/>
              </w:rPr>
              <w:t>оценивать маркировку потребительских товаров на соответствие с требованиями технических регламентов и национальных стандартов.</w:t>
            </w:r>
          </w:p>
          <w:p w14:paraId="54CDD5BD"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Распознает, анализирует и выделяет составные части задачи и/или проблемы в профессиональном контексте;</w:t>
            </w:r>
          </w:p>
          <w:p w14:paraId="778DA300" w14:textId="77777777" w:rsidR="007B478C" w:rsidRPr="002B29F3" w:rsidRDefault="007B478C" w:rsidP="00B54AE8">
            <w:pPr>
              <w:numPr>
                <w:ilvl w:val="0"/>
                <w:numId w:val="70"/>
              </w:numPr>
              <w:suppressAutoHyphens/>
              <w:ind w:left="0" w:firstLine="0"/>
              <w:contextualSpacing/>
              <w:jc w:val="both"/>
              <w:rPr>
                <w:rStyle w:val="af7"/>
                <w:b w:val="0"/>
              </w:rPr>
            </w:pPr>
            <w:r w:rsidRPr="002B29F3">
              <w:rPr>
                <w:rStyle w:val="af7"/>
                <w:b w:val="0"/>
              </w:rPr>
              <w:t xml:space="preserve">определяет этапы решения задачи, в том числе с помощью цифровых технологий; </w:t>
            </w:r>
          </w:p>
          <w:p w14:paraId="0FB3340F" w14:textId="77777777" w:rsidR="007B478C" w:rsidRPr="002B29F3" w:rsidRDefault="007B478C" w:rsidP="00B54AE8">
            <w:pPr>
              <w:numPr>
                <w:ilvl w:val="0"/>
                <w:numId w:val="70"/>
              </w:numPr>
              <w:suppressAutoHyphens/>
              <w:ind w:left="0" w:firstLine="0"/>
              <w:contextualSpacing/>
              <w:jc w:val="both"/>
              <w:rPr>
                <w:rStyle w:val="af7"/>
                <w:b w:val="0"/>
              </w:rPr>
            </w:pPr>
            <w:r w:rsidRPr="002B29F3">
              <w:rPr>
                <w:rStyle w:val="af7"/>
                <w:b w:val="0"/>
              </w:rPr>
              <w:t>эффективно осуществляет поиск необходимой для решения проблемы информации, составляет план действия и определяет необходимые ресурсы;</w:t>
            </w:r>
          </w:p>
          <w:p w14:paraId="68E0DD11" w14:textId="77777777" w:rsidR="007B478C" w:rsidRPr="002B29F3" w:rsidRDefault="007B478C" w:rsidP="00B54AE8">
            <w:pPr>
              <w:numPr>
                <w:ilvl w:val="0"/>
                <w:numId w:val="70"/>
              </w:numPr>
              <w:ind w:left="0" w:firstLine="0"/>
              <w:contextualSpacing/>
              <w:jc w:val="both"/>
              <w:rPr>
                <w:rStyle w:val="af7"/>
                <w:b w:val="0"/>
              </w:rPr>
            </w:pPr>
            <w:r w:rsidRPr="002B29F3">
              <w:rPr>
                <w:rStyle w:val="af7"/>
                <w:b w:val="0"/>
              </w:rPr>
              <w:t>демонстрирует владение актуальными методами работы в профессиональной и смежных сферах;</w:t>
            </w:r>
          </w:p>
          <w:p w14:paraId="158DC92B" w14:textId="77777777" w:rsidR="007B478C" w:rsidRPr="002B29F3" w:rsidRDefault="007B478C" w:rsidP="00B54AE8">
            <w:pPr>
              <w:numPr>
                <w:ilvl w:val="0"/>
                <w:numId w:val="70"/>
              </w:numPr>
              <w:ind w:left="0" w:firstLine="0"/>
              <w:contextualSpacing/>
              <w:jc w:val="both"/>
              <w:rPr>
                <w:rStyle w:val="af7"/>
                <w:b w:val="0"/>
              </w:rPr>
            </w:pPr>
            <w:r w:rsidRPr="002B29F3">
              <w:rPr>
                <w:rStyle w:val="af7"/>
                <w:b w:val="0"/>
              </w:rPr>
              <w:t>реализовывает составленный план и оценивает результат и последствия своих действий (самостоятельно или с помощью наставника).</w:t>
            </w:r>
          </w:p>
          <w:p w14:paraId="7B6B30FD" w14:textId="77777777" w:rsidR="007B478C" w:rsidRPr="002B29F3" w:rsidRDefault="007B478C" w:rsidP="00B54AE8">
            <w:pPr>
              <w:pStyle w:val="af2"/>
              <w:numPr>
                <w:ilvl w:val="0"/>
                <w:numId w:val="70"/>
              </w:numPr>
              <w:ind w:left="0" w:firstLine="0"/>
              <w:contextualSpacing/>
              <w:jc w:val="both"/>
              <w:rPr>
                <w:rStyle w:val="af7"/>
                <w:b w:val="0"/>
                <w:lang w:eastAsia="en-US"/>
              </w:rPr>
            </w:pPr>
            <w:r w:rsidRPr="002B29F3">
              <w:rPr>
                <w:rStyle w:val="af7"/>
                <w:b w:val="0"/>
              </w:rPr>
              <w:t xml:space="preserve">Определяет задачи для поиска информации и их необходимые источники и планирует процесс поиска; </w:t>
            </w:r>
          </w:p>
          <w:p w14:paraId="5A4346DB"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 xml:space="preserve">структурирует и выделяет наиболее значимое, в полученной информации; </w:t>
            </w:r>
          </w:p>
          <w:p w14:paraId="62021D98"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 xml:space="preserve">оценивает практическую значимость результатов поиска и оформляет его результаты; </w:t>
            </w:r>
          </w:p>
          <w:p w14:paraId="0636287D"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применяет средства информационных технологий, использует современное программное обеспечение и различные цифровые средства для решения профессиональных задач.</w:t>
            </w:r>
          </w:p>
          <w:p w14:paraId="66BBF5D6" w14:textId="77777777" w:rsidR="007B478C" w:rsidRPr="002B29F3" w:rsidRDefault="007B478C" w:rsidP="00B54AE8">
            <w:pPr>
              <w:pStyle w:val="af2"/>
              <w:numPr>
                <w:ilvl w:val="0"/>
                <w:numId w:val="70"/>
              </w:numPr>
              <w:suppressAutoHyphens/>
              <w:ind w:left="0" w:firstLine="0"/>
              <w:contextualSpacing/>
              <w:jc w:val="both"/>
              <w:rPr>
                <w:rStyle w:val="af7"/>
                <w:b w:val="0"/>
                <w:lang w:eastAsia="en-US"/>
              </w:rPr>
            </w:pPr>
            <w:r w:rsidRPr="002B29F3">
              <w:rPr>
                <w:rStyle w:val="af7"/>
                <w:b w:val="0"/>
              </w:rPr>
              <w:t>Проявляет доброжелательность и  коммуникативность;</w:t>
            </w:r>
          </w:p>
          <w:p w14:paraId="53D2F5F2" w14:textId="77777777" w:rsidR="007B478C" w:rsidRPr="002B29F3" w:rsidRDefault="007B478C" w:rsidP="00B54AE8">
            <w:pPr>
              <w:pStyle w:val="af2"/>
              <w:numPr>
                <w:ilvl w:val="0"/>
                <w:numId w:val="70"/>
              </w:numPr>
              <w:suppressAutoHyphens/>
              <w:ind w:left="0" w:firstLine="0"/>
              <w:contextualSpacing/>
              <w:jc w:val="both"/>
              <w:rPr>
                <w:rStyle w:val="af7"/>
                <w:b w:val="0"/>
              </w:rPr>
            </w:pPr>
            <w:r w:rsidRPr="002B29F3">
              <w:rPr>
                <w:rStyle w:val="af7"/>
                <w:b w:val="0"/>
              </w:rPr>
              <w:t>продуктивно взаимодействует с наставниками в ходе учебной/профессиональной деятельности.</w:t>
            </w:r>
          </w:p>
          <w:p w14:paraId="5F3231A2" w14:textId="77777777" w:rsidR="007B478C" w:rsidRPr="002B29F3" w:rsidRDefault="007B478C" w:rsidP="00B54AE8">
            <w:pPr>
              <w:pStyle w:val="af2"/>
              <w:numPr>
                <w:ilvl w:val="0"/>
                <w:numId w:val="70"/>
              </w:numPr>
              <w:suppressAutoHyphens/>
              <w:ind w:left="0" w:firstLine="0"/>
              <w:contextualSpacing/>
              <w:jc w:val="both"/>
              <w:rPr>
                <w:rStyle w:val="af7"/>
                <w:b w:val="0"/>
              </w:rPr>
            </w:pPr>
            <w:r w:rsidRPr="002B29F3">
              <w:rPr>
                <w:rStyle w:val="af7"/>
                <w:b w:val="0"/>
              </w:rPr>
              <w:t>Грамотное изложение своих мыслей и оформление документов профессиональной направленности на государственном языке, проявляя толерантность в рабочем коллективе;</w:t>
            </w:r>
          </w:p>
          <w:p w14:paraId="23A70332" w14:textId="77777777" w:rsidR="007B478C" w:rsidRPr="002B29F3" w:rsidRDefault="007B478C" w:rsidP="00B54AE8">
            <w:pPr>
              <w:pStyle w:val="af2"/>
              <w:numPr>
                <w:ilvl w:val="0"/>
                <w:numId w:val="70"/>
              </w:numPr>
              <w:suppressAutoHyphens/>
              <w:ind w:left="0" w:firstLine="0"/>
              <w:contextualSpacing/>
              <w:jc w:val="both"/>
              <w:rPr>
                <w:rStyle w:val="af7"/>
                <w:b w:val="0"/>
              </w:rPr>
            </w:pPr>
            <w:r w:rsidRPr="002B29F3">
              <w:rPr>
                <w:rStyle w:val="af7"/>
                <w:b w:val="0"/>
              </w:rPr>
              <w:t>с учетом социокультурного контекста владеет навыками оформления документов (профессиональных образцов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p>
          <w:p w14:paraId="59326BDB" w14:textId="77777777" w:rsidR="007B478C" w:rsidRPr="002B29F3" w:rsidRDefault="007B478C" w:rsidP="00B54AE8">
            <w:pPr>
              <w:numPr>
                <w:ilvl w:val="0"/>
                <w:numId w:val="70"/>
              </w:numPr>
              <w:ind w:left="0" w:firstLine="0"/>
              <w:contextualSpacing/>
              <w:jc w:val="both"/>
              <w:rPr>
                <w:rStyle w:val="af7"/>
                <w:b w:val="0"/>
              </w:rPr>
            </w:pPr>
            <w:r w:rsidRPr="002B29F3">
              <w:rPr>
                <w:rStyle w:val="af7"/>
                <w:b w:val="0"/>
              </w:rPr>
              <w:t>Понимает общий смысл четко произнесенных высказываний и текстов на профессиональные темы;</w:t>
            </w:r>
          </w:p>
          <w:p w14:paraId="7E609077" w14:textId="77777777" w:rsidR="007B478C" w:rsidRPr="002B29F3" w:rsidRDefault="007B478C" w:rsidP="00B54AE8">
            <w:pPr>
              <w:numPr>
                <w:ilvl w:val="0"/>
                <w:numId w:val="70"/>
              </w:numPr>
              <w:ind w:left="0" w:firstLine="0"/>
              <w:contextualSpacing/>
              <w:jc w:val="both"/>
              <w:rPr>
                <w:rStyle w:val="af7"/>
                <w:b w:val="0"/>
              </w:rPr>
            </w:pPr>
            <w:r w:rsidRPr="002B29F3">
              <w:rPr>
                <w:rStyle w:val="af7"/>
                <w:b w:val="0"/>
              </w:rPr>
              <w:t xml:space="preserve">участвует в диалогах на знакомые общие и профессиональные темы; </w:t>
            </w:r>
          </w:p>
          <w:p w14:paraId="59931240" w14:textId="77777777" w:rsidR="007B478C" w:rsidRPr="002B29F3" w:rsidRDefault="007B478C" w:rsidP="00B54AE8">
            <w:pPr>
              <w:numPr>
                <w:ilvl w:val="0"/>
                <w:numId w:val="70"/>
              </w:numPr>
              <w:ind w:left="0" w:firstLine="0"/>
              <w:contextualSpacing/>
              <w:jc w:val="both"/>
              <w:rPr>
                <w:rStyle w:val="af7"/>
                <w:b w:val="0"/>
              </w:rPr>
            </w:pPr>
            <w:r w:rsidRPr="002B29F3">
              <w:rPr>
                <w:rStyle w:val="af7"/>
                <w:b w:val="0"/>
              </w:rPr>
              <w:t xml:space="preserve">строит простые высказывания о себе и о своей профессиональной деятельности; </w:t>
            </w:r>
          </w:p>
          <w:p w14:paraId="7A30062D" w14:textId="77777777" w:rsidR="007B478C" w:rsidRPr="002B29F3" w:rsidRDefault="007B478C" w:rsidP="00B54AE8">
            <w:pPr>
              <w:numPr>
                <w:ilvl w:val="0"/>
                <w:numId w:val="70"/>
              </w:numPr>
              <w:ind w:left="0" w:firstLine="0"/>
              <w:contextualSpacing/>
              <w:jc w:val="both"/>
              <w:rPr>
                <w:rStyle w:val="af7"/>
                <w:b w:val="0"/>
              </w:rPr>
            </w:pPr>
            <w:r w:rsidRPr="002B29F3">
              <w:rPr>
                <w:rStyle w:val="af7"/>
                <w:b w:val="0"/>
              </w:rPr>
              <w:t>пишет простые связные сообщения на интересующие профессиональные темы;</w:t>
            </w:r>
          </w:p>
          <w:p w14:paraId="1F69DFE4" w14:textId="77777777" w:rsidR="007B478C" w:rsidRPr="002B29F3" w:rsidRDefault="007B478C" w:rsidP="00B54AE8">
            <w:pPr>
              <w:numPr>
                <w:ilvl w:val="0"/>
                <w:numId w:val="70"/>
              </w:numPr>
              <w:ind w:left="0" w:firstLine="0"/>
              <w:contextualSpacing/>
              <w:jc w:val="both"/>
              <w:rPr>
                <w:rStyle w:val="af7"/>
                <w:b w:val="0"/>
              </w:rPr>
            </w:pPr>
            <w:r w:rsidRPr="002B29F3">
              <w:rPr>
                <w:rStyle w:val="af7"/>
                <w:b w:val="0"/>
              </w:rPr>
              <w:t>владеет навыками применения нормативно-технических документов, технических регламентов и национальных стандартов в профессиональной сфере;</w:t>
            </w:r>
          </w:p>
          <w:p w14:paraId="3BBEE4E7" w14:textId="77777777" w:rsidR="00A905A2" w:rsidRPr="002B29F3" w:rsidRDefault="007B478C" w:rsidP="00B54AE8">
            <w:pPr>
              <w:pStyle w:val="af2"/>
              <w:numPr>
                <w:ilvl w:val="0"/>
                <w:numId w:val="70"/>
              </w:numPr>
              <w:suppressAutoHyphens/>
              <w:ind w:left="0" w:firstLine="0"/>
              <w:contextualSpacing/>
              <w:jc w:val="both"/>
              <w:rPr>
                <w:rStyle w:val="af7"/>
                <w:b w:val="0"/>
              </w:rPr>
            </w:pPr>
            <w:r w:rsidRPr="002B29F3">
              <w:rPr>
                <w:rStyle w:val="af7"/>
                <w:b w:val="0"/>
              </w:rPr>
              <w:t>применяет документы в области технического регулирования, стандартизации и подтверждения соответствия в профессиональной деятельности;</w:t>
            </w:r>
          </w:p>
          <w:p w14:paraId="256038CD" w14:textId="77777777" w:rsidR="007B478C" w:rsidRPr="002B29F3" w:rsidRDefault="007B478C" w:rsidP="00B54AE8">
            <w:pPr>
              <w:pStyle w:val="af2"/>
              <w:numPr>
                <w:ilvl w:val="0"/>
                <w:numId w:val="70"/>
              </w:numPr>
              <w:suppressAutoHyphens/>
              <w:ind w:left="0" w:firstLine="0"/>
              <w:contextualSpacing/>
              <w:jc w:val="both"/>
              <w:rPr>
                <w:rStyle w:val="af7"/>
                <w:b w:val="0"/>
              </w:rPr>
            </w:pPr>
            <w:r w:rsidRPr="002B29F3">
              <w:rPr>
                <w:rStyle w:val="af7"/>
                <w:b w:val="0"/>
              </w:rPr>
              <w:t>обобщает и анализирует современный российский и зарубежный опыт в области профессиональной деятельности, в том числе с использованием аналитики больших данных и использования искусственного интеллекта.</w:t>
            </w:r>
          </w:p>
        </w:tc>
      </w:tr>
      <w:tr w:rsidR="007B478C" w:rsidRPr="002B29F3" w14:paraId="63163E1F" w14:textId="77777777" w:rsidTr="007B478C">
        <w:tc>
          <w:tcPr>
            <w:tcW w:w="3780" w:type="dxa"/>
            <w:tcBorders>
              <w:top w:val="single" w:sz="4" w:space="0" w:color="auto"/>
              <w:left w:val="single" w:sz="4" w:space="0" w:color="auto"/>
              <w:bottom w:val="single" w:sz="4" w:space="0" w:color="auto"/>
              <w:right w:val="single" w:sz="4" w:space="0" w:color="auto"/>
            </w:tcBorders>
          </w:tcPr>
          <w:p w14:paraId="1A859BDC" w14:textId="77777777" w:rsidR="007B478C" w:rsidRPr="002B29F3" w:rsidRDefault="007B478C" w:rsidP="007B478C">
            <w:pPr>
              <w:pStyle w:val="af2"/>
              <w:ind w:left="0"/>
              <w:contextualSpacing/>
              <w:jc w:val="both"/>
              <w:rPr>
                <w:rStyle w:val="af7"/>
                <w:b w:val="0"/>
              </w:rPr>
            </w:pPr>
            <w:r w:rsidRPr="002B29F3">
              <w:rPr>
                <w:rStyle w:val="af7"/>
                <w:b w:val="0"/>
              </w:rPr>
              <w:t>ПК. 2.2. Идентифицировать ассортиментную принадлежность потребительских товаров.</w:t>
            </w:r>
          </w:p>
          <w:p w14:paraId="12B90318" w14:textId="77777777" w:rsidR="007B478C" w:rsidRPr="002B29F3" w:rsidRDefault="007B478C" w:rsidP="007B478C">
            <w:pPr>
              <w:pStyle w:val="af2"/>
              <w:ind w:left="0"/>
              <w:contextualSpacing/>
              <w:jc w:val="both"/>
              <w:rPr>
                <w:rStyle w:val="af7"/>
                <w:b w:val="0"/>
              </w:rPr>
            </w:pPr>
          </w:p>
          <w:p w14:paraId="5EB85DB9" w14:textId="77777777" w:rsidR="007B478C" w:rsidRPr="002B29F3" w:rsidRDefault="007B478C" w:rsidP="007B478C">
            <w:pPr>
              <w:pStyle w:val="af2"/>
              <w:ind w:left="0"/>
              <w:contextualSpacing/>
              <w:jc w:val="both"/>
              <w:rPr>
                <w:rStyle w:val="af7"/>
                <w:b w:val="0"/>
              </w:rPr>
            </w:pPr>
          </w:p>
          <w:p w14:paraId="61F07046" w14:textId="77777777" w:rsidR="007B478C" w:rsidRPr="002B29F3" w:rsidRDefault="007B478C" w:rsidP="007B478C">
            <w:pPr>
              <w:pStyle w:val="af2"/>
              <w:ind w:left="0"/>
              <w:contextualSpacing/>
              <w:jc w:val="both"/>
              <w:rPr>
                <w:rStyle w:val="af7"/>
                <w:b w:val="0"/>
              </w:rPr>
            </w:pPr>
          </w:p>
          <w:p w14:paraId="6010271D" w14:textId="77777777" w:rsidR="007B478C" w:rsidRPr="002B29F3" w:rsidRDefault="007B478C" w:rsidP="007B478C">
            <w:pPr>
              <w:pStyle w:val="af2"/>
              <w:ind w:left="0"/>
              <w:contextualSpacing/>
              <w:jc w:val="both"/>
              <w:rPr>
                <w:rStyle w:val="af7"/>
                <w:b w:val="0"/>
              </w:rPr>
            </w:pPr>
          </w:p>
          <w:p w14:paraId="66B95CC6" w14:textId="77777777" w:rsidR="007B478C" w:rsidRPr="002B29F3" w:rsidRDefault="007B478C" w:rsidP="007B478C">
            <w:pPr>
              <w:pStyle w:val="af2"/>
              <w:ind w:left="0"/>
              <w:contextualSpacing/>
              <w:jc w:val="both"/>
              <w:rPr>
                <w:rStyle w:val="af7"/>
                <w:b w:val="0"/>
              </w:rPr>
            </w:pPr>
          </w:p>
          <w:p w14:paraId="7028FE94" w14:textId="77777777" w:rsidR="007B478C" w:rsidRPr="002B29F3" w:rsidRDefault="007B478C" w:rsidP="007B478C">
            <w:pPr>
              <w:pStyle w:val="af2"/>
              <w:ind w:left="0"/>
              <w:contextualSpacing/>
              <w:jc w:val="both"/>
              <w:rPr>
                <w:rStyle w:val="af7"/>
                <w:b w:val="0"/>
              </w:rPr>
            </w:pPr>
          </w:p>
          <w:p w14:paraId="6FBB6E1F" w14:textId="77777777" w:rsidR="007B478C" w:rsidRPr="002B29F3" w:rsidRDefault="007B478C" w:rsidP="007B478C">
            <w:pPr>
              <w:pStyle w:val="af2"/>
              <w:ind w:left="0"/>
              <w:contextualSpacing/>
              <w:jc w:val="both"/>
              <w:rPr>
                <w:rStyle w:val="af7"/>
                <w:b w:val="0"/>
              </w:rPr>
            </w:pPr>
          </w:p>
          <w:p w14:paraId="047C8CEF" w14:textId="77777777" w:rsidR="00A905A2" w:rsidRPr="002B29F3" w:rsidRDefault="00A905A2" w:rsidP="007B478C">
            <w:pPr>
              <w:pStyle w:val="af2"/>
              <w:ind w:left="0"/>
              <w:contextualSpacing/>
              <w:jc w:val="both"/>
              <w:rPr>
                <w:rStyle w:val="af7"/>
                <w:b w:val="0"/>
              </w:rPr>
            </w:pPr>
          </w:p>
          <w:p w14:paraId="39374F11" w14:textId="77777777" w:rsidR="007B478C" w:rsidRPr="002B29F3" w:rsidRDefault="007B478C" w:rsidP="007B478C">
            <w:pPr>
              <w:pStyle w:val="af2"/>
              <w:ind w:left="0"/>
              <w:contextualSpacing/>
              <w:jc w:val="both"/>
              <w:rPr>
                <w:rStyle w:val="af7"/>
                <w:b w:val="0"/>
              </w:rPr>
            </w:pPr>
          </w:p>
          <w:p w14:paraId="19E11964" w14:textId="77777777" w:rsidR="00A905A2" w:rsidRPr="002B29F3" w:rsidRDefault="00A905A2" w:rsidP="007B478C">
            <w:pPr>
              <w:pStyle w:val="af2"/>
              <w:ind w:left="0"/>
              <w:contextualSpacing/>
              <w:jc w:val="both"/>
              <w:rPr>
                <w:rStyle w:val="af7"/>
                <w:b w:val="0"/>
              </w:rPr>
            </w:pPr>
          </w:p>
          <w:p w14:paraId="6B97DF7A" w14:textId="77777777" w:rsidR="007B478C" w:rsidRPr="002B29F3" w:rsidRDefault="007B478C" w:rsidP="007B478C">
            <w:pPr>
              <w:pStyle w:val="af2"/>
              <w:ind w:left="0"/>
              <w:contextualSpacing/>
              <w:jc w:val="both"/>
              <w:rPr>
                <w:rStyle w:val="af7"/>
                <w:b w:val="0"/>
              </w:rPr>
            </w:pPr>
            <w:r w:rsidRPr="002B29F3">
              <w:rPr>
                <w:rStyle w:val="af7"/>
                <w:b w:val="0"/>
              </w:rPr>
              <w:t>ОК. 01. Выбирать способы решения задач профессиональной деятельности применительно к различным контекстам.</w:t>
            </w:r>
          </w:p>
          <w:p w14:paraId="3C653678" w14:textId="77777777" w:rsidR="007B478C" w:rsidRPr="002B29F3" w:rsidRDefault="007B478C" w:rsidP="007B478C">
            <w:pPr>
              <w:pStyle w:val="af2"/>
              <w:ind w:left="0"/>
              <w:contextualSpacing/>
              <w:jc w:val="both"/>
              <w:rPr>
                <w:rStyle w:val="af7"/>
                <w:b w:val="0"/>
              </w:rPr>
            </w:pPr>
          </w:p>
          <w:p w14:paraId="11E769D8" w14:textId="77777777" w:rsidR="007B478C" w:rsidRPr="002B29F3" w:rsidRDefault="007B478C" w:rsidP="007B478C">
            <w:pPr>
              <w:pStyle w:val="af2"/>
              <w:ind w:left="0"/>
              <w:contextualSpacing/>
              <w:jc w:val="both"/>
              <w:rPr>
                <w:rStyle w:val="af7"/>
                <w:b w:val="0"/>
              </w:rPr>
            </w:pPr>
          </w:p>
          <w:p w14:paraId="75D44B8C" w14:textId="77777777" w:rsidR="007B478C" w:rsidRPr="002B29F3" w:rsidRDefault="007B478C" w:rsidP="007B478C">
            <w:pPr>
              <w:pStyle w:val="af2"/>
              <w:ind w:left="0"/>
              <w:contextualSpacing/>
              <w:jc w:val="both"/>
              <w:rPr>
                <w:rStyle w:val="af7"/>
                <w:b w:val="0"/>
              </w:rPr>
            </w:pPr>
          </w:p>
          <w:p w14:paraId="6C633005" w14:textId="77777777" w:rsidR="007B478C" w:rsidRPr="002B29F3" w:rsidRDefault="007B478C" w:rsidP="007B478C">
            <w:pPr>
              <w:pStyle w:val="af2"/>
              <w:ind w:left="0"/>
              <w:contextualSpacing/>
              <w:jc w:val="both"/>
              <w:rPr>
                <w:rStyle w:val="af7"/>
                <w:b w:val="0"/>
              </w:rPr>
            </w:pPr>
          </w:p>
          <w:p w14:paraId="34361AE4" w14:textId="77777777" w:rsidR="007B478C" w:rsidRPr="002B29F3" w:rsidRDefault="007B478C" w:rsidP="007B478C">
            <w:pPr>
              <w:pStyle w:val="af2"/>
              <w:ind w:left="0"/>
              <w:contextualSpacing/>
              <w:jc w:val="both"/>
              <w:rPr>
                <w:rStyle w:val="af7"/>
                <w:b w:val="0"/>
              </w:rPr>
            </w:pPr>
          </w:p>
          <w:p w14:paraId="1AB26609" w14:textId="77777777" w:rsidR="007B478C" w:rsidRPr="002B29F3" w:rsidRDefault="007B478C" w:rsidP="007B478C">
            <w:pPr>
              <w:pStyle w:val="af2"/>
              <w:ind w:left="0"/>
              <w:contextualSpacing/>
              <w:jc w:val="both"/>
              <w:rPr>
                <w:rStyle w:val="af7"/>
                <w:b w:val="0"/>
              </w:rPr>
            </w:pPr>
          </w:p>
          <w:p w14:paraId="49012C81" w14:textId="77777777" w:rsidR="007B478C" w:rsidRPr="002B29F3" w:rsidRDefault="007B478C" w:rsidP="007B478C">
            <w:pPr>
              <w:pStyle w:val="af2"/>
              <w:ind w:left="0"/>
              <w:contextualSpacing/>
              <w:jc w:val="both"/>
              <w:rPr>
                <w:rStyle w:val="af7"/>
                <w:b w:val="0"/>
              </w:rPr>
            </w:pPr>
          </w:p>
          <w:p w14:paraId="4D152468" w14:textId="77777777" w:rsidR="007B478C" w:rsidRPr="002B29F3" w:rsidRDefault="007B478C" w:rsidP="007B478C">
            <w:pPr>
              <w:pStyle w:val="af2"/>
              <w:ind w:left="0"/>
              <w:contextualSpacing/>
              <w:jc w:val="both"/>
              <w:rPr>
                <w:rStyle w:val="af7"/>
                <w:b w:val="0"/>
              </w:rPr>
            </w:pPr>
          </w:p>
          <w:p w14:paraId="3F2297ED" w14:textId="77777777" w:rsidR="00A905A2" w:rsidRPr="002B29F3" w:rsidRDefault="00A905A2" w:rsidP="007B478C">
            <w:pPr>
              <w:pStyle w:val="af2"/>
              <w:ind w:left="0"/>
              <w:contextualSpacing/>
              <w:jc w:val="both"/>
              <w:rPr>
                <w:rStyle w:val="af7"/>
                <w:b w:val="0"/>
              </w:rPr>
            </w:pPr>
          </w:p>
          <w:p w14:paraId="2D2B3963" w14:textId="77777777" w:rsidR="007B478C" w:rsidRPr="002B29F3" w:rsidRDefault="007B478C" w:rsidP="007B478C">
            <w:pPr>
              <w:pStyle w:val="af2"/>
              <w:ind w:left="0"/>
              <w:contextualSpacing/>
              <w:jc w:val="both"/>
              <w:rPr>
                <w:rStyle w:val="af7"/>
                <w:b w:val="0"/>
              </w:rPr>
            </w:pPr>
          </w:p>
          <w:p w14:paraId="6E456015" w14:textId="77777777" w:rsidR="007B478C" w:rsidRPr="002B29F3" w:rsidRDefault="007B478C" w:rsidP="007B478C">
            <w:pPr>
              <w:pStyle w:val="af2"/>
              <w:ind w:left="0"/>
              <w:contextualSpacing/>
              <w:jc w:val="both"/>
              <w:rPr>
                <w:rStyle w:val="af7"/>
                <w:b w:val="0"/>
              </w:rPr>
            </w:pPr>
          </w:p>
          <w:p w14:paraId="7683ECA7" w14:textId="77777777" w:rsidR="00A905A2" w:rsidRPr="002B29F3" w:rsidRDefault="00A905A2" w:rsidP="007B478C">
            <w:pPr>
              <w:pStyle w:val="af2"/>
              <w:ind w:left="0"/>
              <w:contextualSpacing/>
              <w:jc w:val="both"/>
              <w:rPr>
                <w:rStyle w:val="af7"/>
                <w:b w:val="0"/>
              </w:rPr>
            </w:pPr>
          </w:p>
          <w:p w14:paraId="3E1AB994" w14:textId="77777777" w:rsidR="007B478C" w:rsidRPr="002B29F3" w:rsidRDefault="007B478C" w:rsidP="007B478C">
            <w:pPr>
              <w:pStyle w:val="af2"/>
              <w:ind w:left="0"/>
              <w:contextualSpacing/>
              <w:jc w:val="both"/>
              <w:rPr>
                <w:rStyle w:val="af7"/>
                <w:b w:val="0"/>
              </w:rPr>
            </w:pPr>
            <w:r w:rsidRPr="002B29F3">
              <w:rPr>
                <w:rStyle w:val="af7"/>
                <w:b w:val="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24E46CC" w14:textId="77777777" w:rsidR="007B478C" w:rsidRPr="002B29F3" w:rsidRDefault="007B478C" w:rsidP="007B478C">
            <w:pPr>
              <w:pStyle w:val="af2"/>
              <w:ind w:left="0"/>
              <w:contextualSpacing/>
              <w:jc w:val="both"/>
              <w:rPr>
                <w:rStyle w:val="af7"/>
                <w:b w:val="0"/>
              </w:rPr>
            </w:pPr>
          </w:p>
          <w:p w14:paraId="2FFEC665" w14:textId="77777777" w:rsidR="007B478C" w:rsidRPr="002B29F3" w:rsidRDefault="007B478C" w:rsidP="007B478C">
            <w:pPr>
              <w:pStyle w:val="af2"/>
              <w:ind w:left="0"/>
              <w:contextualSpacing/>
              <w:jc w:val="both"/>
              <w:rPr>
                <w:rStyle w:val="af7"/>
                <w:b w:val="0"/>
              </w:rPr>
            </w:pPr>
          </w:p>
          <w:p w14:paraId="5C0DD2B4" w14:textId="77777777" w:rsidR="007B478C" w:rsidRPr="002B29F3" w:rsidRDefault="007B478C" w:rsidP="007B478C">
            <w:pPr>
              <w:pStyle w:val="af2"/>
              <w:ind w:left="0"/>
              <w:contextualSpacing/>
              <w:jc w:val="both"/>
              <w:rPr>
                <w:rStyle w:val="af7"/>
                <w:b w:val="0"/>
              </w:rPr>
            </w:pPr>
          </w:p>
          <w:p w14:paraId="19591E35" w14:textId="77777777" w:rsidR="00A905A2" w:rsidRPr="002B29F3" w:rsidRDefault="00A905A2" w:rsidP="007B478C">
            <w:pPr>
              <w:pStyle w:val="af2"/>
              <w:ind w:left="0"/>
              <w:contextualSpacing/>
              <w:jc w:val="both"/>
              <w:rPr>
                <w:rStyle w:val="af7"/>
                <w:b w:val="0"/>
              </w:rPr>
            </w:pPr>
          </w:p>
          <w:p w14:paraId="0AE8906E" w14:textId="77777777" w:rsidR="007B478C" w:rsidRPr="002B29F3" w:rsidRDefault="007B478C" w:rsidP="007B478C">
            <w:pPr>
              <w:pStyle w:val="af2"/>
              <w:ind w:left="0"/>
              <w:contextualSpacing/>
              <w:jc w:val="both"/>
              <w:rPr>
                <w:rStyle w:val="af7"/>
                <w:b w:val="0"/>
              </w:rPr>
            </w:pPr>
          </w:p>
          <w:p w14:paraId="16F96FC8" w14:textId="77777777" w:rsidR="007B478C" w:rsidRPr="002B29F3" w:rsidRDefault="007B478C" w:rsidP="007B478C">
            <w:pPr>
              <w:pStyle w:val="af2"/>
              <w:ind w:left="0"/>
              <w:contextualSpacing/>
              <w:jc w:val="both"/>
              <w:rPr>
                <w:rStyle w:val="af7"/>
                <w:b w:val="0"/>
              </w:rPr>
            </w:pPr>
            <w:r w:rsidRPr="002B29F3">
              <w:rPr>
                <w:rStyle w:val="af7"/>
                <w:b w:val="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7A41F863" w14:textId="77777777" w:rsidR="00A905A2" w:rsidRPr="002B29F3" w:rsidRDefault="00A905A2" w:rsidP="007B478C">
            <w:pPr>
              <w:pStyle w:val="af2"/>
              <w:ind w:left="0"/>
              <w:contextualSpacing/>
              <w:jc w:val="both"/>
              <w:rPr>
                <w:rStyle w:val="af7"/>
                <w:b w:val="0"/>
              </w:rPr>
            </w:pPr>
          </w:p>
          <w:p w14:paraId="4FE2D8A9" w14:textId="77777777" w:rsidR="00A905A2" w:rsidRPr="002B29F3" w:rsidRDefault="00A905A2" w:rsidP="007B478C">
            <w:pPr>
              <w:pStyle w:val="af2"/>
              <w:ind w:left="0"/>
              <w:contextualSpacing/>
              <w:jc w:val="both"/>
              <w:rPr>
                <w:rStyle w:val="af7"/>
                <w:b w:val="0"/>
              </w:rPr>
            </w:pPr>
          </w:p>
          <w:p w14:paraId="4C9EBE69" w14:textId="77777777" w:rsidR="00A905A2" w:rsidRPr="002B29F3" w:rsidRDefault="00A905A2" w:rsidP="007B478C">
            <w:pPr>
              <w:pStyle w:val="af2"/>
              <w:ind w:left="0"/>
              <w:contextualSpacing/>
              <w:jc w:val="both"/>
              <w:rPr>
                <w:rStyle w:val="af7"/>
                <w:b w:val="0"/>
              </w:rPr>
            </w:pPr>
          </w:p>
          <w:p w14:paraId="00FB9505" w14:textId="77777777" w:rsidR="007B478C" w:rsidRPr="002B29F3" w:rsidRDefault="007B478C" w:rsidP="007B478C">
            <w:pPr>
              <w:pStyle w:val="af2"/>
              <w:ind w:left="0"/>
              <w:contextualSpacing/>
              <w:jc w:val="both"/>
              <w:rPr>
                <w:rStyle w:val="af7"/>
                <w:b w:val="0"/>
              </w:rPr>
            </w:pPr>
            <w:r w:rsidRPr="002B29F3">
              <w:rPr>
                <w:rStyle w:val="af7"/>
                <w:b w:val="0"/>
              </w:rPr>
              <w:t>ОК. 04. Эффективно взаимодействовать и работать в коллективе и команде.</w:t>
            </w:r>
          </w:p>
          <w:p w14:paraId="4E90903F" w14:textId="77777777" w:rsidR="007B478C" w:rsidRPr="002B29F3" w:rsidRDefault="007B478C" w:rsidP="007B478C">
            <w:pPr>
              <w:pStyle w:val="af2"/>
              <w:ind w:left="0"/>
              <w:contextualSpacing/>
              <w:jc w:val="both"/>
              <w:rPr>
                <w:rStyle w:val="af7"/>
                <w:b w:val="0"/>
              </w:rPr>
            </w:pPr>
          </w:p>
          <w:p w14:paraId="1AFA99E8" w14:textId="77777777" w:rsidR="007B478C" w:rsidRPr="002B29F3" w:rsidRDefault="007B478C" w:rsidP="007B478C">
            <w:pPr>
              <w:pStyle w:val="af2"/>
              <w:ind w:left="0"/>
              <w:contextualSpacing/>
              <w:jc w:val="both"/>
              <w:rPr>
                <w:rStyle w:val="af7"/>
                <w:b w:val="0"/>
              </w:rPr>
            </w:pPr>
          </w:p>
          <w:p w14:paraId="1AEF1022" w14:textId="77777777" w:rsidR="007B478C" w:rsidRPr="002B29F3" w:rsidRDefault="007B478C" w:rsidP="007B478C">
            <w:pPr>
              <w:pStyle w:val="af2"/>
              <w:ind w:left="0"/>
              <w:contextualSpacing/>
              <w:jc w:val="both"/>
              <w:rPr>
                <w:rStyle w:val="af7"/>
                <w:b w:val="0"/>
              </w:rPr>
            </w:pPr>
            <w:r w:rsidRPr="002B29F3">
              <w:rPr>
                <w:rStyle w:val="af7"/>
                <w:b w:val="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04A9A54" w14:textId="77777777" w:rsidR="007B478C" w:rsidRPr="002B29F3" w:rsidRDefault="007B478C" w:rsidP="007B478C">
            <w:pPr>
              <w:pStyle w:val="af2"/>
              <w:ind w:left="0"/>
              <w:contextualSpacing/>
              <w:jc w:val="both"/>
              <w:rPr>
                <w:rStyle w:val="af7"/>
                <w:b w:val="0"/>
              </w:rPr>
            </w:pPr>
          </w:p>
          <w:p w14:paraId="290F6847" w14:textId="77777777" w:rsidR="007B478C" w:rsidRPr="002B29F3" w:rsidRDefault="007B478C" w:rsidP="007B478C">
            <w:pPr>
              <w:pStyle w:val="af2"/>
              <w:ind w:left="0"/>
              <w:contextualSpacing/>
              <w:jc w:val="both"/>
              <w:rPr>
                <w:rStyle w:val="af7"/>
                <w:b w:val="0"/>
              </w:rPr>
            </w:pPr>
          </w:p>
          <w:p w14:paraId="4F202483" w14:textId="77777777" w:rsidR="007B478C" w:rsidRPr="002B29F3" w:rsidRDefault="007B478C" w:rsidP="007B478C">
            <w:pPr>
              <w:pStyle w:val="af2"/>
              <w:ind w:left="0"/>
              <w:contextualSpacing/>
              <w:jc w:val="both"/>
              <w:rPr>
                <w:rStyle w:val="af7"/>
                <w:b w:val="0"/>
              </w:rPr>
            </w:pPr>
          </w:p>
          <w:p w14:paraId="1F25A2B0" w14:textId="77777777" w:rsidR="007B478C" w:rsidRPr="002B29F3" w:rsidRDefault="007B478C" w:rsidP="007B478C">
            <w:pPr>
              <w:pStyle w:val="af2"/>
              <w:ind w:left="0"/>
              <w:contextualSpacing/>
              <w:jc w:val="both"/>
              <w:rPr>
                <w:rStyle w:val="af7"/>
                <w:b w:val="0"/>
              </w:rPr>
            </w:pPr>
          </w:p>
          <w:p w14:paraId="01DEFF66" w14:textId="77777777" w:rsidR="007B478C" w:rsidRPr="002B29F3" w:rsidRDefault="007B478C" w:rsidP="007B478C">
            <w:pPr>
              <w:pStyle w:val="af2"/>
              <w:ind w:left="0"/>
              <w:contextualSpacing/>
              <w:jc w:val="both"/>
              <w:rPr>
                <w:rStyle w:val="af7"/>
                <w:b w:val="0"/>
              </w:rPr>
            </w:pPr>
          </w:p>
          <w:p w14:paraId="62F8AE24" w14:textId="77777777" w:rsidR="007B478C" w:rsidRPr="002B29F3" w:rsidRDefault="007B478C" w:rsidP="007B478C">
            <w:pPr>
              <w:pStyle w:val="af2"/>
              <w:ind w:left="0"/>
              <w:contextualSpacing/>
              <w:jc w:val="both"/>
              <w:rPr>
                <w:rStyle w:val="af7"/>
                <w:b w:val="0"/>
              </w:rPr>
            </w:pPr>
            <w:r w:rsidRPr="002B29F3">
              <w:rPr>
                <w:rStyle w:val="af7"/>
                <w:b w:val="0"/>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93D7CDC" w14:textId="77777777" w:rsidR="007B478C" w:rsidRPr="002B29F3" w:rsidRDefault="007B478C" w:rsidP="007B478C">
            <w:pPr>
              <w:pStyle w:val="af2"/>
              <w:ind w:left="0"/>
              <w:contextualSpacing/>
              <w:jc w:val="both"/>
              <w:rPr>
                <w:rStyle w:val="af7"/>
                <w:b w:val="0"/>
              </w:rPr>
            </w:pPr>
            <w:r w:rsidRPr="002B29F3">
              <w:rPr>
                <w:rStyle w:val="af7"/>
                <w:b w:val="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46EBF656" w14:textId="77777777" w:rsidR="007B478C" w:rsidRPr="002B29F3" w:rsidRDefault="007B478C" w:rsidP="007B478C">
            <w:pPr>
              <w:pStyle w:val="af2"/>
              <w:ind w:left="0"/>
              <w:contextualSpacing/>
              <w:jc w:val="both"/>
              <w:rPr>
                <w:rStyle w:val="af7"/>
                <w:b w:val="0"/>
              </w:rPr>
            </w:pPr>
            <w:r w:rsidRPr="002B29F3">
              <w:rPr>
                <w:rStyle w:val="af7"/>
                <w:b w:val="0"/>
              </w:rPr>
              <w:t>ОК. 09. Пользоваться профессиональной документацией на государственном и иностранном языках.</w:t>
            </w:r>
          </w:p>
        </w:tc>
        <w:tc>
          <w:tcPr>
            <w:tcW w:w="5576" w:type="dxa"/>
            <w:tcBorders>
              <w:top w:val="single" w:sz="4" w:space="0" w:color="auto"/>
              <w:left w:val="single" w:sz="4" w:space="0" w:color="auto"/>
              <w:bottom w:val="single" w:sz="4" w:space="0" w:color="auto"/>
              <w:right w:val="single" w:sz="4" w:space="0" w:color="auto"/>
            </w:tcBorders>
          </w:tcPr>
          <w:p w14:paraId="6556292A"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Классификация продовольственных и непродовольственных товаров;</w:t>
            </w:r>
          </w:p>
          <w:p w14:paraId="35762DFD"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применение методик идентификации ассортиментной принадлежности потребительских товаров продовольственных и непродовольственных групп;</w:t>
            </w:r>
          </w:p>
          <w:p w14:paraId="11CF14CF"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соблюдение требований установленных в нормативно-технической документации в области установления градации качества;</w:t>
            </w:r>
          </w:p>
          <w:p w14:paraId="505E1121"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исполнение законодательства Российской Федерации и ЕАЭС в области технического регулирования, стандартизации и подтверждения соответствия.</w:t>
            </w:r>
          </w:p>
          <w:p w14:paraId="43C40737" w14:textId="77777777" w:rsidR="007B478C" w:rsidRPr="002B29F3" w:rsidRDefault="007B478C" w:rsidP="00B54AE8">
            <w:pPr>
              <w:pStyle w:val="af2"/>
              <w:numPr>
                <w:ilvl w:val="0"/>
                <w:numId w:val="70"/>
              </w:numPr>
              <w:suppressAutoHyphens/>
              <w:ind w:left="0" w:firstLine="0"/>
              <w:contextualSpacing/>
              <w:jc w:val="both"/>
              <w:rPr>
                <w:rStyle w:val="af7"/>
                <w:b w:val="0"/>
                <w:lang w:eastAsia="en-US"/>
              </w:rPr>
            </w:pPr>
            <w:r w:rsidRPr="002B29F3">
              <w:rPr>
                <w:rStyle w:val="af7"/>
                <w:b w:val="0"/>
              </w:rPr>
              <w:t>Распознает, анализирует и выделяет составные части задачи и/или проблемы в профессиональном контексте;</w:t>
            </w:r>
          </w:p>
          <w:p w14:paraId="525595DB" w14:textId="77777777" w:rsidR="007B478C" w:rsidRPr="002B29F3" w:rsidRDefault="007B478C" w:rsidP="00B54AE8">
            <w:pPr>
              <w:pStyle w:val="af2"/>
              <w:numPr>
                <w:ilvl w:val="0"/>
                <w:numId w:val="70"/>
              </w:numPr>
              <w:suppressAutoHyphens/>
              <w:ind w:left="0" w:firstLine="0"/>
              <w:contextualSpacing/>
              <w:jc w:val="both"/>
              <w:rPr>
                <w:rStyle w:val="af7"/>
                <w:b w:val="0"/>
              </w:rPr>
            </w:pPr>
            <w:r w:rsidRPr="002B29F3">
              <w:rPr>
                <w:rStyle w:val="af7"/>
                <w:b w:val="0"/>
              </w:rPr>
              <w:t xml:space="preserve">определяет этапы решения задачи, в том числе с помощью цифровых технологий; </w:t>
            </w:r>
          </w:p>
          <w:p w14:paraId="3862DA56" w14:textId="77777777" w:rsidR="007B478C" w:rsidRPr="002B29F3" w:rsidRDefault="007B478C" w:rsidP="00B54AE8">
            <w:pPr>
              <w:pStyle w:val="af2"/>
              <w:numPr>
                <w:ilvl w:val="0"/>
                <w:numId w:val="70"/>
              </w:numPr>
              <w:suppressAutoHyphens/>
              <w:ind w:left="0" w:firstLine="0"/>
              <w:contextualSpacing/>
              <w:jc w:val="both"/>
              <w:rPr>
                <w:rStyle w:val="af7"/>
                <w:b w:val="0"/>
              </w:rPr>
            </w:pPr>
            <w:r w:rsidRPr="002B29F3">
              <w:rPr>
                <w:rStyle w:val="af7"/>
                <w:b w:val="0"/>
              </w:rPr>
              <w:t>эффективно осуществляет поиск необходимой для решения проблемы информации, составляет план действия и определяет необходимые ресурсы;</w:t>
            </w:r>
          </w:p>
          <w:p w14:paraId="435EDEAC"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демонстрирует владение актуальными методами работы в профессиональной и смежных сферах;</w:t>
            </w:r>
          </w:p>
          <w:p w14:paraId="299146A0"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реализовывает составленный план и оценивает результат и последствия своих действий (самостоятельно или с помощью наставника).</w:t>
            </w:r>
          </w:p>
          <w:p w14:paraId="454F2F4F" w14:textId="77777777" w:rsidR="007B478C" w:rsidRPr="002B29F3" w:rsidRDefault="007B478C" w:rsidP="00B54AE8">
            <w:pPr>
              <w:pStyle w:val="af2"/>
              <w:numPr>
                <w:ilvl w:val="0"/>
                <w:numId w:val="70"/>
              </w:numPr>
              <w:ind w:left="0" w:firstLine="0"/>
              <w:contextualSpacing/>
              <w:jc w:val="both"/>
              <w:rPr>
                <w:rStyle w:val="af7"/>
                <w:b w:val="0"/>
                <w:lang w:eastAsia="en-US"/>
              </w:rPr>
            </w:pPr>
            <w:r w:rsidRPr="002B29F3">
              <w:rPr>
                <w:rStyle w:val="af7"/>
                <w:b w:val="0"/>
              </w:rPr>
              <w:t xml:space="preserve">Определяет задачи для поиска информации и их необходимые источники и планирует процесс поиска; </w:t>
            </w:r>
          </w:p>
          <w:p w14:paraId="09D6B29C"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 xml:space="preserve">структурирует и выделяет наиболее значимое, в полученной информации; </w:t>
            </w:r>
          </w:p>
          <w:p w14:paraId="0C8EB409"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 xml:space="preserve">оценивает практическую значимость результатов поиска и оформляет его результаты; </w:t>
            </w:r>
          </w:p>
          <w:p w14:paraId="599D7AEF"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применяет средства информационных технологий, использует современное программное обеспечение и различные цифровые средства для решения профессиональных задач.</w:t>
            </w:r>
          </w:p>
          <w:p w14:paraId="09820F79" w14:textId="77777777" w:rsidR="007B478C" w:rsidRPr="002B29F3" w:rsidRDefault="007B478C" w:rsidP="00B54AE8">
            <w:pPr>
              <w:pStyle w:val="af2"/>
              <w:numPr>
                <w:ilvl w:val="0"/>
                <w:numId w:val="70"/>
              </w:numPr>
              <w:ind w:left="0" w:firstLine="0"/>
              <w:contextualSpacing/>
              <w:jc w:val="both"/>
              <w:rPr>
                <w:rStyle w:val="af7"/>
                <w:b w:val="0"/>
                <w:lang w:eastAsia="en-US"/>
              </w:rPr>
            </w:pPr>
            <w:r w:rsidRPr="002B29F3">
              <w:rPr>
                <w:rStyle w:val="af7"/>
                <w:b w:val="0"/>
              </w:rPr>
              <w:t xml:space="preserve">Определяет актуальность нормативно-правовой документации в профессиональной деятельности; </w:t>
            </w:r>
          </w:p>
          <w:p w14:paraId="5D9856F8"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применяет современную научную профессиональную терминологию;</w:t>
            </w:r>
          </w:p>
          <w:p w14:paraId="384D42E8"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определяет и выстраивает траектории профессионального развития и самообразования;</w:t>
            </w:r>
          </w:p>
          <w:p w14:paraId="070C9DD2"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применяет знания по финансовой грамотности в различных жизненных/профессиональных ситуациях.</w:t>
            </w:r>
          </w:p>
          <w:p w14:paraId="0A0F251C" w14:textId="77777777" w:rsidR="007B478C" w:rsidRPr="002B29F3" w:rsidRDefault="007B478C" w:rsidP="00B54AE8">
            <w:pPr>
              <w:pStyle w:val="af2"/>
              <w:numPr>
                <w:ilvl w:val="0"/>
                <w:numId w:val="70"/>
              </w:numPr>
              <w:suppressAutoHyphens/>
              <w:ind w:left="0" w:firstLine="0"/>
              <w:contextualSpacing/>
              <w:jc w:val="both"/>
              <w:rPr>
                <w:rStyle w:val="af7"/>
                <w:b w:val="0"/>
                <w:lang w:eastAsia="en-US"/>
              </w:rPr>
            </w:pPr>
            <w:r w:rsidRPr="002B29F3">
              <w:rPr>
                <w:rStyle w:val="af7"/>
                <w:b w:val="0"/>
              </w:rPr>
              <w:t>Проявляет доброжелательность и  коммуникативность;</w:t>
            </w:r>
          </w:p>
          <w:p w14:paraId="020F4FE8" w14:textId="77777777" w:rsidR="007B478C" w:rsidRPr="002B29F3" w:rsidRDefault="007B478C" w:rsidP="00B54AE8">
            <w:pPr>
              <w:pStyle w:val="af2"/>
              <w:numPr>
                <w:ilvl w:val="0"/>
                <w:numId w:val="70"/>
              </w:numPr>
              <w:suppressAutoHyphens/>
              <w:ind w:left="0" w:firstLine="0"/>
              <w:contextualSpacing/>
              <w:jc w:val="both"/>
              <w:rPr>
                <w:rStyle w:val="af7"/>
                <w:b w:val="0"/>
              </w:rPr>
            </w:pPr>
            <w:r w:rsidRPr="002B29F3">
              <w:rPr>
                <w:rStyle w:val="af7"/>
                <w:b w:val="0"/>
              </w:rPr>
              <w:t>продуктивно взаимодействует с наставниками в ходе учебной/профессиональной деятельности.</w:t>
            </w:r>
          </w:p>
          <w:p w14:paraId="20793B9E" w14:textId="77777777" w:rsidR="007B478C" w:rsidRPr="002B29F3" w:rsidRDefault="007B478C" w:rsidP="00B54AE8">
            <w:pPr>
              <w:pStyle w:val="af2"/>
              <w:numPr>
                <w:ilvl w:val="0"/>
                <w:numId w:val="70"/>
              </w:numPr>
              <w:suppressAutoHyphens/>
              <w:ind w:left="0" w:firstLine="0"/>
              <w:contextualSpacing/>
              <w:jc w:val="both"/>
              <w:rPr>
                <w:rStyle w:val="af7"/>
                <w:b w:val="0"/>
              </w:rPr>
            </w:pPr>
            <w:r w:rsidRPr="002B29F3">
              <w:rPr>
                <w:rStyle w:val="af7"/>
                <w:b w:val="0"/>
              </w:rPr>
              <w:t>Грамотное изложение своих мыслей и оформление документов профессиональной направленности на государственном языке, проявляя толерантность в рабочем коллективе;</w:t>
            </w:r>
          </w:p>
          <w:p w14:paraId="65F0E90D" w14:textId="77777777" w:rsidR="007B478C" w:rsidRPr="002B29F3" w:rsidRDefault="007B478C" w:rsidP="00B54AE8">
            <w:pPr>
              <w:pStyle w:val="af2"/>
              <w:numPr>
                <w:ilvl w:val="0"/>
                <w:numId w:val="70"/>
              </w:numPr>
              <w:suppressAutoHyphens/>
              <w:ind w:left="0" w:firstLine="0"/>
              <w:contextualSpacing/>
              <w:jc w:val="both"/>
              <w:rPr>
                <w:rStyle w:val="af7"/>
                <w:b w:val="0"/>
              </w:rPr>
            </w:pPr>
            <w:r w:rsidRPr="002B29F3">
              <w:rPr>
                <w:rStyle w:val="af7"/>
                <w:b w:val="0"/>
              </w:rPr>
              <w:t>с учетом социокультурного контекста владеет навыками оформления документов (профессиональных образцов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p>
          <w:p w14:paraId="66298198"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Демонстрирует взаимоуважение межнациональных и межрелигиозных отношений;</w:t>
            </w:r>
          </w:p>
          <w:p w14:paraId="615D974F"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проявляет гражданско-патриотическую позицию, демонстрируя приверженность традиционным российским духовно-нравственным ценностям;</w:t>
            </w:r>
          </w:p>
          <w:p w14:paraId="5E828B89"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эффективно взаимодействует с наставниками;</w:t>
            </w:r>
          </w:p>
          <w:p w14:paraId="512FFECE"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соблюдает</w:t>
            </w:r>
            <w:r w:rsidR="00B019A4" w:rsidRPr="002B29F3">
              <w:rPr>
                <w:rStyle w:val="af7"/>
                <w:b w:val="0"/>
              </w:rPr>
              <w:t xml:space="preserve"> </w:t>
            </w:r>
            <w:r w:rsidRPr="002B29F3">
              <w:rPr>
                <w:rStyle w:val="af7"/>
                <w:b w:val="0"/>
              </w:rPr>
              <w:t>антикоррупционное законодательство.</w:t>
            </w:r>
          </w:p>
          <w:p w14:paraId="394EFE3A" w14:textId="77777777" w:rsidR="007B478C" w:rsidRPr="002B29F3" w:rsidRDefault="007B478C" w:rsidP="007B478C">
            <w:pPr>
              <w:pStyle w:val="af2"/>
              <w:ind w:left="0"/>
              <w:contextualSpacing/>
              <w:jc w:val="both"/>
              <w:rPr>
                <w:rStyle w:val="af7"/>
                <w:b w:val="0"/>
              </w:rPr>
            </w:pPr>
          </w:p>
          <w:p w14:paraId="267BC54C" w14:textId="77777777" w:rsidR="007B478C" w:rsidRPr="002B29F3" w:rsidRDefault="007B478C" w:rsidP="00B54AE8">
            <w:pPr>
              <w:pStyle w:val="af2"/>
              <w:numPr>
                <w:ilvl w:val="0"/>
                <w:numId w:val="70"/>
              </w:numPr>
              <w:suppressAutoHyphens/>
              <w:ind w:left="0" w:firstLine="0"/>
              <w:contextualSpacing/>
              <w:jc w:val="both"/>
              <w:rPr>
                <w:rStyle w:val="af7"/>
                <w:b w:val="0"/>
                <w:lang w:eastAsia="en-US"/>
              </w:rPr>
            </w:pPr>
            <w:r w:rsidRPr="002B29F3">
              <w:rPr>
                <w:rStyle w:val="af7"/>
                <w:b w:val="0"/>
              </w:rPr>
              <w:t>Выполняет работы с соблюдением принципов бережливого производства и ресурсосбережения;</w:t>
            </w:r>
          </w:p>
          <w:p w14:paraId="754CC05C" w14:textId="77777777" w:rsidR="007B478C" w:rsidRPr="002B29F3" w:rsidRDefault="007B478C" w:rsidP="00B54AE8">
            <w:pPr>
              <w:pStyle w:val="af2"/>
              <w:numPr>
                <w:ilvl w:val="0"/>
                <w:numId w:val="70"/>
              </w:numPr>
              <w:suppressAutoHyphens/>
              <w:ind w:left="0" w:firstLine="0"/>
              <w:contextualSpacing/>
              <w:jc w:val="both"/>
              <w:rPr>
                <w:rStyle w:val="af7"/>
                <w:b w:val="0"/>
              </w:rPr>
            </w:pPr>
            <w:r w:rsidRPr="002B29F3">
              <w:rPr>
                <w:rStyle w:val="af7"/>
                <w:b w:val="0"/>
              </w:rPr>
              <w:t>участвует в мероприятиях, связанных с сохранением окружающей среды.</w:t>
            </w:r>
          </w:p>
          <w:p w14:paraId="1C7C7BC4" w14:textId="77777777" w:rsidR="007B478C" w:rsidRPr="002B29F3" w:rsidRDefault="007B478C" w:rsidP="007B478C">
            <w:pPr>
              <w:pStyle w:val="af2"/>
              <w:ind w:left="0"/>
              <w:contextualSpacing/>
              <w:jc w:val="both"/>
              <w:rPr>
                <w:rStyle w:val="af7"/>
                <w:b w:val="0"/>
              </w:rPr>
            </w:pPr>
          </w:p>
          <w:p w14:paraId="6EA4C8DF" w14:textId="77777777" w:rsidR="007B478C" w:rsidRPr="002B29F3" w:rsidRDefault="007B478C" w:rsidP="007B478C">
            <w:pPr>
              <w:pStyle w:val="af2"/>
              <w:ind w:left="0"/>
              <w:contextualSpacing/>
              <w:jc w:val="both"/>
              <w:rPr>
                <w:rStyle w:val="af7"/>
                <w:b w:val="0"/>
              </w:rPr>
            </w:pPr>
          </w:p>
          <w:p w14:paraId="42BAF578" w14:textId="77777777" w:rsidR="007B478C" w:rsidRPr="002B29F3" w:rsidRDefault="007B478C" w:rsidP="007B478C">
            <w:pPr>
              <w:pStyle w:val="af2"/>
              <w:ind w:left="0"/>
              <w:contextualSpacing/>
              <w:jc w:val="both"/>
              <w:rPr>
                <w:rStyle w:val="af7"/>
                <w:b w:val="0"/>
              </w:rPr>
            </w:pPr>
          </w:p>
          <w:p w14:paraId="1967CA26" w14:textId="77777777" w:rsidR="007B478C" w:rsidRPr="002B29F3" w:rsidRDefault="007B478C" w:rsidP="00B54AE8">
            <w:pPr>
              <w:numPr>
                <w:ilvl w:val="0"/>
                <w:numId w:val="70"/>
              </w:numPr>
              <w:ind w:left="0" w:firstLine="0"/>
              <w:contextualSpacing/>
              <w:jc w:val="both"/>
              <w:rPr>
                <w:rStyle w:val="af7"/>
                <w:b w:val="0"/>
                <w:lang w:eastAsia="en-US"/>
              </w:rPr>
            </w:pPr>
            <w:r w:rsidRPr="002B29F3">
              <w:rPr>
                <w:rStyle w:val="af7"/>
                <w:b w:val="0"/>
              </w:rPr>
              <w:t>Понимает общий смысл четко произнесенных высказываний и текстов на профессиональные темы;</w:t>
            </w:r>
          </w:p>
          <w:p w14:paraId="3DC2C735" w14:textId="77777777" w:rsidR="007B478C" w:rsidRPr="002B29F3" w:rsidRDefault="007B478C" w:rsidP="00B54AE8">
            <w:pPr>
              <w:numPr>
                <w:ilvl w:val="0"/>
                <w:numId w:val="70"/>
              </w:numPr>
              <w:ind w:left="0" w:firstLine="0"/>
              <w:contextualSpacing/>
              <w:jc w:val="both"/>
              <w:rPr>
                <w:rStyle w:val="af7"/>
                <w:b w:val="0"/>
              </w:rPr>
            </w:pPr>
            <w:r w:rsidRPr="002B29F3">
              <w:rPr>
                <w:rStyle w:val="af7"/>
                <w:b w:val="0"/>
              </w:rPr>
              <w:t xml:space="preserve">участвует в диалогах на знакомые общие и профессиональные темы; </w:t>
            </w:r>
          </w:p>
          <w:p w14:paraId="746106F4" w14:textId="77777777" w:rsidR="007B478C" w:rsidRPr="002B29F3" w:rsidRDefault="007B478C" w:rsidP="00B54AE8">
            <w:pPr>
              <w:numPr>
                <w:ilvl w:val="0"/>
                <w:numId w:val="70"/>
              </w:numPr>
              <w:ind w:left="0" w:firstLine="0"/>
              <w:contextualSpacing/>
              <w:jc w:val="both"/>
              <w:rPr>
                <w:rStyle w:val="af7"/>
                <w:b w:val="0"/>
              </w:rPr>
            </w:pPr>
            <w:r w:rsidRPr="002B29F3">
              <w:rPr>
                <w:rStyle w:val="af7"/>
                <w:b w:val="0"/>
              </w:rPr>
              <w:t xml:space="preserve">строит простые высказывания о себе и о своей профессиональной деятельности; </w:t>
            </w:r>
          </w:p>
          <w:p w14:paraId="4954C284" w14:textId="77777777" w:rsidR="007B478C" w:rsidRPr="002B29F3" w:rsidRDefault="007B478C" w:rsidP="00B54AE8">
            <w:pPr>
              <w:numPr>
                <w:ilvl w:val="0"/>
                <w:numId w:val="70"/>
              </w:numPr>
              <w:ind w:left="0" w:firstLine="0"/>
              <w:contextualSpacing/>
              <w:jc w:val="both"/>
              <w:rPr>
                <w:rStyle w:val="af7"/>
                <w:b w:val="0"/>
              </w:rPr>
            </w:pPr>
            <w:r w:rsidRPr="002B29F3">
              <w:rPr>
                <w:rStyle w:val="af7"/>
                <w:b w:val="0"/>
              </w:rPr>
              <w:t>пишет простые связные сообщения на интересующие профессиональные темы;</w:t>
            </w:r>
          </w:p>
          <w:p w14:paraId="53B70FCE" w14:textId="77777777" w:rsidR="007B478C" w:rsidRPr="002B29F3" w:rsidRDefault="007B478C" w:rsidP="00B54AE8">
            <w:pPr>
              <w:numPr>
                <w:ilvl w:val="0"/>
                <w:numId w:val="70"/>
              </w:numPr>
              <w:ind w:left="0" w:firstLine="0"/>
              <w:contextualSpacing/>
              <w:jc w:val="both"/>
              <w:rPr>
                <w:rStyle w:val="af7"/>
                <w:b w:val="0"/>
              </w:rPr>
            </w:pPr>
            <w:r w:rsidRPr="002B29F3">
              <w:rPr>
                <w:rStyle w:val="af7"/>
                <w:b w:val="0"/>
              </w:rPr>
              <w:t>владеет навыками применения нормативно-технических документов, технических регламентов и национальных стандартов в профессиональной сфере;</w:t>
            </w:r>
          </w:p>
          <w:p w14:paraId="30E6211C" w14:textId="77777777" w:rsidR="00A905A2" w:rsidRPr="002B29F3" w:rsidRDefault="007B478C" w:rsidP="00B54AE8">
            <w:pPr>
              <w:pStyle w:val="af2"/>
              <w:numPr>
                <w:ilvl w:val="0"/>
                <w:numId w:val="70"/>
              </w:numPr>
              <w:suppressAutoHyphens/>
              <w:ind w:left="0" w:firstLine="0"/>
              <w:contextualSpacing/>
              <w:jc w:val="both"/>
              <w:rPr>
                <w:rStyle w:val="af7"/>
                <w:b w:val="0"/>
              </w:rPr>
            </w:pPr>
            <w:r w:rsidRPr="002B29F3">
              <w:rPr>
                <w:rStyle w:val="af7"/>
                <w:b w:val="0"/>
              </w:rPr>
              <w:t>применяет документы в области технического регулирования, стандартизации и подтверждения соответствия в профессиональной деятельности;</w:t>
            </w:r>
          </w:p>
          <w:p w14:paraId="07910FC2" w14:textId="77777777" w:rsidR="007B478C" w:rsidRPr="002B29F3" w:rsidRDefault="007B478C" w:rsidP="00B54AE8">
            <w:pPr>
              <w:pStyle w:val="af2"/>
              <w:numPr>
                <w:ilvl w:val="0"/>
                <w:numId w:val="70"/>
              </w:numPr>
              <w:suppressAutoHyphens/>
              <w:ind w:left="0" w:firstLine="0"/>
              <w:contextualSpacing/>
              <w:jc w:val="both"/>
              <w:rPr>
                <w:rStyle w:val="af7"/>
                <w:b w:val="0"/>
              </w:rPr>
            </w:pPr>
            <w:r w:rsidRPr="002B29F3">
              <w:rPr>
                <w:rStyle w:val="af7"/>
                <w:b w:val="0"/>
              </w:rPr>
              <w:t>обобщает и анализирует современный российский и зарубежный опыт в области профессиональной деятельности, в том числе с использованием аналитики больших данных и использования искусственного интеллекта.</w:t>
            </w:r>
          </w:p>
        </w:tc>
      </w:tr>
      <w:tr w:rsidR="007B478C" w:rsidRPr="002B29F3" w14:paraId="099A8260" w14:textId="77777777" w:rsidTr="007B478C">
        <w:trPr>
          <w:trHeight w:val="131"/>
        </w:trPr>
        <w:tc>
          <w:tcPr>
            <w:tcW w:w="3780" w:type="dxa"/>
            <w:tcBorders>
              <w:top w:val="single" w:sz="4" w:space="0" w:color="auto"/>
              <w:left w:val="single" w:sz="4" w:space="0" w:color="auto"/>
              <w:bottom w:val="single" w:sz="4" w:space="0" w:color="auto"/>
              <w:right w:val="single" w:sz="4" w:space="0" w:color="auto"/>
            </w:tcBorders>
          </w:tcPr>
          <w:p w14:paraId="675A1163" w14:textId="77777777" w:rsidR="007B478C" w:rsidRPr="002B29F3" w:rsidRDefault="007B478C" w:rsidP="007B478C">
            <w:pPr>
              <w:shd w:val="clear" w:color="auto" w:fill="FFFFFF"/>
              <w:ind w:right="10"/>
              <w:contextualSpacing/>
              <w:jc w:val="both"/>
              <w:rPr>
                <w:rStyle w:val="af7"/>
                <w:b w:val="0"/>
              </w:rPr>
            </w:pPr>
            <w:r w:rsidRPr="002B29F3">
              <w:rPr>
                <w:rStyle w:val="af7"/>
                <w:b w:val="0"/>
              </w:rPr>
              <w:t>ПК. 2.3. 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p w14:paraId="0559F2E9" w14:textId="77777777" w:rsidR="007B478C" w:rsidRPr="002B29F3" w:rsidRDefault="007B478C" w:rsidP="007B478C">
            <w:pPr>
              <w:shd w:val="clear" w:color="auto" w:fill="FFFFFF"/>
              <w:ind w:right="10"/>
              <w:contextualSpacing/>
              <w:jc w:val="both"/>
              <w:rPr>
                <w:rStyle w:val="af7"/>
                <w:b w:val="0"/>
              </w:rPr>
            </w:pPr>
          </w:p>
          <w:p w14:paraId="66C8965B" w14:textId="77777777" w:rsidR="007B478C" w:rsidRPr="002B29F3" w:rsidRDefault="007B478C" w:rsidP="007B478C">
            <w:pPr>
              <w:shd w:val="clear" w:color="auto" w:fill="FFFFFF"/>
              <w:ind w:right="10"/>
              <w:contextualSpacing/>
              <w:jc w:val="both"/>
              <w:rPr>
                <w:rStyle w:val="af7"/>
                <w:b w:val="0"/>
              </w:rPr>
            </w:pPr>
          </w:p>
          <w:p w14:paraId="383D065D" w14:textId="77777777" w:rsidR="007B478C" w:rsidRPr="002B29F3" w:rsidRDefault="007B478C" w:rsidP="007B478C">
            <w:pPr>
              <w:shd w:val="clear" w:color="auto" w:fill="FFFFFF"/>
              <w:ind w:right="10"/>
              <w:contextualSpacing/>
              <w:jc w:val="both"/>
              <w:rPr>
                <w:rStyle w:val="af7"/>
                <w:b w:val="0"/>
              </w:rPr>
            </w:pPr>
          </w:p>
          <w:p w14:paraId="1829E771" w14:textId="77777777" w:rsidR="007B478C" w:rsidRPr="002B29F3" w:rsidRDefault="007B478C" w:rsidP="007B478C">
            <w:pPr>
              <w:shd w:val="clear" w:color="auto" w:fill="FFFFFF"/>
              <w:ind w:right="10"/>
              <w:contextualSpacing/>
              <w:jc w:val="both"/>
              <w:rPr>
                <w:rStyle w:val="af7"/>
                <w:b w:val="0"/>
              </w:rPr>
            </w:pPr>
          </w:p>
          <w:p w14:paraId="1AA0A2BC" w14:textId="77777777" w:rsidR="007B478C" w:rsidRPr="002B29F3" w:rsidRDefault="007B478C" w:rsidP="007B478C">
            <w:pPr>
              <w:shd w:val="clear" w:color="auto" w:fill="FFFFFF"/>
              <w:ind w:right="10"/>
              <w:contextualSpacing/>
              <w:jc w:val="both"/>
              <w:rPr>
                <w:rStyle w:val="af7"/>
                <w:b w:val="0"/>
              </w:rPr>
            </w:pPr>
          </w:p>
          <w:p w14:paraId="1F8FC11E" w14:textId="77777777" w:rsidR="007B478C" w:rsidRPr="002B29F3" w:rsidRDefault="007B478C" w:rsidP="007B478C">
            <w:pPr>
              <w:shd w:val="clear" w:color="auto" w:fill="FFFFFF"/>
              <w:ind w:right="10"/>
              <w:contextualSpacing/>
              <w:jc w:val="both"/>
              <w:rPr>
                <w:rStyle w:val="af7"/>
                <w:b w:val="0"/>
              </w:rPr>
            </w:pPr>
          </w:p>
          <w:p w14:paraId="68F065ED" w14:textId="77777777" w:rsidR="007B478C" w:rsidRPr="002B29F3" w:rsidRDefault="007B478C" w:rsidP="007B478C">
            <w:pPr>
              <w:shd w:val="clear" w:color="auto" w:fill="FFFFFF"/>
              <w:ind w:right="10"/>
              <w:contextualSpacing/>
              <w:jc w:val="both"/>
              <w:rPr>
                <w:rStyle w:val="af7"/>
                <w:b w:val="0"/>
              </w:rPr>
            </w:pPr>
          </w:p>
          <w:p w14:paraId="6983209E" w14:textId="77777777" w:rsidR="007B478C" w:rsidRPr="002B29F3" w:rsidRDefault="007B478C" w:rsidP="007B478C">
            <w:pPr>
              <w:shd w:val="clear" w:color="auto" w:fill="FFFFFF"/>
              <w:ind w:right="10"/>
              <w:contextualSpacing/>
              <w:jc w:val="both"/>
              <w:rPr>
                <w:rStyle w:val="af7"/>
                <w:b w:val="0"/>
              </w:rPr>
            </w:pPr>
          </w:p>
          <w:p w14:paraId="66874056" w14:textId="77777777" w:rsidR="007B478C" w:rsidRPr="002B29F3" w:rsidRDefault="007B478C" w:rsidP="007B478C">
            <w:pPr>
              <w:shd w:val="clear" w:color="auto" w:fill="FFFFFF"/>
              <w:ind w:right="10"/>
              <w:contextualSpacing/>
              <w:jc w:val="both"/>
              <w:rPr>
                <w:rStyle w:val="af7"/>
                <w:b w:val="0"/>
              </w:rPr>
            </w:pPr>
          </w:p>
          <w:p w14:paraId="6DBC1581" w14:textId="77777777" w:rsidR="007B478C" w:rsidRPr="002B29F3" w:rsidRDefault="007B478C" w:rsidP="007B478C">
            <w:pPr>
              <w:shd w:val="clear" w:color="auto" w:fill="FFFFFF"/>
              <w:ind w:right="10"/>
              <w:contextualSpacing/>
              <w:jc w:val="both"/>
              <w:rPr>
                <w:rStyle w:val="af7"/>
                <w:b w:val="0"/>
              </w:rPr>
            </w:pPr>
          </w:p>
          <w:p w14:paraId="6391F623" w14:textId="77777777" w:rsidR="007B478C" w:rsidRPr="002B29F3" w:rsidRDefault="007B478C" w:rsidP="007B478C">
            <w:pPr>
              <w:shd w:val="clear" w:color="auto" w:fill="FFFFFF"/>
              <w:ind w:right="10"/>
              <w:contextualSpacing/>
              <w:jc w:val="both"/>
              <w:rPr>
                <w:rStyle w:val="af7"/>
                <w:b w:val="0"/>
              </w:rPr>
            </w:pPr>
          </w:p>
          <w:p w14:paraId="719C9BB7" w14:textId="77777777" w:rsidR="00A905A2" w:rsidRPr="002B29F3" w:rsidRDefault="00A905A2" w:rsidP="007B478C">
            <w:pPr>
              <w:shd w:val="clear" w:color="auto" w:fill="FFFFFF"/>
              <w:ind w:right="10"/>
              <w:contextualSpacing/>
              <w:jc w:val="both"/>
              <w:rPr>
                <w:rStyle w:val="af7"/>
                <w:b w:val="0"/>
              </w:rPr>
            </w:pPr>
          </w:p>
          <w:p w14:paraId="200EB71D" w14:textId="77777777" w:rsidR="00A905A2" w:rsidRPr="002B29F3" w:rsidRDefault="00A905A2" w:rsidP="007B478C">
            <w:pPr>
              <w:shd w:val="clear" w:color="auto" w:fill="FFFFFF"/>
              <w:ind w:right="10"/>
              <w:contextualSpacing/>
              <w:jc w:val="both"/>
              <w:rPr>
                <w:rStyle w:val="af7"/>
                <w:b w:val="0"/>
              </w:rPr>
            </w:pPr>
          </w:p>
          <w:p w14:paraId="6F93A248" w14:textId="77777777" w:rsidR="007B478C" w:rsidRPr="002B29F3" w:rsidRDefault="007B478C" w:rsidP="007B478C">
            <w:pPr>
              <w:shd w:val="clear" w:color="auto" w:fill="FFFFFF"/>
              <w:ind w:right="10"/>
              <w:contextualSpacing/>
              <w:jc w:val="both"/>
              <w:rPr>
                <w:rStyle w:val="af7"/>
                <w:b w:val="0"/>
              </w:rPr>
            </w:pPr>
          </w:p>
          <w:p w14:paraId="0DC5A0B1" w14:textId="77777777" w:rsidR="007B478C" w:rsidRPr="002B29F3" w:rsidRDefault="007B478C" w:rsidP="007B478C">
            <w:pPr>
              <w:shd w:val="clear" w:color="auto" w:fill="FFFFFF"/>
              <w:ind w:right="10"/>
              <w:contextualSpacing/>
              <w:jc w:val="both"/>
              <w:rPr>
                <w:rStyle w:val="af7"/>
                <w:b w:val="0"/>
              </w:rPr>
            </w:pPr>
            <w:r w:rsidRPr="002B29F3">
              <w:rPr>
                <w:rStyle w:val="af7"/>
                <w:b w:val="0"/>
              </w:rPr>
              <w:t>ОК. 01. Выбирать способы решения задач профессиональной деятельности применительно к различным контекстам.</w:t>
            </w:r>
          </w:p>
          <w:p w14:paraId="71B25594" w14:textId="77777777" w:rsidR="007B478C" w:rsidRPr="002B29F3" w:rsidRDefault="007B478C" w:rsidP="007B478C">
            <w:pPr>
              <w:shd w:val="clear" w:color="auto" w:fill="FFFFFF"/>
              <w:ind w:right="10"/>
              <w:contextualSpacing/>
              <w:jc w:val="both"/>
              <w:rPr>
                <w:rStyle w:val="af7"/>
                <w:b w:val="0"/>
              </w:rPr>
            </w:pPr>
          </w:p>
          <w:p w14:paraId="618A0035" w14:textId="77777777" w:rsidR="007B478C" w:rsidRPr="002B29F3" w:rsidRDefault="007B478C" w:rsidP="007B478C">
            <w:pPr>
              <w:shd w:val="clear" w:color="auto" w:fill="FFFFFF"/>
              <w:ind w:right="10"/>
              <w:contextualSpacing/>
              <w:jc w:val="both"/>
              <w:rPr>
                <w:rStyle w:val="af7"/>
                <w:b w:val="0"/>
              </w:rPr>
            </w:pPr>
          </w:p>
          <w:p w14:paraId="0636CB66" w14:textId="77777777" w:rsidR="007B478C" w:rsidRPr="002B29F3" w:rsidRDefault="007B478C" w:rsidP="007B478C">
            <w:pPr>
              <w:shd w:val="clear" w:color="auto" w:fill="FFFFFF"/>
              <w:ind w:right="10"/>
              <w:contextualSpacing/>
              <w:jc w:val="both"/>
              <w:rPr>
                <w:rStyle w:val="af7"/>
                <w:b w:val="0"/>
              </w:rPr>
            </w:pPr>
          </w:p>
          <w:p w14:paraId="7F25A8DF" w14:textId="77777777" w:rsidR="007B478C" w:rsidRPr="002B29F3" w:rsidRDefault="007B478C" w:rsidP="007B478C">
            <w:pPr>
              <w:shd w:val="clear" w:color="auto" w:fill="FFFFFF"/>
              <w:ind w:right="10"/>
              <w:contextualSpacing/>
              <w:jc w:val="both"/>
              <w:rPr>
                <w:rStyle w:val="af7"/>
                <w:b w:val="0"/>
              </w:rPr>
            </w:pPr>
          </w:p>
          <w:p w14:paraId="62CC6247" w14:textId="77777777" w:rsidR="007B478C" w:rsidRPr="002B29F3" w:rsidRDefault="007B478C" w:rsidP="007B478C">
            <w:pPr>
              <w:shd w:val="clear" w:color="auto" w:fill="FFFFFF"/>
              <w:ind w:right="10"/>
              <w:contextualSpacing/>
              <w:jc w:val="both"/>
              <w:rPr>
                <w:rStyle w:val="af7"/>
                <w:b w:val="0"/>
              </w:rPr>
            </w:pPr>
          </w:p>
          <w:p w14:paraId="55E333F4" w14:textId="77777777" w:rsidR="007B478C" w:rsidRPr="002B29F3" w:rsidRDefault="007B478C" w:rsidP="007B478C">
            <w:pPr>
              <w:shd w:val="clear" w:color="auto" w:fill="FFFFFF"/>
              <w:ind w:right="10"/>
              <w:contextualSpacing/>
              <w:jc w:val="both"/>
              <w:rPr>
                <w:rStyle w:val="af7"/>
                <w:b w:val="0"/>
              </w:rPr>
            </w:pPr>
          </w:p>
          <w:p w14:paraId="084D02A4" w14:textId="77777777" w:rsidR="007B478C" w:rsidRPr="002B29F3" w:rsidRDefault="007B478C" w:rsidP="007B478C">
            <w:pPr>
              <w:shd w:val="clear" w:color="auto" w:fill="FFFFFF"/>
              <w:ind w:right="10"/>
              <w:contextualSpacing/>
              <w:jc w:val="both"/>
              <w:rPr>
                <w:rStyle w:val="af7"/>
                <w:b w:val="0"/>
              </w:rPr>
            </w:pPr>
          </w:p>
          <w:p w14:paraId="0D6B0FBE" w14:textId="77777777" w:rsidR="007B478C" w:rsidRPr="002B29F3" w:rsidRDefault="007B478C" w:rsidP="007B478C">
            <w:pPr>
              <w:shd w:val="clear" w:color="auto" w:fill="FFFFFF"/>
              <w:ind w:right="10"/>
              <w:contextualSpacing/>
              <w:jc w:val="both"/>
              <w:rPr>
                <w:rStyle w:val="af7"/>
                <w:b w:val="0"/>
              </w:rPr>
            </w:pPr>
          </w:p>
          <w:p w14:paraId="5F47AE69" w14:textId="77777777" w:rsidR="007B478C" w:rsidRPr="002B29F3" w:rsidRDefault="007B478C" w:rsidP="007B478C">
            <w:pPr>
              <w:shd w:val="clear" w:color="auto" w:fill="FFFFFF"/>
              <w:ind w:right="10"/>
              <w:contextualSpacing/>
              <w:jc w:val="both"/>
              <w:rPr>
                <w:rStyle w:val="af7"/>
                <w:b w:val="0"/>
              </w:rPr>
            </w:pPr>
          </w:p>
          <w:p w14:paraId="5BFAC96F" w14:textId="77777777" w:rsidR="007B478C" w:rsidRPr="002B29F3" w:rsidRDefault="007B478C" w:rsidP="007B478C">
            <w:pPr>
              <w:shd w:val="clear" w:color="auto" w:fill="FFFFFF"/>
              <w:ind w:right="10"/>
              <w:contextualSpacing/>
              <w:jc w:val="both"/>
              <w:rPr>
                <w:rStyle w:val="af7"/>
                <w:b w:val="0"/>
              </w:rPr>
            </w:pPr>
          </w:p>
          <w:p w14:paraId="3F0E989E" w14:textId="77777777" w:rsidR="007B478C" w:rsidRPr="002B29F3" w:rsidRDefault="007B478C" w:rsidP="007B478C">
            <w:pPr>
              <w:shd w:val="clear" w:color="auto" w:fill="FFFFFF"/>
              <w:ind w:right="10"/>
              <w:contextualSpacing/>
              <w:jc w:val="both"/>
              <w:rPr>
                <w:rStyle w:val="af7"/>
                <w:b w:val="0"/>
              </w:rPr>
            </w:pPr>
            <w:r w:rsidRPr="002B29F3">
              <w:rPr>
                <w:rStyle w:val="af7"/>
                <w:b w:val="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2E01B174" w14:textId="77777777" w:rsidR="007B478C" w:rsidRPr="002B29F3" w:rsidRDefault="007B478C" w:rsidP="007B478C">
            <w:pPr>
              <w:shd w:val="clear" w:color="auto" w:fill="FFFFFF"/>
              <w:ind w:right="10"/>
              <w:contextualSpacing/>
              <w:jc w:val="both"/>
              <w:rPr>
                <w:rStyle w:val="af7"/>
                <w:b w:val="0"/>
              </w:rPr>
            </w:pPr>
          </w:p>
          <w:p w14:paraId="120170A2" w14:textId="77777777" w:rsidR="00B019A4" w:rsidRPr="002B29F3" w:rsidRDefault="00B019A4" w:rsidP="007B478C">
            <w:pPr>
              <w:shd w:val="clear" w:color="auto" w:fill="FFFFFF"/>
              <w:ind w:right="10"/>
              <w:contextualSpacing/>
              <w:jc w:val="both"/>
              <w:rPr>
                <w:rStyle w:val="af7"/>
                <w:b w:val="0"/>
              </w:rPr>
            </w:pPr>
          </w:p>
          <w:p w14:paraId="5C4AA0E3" w14:textId="77777777" w:rsidR="007B478C" w:rsidRPr="002B29F3" w:rsidRDefault="007B478C" w:rsidP="007B478C">
            <w:pPr>
              <w:shd w:val="clear" w:color="auto" w:fill="FFFFFF"/>
              <w:ind w:right="10"/>
              <w:contextualSpacing/>
              <w:jc w:val="both"/>
              <w:rPr>
                <w:rStyle w:val="af7"/>
                <w:b w:val="0"/>
              </w:rPr>
            </w:pPr>
            <w:r w:rsidRPr="002B29F3">
              <w:rPr>
                <w:rStyle w:val="af7"/>
                <w:b w:val="0"/>
              </w:rPr>
              <w:t>ОК. 04. Эффективно взаимодействовать и работать в коллективе и команде.</w:t>
            </w:r>
          </w:p>
          <w:p w14:paraId="360AFA7C" w14:textId="77777777" w:rsidR="007B478C" w:rsidRPr="002B29F3" w:rsidRDefault="007B478C" w:rsidP="007B478C">
            <w:pPr>
              <w:shd w:val="clear" w:color="auto" w:fill="FFFFFF"/>
              <w:ind w:right="10"/>
              <w:contextualSpacing/>
              <w:jc w:val="both"/>
              <w:rPr>
                <w:rStyle w:val="af7"/>
                <w:b w:val="0"/>
              </w:rPr>
            </w:pPr>
          </w:p>
          <w:p w14:paraId="5E382E9A" w14:textId="77777777" w:rsidR="007B478C" w:rsidRPr="002B29F3" w:rsidRDefault="007B478C" w:rsidP="007B478C">
            <w:pPr>
              <w:shd w:val="clear" w:color="auto" w:fill="FFFFFF"/>
              <w:ind w:right="10"/>
              <w:contextualSpacing/>
              <w:jc w:val="both"/>
              <w:rPr>
                <w:rStyle w:val="af7"/>
                <w:b w:val="0"/>
              </w:rPr>
            </w:pPr>
          </w:p>
          <w:p w14:paraId="2C60B5B2" w14:textId="77777777" w:rsidR="007B478C" w:rsidRPr="002B29F3" w:rsidRDefault="007B478C" w:rsidP="007B478C">
            <w:pPr>
              <w:shd w:val="clear" w:color="auto" w:fill="FFFFFF"/>
              <w:ind w:right="10"/>
              <w:contextualSpacing/>
              <w:jc w:val="both"/>
              <w:rPr>
                <w:rStyle w:val="af7"/>
                <w:b w:val="0"/>
              </w:rPr>
            </w:pPr>
            <w:r w:rsidRPr="002B29F3">
              <w:rPr>
                <w:rStyle w:val="af7"/>
                <w:b w:val="0"/>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52728C9" w14:textId="77777777" w:rsidR="007B478C" w:rsidRPr="002B29F3" w:rsidRDefault="007B478C" w:rsidP="007B478C">
            <w:pPr>
              <w:shd w:val="clear" w:color="auto" w:fill="FFFFFF"/>
              <w:ind w:right="10"/>
              <w:contextualSpacing/>
              <w:jc w:val="both"/>
              <w:rPr>
                <w:rStyle w:val="af7"/>
                <w:b w:val="0"/>
              </w:rPr>
            </w:pPr>
            <w:r w:rsidRPr="002B29F3">
              <w:rPr>
                <w:rStyle w:val="af7"/>
                <w:b w:val="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A546690" w14:textId="77777777" w:rsidR="007B478C" w:rsidRPr="002B29F3" w:rsidRDefault="007B478C" w:rsidP="007B478C">
            <w:pPr>
              <w:shd w:val="clear" w:color="auto" w:fill="FFFFFF"/>
              <w:ind w:right="10"/>
              <w:contextualSpacing/>
              <w:jc w:val="both"/>
              <w:rPr>
                <w:rStyle w:val="af7"/>
                <w:b w:val="0"/>
              </w:rPr>
            </w:pPr>
            <w:r w:rsidRPr="002B29F3">
              <w:rPr>
                <w:rStyle w:val="af7"/>
                <w:b w:val="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32EF56FD" w14:textId="77777777" w:rsidR="007B478C" w:rsidRPr="002B29F3" w:rsidRDefault="007B478C" w:rsidP="007B478C">
            <w:pPr>
              <w:shd w:val="clear" w:color="auto" w:fill="FFFFFF"/>
              <w:ind w:right="10"/>
              <w:contextualSpacing/>
              <w:jc w:val="both"/>
              <w:rPr>
                <w:rStyle w:val="af7"/>
                <w:b w:val="0"/>
              </w:rPr>
            </w:pPr>
            <w:r w:rsidRPr="002B29F3">
              <w:rPr>
                <w:rStyle w:val="af7"/>
                <w:b w:val="0"/>
              </w:rPr>
              <w:t>ОК. 09. Пользоваться профессиональной документацией на государственном и иностранном языках.</w:t>
            </w:r>
          </w:p>
        </w:tc>
        <w:tc>
          <w:tcPr>
            <w:tcW w:w="5576" w:type="dxa"/>
            <w:tcBorders>
              <w:top w:val="single" w:sz="4" w:space="0" w:color="auto"/>
              <w:left w:val="single" w:sz="4" w:space="0" w:color="auto"/>
              <w:bottom w:val="single" w:sz="4" w:space="0" w:color="auto"/>
              <w:right w:val="single" w:sz="4" w:space="0" w:color="auto"/>
            </w:tcBorders>
          </w:tcPr>
          <w:p w14:paraId="22E8F5FD" w14:textId="77777777" w:rsidR="007B478C" w:rsidRPr="002B29F3" w:rsidRDefault="007B478C" w:rsidP="00B54AE8">
            <w:pPr>
              <w:pStyle w:val="af2"/>
              <w:numPr>
                <w:ilvl w:val="0"/>
                <w:numId w:val="70"/>
              </w:numPr>
              <w:ind w:left="0" w:firstLine="0"/>
              <w:contextualSpacing/>
              <w:jc w:val="both"/>
              <w:rPr>
                <w:rStyle w:val="af7"/>
                <w:b w:val="0"/>
                <w:lang w:eastAsia="en-US"/>
              </w:rPr>
            </w:pPr>
            <w:r w:rsidRPr="002B29F3">
              <w:rPr>
                <w:rStyle w:val="af7"/>
                <w:b w:val="0"/>
              </w:rPr>
              <w:t xml:space="preserve">Определение и осуществление контроля над обеспечением оптимальных условия хранения и реализации потребительских товаров с учетом принципов и требований к данным операциям; </w:t>
            </w:r>
          </w:p>
          <w:p w14:paraId="5E31A8B9"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выявление дефектов, вызывающих ухудшение качественных и количественных характеристик потребительских товаров при приемке, хранении и реализации, диагностика причин их возникновения;</w:t>
            </w:r>
          </w:p>
          <w:p w14:paraId="3222BBCA" w14:textId="77777777" w:rsidR="007B478C" w:rsidRPr="002B29F3" w:rsidRDefault="007B478C" w:rsidP="00B54AE8">
            <w:pPr>
              <w:pStyle w:val="HTML"/>
              <w:numPr>
                <w:ilvl w:val="0"/>
                <w:numId w:val="70"/>
              </w:numPr>
              <w:ind w:left="0" w:firstLine="0"/>
              <w:contextualSpacing/>
              <w:jc w:val="both"/>
              <w:rPr>
                <w:rStyle w:val="af7"/>
                <w:rFonts w:ascii="Times New Roman" w:hAnsi="Times New Roman" w:cs="Times New Roman"/>
                <w:b w:val="0"/>
                <w:sz w:val="24"/>
                <w:szCs w:val="24"/>
              </w:rPr>
            </w:pPr>
            <w:r w:rsidRPr="002B29F3">
              <w:rPr>
                <w:rStyle w:val="af7"/>
                <w:rFonts w:ascii="Times New Roman" w:hAnsi="Times New Roman" w:cs="Times New Roman"/>
                <w:b w:val="0"/>
                <w:sz w:val="24"/>
                <w:szCs w:val="24"/>
              </w:rPr>
              <w:t>соблюдение факторов, формирующих и сохраняющих качество товаров;</w:t>
            </w:r>
          </w:p>
          <w:p w14:paraId="798B1483" w14:textId="77777777" w:rsidR="007B478C" w:rsidRPr="002B29F3" w:rsidRDefault="007B478C" w:rsidP="00B54AE8">
            <w:pPr>
              <w:pStyle w:val="HTML"/>
              <w:numPr>
                <w:ilvl w:val="0"/>
                <w:numId w:val="70"/>
              </w:numPr>
              <w:ind w:left="0" w:firstLine="0"/>
              <w:contextualSpacing/>
              <w:jc w:val="both"/>
              <w:rPr>
                <w:rStyle w:val="af7"/>
                <w:rFonts w:ascii="Times New Roman" w:hAnsi="Times New Roman" w:cs="Times New Roman"/>
                <w:b w:val="0"/>
                <w:sz w:val="24"/>
                <w:szCs w:val="24"/>
              </w:rPr>
            </w:pPr>
            <w:r w:rsidRPr="002B29F3">
              <w:rPr>
                <w:rStyle w:val="af7"/>
                <w:rFonts w:ascii="Times New Roman" w:hAnsi="Times New Roman" w:cs="Times New Roman"/>
                <w:b w:val="0"/>
                <w:sz w:val="24"/>
                <w:szCs w:val="24"/>
              </w:rPr>
              <w:t>расчет товарных потерь в соответствии с принятой методикой;</w:t>
            </w:r>
          </w:p>
          <w:p w14:paraId="679EE783"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разработка мероприятий по предупреждению и сокращению потерь товаров;</w:t>
            </w:r>
          </w:p>
          <w:p w14:paraId="56248B98"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выявление, обобщение и анализ  современных тенденций российского и зарубежного опыта в области обеспечения качества и безопасности товаров, в том числе с использованием аналитики больших данных.</w:t>
            </w:r>
          </w:p>
          <w:p w14:paraId="530C1B7C" w14:textId="77777777" w:rsidR="007B478C" w:rsidRPr="002B29F3" w:rsidRDefault="007B478C" w:rsidP="00B54AE8">
            <w:pPr>
              <w:numPr>
                <w:ilvl w:val="0"/>
                <w:numId w:val="70"/>
              </w:numPr>
              <w:suppressAutoHyphens/>
              <w:ind w:left="0" w:firstLine="0"/>
              <w:contextualSpacing/>
              <w:jc w:val="both"/>
              <w:rPr>
                <w:rStyle w:val="af7"/>
                <w:b w:val="0"/>
                <w:lang w:eastAsia="en-US"/>
              </w:rPr>
            </w:pPr>
            <w:r w:rsidRPr="002B29F3">
              <w:rPr>
                <w:rStyle w:val="af7"/>
                <w:b w:val="0"/>
              </w:rPr>
              <w:t>Распознает, анализирует и выделяет составные части задачи и/или проблемы в профессиональном контексте;</w:t>
            </w:r>
          </w:p>
          <w:p w14:paraId="12875903" w14:textId="77777777" w:rsidR="007B478C" w:rsidRPr="002B29F3" w:rsidRDefault="007B478C" w:rsidP="00B54AE8">
            <w:pPr>
              <w:numPr>
                <w:ilvl w:val="0"/>
                <w:numId w:val="70"/>
              </w:numPr>
              <w:suppressAutoHyphens/>
              <w:ind w:left="0" w:firstLine="0"/>
              <w:contextualSpacing/>
              <w:jc w:val="both"/>
              <w:rPr>
                <w:rStyle w:val="af7"/>
                <w:b w:val="0"/>
              </w:rPr>
            </w:pPr>
            <w:r w:rsidRPr="002B29F3">
              <w:rPr>
                <w:rStyle w:val="af7"/>
                <w:b w:val="0"/>
              </w:rPr>
              <w:t xml:space="preserve">определяет этапы решения задачи, в том числе с помощью цифровых технологий; </w:t>
            </w:r>
          </w:p>
          <w:p w14:paraId="6D6E9051" w14:textId="77777777" w:rsidR="007B478C" w:rsidRPr="002B29F3" w:rsidRDefault="007B478C" w:rsidP="00B54AE8">
            <w:pPr>
              <w:numPr>
                <w:ilvl w:val="0"/>
                <w:numId w:val="70"/>
              </w:numPr>
              <w:suppressAutoHyphens/>
              <w:ind w:left="0" w:firstLine="0"/>
              <w:contextualSpacing/>
              <w:jc w:val="both"/>
              <w:rPr>
                <w:rStyle w:val="af7"/>
                <w:b w:val="0"/>
              </w:rPr>
            </w:pPr>
            <w:r w:rsidRPr="002B29F3">
              <w:rPr>
                <w:rStyle w:val="af7"/>
                <w:b w:val="0"/>
              </w:rPr>
              <w:t>эффективно осуществляет поиск необходимой для решения проблемы информации, составляет план действия и определяет необходимые ресурсы;</w:t>
            </w:r>
          </w:p>
          <w:p w14:paraId="45A37786" w14:textId="77777777" w:rsidR="007B478C" w:rsidRPr="002B29F3" w:rsidRDefault="007B478C" w:rsidP="00B54AE8">
            <w:pPr>
              <w:numPr>
                <w:ilvl w:val="0"/>
                <w:numId w:val="70"/>
              </w:numPr>
              <w:ind w:left="0" w:firstLine="0"/>
              <w:contextualSpacing/>
              <w:jc w:val="both"/>
              <w:rPr>
                <w:rStyle w:val="af7"/>
                <w:b w:val="0"/>
              </w:rPr>
            </w:pPr>
            <w:r w:rsidRPr="002B29F3">
              <w:rPr>
                <w:rStyle w:val="af7"/>
                <w:b w:val="0"/>
              </w:rPr>
              <w:t>демонстрирует владение актуальными методами работы в профессиональной и смежных сферах;</w:t>
            </w:r>
          </w:p>
          <w:p w14:paraId="2B2D3283"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реализовывает составленный план и оценивает результат и последствия своих действий (самостоятельно или с помощью наставника).</w:t>
            </w:r>
          </w:p>
          <w:p w14:paraId="7FF79577" w14:textId="77777777" w:rsidR="007B478C" w:rsidRPr="002B29F3" w:rsidRDefault="007B478C" w:rsidP="00B54AE8">
            <w:pPr>
              <w:pStyle w:val="af2"/>
              <w:numPr>
                <w:ilvl w:val="0"/>
                <w:numId w:val="70"/>
              </w:numPr>
              <w:ind w:left="0" w:firstLine="0"/>
              <w:contextualSpacing/>
              <w:jc w:val="both"/>
              <w:rPr>
                <w:rStyle w:val="af7"/>
                <w:b w:val="0"/>
                <w:lang w:eastAsia="en-US"/>
              </w:rPr>
            </w:pPr>
            <w:r w:rsidRPr="002B29F3">
              <w:rPr>
                <w:rStyle w:val="af7"/>
                <w:b w:val="0"/>
              </w:rPr>
              <w:t xml:space="preserve">Определяет актуальность нормативно-правовой документации в профессиональной деятельности; </w:t>
            </w:r>
          </w:p>
          <w:p w14:paraId="582DFA2E"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применяет современную научную профессиональную терминологию;</w:t>
            </w:r>
          </w:p>
          <w:p w14:paraId="76E38B9A"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определяет и выстраивает траектории профессионального развития и самообразования;</w:t>
            </w:r>
          </w:p>
          <w:p w14:paraId="126F8B6F"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применяет знания по финансовой грамотности в различных жизненных/профессиональных ситуациях.</w:t>
            </w:r>
          </w:p>
          <w:p w14:paraId="5C44D7CC" w14:textId="77777777" w:rsidR="007B478C" w:rsidRPr="002B29F3" w:rsidRDefault="007B478C" w:rsidP="00B54AE8">
            <w:pPr>
              <w:pStyle w:val="af2"/>
              <w:numPr>
                <w:ilvl w:val="0"/>
                <w:numId w:val="70"/>
              </w:numPr>
              <w:suppressAutoHyphens/>
              <w:ind w:left="0" w:firstLine="0"/>
              <w:contextualSpacing/>
              <w:jc w:val="both"/>
              <w:rPr>
                <w:rStyle w:val="af7"/>
                <w:b w:val="0"/>
                <w:lang w:eastAsia="en-US"/>
              </w:rPr>
            </w:pPr>
            <w:r w:rsidRPr="002B29F3">
              <w:rPr>
                <w:rStyle w:val="af7"/>
                <w:b w:val="0"/>
              </w:rPr>
              <w:t>Проявляет доброжелательность и  коммуникативность;</w:t>
            </w:r>
          </w:p>
          <w:p w14:paraId="581788F8" w14:textId="77777777" w:rsidR="007B478C" w:rsidRPr="002B29F3" w:rsidRDefault="007B478C" w:rsidP="00B54AE8">
            <w:pPr>
              <w:pStyle w:val="af2"/>
              <w:numPr>
                <w:ilvl w:val="0"/>
                <w:numId w:val="70"/>
              </w:numPr>
              <w:suppressAutoHyphens/>
              <w:ind w:left="0" w:firstLine="0"/>
              <w:contextualSpacing/>
              <w:jc w:val="both"/>
              <w:rPr>
                <w:rStyle w:val="af7"/>
                <w:b w:val="0"/>
              </w:rPr>
            </w:pPr>
            <w:r w:rsidRPr="002B29F3">
              <w:rPr>
                <w:rStyle w:val="af7"/>
                <w:b w:val="0"/>
              </w:rPr>
              <w:t>продуктивно взаимодействует с наставниками в ходе учебной/профессиональной деятельности.</w:t>
            </w:r>
          </w:p>
          <w:p w14:paraId="19EE8676"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Демонстрирует взаимоуважение межнациональных и межрелигиозных отношений;</w:t>
            </w:r>
          </w:p>
          <w:p w14:paraId="6EA913B6"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проявляет гражданско-патриотическую позицию, демонстрируя приверженность традиционным российским духовно-нравственным ценностям;</w:t>
            </w:r>
          </w:p>
          <w:p w14:paraId="67662BD2"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эффективно взаимодействует с наставниками;</w:t>
            </w:r>
          </w:p>
          <w:p w14:paraId="55ABF71F" w14:textId="77777777" w:rsidR="007B478C" w:rsidRPr="002B29F3" w:rsidRDefault="007B478C" w:rsidP="00B54AE8">
            <w:pPr>
              <w:pStyle w:val="af2"/>
              <w:numPr>
                <w:ilvl w:val="0"/>
                <w:numId w:val="70"/>
              </w:numPr>
              <w:ind w:left="0" w:firstLine="0"/>
              <w:contextualSpacing/>
              <w:jc w:val="both"/>
              <w:rPr>
                <w:rStyle w:val="af7"/>
                <w:b w:val="0"/>
              </w:rPr>
            </w:pPr>
            <w:r w:rsidRPr="002B29F3">
              <w:rPr>
                <w:rStyle w:val="af7"/>
                <w:b w:val="0"/>
              </w:rPr>
              <w:t>соблюдает антикоррупционное законодательство.</w:t>
            </w:r>
          </w:p>
          <w:p w14:paraId="41344650" w14:textId="77777777" w:rsidR="007B478C" w:rsidRPr="002B29F3" w:rsidRDefault="007B478C" w:rsidP="00B54AE8">
            <w:pPr>
              <w:pStyle w:val="af2"/>
              <w:numPr>
                <w:ilvl w:val="0"/>
                <w:numId w:val="70"/>
              </w:numPr>
              <w:suppressAutoHyphens/>
              <w:ind w:left="0" w:firstLine="0"/>
              <w:contextualSpacing/>
              <w:jc w:val="both"/>
              <w:rPr>
                <w:rStyle w:val="af7"/>
                <w:b w:val="0"/>
                <w:lang w:eastAsia="en-US"/>
              </w:rPr>
            </w:pPr>
            <w:r w:rsidRPr="002B29F3">
              <w:rPr>
                <w:rStyle w:val="af7"/>
                <w:b w:val="0"/>
              </w:rPr>
              <w:t>Выполняет работы с соблюдением принципов бережливого производства и ресурсосбережения;</w:t>
            </w:r>
          </w:p>
          <w:p w14:paraId="0D7A540A" w14:textId="77777777" w:rsidR="007B478C" w:rsidRPr="002B29F3" w:rsidRDefault="007B478C" w:rsidP="00B54AE8">
            <w:pPr>
              <w:pStyle w:val="af2"/>
              <w:numPr>
                <w:ilvl w:val="0"/>
                <w:numId w:val="70"/>
              </w:numPr>
              <w:suppressAutoHyphens/>
              <w:ind w:left="0" w:firstLine="0"/>
              <w:contextualSpacing/>
              <w:jc w:val="both"/>
              <w:rPr>
                <w:rStyle w:val="af7"/>
                <w:b w:val="0"/>
              </w:rPr>
            </w:pPr>
            <w:r w:rsidRPr="002B29F3">
              <w:rPr>
                <w:rStyle w:val="af7"/>
                <w:b w:val="0"/>
              </w:rPr>
              <w:t>участвует в мероприятиях, связанных с сохранением окружающей среды.</w:t>
            </w:r>
          </w:p>
          <w:p w14:paraId="28F6C978" w14:textId="77777777" w:rsidR="007B478C" w:rsidRPr="002B29F3" w:rsidRDefault="007B478C" w:rsidP="007B478C">
            <w:pPr>
              <w:contextualSpacing/>
              <w:jc w:val="both"/>
              <w:rPr>
                <w:rStyle w:val="af7"/>
                <w:b w:val="0"/>
              </w:rPr>
            </w:pPr>
          </w:p>
          <w:p w14:paraId="1E9BBF29" w14:textId="77777777" w:rsidR="007B478C" w:rsidRPr="002B29F3" w:rsidRDefault="007B478C" w:rsidP="007B478C">
            <w:pPr>
              <w:contextualSpacing/>
              <w:jc w:val="both"/>
              <w:rPr>
                <w:rStyle w:val="af7"/>
                <w:b w:val="0"/>
              </w:rPr>
            </w:pPr>
          </w:p>
          <w:p w14:paraId="58015512" w14:textId="77777777" w:rsidR="007B478C" w:rsidRPr="002B29F3" w:rsidRDefault="007B478C" w:rsidP="007B478C">
            <w:pPr>
              <w:contextualSpacing/>
              <w:jc w:val="both"/>
              <w:rPr>
                <w:rStyle w:val="af7"/>
                <w:b w:val="0"/>
              </w:rPr>
            </w:pPr>
          </w:p>
          <w:p w14:paraId="462970D3" w14:textId="77777777" w:rsidR="007B478C" w:rsidRPr="002B29F3" w:rsidRDefault="007B478C" w:rsidP="00B54AE8">
            <w:pPr>
              <w:pStyle w:val="af2"/>
              <w:numPr>
                <w:ilvl w:val="0"/>
                <w:numId w:val="70"/>
              </w:numPr>
              <w:suppressAutoHyphens/>
              <w:ind w:left="0" w:firstLine="0"/>
              <w:contextualSpacing/>
              <w:jc w:val="both"/>
              <w:rPr>
                <w:rStyle w:val="af7"/>
                <w:b w:val="0"/>
              </w:rPr>
            </w:pPr>
            <w:r w:rsidRPr="002B29F3">
              <w:rPr>
                <w:rStyle w:val="af7"/>
                <w:b w:val="0"/>
              </w:rPr>
              <w:t>В ходе обучения и профессиональной деятельности применяет технологии сохранения и укрепления здоровья, поддержания необходимого уровня физической подготовленности, приверженности ЗОЖ.</w:t>
            </w:r>
          </w:p>
          <w:p w14:paraId="3EDA2DF6" w14:textId="77777777" w:rsidR="007B478C" w:rsidRPr="002B29F3" w:rsidRDefault="007B478C" w:rsidP="007B478C">
            <w:pPr>
              <w:contextualSpacing/>
              <w:jc w:val="both"/>
              <w:rPr>
                <w:rStyle w:val="af7"/>
                <w:b w:val="0"/>
              </w:rPr>
            </w:pPr>
          </w:p>
          <w:p w14:paraId="53221201" w14:textId="77777777" w:rsidR="007B478C" w:rsidRPr="002B29F3" w:rsidRDefault="007B478C" w:rsidP="007B478C">
            <w:pPr>
              <w:contextualSpacing/>
              <w:jc w:val="both"/>
              <w:rPr>
                <w:rStyle w:val="af7"/>
                <w:b w:val="0"/>
              </w:rPr>
            </w:pPr>
          </w:p>
          <w:p w14:paraId="5D198FD2" w14:textId="77777777" w:rsidR="007B478C" w:rsidRPr="002B29F3" w:rsidRDefault="007B478C" w:rsidP="007B478C">
            <w:pPr>
              <w:contextualSpacing/>
              <w:jc w:val="both"/>
              <w:rPr>
                <w:rStyle w:val="af7"/>
                <w:b w:val="0"/>
              </w:rPr>
            </w:pPr>
          </w:p>
          <w:p w14:paraId="38AF54DD" w14:textId="77777777" w:rsidR="007B478C" w:rsidRPr="002B29F3" w:rsidRDefault="007B478C" w:rsidP="00B54AE8">
            <w:pPr>
              <w:numPr>
                <w:ilvl w:val="0"/>
                <w:numId w:val="70"/>
              </w:numPr>
              <w:ind w:left="0" w:firstLine="0"/>
              <w:contextualSpacing/>
              <w:jc w:val="both"/>
              <w:rPr>
                <w:rStyle w:val="af7"/>
                <w:b w:val="0"/>
                <w:lang w:eastAsia="en-US"/>
              </w:rPr>
            </w:pPr>
            <w:r w:rsidRPr="002B29F3">
              <w:rPr>
                <w:rStyle w:val="af7"/>
                <w:b w:val="0"/>
              </w:rPr>
              <w:t>Понимает общий смысл четко произнесенных высказываний и текстов на профессиональные темы;</w:t>
            </w:r>
          </w:p>
          <w:p w14:paraId="39577981" w14:textId="77777777" w:rsidR="007B478C" w:rsidRPr="002B29F3" w:rsidRDefault="007B478C" w:rsidP="00B54AE8">
            <w:pPr>
              <w:numPr>
                <w:ilvl w:val="0"/>
                <w:numId w:val="70"/>
              </w:numPr>
              <w:ind w:left="0" w:firstLine="0"/>
              <w:contextualSpacing/>
              <w:jc w:val="both"/>
              <w:rPr>
                <w:rStyle w:val="af7"/>
                <w:b w:val="0"/>
              </w:rPr>
            </w:pPr>
            <w:r w:rsidRPr="002B29F3">
              <w:rPr>
                <w:rStyle w:val="af7"/>
                <w:b w:val="0"/>
              </w:rPr>
              <w:t xml:space="preserve">участвует в диалогах на знакомые общие и профессиональные темы; </w:t>
            </w:r>
          </w:p>
          <w:p w14:paraId="6BDD0DD2" w14:textId="77777777" w:rsidR="007B478C" w:rsidRPr="002B29F3" w:rsidRDefault="007B478C" w:rsidP="00B54AE8">
            <w:pPr>
              <w:numPr>
                <w:ilvl w:val="0"/>
                <w:numId w:val="70"/>
              </w:numPr>
              <w:ind w:left="0" w:firstLine="0"/>
              <w:contextualSpacing/>
              <w:jc w:val="both"/>
              <w:rPr>
                <w:rStyle w:val="af7"/>
                <w:b w:val="0"/>
              </w:rPr>
            </w:pPr>
            <w:r w:rsidRPr="002B29F3">
              <w:rPr>
                <w:rStyle w:val="af7"/>
                <w:b w:val="0"/>
              </w:rPr>
              <w:t xml:space="preserve">строит простые высказывания о себе и о своей профессиональной деятельности; </w:t>
            </w:r>
          </w:p>
          <w:p w14:paraId="1A6827D4" w14:textId="77777777" w:rsidR="007B478C" w:rsidRPr="002B29F3" w:rsidRDefault="007B478C" w:rsidP="00B54AE8">
            <w:pPr>
              <w:numPr>
                <w:ilvl w:val="0"/>
                <w:numId w:val="70"/>
              </w:numPr>
              <w:ind w:left="0" w:firstLine="0"/>
              <w:contextualSpacing/>
              <w:jc w:val="both"/>
              <w:rPr>
                <w:rStyle w:val="af7"/>
                <w:b w:val="0"/>
              </w:rPr>
            </w:pPr>
            <w:r w:rsidRPr="002B29F3">
              <w:rPr>
                <w:rStyle w:val="af7"/>
                <w:b w:val="0"/>
              </w:rPr>
              <w:t>пишет простые связные сообщения на интересующие профессиональные темы;</w:t>
            </w:r>
          </w:p>
          <w:p w14:paraId="28CCB148" w14:textId="77777777" w:rsidR="007B478C" w:rsidRPr="002B29F3" w:rsidRDefault="007B478C" w:rsidP="00B54AE8">
            <w:pPr>
              <w:numPr>
                <w:ilvl w:val="0"/>
                <w:numId w:val="70"/>
              </w:numPr>
              <w:ind w:left="0" w:firstLine="0"/>
              <w:contextualSpacing/>
              <w:jc w:val="both"/>
              <w:rPr>
                <w:rStyle w:val="af7"/>
                <w:b w:val="0"/>
              </w:rPr>
            </w:pPr>
            <w:r w:rsidRPr="002B29F3">
              <w:rPr>
                <w:rStyle w:val="af7"/>
                <w:b w:val="0"/>
              </w:rPr>
              <w:t>владеет навыками применения нормативно-технических документов, технических регламентов и национальных стандартов в профессиональной сфере;</w:t>
            </w:r>
          </w:p>
          <w:p w14:paraId="4FB9D2A6" w14:textId="77777777" w:rsidR="00B019A4" w:rsidRPr="002B29F3" w:rsidRDefault="007B478C" w:rsidP="00B54AE8">
            <w:pPr>
              <w:pStyle w:val="af2"/>
              <w:numPr>
                <w:ilvl w:val="0"/>
                <w:numId w:val="70"/>
              </w:numPr>
              <w:suppressAutoHyphens/>
              <w:ind w:left="0" w:firstLine="0"/>
              <w:contextualSpacing/>
              <w:jc w:val="both"/>
              <w:rPr>
                <w:rStyle w:val="af7"/>
                <w:b w:val="0"/>
              </w:rPr>
            </w:pPr>
            <w:r w:rsidRPr="002B29F3">
              <w:rPr>
                <w:rStyle w:val="af7"/>
                <w:b w:val="0"/>
              </w:rPr>
              <w:t>применяет документы в области технического регулирования, стандартизации и подтверждения соответствия в профессиональной деятельности;</w:t>
            </w:r>
          </w:p>
          <w:p w14:paraId="26D30CB0" w14:textId="77777777" w:rsidR="007B478C" w:rsidRPr="002B29F3" w:rsidRDefault="007B478C" w:rsidP="00B54AE8">
            <w:pPr>
              <w:pStyle w:val="af2"/>
              <w:numPr>
                <w:ilvl w:val="0"/>
                <w:numId w:val="70"/>
              </w:numPr>
              <w:suppressAutoHyphens/>
              <w:ind w:left="0" w:firstLine="0"/>
              <w:contextualSpacing/>
              <w:jc w:val="both"/>
              <w:rPr>
                <w:rStyle w:val="af7"/>
                <w:b w:val="0"/>
              </w:rPr>
            </w:pPr>
            <w:r w:rsidRPr="002B29F3">
              <w:rPr>
                <w:rStyle w:val="af7"/>
                <w:b w:val="0"/>
              </w:rPr>
              <w:t>обобщает и анализирует современный российский и зарубежный опыт в области профессиональной деятельности, в том числе с использованием аналитики больших данных и использования искусственного интеллекта.</w:t>
            </w:r>
          </w:p>
        </w:tc>
      </w:tr>
    </w:tbl>
    <w:p w14:paraId="07884677" w14:textId="77777777" w:rsidR="00B56B59" w:rsidRPr="002B29F3" w:rsidRDefault="00B56B59" w:rsidP="00B019A4">
      <w:pPr>
        <w:ind w:firstLine="708"/>
        <w:contextualSpacing/>
        <w:jc w:val="both"/>
        <w:rPr>
          <w:rStyle w:val="af7"/>
          <w:b w:val="0"/>
        </w:rPr>
      </w:pPr>
    </w:p>
    <w:p w14:paraId="1203EF71" w14:textId="77777777" w:rsidR="00B019A4" w:rsidRPr="002B29F3" w:rsidRDefault="00B019A4" w:rsidP="00B019A4">
      <w:pPr>
        <w:ind w:firstLine="567"/>
        <w:contextualSpacing/>
        <w:jc w:val="both"/>
        <w:rPr>
          <w:rStyle w:val="af7"/>
          <w:b w:val="0"/>
        </w:rPr>
      </w:pPr>
      <w:r w:rsidRPr="002B29F3">
        <w:rPr>
          <w:rStyle w:val="af7"/>
        </w:rPr>
        <w:t>5.3.2. Основные требования</w:t>
      </w:r>
      <w:r w:rsidRPr="002B29F3">
        <w:rPr>
          <w:rStyle w:val="af7"/>
          <w:b w:val="0"/>
        </w:rPr>
        <w:t>:</w:t>
      </w:r>
    </w:p>
    <w:p w14:paraId="3C057BF9" w14:textId="77777777" w:rsidR="00E65BBF" w:rsidRPr="002B29F3" w:rsidRDefault="00B019A4" w:rsidP="00B54AE8">
      <w:pPr>
        <w:pStyle w:val="af2"/>
        <w:numPr>
          <w:ilvl w:val="0"/>
          <w:numId w:val="71"/>
        </w:numPr>
        <w:ind w:left="284" w:hanging="284"/>
        <w:contextualSpacing/>
        <w:jc w:val="both"/>
        <w:rPr>
          <w:rStyle w:val="af7"/>
          <w:b w:val="0"/>
        </w:rPr>
      </w:pPr>
      <w:r w:rsidRPr="002B29F3">
        <w:rPr>
          <w:rStyle w:val="af7"/>
          <w:b w:val="0"/>
        </w:rPr>
        <w:t xml:space="preserve">к структуре и оформлению проекта (работы): </w:t>
      </w:r>
    </w:p>
    <w:p w14:paraId="3971C298" w14:textId="77777777" w:rsidR="00FE57F1" w:rsidRPr="002B29F3" w:rsidRDefault="00FE57F1" w:rsidP="004A02E4">
      <w:pPr>
        <w:ind w:firstLine="567"/>
        <w:contextualSpacing/>
        <w:jc w:val="both"/>
        <w:rPr>
          <w:rStyle w:val="af7"/>
          <w:b w:val="0"/>
        </w:rPr>
      </w:pPr>
      <w:r w:rsidRPr="002B29F3">
        <w:rPr>
          <w:rStyle w:val="af7"/>
          <w:b w:val="0"/>
        </w:rPr>
        <w:t>Материал курсовой работы рассматривается в следующем порядке:</w:t>
      </w:r>
    </w:p>
    <w:p w14:paraId="5C431177" w14:textId="77777777" w:rsidR="00FE57F1" w:rsidRPr="002B29F3" w:rsidRDefault="00FE57F1" w:rsidP="00B54AE8">
      <w:pPr>
        <w:pStyle w:val="af2"/>
        <w:numPr>
          <w:ilvl w:val="0"/>
          <w:numId w:val="74"/>
        </w:numPr>
        <w:ind w:left="567" w:hanging="283"/>
        <w:contextualSpacing/>
        <w:jc w:val="both"/>
        <w:rPr>
          <w:rStyle w:val="af7"/>
          <w:b w:val="0"/>
        </w:rPr>
      </w:pPr>
      <w:r w:rsidRPr="002B29F3">
        <w:rPr>
          <w:rStyle w:val="af7"/>
          <w:b w:val="0"/>
        </w:rPr>
        <w:t>титульный лист;</w:t>
      </w:r>
    </w:p>
    <w:p w14:paraId="1401F0AE" w14:textId="77777777" w:rsidR="00FE57F1" w:rsidRPr="002B29F3" w:rsidRDefault="00FE57F1" w:rsidP="00B54AE8">
      <w:pPr>
        <w:pStyle w:val="af2"/>
        <w:numPr>
          <w:ilvl w:val="0"/>
          <w:numId w:val="74"/>
        </w:numPr>
        <w:ind w:left="567" w:hanging="283"/>
        <w:contextualSpacing/>
        <w:jc w:val="both"/>
        <w:rPr>
          <w:rStyle w:val="af7"/>
          <w:b w:val="0"/>
        </w:rPr>
      </w:pPr>
      <w:r w:rsidRPr="002B29F3">
        <w:rPr>
          <w:rStyle w:val="af7"/>
          <w:b w:val="0"/>
        </w:rPr>
        <w:t>задание курсовой работы;</w:t>
      </w:r>
    </w:p>
    <w:p w14:paraId="297AECA6" w14:textId="77777777" w:rsidR="00FE57F1" w:rsidRPr="002B29F3" w:rsidRDefault="00FE57F1" w:rsidP="00B54AE8">
      <w:pPr>
        <w:pStyle w:val="af2"/>
        <w:numPr>
          <w:ilvl w:val="0"/>
          <w:numId w:val="74"/>
        </w:numPr>
        <w:ind w:left="567" w:hanging="283"/>
        <w:contextualSpacing/>
        <w:jc w:val="both"/>
        <w:rPr>
          <w:rStyle w:val="af7"/>
          <w:b w:val="0"/>
        </w:rPr>
      </w:pPr>
      <w:r w:rsidRPr="002B29F3">
        <w:rPr>
          <w:rStyle w:val="af7"/>
          <w:b w:val="0"/>
        </w:rPr>
        <w:t>содержание;</w:t>
      </w:r>
    </w:p>
    <w:p w14:paraId="6BD560F0" w14:textId="77777777" w:rsidR="00FE57F1" w:rsidRPr="002B29F3" w:rsidRDefault="00FE57F1" w:rsidP="00B54AE8">
      <w:pPr>
        <w:pStyle w:val="af2"/>
        <w:numPr>
          <w:ilvl w:val="0"/>
          <w:numId w:val="74"/>
        </w:numPr>
        <w:ind w:left="567" w:hanging="283"/>
        <w:contextualSpacing/>
        <w:jc w:val="both"/>
        <w:rPr>
          <w:rStyle w:val="af7"/>
          <w:b w:val="0"/>
        </w:rPr>
      </w:pPr>
      <w:r w:rsidRPr="002B29F3">
        <w:rPr>
          <w:rStyle w:val="af7"/>
          <w:b w:val="0"/>
        </w:rPr>
        <w:t>теоретическая часть;</w:t>
      </w:r>
    </w:p>
    <w:p w14:paraId="73F4BFB6" w14:textId="77777777" w:rsidR="00FE57F1" w:rsidRPr="002B29F3" w:rsidRDefault="00FE57F1" w:rsidP="00B54AE8">
      <w:pPr>
        <w:pStyle w:val="af2"/>
        <w:numPr>
          <w:ilvl w:val="0"/>
          <w:numId w:val="74"/>
        </w:numPr>
        <w:ind w:left="567" w:hanging="283"/>
        <w:contextualSpacing/>
        <w:jc w:val="both"/>
        <w:rPr>
          <w:rStyle w:val="af7"/>
          <w:b w:val="0"/>
        </w:rPr>
      </w:pPr>
      <w:r w:rsidRPr="002B29F3">
        <w:rPr>
          <w:rStyle w:val="af7"/>
          <w:b w:val="0"/>
        </w:rPr>
        <w:t>расчетная часть;</w:t>
      </w:r>
    </w:p>
    <w:p w14:paraId="0F6B91F2" w14:textId="77777777" w:rsidR="00FE57F1" w:rsidRPr="002B29F3" w:rsidRDefault="00FE57F1" w:rsidP="00B54AE8">
      <w:pPr>
        <w:pStyle w:val="af2"/>
        <w:numPr>
          <w:ilvl w:val="0"/>
          <w:numId w:val="74"/>
        </w:numPr>
        <w:ind w:left="567" w:hanging="283"/>
        <w:contextualSpacing/>
        <w:jc w:val="both"/>
        <w:rPr>
          <w:rStyle w:val="af7"/>
          <w:b w:val="0"/>
        </w:rPr>
      </w:pPr>
      <w:r w:rsidRPr="002B29F3">
        <w:rPr>
          <w:rStyle w:val="af7"/>
          <w:b w:val="0"/>
        </w:rPr>
        <w:t>графическая часть</w:t>
      </w:r>
      <w:r w:rsidR="004A02E4" w:rsidRPr="002B29F3">
        <w:rPr>
          <w:rStyle w:val="af7"/>
          <w:b w:val="0"/>
        </w:rPr>
        <w:t xml:space="preserve"> (приложения)</w:t>
      </w:r>
      <w:r w:rsidRPr="002B29F3">
        <w:rPr>
          <w:rStyle w:val="af7"/>
          <w:b w:val="0"/>
        </w:rPr>
        <w:t>;</w:t>
      </w:r>
    </w:p>
    <w:p w14:paraId="2CCAA8E3" w14:textId="77777777" w:rsidR="00FE57F1" w:rsidRPr="002B29F3" w:rsidRDefault="00FE57F1" w:rsidP="00B54AE8">
      <w:pPr>
        <w:pStyle w:val="af2"/>
        <w:numPr>
          <w:ilvl w:val="0"/>
          <w:numId w:val="74"/>
        </w:numPr>
        <w:ind w:left="567" w:hanging="283"/>
        <w:contextualSpacing/>
        <w:jc w:val="both"/>
        <w:rPr>
          <w:rStyle w:val="af7"/>
          <w:b w:val="0"/>
        </w:rPr>
      </w:pPr>
      <w:r w:rsidRPr="002B29F3">
        <w:rPr>
          <w:rStyle w:val="af7"/>
          <w:b w:val="0"/>
        </w:rPr>
        <w:t>список использованной литературы.</w:t>
      </w:r>
    </w:p>
    <w:p w14:paraId="75BDDA3D" w14:textId="77777777" w:rsidR="009F5ECA" w:rsidRPr="002B29F3" w:rsidRDefault="004A02E4" w:rsidP="004A02E4">
      <w:pPr>
        <w:pStyle w:val="aff4"/>
        <w:spacing w:after="0" w:line="240" w:lineRule="auto"/>
        <w:ind w:firstLine="567"/>
        <w:contextualSpacing/>
        <w:rPr>
          <w:rStyle w:val="af7"/>
          <w:b w:val="0"/>
          <w:color w:val="auto"/>
          <w:sz w:val="24"/>
          <w:szCs w:val="24"/>
        </w:rPr>
      </w:pPr>
      <w:r w:rsidRPr="002B29F3">
        <w:rPr>
          <w:rStyle w:val="af7"/>
          <w:b w:val="0"/>
          <w:color w:val="auto"/>
          <w:sz w:val="24"/>
          <w:szCs w:val="24"/>
        </w:rPr>
        <w:t xml:space="preserve">По объему курсовая работа должна быть не менее 30 – 40 страниц печатного текста. </w:t>
      </w:r>
      <w:r w:rsidR="009F5ECA" w:rsidRPr="002B29F3">
        <w:rPr>
          <w:rStyle w:val="af7"/>
          <w:b w:val="0"/>
          <w:color w:val="auto"/>
          <w:sz w:val="24"/>
          <w:szCs w:val="24"/>
        </w:rPr>
        <w:t xml:space="preserve">Текст курсовой работы должен быть разбит на разделы (главы), подразделы. Каждый элемент имеет свой номер. Разделы должны иметь порядковый номер: 1, 2 и т.д. Нумерация подраздела включает номер раздела и порядковый номер подраздела, разделенные точкой: 2.1, 2.2 и т.д. Заголовки разделов (глав) пишутся прописными буквами и размещаются с выравниванием по центру, шрифт </w:t>
      </w:r>
      <w:proofErr w:type="spellStart"/>
      <w:r w:rsidR="009F5ECA" w:rsidRPr="002B29F3">
        <w:rPr>
          <w:rStyle w:val="af7"/>
          <w:b w:val="0"/>
          <w:color w:val="auto"/>
          <w:sz w:val="24"/>
          <w:szCs w:val="24"/>
        </w:rPr>
        <w:t>Arial</w:t>
      </w:r>
      <w:proofErr w:type="spellEnd"/>
      <w:r w:rsidR="009F5ECA" w:rsidRPr="002B29F3">
        <w:rPr>
          <w:rStyle w:val="af7"/>
          <w:b w:val="0"/>
          <w:color w:val="auto"/>
          <w:sz w:val="24"/>
          <w:szCs w:val="24"/>
        </w:rPr>
        <w:t xml:space="preserve"> 18, полужирный, переносы в словах и сокращения не допускаются. Заголовки подразделов записываются с новой строки строчными буквами (кроме первой прописной), шрифт </w:t>
      </w:r>
      <w:proofErr w:type="spellStart"/>
      <w:r w:rsidR="009F5ECA" w:rsidRPr="002B29F3">
        <w:rPr>
          <w:rStyle w:val="af7"/>
          <w:b w:val="0"/>
          <w:color w:val="auto"/>
          <w:sz w:val="24"/>
          <w:szCs w:val="24"/>
        </w:rPr>
        <w:t>Arial</w:t>
      </w:r>
      <w:proofErr w:type="spellEnd"/>
      <w:r w:rsidR="009F5ECA" w:rsidRPr="002B29F3">
        <w:rPr>
          <w:rStyle w:val="af7"/>
          <w:b w:val="0"/>
          <w:color w:val="auto"/>
          <w:sz w:val="24"/>
          <w:szCs w:val="24"/>
        </w:rPr>
        <w:t xml:space="preserve"> 16, полужирный, переносы в словах и сокращения не допускаются. Точка в конце заголовка не ставится. Если заголовок состоит из двух предложений, их разделяют точкой. Каждый раздел </w:t>
      </w:r>
      <w:r w:rsidR="00A1278C" w:rsidRPr="002B29F3">
        <w:rPr>
          <w:rStyle w:val="af7"/>
          <w:b w:val="0"/>
          <w:color w:val="auto"/>
          <w:sz w:val="24"/>
          <w:szCs w:val="24"/>
        </w:rPr>
        <w:t xml:space="preserve">(главу) </w:t>
      </w:r>
      <w:r w:rsidR="009F5ECA" w:rsidRPr="002B29F3">
        <w:rPr>
          <w:rStyle w:val="af7"/>
          <w:b w:val="0"/>
          <w:color w:val="auto"/>
          <w:sz w:val="24"/>
          <w:szCs w:val="24"/>
        </w:rPr>
        <w:t xml:space="preserve">необходимо начинать с нового листа.  </w:t>
      </w:r>
    </w:p>
    <w:p w14:paraId="0F6A44D5" w14:textId="77777777" w:rsidR="00A1278C" w:rsidRPr="002B29F3" w:rsidRDefault="009F5ECA" w:rsidP="004A02E4">
      <w:pPr>
        <w:pStyle w:val="aff4"/>
        <w:tabs>
          <w:tab w:val="clear" w:pos="225"/>
        </w:tabs>
        <w:spacing w:after="0" w:line="240" w:lineRule="auto"/>
        <w:ind w:firstLine="567"/>
        <w:contextualSpacing/>
        <w:rPr>
          <w:rStyle w:val="af7"/>
          <w:b w:val="0"/>
          <w:color w:val="auto"/>
          <w:sz w:val="24"/>
          <w:szCs w:val="24"/>
        </w:rPr>
      </w:pPr>
      <w:r w:rsidRPr="002B29F3">
        <w:rPr>
          <w:rStyle w:val="af7"/>
          <w:b w:val="0"/>
          <w:color w:val="auto"/>
          <w:sz w:val="24"/>
          <w:szCs w:val="24"/>
        </w:rPr>
        <w:t>Иллюстрации могут быть расположены в тексте или в приложениях. Иллюстрации, если их более одной, нумеруются арабскими цифрами в пределах всего документа. Ссылки на иллюстрации дают с сокращенным словом «смотри», например, «см. рис. 12». Таблицы имеют свой заголовок, который следует выполнять строчными буквами над таблицей. Рисунки, схемы, таблицы нумеруются отдельно сквозной нумерацией по всей курсовой работе.</w:t>
      </w:r>
    </w:p>
    <w:p w14:paraId="7ADF5DCA" w14:textId="77777777" w:rsidR="009F5ECA" w:rsidRPr="002B29F3" w:rsidRDefault="00A1278C" w:rsidP="004A02E4">
      <w:pPr>
        <w:pStyle w:val="afe"/>
        <w:spacing w:after="0"/>
        <w:ind w:left="0" w:firstLine="567"/>
        <w:contextualSpacing/>
        <w:jc w:val="both"/>
        <w:rPr>
          <w:rStyle w:val="af7"/>
          <w:b w:val="0"/>
        </w:rPr>
      </w:pPr>
      <w:r w:rsidRPr="002B29F3">
        <w:rPr>
          <w:rStyle w:val="af7"/>
          <w:b w:val="0"/>
        </w:rPr>
        <w:t>С</w:t>
      </w:r>
      <w:r w:rsidR="009F5ECA" w:rsidRPr="002B29F3">
        <w:rPr>
          <w:rStyle w:val="af7"/>
          <w:b w:val="0"/>
        </w:rPr>
        <w:t>траницы текста и приложений должны соответствовать формату А4 (210 x 297). Выполнение работы осуществляется машинописным способом на одной стороне листа белой бумаги через 1,5 интервала</w:t>
      </w:r>
      <w:r w:rsidRPr="002B29F3">
        <w:rPr>
          <w:rStyle w:val="af7"/>
          <w:b w:val="0"/>
        </w:rPr>
        <w:t>: ш</w:t>
      </w:r>
      <w:r w:rsidR="009F5ECA" w:rsidRPr="002B29F3">
        <w:rPr>
          <w:rStyle w:val="af7"/>
          <w:b w:val="0"/>
        </w:rPr>
        <w:t xml:space="preserve">рифт 12 Times New </w:t>
      </w:r>
      <w:proofErr w:type="spellStart"/>
      <w:r w:rsidR="009F5ECA" w:rsidRPr="002B29F3">
        <w:rPr>
          <w:rStyle w:val="af7"/>
          <w:b w:val="0"/>
        </w:rPr>
        <w:t>Roman</w:t>
      </w:r>
      <w:proofErr w:type="spellEnd"/>
      <w:r w:rsidRPr="002B29F3">
        <w:rPr>
          <w:rStyle w:val="af7"/>
          <w:b w:val="0"/>
        </w:rPr>
        <w:t xml:space="preserve"> </w:t>
      </w:r>
      <w:r w:rsidR="009F5ECA" w:rsidRPr="002B29F3">
        <w:rPr>
          <w:rStyle w:val="af7"/>
          <w:b w:val="0"/>
        </w:rPr>
        <w:t xml:space="preserve">или шрифт 14 Times New </w:t>
      </w:r>
      <w:proofErr w:type="spellStart"/>
      <w:r w:rsidR="009F5ECA" w:rsidRPr="002B29F3">
        <w:rPr>
          <w:rStyle w:val="af7"/>
          <w:b w:val="0"/>
        </w:rPr>
        <w:t>Roman</w:t>
      </w:r>
      <w:proofErr w:type="spellEnd"/>
      <w:r w:rsidR="009F5ECA" w:rsidRPr="002B29F3">
        <w:rPr>
          <w:rStyle w:val="af7"/>
          <w:b w:val="0"/>
        </w:rPr>
        <w:t>.</w:t>
      </w:r>
      <w:r w:rsidRPr="002B29F3">
        <w:rPr>
          <w:rStyle w:val="af7"/>
          <w:b w:val="0"/>
        </w:rPr>
        <w:t xml:space="preserve"> </w:t>
      </w:r>
      <w:r w:rsidR="009F5ECA" w:rsidRPr="002B29F3">
        <w:rPr>
          <w:rStyle w:val="af7"/>
          <w:b w:val="0"/>
        </w:rPr>
        <w:t>Выравнивание текста – по ширине области текста</w:t>
      </w:r>
      <w:r w:rsidRPr="002B29F3">
        <w:rPr>
          <w:rStyle w:val="af7"/>
          <w:b w:val="0"/>
        </w:rPr>
        <w:t xml:space="preserve">, «красная строка» – 10 мм. </w:t>
      </w:r>
      <w:r w:rsidR="009F5ECA" w:rsidRPr="002B29F3">
        <w:rPr>
          <w:rStyle w:val="af7"/>
          <w:b w:val="0"/>
        </w:rPr>
        <w:t xml:space="preserve">Текст </w:t>
      </w:r>
      <w:r w:rsidRPr="002B29F3">
        <w:rPr>
          <w:rStyle w:val="af7"/>
          <w:b w:val="0"/>
        </w:rPr>
        <w:t xml:space="preserve">курсовой </w:t>
      </w:r>
      <w:r w:rsidR="009F5ECA" w:rsidRPr="002B29F3">
        <w:rPr>
          <w:rStyle w:val="af7"/>
          <w:b w:val="0"/>
        </w:rPr>
        <w:t>работы следует печатать, соблюдая следующие размеры полей: левое –</w:t>
      </w:r>
      <w:r w:rsidRPr="002B29F3">
        <w:rPr>
          <w:rStyle w:val="af7"/>
          <w:b w:val="0"/>
        </w:rPr>
        <w:t xml:space="preserve"> </w:t>
      </w:r>
      <w:smartTag w:uri="urn:schemas-microsoft-com:office:smarttags" w:element="metricconverter">
        <w:smartTagPr>
          <w:attr w:name="ProductID" w:val="30 мм"/>
        </w:smartTagPr>
        <w:r w:rsidR="009F5ECA" w:rsidRPr="002B29F3">
          <w:rPr>
            <w:rStyle w:val="af7"/>
            <w:b w:val="0"/>
          </w:rPr>
          <w:t>30 мм</w:t>
        </w:r>
      </w:smartTag>
      <w:r w:rsidR="009F5ECA" w:rsidRPr="002B29F3">
        <w:rPr>
          <w:rStyle w:val="af7"/>
          <w:b w:val="0"/>
        </w:rPr>
        <w:t>, правое –</w:t>
      </w:r>
      <w:r w:rsidRPr="002B29F3">
        <w:rPr>
          <w:rStyle w:val="af7"/>
          <w:b w:val="0"/>
        </w:rPr>
        <w:t xml:space="preserve"> </w:t>
      </w:r>
      <w:smartTag w:uri="urn:schemas-microsoft-com:office:smarttags" w:element="metricconverter">
        <w:smartTagPr>
          <w:attr w:name="ProductID" w:val="10 мм"/>
        </w:smartTagPr>
        <w:r w:rsidR="009F5ECA" w:rsidRPr="002B29F3">
          <w:rPr>
            <w:rStyle w:val="af7"/>
            <w:b w:val="0"/>
          </w:rPr>
          <w:t>10 мм</w:t>
        </w:r>
      </w:smartTag>
      <w:r w:rsidR="009F5ECA" w:rsidRPr="002B29F3">
        <w:rPr>
          <w:rStyle w:val="af7"/>
          <w:b w:val="0"/>
        </w:rPr>
        <w:t>, верхнее –</w:t>
      </w:r>
      <w:r w:rsidRPr="002B29F3">
        <w:rPr>
          <w:rStyle w:val="af7"/>
          <w:b w:val="0"/>
        </w:rPr>
        <w:t xml:space="preserve"> </w:t>
      </w:r>
      <w:smartTag w:uri="urn:schemas-microsoft-com:office:smarttags" w:element="metricconverter">
        <w:smartTagPr>
          <w:attr w:name="ProductID" w:val="15 мм"/>
        </w:smartTagPr>
        <w:r w:rsidR="009F5ECA" w:rsidRPr="002B29F3">
          <w:rPr>
            <w:rStyle w:val="af7"/>
            <w:b w:val="0"/>
          </w:rPr>
          <w:t>15 мм</w:t>
        </w:r>
      </w:smartTag>
      <w:r w:rsidR="009F5ECA" w:rsidRPr="002B29F3">
        <w:rPr>
          <w:rStyle w:val="af7"/>
          <w:b w:val="0"/>
        </w:rPr>
        <w:t>, нижнее –</w:t>
      </w:r>
      <w:r w:rsidRPr="002B29F3">
        <w:rPr>
          <w:rStyle w:val="af7"/>
          <w:b w:val="0"/>
        </w:rPr>
        <w:t xml:space="preserve"> </w:t>
      </w:r>
      <w:smartTag w:uri="urn:schemas-microsoft-com:office:smarttags" w:element="metricconverter">
        <w:smartTagPr>
          <w:attr w:name="ProductID" w:val="20 мм"/>
        </w:smartTagPr>
        <w:r w:rsidR="009F5ECA" w:rsidRPr="002B29F3">
          <w:rPr>
            <w:rStyle w:val="af7"/>
            <w:b w:val="0"/>
          </w:rPr>
          <w:t>20 мм</w:t>
        </w:r>
      </w:smartTag>
      <w:r w:rsidR="009F5ECA" w:rsidRPr="002B29F3">
        <w:rPr>
          <w:rStyle w:val="af7"/>
          <w:b w:val="0"/>
        </w:rPr>
        <w:t>.</w:t>
      </w:r>
      <w:r w:rsidRPr="002B29F3">
        <w:rPr>
          <w:rStyle w:val="af7"/>
          <w:b w:val="0"/>
        </w:rPr>
        <w:t xml:space="preserve"> </w:t>
      </w:r>
      <w:r w:rsidR="009F5ECA" w:rsidRPr="002B29F3">
        <w:rPr>
          <w:rStyle w:val="af7"/>
          <w:b w:val="0"/>
        </w:rPr>
        <w:t>При выполнении работы необходимо соблюдать равномерную плотность, контрастность и четкость изображения, линии, буквы, цифры и знаки должны быть четкими, одинаково черными по всему тексту.</w:t>
      </w:r>
    </w:p>
    <w:p w14:paraId="661E1A59" w14:textId="77777777" w:rsidR="004A02E4" w:rsidRPr="002B29F3" w:rsidRDefault="00A1278C" w:rsidP="004A02E4">
      <w:pPr>
        <w:ind w:firstLine="567"/>
        <w:contextualSpacing/>
        <w:jc w:val="both"/>
        <w:rPr>
          <w:rStyle w:val="af7"/>
          <w:b w:val="0"/>
        </w:rPr>
      </w:pPr>
      <w:r w:rsidRPr="002B29F3">
        <w:rPr>
          <w:rStyle w:val="af7"/>
          <w:b w:val="0"/>
        </w:rPr>
        <w:t>Номера страниц (арабские цифры) указываются внизу страницы справа (в колонтитулах), номер на первой странице (титульном листе) не ставится.</w:t>
      </w:r>
    </w:p>
    <w:p w14:paraId="2BE5ADDD" w14:textId="77777777" w:rsidR="004A02E4" w:rsidRPr="002B29F3" w:rsidRDefault="004A02E4" w:rsidP="004A02E4">
      <w:pPr>
        <w:ind w:firstLine="567"/>
        <w:contextualSpacing/>
        <w:jc w:val="both"/>
        <w:rPr>
          <w:rStyle w:val="af7"/>
          <w:b w:val="0"/>
        </w:rPr>
      </w:pPr>
      <w:r w:rsidRPr="002B29F3">
        <w:rPr>
          <w:rStyle w:val="af7"/>
          <w:b w:val="0"/>
        </w:rPr>
        <w:t>По каждому параграфу теоретической части должны быть сделаны мини-выводы и заключения. Курсовая работа завершается выводами и предложениями в практической части. Они должны быть достаточно краткими, четкими, подводить основной итог выполненных исследований в расчетной части работы. Предложения и выводы должны содержать рекомендации, например, по улучшению качества, совершенствованию ассортиментной политики, приведению отдельных показателей установленным требованиям.</w:t>
      </w:r>
    </w:p>
    <w:p w14:paraId="254BAF7C" w14:textId="77777777" w:rsidR="004A02E4" w:rsidRPr="002B29F3" w:rsidRDefault="004A02E4" w:rsidP="004A02E4">
      <w:pPr>
        <w:ind w:firstLine="567"/>
        <w:contextualSpacing/>
        <w:jc w:val="both"/>
        <w:rPr>
          <w:rStyle w:val="af7"/>
          <w:b w:val="0"/>
        </w:rPr>
      </w:pPr>
      <w:r w:rsidRPr="002B29F3">
        <w:rPr>
          <w:rStyle w:val="af7"/>
          <w:b w:val="0"/>
        </w:rPr>
        <w:t>Выполненная курсовая работа сдается лично обучающимся преподавателю, регистрируется в установленном порядке и сроках. При проверке преподаватель делает при необходимости замечания, уточнения, по тексту работы. Рецензия оформляется в конце работы на специальном бланке. Переработанная или дополненная курсовая работа защищается обучающимся и окончательно сдается преподавателю.</w:t>
      </w:r>
    </w:p>
    <w:p w14:paraId="6397E45D" w14:textId="77777777" w:rsidR="00E65BBF" w:rsidRPr="002B29F3" w:rsidRDefault="00B019A4" w:rsidP="00B54AE8">
      <w:pPr>
        <w:pStyle w:val="af2"/>
        <w:numPr>
          <w:ilvl w:val="0"/>
          <w:numId w:val="71"/>
        </w:numPr>
        <w:ind w:left="284" w:hanging="284"/>
        <w:contextualSpacing/>
        <w:jc w:val="both"/>
        <w:rPr>
          <w:rStyle w:val="af7"/>
          <w:b w:val="0"/>
        </w:rPr>
      </w:pPr>
      <w:r w:rsidRPr="002B29F3">
        <w:rPr>
          <w:rStyle w:val="af7"/>
          <w:b w:val="0"/>
        </w:rPr>
        <w:t>к защите работы проекта (работы):</w:t>
      </w:r>
    </w:p>
    <w:p w14:paraId="5520A617" w14:textId="77777777" w:rsidR="00E65BBF" w:rsidRPr="002B29F3" w:rsidRDefault="00E65BBF" w:rsidP="00B54AE8">
      <w:pPr>
        <w:pStyle w:val="af2"/>
        <w:numPr>
          <w:ilvl w:val="0"/>
          <w:numId w:val="72"/>
        </w:numPr>
        <w:ind w:left="567" w:hanging="283"/>
        <w:contextualSpacing/>
        <w:jc w:val="both"/>
        <w:rPr>
          <w:rStyle w:val="af7"/>
          <w:b w:val="0"/>
        </w:rPr>
      </w:pPr>
      <w:r w:rsidRPr="002B29F3">
        <w:rPr>
          <w:rStyle w:val="af7"/>
          <w:b w:val="0"/>
        </w:rPr>
        <w:t>актуальность и новизна темы, сложность ее разработки;</w:t>
      </w:r>
    </w:p>
    <w:p w14:paraId="6090A62E" w14:textId="77777777" w:rsidR="00E65BBF" w:rsidRPr="002B29F3" w:rsidRDefault="00E65BBF" w:rsidP="00B54AE8">
      <w:pPr>
        <w:pStyle w:val="af2"/>
        <w:numPr>
          <w:ilvl w:val="0"/>
          <w:numId w:val="72"/>
        </w:numPr>
        <w:ind w:left="567" w:hanging="283"/>
        <w:contextualSpacing/>
        <w:jc w:val="both"/>
        <w:rPr>
          <w:rStyle w:val="af7"/>
          <w:b w:val="0"/>
        </w:rPr>
      </w:pPr>
      <w:r w:rsidRPr="002B29F3">
        <w:rPr>
          <w:rStyle w:val="af7"/>
          <w:b w:val="0"/>
        </w:rPr>
        <w:t>полнота использования источников, отечественной и иностранной использованной литературы по рассматриваемым вопросам;</w:t>
      </w:r>
    </w:p>
    <w:p w14:paraId="28442D25" w14:textId="77777777" w:rsidR="00E65BBF" w:rsidRPr="002B29F3" w:rsidRDefault="00E65BBF" w:rsidP="00B54AE8">
      <w:pPr>
        <w:pStyle w:val="af2"/>
        <w:numPr>
          <w:ilvl w:val="0"/>
          <w:numId w:val="72"/>
        </w:numPr>
        <w:ind w:left="567" w:hanging="283"/>
        <w:contextualSpacing/>
        <w:jc w:val="both"/>
        <w:rPr>
          <w:rStyle w:val="af7"/>
          <w:b w:val="0"/>
        </w:rPr>
      </w:pPr>
      <w:r w:rsidRPr="002B29F3">
        <w:rPr>
          <w:rStyle w:val="af7"/>
          <w:b w:val="0"/>
        </w:rPr>
        <w:t>полнота и качество собранных фактических данных по объекту исследования;</w:t>
      </w:r>
    </w:p>
    <w:p w14:paraId="5A84B6A3" w14:textId="77777777" w:rsidR="00E65BBF" w:rsidRPr="002B29F3" w:rsidRDefault="00E65BBF" w:rsidP="00B54AE8">
      <w:pPr>
        <w:pStyle w:val="af2"/>
        <w:numPr>
          <w:ilvl w:val="0"/>
          <w:numId w:val="72"/>
        </w:numPr>
        <w:ind w:left="567" w:hanging="283"/>
        <w:contextualSpacing/>
        <w:jc w:val="both"/>
        <w:rPr>
          <w:rStyle w:val="af7"/>
          <w:b w:val="0"/>
        </w:rPr>
      </w:pPr>
      <w:r w:rsidRPr="002B29F3">
        <w:rPr>
          <w:rStyle w:val="af7"/>
          <w:b w:val="0"/>
        </w:rPr>
        <w:t>творческий характер анализа и обобщения фактических данных, проектирование на основе современных методов и научных достижений, цифровых технологий;</w:t>
      </w:r>
    </w:p>
    <w:p w14:paraId="305F6F05" w14:textId="77777777" w:rsidR="00E65BBF" w:rsidRPr="002B29F3" w:rsidRDefault="00E65BBF" w:rsidP="00B54AE8">
      <w:pPr>
        <w:pStyle w:val="af2"/>
        <w:numPr>
          <w:ilvl w:val="0"/>
          <w:numId w:val="72"/>
        </w:numPr>
        <w:ind w:left="567" w:hanging="283"/>
        <w:contextualSpacing/>
        <w:jc w:val="both"/>
        <w:rPr>
          <w:rStyle w:val="af7"/>
          <w:b w:val="0"/>
        </w:rPr>
      </w:pPr>
      <w:r w:rsidRPr="002B29F3">
        <w:rPr>
          <w:rStyle w:val="af7"/>
          <w:b w:val="0"/>
        </w:rPr>
        <w:t>научная и практическая значимость расчетов заданных показателей, выводов и рекомендаций, степень их обоснованности;</w:t>
      </w:r>
    </w:p>
    <w:p w14:paraId="5832EA8E" w14:textId="77777777" w:rsidR="00E65BBF" w:rsidRPr="002B29F3" w:rsidRDefault="00E65BBF" w:rsidP="00B54AE8">
      <w:pPr>
        <w:pStyle w:val="af2"/>
        <w:numPr>
          <w:ilvl w:val="0"/>
          <w:numId w:val="72"/>
        </w:numPr>
        <w:ind w:left="567" w:hanging="283"/>
        <w:contextualSpacing/>
        <w:jc w:val="both"/>
        <w:rPr>
          <w:rStyle w:val="af7"/>
          <w:b w:val="0"/>
        </w:rPr>
      </w:pPr>
      <w:r w:rsidRPr="002B29F3">
        <w:rPr>
          <w:rStyle w:val="af7"/>
          <w:b w:val="0"/>
        </w:rPr>
        <w:t>навыки лаконичного, четкого и грамотного изложения материала, оформления курсовой работы в соответствии с рекомендациями;</w:t>
      </w:r>
    </w:p>
    <w:p w14:paraId="345D3E53" w14:textId="77777777" w:rsidR="00E65BBF" w:rsidRPr="002B29F3" w:rsidRDefault="00E65BBF" w:rsidP="00B54AE8">
      <w:pPr>
        <w:pStyle w:val="af2"/>
        <w:numPr>
          <w:ilvl w:val="0"/>
          <w:numId w:val="72"/>
        </w:numPr>
        <w:ind w:left="567" w:hanging="283"/>
        <w:contextualSpacing/>
        <w:jc w:val="both"/>
        <w:rPr>
          <w:rStyle w:val="af7"/>
          <w:b w:val="0"/>
        </w:rPr>
      </w:pPr>
      <w:r w:rsidRPr="002B29F3">
        <w:rPr>
          <w:rStyle w:val="af7"/>
          <w:b w:val="0"/>
        </w:rPr>
        <w:t>умение вести полемику по теоретическим и практическим вопросам курсовой работы, глубина и правильность ответов на замечания, вопросы преподавателя.</w:t>
      </w:r>
    </w:p>
    <w:p w14:paraId="782CCFD7" w14:textId="77777777" w:rsidR="004A02E4" w:rsidRPr="002B29F3" w:rsidRDefault="004A02E4" w:rsidP="00FE57F1">
      <w:pPr>
        <w:ind w:firstLine="708"/>
        <w:contextualSpacing/>
        <w:jc w:val="both"/>
        <w:rPr>
          <w:rStyle w:val="af7"/>
          <w:b w:val="0"/>
        </w:rPr>
      </w:pPr>
    </w:p>
    <w:p w14:paraId="6A2E5534" w14:textId="77777777" w:rsidR="00E02416" w:rsidRPr="002B29F3" w:rsidRDefault="00E02416" w:rsidP="00FE57F1">
      <w:pPr>
        <w:ind w:firstLine="708"/>
        <w:contextualSpacing/>
        <w:jc w:val="both"/>
        <w:rPr>
          <w:rStyle w:val="af7"/>
          <w:b w:val="0"/>
        </w:rPr>
      </w:pPr>
      <w:r w:rsidRPr="002B29F3">
        <w:rPr>
          <w:rStyle w:val="af7"/>
          <w:b w:val="0"/>
        </w:rPr>
        <w:t xml:space="preserve">Курсовая работа по МДК.02.02 Товароведение потребительских товаров оценивается по </w:t>
      </w:r>
      <w:r w:rsidR="007B7D80" w:rsidRPr="002B29F3">
        <w:rPr>
          <w:rStyle w:val="af7"/>
          <w:b w:val="0"/>
        </w:rPr>
        <w:t>4-</w:t>
      </w:r>
      <w:r w:rsidRPr="002B29F3">
        <w:rPr>
          <w:rStyle w:val="af7"/>
          <w:b w:val="0"/>
        </w:rPr>
        <w:t>х</w:t>
      </w:r>
      <w:r w:rsidR="007B7D80" w:rsidRPr="002B29F3">
        <w:rPr>
          <w:rStyle w:val="af7"/>
          <w:b w:val="0"/>
        </w:rPr>
        <w:t xml:space="preserve"> </w:t>
      </w:r>
      <w:r w:rsidRPr="002B29F3">
        <w:rPr>
          <w:rStyle w:val="af7"/>
          <w:b w:val="0"/>
        </w:rPr>
        <w:t>бальной системе:</w:t>
      </w:r>
    </w:p>
    <w:p w14:paraId="0E878D87" w14:textId="77777777" w:rsidR="00FE57F1" w:rsidRPr="002B29F3" w:rsidRDefault="00E02416" w:rsidP="00B54AE8">
      <w:pPr>
        <w:pStyle w:val="af2"/>
        <w:numPr>
          <w:ilvl w:val="0"/>
          <w:numId w:val="73"/>
        </w:numPr>
        <w:tabs>
          <w:tab w:val="left" w:pos="8931"/>
        </w:tabs>
        <w:ind w:left="284" w:right="29" w:hanging="284"/>
        <w:contextualSpacing/>
        <w:jc w:val="both"/>
        <w:rPr>
          <w:rStyle w:val="af7"/>
          <w:b w:val="0"/>
        </w:rPr>
      </w:pPr>
      <w:r w:rsidRPr="002B29F3">
        <w:rPr>
          <w:rStyle w:val="af7"/>
          <w:b w:val="0"/>
        </w:rPr>
        <w:t>«</w:t>
      </w:r>
      <w:r w:rsidRPr="002B29F3">
        <w:rPr>
          <w:rStyle w:val="af7"/>
        </w:rPr>
        <w:t>отлично</w:t>
      </w:r>
      <w:r w:rsidRPr="002B29F3">
        <w:rPr>
          <w:rStyle w:val="af7"/>
          <w:b w:val="0"/>
        </w:rPr>
        <w:t>»</w:t>
      </w:r>
    </w:p>
    <w:p w14:paraId="014D1B29" w14:textId="77777777" w:rsidR="00E02416" w:rsidRPr="002B29F3" w:rsidRDefault="00E02416" w:rsidP="00FE57F1">
      <w:pPr>
        <w:numPr>
          <w:ilvl w:val="12"/>
          <w:numId w:val="0"/>
        </w:numPr>
        <w:tabs>
          <w:tab w:val="left" w:pos="8931"/>
        </w:tabs>
        <w:ind w:right="29" w:firstLine="540"/>
        <w:contextualSpacing/>
        <w:jc w:val="both"/>
        <w:rPr>
          <w:rStyle w:val="af7"/>
          <w:b w:val="0"/>
        </w:rPr>
      </w:pPr>
      <w:r w:rsidRPr="002B29F3">
        <w:rPr>
          <w:rStyle w:val="af7"/>
          <w:b w:val="0"/>
        </w:rPr>
        <w:t xml:space="preserve">ставится за безупречную по содержанию и оформлению работу, в которой полно, правильно и четко изложены основные вопросы по теме исследования, всесторонне отражены теоретические и практические достижения в данной области, сделаны обоснованные выводы и проведен анализ, представляющий определенную научную и прикладную ценность, проявлены самостоятельность мышления и творческий подход к решению задач исследования. В процессе защиты курсовой работы обучающийся доказательно вел дискуссию, подтвердил знание изученной проблемы и твердую ориентацию в профессиональных вопросах. </w:t>
      </w:r>
    </w:p>
    <w:p w14:paraId="0617A055" w14:textId="77777777" w:rsidR="00FE57F1" w:rsidRPr="002B29F3" w:rsidRDefault="00E02416" w:rsidP="00B54AE8">
      <w:pPr>
        <w:pStyle w:val="af2"/>
        <w:numPr>
          <w:ilvl w:val="0"/>
          <w:numId w:val="73"/>
        </w:numPr>
        <w:tabs>
          <w:tab w:val="left" w:pos="8931"/>
        </w:tabs>
        <w:ind w:left="284" w:right="29" w:hanging="284"/>
        <w:contextualSpacing/>
        <w:jc w:val="both"/>
        <w:rPr>
          <w:rStyle w:val="af7"/>
          <w:b w:val="0"/>
        </w:rPr>
      </w:pPr>
      <w:r w:rsidRPr="002B29F3">
        <w:rPr>
          <w:rStyle w:val="af7"/>
          <w:b w:val="0"/>
        </w:rPr>
        <w:t>«</w:t>
      </w:r>
      <w:r w:rsidRPr="002B29F3">
        <w:rPr>
          <w:rStyle w:val="af7"/>
        </w:rPr>
        <w:t>хорошо</w:t>
      </w:r>
      <w:r w:rsidRPr="002B29F3">
        <w:rPr>
          <w:rStyle w:val="af7"/>
          <w:b w:val="0"/>
        </w:rPr>
        <w:t>»</w:t>
      </w:r>
    </w:p>
    <w:p w14:paraId="536E8557" w14:textId="77777777" w:rsidR="00E02416" w:rsidRPr="002B29F3" w:rsidRDefault="00E02416" w:rsidP="00FE57F1">
      <w:pPr>
        <w:tabs>
          <w:tab w:val="left" w:pos="8931"/>
        </w:tabs>
        <w:ind w:right="29" w:firstLine="567"/>
        <w:contextualSpacing/>
        <w:jc w:val="both"/>
        <w:rPr>
          <w:rStyle w:val="af7"/>
          <w:b w:val="0"/>
        </w:rPr>
      </w:pPr>
      <w:r w:rsidRPr="002B29F3">
        <w:rPr>
          <w:rStyle w:val="af7"/>
          <w:b w:val="0"/>
        </w:rPr>
        <w:t xml:space="preserve">ставится, если в </w:t>
      </w:r>
      <w:r w:rsidR="00785228" w:rsidRPr="002B29F3">
        <w:rPr>
          <w:rStyle w:val="af7"/>
          <w:b w:val="0"/>
        </w:rPr>
        <w:t>курсовой</w:t>
      </w:r>
      <w:r w:rsidRPr="002B29F3">
        <w:rPr>
          <w:rStyle w:val="af7"/>
          <w:b w:val="0"/>
        </w:rPr>
        <w:t xml:space="preserve"> работе имеются отдельные недостатки в полноте раскрытия темы, логичности материала и выводов или допущены некоторые отклонения от рекомендаций в оформлении работы. </w:t>
      </w:r>
      <w:r w:rsidR="00785228" w:rsidRPr="002B29F3">
        <w:rPr>
          <w:rStyle w:val="af7"/>
          <w:b w:val="0"/>
        </w:rPr>
        <w:t>Т</w:t>
      </w:r>
      <w:r w:rsidRPr="002B29F3">
        <w:rPr>
          <w:rStyle w:val="af7"/>
          <w:b w:val="0"/>
        </w:rPr>
        <w:t xml:space="preserve">акже в том случае, если при безупречной дипломной работе </w:t>
      </w:r>
      <w:r w:rsidR="00785228" w:rsidRPr="002B29F3">
        <w:rPr>
          <w:rStyle w:val="af7"/>
          <w:b w:val="0"/>
        </w:rPr>
        <w:t>обучающийся</w:t>
      </w:r>
      <w:r w:rsidRPr="002B29F3">
        <w:rPr>
          <w:rStyle w:val="af7"/>
          <w:b w:val="0"/>
        </w:rPr>
        <w:t xml:space="preserve"> в процессе защиты не смог дать доказательные ответы на вопросы и замечания, проявил неуверенность в ответах.</w:t>
      </w:r>
    </w:p>
    <w:p w14:paraId="51FE433D" w14:textId="77777777" w:rsidR="00FE57F1" w:rsidRPr="002B29F3" w:rsidRDefault="00E02416" w:rsidP="00B54AE8">
      <w:pPr>
        <w:pStyle w:val="af2"/>
        <w:numPr>
          <w:ilvl w:val="0"/>
          <w:numId w:val="73"/>
        </w:numPr>
        <w:tabs>
          <w:tab w:val="left" w:pos="8931"/>
        </w:tabs>
        <w:ind w:left="284" w:right="29" w:hanging="284"/>
        <w:contextualSpacing/>
        <w:jc w:val="both"/>
        <w:rPr>
          <w:rStyle w:val="af7"/>
          <w:b w:val="0"/>
        </w:rPr>
      </w:pPr>
      <w:r w:rsidRPr="002B29F3">
        <w:rPr>
          <w:rStyle w:val="af7"/>
          <w:b w:val="0"/>
        </w:rPr>
        <w:t>«</w:t>
      </w:r>
      <w:r w:rsidRPr="002B29F3">
        <w:rPr>
          <w:rStyle w:val="af7"/>
        </w:rPr>
        <w:t>удовлетворительно</w:t>
      </w:r>
      <w:r w:rsidRPr="002B29F3">
        <w:rPr>
          <w:rStyle w:val="af7"/>
          <w:b w:val="0"/>
        </w:rPr>
        <w:t>»</w:t>
      </w:r>
    </w:p>
    <w:p w14:paraId="22665394" w14:textId="77777777" w:rsidR="00E02416" w:rsidRPr="002B29F3" w:rsidRDefault="00E02416" w:rsidP="00FE57F1">
      <w:pPr>
        <w:numPr>
          <w:ilvl w:val="12"/>
          <w:numId w:val="0"/>
        </w:numPr>
        <w:tabs>
          <w:tab w:val="left" w:pos="8931"/>
        </w:tabs>
        <w:ind w:right="29" w:firstLine="540"/>
        <w:contextualSpacing/>
        <w:jc w:val="both"/>
        <w:rPr>
          <w:rStyle w:val="af7"/>
          <w:b w:val="0"/>
        </w:rPr>
      </w:pPr>
      <w:r w:rsidRPr="002B29F3">
        <w:rPr>
          <w:rStyle w:val="af7"/>
          <w:b w:val="0"/>
        </w:rPr>
        <w:t xml:space="preserve">ставится, если в </w:t>
      </w:r>
      <w:r w:rsidR="00785228" w:rsidRPr="002B29F3">
        <w:rPr>
          <w:rStyle w:val="af7"/>
          <w:b w:val="0"/>
        </w:rPr>
        <w:t>курсовой</w:t>
      </w:r>
      <w:r w:rsidRPr="002B29F3">
        <w:rPr>
          <w:rStyle w:val="af7"/>
          <w:b w:val="0"/>
        </w:rPr>
        <w:t xml:space="preserve"> работе поставленная тема раскрыта не полностью, неполно освещены </w:t>
      </w:r>
      <w:r w:rsidR="00785228" w:rsidRPr="002B29F3">
        <w:rPr>
          <w:rStyle w:val="af7"/>
          <w:b w:val="0"/>
        </w:rPr>
        <w:t>основные</w:t>
      </w:r>
      <w:r w:rsidRPr="002B29F3">
        <w:rPr>
          <w:rStyle w:val="af7"/>
          <w:b w:val="0"/>
        </w:rPr>
        <w:t xml:space="preserve"> вопросы темы, если допущены смысловые неточности в формулировании выводов и </w:t>
      </w:r>
      <w:r w:rsidR="00785228" w:rsidRPr="002B29F3">
        <w:rPr>
          <w:rStyle w:val="af7"/>
          <w:b w:val="0"/>
        </w:rPr>
        <w:t>анализе расчетов</w:t>
      </w:r>
      <w:r w:rsidRPr="002B29F3">
        <w:rPr>
          <w:rStyle w:val="af7"/>
          <w:b w:val="0"/>
        </w:rPr>
        <w:t xml:space="preserve"> или </w:t>
      </w:r>
      <w:r w:rsidR="00785228" w:rsidRPr="002B29F3">
        <w:rPr>
          <w:rStyle w:val="af7"/>
          <w:b w:val="0"/>
        </w:rPr>
        <w:t>анализ</w:t>
      </w:r>
      <w:r w:rsidRPr="002B29F3">
        <w:rPr>
          <w:rStyle w:val="af7"/>
          <w:b w:val="0"/>
        </w:rPr>
        <w:t xml:space="preserve"> нос</w:t>
      </w:r>
      <w:r w:rsidR="00785228" w:rsidRPr="002B29F3">
        <w:rPr>
          <w:rStyle w:val="af7"/>
          <w:b w:val="0"/>
        </w:rPr>
        <w:t>и</w:t>
      </w:r>
      <w:r w:rsidRPr="002B29F3">
        <w:rPr>
          <w:rStyle w:val="af7"/>
          <w:b w:val="0"/>
        </w:rPr>
        <w:t>т описательный характер</w:t>
      </w:r>
      <w:r w:rsidR="00785228" w:rsidRPr="002B29F3">
        <w:rPr>
          <w:rStyle w:val="af7"/>
          <w:b w:val="0"/>
        </w:rPr>
        <w:t>.</w:t>
      </w:r>
      <w:r w:rsidR="00FE57F1" w:rsidRPr="002B29F3">
        <w:rPr>
          <w:rStyle w:val="af7"/>
          <w:b w:val="0"/>
        </w:rPr>
        <w:t xml:space="preserve"> </w:t>
      </w:r>
      <w:r w:rsidR="00785228" w:rsidRPr="002B29F3">
        <w:rPr>
          <w:rStyle w:val="af7"/>
          <w:b w:val="0"/>
        </w:rPr>
        <w:t>Е</w:t>
      </w:r>
      <w:r w:rsidRPr="002B29F3">
        <w:rPr>
          <w:rStyle w:val="af7"/>
          <w:b w:val="0"/>
        </w:rPr>
        <w:t xml:space="preserve">сли при хорошем содержании работы имеются серьезные отклонения от рекомендаций в оформлении </w:t>
      </w:r>
      <w:r w:rsidR="00785228" w:rsidRPr="002B29F3">
        <w:rPr>
          <w:rStyle w:val="af7"/>
          <w:b w:val="0"/>
        </w:rPr>
        <w:t>курсовой</w:t>
      </w:r>
      <w:r w:rsidRPr="002B29F3">
        <w:rPr>
          <w:rStyle w:val="af7"/>
          <w:b w:val="0"/>
        </w:rPr>
        <w:t xml:space="preserve"> работы, если в процессе защиты </w:t>
      </w:r>
      <w:r w:rsidR="00785228" w:rsidRPr="002B29F3">
        <w:rPr>
          <w:rStyle w:val="af7"/>
          <w:b w:val="0"/>
        </w:rPr>
        <w:t>обучающийся</w:t>
      </w:r>
      <w:r w:rsidRPr="002B29F3">
        <w:rPr>
          <w:rStyle w:val="af7"/>
          <w:b w:val="0"/>
        </w:rPr>
        <w:t xml:space="preserve"> не смог дать аргументированные ответы на замечания и вопросы </w:t>
      </w:r>
      <w:r w:rsidR="00FE57F1" w:rsidRPr="002B29F3">
        <w:rPr>
          <w:rStyle w:val="af7"/>
          <w:b w:val="0"/>
        </w:rPr>
        <w:t xml:space="preserve">преподавателя </w:t>
      </w:r>
      <w:r w:rsidRPr="002B29F3">
        <w:rPr>
          <w:rStyle w:val="af7"/>
          <w:b w:val="0"/>
        </w:rPr>
        <w:t xml:space="preserve">по </w:t>
      </w:r>
      <w:r w:rsidR="00FE57F1" w:rsidRPr="002B29F3">
        <w:rPr>
          <w:rStyle w:val="af7"/>
          <w:b w:val="0"/>
        </w:rPr>
        <w:t xml:space="preserve">курсовой </w:t>
      </w:r>
      <w:r w:rsidRPr="002B29F3">
        <w:rPr>
          <w:rStyle w:val="af7"/>
          <w:b w:val="0"/>
        </w:rPr>
        <w:t>работе, слабо ориентировался в материале по теме работы.</w:t>
      </w:r>
    </w:p>
    <w:p w14:paraId="4AA11521" w14:textId="77777777" w:rsidR="00FE57F1" w:rsidRPr="002B29F3" w:rsidRDefault="00E02416" w:rsidP="00B54AE8">
      <w:pPr>
        <w:pStyle w:val="af2"/>
        <w:numPr>
          <w:ilvl w:val="0"/>
          <w:numId w:val="73"/>
        </w:numPr>
        <w:ind w:left="284" w:hanging="284"/>
        <w:contextualSpacing/>
        <w:jc w:val="both"/>
        <w:rPr>
          <w:rStyle w:val="af7"/>
          <w:b w:val="0"/>
        </w:rPr>
      </w:pPr>
      <w:r w:rsidRPr="002B29F3">
        <w:rPr>
          <w:rStyle w:val="af7"/>
          <w:b w:val="0"/>
        </w:rPr>
        <w:t>«</w:t>
      </w:r>
      <w:r w:rsidRPr="002B29F3">
        <w:rPr>
          <w:rStyle w:val="af7"/>
        </w:rPr>
        <w:t>неудовлетворительно</w:t>
      </w:r>
      <w:r w:rsidRPr="002B29F3">
        <w:rPr>
          <w:rStyle w:val="af7"/>
          <w:b w:val="0"/>
        </w:rPr>
        <w:t>»</w:t>
      </w:r>
    </w:p>
    <w:p w14:paraId="20B46DF4" w14:textId="77777777" w:rsidR="00E02416" w:rsidRPr="002B29F3" w:rsidRDefault="00E02416" w:rsidP="00FE57F1">
      <w:pPr>
        <w:numPr>
          <w:ilvl w:val="12"/>
          <w:numId w:val="0"/>
        </w:numPr>
        <w:ind w:left="40" w:firstLine="540"/>
        <w:contextualSpacing/>
        <w:jc w:val="both"/>
        <w:rPr>
          <w:rStyle w:val="af7"/>
          <w:b w:val="0"/>
        </w:rPr>
      </w:pPr>
      <w:r w:rsidRPr="002B29F3">
        <w:rPr>
          <w:rStyle w:val="af7"/>
          <w:b w:val="0"/>
        </w:rPr>
        <w:t xml:space="preserve">ставится, если тема </w:t>
      </w:r>
      <w:r w:rsidR="00FE57F1" w:rsidRPr="002B29F3">
        <w:rPr>
          <w:rStyle w:val="af7"/>
          <w:b w:val="0"/>
        </w:rPr>
        <w:t xml:space="preserve">курсовой </w:t>
      </w:r>
      <w:r w:rsidRPr="002B29F3">
        <w:rPr>
          <w:rStyle w:val="af7"/>
          <w:b w:val="0"/>
        </w:rPr>
        <w:t xml:space="preserve">работы не раскрыта, если в </w:t>
      </w:r>
      <w:r w:rsidR="00FE57F1" w:rsidRPr="002B29F3">
        <w:rPr>
          <w:rStyle w:val="af7"/>
          <w:b w:val="0"/>
        </w:rPr>
        <w:t xml:space="preserve">курсовой </w:t>
      </w:r>
      <w:r w:rsidRPr="002B29F3">
        <w:rPr>
          <w:rStyle w:val="af7"/>
          <w:b w:val="0"/>
        </w:rPr>
        <w:t xml:space="preserve">работе отсутствуют выводы или </w:t>
      </w:r>
      <w:r w:rsidR="00FE57F1" w:rsidRPr="002B29F3">
        <w:rPr>
          <w:rStyle w:val="af7"/>
          <w:b w:val="0"/>
        </w:rPr>
        <w:t>анализ полученных расчетных данных,</w:t>
      </w:r>
      <w:r w:rsidRPr="002B29F3">
        <w:rPr>
          <w:rStyle w:val="af7"/>
          <w:b w:val="0"/>
        </w:rPr>
        <w:t xml:space="preserve"> если в тексте работы допущены существенные теоретические </w:t>
      </w:r>
      <w:r w:rsidR="00FE57F1" w:rsidRPr="002B29F3">
        <w:rPr>
          <w:rStyle w:val="af7"/>
          <w:b w:val="0"/>
        </w:rPr>
        <w:t xml:space="preserve">ошибки </w:t>
      </w:r>
      <w:r w:rsidRPr="002B29F3">
        <w:rPr>
          <w:rStyle w:val="af7"/>
          <w:b w:val="0"/>
        </w:rPr>
        <w:t>и ошибки</w:t>
      </w:r>
      <w:r w:rsidR="00FE57F1" w:rsidRPr="002B29F3">
        <w:rPr>
          <w:rStyle w:val="af7"/>
          <w:b w:val="0"/>
        </w:rPr>
        <w:t xml:space="preserve"> в расчетных данных</w:t>
      </w:r>
      <w:r w:rsidRPr="002B29F3">
        <w:rPr>
          <w:rStyle w:val="af7"/>
          <w:b w:val="0"/>
        </w:rPr>
        <w:t>, если имеются серьезные недостатки в стиле и последовательности изложения материала</w:t>
      </w:r>
      <w:r w:rsidR="00FE57F1" w:rsidRPr="002B29F3">
        <w:rPr>
          <w:rStyle w:val="af7"/>
          <w:b w:val="0"/>
        </w:rPr>
        <w:t>. Также, е</w:t>
      </w:r>
      <w:r w:rsidRPr="002B29F3">
        <w:rPr>
          <w:rStyle w:val="af7"/>
          <w:b w:val="0"/>
        </w:rPr>
        <w:t xml:space="preserve">сли текст </w:t>
      </w:r>
      <w:r w:rsidR="00FE57F1" w:rsidRPr="002B29F3">
        <w:rPr>
          <w:rStyle w:val="af7"/>
          <w:b w:val="0"/>
        </w:rPr>
        <w:t xml:space="preserve">курсовой </w:t>
      </w:r>
      <w:r w:rsidRPr="002B29F3">
        <w:rPr>
          <w:rStyle w:val="af7"/>
          <w:b w:val="0"/>
        </w:rPr>
        <w:t xml:space="preserve">работы полностью или частично заимствован из других </w:t>
      </w:r>
      <w:r w:rsidR="00FE57F1" w:rsidRPr="002B29F3">
        <w:rPr>
          <w:rStyle w:val="af7"/>
          <w:b w:val="0"/>
        </w:rPr>
        <w:t xml:space="preserve">курсовых </w:t>
      </w:r>
      <w:r w:rsidRPr="002B29F3">
        <w:rPr>
          <w:rStyle w:val="af7"/>
          <w:b w:val="0"/>
        </w:rPr>
        <w:t xml:space="preserve">работ, </w:t>
      </w:r>
      <w:r w:rsidR="00FE57F1" w:rsidRPr="002B29F3">
        <w:rPr>
          <w:rStyle w:val="af7"/>
          <w:b w:val="0"/>
        </w:rPr>
        <w:t xml:space="preserve">материал </w:t>
      </w:r>
      <w:r w:rsidRPr="002B29F3">
        <w:rPr>
          <w:rStyle w:val="af7"/>
          <w:b w:val="0"/>
        </w:rPr>
        <w:t>учебников, учебных пособий, монографий и научных статей, написанных иными авторами</w:t>
      </w:r>
      <w:r w:rsidR="00FE57F1" w:rsidRPr="002B29F3">
        <w:rPr>
          <w:rStyle w:val="af7"/>
          <w:b w:val="0"/>
        </w:rPr>
        <w:t>, не переработан, а скопирован</w:t>
      </w:r>
      <w:r w:rsidRPr="002B29F3">
        <w:rPr>
          <w:rStyle w:val="af7"/>
          <w:b w:val="0"/>
        </w:rPr>
        <w:t xml:space="preserve">, если в процессе защиты </w:t>
      </w:r>
      <w:r w:rsidR="00FE57F1" w:rsidRPr="002B29F3">
        <w:rPr>
          <w:rStyle w:val="af7"/>
          <w:b w:val="0"/>
        </w:rPr>
        <w:t>обучающийся</w:t>
      </w:r>
      <w:r w:rsidRPr="002B29F3">
        <w:rPr>
          <w:rStyle w:val="af7"/>
          <w:b w:val="0"/>
        </w:rPr>
        <w:t xml:space="preserve"> проявил полное незнание материала </w:t>
      </w:r>
      <w:r w:rsidR="00FE57F1" w:rsidRPr="002B29F3">
        <w:rPr>
          <w:rStyle w:val="af7"/>
          <w:b w:val="0"/>
        </w:rPr>
        <w:t>курсовой</w:t>
      </w:r>
      <w:r w:rsidRPr="002B29F3">
        <w:rPr>
          <w:rStyle w:val="af7"/>
          <w:b w:val="0"/>
        </w:rPr>
        <w:t xml:space="preserve"> работы, профессиональных вопросов.</w:t>
      </w:r>
    </w:p>
    <w:p w14:paraId="44EAF0BF" w14:textId="77777777" w:rsidR="00327032" w:rsidRPr="002B29F3" w:rsidRDefault="00327032" w:rsidP="00EF2205">
      <w:pPr>
        <w:contextualSpacing/>
        <w:jc w:val="both"/>
        <w:rPr>
          <w:rStyle w:val="af7"/>
          <w:b w:val="0"/>
        </w:rPr>
      </w:pPr>
    </w:p>
    <w:p w14:paraId="0422B7B1" w14:textId="77777777" w:rsidR="00327032" w:rsidRPr="002B29F3" w:rsidRDefault="00327032" w:rsidP="00EF2205">
      <w:pPr>
        <w:contextualSpacing/>
        <w:jc w:val="both"/>
        <w:rPr>
          <w:rStyle w:val="af7"/>
          <w:b w:val="0"/>
        </w:rPr>
      </w:pPr>
    </w:p>
    <w:p w14:paraId="42EDAEC8" w14:textId="77777777" w:rsidR="00327032" w:rsidRPr="002B29F3" w:rsidRDefault="00327032" w:rsidP="00EF2205">
      <w:pPr>
        <w:contextualSpacing/>
        <w:jc w:val="both"/>
        <w:rPr>
          <w:rStyle w:val="af7"/>
          <w:b w:val="0"/>
        </w:rPr>
      </w:pPr>
    </w:p>
    <w:p w14:paraId="33571250" w14:textId="77777777" w:rsidR="00327032" w:rsidRPr="002B29F3" w:rsidRDefault="00327032" w:rsidP="00EF2205">
      <w:pPr>
        <w:contextualSpacing/>
        <w:jc w:val="both"/>
        <w:rPr>
          <w:rStyle w:val="af7"/>
          <w:b w:val="0"/>
        </w:rPr>
      </w:pPr>
    </w:p>
    <w:p w14:paraId="2E6650DE" w14:textId="77777777" w:rsidR="00327032" w:rsidRPr="002B29F3" w:rsidRDefault="00327032" w:rsidP="00EF2205">
      <w:pPr>
        <w:contextualSpacing/>
        <w:jc w:val="both"/>
        <w:rPr>
          <w:rStyle w:val="af7"/>
          <w:b w:val="0"/>
        </w:rPr>
      </w:pPr>
    </w:p>
    <w:p w14:paraId="26392B44" w14:textId="77777777" w:rsidR="00327032" w:rsidRPr="002B29F3" w:rsidRDefault="00327032" w:rsidP="00EF2205">
      <w:pPr>
        <w:contextualSpacing/>
        <w:jc w:val="both"/>
        <w:rPr>
          <w:rStyle w:val="af7"/>
          <w:b w:val="0"/>
        </w:rPr>
      </w:pPr>
    </w:p>
    <w:p w14:paraId="7A3DA8A4" w14:textId="77777777" w:rsidR="00327032" w:rsidRPr="002B29F3" w:rsidRDefault="00327032" w:rsidP="00EF2205">
      <w:pPr>
        <w:contextualSpacing/>
        <w:jc w:val="both"/>
        <w:rPr>
          <w:rStyle w:val="af7"/>
          <w:b w:val="0"/>
        </w:rPr>
      </w:pPr>
    </w:p>
    <w:p w14:paraId="2A7B8CB9" w14:textId="77777777" w:rsidR="00327032" w:rsidRPr="002B29F3" w:rsidRDefault="00327032" w:rsidP="00EF2205">
      <w:pPr>
        <w:contextualSpacing/>
        <w:jc w:val="both"/>
        <w:rPr>
          <w:rStyle w:val="af7"/>
          <w:b w:val="0"/>
        </w:rPr>
      </w:pPr>
    </w:p>
    <w:p w14:paraId="60D25379" w14:textId="77777777" w:rsidR="00327032" w:rsidRPr="002B29F3" w:rsidRDefault="00327032" w:rsidP="00EF2205">
      <w:pPr>
        <w:contextualSpacing/>
        <w:jc w:val="both"/>
        <w:rPr>
          <w:rStyle w:val="af7"/>
          <w:b w:val="0"/>
        </w:rPr>
      </w:pPr>
    </w:p>
    <w:p w14:paraId="7FD9209F" w14:textId="77777777" w:rsidR="00327032" w:rsidRPr="002B29F3" w:rsidRDefault="00327032" w:rsidP="00EF2205">
      <w:pPr>
        <w:contextualSpacing/>
        <w:jc w:val="both"/>
        <w:rPr>
          <w:rStyle w:val="af7"/>
          <w:b w:val="0"/>
        </w:rPr>
      </w:pPr>
    </w:p>
    <w:p w14:paraId="47C56188" w14:textId="77777777" w:rsidR="00327032" w:rsidRPr="002B29F3" w:rsidRDefault="00327032" w:rsidP="00EF2205">
      <w:pPr>
        <w:contextualSpacing/>
        <w:jc w:val="both"/>
        <w:rPr>
          <w:rStyle w:val="af7"/>
          <w:b w:val="0"/>
        </w:rPr>
      </w:pPr>
    </w:p>
    <w:p w14:paraId="7A3B7C4A" w14:textId="77777777" w:rsidR="00BF37CC" w:rsidRPr="002B29F3" w:rsidRDefault="00BF37CC" w:rsidP="00EF2205">
      <w:pPr>
        <w:contextualSpacing/>
        <w:jc w:val="both"/>
        <w:rPr>
          <w:rStyle w:val="af7"/>
          <w:b w:val="0"/>
        </w:rPr>
      </w:pPr>
    </w:p>
    <w:p w14:paraId="571C1393" w14:textId="77777777" w:rsidR="00BF37CC" w:rsidRPr="002B29F3" w:rsidRDefault="00BF37CC" w:rsidP="00EF2205">
      <w:pPr>
        <w:contextualSpacing/>
        <w:jc w:val="both"/>
        <w:rPr>
          <w:rStyle w:val="af7"/>
          <w:b w:val="0"/>
        </w:rPr>
      </w:pPr>
    </w:p>
    <w:p w14:paraId="6B27CF6F" w14:textId="77777777" w:rsidR="00BF37CC" w:rsidRPr="002B29F3" w:rsidRDefault="00BF37CC" w:rsidP="00EF2205">
      <w:pPr>
        <w:contextualSpacing/>
        <w:jc w:val="both"/>
        <w:rPr>
          <w:rStyle w:val="af7"/>
          <w:b w:val="0"/>
        </w:rPr>
      </w:pPr>
    </w:p>
    <w:p w14:paraId="714DB7C7" w14:textId="77777777" w:rsidR="00BF37CC" w:rsidRPr="002B29F3" w:rsidRDefault="00BF37CC" w:rsidP="00EF2205">
      <w:pPr>
        <w:contextualSpacing/>
        <w:jc w:val="both"/>
        <w:rPr>
          <w:rStyle w:val="af7"/>
          <w:b w:val="0"/>
        </w:rPr>
      </w:pPr>
    </w:p>
    <w:p w14:paraId="4D904135" w14:textId="77777777" w:rsidR="009E6F5D" w:rsidRPr="002B29F3" w:rsidRDefault="009E6F5D" w:rsidP="00EF2205">
      <w:pPr>
        <w:contextualSpacing/>
        <w:jc w:val="both"/>
        <w:rPr>
          <w:rStyle w:val="af7"/>
          <w:b w:val="0"/>
        </w:rPr>
      </w:pPr>
    </w:p>
    <w:p w14:paraId="32226818" w14:textId="77777777" w:rsidR="009E6F5D" w:rsidRPr="002B29F3" w:rsidRDefault="009E6F5D" w:rsidP="00EF2205">
      <w:pPr>
        <w:contextualSpacing/>
        <w:jc w:val="both"/>
        <w:rPr>
          <w:rStyle w:val="af7"/>
          <w:b w:val="0"/>
        </w:rPr>
      </w:pPr>
    </w:p>
    <w:p w14:paraId="6D003263" w14:textId="77777777" w:rsidR="009E6F5D" w:rsidRPr="002B29F3" w:rsidRDefault="009E6F5D" w:rsidP="00EF2205">
      <w:pPr>
        <w:contextualSpacing/>
        <w:jc w:val="both"/>
        <w:rPr>
          <w:rStyle w:val="af7"/>
          <w:b w:val="0"/>
        </w:rPr>
      </w:pPr>
    </w:p>
    <w:p w14:paraId="3B99FFB8" w14:textId="77777777" w:rsidR="009E6F5D" w:rsidRPr="002B29F3" w:rsidRDefault="009E6F5D" w:rsidP="00EF2205">
      <w:pPr>
        <w:contextualSpacing/>
        <w:jc w:val="both"/>
        <w:rPr>
          <w:rStyle w:val="af7"/>
          <w:b w:val="0"/>
        </w:rPr>
      </w:pPr>
    </w:p>
    <w:p w14:paraId="1DF40425" w14:textId="77777777" w:rsidR="009E6F5D" w:rsidRPr="002B29F3" w:rsidRDefault="009E6F5D" w:rsidP="00EF2205">
      <w:pPr>
        <w:contextualSpacing/>
        <w:jc w:val="both"/>
        <w:rPr>
          <w:rStyle w:val="af7"/>
          <w:b w:val="0"/>
        </w:rPr>
      </w:pPr>
    </w:p>
    <w:p w14:paraId="354FD22A" w14:textId="77777777" w:rsidR="009E6F5D" w:rsidRPr="002B29F3" w:rsidRDefault="009E6F5D" w:rsidP="00EF2205">
      <w:pPr>
        <w:contextualSpacing/>
        <w:jc w:val="both"/>
        <w:rPr>
          <w:rStyle w:val="af7"/>
          <w:b w:val="0"/>
        </w:rPr>
      </w:pPr>
    </w:p>
    <w:p w14:paraId="523E5D1D" w14:textId="77777777" w:rsidR="009E6F5D" w:rsidRPr="002B29F3" w:rsidRDefault="009E6F5D" w:rsidP="00EF2205">
      <w:pPr>
        <w:contextualSpacing/>
        <w:jc w:val="both"/>
        <w:rPr>
          <w:rStyle w:val="af7"/>
          <w:b w:val="0"/>
        </w:rPr>
      </w:pPr>
    </w:p>
    <w:p w14:paraId="3D8702CB" w14:textId="77777777" w:rsidR="009E6F5D" w:rsidRPr="002B29F3" w:rsidRDefault="009E6F5D" w:rsidP="00EF2205">
      <w:pPr>
        <w:contextualSpacing/>
        <w:jc w:val="both"/>
        <w:rPr>
          <w:rStyle w:val="af7"/>
          <w:b w:val="0"/>
        </w:rPr>
      </w:pPr>
    </w:p>
    <w:p w14:paraId="7F82F6BD" w14:textId="77777777" w:rsidR="007B44CA" w:rsidRPr="002B29F3" w:rsidRDefault="007B44CA" w:rsidP="00EF2205">
      <w:pPr>
        <w:contextualSpacing/>
        <w:jc w:val="both"/>
        <w:rPr>
          <w:rStyle w:val="af7"/>
          <w:b w:val="0"/>
        </w:rPr>
      </w:pPr>
    </w:p>
    <w:p w14:paraId="5E40BE6C" w14:textId="77777777" w:rsidR="007B44CA" w:rsidRPr="002B29F3" w:rsidRDefault="007B44CA" w:rsidP="00EF2205">
      <w:pPr>
        <w:contextualSpacing/>
        <w:jc w:val="both"/>
        <w:rPr>
          <w:rStyle w:val="af7"/>
          <w:b w:val="0"/>
        </w:rPr>
      </w:pPr>
    </w:p>
    <w:p w14:paraId="74D6288C" w14:textId="77777777" w:rsidR="007B44CA" w:rsidRPr="002B29F3" w:rsidRDefault="007B44CA" w:rsidP="00EF2205">
      <w:pPr>
        <w:contextualSpacing/>
        <w:jc w:val="both"/>
        <w:rPr>
          <w:rStyle w:val="af7"/>
          <w:b w:val="0"/>
        </w:rPr>
      </w:pPr>
    </w:p>
    <w:p w14:paraId="56DE719A" w14:textId="77777777" w:rsidR="007B44CA" w:rsidRPr="002B29F3" w:rsidRDefault="007B44CA" w:rsidP="00EF2205">
      <w:pPr>
        <w:contextualSpacing/>
        <w:jc w:val="both"/>
        <w:rPr>
          <w:rStyle w:val="af7"/>
          <w:b w:val="0"/>
        </w:rPr>
      </w:pPr>
    </w:p>
    <w:p w14:paraId="2EB90CC5" w14:textId="77777777" w:rsidR="007B44CA" w:rsidRPr="002B29F3" w:rsidRDefault="007B44CA" w:rsidP="00EF2205">
      <w:pPr>
        <w:contextualSpacing/>
        <w:jc w:val="both"/>
        <w:rPr>
          <w:rStyle w:val="af7"/>
          <w:b w:val="0"/>
        </w:rPr>
      </w:pPr>
    </w:p>
    <w:p w14:paraId="0C2BA3A8" w14:textId="77777777" w:rsidR="007B44CA" w:rsidRPr="002B29F3" w:rsidRDefault="007B44CA" w:rsidP="00EF2205">
      <w:pPr>
        <w:contextualSpacing/>
        <w:jc w:val="both"/>
        <w:rPr>
          <w:rStyle w:val="af7"/>
          <w:b w:val="0"/>
        </w:rPr>
      </w:pPr>
    </w:p>
    <w:p w14:paraId="01321F74" w14:textId="77777777" w:rsidR="007B44CA" w:rsidRPr="002B29F3" w:rsidRDefault="007B44CA" w:rsidP="00EF2205">
      <w:pPr>
        <w:contextualSpacing/>
        <w:jc w:val="both"/>
        <w:rPr>
          <w:rStyle w:val="af7"/>
          <w:b w:val="0"/>
        </w:rPr>
      </w:pPr>
    </w:p>
    <w:p w14:paraId="7AED5A30" w14:textId="77777777" w:rsidR="007B44CA" w:rsidRPr="002B29F3" w:rsidRDefault="007B44CA" w:rsidP="00EF2205">
      <w:pPr>
        <w:contextualSpacing/>
        <w:jc w:val="both"/>
        <w:rPr>
          <w:rStyle w:val="af7"/>
          <w:b w:val="0"/>
        </w:rPr>
      </w:pPr>
    </w:p>
    <w:p w14:paraId="7EA9D45A" w14:textId="77777777" w:rsidR="007B44CA" w:rsidRPr="002B29F3" w:rsidRDefault="007B44CA" w:rsidP="00EF2205">
      <w:pPr>
        <w:contextualSpacing/>
        <w:jc w:val="both"/>
        <w:rPr>
          <w:rStyle w:val="af7"/>
          <w:b w:val="0"/>
        </w:rPr>
      </w:pPr>
    </w:p>
    <w:p w14:paraId="5444823F" w14:textId="77777777" w:rsidR="007B44CA" w:rsidRPr="002B29F3" w:rsidRDefault="007B44CA" w:rsidP="00EF2205">
      <w:pPr>
        <w:contextualSpacing/>
        <w:jc w:val="both"/>
        <w:rPr>
          <w:rStyle w:val="af7"/>
          <w:b w:val="0"/>
        </w:rPr>
      </w:pPr>
    </w:p>
    <w:p w14:paraId="634586F9" w14:textId="77777777" w:rsidR="007B44CA" w:rsidRPr="002B29F3" w:rsidRDefault="007B44CA" w:rsidP="00EF2205">
      <w:pPr>
        <w:contextualSpacing/>
        <w:jc w:val="both"/>
        <w:rPr>
          <w:rStyle w:val="af7"/>
          <w:b w:val="0"/>
        </w:rPr>
      </w:pPr>
    </w:p>
    <w:p w14:paraId="7D57E15C" w14:textId="77777777" w:rsidR="007B44CA" w:rsidRPr="002B29F3" w:rsidRDefault="007B44CA" w:rsidP="00EF2205">
      <w:pPr>
        <w:contextualSpacing/>
        <w:jc w:val="both"/>
        <w:rPr>
          <w:rStyle w:val="af7"/>
          <w:b w:val="0"/>
        </w:rPr>
      </w:pPr>
    </w:p>
    <w:p w14:paraId="2F6D7DA2" w14:textId="77777777" w:rsidR="007B44CA" w:rsidRPr="002B29F3" w:rsidRDefault="007B44CA" w:rsidP="00EF2205">
      <w:pPr>
        <w:contextualSpacing/>
        <w:jc w:val="both"/>
        <w:rPr>
          <w:rStyle w:val="af7"/>
          <w:b w:val="0"/>
        </w:rPr>
      </w:pPr>
    </w:p>
    <w:p w14:paraId="16798965" w14:textId="77777777" w:rsidR="007B44CA" w:rsidRPr="002B29F3" w:rsidRDefault="007B44CA" w:rsidP="00EF2205">
      <w:pPr>
        <w:contextualSpacing/>
        <w:jc w:val="both"/>
        <w:rPr>
          <w:rStyle w:val="af7"/>
          <w:b w:val="0"/>
        </w:rPr>
      </w:pPr>
    </w:p>
    <w:p w14:paraId="4F989D7D" w14:textId="77777777" w:rsidR="007B44CA" w:rsidRPr="002B29F3" w:rsidRDefault="007B44CA" w:rsidP="00EF2205">
      <w:pPr>
        <w:contextualSpacing/>
        <w:jc w:val="both"/>
        <w:rPr>
          <w:rStyle w:val="af7"/>
          <w:b w:val="0"/>
        </w:rPr>
      </w:pPr>
    </w:p>
    <w:p w14:paraId="2CDEAE49" w14:textId="77777777" w:rsidR="009E6F5D" w:rsidRPr="002B29F3" w:rsidRDefault="009E6F5D" w:rsidP="00EF2205">
      <w:pPr>
        <w:contextualSpacing/>
        <w:jc w:val="both"/>
        <w:rPr>
          <w:rStyle w:val="af7"/>
          <w:b w:val="0"/>
        </w:rPr>
      </w:pPr>
    </w:p>
    <w:p w14:paraId="75D0F33E" w14:textId="77777777" w:rsidR="009E6F5D" w:rsidRPr="002B29F3" w:rsidRDefault="009E6F5D" w:rsidP="00EF2205">
      <w:pPr>
        <w:contextualSpacing/>
        <w:jc w:val="both"/>
        <w:rPr>
          <w:rStyle w:val="af7"/>
          <w:b w:val="0"/>
        </w:rPr>
      </w:pPr>
    </w:p>
    <w:p w14:paraId="6C1091B9" w14:textId="77777777" w:rsidR="009E6F5D" w:rsidRPr="002B29F3" w:rsidRDefault="009E6F5D" w:rsidP="00EF2205">
      <w:pPr>
        <w:contextualSpacing/>
        <w:jc w:val="both"/>
        <w:rPr>
          <w:rStyle w:val="af7"/>
          <w:b w:val="0"/>
        </w:rPr>
      </w:pPr>
    </w:p>
    <w:p w14:paraId="52B35E51" w14:textId="77777777" w:rsidR="009E6F5D" w:rsidRPr="002B29F3" w:rsidRDefault="009E6F5D" w:rsidP="00EF2205">
      <w:pPr>
        <w:contextualSpacing/>
        <w:jc w:val="both"/>
        <w:rPr>
          <w:rStyle w:val="af7"/>
          <w:b w:val="0"/>
        </w:rPr>
      </w:pPr>
    </w:p>
    <w:p w14:paraId="463629DC" w14:textId="77777777" w:rsidR="00FA4A54" w:rsidRPr="002B29F3" w:rsidRDefault="00FA4A54" w:rsidP="00FA4A54">
      <w:pPr>
        <w:jc w:val="right"/>
        <w:rPr>
          <w:rStyle w:val="af7"/>
        </w:rPr>
      </w:pPr>
      <w:r w:rsidRPr="002B29F3">
        <w:rPr>
          <w:rStyle w:val="af7"/>
        </w:rPr>
        <w:t>Приложение А</w:t>
      </w:r>
    </w:p>
    <w:p w14:paraId="26F0ADFF" w14:textId="77777777" w:rsidR="00FA4A54" w:rsidRPr="002B29F3" w:rsidRDefault="00FA4A54" w:rsidP="00FA4A54">
      <w:pPr>
        <w:jc w:val="center"/>
        <w:rPr>
          <w:rStyle w:val="af7"/>
        </w:rPr>
      </w:pPr>
    </w:p>
    <w:p w14:paraId="7A4FD7A4" w14:textId="77777777" w:rsidR="00FA4A54" w:rsidRPr="002B29F3" w:rsidRDefault="00FA4A54" w:rsidP="00FA4A54">
      <w:pPr>
        <w:jc w:val="center"/>
        <w:rPr>
          <w:rStyle w:val="af7"/>
        </w:rPr>
      </w:pPr>
      <w:r w:rsidRPr="002B29F3">
        <w:rPr>
          <w:rStyle w:val="af7"/>
        </w:rPr>
        <w:t>Задание № 1 для оценки освоения МДК.02.01 Основы товароведения (экзамен)</w:t>
      </w:r>
    </w:p>
    <w:p w14:paraId="64109DC5" w14:textId="77777777" w:rsidR="00FA4A54" w:rsidRPr="002B29F3" w:rsidRDefault="00FA4A54" w:rsidP="00FA4A54">
      <w:pPr>
        <w:ind w:firstLine="567"/>
        <w:jc w:val="both"/>
        <w:rPr>
          <w:rStyle w:val="af7"/>
        </w:rPr>
      </w:pPr>
    </w:p>
    <w:p w14:paraId="6C817DAF" w14:textId="77777777" w:rsidR="00FA4A54" w:rsidRPr="002B29F3" w:rsidRDefault="00FA4A54" w:rsidP="00FA4A54">
      <w:pPr>
        <w:ind w:firstLine="567"/>
        <w:jc w:val="both"/>
      </w:pPr>
      <w:r w:rsidRPr="002B29F3">
        <w:rPr>
          <w:rStyle w:val="af7"/>
        </w:rPr>
        <w:t>Тест:</w:t>
      </w:r>
      <w:r w:rsidRPr="002B29F3">
        <w:t xml:space="preserve"> (выполняется индивидуально, на компьютере с использованием программы одновременно для всех студентов)</w:t>
      </w:r>
    </w:p>
    <w:p w14:paraId="3EBF8ABA" w14:textId="77777777" w:rsidR="00FA4A54" w:rsidRPr="002B29F3" w:rsidRDefault="00FA4A54" w:rsidP="00FA4A54">
      <w:pPr>
        <w:jc w:val="both"/>
        <w:rPr>
          <w:rStyle w:val="af7"/>
        </w:rPr>
      </w:pPr>
      <w:r w:rsidRPr="002B29F3">
        <w:rPr>
          <w:rStyle w:val="af7"/>
        </w:rPr>
        <w:t>1. Свойства, определяющие удобство и комфортность потребления или эксплуатации товара на различных этапах функционального процесса в системе «человек – товар – среда», это:</w:t>
      </w:r>
    </w:p>
    <w:p w14:paraId="5539C7A1" w14:textId="77777777" w:rsidR="00FA4A54" w:rsidRPr="002B29F3" w:rsidRDefault="00FA4A54" w:rsidP="00FA4A54">
      <w:pPr>
        <w:jc w:val="both"/>
        <w:rPr>
          <w:rStyle w:val="af7"/>
          <w:b w:val="0"/>
        </w:rPr>
      </w:pPr>
      <w:r w:rsidRPr="002B29F3">
        <w:rPr>
          <w:rStyle w:val="af7"/>
          <w:b w:val="0"/>
        </w:rPr>
        <w:t>а) эргономические свойства;</w:t>
      </w:r>
    </w:p>
    <w:p w14:paraId="24AC3EF6" w14:textId="77777777" w:rsidR="00FA4A54" w:rsidRPr="002B29F3" w:rsidRDefault="00FA4A54" w:rsidP="00FA4A54">
      <w:pPr>
        <w:jc w:val="both"/>
        <w:rPr>
          <w:rStyle w:val="af7"/>
          <w:b w:val="0"/>
        </w:rPr>
      </w:pPr>
      <w:r w:rsidRPr="002B29F3">
        <w:rPr>
          <w:rStyle w:val="af7"/>
          <w:b w:val="0"/>
        </w:rPr>
        <w:t>б) функциональные свойства;</w:t>
      </w:r>
    </w:p>
    <w:p w14:paraId="7EF8242D" w14:textId="77777777" w:rsidR="00FA4A54" w:rsidRPr="002B29F3" w:rsidRDefault="00FA4A54" w:rsidP="00FA4A54">
      <w:pPr>
        <w:jc w:val="both"/>
        <w:rPr>
          <w:rStyle w:val="af7"/>
          <w:b w:val="0"/>
        </w:rPr>
      </w:pPr>
      <w:r w:rsidRPr="002B29F3">
        <w:rPr>
          <w:rStyle w:val="af7"/>
          <w:b w:val="0"/>
        </w:rPr>
        <w:t>в) эстетические свойства.</w:t>
      </w:r>
    </w:p>
    <w:p w14:paraId="1090D720" w14:textId="77777777" w:rsidR="00FA4A54" w:rsidRPr="002B29F3" w:rsidRDefault="00FA4A54" w:rsidP="00FA4A54">
      <w:pPr>
        <w:jc w:val="both"/>
        <w:rPr>
          <w:rStyle w:val="af7"/>
        </w:rPr>
      </w:pPr>
      <w:r w:rsidRPr="002B29F3">
        <w:rPr>
          <w:rStyle w:val="af7"/>
        </w:rPr>
        <w:t>2. Какое деление лежит в основе классификации в ОКП?</w:t>
      </w:r>
    </w:p>
    <w:p w14:paraId="1F999502" w14:textId="77777777" w:rsidR="00FA4A54" w:rsidRPr="002B29F3" w:rsidRDefault="00FA4A54" w:rsidP="00FA4A54">
      <w:pPr>
        <w:jc w:val="both"/>
        <w:rPr>
          <w:rStyle w:val="af7"/>
          <w:b w:val="0"/>
        </w:rPr>
      </w:pPr>
      <w:r w:rsidRPr="002B29F3">
        <w:rPr>
          <w:rStyle w:val="af7"/>
          <w:b w:val="0"/>
        </w:rPr>
        <w:t>а) иерархическое;</w:t>
      </w:r>
    </w:p>
    <w:p w14:paraId="61F631E9" w14:textId="77777777" w:rsidR="00FA4A54" w:rsidRPr="002B29F3" w:rsidRDefault="00FA4A54" w:rsidP="00FA4A54">
      <w:pPr>
        <w:jc w:val="both"/>
        <w:rPr>
          <w:rStyle w:val="af7"/>
          <w:b w:val="0"/>
        </w:rPr>
      </w:pPr>
      <w:r w:rsidRPr="002B29F3">
        <w:rPr>
          <w:rStyle w:val="af7"/>
          <w:b w:val="0"/>
        </w:rPr>
        <w:t>б) фасетное;</w:t>
      </w:r>
    </w:p>
    <w:p w14:paraId="3CE59CB9" w14:textId="77777777" w:rsidR="00FA4A54" w:rsidRPr="002B29F3" w:rsidRDefault="00FA4A54" w:rsidP="00FA4A54">
      <w:pPr>
        <w:jc w:val="both"/>
        <w:rPr>
          <w:rStyle w:val="af7"/>
          <w:b w:val="0"/>
        </w:rPr>
      </w:pPr>
      <w:r w:rsidRPr="002B29F3">
        <w:rPr>
          <w:rStyle w:val="af7"/>
          <w:b w:val="0"/>
        </w:rPr>
        <w:t>в) параллельное.</w:t>
      </w:r>
    </w:p>
    <w:p w14:paraId="4FBA4052" w14:textId="77777777" w:rsidR="00FA4A54" w:rsidRPr="002B29F3" w:rsidRDefault="00FA4A54" w:rsidP="00FA4A54">
      <w:pPr>
        <w:jc w:val="both"/>
        <w:rPr>
          <w:rStyle w:val="af7"/>
        </w:rPr>
      </w:pPr>
      <w:r w:rsidRPr="002B29F3">
        <w:rPr>
          <w:rStyle w:val="af7"/>
        </w:rPr>
        <w:t>3. Продолжительность эксплуатации товаров, в течение которой они выполняют свои основные функции, это:</w:t>
      </w:r>
    </w:p>
    <w:p w14:paraId="37425ED5" w14:textId="77777777" w:rsidR="00FA4A54" w:rsidRPr="002B29F3" w:rsidRDefault="00FA4A54" w:rsidP="00FA4A54">
      <w:pPr>
        <w:jc w:val="both"/>
        <w:rPr>
          <w:rStyle w:val="af7"/>
          <w:b w:val="0"/>
        </w:rPr>
      </w:pPr>
      <w:r w:rsidRPr="002B29F3">
        <w:rPr>
          <w:rStyle w:val="af7"/>
          <w:b w:val="0"/>
        </w:rPr>
        <w:t>а) ресурс;</w:t>
      </w:r>
    </w:p>
    <w:p w14:paraId="083CF171" w14:textId="77777777" w:rsidR="00FA4A54" w:rsidRPr="002B29F3" w:rsidRDefault="00FA4A54" w:rsidP="00FA4A54">
      <w:pPr>
        <w:jc w:val="both"/>
        <w:rPr>
          <w:rStyle w:val="af7"/>
          <w:b w:val="0"/>
        </w:rPr>
      </w:pPr>
      <w:r w:rsidRPr="002B29F3">
        <w:rPr>
          <w:rStyle w:val="af7"/>
          <w:b w:val="0"/>
        </w:rPr>
        <w:t>б) сохраняемость;</w:t>
      </w:r>
    </w:p>
    <w:p w14:paraId="25072A49" w14:textId="77777777" w:rsidR="00FA4A54" w:rsidRPr="002B29F3" w:rsidRDefault="00FA4A54" w:rsidP="00FA4A54">
      <w:pPr>
        <w:jc w:val="both"/>
        <w:rPr>
          <w:rStyle w:val="af7"/>
          <w:b w:val="0"/>
        </w:rPr>
      </w:pPr>
      <w:r w:rsidRPr="002B29F3">
        <w:rPr>
          <w:rStyle w:val="af7"/>
          <w:b w:val="0"/>
        </w:rPr>
        <w:t>в) срок службы.</w:t>
      </w:r>
    </w:p>
    <w:p w14:paraId="1EEDE8C5" w14:textId="77777777" w:rsidR="00FA4A54" w:rsidRPr="002B29F3" w:rsidRDefault="00FA4A54" w:rsidP="00FA4A54">
      <w:pPr>
        <w:jc w:val="both"/>
        <w:rPr>
          <w:rStyle w:val="af7"/>
        </w:rPr>
      </w:pPr>
      <w:r w:rsidRPr="002B29F3">
        <w:rPr>
          <w:rStyle w:val="af7"/>
        </w:rPr>
        <w:t>4. Нормативный документ, представляющий собой систематизированный свод наименований и кодов классификационных группировок, это:</w:t>
      </w:r>
    </w:p>
    <w:p w14:paraId="28079486" w14:textId="77777777" w:rsidR="00FA4A54" w:rsidRPr="002B29F3" w:rsidRDefault="00FA4A54" w:rsidP="00FA4A54">
      <w:pPr>
        <w:jc w:val="both"/>
        <w:rPr>
          <w:rStyle w:val="af7"/>
          <w:b w:val="0"/>
        </w:rPr>
      </w:pPr>
      <w:r w:rsidRPr="002B29F3">
        <w:rPr>
          <w:rStyle w:val="af7"/>
          <w:b w:val="0"/>
        </w:rPr>
        <w:t>а) ассортиментный классификатор;</w:t>
      </w:r>
    </w:p>
    <w:p w14:paraId="45D9B30B" w14:textId="77777777" w:rsidR="00FA4A54" w:rsidRPr="002B29F3" w:rsidRDefault="00FA4A54" w:rsidP="00FA4A54">
      <w:pPr>
        <w:jc w:val="both"/>
        <w:rPr>
          <w:rStyle w:val="af7"/>
          <w:b w:val="0"/>
        </w:rPr>
      </w:pPr>
      <w:r w:rsidRPr="002B29F3">
        <w:rPr>
          <w:rStyle w:val="af7"/>
          <w:b w:val="0"/>
        </w:rPr>
        <w:t>б) классификатор;</w:t>
      </w:r>
    </w:p>
    <w:p w14:paraId="4BB68915" w14:textId="77777777" w:rsidR="00FA4A54" w:rsidRPr="002B29F3" w:rsidRDefault="00FA4A54" w:rsidP="00FA4A54">
      <w:pPr>
        <w:jc w:val="both"/>
        <w:rPr>
          <w:rStyle w:val="af7"/>
          <w:b w:val="0"/>
        </w:rPr>
      </w:pPr>
      <w:r w:rsidRPr="002B29F3">
        <w:rPr>
          <w:rStyle w:val="af7"/>
          <w:b w:val="0"/>
        </w:rPr>
        <w:t>в) производственный классификатор.</w:t>
      </w:r>
    </w:p>
    <w:p w14:paraId="34B5CD89" w14:textId="77777777" w:rsidR="00FA4A54" w:rsidRPr="002B29F3" w:rsidRDefault="00FA4A54" w:rsidP="00FA4A54">
      <w:pPr>
        <w:jc w:val="both"/>
        <w:rPr>
          <w:rStyle w:val="af7"/>
        </w:rPr>
      </w:pPr>
      <w:r w:rsidRPr="002B29F3">
        <w:rPr>
          <w:rStyle w:val="af7"/>
        </w:rPr>
        <w:t>5. Как называются основные разделы (части) Общероссийского Классификатора Продукции (ОКП)?</w:t>
      </w:r>
    </w:p>
    <w:p w14:paraId="3D9AD19E" w14:textId="77777777" w:rsidR="00FA4A54" w:rsidRPr="002B29F3" w:rsidRDefault="00FA4A54" w:rsidP="00FA4A54">
      <w:pPr>
        <w:jc w:val="both"/>
        <w:rPr>
          <w:rStyle w:val="af7"/>
          <w:b w:val="0"/>
        </w:rPr>
      </w:pPr>
      <w:r w:rsidRPr="002B29F3">
        <w:rPr>
          <w:rStyle w:val="af7"/>
          <w:b w:val="0"/>
        </w:rPr>
        <w:t>а) емкостный и резервный;</w:t>
      </w:r>
    </w:p>
    <w:p w14:paraId="776873DC" w14:textId="77777777" w:rsidR="00FA4A54" w:rsidRPr="002B29F3" w:rsidRDefault="00FA4A54" w:rsidP="00FA4A54">
      <w:pPr>
        <w:jc w:val="both"/>
        <w:rPr>
          <w:rStyle w:val="af7"/>
          <w:b w:val="0"/>
        </w:rPr>
      </w:pPr>
      <w:r w:rsidRPr="002B29F3">
        <w:rPr>
          <w:rStyle w:val="af7"/>
          <w:b w:val="0"/>
        </w:rPr>
        <w:t>б) классификационный и ассортиментный;</w:t>
      </w:r>
    </w:p>
    <w:p w14:paraId="7D31BA7A" w14:textId="77777777" w:rsidR="00FA4A54" w:rsidRPr="002B29F3" w:rsidRDefault="00FA4A54" w:rsidP="00FA4A54">
      <w:pPr>
        <w:jc w:val="both"/>
        <w:rPr>
          <w:rStyle w:val="af7"/>
          <w:b w:val="0"/>
        </w:rPr>
      </w:pPr>
      <w:r w:rsidRPr="002B29F3">
        <w:rPr>
          <w:rStyle w:val="af7"/>
          <w:b w:val="0"/>
        </w:rPr>
        <w:t>в) цифровой и буквенный.</w:t>
      </w:r>
    </w:p>
    <w:p w14:paraId="77CBC863" w14:textId="77777777" w:rsidR="00FA4A54" w:rsidRPr="002B29F3" w:rsidRDefault="00FA4A54" w:rsidP="00FA4A54">
      <w:pPr>
        <w:jc w:val="both"/>
        <w:rPr>
          <w:rStyle w:val="af7"/>
        </w:rPr>
      </w:pPr>
      <w:r w:rsidRPr="002B29F3">
        <w:rPr>
          <w:rStyle w:val="af7"/>
        </w:rPr>
        <w:t>6. Сохранение основных параметров функционирования товара во времени и в пределах соответствующих заданным условиям потребления или эксплуатации, это:</w:t>
      </w:r>
    </w:p>
    <w:p w14:paraId="5FD377B9" w14:textId="77777777" w:rsidR="00FA4A54" w:rsidRPr="002B29F3" w:rsidRDefault="00FA4A54" w:rsidP="00FA4A54">
      <w:pPr>
        <w:jc w:val="both"/>
        <w:rPr>
          <w:rStyle w:val="af7"/>
          <w:b w:val="0"/>
        </w:rPr>
      </w:pPr>
      <w:r w:rsidRPr="002B29F3">
        <w:rPr>
          <w:rStyle w:val="af7"/>
          <w:b w:val="0"/>
        </w:rPr>
        <w:t>а) безотказность;</w:t>
      </w:r>
    </w:p>
    <w:p w14:paraId="4EA4D47D" w14:textId="77777777" w:rsidR="00FA4A54" w:rsidRPr="002B29F3" w:rsidRDefault="00FA4A54" w:rsidP="00FA4A54">
      <w:pPr>
        <w:jc w:val="both"/>
        <w:rPr>
          <w:rStyle w:val="af7"/>
          <w:b w:val="0"/>
        </w:rPr>
      </w:pPr>
      <w:r w:rsidRPr="002B29F3">
        <w:rPr>
          <w:rStyle w:val="af7"/>
          <w:b w:val="0"/>
        </w:rPr>
        <w:t>б) долговечность;</w:t>
      </w:r>
    </w:p>
    <w:p w14:paraId="2478A8E9" w14:textId="77777777" w:rsidR="00FA4A54" w:rsidRPr="002B29F3" w:rsidRDefault="00FA4A54" w:rsidP="00FA4A54">
      <w:pPr>
        <w:jc w:val="both"/>
        <w:rPr>
          <w:rStyle w:val="af7"/>
          <w:b w:val="0"/>
        </w:rPr>
      </w:pPr>
      <w:r w:rsidRPr="002B29F3">
        <w:rPr>
          <w:rStyle w:val="af7"/>
          <w:b w:val="0"/>
        </w:rPr>
        <w:t>в) надежность.</w:t>
      </w:r>
    </w:p>
    <w:p w14:paraId="43F4C2E5" w14:textId="77777777" w:rsidR="00FA4A54" w:rsidRPr="002B29F3" w:rsidRDefault="00FA4A54" w:rsidP="00FA4A54">
      <w:pPr>
        <w:jc w:val="both"/>
        <w:rPr>
          <w:rStyle w:val="af7"/>
        </w:rPr>
      </w:pPr>
      <w:r w:rsidRPr="002B29F3">
        <w:rPr>
          <w:rStyle w:val="af7"/>
        </w:rPr>
        <w:t>7. Градация качества продукции определенного вида по одному или нескольким показателям качества установленная нормативной документацией, это:</w:t>
      </w:r>
    </w:p>
    <w:p w14:paraId="1FE59346" w14:textId="77777777" w:rsidR="00FA4A54" w:rsidRPr="002B29F3" w:rsidRDefault="00FA4A54" w:rsidP="00FA4A54">
      <w:pPr>
        <w:jc w:val="both"/>
        <w:rPr>
          <w:rStyle w:val="af7"/>
          <w:b w:val="0"/>
        </w:rPr>
      </w:pPr>
      <w:r w:rsidRPr="002B29F3">
        <w:rPr>
          <w:rStyle w:val="af7"/>
          <w:b w:val="0"/>
        </w:rPr>
        <w:t>а) ассортимент товаров;</w:t>
      </w:r>
    </w:p>
    <w:p w14:paraId="454FB43A" w14:textId="77777777" w:rsidR="00FA4A54" w:rsidRPr="002B29F3" w:rsidRDefault="00FA4A54" w:rsidP="00FA4A54">
      <w:pPr>
        <w:jc w:val="both"/>
        <w:rPr>
          <w:rStyle w:val="af7"/>
          <w:b w:val="0"/>
        </w:rPr>
      </w:pPr>
      <w:r w:rsidRPr="002B29F3">
        <w:rPr>
          <w:rStyle w:val="af7"/>
          <w:b w:val="0"/>
        </w:rPr>
        <w:t>б) товарный сорт;</w:t>
      </w:r>
    </w:p>
    <w:p w14:paraId="1DC20012" w14:textId="77777777" w:rsidR="00FA4A54" w:rsidRPr="002B29F3" w:rsidRDefault="00FA4A54" w:rsidP="00FA4A54">
      <w:pPr>
        <w:jc w:val="both"/>
        <w:rPr>
          <w:rStyle w:val="af7"/>
          <w:b w:val="0"/>
        </w:rPr>
      </w:pPr>
      <w:r w:rsidRPr="002B29F3">
        <w:rPr>
          <w:rStyle w:val="af7"/>
          <w:b w:val="0"/>
        </w:rPr>
        <w:t>в) товарная номенклатура.</w:t>
      </w:r>
    </w:p>
    <w:p w14:paraId="368974B4" w14:textId="77777777" w:rsidR="00FA4A54" w:rsidRPr="002B29F3" w:rsidRDefault="00FA4A54" w:rsidP="00FA4A54">
      <w:pPr>
        <w:jc w:val="both"/>
        <w:rPr>
          <w:rStyle w:val="af7"/>
        </w:rPr>
      </w:pPr>
      <w:r w:rsidRPr="002B29F3">
        <w:rPr>
          <w:rStyle w:val="af7"/>
        </w:rPr>
        <w:t>8. Как называется показатель качества продукции, выражающий соотношение суммарного полезного эффекта от использования продукции по назначению к затратам на разработку, производство, реализацию, хранение и потребление?</w:t>
      </w:r>
    </w:p>
    <w:p w14:paraId="524EDFC7" w14:textId="77777777" w:rsidR="00FA4A54" w:rsidRPr="002B29F3" w:rsidRDefault="00FA4A54" w:rsidP="00FA4A54">
      <w:pPr>
        <w:jc w:val="both"/>
        <w:rPr>
          <w:rStyle w:val="af7"/>
          <w:b w:val="0"/>
        </w:rPr>
      </w:pPr>
      <w:r w:rsidRPr="002B29F3">
        <w:rPr>
          <w:rStyle w:val="af7"/>
          <w:b w:val="0"/>
        </w:rPr>
        <w:t>а) интегральный показатель;</w:t>
      </w:r>
    </w:p>
    <w:p w14:paraId="36EBAC96" w14:textId="77777777" w:rsidR="00FA4A54" w:rsidRPr="002B29F3" w:rsidRDefault="00FA4A54" w:rsidP="00FA4A54">
      <w:pPr>
        <w:jc w:val="both"/>
        <w:rPr>
          <w:rStyle w:val="af7"/>
          <w:b w:val="0"/>
        </w:rPr>
      </w:pPr>
      <w:r w:rsidRPr="002B29F3">
        <w:rPr>
          <w:rStyle w:val="af7"/>
          <w:b w:val="0"/>
        </w:rPr>
        <w:t>б) комплексный показатель;</w:t>
      </w:r>
    </w:p>
    <w:p w14:paraId="0A48C16D" w14:textId="77777777" w:rsidR="00FA4A54" w:rsidRPr="002B29F3" w:rsidRDefault="00FA4A54" w:rsidP="00FA4A54">
      <w:pPr>
        <w:jc w:val="both"/>
        <w:rPr>
          <w:rStyle w:val="af7"/>
          <w:b w:val="0"/>
        </w:rPr>
      </w:pPr>
      <w:r w:rsidRPr="002B29F3">
        <w:rPr>
          <w:rStyle w:val="af7"/>
          <w:b w:val="0"/>
        </w:rPr>
        <w:t>в) уровень качества.</w:t>
      </w:r>
    </w:p>
    <w:p w14:paraId="2431184A" w14:textId="77777777" w:rsidR="00FA4A54" w:rsidRPr="002B29F3" w:rsidRDefault="00FA4A54" w:rsidP="00FA4A54">
      <w:pPr>
        <w:jc w:val="both"/>
        <w:rPr>
          <w:rStyle w:val="af7"/>
        </w:rPr>
      </w:pPr>
      <w:r w:rsidRPr="002B29F3">
        <w:rPr>
          <w:rStyle w:val="af7"/>
        </w:rPr>
        <w:t>9. Ценность продуктов, характеризующаяся количеством энергии необходимым организму для процесса обмена веществ, это:</w:t>
      </w:r>
    </w:p>
    <w:p w14:paraId="0A7D9060" w14:textId="77777777" w:rsidR="00FA4A54" w:rsidRPr="002B29F3" w:rsidRDefault="00FA4A54" w:rsidP="00FA4A54">
      <w:pPr>
        <w:jc w:val="both"/>
        <w:rPr>
          <w:rStyle w:val="af7"/>
          <w:b w:val="0"/>
        </w:rPr>
      </w:pPr>
      <w:r w:rsidRPr="002B29F3">
        <w:rPr>
          <w:rStyle w:val="af7"/>
          <w:b w:val="0"/>
        </w:rPr>
        <w:t>а) пищевая ценность;</w:t>
      </w:r>
    </w:p>
    <w:p w14:paraId="0E185CEA" w14:textId="77777777" w:rsidR="00FA4A54" w:rsidRPr="002B29F3" w:rsidRDefault="00FA4A54" w:rsidP="00FA4A54">
      <w:pPr>
        <w:jc w:val="both"/>
        <w:rPr>
          <w:rStyle w:val="af7"/>
          <w:b w:val="0"/>
        </w:rPr>
      </w:pPr>
      <w:r w:rsidRPr="002B29F3">
        <w:rPr>
          <w:rStyle w:val="af7"/>
          <w:b w:val="0"/>
        </w:rPr>
        <w:t>б) биологическая ценность;</w:t>
      </w:r>
    </w:p>
    <w:p w14:paraId="57B12CA9" w14:textId="77777777" w:rsidR="00FA4A54" w:rsidRPr="002B29F3" w:rsidRDefault="00FA4A54" w:rsidP="00FA4A54">
      <w:pPr>
        <w:jc w:val="both"/>
        <w:rPr>
          <w:rStyle w:val="af7"/>
          <w:b w:val="0"/>
        </w:rPr>
      </w:pPr>
      <w:r w:rsidRPr="002B29F3">
        <w:rPr>
          <w:rStyle w:val="af7"/>
          <w:b w:val="0"/>
        </w:rPr>
        <w:t>в) энергетическая ценность.</w:t>
      </w:r>
    </w:p>
    <w:p w14:paraId="430B3D51" w14:textId="77777777" w:rsidR="00FA4A54" w:rsidRPr="002B29F3" w:rsidRDefault="00FA4A54" w:rsidP="00FA4A54">
      <w:pPr>
        <w:jc w:val="both"/>
        <w:rPr>
          <w:rStyle w:val="af7"/>
        </w:rPr>
      </w:pPr>
      <w:r w:rsidRPr="002B29F3">
        <w:rPr>
          <w:rStyle w:val="af7"/>
        </w:rPr>
        <w:t>10. Необходимая составная часть организмов животного и растительного происхождения, участвующая в обмене веществ (в среднем 2/3 массы человеческого тела), это:</w:t>
      </w:r>
    </w:p>
    <w:p w14:paraId="213C11D0" w14:textId="77777777" w:rsidR="00FA4A54" w:rsidRPr="002B29F3" w:rsidRDefault="00FA4A54" w:rsidP="00FA4A54">
      <w:pPr>
        <w:jc w:val="both"/>
        <w:rPr>
          <w:rStyle w:val="af7"/>
          <w:b w:val="0"/>
        </w:rPr>
      </w:pPr>
      <w:r w:rsidRPr="002B29F3">
        <w:rPr>
          <w:rStyle w:val="af7"/>
          <w:b w:val="0"/>
        </w:rPr>
        <w:t>а) жиры и белки, углеводы;</w:t>
      </w:r>
    </w:p>
    <w:p w14:paraId="188413AF" w14:textId="77777777" w:rsidR="00FA4A54" w:rsidRPr="002B29F3" w:rsidRDefault="00FA4A54" w:rsidP="00FA4A54">
      <w:pPr>
        <w:jc w:val="both"/>
        <w:rPr>
          <w:rStyle w:val="af7"/>
          <w:b w:val="0"/>
        </w:rPr>
      </w:pPr>
      <w:r w:rsidRPr="002B29F3">
        <w:rPr>
          <w:rStyle w:val="af7"/>
          <w:b w:val="0"/>
        </w:rPr>
        <w:t>б) витамины;</w:t>
      </w:r>
    </w:p>
    <w:p w14:paraId="1DF3E01E" w14:textId="77777777" w:rsidR="00FA4A54" w:rsidRPr="002B29F3" w:rsidRDefault="00FA4A54" w:rsidP="00FA4A54">
      <w:pPr>
        <w:jc w:val="both"/>
        <w:rPr>
          <w:rStyle w:val="af7"/>
          <w:b w:val="0"/>
        </w:rPr>
      </w:pPr>
      <w:r w:rsidRPr="002B29F3">
        <w:rPr>
          <w:rStyle w:val="af7"/>
          <w:b w:val="0"/>
        </w:rPr>
        <w:t>в) вода.</w:t>
      </w:r>
    </w:p>
    <w:p w14:paraId="2FE99393" w14:textId="77777777" w:rsidR="00FA4A54" w:rsidRPr="002B29F3" w:rsidRDefault="00FA4A54" w:rsidP="00FA4A54">
      <w:pPr>
        <w:jc w:val="both"/>
        <w:rPr>
          <w:rStyle w:val="af7"/>
        </w:rPr>
      </w:pPr>
      <w:r w:rsidRPr="002B29F3">
        <w:rPr>
          <w:rStyle w:val="af7"/>
        </w:rPr>
        <w:t>11. Ценность продуктов, характеризующаяся белковым составом, содержанием в них витаминов и минеральных веществ (сбалансированность), это:</w:t>
      </w:r>
    </w:p>
    <w:p w14:paraId="2ECF3C7B" w14:textId="77777777" w:rsidR="00FA4A54" w:rsidRPr="002B29F3" w:rsidRDefault="00FA4A54" w:rsidP="00FA4A54">
      <w:pPr>
        <w:jc w:val="both"/>
        <w:rPr>
          <w:rStyle w:val="af7"/>
          <w:b w:val="0"/>
        </w:rPr>
      </w:pPr>
      <w:r w:rsidRPr="002B29F3">
        <w:rPr>
          <w:rStyle w:val="af7"/>
          <w:b w:val="0"/>
        </w:rPr>
        <w:t>а) пищевая ценность;</w:t>
      </w:r>
    </w:p>
    <w:p w14:paraId="5F4FF87F" w14:textId="77777777" w:rsidR="00FA4A54" w:rsidRPr="002B29F3" w:rsidRDefault="00FA4A54" w:rsidP="00FA4A54">
      <w:pPr>
        <w:jc w:val="both"/>
        <w:rPr>
          <w:rStyle w:val="af7"/>
          <w:b w:val="0"/>
        </w:rPr>
      </w:pPr>
      <w:r w:rsidRPr="002B29F3">
        <w:rPr>
          <w:rStyle w:val="af7"/>
          <w:b w:val="0"/>
        </w:rPr>
        <w:t>б) биологическая ценность;</w:t>
      </w:r>
    </w:p>
    <w:p w14:paraId="19FD1AB9" w14:textId="77777777" w:rsidR="00FA4A54" w:rsidRPr="002B29F3" w:rsidRDefault="00FA4A54" w:rsidP="00FA4A54">
      <w:pPr>
        <w:jc w:val="both"/>
        <w:rPr>
          <w:rStyle w:val="af7"/>
          <w:b w:val="0"/>
        </w:rPr>
      </w:pPr>
      <w:r w:rsidRPr="002B29F3">
        <w:rPr>
          <w:rStyle w:val="af7"/>
          <w:b w:val="0"/>
        </w:rPr>
        <w:t>в) энергетическая ценность.</w:t>
      </w:r>
    </w:p>
    <w:p w14:paraId="1DF6E4FB" w14:textId="77777777" w:rsidR="00FA4A54" w:rsidRPr="002B29F3" w:rsidRDefault="00FA4A54" w:rsidP="00FA4A54">
      <w:pPr>
        <w:jc w:val="both"/>
        <w:rPr>
          <w:rStyle w:val="af7"/>
        </w:rPr>
      </w:pPr>
      <w:r w:rsidRPr="002B29F3">
        <w:rPr>
          <w:rStyle w:val="af7"/>
        </w:rPr>
        <w:t>12. Какие из названных методов научного познания относятся к эмпирическим?</w:t>
      </w:r>
    </w:p>
    <w:p w14:paraId="23BB2662" w14:textId="77777777" w:rsidR="00FA4A54" w:rsidRPr="002B29F3" w:rsidRDefault="00FA4A54" w:rsidP="00FA4A54">
      <w:pPr>
        <w:jc w:val="both"/>
        <w:rPr>
          <w:rStyle w:val="af7"/>
          <w:b w:val="0"/>
        </w:rPr>
      </w:pPr>
      <w:r w:rsidRPr="002B29F3">
        <w:rPr>
          <w:rStyle w:val="af7"/>
          <w:b w:val="0"/>
        </w:rPr>
        <w:t>а) социологические методы и технические;</w:t>
      </w:r>
    </w:p>
    <w:p w14:paraId="5DBC5617" w14:textId="77777777" w:rsidR="00FA4A54" w:rsidRPr="002B29F3" w:rsidRDefault="00FA4A54" w:rsidP="00FA4A54">
      <w:pPr>
        <w:jc w:val="both"/>
        <w:rPr>
          <w:rStyle w:val="af7"/>
          <w:b w:val="0"/>
        </w:rPr>
      </w:pPr>
      <w:r w:rsidRPr="002B29F3">
        <w:rPr>
          <w:rStyle w:val="af7"/>
          <w:b w:val="0"/>
        </w:rPr>
        <w:t>б) методы диагностики и классификация;</w:t>
      </w:r>
    </w:p>
    <w:p w14:paraId="1D3F9E0E" w14:textId="77777777" w:rsidR="00FA4A54" w:rsidRPr="002B29F3" w:rsidRDefault="00FA4A54" w:rsidP="00FA4A54">
      <w:pPr>
        <w:jc w:val="both"/>
        <w:rPr>
          <w:rStyle w:val="af7"/>
          <w:b w:val="0"/>
        </w:rPr>
      </w:pPr>
      <w:r w:rsidRPr="002B29F3">
        <w:rPr>
          <w:rStyle w:val="af7"/>
          <w:b w:val="0"/>
        </w:rPr>
        <w:t xml:space="preserve">в) органолептические и измерительные методы.  </w:t>
      </w:r>
    </w:p>
    <w:p w14:paraId="2C9F2F91" w14:textId="77777777" w:rsidR="00FA4A54" w:rsidRPr="002B29F3" w:rsidRDefault="00FA4A54" w:rsidP="00FA4A54">
      <w:pPr>
        <w:jc w:val="both"/>
        <w:rPr>
          <w:rStyle w:val="af7"/>
        </w:rPr>
      </w:pPr>
      <w:r w:rsidRPr="002B29F3">
        <w:rPr>
          <w:rStyle w:val="af7"/>
        </w:rPr>
        <w:t>13. С каким методом классификации связан последовательный метод кодирования?</w:t>
      </w:r>
    </w:p>
    <w:p w14:paraId="71F09528" w14:textId="77777777" w:rsidR="00FA4A54" w:rsidRPr="002B29F3" w:rsidRDefault="00FA4A54" w:rsidP="00FA4A54">
      <w:pPr>
        <w:jc w:val="both"/>
        <w:rPr>
          <w:rStyle w:val="af7"/>
          <w:b w:val="0"/>
        </w:rPr>
      </w:pPr>
      <w:r w:rsidRPr="002B29F3">
        <w:rPr>
          <w:rStyle w:val="af7"/>
          <w:b w:val="0"/>
        </w:rPr>
        <w:t>а) фасетный;</w:t>
      </w:r>
    </w:p>
    <w:p w14:paraId="35970450" w14:textId="77777777" w:rsidR="00FA4A54" w:rsidRPr="002B29F3" w:rsidRDefault="00FA4A54" w:rsidP="00FA4A54">
      <w:pPr>
        <w:jc w:val="both"/>
        <w:rPr>
          <w:rStyle w:val="af7"/>
          <w:b w:val="0"/>
        </w:rPr>
      </w:pPr>
      <w:r w:rsidRPr="002B29F3">
        <w:rPr>
          <w:rStyle w:val="af7"/>
          <w:b w:val="0"/>
        </w:rPr>
        <w:t>б) порядковый;</w:t>
      </w:r>
    </w:p>
    <w:p w14:paraId="7D8D3060" w14:textId="77777777" w:rsidR="00FA4A54" w:rsidRPr="002B29F3" w:rsidRDefault="00FA4A54" w:rsidP="00FA4A54">
      <w:pPr>
        <w:jc w:val="both"/>
        <w:rPr>
          <w:rStyle w:val="af7"/>
          <w:b w:val="0"/>
        </w:rPr>
      </w:pPr>
      <w:r w:rsidRPr="002B29F3">
        <w:rPr>
          <w:rStyle w:val="af7"/>
          <w:b w:val="0"/>
        </w:rPr>
        <w:t>в) иерархический.</w:t>
      </w:r>
    </w:p>
    <w:p w14:paraId="2C85BF5F" w14:textId="77777777" w:rsidR="00FA4A54" w:rsidRPr="002B29F3" w:rsidRDefault="00FA4A54" w:rsidP="00FA4A54">
      <w:pPr>
        <w:jc w:val="both"/>
        <w:rPr>
          <w:rStyle w:val="af7"/>
        </w:rPr>
      </w:pPr>
      <w:r w:rsidRPr="002B29F3">
        <w:rPr>
          <w:rStyle w:val="af7"/>
        </w:rPr>
        <w:t>14. Какие из перечисленных видов ассортимента подразделяется по широте охвата?</w:t>
      </w:r>
    </w:p>
    <w:p w14:paraId="220B79F4" w14:textId="77777777" w:rsidR="00FA4A54" w:rsidRPr="002B29F3" w:rsidRDefault="00FA4A54" w:rsidP="00FA4A54">
      <w:pPr>
        <w:jc w:val="both"/>
        <w:rPr>
          <w:rStyle w:val="af7"/>
          <w:b w:val="0"/>
        </w:rPr>
      </w:pPr>
      <w:r w:rsidRPr="002B29F3">
        <w:rPr>
          <w:rStyle w:val="af7"/>
          <w:b w:val="0"/>
        </w:rPr>
        <w:t>а) торговый;</w:t>
      </w:r>
    </w:p>
    <w:p w14:paraId="2D524256" w14:textId="77777777" w:rsidR="00FA4A54" w:rsidRPr="002B29F3" w:rsidRDefault="00FA4A54" w:rsidP="00FA4A54">
      <w:pPr>
        <w:jc w:val="both"/>
        <w:rPr>
          <w:rStyle w:val="af7"/>
          <w:b w:val="0"/>
        </w:rPr>
      </w:pPr>
      <w:r w:rsidRPr="002B29F3">
        <w:rPr>
          <w:rStyle w:val="af7"/>
          <w:b w:val="0"/>
        </w:rPr>
        <w:t>б) развернутый;</w:t>
      </w:r>
    </w:p>
    <w:p w14:paraId="47C795AA" w14:textId="77777777" w:rsidR="00FA4A54" w:rsidRPr="002B29F3" w:rsidRDefault="00FA4A54" w:rsidP="00FA4A54">
      <w:pPr>
        <w:jc w:val="both"/>
        <w:rPr>
          <w:rStyle w:val="af7"/>
          <w:b w:val="0"/>
        </w:rPr>
      </w:pPr>
      <w:r w:rsidRPr="002B29F3">
        <w:rPr>
          <w:rStyle w:val="af7"/>
          <w:b w:val="0"/>
        </w:rPr>
        <w:t>в) рациональный.</w:t>
      </w:r>
    </w:p>
    <w:p w14:paraId="4EC56BFB" w14:textId="77777777" w:rsidR="00FA4A54" w:rsidRPr="002B29F3" w:rsidRDefault="00FA4A54" w:rsidP="00FA4A54">
      <w:pPr>
        <w:jc w:val="both"/>
        <w:rPr>
          <w:rStyle w:val="af7"/>
        </w:rPr>
      </w:pPr>
      <w:r w:rsidRPr="002B29F3">
        <w:rPr>
          <w:rStyle w:val="af7"/>
        </w:rPr>
        <w:t>15. Укажите свойство ассортимента, определяющее количество товаров в однородной группе:</w:t>
      </w:r>
    </w:p>
    <w:p w14:paraId="06CC5221" w14:textId="77777777" w:rsidR="00FA4A54" w:rsidRPr="002B29F3" w:rsidRDefault="00FA4A54" w:rsidP="00FA4A54">
      <w:pPr>
        <w:jc w:val="both"/>
        <w:rPr>
          <w:rStyle w:val="af7"/>
          <w:b w:val="0"/>
        </w:rPr>
      </w:pPr>
      <w:r w:rsidRPr="002B29F3">
        <w:rPr>
          <w:rStyle w:val="af7"/>
          <w:b w:val="0"/>
        </w:rPr>
        <w:t>а) широта;</w:t>
      </w:r>
    </w:p>
    <w:p w14:paraId="67777C93" w14:textId="77777777" w:rsidR="00FA4A54" w:rsidRPr="002B29F3" w:rsidRDefault="00FA4A54" w:rsidP="00FA4A54">
      <w:pPr>
        <w:jc w:val="both"/>
        <w:rPr>
          <w:rStyle w:val="af7"/>
          <w:b w:val="0"/>
        </w:rPr>
      </w:pPr>
      <w:r w:rsidRPr="002B29F3">
        <w:rPr>
          <w:rStyle w:val="af7"/>
          <w:b w:val="0"/>
        </w:rPr>
        <w:t>б) гармоничность;</w:t>
      </w:r>
    </w:p>
    <w:p w14:paraId="6DF30345" w14:textId="77777777" w:rsidR="00FA4A54" w:rsidRPr="002B29F3" w:rsidRDefault="00FA4A54" w:rsidP="00FA4A54">
      <w:pPr>
        <w:jc w:val="both"/>
        <w:rPr>
          <w:rStyle w:val="af7"/>
          <w:b w:val="0"/>
        </w:rPr>
      </w:pPr>
      <w:r w:rsidRPr="002B29F3">
        <w:rPr>
          <w:rStyle w:val="af7"/>
          <w:b w:val="0"/>
        </w:rPr>
        <w:t>в) полнота.</w:t>
      </w:r>
    </w:p>
    <w:p w14:paraId="1ED14F2D" w14:textId="77777777" w:rsidR="00FA4A54" w:rsidRPr="002B29F3" w:rsidRDefault="00FA4A54" w:rsidP="00FA4A54">
      <w:pPr>
        <w:jc w:val="both"/>
        <w:rPr>
          <w:rStyle w:val="af7"/>
        </w:rPr>
      </w:pPr>
      <w:r w:rsidRPr="002B29F3">
        <w:rPr>
          <w:rStyle w:val="af7"/>
        </w:rPr>
        <w:t>16. Какие из перечисленных потребительских свойств относятся к группе эргономических свойств?</w:t>
      </w:r>
    </w:p>
    <w:p w14:paraId="5ED73468" w14:textId="77777777" w:rsidR="00FA4A54" w:rsidRPr="002B29F3" w:rsidRDefault="00FA4A54" w:rsidP="00FA4A54">
      <w:pPr>
        <w:jc w:val="both"/>
        <w:rPr>
          <w:rStyle w:val="af7"/>
          <w:b w:val="0"/>
        </w:rPr>
      </w:pPr>
      <w:r w:rsidRPr="002B29F3">
        <w:rPr>
          <w:rStyle w:val="af7"/>
          <w:b w:val="0"/>
        </w:rPr>
        <w:t>а) функциональность и химический состав;</w:t>
      </w:r>
    </w:p>
    <w:p w14:paraId="0102696E" w14:textId="77777777" w:rsidR="00FA4A54" w:rsidRPr="002B29F3" w:rsidRDefault="00FA4A54" w:rsidP="00FA4A54">
      <w:pPr>
        <w:jc w:val="both"/>
        <w:rPr>
          <w:rStyle w:val="af7"/>
          <w:b w:val="0"/>
        </w:rPr>
      </w:pPr>
      <w:r w:rsidRPr="002B29F3">
        <w:rPr>
          <w:rStyle w:val="af7"/>
          <w:b w:val="0"/>
        </w:rPr>
        <w:t>б) антропометрические и психолого-физиологические;</w:t>
      </w:r>
    </w:p>
    <w:p w14:paraId="549346CC" w14:textId="77777777" w:rsidR="00FA4A54" w:rsidRPr="002B29F3" w:rsidRDefault="00FA4A54" w:rsidP="00FA4A54">
      <w:pPr>
        <w:jc w:val="both"/>
        <w:rPr>
          <w:rStyle w:val="af7"/>
          <w:b w:val="0"/>
        </w:rPr>
      </w:pPr>
      <w:r w:rsidRPr="002B29F3">
        <w:rPr>
          <w:rStyle w:val="af7"/>
          <w:b w:val="0"/>
        </w:rPr>
        <w:t>в) безотказность и структура товара.</w:t>
      </w:r>
    </w:p>
    <w:p w14:paraId="310FF5E6" w14:textId="77777777" w:rsidR="00FA4A54" w:rsidRPr="002B29F3" w:rsidRDefault="00FA4A54" w:rsidP="00FA4A54">
      <w:pPr>
        <w:jc w:val="both"/>
        <w:rPr>
          <w:rStyle w:val="af7"/>
        </w:rPr>
      </w:pPr>
      <w:r w:rsidRPr="002B29F3">
        <w:rPr>
          <w:rStyle w:val="af7"/>
        </w:rPr>
        <w:t>17. Какие из перечисленных свойств относятся к эстетическим?</w:t>
      </w:r>
    </w:p>
    <w:p w14:paraId="4C594C2D" w14:textId="77777777" w:rsidR="00FA4A54" w:rsidRPr="002B29F3" w:rsidRDefault="00FA4A54" w:rsidP="00FA4A54">
      <w:pPr>
        <w:jc w:val="both"/>
        <w:rPr>
          <w:rStyle w:val="af7"/>
          <w:b w:val="0"/>
        </w:rPr>
      </w:pPr>
      <w:r w:rsidRPr="002B29F3">
        <w:rPr>
          <w:rStyle w:val="af7"/>
          <w:b w:val="0"/>
        </w:rPr>
        <w:t>а) внешний вид, мода, стиль;</w:t>
      </w:r>
    </w:p>
    <w:p w14:paraId="18CC291A" w14:textId="77777777" w:rsidR="00FA4A54" w:rsidRPr="002B29F3" w:rsidRDefault="00FA4A54" w:rsidP="00FA4A54">
      <w:pPr>
        <w:jc w:val="both"/>
        <w:rPr>
          <w:rStyle w:val="af7"/>
          <w:b w:val="0"/>
        </w:rPr>
      </w:pPr>
      <w:r w:rsidRPr="002B29F3">
        <w:rPr>
          <w:rStyle w:val="af7"/>
          <w:b w:val="0"/>
        </w:rPr>
        <w:t>б) устойчивость, культурное направление;</w:t>
      </w:r>
    </w:p>
    <w:p w14:paraId="6B517A3F" w14:textId="77777777" w:rsidR="00FA4A54" w:rsidRPr="002B29F3" w:rsidRDefault="00FA4A54" w:rsidP="00FA4A54">
      <w:pPr>
        <w:jc w:val="both"/>
        <w:rPr>
          <w:rStyle w:val="af7"/>
          <w:b w:val="0"/>
        </w:rPr>
      </w:pPr>
      <w:r w:rsidRPr="002B29F3">
        <w:rPr>
          <w:rStyle w:val="af7"/>
          <w:b w:val="0"/>
        </w:rPr>
        <w:t>в) социальное назначение, доступность.</w:t>
      </w:r>
    </w:p>
    <w:p w14:paraId="2FCBBEBF" w14:textId="77777777" w:rsidR="00FA4A54" w:rsidRPr="002B29F3" w:rsidRDefault="00FA4A54" w:rsidP="00FA4A54">
      <w:pPr>
        <w:jc w:val="both"/>
        <w:rPr>
          <w:rStyle w:val="af7"/>
        </w:rPr>
      </w:pPr>
      <w:r w:rsidRPr="002B29F3">
        <w:rPr>
          <w:rStyle w:val="af7"/>
        </w:rPr>
        <w:t>18. Чем отличаются упругость, эластичность и пластичность?</w:t>
      </w:r>
    </w:p>
    <w:p w14:paraId="3661629B" w14:textId="77777777" w:rsidR="00FA4A54" w:rsidRPr="002B29F3" w:rsidRDefault="00FA4A54" w:rsidP="00FA4A54">
      <w:pPr>
        <w:jc w:val="both"/>
        <w:rPr>
          <w:rStyle w:val="af7"/>
          <w:b w:val="0"/>
        </w:rPr>
      </w:pPr>
      <w:r w:rsidRPr="002B29F3">
        <w:rPr>
          <w:rStyle w:val="af7"/>
          <w:b w:val="0"/>
        </w:rPr>
        <w:t>а) свойствами товаров, которые им присущи;</w:t>
      </w:r>
    </w:p>
    <w:p w14:paraId="51109725" w14:textId="77777777" w:rsidR="00FA4A54" w:rsidRPr="002B29F3" w:rsidRDefault="00FA4A54" w:rsidP="00FA4A54">
      <w:pPr>
        <w:jc w:val="both"/>
        <w:rPr>
          <w:rStyle w:val="af7"/>
          <w:b w:val="0"/>
        </w:rPr>
      </w:pPr>
      <w:r w:rsidRPr="002B29F3">
        <w:rPr>
          <w:rStyle w:val="af7"/>
          <w:b w:val="0"/>
        </w:rPr>
        <w:t>б) способностью к обратимым или необратимым деформациям;</w:t>
      </w:r>
    </w:p>
    <w:p w14:paraId="0483412F" w14:textId="77777777" w:rsidR="00FA4A54" w:rsidRPr="002B29F3" w:rsidRDefault="00FA4A54" w:rsidP="00FA4A54">
      <w:pPr>
        <w:jc w:val="both"/>
        <w:rPr>
          <w:rStyle w:val="af7"/>
          <w:b w:val="0"/>
        </w:rPr>
      </w:pPr>
      <w:r w:rsidRPr="002B29F3">
        <w:rPr>
          <w:rStyle w:val="af7"/>
          <w:b w:val="0"/>
        </w:rPr>
        <w:t>в) скоростью восстановления внешнего вида.</w:t>
      </w:r>
    </w:p>
    <w:p w14:paraId="3A685A47" w14:textId="77777777" w:rsidR="00FA4A54" w:rsidRPr="002B29F3" w:rsidRDefault="00FA4A54" w:rsidP="00FA4A54">
      <w:pPr>
        <w:jc w:val="both"/>
        <w:rPr>
          <w:rStyle w:val="af7"/>
        </w:rPr>
      </w:pPr>
      <w:r w:rsidRPr="002B29F3">
        <w:rPr>
          <w:rStyle w:val="af7"/>
        </w:rPr>
        <w:t>19. Акустические свойства характеризуются…:</w:t>
      </w:r>
    </w:p>
    <w:p w14:paraId="505C2418" w14:textId="77777777" w:rsidR="00FA4A54" w:rsidRPr="002B29F3" w:rsidRDefault="00FA4A54" w:rsidP="00FA4A54">
      <w:pPr>
        <w:jc w:val="both"/>
        <w:rPr>
          <w:rStyle w:val="af7"/>
          <w:b w:val="0"/>
        </w:rPr>
      </w:pPr>
      <w:r w:rsidRPr="002B29F3">
        <w:rPr>
          <w:rStyle w:val="af7"/>
          <w:b w:val="0"/>
        </w:rPr>
        <w:t>а) широтой звука;</w:t>
      </w:r>
    </w:p>
    <w:p w14:paraId="79E17F70" w14:textId="77777777" w:rsidR="00FA4A54" w:rsidRPr="002B29F3" w:rsidRDefault="00FA4A54" w:rsidP="00FA4A54">
      <w:pPr>
        <w:jc w:val="both"/>
        <w:rPr>
          <w:rStyle w:val="af7"/>
          <w:b w:val="0"/>
        </w:rPr>
      </w:pPr>
      <w:r w:rsidRPr="002B29F3">
        <w:rPr>
          <w:rStyle w:val="af7"/>
          <w:b w:val="0"/>
        </w:rPr>
        <w:t>б) высотой звука;</w:t>
      </w:r>
    </w:p>
    <w:p w14:paraId="5AE2D9E8" w14:textId="77777777" w:rsidR="00FA4A54" w:rsidRPr="002B29F3" w:rsidRDefault="00FA4A54" w:rsidP="00FA4A54">
      <w:pPr>
        <w:jc w:val="both"/>
        <w:rPr>
          <w:rStyle w:val="af7"/>
          <w:b w:val="0"/>
        </w:rPr>
      </w:pPr>
      <w:r w:rsidRPr="002B29F3">
        <w:rPr>
          <w:rStyle w:val="af7"/>
          <w:b w:val="0"/>
        </w:rPr>
        <w:t>в) тоном звука.</w:t>
      </w:r>
    </w:p>
    <w:p w14:paraId="4BCE7A9D" w14:textId="77777777" w:rsidR="00FA4A54" w:rsidRPr="002B29F3" w:rsidRDefault="00FA4A54" w:rsidP="00FA4A54">
      <w:pPr>
        <w:jc w:val="both"/>
        <w:rPr>
          <w:rStyle w:val="af7"/>
        </w:rPr>
      </w:pPr>
      <w:r w:rsidRPr="002B29F3">
        <w:rPr>
          <w:rStyle w:val="af7"/>
        </w:rPr>
        <w:t>20. Укажите наиболее значимые показатели климатического режима хранения:</w:t>
      </w:r>
    </w:p>
    <w:p w14:paraId="4B42B100" w14:textId="77777777" w:rsidR="00FA4A54" w:rsidRPr="002B29F3" w:rsidRDefault="00FA4A54" w:rsidP="00FA4A54">
      <w:pPr>
        <w:jc w:val="both"/>
        <w:rPr>
          <w:rStyle w:val="af7"/>
          <w:b w:val="0"/>
        </w:rPr>
      </w:pPr>
      <w:r w:rsidRPr="002B29F3">
        <w:rPr>
          <w:rStyle w:val="af7"/>
          <w:b w:val="0"/>
        </w:rPr>
        <w:t>а) чистота и ионизация воздуха;</w:t>
      </w:r>
    </w:p>
    <w:p w14:paraId="588D3047" w14:textId="77777777" w:rsidR="00FA4A54" w:rsidRPr="002B29F3" w:rsidRDefault="00FA4A54" w:rsidP="00FA4A54">
      <w:pPr>
        <w:jc w:val="both"/>
        <w:rPr>
          <w:rStyle w:val="af7"/>
          <w:b w:val="0"/>
        </w:rPr>
      </w:pPr>
      <w:r w:rsidRPr="002B29F3">
        <w:rPr>
          <w:rStyle w:val="af7"/>
          <w:b w:val="0"/>
        </w:rPr>
        <w:t>б) стабильность и нормализация температуры;</w:t>
      </w:r>
    </w:p>
    <w:p w14:paraId="3B82077C" w14:textId="77777777" w:rsidR="00FA4A54" w:rsidRPr="002B29F3" w:rsidRDefault="00FA4A54" w:rsidP="00FA4A54">
      <w:pPr>
        <w:jc w:val="both"/>
        <w:rPr>
          <w:rStyle w:val="af7"/>
          <w:b w:val="0"/>
        </w:rPr>
      </w:pPr>
      <w:r w:rsidRPr="002B29F3">
        <w:rPr>
          <w:rStyle w:val="af7"/>
          <w:b w:val="0"/>
        </w:rPr>
        <w:t>в) температура и относительная влажность воздуха.</w:t>
      </w:r>
    </w:p>
    <w:p w14:paraId="0665E4E9" w14:textId="77777777" w:rsidR="00FA4A54" w:rsidRPr="002B29F3" w:rsidRDefault="00FA4A54" w:rsidP="00FA4A54">
      <w:pPr>
        <w:jc w:val="both"/>
        <w:rPr>
          <w:rStyle w:val="af7"/>
        </w:rPr>
      </w:pPr>
      <w:r w:rsidRPr="002B29F3">
        <w:rPr>
          <w:rStyle w:val="af7"/>
        </w:rPr>
        <w:t>21. Назовите наиболее значимый составной элемент упаковки:</w:t>
      </w:r>
    </w:p>
    <w:p w14:paraId="0E0B6F5A" w14:textId="77777777" w:rsidR="00FA4A54" w:rsidRPr="002B29F3" w:rsidRDefault="00FA4A54" w:rsidP="00FA4A54">
      <w:pPr>
        <w:jc w:val="both"/>
        <w:rPr>
          <w:rStyle w:val="af7"/>
          <w:b w:val="0"/>
        </w:rPr>
      </w:pPr>
      <w:r w:rsidRPr="002B29F3">
        <w:rPr>
          <w:rStyle w:val="af7"/>
          <w:b w:val="0"/>
        </w:rPr>
        <w:t>а) тара;</w:t>
      </w:r>
    </w:p>
    <w:p w14:paraId="67BB85B7" w14:textId="77777777" w:rsidR="00FA4A54" w:rsidRPr="002B29F3" w:rsidRDefault="00FA4A54" w:rsidP="00FA4A54">
      <w:pPr>
        <w:jc w:val="both"/>
        <w:rPr>
          <w:rStyle w:val="af7"/>
          <w:b w:val="0"/>
        </w:rPr>
      </w:pPr>
      <w:r w:rsidRPr="002B29F3">
        <w:rPr>
          <w:rStyle w:val="af7"/>
          <w:b w:val="0"/>
        </w:rPr>
        <w:t>б) упаковочные материалы;</w:t>
      </w:r>
    </w:p>
    <w:p w14:paraId="2005BC43" w14:textId="77777777" w:rsidR="00FA4A54" w:rsidRPr="002B29F3" w:rsidRDefault="00FA4A54" w:rsidP="00FA4A54">
      <w:pPr>
        <w:jc w:val="both"/>
        <w:rPr>
          <w:rStyle w:val="af7"/>
          <w:b w:val="0"/>
        </w:rPr>
      </w:pPr>
      <w:r w:rsidRPr="002B29F3">
        <w:rPr>
          <w:rStyle w:val="af7"/>
          <w:b w:val="0"/>
        </w:rPr>
        <w:t>в) перевязочные материалы.</w:t>
      </w:r>
    </w:p>
    <w:p w14:paraId="171416B5" w14:textId="77777777" w:rsidR="00FA4A54" w:rsidRPr="002B29F3" w:rsidRDefault="00FA4A54" w:rsidP="00FA4A54">
      <w:pPr>
        <w:jc w:val="both"/>
        <w:rPr>
          <w:rStyle w:val="af7"/>
        </w:rPr>
      </w:pPr>
      <w:r w:rsidRPr="002B29F3">
        <w:rPr>
          <w:rStyle w:val="af7"/>
        </w:rPr>
        <w:t>22. Чем отличается вентиляция от циркуляции?</w:t>
      </w:r>
    </w:p>
    <w:p w14:paraId="78B7D25A" w14:textId="77777777" w:rsidR="00FA4A54" w:rsidRPr="002B29F3" w:rsidRDefault="00FA4A54" w:rsidP="00FA4A54">
      <w:pPr>
        <w:jc w:val="both"/>
        <w:rPr>
          <w:rStyle w:val="af7"/>
          <w:b w:val="0"/>
        </w:rPr>
      </w:pPr>
      <w:r w:rsidRPr="002B29F3">
        <w:rPr>
          <w:rStyle w:val="af7"/>
          <w:b w:val="0"/>
        </w:rPr>
        <w:t>а) естественным воздухообменом, а иногда подачей воздуха с помощью вентилятора;</w:t>
      </w:r>
    </w:p>
    <w:p w14:paraId="3F0DB42A" w14:textId="77777777" w:rsidR="00FA4A54" w:rsidRPr="002B29F3" w:rsidRDefault="00FA4A54" w:rsidP="00FA4A54">
      <w:pPr>
        <w:jc w:val="both"/>
        <w:rPr>
          <w:rStyle w:val="af7"/>
          <w:b w:val="0"/>
        </w:rPr>
      </w:pPr>
      <w:r w:rsidRPr="002B29F3">
        <w:rPr>
          <w:rStyle w:val="af7"/>
          <w:b w:val="0"/>
        </w:rPr>
        <w:t>б) воздухообменом внутри склада без подачи воздуха извне;</w:t>
      </w:r>
    </w:p>
    <w:p w14:paraId="0BC597A3" w14:textId="77777777" w:rsidR="00FA4A54" w:rsidRPr="002B29F3" w:rsidRDefault="00FA4A54" w:rsidP="00FA4A54">
      <w:pPr>
        <w:jc w:val="both"/>
        <w:rPr>
          <w:rStyle w:val="af7"/>
          <w:b w:val="0"/>
        </w:rPr>
      </w:pPr>
      <w:r w:rsidRPr="002B29F3">
        <w:rPr>
          <w:rStyle w:val="af7"/>
          <w:b w:val="0"/>
        </w:rPr>
        <w:t>в) подачей воздуха извне.</w:t>
      </w:r>
    </w:p>
    <w:p w14:paraId="3656FCAA" w14:textId="77777777" w:rsidR="00FA4A54" w:rsidRPr="002B29F3" w:rsidRDefault="00FA4A54" w:rsidP="00FA4A54">
      <w:pPr>
        <w:jc w:val="both"/>
        <w:rPr>
          <w:rStyle w:val="af7"/>
        </w:rPr>
      </w:pPr>
      <w:r w:rsidRPr="002B29F3">
        <w:rPr>
          <w:rStyle w:val="af7"/>
        </w:rPr>
        <w:t>23. Назовите товароведные характеристики товаров:</w:t>
      </w:r>
    </w:p>
    <w:p w14:paraId="4227E54B" w14:textId="77777777" w:rsidR="00FA4A54" w:rsidRPr="002B29F3" w:rsidRDefault="00FA4A54" w:rsidP="00FA4A54">
      <w:pPr>
        <w:jc w:val="both"/>
        <w:rPr>
          <w:rStyle w:val="af7"/>
          <w:b w:val="0"/>
        </w:rPr>
      </w:pPr>
      <w:r w:rsidRPr="002B29F3">
        <w:rPr>
          <w:rStyle w:val="af7"/>
          <w:b w:val="0"/>
        </w:rPr>
        <w:t>а) групповые свойства, эргономические, визуальные;</w:t>
      </w:r>
    </w:p>
    <w:p w14:paraId="0F94386E" w14:textId="77777777" w:rsidR="00FA4A54" w:rsidRPr="002B29F3" w:rsidRDefault="00FA4A54" w:rsidP="00FA4A54">
      <w:pPr>
        <w:jc w:val="both"/>
        <w:rPr>
          <w:rStyle w:val="af7"/>
          <w:b w:val="0"/>
        </w:rPr>
      </w:pPr>
      <w:r w:rsidRPr="002B29F3">
        <w:rPr>
          <w:rStyle w:val="af7"/>
          <w:b w:val="0"/>
        </w:rPr>
        <w:t>б) ассортиментная, качество, количество, стоимость;</w:t>
      </w:r>
    </w:p>
    <w:p w14:paraId="444580B1" w14:textId="77777777" w:rsidR="00FA4A54" w:rsidRPr="002B29F3" w:rsidRDefault="00FA4A54" w:rsidP="00FA4A54">
      <w:pPr>
        <w:jc w:val="both"/>
        <w:rPr>
          <w:rStyle w:val="af7"/>
          <w:b w:val="0"/>
        </w:rPr>
      </w:pPr>
      <w:r w:rsidRPr="002B29F3">
        <w:rPr>
          <w:rStyle w:val="af7"/>
          <w:b w:val="0"/>
        </w:rPr>
        <w:t>в) информационная, классификационная, эстетическая.</w:t>
      </w:r>
    </w:p>
    <w:p w14:paraId="3966F100" w14:textId="77777777" w:rsidR="00FA4A54" w:rsidRPr="002B29F3" w:rsidRDefault="00FA4A54" w:rsidP="00FA4A54">
      <w:pPr>
        <w:jc w:val="both"/>
        <w:rPr>
          <w:rStyle w:val="af7"/>
        </w:rPr>
      </w:pPr>
      <w:r w:rsidRPr="002B29F3">
        <w:rPr>
          <w:rStyle w:val="af7"/>
        </w:rPr>
        <w:t>24. Назовите свойства ассортимента, учитываемые при определении его рациональности:</w:t>
      </w:r>
    </w:p>
    <w:p w14:paraId="3D3859A7" w14:textId="77777777" w:rsidR="00FA4A54" w:rsidRPr="002B29F3" w:rsidRDefault="00FA4A54" w:rsidP="00FA4A54">
      <w:pPr>
        <w:jc w:val="both"/>
        <w:rPr>
          <w:rStyle w:val="af7"/>
          <w:b w:val="0"/>
        </w:rPr>
      </w:pPr>
      <w:r w:rsidRPr="002B29F3">
        <w:rPr>
          <w:rStyle w:val="af7"/>
          <w:b w:val="0"/>
        </w:rPr>
        <w:t>а) широта, полнота, глубина, устойчивость, новизна;</w:t>
      </w:r>
    </w:p>
    <w:p w14:paraId="35D42E8A" w14:textId="77777777" w:rsidR="00FA4A54" w:rsidRPr="002B29F3" w:rsidRDefault="00FA4A54" w:rsidP="00FA4A54">
      <w:pPr>
        <w:jc w:val="both"/>
        <w:rPr>
          <w:rStyle w:val="af7"/>
          <w:b w:val="0"/>
        </w:rPr>
      </w:pPr>
      <w:r w:rsidRPr="002B29F3">
        <w:rPr>
          <w:rStyle w:val="af7"/>
          <w:b w:val="0"/>
        </w:rPr>
        <w:t>б) гармоничность, структурность, глубина;</w:t>
      </w:r>
    </w:p>
    <w:p w14:paraId="280A39ED" w14:textId="77777777" w:rsidR="00FA4A54" w:rsidRPr="002B29F3" w:rsidRDefault="00FA4A54" w:rsidP="00FA4A54">
      <w:pPr>
        <w:jc w:val="both"/>
        <w:rPr>
          <w:rStyle w:val="af7"/>
          <w:b w:val="0"/>
        </w:rPr>
      </w:pPr>
      <w:r w:rsidRPr="002B29F3">
        <w:rPr>
          <w:rStyle w:val="af7"/>
          <w:b w:val="0"/>
        </w:rPr>
        <w:t>в) точность, простота, насыщенность.</w:t>
      </w:r>
    </w:p>
    <w:p w14:paraId="2B5D121D" w14:textId="77777777" w:rsidR="00FA4A54" w:rsidRPr="002B29F3" w:rsidRDefault="00FA4A54" w:rsidP="00FA4A54">
      <w:pPr>
        <w:jc w:val="both"/>
        <w:rPr>
          <w:rStyle w:val="af7"/>
        </w:rPr>
      </w:pPr>
      <w:r w:rsidRPr="002B29F3">
        <w:rPr>
          <w:rStyle w:val="af7"/>
        </w:rPr>
        <w:t>25. Какие из перечисленных потребительских свойств относятся к группе надежности?</w:t>
      </w:r>
    </w:p>
    <w:p w14:paraId="2C8CB449" w14:textId="77777777" w:rsidR="00FA4A54" w:rsidRPr="002B29F3" w:rsidRDefault="00FA4A54" w:rsidP="00FA4A54">
      <w:pPr>
        <w:jc w:val="both"/>
        <w:rPr>
          <w:rStyle w:val="af7"/>
          <w:b w:val="0"/>
        </w:rPr>
      </w:pPr>
      <w:r w:rsidRPr="002B29F3">
        <w:rPr>
          <w:rStyle w:val="af7"/>
          <w:b w:val="0"/>
        </w:rPr>
        <w:t>а) функциональное назначение, антропометрические свойства;</w:t>
      </w:r>
    </w:p>
    <w:p w14:paraId="2CED0E84" w14:textId="77777777" w:rsidR="00FA4A54" w:rsidRPr="002B29F3" w:rsidRDefault="00FA4A54" w:rsidP="00FA4A54">
      <w:pPr>
        <w:jc w:val="both"/>
        <w:rPr>
          <w:rStyle w:val="af7"/>
          <w:b w:val="0"/>
        </w:rPr>
      </w:pPr>
      <w:r w:rsidRPr="002B29F3">
        <w:rPr>
          <w:rStyle w:val="af7"/>
          <w:b w:val="0"/>
        </w:rPr>
        <w:t>б) сохраняемость, безотказность;</w:t>
      </w:r>
    </w:p>
    <w:p w14:paraId="1D52A80F" w14:textId="77777777" w:rsidR="00FA4A54" w:rsidRPr="002B29F3" w:rsidRDefault="00FA4A54" w:rsidP="00FA4A54">
      <w:pPr>
        <w:jc w:val="both"/>
        <w:rPr>
          <w:rStyle w:val="af7"/>
          <w:b w:val="0"/>
        </w:rPr>
      </w:pPr>
      <w:r w:rsidRPr="002B29F3">
        <w:rPr>
          <w:rStyle w:val="af7"/>
          <w:b w:val="0"/>
        </w:rPr>
        <w:t>в) физиологические свойства, структура.</w:t>
      </w:r>
    </w:p>
    <w:p w14:paraId="07061395" w14:textId="77777777" w:rsidR="00FA4A54" w:rsidRPr="002B29F3" w:rsidRDefault="00FA4A54" w:rsidP="00FA4A54">
      <w:pPr>
        <w:jc w:val="both"/>
        <w:rPr>
          <w:rStyle w:val="af7"/>
        </w:rPr>
      </w:pPr>
      <w:r w:rsidRPr="002B29F3">
        <w:rPr>
          <w:rStyle w:val="af7"/>
        </w:rPr>
        <w:t>26. Какие из перечисленных свойств относятся к экологическим?</w:t>
      </w:r>
    </w:p>
    <w:p w14:paraId="0F29DD39" w14:textId="77777777" w:rsidR="00FA4A54" w:rsidRPr="002B29F3" w:rsidRDefault="00FA4A54" w:rsidP="00FA4A54">
      <w:pPr>
        <w:jc w:val="both"/>
        <w:rPr>
          <w:rStyle w:val="af7"/>
          <w:b w:val="0"/>
        </w:rPr>
      </w:pPr>
      <w:r w:rsidRPr="002B29F3">
        <w:rPr>
          <w:rStyle w:val="af7"/>
          <w:b w:val="0"/>
        </w:rPr>
        <w:t>а) температурный и влажностной режимы;</w:t>
      </w:r>
    </w:p>
    <w:p w14:paraId="54189FFC" w14:textId="77777777" w:rsidR="00FA4A54" w:rsidRPr="002B29F3" w:rsidRDefault="00FA4A54" w:rsidP="00FA4A54">
      <w:pPr>
        <w:jc w:val="both"/>
        <w:rPr>
          <w:rStyle w:val="af7"/>
          <w:b w:val="0"/>
        </w:rPr>
      </w:pPr>
      <w:r w:rsidRPr="002B29F3">
        <w:rPr>
          <w:rStyle w:val="af7"/>
          <w:b w:val="0"/>
        </w:rPr>
        <w:t>б) биологические и химические загрязнения, электромагнитные воздействия;</w:t>
      </w:r>
    </w:p>
    <w:p w14:paraId="4FBE5CF0" w14:textId="77777777" w:rsidR="00FA4A54" w:rsidRPr="002B29F3" w:rsidRDefault="00FA4A54" w:rsidP="00FA4A54">
      <w:pPr>
        <w:jc w:val="both"/>
        <w:rPr>
          <w:rStyle w:val="af7"/>
          <w:b w:val="0"/>
        </w:rPr>
      </w:pPr>
      <w:r w:rsidRPr="002B29F3">
        <w:rPr>
          <w:rStyle w:val="af7"/>
          <w:b w:val="0"/>
        </w:rPr>
        <w:t>в) солнечное воздействие, морозоустойчивость.</w:t>
      </w:r>
    </w:p>
    <w:p w14:paraId="55004D96" w14:textId="77777777" w:rsidR="00FA4A54" w:rsidRPr="002B29F3" w:rsidRDefault="00FA4A54" w:rsidP="00FA4A54">
      <w:pPr>
        <w:jc w:val="both"/>
        <w:rPr>
          <w:rStyle w:val="af7"/>
        </w:rPr>
      </w:pPr>
      <w:r w:rsidRPr="002B29F3">
        <w:rPr>
          <w:rStyle w:val="af7"/>
        </w:rPr>
        <w:t>27. Какие из перечисленных температурных режимов хранения являются оптимальными для замороженных товаров?</w:t>
      </w:r>
    </w:p>
    <w:p w14:paraId="07AD4AA3" w14:textId="77777777" w:rsidR="00FA4A54" w:rsidRPr="002B29F3" w:rsidRDefault="00FA4A54" w:rsidP="00FA4A54">
      <w:pPr>
        <w:jc w:val="both"/>
        <w:rPr>
          <w:rStyle w:val="af7"/>
          <w:b w:val="0"/>
        </w:rPr>
      </w:pPr>
      <w:r w:rsidRPr="002B29F3">
        <w:rPr>
          <w:rStyle w:val="af7"/>
          <w:b w:val="0"/>
        </w:rPr>
        <w:t>а) – 6 С</w:t>
      </w:r>
      <w:r w:rsidRPr="002B29F3">
        <w:rPr>
          <w:rStyle w:val="af7"/>
          <w:b w:val="0"/>
          <w:vertAlign w:val="superscript"/>
        </w:rPr>
        <w:t>О</w:t>
      </w:r>
      <w:r w:rsidRPr="002B29F3">
        <w:rPr>
          <w:rStyle w:val="af7"/>
          <w:b w:val="0"/>
        </w:rPr>
        <w:t>; – 8С</w:t>
      </w:r>
      <w:r w:rsidRPr="002B29F3">
        <w:rPr>
          <w:rStyle w:val="af7"/>
          <w:b w:val="0"/>
          <w:vertAlign w:val="superscript"/>
        </w:rPr>
        <w:t>О</w:t>
      </w:r>
      <w:r w:rsidRPr="002B29F3">
        <w:rPr>
          <w:rStyle w:val="af7"/>
          <w:b w:val="0"/>
        </w:rPr>
        <w:t>;</w:t>
      </w:r>
    </w:p>
    <w:p w14:paraId="1E150C35" w14:textId="77777777" w:rsidR="00FA4A54" w:rsidRPr="002B29F3" w:rsidRDefault="00FA4A54" w:rsidP="00FA4A54">
      <w:pPr>
        <w:jc w:val="both"/>
        <w:rPr>
          <w:rStyle w:val="af7"/>
          <w:b w:val="0"/>
        </w:rPr>
      </w:pPr>
      <w:r w:rsidRPr="002B29F3">
        <w:rPr>
          <w:rStyle w:val="af7"/>
          <w:b w:val="0"/>
        </w:rPr>
        <w:t>б) –18 С</w:t>
      </w:r>
      <w:r w:rsidRPr="002B29F3">
        <w:rPr>
          <w:rStyle w:val="af7"/>
          <w:b w:val="0"/>
          <w:vertAlign w:val="superscript"/>
        </w:rPr>
        <w:t>О</w:t>
      </w:r>
      <w:r w:rsidRPr="002B29F3">
        <w:rPr>
          <w:rStyle w:val="af7"/>
          <w:b w:val="0"/>
        </w:rPr>
        <w:t>; – 23 С</w:t>
      </w:r>
      <w:r w:rsidRPr="002B29F3">
        <w:rPr>
          <w:rStyle w:val="af7"/>
          <w:b w:val="0"/>
          <w:vertAlign w:val="superscript"/>
        </w:rPr>
        <w:t>О</w:t>
      </w:r>
      <w:r w:rsidRPr="002B29F3">
        <w:rPr>
          <w:rStyle w:val="af7"/>
          <w:b w:val="0"/>
        </w:rPr>
        <w:t>;</w:t>
      </w:r>
    </w:p>
    <w:p w14:paraId="2882218D" w14:textId="77777777" w:rsidR="00FA4A54" w:rsidRPr="002B29F3" w:rsidRDefault="00FA4A54" w:rsidP="00FA4A54">
      <w:pPr>
        <w:jc w:val="both"/>
        <w:rPr>
          <w:rStyle w:val="af7"/>
          <w:b w:val="0"/>
        </w:rPr>
      </w:pPr>
      <w:r w:rsidRPr="002B29F3">
        <w:rPr>
          <w:rStyle w:val="af7"/>
          <w:b w:val="0"/>
        </w:rPr>
        <w:t>в) 0С</w:t>
      </w:r>
      <w:r w:rsidRPr="002B29F3">
        <w:rPr>
          <w:rStyle w:val="af7"/>
          <w:b w:val="0"/>
          <w:vertAlign w:val="superscript"/>
        </w:rPr>
        <w:t>О</w:t>
      </w:r>
      <w:r w:rsidRPr="002B29F3">
        <w:rPr>
          <w:rStyle w:val="af7"/>
          <w:b w:val="0"/>
        </w:rPr>
        <w:t>; +4 С</w:t>
      </w:r>
      <w:r w:rsidRPr="002B29F3">
        <w:rPr>
          <w:rStyle w:val="af7"/>
          <w:b w:val="0"/>
          <w:vertAlign w:val="superscript"/>
        </w:rPr>
        <w:t>О</w:t>
      </w:r>
      <w:r w:rsidRPr="002B29F3">
        <w:rPr>
          <w:rStyle w:val="af7"/>
          <w:b w:val="0"/>
        </w:rPr>
        <w:t>.</w:t>
      </w:r>
    </w:p>
    <w:p w14:paraId="234DDEF6" w14:textId="77777777" w:rsidR="00FA4A54" w:rsidRPr="002B29F3" w:rsidRDefault="00FA4A54" w:rsidP="00FA4A54">
      <w:pPr>
        <w:jc w:val="both"/>
        <w:rPr>
          <w:rStyle w:val="af7"/>
        </w:rPr>
      </w:pPr>
      <w:r w:rsidRPr="002B29F3">
        <w:rPr>
          <w:rStyle w:val="af7"/>
        </w:rPr>
        <w:t>28. Какие из перечисленных влажностных режимов являются оптимальными для сухих товаров?</w:t>
      </w:r>
    </w:p>
    <w:p w14:paraId="7D6F5ACE" w14:textId="77777777" w:rsidR="00FA4A54" w:rsidRPr="002B29F3" w:rsidRDefault="00FA4A54" w:rsidP="00FA4A54">
      <w:pPr>
        <w:jc w:val="both"/>
        <w:rPr>
          <w:rStyle w:val="af7"/>
          <w:b w:val="0"/>
        </w:rPr>
      </w:pPr>
      <w:r w:rsidRPr="002B29F3">
        <w:rPr>
          <w:rStyle w:val="af7"/>
          <w:b w:val="0"/>
        </w:rPr>
        <w:t>а) 60 – 65%;</w:t>
      </w:r>
    </w:p>
    <w:p w14:paraId="33FB9011" w14:textId="77777777" w:rsidR="00FA4A54" w:rsidRPr="002B29F3" w:rsidRDefault="00FA4A54" w:rsidP="00FA4A54">
      <w:pPr>
        <w:jc w:val="both"/>
        <w:rPr>
          <w:rStyle w:val="af7"/>
          <w:b w:val="0"/>
        </w:rPr>
      </w:pPr>
      <w:r w:rsidRPr="002B29F3">
        <w:rPr>
          <w:rStyle w:val="af7"/>
          <w:b w:val="0"/>
        </w:rPr>
        <w:t>б) 70 –75%;</w:t>
      </w:r>
    </w:p>
    <w:p w14:paraId="54D2A023" w14:textId="77777777" w:rsidR="00FA4A54" w:rsidRPr="002B29F3" w:rsidRDefault="00FA4A54" w:rsidP="00FA4A54">
      <w:pPr>
        <w:jc w:val="both"/>
        <w:rPr>
          <w:rStyle w:val="af7"/>
          <w:b w:val="0"/>
        </w:rPr>
      </w:pPr>
      <w:r w:rsidRPr="002B29F3">
        <w:rPr>
          <w:rStyle w:val="af7"/>
          <w:b w:val="0"/>
        </w:rPr>
        <w:t>в) 80 – 85%.</w:t>
      </w:r>
    </w:p>
    <w:p w14:paraId="2F562EE4" w14:textId="77777777" w:rsidR="00FA4A54" w:rsidRPr="002B29F3" w:rsidRDefault="00FA4A54" w:rsidP="00FA4A54">
      <w:pPr>
        <w:jc w:val="both"/>
        <w:rPr>
          <w:rStyle w:val="af7"/>
        </w:rPr>
      </w:pPr>
      <w:r w:rsidRPr="002B29F3">
        <w:rPr>
          <w:rStyle w:val="af7"/>
        </w:rPr>
        <w:t>29. Какие из перечисленных температурных режимов хранения являются оптимальными для охлажденных товаров?</w:t>
      </w:r>
    </w:p>
    <w:p w14:paraId="1851A1F2" w14:textId="77777777" w:rsidR="00FA4A54" w:rsidRPr="002B29F3" w:rsidRDefault="00FA4A54" w:rsidP="00FA4A54">
      <w:pPr>
        <w:jc w:val="both"/>
        <w:rPr>
          <w:rStyle w:val="af7"/>
          <w:b w:val="0"/>
        </w:rPr>
      </w:pPr>
      <w:r w:rsidRPr="002B29F3">
        <w:rPr>
          <w:rStyle w:val="af7"/>
          <w:b w:val="0"/>
        </w:rPr>
        <w:t>а) – 6 С</w:t>
      </w:r>
      <w:r w:rsidRPr="002B29F3">
        <w:rPr>
          <w:rStyle w:val="af7"/>
          <w:b w:val="0"/>
          <w:vertAlign w:val="superscript"/>
        </w:rPr>
        <w:t>О</w:t>
      </w:r>
      <w:r w:rsidRPr="002B29F3">
        <w:rPr>
          <w:rStyle w:val="af7"/>
          <w:b w:val="0"/>
        </w:rPr>
        <w:t>; – 8С</w:t>
      </w:r>
      <w:r w:rsidRPr="002B29F3">
        <w:rPr>
          <w:rStyle w:val="af7"/>
          <w:b w:val="0"/>
          <w:vertAlign w:val="superscript"/>
        </w:rPr>
        <w:t>О</w:t>
      </w:r>
      <w:r w:rsidRPr="002B29F3">
        <w:rPr>
          <w:rStyle w:val="af7"/>
          <w:b w:val="0"/>
        </w:rPr>
        <w:t>;</w:t>
      </w:r>
    </w:p>
    <w:p w14:paraId="0EBE6E79" w14:textId="77777777" w:rsidR="00FA4A54" w:rsidRPr="002B29F3" w:rsidRDefault="00FA4A54" w:rsidP="00FA4A54">
      <w:pPr>
        <w:jc w:val="both"/>
        <w:rPr>
          <w:rStyle w:val="af7"/>
          <w:b w:val="0"/>
        </w:rPr>
      </w:pPr>
      <w:r w:rsidRPr="002B29F3">
        <w:rPr>
          <w:rStyle w:val="af7"/>
          <w:b w:val="0"/>
        </w:rPr>
        <w:t>б) –18 С</w:t>
      </w:r>
      <w:r w:rsidRPr="002B29F3">
        <w:rPr>
          <w:rStyle w:val="af7"/>
          <w:b w:val="0"/>
          <w:vertAlign w:val="superscript"/>
        </w:rPr>
        <w:t>О</w:t>
      </w:r>
      <w:r w:rsidRPr="002B29F3">
        <w:rPr>
          <w:rStyle w:val="af7"/>
          <w:b w:val="0"/>
        </w:rPr>
        <w:t>; – 23 С</w:t>
      </w:r>
      <w:r w:rsidRPr="002B29F3">
        <w:rPr>
          <w:rStyle w:val="af7"/>
          <w:b w:val="0"/>
          <w:vertAlign w:val="superscript"/>
        </w:rPr>
        <w:t>О</w:t>
      </w:r>
      <w:r w:rsidRPr="002B29F3">
        <w:rPr>
          <w:rStyle w:val="af7"/>
          <w:b w:val="0"/>
        </w:rPr>
        <w:t>;</w:t>
      </w:r>
    </w:p>
    <w:p w14:paraId="3AA0DC38" w14:textId="77777777" w:rsidR="00FA4A54" w:rsidRPr="002B29F3" w:rsidRDefault="00FA4A54" w:rsidP="00FA4A54">
      <w:pPr>
        <w:jc w:val="both"/>
        <w:rPr>
          <w:rStyle w:val="af7"/>
          <w:b w:val="0"/>
        </w:rPr>
      </w:pPr>
      <w:r w:rsidRPr="002B29F3">
        <w:rPr>
          <w:rStyle w:val="af7"/>
          <w:b w:val="0"/>
        </w:rPr>
        <w:t>в) 0С</w:t>
      </w:r>
      <w:r w:rsidRPr="002B29F3">
        <w:rPr>
          <w:rStyle w:val="af7"/>
          <w:b w:val="0"/>
          <w:vertAlign w:val="superscript"/>
        </w:rPr>
        <w:t>О</w:t>
      </w:r>
      <w:r w:rsidRPr="002B29F3">
        <w:rPr>
          <w:rStyle w:val="af7"/>
          <w:b w:val="0"/>
        </w:rPr>
        <w:t>; +4 С</w:t>
      </w:r>
      <w:r w:rsidRPr="002B29F3">
        <w:rPr>
          <w:rStyle w:val="af7"/>
          <w:b w:val="0"/>
          <w:vertAlign w:val="superscript"/>
        </w:rPr>
        <w:t>О</w:t>
      </w:r>
      <w:r w:rsidRPr="002B29F3">
        <w:rPr>
          <w:rStyle w:val="af7"/>
          <w:b w:val="0"/>
        </w:rPr>
        <w:t>.</w:t>
      </w:r>
    </w:p>
    <w:p w14:paraId="482D1607" w14:textId="77777777" w:rsidR="00FA4A54" w:rsidRPr="002B29F3" w:rsidRDefault="00FA4A54" w:rsidP="00FA4A54">
      <w:pPr>
        <w:jc w:val="both"/>
        <w:rPr>
          <w:rStyle w:val="af7"/>
        </w:rPr>
      </w:pPr>
      <w:r w:rsidRPr="002B29F3">
        <w:rPr>
          <w:rStyle w:val="af7"/>
        </w:rPr>
        <w:t>30. Какие из размерно-массовых характеристик товаров являются общими для всех?</w:t>
      </w:r>
    </w:p>
    <w:p w14:paraId="04B2E18A" w14:textId="77777777" w:rsidR="00FA4A54" w:rsidRPr="002B29F3" w:rsidRDefault="00FA4A54" w:rsidP="00FA4A54">
      <w:pPr>
        <w:jc w:val="both"/>
        <w:rPr>
          <w:rStyle w:val="af7"/>
          <w:b w:val="0"/>
        </w:rPr>
      </w:pPr>
      <w:r w:rsidRPr="002B29F3">
        <w:rPr>
          <w:rStyle w:val="af7"/>
          <w:b w:val="0"/>
        </w:rPr>
        <w:t>а) температура, масса, теплоемкость;</w:t>
      </w:r>
    </w:p>
    <w:p w14:paraId="5D831A30" w14:textId="77777777" w:rsidR="00FA4A54" w:rsidRPr="002B29F3" w:rsidRDefault="00FA4A54" w:rsidP="00FA4A54">
      <w:pPr>
        <w:jc w:val="both"/>
        <w:rPr>
          <w:rStyle w:val="af7"/>
          <w:b w:val="0"/>
        </w:rPr>
      </w:pPr>
      <w:r w:rsidRPr="002B29F3">
        <w:rPr>
          <w:rStyle w:val="af7"/>
          <w:b w:val="0"/>
        </w:rPr>
        <w:t>б) плотность, объемная масса;</w:t>
      </w:r>
    </w:p>
    <w:p w14:paraId="09907FFA" w14:textId="77777777" w:rsidR="00FA4A54" w:rsidRPr="002B29F3" w:rsidRDefault="00FA4A54" w:rsidP="00FA4A54">
      <w:pPr>
        <w:jc w:val="both"/>
        <w:rPr>
          <w:rStyle w:val="af7"/>
          <w:b w:val="0"/>
        </w:rPr>
      </w:pPr>
      <w:r w:rsidRPr="002B29F3">
        <w:rPr>
          <w:rStyle w:val="af7"/>
          <w:b w:val="0"/>
        </w:rPr>
        <w:t>в) скважистость, вес, объем.</w:t>
      </w:r>
    </w:p>
    <w:p w14:paraId="078A59D0" w14:textId="77777777" w:rsidR="00FA4A54" w:rsidRPr="002B29F3" w:rsidRDefault="00FA4A54" w:rsidP="00FA4A54">
      <w:pPr>
        <w:ind w:firstLine="567"/>
        <w:contextualSpacing/>
        <w:jc w:val="both"/>
      </w:pPr>
    </w:p>
    <w:p w14:paraId="61A438AF" w14:textId="77777777" w:rsidR="00FA4A54" w:rsidRPr="002B29F3" w:rsidRDefault="00FA4A54" w:rsidP="00FA4A54">
      <w:pPr>
        <w:ind w:firstLine="567"/>
        <w:contextualSpacing/>
        <w:jc w:val="both"/>
      </w:pPr>
    </w:p>
    <w:p w14:paraId="741F6D49" w14:textId="77777777" w:rsidR="00FA4A54" w:rsidRPr="002B29F3" w:rsidRDefault="00FA4A54" w:rsidP="00FA4A54">
      <w:pPr>
        <w:ind w:firstLine="567"/>
        <w:contextualSpacing/>
        <w:jc w:val="both"/>
      </w:pPr>
    </w:p>
    <w:p w14:paraId="74B06FF2" w14:textId="77777777" w:rsidR="00BF37CC" w:rsidRPr="002B29F3" w:rsidRDefault="00BF37CC" w:rsidP="00FA4A54">
      <w:pPr>
        <w:ind w:firstLine="567"/>
        <w:contextualSpacing/>
        <w:jc w:val="both"/>
      </w:pPr>
    </w:p>
    <w:p w14:paraId="2FC37C71" w14:textId="77777777" w:rsidR="00BF37CC" w:rsidRPr="002B29F3" w:rsidRDefault="00BF37CC" w:rsidP="00FA4A54">
      <w:pPr>
        <w:ind w:firstLine="567"/>
        <w:contextualSpacing/>
        <w:jc w:val="both"/>
      </w:pPr>
    </w:p>
    <w:p w14:paraId="7989D9AF" w14:textId="77777777" w:rsidR="00BF37CC" w:rsidRPr="002B29F3" w:rsidRDefault="00BF37CC" w:rsidP="00FA4A54">
      <w:pPr>
        <w:ind w:firstLine="567"/>
        <w:contextualSpacing/>
        <w:jc w:val="both"/>
      </w:pPr>
    </w:p>
    <w:p w14:paraId="3870F839" w14:textId="77777777" w:rsidR="00BF37CC" w:rsidRPr="002B29F3" w:rsidRDefault="00BF37CC" w:rsidP="00FA4A54">
      <w:pPr>
        <w:ind w:firstLine="567"/>
        <w:contextualSpacing/>
        <w:jc w:val="both"/>
      </w:pPr>
    </w:p>
    <w:p w14:paraId="60EF810A" w14:textId="77777777" w:rsidR="00BF37CC" w:rsidRPr="002B29F3" w:rsidRDefault="00BF37CC" w:rsidP="00FA4A54">
      <w:pPr>
        <w:ind w:firstLine="567"/>
        <w:contextualSpacing/>
        <w:jc w:val="both"/>
      </w:pPr>
    </w:p>
    <w:p w14:paraId="5F3650C5" w14:textId="77777777" w:rsidR="00BF37CC" w:rsidRPr="002B29F3" w:rsidRDefault="00BF37CC" w:rsidP="00FA4A54">
      <w:pPr>
        <w:ind w:firstLine="567"/>
        <w:contextualSpacing/>
        <w:jc w:val="both"/>
      </w:pPr>
    </w:p>
    <w:p w14:paraId="41C5843C" w14:textId="77777777" w:rsidR="00BF37CC" w:rsidRPr="002B29F3" w:rsidRDefault="00BF37CC" w:rsidP="00FA4A54">
      <w:pPr>
        <w:ind w:firstLine="567"/>
        <w:contextualSpacing/>
        <w:jc w:val="both"/>
      </w:pPr>
    </w:p>
    <w:p w14:paraId="516ED680" w14:textId="77777777" w:rsidR="00BF37CC" w:rsidRPr="002B29F3" w:rsidRDefault="00BF37CC" w:rsidP="00BF37CC">
      <w:pPr>
        <w:contextualSpacing/>
        <w:jc w:val="right"/>
        <w:rPr>
          <w:rStyle w:val="af7"/>
        </w:rPr>
      </w:pPr>
      <w:r w:rsidRPr="002B29F3">
        <w:rPr>
          <w:rStyle w:val="af7"/>
        </w:rPr>
        <w:t>Приложение Б</w:t>
      </w:r>
    </w:p>
    <w:p w14:paraId="2427CB23" w14:textId="77777777" w:rsidR="00BF37CC" w:rsidRPr="002B29F3" w:rsidRDefault="00BF37CC" w:rsidP="00BF37CC">
      <w:pPr>
        <w:jc w:val="center"/>
        <w:rPr>
          <w:rStyle w:val="af7"/>
        </w:rPr>
      </w:pPr>
    </w:p>
    <w:p w14:paraId="25A8C101" w14:textId="77777777" w:rsidR="00BF37CC" w:rsidRPr="002B29F3" w:rsidRDefault="00BF37CC" w:rsidP="00BF37CC">
      <w:pPr>
        <w:jc w:val="center"/>
        <w:rPr>
          <w:rStyle w:val="af7"/>
        </w:rPr>
      </w:pPr>
      <w:r w:rsidRPr="002B29F3">
        <w:rPr>
          <w:rStyle w:val="af7"/>
        </w:rPr>
        <w:t>Задание № 1 для оценки освоения МДК.02.02 Товароведение потребительских товаров (экзамен)</w:t>
      </w:r>
    </w:p>
    <w:p w14:paraId="5600FB2F" w14:textId="77777777" w:rsidR="00BF37CC" w:rsidRPr="002B29F3" w:rsidRDefault="00BF37CC" w:rsidP="00BF37CC">
      <w:pPr>
        <w:ind w:firstLine="567"/>
        <w:jc w:val="both"/>
        <w:rPr>
          <w:rStyle w:val="af7"/>
        </w:rPr>
      </w:pPr>
    </w:p>
    <w:p w14:paraId="7EB12046" w14:textId="77777777" w:rsidR="00BF37CC" w:rsidRPr="002B29F3" w:rsidRDefault="00BF37CC" w:rsidP="00327032">
      <w:pPr>
        <w:ind w:firstLine="567"/>
        <w:contextualSpacing/>
        <w:jc w:val="both"/>
      </w:pPr>
      <w:r w:rsidRPr="002B29F3">
        <w:rPr>
          <w:rStyle w:val="af7"/>
        </w:rPr>
        <w:t>Тест:</w:t>
      </w:r>
      <w:r w:rsidRPr="002B29F3">
        <w:t xml:space="preserve"> (выполняется индивидуально, на компьютере с использованием программы одновременно для всех студентов)</w:t>
      </w:r>
    </w:p>
    <w:p w14:paraId="6C301457" w14:textId="77777777" w:rsidR="00BF37CC" w:rsidRPr="002B29F3" w:rsidRDefault="00BF37CC" w:rsidP="00BF37CC">
      <w:pPr>
        <w:contextualSpacing/>
        <w:jc w:val="both"/>
        <w:rPr>
          <w:rStyle w:val="af7"/>
        </w:rPr>
      </w:pPr>
      <w:r w:rsidRPr="002B29F3">
        <w:rPr>
          <w:rStyle w:val="af7"/>
        </w:rPr>
        <w:t xml:space="preserve">1. Факторами, определяющими степень удовлетворения </w:t>
      </w:r>
      <w:proofErr w:type="gramStart"/>
      <w:r w:rsidRPr="002B29F3">
        <w:rPr>
          <w:rStyle w:val="af7"/>
        </w:rPr>
        <w:t>одеждой</w:t>
      </w:r>
      <w:proofErr w:type="gramEnd"/>
      <w:r w:rsidRPr="002B29F3">
        <w:rPr>
          <w:rStyle w:val="af7"/>
        </w:rPr>
        <w:t xml:space="preserve"> являются:</w:t>
      </w:r>
    </w:p>
    <w:p w14:paraId="0B8931A3" w14:textId="77777777" w:rsidR="00BF37CC" w:rsidRPr="002B29F3" w:rsidRDefault="00BF37CC" w:rsidP="00BF37CC">
      <w:pPr>
        <w:contextualSpacing/>
        <w:jc w:val="both"/>
        <w:rPr>
          <w:rStyle w:val="af7"/>
          <w:b w:val="0"/>
        </w:rPr>
      </w:pPr>
      <w:r w:rsidRPr="002B29F3">
        <w:rPr>
          <w:rStyle w:val="af7"/>
          <w:b w:val="0"/>
        </w:rPr>
        <w:t>а) свойство материалов применяемых для изготовления одежды, модель, конструкция одежды, качество изготовления;</w:t>
      </w:r>
    </w:p>
    <w:p w14:paraId="29420093" w14:textId="77777777" w:rsidR="00BF37CC" w:rsidRPr="002B29F3" w:rsidRDefault="00BF37CC" w:rsidP="00BF37CC">
      <w:pPr>
        <w:contextualSpacing/>
        <w:jc w:val="both"/>
        <w:rPr>
          <w:rStyle w:val="af7"/>
          <w:b w:val="0"/>
        </w:rPr>
      </w:pPr>
      <w:r w:rsidRPr="002B29F3">
        <w:rPr>
          <w:rStyle w:val="af7"/>
          <w:b w:val="0"/>
        </w:rPr>
        <w:t>б) материалы для отделки и фурнитура;</w:t>
      </w:r>
    </w:p>
    <w:p w14:paraId="641CD061" w14:textId="77777777" w:rsidR="00BF37CC" w:rsidRPr="002B29F3" w:rsidRDefault="00BF37CC" w:rsidP="00BF37CC">
      <w:pPr>
        <w:contextualSpacing/>
        <w:jc w:val="both"/>
        <w:rPr>
          <w:rStyle w:val="af7"/>
          <w:b w:val="0"/>
        </w:rPr>
      </w:pPr>
      <w:r w:rsidRPr="002B29F3">
        <w:rPr>
          <w:rStyle w:val="af7"/>
          <w:b w:val="0"/>
        </w:rPr>
        <w:t>в) модель, конструкция одежды, качество изготовления, материалы для отделки и фурнитура.</w:t>
      </w:r>
    </w:p>
    <w:p w14:paraId="4073164B" w14:textId="77777777" w:rsidR="00BF37CC" w:rsidRPr="002B29F3" w:rsidRDefault="00BF37CC" w:rsidP="00BF37CC">
      <w:pPr>
        <w:contextualSpacing/>
        <w:jc w:val="both"/>
        <w:rPr>
          <w:rStyle w:val="af7"/>
        </w:rPr>
      </w:pPr>
      <w:r w:rsidRPr="002B29F3">
        <w:rPr>
          <w:rStyle w:val="af7"/>
        </w:rPr>
        <w:t>2. Материалы, применяемые для изготовления одежды различного назначения, делятся на следующие группы:</w:t>
      </w:r>
    </w:p>
    <w:p w14:paraId="1A2B1B28" w14:textId="77777777" w:rsidR="00BF37CC" w:rsidRPr="002B29F3" w:rsidRDefault="00BF37CC" w:rsidP="00BF37CC">
      <w:pPr>
        <w:contextualSpacing/>
        <w:jc w:val="both"/>
        <w:rPr>
          <w:rStyle w:val="af7"/>
          <w:b w:val="0"/>
        </w:rPr>
      </w:pPr>
      <w:r w:rsidRPr="002B29F3">
        <w:rPr>
          <w:rStyle w:val="af7"/>
          <w:b w:val="0"/>
        </w:rPr>
        <w:t>а) основные материалы для верха изделия, материалы для утепления и прокладки, материалы для соединения деталей и отделки;</w:t>
      </w:r>
    </w:p>
    <w:p w14:paraId="02BD9431" w14:textId="77777777" w:rsidR="00BF37CC" w:rsidRPr="002B29F3" w:rsidRDefault="00BF37CC" w:rsidP="00BF37CC">
      <w:pPr>
        <w:contextualSpacing/>
        <w:jc w:val="both"/>
        <w:rPr>
          <w:rStyle w:val="af7"/>
          <w:b w:val="0"/>
        </w:rPr>
      </w:pPr>
      <w:r w:rsidRPr="002B29F3">
        <w:rPr>
          <w:rStyle w:val="af7"/>
          <w:b w:val="0"/>
        </w:rPr>
        <w:t>б) основные материалы для верха изделия;</w:t>
      </w:r>
    </w:p>
    <w:p w14:paraId="3DEADA4B" w14:textId="77777777" w:rsidR="00BF37CC" w:rsidRPr="002B29F3" w:rsidRDefault="00BF37CC" w:rsidP="00BF37CC">
      <w:pPr>
        <w:contextualSpacing/>
        <w:jc w:val="both"/>
        <w:rPr>
          <w:rStyle w:val="af7"/>
          <w:b w:val="0"/>
        </w:rPr>
      </w:pPr>
      <w:r w:rsidRPr="002B29F3">
        <w:rPr>
          <w:rStyle w:val="af7"/>
          <w:b w:val="0"/>
        </w:rPr>
        <w:t>в) материалы для соединения деталей и отделки.</w:t>
      </w:r>
    </w:p>
    <w:p w14:paraId="75C53574" w14:textId="77777777" w:rsidR="00BF37CC" w:rsidRPr="002B29F3" w:rsidRDefault="00BF37CC" w:rsidP="00BF37CC">
      <w:pPr>
        <w:contextualSpacing/>
        <w:jc w:val="both"/>
        <w:rPr>
          <w:rStyle w:val="af7"/>
        </w:rPr>
      </w:pPr>
      <w:r w:rsidRPr="002B29F3">
        <w:rPr>
          <w:rStyle w:val="af7"/>
        </w:rPr>
        <w:t>3. Основными структурными элементами текстильных изделий являются:</w:t>
      </w:r>
    </w:p>
    <w:p w14:paraId="29A09B8D" w14:textId="77777777" w:rsidR="00BF37CC" w:rsidRPr="002B29F3" w:rsidRDefault="00BF37CC" w:rsidP="00BF37CC">
      <w:pPr>
        <w:contextualSpacing/>
        <w:jc w:val="both"/>
        <w:rPr>
          <w:rStyle w:val="af7"/>
          <w:b w:val="0"/>
        </w:rPr>
      </w:pPr>
      <w:r w:rsidRPr="002B29F3">
        <w:rPr>
          <w:rStyle w:val="af7"/>
          <w:b w:val="0"/>
        </w:rPr>
        <w:t>а) хлопок и лен;</w:t>
      </w:r>
    </w:p>
    <w:p w14:paraId="117C462B" w14:textId="77777777" w:rsidR="00BF37CC" w:rsidRPr="002B29F3" w:rsidRDefault="00BF37CC" w:rsidP="00BF37CC">
      <w:pPr>
        <w:contextualSpacing/>
        <w:jc w:val="both"/>
        <w:rPr>
          <w:rStyle w:val="af7"/>
          <w:b w:val="0"/>
        </w:rPr>
      </w:pPr>
      <w:r w:rsidRPr="002B29F3">
        <w:rPr>
          <w:rStyle w:val="af7"/>
          <w:b w:val="0"/>
        </w:rPr>
        <w:t>б) текстильные волокна и нити;</w:t>
      </w:r>
    </w:p>
    <w:p w14:paraId="679CA035" w14:textId="77777777" w:rsidR="00BF37CC" w:rsidRPr="002B29F3" w:rsidRDefault="00BF37CC" w:rsidP="00BF37CC">
      <w:pPr>
        <w:contextualSpacing/>
        <w:jc w:val="both"/>
        <w:rPr>
          <w:rStyle w:val="af7"/>
          <w:b w:val="0"/>
        </w:rPr>
      </w:pPr>
      <w:r w:rsidRPr="002B29F3">
        <w:rPr>
          <w:rStyle w:val="af7"/>
          <w:b w:val="0"/>
        </w:rPr>
        <w:t>в) волокна животного происхождения и химические.</w:t>
      </w:r>
    </w:p>
    <w:p w14:paraId="7EBB011E" w14:textId="77777777" w:rsidR="00BF37CC" w:rsidRPr="002B29F3" w:rsidRDefault="00BF37CC" w:rsidP="00BF37CC">
      <w:pPr>
        <w:contextualSpacing/>
        <w:jc w:val="both"/>
        <w:rPr>
          <w:rStyle w:val="af7"/>
        </w:rPr>
      </w:pPr>
      <w:r w:rsidRPr="002B29F3">
        <w:rPr>
          <w:rStyle w:val="af7"/>
        </w:rPr>
        <w:t>4. К волокнам растительного происхождения относят:</w:t>
      </w:r>
    </w:p>
    <w:p w14:paraId="6726E35E" w14:textId="77777777" w:rsidR="00BF37CC" w:rsidRPr="002B29F3" w:rsidRDefault="00BF37CC" w:rsidP="00BF37CC">
      <w:pPr>
        <w:contextualSpacing/>
        <w:jc w:val="both"/>
        <w:rPr>
          <w:rStyle w:val="af7"/>
          <w:b w:val="0"/>
        </w:rPr>
      </w:pPr>
      <w:r w:rsidRPr="002B29F3">
        <w:rPr>
          <w:rStyle w:val="af7"/>
          <w:b w:val="0"/>
        </w:rPr>
        <w:t>а) натуральный шелк и вискозное волокно;</w:t>
      </w:r>
    </w:p>
    <w:p w14:paraId="59ED7692" w14:textId="77777777" w:rsidR="00BF37CC" w:rsidRPr="002B29F3" w:rsidRDefault="00BF37CC" w:rsidP="00BF37CC">
      <w:pPr>
        <w:contextualSpacing/>
        <w:jc w:val="both"/>
        <w:rPr>
          <w:rStyle w:val="af7"/>
          <w:b w:val="0"/>
        </w:rPr>
      </w:pPr>
      <w:r w:rsidRPr="002B29F3">
        <w:rPr>
          <w:rStyle w:val="af7"/>
          <w:b w:val="0"/>
        </w:rPr>
        <w:t>б) хлопок и лен;</w:t>
      </w:r>
    </w:p>
    <w:p w14:paraId="05EAAEB0" w14:textId="77777777" w:rsidR="00BF37CC" w:rsidRPr="002B29F3" w:rsidRDefault="00BF37CC" w:rsidP="00BF37CC">
      <w:pPr>
        <w:contextualSpacing/>
        <w:jc w:val="both"/>
        <w:rPr>
          <w:rStyle w:val="af7"/>
          <w:b w:val="0"/>
        </w:rPr>
      </w:pPr>
      <w:r w:rsidRPr="002B29F3">
        <w:rPr>
          <w:rStyle w:val="af7"/>
          <w:b w:val="0"/>
        </w:rPr>
        <w:t>в) лавсановое и капроновое волокно.</w:t>
      </w:r>
    </w:p>
    <w:p w14:paraId="173C3BC7" w14:textId="77777777" w:rsidR="00BF37CC" w:rsidRPr="002B29F3" w:rsidRDefault="00BF37CC" w:rsidP="00BF37CC">
      <w:pPr>
        <w:contextualSpacing/>
        <w:jc w:val="both"/>
        <w:rPr>
          <w:rStyle w:val="af7"/>
        </w:rPr>
      </w:pPr>
      <w:r w:rsidRPr="002B29F3">
        <w:rPr>
          <w:rStyle w:val="af7"/>
        </w:rPr>
        <w:t>5. Гибкое и прочное вязаное полотно или изделие, состоящее из петель, переплетающихся в продольном и поперечном направлении, это:</w:t>
      </w:r>
    </w:p>
    <w:p w14:paraId="7CCE10B7" w14:textId="77777777" w:rsidR="00BF37CC" w:rsidRPr="002B29F3" w:rsidRDefault="00BF37CC" w:rsidP="00BF37CC">
      <w:pPr>
        <w:contextualSpacing/>
        <w:jc w:val="both"/>
        <w:rPr>
          <w:rStyle w:val="af7"/>
          <w:b w:val="0"/>
        </w:rPr>
      </w:pPr>
      <w:r w:rsidRPr="002B29F3">
        <w:rPr>
          <w:rStyle w:val="af7"/>
          <w:b w:val="0"/>
        </w:rPr>
        <w:t>а) ткань;</w:t>
      </w:r>
    </w:p>
    <w:p w14:paraId="08642B01" w14:textId="77777777" w:rsidR="00BF37CC" w:rsidRPr="002B29F3" w:rsidRDefault="00BF37CC" w:rsidP="00BF37CC">
      <w:pPr>
        <w:contextualSpacing/>
        <w:jc w:val="both"/>
        <w:rPr>
          <w:rStyle w:val="af7"/>
          <w:b w:val="0"/>
        </w:rPr>
      </w:pPr>
      <w:r w:rsidRPr="002B29F3">
        <w:rPr>
          <w:rStyle w:val="af7"/>
          <w:b w:val="0"/>
        </w:rPr>
        <w:t>б) полотняное переплетение;</w:t>
      </w:r>
    </w:p>
    <w:p w14:paraId="05D275D9" w14:textId="77777777" w:rsidR="00BF37CC" w:rsidRPr="002B29F3" w:rsidRDefault="00BF37CC" w:rsidP="00BF37CC">
      <w:pPr>
        <w:contextualSpacing/>
        <w:jc w:val="both"/>
        <w:rPr>
          <w:rStyle w:val="af7"/>
          <w:b w:val="0"/>
        </w:rPr>
      </w:pPr>
      <w:r w:rsidRPr="002B29F3">
        <w:rPr>
          <w:rStyle w:val="af7"/>
          <w:b w:val="0"/>
        </w:rPr>
        <w:t>в) трикотаж.</w:t>
      </w:r>
    </w:p>
    <w:p w14:paraId="75FFA6F3" w14:textId="77777777" w:rsidR="00BF37CC" w:rsidRPr="002B29F3" w:rsidRDefault="00BF37CC" w:rsidP="00BF37CC">
      <w:pPr>
        <w:contextualSpacing/>
        <w:jc w:val="both"/>
        <w:rPr>
          <w:rStyle w:val="af7"/>
        </w:rPr>
      </w:pPr>
      <w:r w:rsidRPr="002B29F3">
        <w:rPr>
          <w:rStyle w:val="af7"/>
        </w:rPr>
        <w:t>6. Классифицируют ткани по:</w:t>
      </w:r>
    </w:p>
    <w:p w14:paraId="6BB49D0E" w14:textId="77777777" w:rsidR="00BF37CC" w:rsidRPr="002B29F3" w:rsidRDefault="00BF37CC" w:rsidP="00BF37CC">
      <w:pPr>
        <w:contextualSpacing/>
        <w:jc w:val="both"/>
        <w:rPr>
          <w:rStyle w:val="af7"/>
          <w:b w:val="0"/>
        </w:rPr>
      </w:pPr>
      <w:r w:rsidRPr="002B29F3">
        <w:rPr>
          <w:rStyle w:val="af7"/>
          <w:b w:val="0"/>
        </w:rPr>
        <w:t>а) назначению и сырьевому признаку;</w:t>
      </w:r>
    </w:p>
    <w:p w14:paraId="0AFA07C4" w14:textId="77777777" w:rsidR="00BF37CC" w:rsidRPr="002B29F3" w:rsidRDefault="00BF37CC" w:rsidP="00BF37CC">
      <w:pPr>
        <w:contextualSpacing/>
        <w:jc w:val="both"/>
        <w:rPr>
          <w:rStyle w:val="af7"/>
          <w:b w:val="0"/>
        </w:rPr>
      </w:pPr>
      <w:r w:rsidRPr="002B29F3">
        <w:rPr>
          <w:rStyle w:val="af7"/>
          <w:b w:val="0"/>
        </w:rPr>
        <w:t>б) способу производства и принципу переплетения;</w:t>
      </w:r>
    </w:p>
    <w:p w14:paraId="3508B069" w14:textId="77777777" w:rsidR="00BF37CC" w:rsidRPr="002B29F3" w:rsidRDefault="00BF37CC" w:rsidP="00BF37CC">
      <w:pPr>
        <w:contextualSpacing/>
        <w:jc w:val="both"/>
        <w:rPr>
          <w:rStyle w:val="af7"/>
          <w:b w:val="0"/>
        </w:rPr>
      </w:pPr>
      <w:r w:rsidRPr="002B29F3">
        <w:rPr>
          <w:rStyle w:val="af7"/>
          <w:b w:val="0"/>
        </w:rPr>
        <w:t>в) по составу волокон и окраске.</w:t>
      </w:r>
    </w:p>
    <w:p w14:paraId="29648D8E" w14:textId="77777777" w:rsidR="00BF37CC" w:rsidRPr="002B29F3" w:rsidRDefault="00BF37CC" w:rsidP="00BF37CC">
      <w:pPr>
        <w:tabs>
          <w:tab w:val="left" w:pos="9420"/>
        </w:tabs>
        <w:contextualSpacing/>
        <w:jc w:val="both"/>
        <w:rPr>
          <w:rStyle w:val="af7"/>
        </w:rPr>
      </w:pPr>
      <w:r w:rsidRPr="002B29F3">
        <w:rPr>
          <w:rStyle w:val="af7"/>
        </w:rPr>
        <w:t>7. Потребительские свойства тканей условно можно разделить на следующие группы:</w:t>
      </w:r>
    </w:p>
    <w:p w14:paraId="11973929" w14:textId="77777777" w:rsidR="00BF37CC" w:rsidRPr="002B29F3" w:rsidRDefault="00BF37CC" w:rsidP="00BF37CC">
      <w:pPr>
        <w:contextualSpacing/>
        <w:jc w:val="both"/>
        <w:rPr>
          <w:rStyle w:val="af7"/>
          <w:b w:val="0"/>
        </w:rPr>
      </w:pPr>
      <w:r w:rsidRPr="002B29F3">
        <w:rPr>
          <w:rStyle w:val="af7"/>
          <w:b w:val="0"/>
        </w:rPr>
        <w:t>а) геометрические и эстетические;</w:t>
      </w:r>
    </w:p>
    <w:p w14:paraId="717892B0" w14:textId="77777777" w:rsidR="00BF37CC" w:rsidRPr="002B29F3" w:rsidRDefault="00BF37CC" w:rsidP="00BF37CC">
      <w:pPr>
        <w:contextualSpacing/>
        <w:jc w:val="both"/>
        <w:rPr>
          <w:rStyle w:val="af7"/>
          <w:b w:val="0"/>
        </w:rPr>
      </w:pPr>
      <w:r w:rsidRPr="002B29F3">
        <w:rPr>
          <w:rStyle w:val="af7"/>
          <w:b w:val="0"/>
        </w:rPr>
        <w:t>б) гигиенические свойства, геометрические и эстетические, свойства, влияющие на срок службы;</w:t>
      </w:r>
    </w:p>
    <w:p w14:paraId="39A05E01" w14:textId="77777777" w:rsidR="00BF37CC" w:rsidRPr="002B29F3" w:rsidRDefault="00BF37CC" w:rsidP="00BF37CC">
      <w:pPr>
        <w:contextualSpacing/>
        <w:jc w:val="both"/>
        <w:rPr>
          <w:rStyle w:val="af7"/>
          <w:b w:val="0"/>
        </w:rPr>
      </w:pPr>
      <w:r w:rsidRPr="002B29F3">
        <w:rPr>
          <w:rStyle w:val="af7"/>
          <w:b w:val="0"/>
        </w:rPr>
        <w:t>в) свойства, влияющие на срок службы.</w:t>
      </w:r>
    </w:p>
    <w:p w14:paraId="58430DC6" w14:textId="77777777" w:rsidR="00BF37CC" w:rsidRPr="002B29F3" w:rsidRDefault="00BF37CC" w:rsidP="00BF37CC">
      <w:pPr>
        <w:contextualSpacing/>
        <w:jc w:val="both"/>
        <w:rPr>
          <w:rStyle w:val="af7"/>
        </w:rPr>
      </w:pPr>
      <w:r w:rsidRPr="002B29F3">
        <w:rPr>
          <w:rStyle w:val="af7"/>
        </w:rPr>
        <w:t>8. Пищевые куриные яйца в зависимости от сроков хранения и качества подразделяют на:</w:t>
      </w:r>
    </w:p>
    <w:p w14:paraId="1F7454BA" w14:textId="77777777" w:rsidR="00BF37CC" w:rsidRPr="002B29F3" w:rsidRDefault="00BF37CC" w:rsidP="00BF37CC">
      <w:pPr>
        <w:contextualSpacing/>
        <w:jc w:val="both"/>
        <w:rPr>
          <w:rStyle w:val="af7"/>
          <w:b w:val="0"/>
        </w:rPr>
      </w:pPr>
      <w:r w:rsidRPr="002B29F3">
        <w:rPr>
          <w:rStyle w:val="af7"/>
          <w:b w:val="0"/>
        </w:rPr>
        <w:t>а) диетические и столовые;</w:t>
      </w:r>
    </w:p>
    <w:p w14:paraId="4CE31758" w14:textId="77777777" w:rsidR="00BF37CC" w:rsidRPr="002B29F3" w:rsidRDefault="00BF37CC" w:rsidP="00BF37CC">
      <w:pPr>
        <w:contextualSpacing/>
        <w:jc w:val="both"/>
        <w:rPr>
          <w:rStyle w:val="af7"/>
          <w:b w:val="0"/>
        </w:rPr>
      </w:pPr>
      <w:r w:rsidRPr="002B29F3">
        <w:rPr>
          <w:rStyle w:val="af7"/>
          <w:b w:val="0"/>
        </w:rPr>
        <w:t>б) отборные, первой и второй категорий;</w:t>
      </w:r>
    </w:p>
    <w:p w14:paraId="3F037884" w14:textId="77777777" w:rsidR="00BF37CC" w:rsidRPr="002B29F3" w:rsidRDefault="00BF37CC" w:rsidP="00BF37CC">
      <w:pPr>
        <w:contextualSpacing/>
        <w:jc w:val="both"/>
        <w:rPr>
          <w:rStyle w:val="af7"/>
          <w:b w:val="0"/>
        </w:rPr>
      </w:pPr>
      <w:r w:rsidRPr="002B29F3">
        <w:rPr>
          <w:rStyle w:val="af7"/>
          <w:b w:val="0"/>
        </w:rPr>
        <w:t>в) стандартные и группы «здоровое питание».</w:t>
      </w:r>
    </w:p>
    <w:p w14:paraId="033328DD" w14:textId="77777777" w:rsidR="00BF37CC" w:rsidRPr="002B29F3" w:rsidRDefault="00BF37CC" w:rsidP="00BF37CC">
      <w:pPr>
        <w:contextualSpacing/>
        <w:jc w:val="both"/>
        <w:rPr>
          <w:rStyle w:val="af7"/>
        </w:rPr>
      </w:pPr>
      <w:r w:rsidRPr="002B29F3">
        <w:rPr>
          <w:rStyle w:val="af7"/>
        </w:rPr>
        <w:t xml:space="preserve">9. Яйца, срок хранения которых не превышает семи суток, массой не менее </w:t>
      </w:r>
      <w:smartTag w:uri="urn:schemas-microsoft-com:office:smarttags" w:element="metricconverter">
        <w:smartTagPr>
          <w:attr w:name="ProductID" w:val="45 г"/>
        </w:smartTagPr>
        <w:r w:rsidRPr="002B29F3">
          <w:rPr>
            <w:rStyle w:val="af7"/>
          </w:rPr>
          <w:t>45 г</w:t>
        </w:r>
      </w:smartTag>
      <w:r w:rsidRPr="002B29F3">
        <w:rPr>
          <w:rStyle w:val="af7"/>
        </w:rPr>
        <w:t xml:space="preserve"> относят к:</w:t>
      </w:r>
    </w:p>
    <w:p w14:paraId="5CB34FA5" w14:textId="77777777" w:rsidR="00BF37CC" w:rsidRPr="002B29F3" w:rsidRDefault="00BF37CC" w:rsidP="00BF37CC">
      <w:pPr>
        <w:contextualSpacing/>
        <w:jc w:val="both"/>
        <w:rPr>
          <w:rStyle w:val="af7"/>
          <w:b w:val="0"/>
        </w:rPr>
      </w:pPr>
      <w:r w:rsidRPr="002B29F3">
        <w:rPr>
          <w:rStyle w:val="af7"/>
          <w:b w:val="0"/>
        </w:rPr>
        <w:t>а) категории отборных;</w:t>
      </w:r>
    </w:p>
    <w:p w14:paraId="660350F9" w14:textId="77777777" w:rsidR="00BF37CC" w:rsidRPr="002B29F3" w:rsidRDefault="00BF37CC" w:rsidP="00BF37CC">
      <w:pPr>
        <w:contextualSpacing/>
        <w:jc w:val="both"/>
        <w:rPr>
          <w:rStyle w:val="af7"/>
          <w:b w:val="0"/>
        </w:rPr>
      </w:pPr>
      <w:r w:rsidRPr="002B29F3">
        <w:rPr>
          <w:rStyle w:val="af7"/>
          <w:b w:val="0"/>
        </w:rPr>
        <w:t>б) категории столовых;</w:t>
      </w:r>
    </w:p>
    <w:p w14:paraId="28463DBF" w14:textId="77777777" w:rsidR="00BF37CC" w:rsidRPr="002B29F3" w:rsidRDefault="00BF37CC" w:rsidP="00BF37CC">
      <w:pPr>
        <w:contextualSpacing/>
        <w:jc w:val="both"/>
        <w:rPr>
          <w:rStyle w:val="af7"/>
          <w:b w:val="0"/>
        </w:rPr>
      </w:pPr>
      <w:r w:rsidRPr="002B29F3">
        <w:rPr>
          <w:rStyle w:val="af7"/>
          <w:b w:val="0"/>
        </w:rPr>
        <w:t>в) диетической категории.</w:t>
      </w:r>
    </w:p>
    <w:p w14:paraId="29BB8155" w14:textId="77777777" w:rsidR="00BF37CC" w:rsidRPr="002B29F3" w:rsidRDefault="00BF37CC" w:rsidP="00BF37CC">
      <w:pPr>
        <w:contextualSpacing/>
        <w:jc w:val="both"/>
        <w:rPr>
          <w:rStyle w:val="af7"/>
        </w:rPr>
      </w:pPr>
      <w:r w:rsidRPr="002B29F3">
        <w:rPr>
          <w:rStyle w:val="af7"/>
        </w:rPr>
        <w:t>10. Испарение влаги содержимого яйца через поры скорлупы, в результате чего увеличивается высота воздушной камеры и уменьшается вес яйца, что приводит к понижению качества, это:</w:t>
      </w:r>
    </w:p>
    <w:p w14:paraId="195D7585" w14:textId="77777777" w:rsidR="00BF37CC" w:rsidRPr="002B29F3" w:rsidRDefault="00BF37CC" w:rsidP="00BF37CC">
      <w:pPr>
        <w:contextualSpacing/>
        <w:jc w:val="both"/>
        <w:rPr>
          <w:rStyle w:val="af7"/>
          <w:b w:val="0"/>
        </w:rPr>
      </w:pPr>
      <w:r w:rsidRPr="002B29F3">
        <w:rPr>
          <w:rStyle w:val="af7"/>
          <w:b w:val="0"/>
        </w:rPr>
        <w:t>а) физические изменения;</w:t>
      </w:r>
    </w:p>
    <w:p w14:paraId="3172286A" w14:textId="77777777" w:rsidR="00BF37CC" w:rsidRPr="002B29F3" w:rsidRDefault="00BF37CC" w:rsidP="00BF37CC">
      <w:pPr>
        <w:contextualSpacing/>
        <w:jc w:val="both"/>
        <w:rPr>
          <w:rStyle w:val="af7"/>
          <w:b w:val="0"/>
        </w:rPr>
      </w:pPr>
      <w:r w:rsidRPr="002B29F3">
        <w:rPr>
          <w:rStyle w:val="af7"/>
          <w:b w:val="0"/>
        </w:rPr>
        <w:t>б) биохимические изменения;</w:t>
      </w:r>
    </w:p>
    <w:p w14:paraId="03852DB9" w14:textId="77777777" w:rsidR="00BF37CC" w:rsidRPr="002B29F3" w:rsidRDefault="00BF37CC" w:rsidP="00BF37CC">
      <w:pPr>
        <w:contextualSpacing/>
        <w:jc w:val="both"/>
        <w:rPr>
          <w:rStyle w:val="af7"/>
          <w:b w:val="0"/>
        </w:rPr>
      </w:pPr>
      <w:r w:rsidRPr="002B29F3">
        <w:rPr>
          <w:rStyle w:val="af7"/>
          <w:b w:val="0"/>
        </w:rPr>
        <w:t>в) микробиологические изменения.</w:t>
      </w:r>
    </w:p>
    <w:p w14:paraId="2737C310" w14:textId="77777777" w:rsidR="00BF37CC" w:rsidRPr="002B29F3" w:rsidRDefault="00BF37CC" w:rsidP="00BF37CC">
      <w:pPr>
        <w:contextualSpacing/>
        <w:jc w:val="both"/>
        <w:rPr>
          <w:rStyle w:val="af7"/>
        </w:rPr>
      </w:pPr>
      <w:r w:rsidRPr="002B29F3">
        <w:rPr>
          <w:rStyle w:val="af7"/>
        </w:rPr>
        <w:t>11. Под влиянием собственных ферментов в яйце, белок разжижается, становится недостаточно плотным, водянистым, в результате чего у воздушной камеры появляется подвижность, желток всплывает и присыхает к скорлупе, это:</w:t>
      </w:r>
    </w:p>
    <w:p w14:paraId="214300C6" w14:textId="77777777" w:rsidR="00BF37CC" w:rsidRPr="002B29F3" w:rsidRDefault="00BF37CC" w:rsidP="00BF37CC">
      <w:pPr>
        <w:contextualSpacing/>
        <w:jc w:val="both"/>
        <w:rPr>
          <w:rStyle w:val="af7"/>
          <w:b w:val="0"/>
        </w:rPr>
      </w:pPr>
      <w:r w:rsidRPr="002B29F3">
        <w:rPr>
          <w:rStyle w:val="af7"/>
          <w:b w:val="0"/>
        </w:rPr>
        <w:t>а) физические изменения;</w:t>
      </w:r>
    </w:p>
    <w:p w14:paraId="22817C1B" w14:textId="77777777" w:rsidR="00BF37CC" w:rsidRPr="002B29F3" w:rsidRDefault="00BF37CC" w:rsidP="00BF37CC">
      <w:pPr>
        <w:contextualSpacing/>
        <w:jc w:val="both"/>
        <w:rPr>
          <w:rStyle w:val="af7"/>
          <w:b w:val="0"/>
        </w:rPr>
      </w:pPr>
      <w:r w:rsidRPr="002B29F3">
        <w:rPr>
          <w:rStyle w:val="af7"/>
          <w:b w:val="0"/>
        </w:rPr>
        <w:t>б) биохимические изменения;</w:t>
      </w:r>
    </w:p>
    <w:p w14:paraId="5C82D8EB" w14:textId="77777777" w:rsidR="00BF37CC" w:rsidRPr="002B29F3" w:rsidRDefault="00BF37CC" w:rsidP="00BF37CC">
      <w:pPr>
        <w:contextualSpacing/>
        <w:jc w:val="both"/>
        <w:rPr>
          <w:rStyle w:val="af7"/>
          <w:b w:val="0"/>
        </w:rPr>
      </w:pPr>
      <w:r w:rsidRPr="002B29F3">
        <w:rPr>
          <w:rStyle w:val="af7"/>
          <w:b w:val="0"/>
        </w:rPr>
        <w:t>в) микробиологические изменения.</w:t>
      </w:r>
    </w:p>
    <w:p w14:paraId="22C8A9A8" w14:textId="77777777" w:rsidR="00BF37CC" w:rsidRPr="002B29F3" w:rsidRDefault="00BF37CC" w:rsidP="00BF37CC">
      <w:pPr>
        <w:contextualSpacing/>
        <w:jc w:val="both"/>
        <w:rPr>
          <w:rStyle w:val="af7"/>
        </w:rPr>
      </w:pPr>
      <w:r w:rsidRPr="002B29F3">
        <w:rPr>
          <w:rStyle w:val="af7"/>
        </w:rPr>
        <w:t xml:space="preserve">12. Бобовый продукт, богатейший источник животворных соединений, не </w:t>
      </w:r>
      <w:proofErr w:type="gramStart"/>
      <w:r w:rsidRPr="002B29F3">
        <w:rPr>
          <w:rStyle w:val="af7"/>
        </w:rPr>
        <w:t>содержит  холестерина</w:t>
      </w:r>
      <w:proofErr w:type="gramEnd"/>
      <w:r w:rsidRPr="002B29F3">
        <w:rPr>
          <w:rStyle w:val="af7"/>
        </w:rPr>
        <w:t xml:space="preserve">, обладает способностью выводить его из организма, низкокалорийный, содержит в значительных количествах лецитин, витамины В, Д, Е, микроэлементы Fe, К, </w:t>
      </w:r>
      <w:proofErr w:type="spellStart"/>
      <w:r w:rsidRPr="002B29F3">
        <w:rPr>
          <w:rStyle w:val="af7"/>
        </w:rPr>
        <w:t>Са</w:t>
      </w:r>
      <w:proofErr w:type="spellEnd"/>
      <w:r w:rsidRPr="002B29F3">
        <w:rPr>
          <w:rStyle w:val="af7"/>
        </w:rPr>
        <w:t>, это:</w:t>
      </w:r>
    </w:p>
    <w:p w14:paraId="0721564B" w14:textId="77777777" w:rsidR="00BF37CC" w:rsidRPr="002B29F3" w:rsidRDefault="00BF37CC" w:rsidP="00BF37CC">
      <w:pPr>
        <w:contextualSpacing/>
        <w:jc w:val="both"/>
        <w:rPr>
          <w:rStyle w:val="af7"/>
          <w:b w:val="0"/>
        </w:rPr>
      </w:pPr>
      <w:r w:rsidRPr="002B29F3">
        <w:rPr>
          <w:rStyle w:val="af7"/>
          <w:b w:val="0"/>
        </w:rPr>
        <w:t>а) диетические сливочные масла различных видов;</w:t>
      </w:r>
    </w:p>
    <w:p w14:paraId="24F840EE" w14:textId="77777777" w:rsidR="00BF37CC" w:rsidRPr="002B29F3" w:rsidRDefault="00BF37CC" w:rsidP="00BF37CC">
      <w:pPr>
        <w:contextualSpacing/>
        <w:jc w:val="both"/>
        <w:rPr>
          <w:rStyle w:val="af7"/>
          <w:b w:val="0"/>
        </w:rPr>
      </w:pPr>
      <w:r w:rsidRPr="002B29F3">
        <w:rPr>
          <w:rStyle w:val="af7"/>
          <w:b w:val="0"/>
        </w:rPr>
        <w:t>б) соевые продукты;</w:t>
      </w:r>
    </w:p>
    <w:p w14:paraId="62DFC173" w14:textId="77777777" w:rsidR="00BF37CC" w:rsidRPr="002B29F3" w:rsidRDefault="00BF37CC" w:rsidP="00BF37CC">
      <w:pPr>
        <w:contextualSpacing/>
        <w:jc w:val="both"/>
        <w:rPr>
          <w:rStyle w:val="af7"/>
          <w:b w:val="0"/>
        </w:rPr>
      </w:pPr>
      <w:r w:rsidRPr="002B29F3">
        <w:rPr>
          <w:rStyle w:val="af7"/>
          <w:b w:val="0"/>
        </w:rPr>
        <w:t>в) обезжиренные витаминизированные растительные масла.</w:t>
      </w:r>
    </w:p>
    <w:p w14:paraId="3D0D548F" w14:textId="77777777" w:rsidR="00BF37CC" w:rsidRPr="002B29F3" w:rsidRDefault="00BF37CC" w:rsidP="00BF37CC">
      <w:pPr>
        <w:contextualSpacing/>
        <w:jc w:val="both"/>
        <w:rPr>
          <w:rStyle w:val="af7"/>
        </w:rPr>
      </w:pPr>
      <w:r w:rsidRPr="002B29F3">
        <w:rPr>
          <w:rStyle w:val="af7"/>
        </w:rPr>
        <w:t>13. Один из основных поставщиков организму человека полноценных белков, необходимых для построения тканей, органов и обеспечения физиологических процессов, это…:</w:t>
      </w:r>
    </w:p>
    <w:p w14:paraId="4371CE7C" w14:textId="77777777" w:rsidR="00BF37CC" w:rsidRPr="002B29F3" w:rsidRDefault="00BF37CC" w:rsidP="00BF37CC">
      <w:pPr>
        <w:contextualSpacing/>
        <w:jc w:val="both"/>
        <w:rPr>
          <w:rStyle w:val="af7"/>
          <w:b w:val="0"/>
        </w:rPr>
      </w:pPr>
      <w:r w:rsidRPr="002B29F3">
        <w:rPr>
          <w:rStyle w:val="af7"/>
          <w:b w:val="0"/>
        </w:rPr>
        <w:t>а) соевые продукты;</w:t>
      </w:r>
    </w:p>
    <w:p w14:paraId="000B5167" w14:textId="77777777" w:rsidR="00BF37CC" w:rsidRPr="002B29F3" w:rsidRDefault="00BF37CC" w:rsidP="00BF37CC">
      <w:pPr>
        <w:contextualSpacing/>
        <w:jc w:val="both"/>
        <w:rPr>
          <w:rStyle w:val="af7"/>
          <w:b w:val="0"/>
        </w:rPr>
      </w:pPr>
      <w:r w:rsidRPr="002B29F3">
        <w:rPr>
          <w:rStyle w:val="af7"/>
          <w:b w:val="0"/>
        </w:rPr>
        <w:t>б) молочные товары;</w:t>
      </w:r>
    </w:p>
    <w:p w14:paraId="4D3E948A" w14:textId="77777777" w:rsidR="00BF37CC" w:rsidRPr="002B29F3" w:rsidRDefault="00BF37CC" w:rsidP="00BF37CC">
      <w:pPr>
        <w:contextualSpacing/>
        <w:jc w:val="both"/>
        <w:rPr>
          <w:rStyle w:val="af7"/>
          <w:b w:val="0"/>
        </w:rPr>
      </w:pPr>
      <w:r w:rsidRPr="002B29F3">
        <w:rPr>
          <w:rStyle w:val="af7"/>
          <w:b w:val="0"/>
        </w:rPr>
        <w:t>в) мясо и мясные продукты.</w:t>
      </w:r>
    </w:p>
    <w:p w14:paraId="74D54DD8" w14:textId="77777777" w:rsidR="00BF37CC" w:rsidRPr="002B29F3" w:rsidRDefault="00BF37CC" w:rsidP="00BF37CC">
      <w:pPr>
        <w:contextualSpacing/>
        <w:jc w:val="both"/>
        <w:rPr>
          <w:rStyle w:val="af7"/>
        </w:rPr>
      </w:pPr>
      <w:r w:rsidRPr="002B29F3">
        <w:rPr>
          <w:rStyle w:val="af7"/>
        </w:rPr>
        <w:t xml:space="preserve">14. К добавкам, позволяющим повысить уровень потребительских свойств товаров из пластмассы, их </w:t>
      </w:r>
      <w:proofErr w:type="spellStart"/>
      <w:r w:rsidRPr="002B29F3">
        <w:rPr>
          <w:rStyle w:val="af7"/>
        </w:rPr>
        <w:t>перерабатываемость</w:t>
      </w:r>
      <w:proofErr w:type="spellEnd"/>
      <w:r w:rsidRPr="002B29F3">
        <w:rPr>
          <w:rStyle w:val="af7"/>
        </w:rPr>
        <w:t>, устойчивость к действию внешних факторов при эксплуатации и хранении, улучшить эстетические свойства относятся:</w:t>
      </w:r>
    </w:p>
    <w:p w14:paraId="36184B89" w14:textId="77777777" w:rsidR="00BF37CC" w:rsidRPr="002B29F3" w:rsidRDefault="00BF37CC" w:rsidP="00BF37CC">
      <w:pPr>
        <w:contextualSpacing/>
        <w:jc w:val="both"/>
        <w:rPr>
          <w:rStyle w:val="af7"/>
          <w:b w:val="0"/>
        </w:rPr>
      </w:pPr>
      <w:r w:rsidRPr="002B29F3">
        <w:rPr>
          <w:rStyle w:val="af7"/>
          <w:b w:val="0"/>
        </w:rPr>
        <w:t>а) жесткие, полужесткие, мягкие пластические массы;</w:t>
      </w:r>
    </w:p>
    <w:p w14:paraId="5D16882E" w14:textId="77777777" w:rsidR="00BF37CC" w:rsidRPr="002B29F3" w:rsidRDefault="00BF37CC" w:rsidP="00BF37CC">
      <w:pPr>
        <w:contextualSpacing/>
        <w:jc w:val="both"/>
        <w:rPr>
          <w:rStyle w:val="af7"/>
          <w:b w:val="0"/>
        </w:rPr>
      </w:pPr>
      <w:r w:rsidRPr="002B29F3">
        <w:rPr>
          <w:rStyle w:val="af7"/>
          <w:b w:val="0"/>
        </w:rPr>
        <w:t>б) наполнители, пластификаторы, стабилизаторы;</w:t>
      </w:r>
    </w:p>
    <w:p w14:paraId="44733C81" w14:textId="77777777" w:rsidR="00BF37CC" w:rsidRPr="002B29F3" w:rsidRDefault="00BF37CC" w:rsidP="00BF37CC">
      <w:pPr>
        <w:contextualSpacing/>
        <w:jc w:val="both"/>
        <w:rPr>
          <w:rStyle w:val="af7"/>
          <w:b w:val="0"/>
        </w:rPr>
      </w:pPr>
      <w:r w:rsidRPr="002B29F3">
        <w:rPr>
          <w:rStyle w:val="af7"/>
          <w:b w:val="0"/>
        </w:rPr>
        <w:t>в) термопластичные, термореактивные пластические массы.</w:t>
      </w:r>
    </w:p>
    <w:p w14:paraId="13E4FB01" w14:textId="77777777" w:rsidR="00BF37CC" w:rsidRPr="002B29F3" w:rsidRDefault="00BF37CC" w:rsidP="00BF37CC">
      <w:pPr>
        <w:contextualSpacing/>
        <w:jc w:val="both"/>
        <w:rPr>
          <w:rStyle w:val="af7"/>
        </w:rPr>
      </w:pPr>
      <w:r w:rsidRPr="002B29F3">
        <w:rPr>
          <w:rStyle w:val="af7"/>
        </w:rPr>
        <w:t>15. Комплекс технологических процессов, обеспечивающий получение полуфабрикатов или изделий из пластмасс с использованием специального оборудования, это:</w:t>
      </w:r>
    </w:p>
    <w:p w14:paraId="527E1C8B" w14:textId="77777777" w:rsidR="00BF37CC" w:rsidRPr="002B29F3" w:rsidRDefault="00BF37CC" w:rsidP="00BF37CC">
      <w:pPr>
        <w:contextualSpacing/>
        <w:jc w:val="both"/>
        <w:rPr>
          <w:rStyle w:val="af7"/>
          <w:b w:val="0"/>
        </w:rPr>
      </w:pPr>
      <w:r w:rsidRPr="002B29F3">
        <w:rPr>
          <w:rStyle w:val="af7"/>
          <w:b w:val="0"/>
        </w:rPr>
        <w:t>а) переработка высокомолекулярных соединений;</w:t>
      </w:r>
    </w:p>
    <w:p w14:paraId="4B19EFC4" w14:textId="77777777" w:rsidR="00BF37CC" w:rsidRPr="002B29F3" w:rsidRDefault="00BF37CC" w:rsidP="00BF37CC">
      <w:pPr>
        <w:contextualSpacing/>
        <w:jc w:val="both"/>
        <w:rPr>
          <w:rStyle w:val="af7"/>
          <w:b w:val="0"/>
        </w:rPr>
      </w:pPr>
      <w:r w:rsidRPr="002B29F3">
        <w:rPr>
          <w:rStyle w:val="af7"/>
          <w:b w:val="0"/>
        </w:rPr>
        <w:t xml:space="preserve">б) производство </w:t>
      </w:r>
      <w:proofErr w:type="spellStart"/>
      <w:r w:rsidRPr="002B29F3">
        <w:rPr>
          <w:rStyle w:val="af7"/>
          <w:b w:val="0"/>
        </w:rPr>
        <w:t>поликонденсата</w:t>
      </w:r>
      <w:proofErr w:type="spellEnd"/>
      <w:r w:rsidRPr="002B29F3">
        <w:rPr>
          <w:rStyle w:val="af7"/>
          <w:b w:val="0"/>
        </w:rPr>
        <w:t xml:space="preserve"> из низкомолекулярных соединений;</w:t>
      </w:r>
    </w:p>
    <w:p w14:paraId="3D1001ED" w14:textId="77777777" w:rsidR="00BF37CC" w:rsidRPr="002B29F3" w:rsidRDefault="00BF37CC" w:rsidP="00BF37CC">
      <w:pPr>
        <w:contextualSpacing/>
        <w:jc w:val="both"/>
        <w:rPr>
          <w:rStyle w:val="af7"/>
          <w:b w:val="0"/>
        </w:rPr>
      </w:pPr>
      <w:r w:rsidRPr="002B29F3">
        <w:rPr>
          <w:rStyle w:val="af7"/>
          <w:b w:val="0"/>
        </w:rPr>
        <w:t>в) переработка пластмасс.</w:t>
      </w:r>
    </w:p>
    <w:p w14:paraId="2A26C521" w14:textId="77777777" w:rsidR="00BF37CC" w:rsidRPr="002B29F3" w:rsidRDefault="00BF37CC" w:rsidP="00BF37CC">
      <w:pPr>
        <w:contextualSpacing/>
        <w:jc w:val="both"/>
        <w:rPr>
          <w:rStyle w:val="af7"/>
        </w:rPr>
      </w:pPr>
      <w:r w:rsidRPr="002B29F3">
        <w:rPr>
          <w:rStyle w:val="af7"/>
        </w:rPr>
        <w:t>16. К дефектам отделки товаров из пластмасс относятся:</w:t>
      </w:r>
    </w:p>
    <w:p w14:paraId="2C654946" w14:textId="77777777" w:rsidR="00BF37CC" w:rsidRPr="002B29F3" w:rsidRDefault="00BF37CC" w:rsidP="00BF37CC">
      <w:pPr>
        <w:contextualSpacing/>
        <w:jc w:val="both"/>
        <w:rPr>
          <w:rStyle w:val="af7"/>
          <w:b w:val="0"/>
        </w:rPr>
      </w:pPr>
      <w:r w:rsidRPr="002B29F3">
        <w:rPr>
          <w:rStyle w:val="af7"/>
          <w:b w:val="0"/>
        </w:rPr>
        <w:t>а) следы растекания пластмассы вследствие различной вязкости, пятна пониженного блеска;</w:t>
      </w:r>
    </w:p>
    <w:p w14:paraId="44B8C471" w14:textId="77777777" w:rsidR="00BF37CC" w:rsidRPr="002B29F3" w:rsidRDefault="00BF37CC" w:rsidP="00BF37CC">
      <w:pPr>
        <w:contextualSpacing/>
        <w:jc w:val="both"/>
        <w:rPr>
          <w:rStyle w:val="af7"/>
          <w:b w:val="0"/>
        </w:rPr>
      </w:pPr>
      <w:r w:rsidRPr="002B29F3">
        <w:rPr>
          <w:rStyle w:val="af7"/>
          <w:b w:val="0"/>
        </w:rPr>
        <w:t>б) те, которые связаны  с технологическим декорированием, плохой полировкой, растеканием краски, отслоением, а также небрежным выполнением декора;</w:t>
      </w:r>
    </w:p>
    <w:p w14:paraId="7F54FDDC" w14:textId="77777777" w:rsidR="00BF37CC" w:rsidRPr="002B29F3" w:rsidRDefault="00BF37CC" w:rsidP="00BF37CC">
      <w:pPr>
        <w:contextualSpacing/>
        <w:jc w:val="both"/>
        <w:rPr>
          <w:rStyle w:val="af7"/>
          <w:b w:val="0"/>
        </w:rPr>
      </w:pPr>
      <w:r w:rsidRPr="002B29F3">
        <w:rPr>
          <w:rStyle w:val="af7"/>
          <w:b w:val="0"/>
        </w:rPr>
        <w:t>в) пустоты, которые образуются при попадании посторонних газовых включений, мелкие или крупные выпуклости на поверхности.</w:t>
      </w:r>
    </w:p>
    <w:p w14:paraId="7A9BE6D1" w14:textId="77777777" w:rsidR="00BF37CC" w:rsidRPr="002B29F3" w:rsidRDefault="00BF37CC" w:rsidP="00BF37CC">
      <w:pPr>
        <w:contextualSpacing/>
        <w:jc w:val="both"/>
        <w:rPr>
          <w:rStyle w:val="af7"/>
        </w:rPr>
      </w:pPr>
      <w:r w:rsidRPr="002B29F3">
        <w:rPr>
          <w:rStyle w:val="af7"/>
        </w:rPr>
        <w:t>17. Дефекты формования изделий из пластмасс:</w:t>
      </w:r>
    </w:p>
    <w:p w14:paraId="49F2D08B" w14:textId="77777777" w:rsidR="00BF37CC" w:rsidRPr="002B29F3" w:rsidRDefault="00BF37CC" w:rsidP="00BF37CC">
      <w:pPr>
        <w:contextualSpacing/>
        <w:jc w:val="both"/>
        <w:rPr>
          <w:rStyle w:val="af7"/>
          <w:b w:val="0"/>
        </w:rPr>
      </w:pPr>
      <w:r w:rsidRPr="002B29F3">
        <w:rPr>
          <w:rStyle w:val="af7"/>
          <w:b w:val="0"/>
        </w:rPr>
        <w:t>а) утолщенный шов на поверхности изделия от затекания пластмассы при неполном соединении частей формы;</w:t>
      </w:r>
    </w:p>
    <w:p w14:paraId="03373EA4" w14:textId="77777777" w:rsidR="00BF37CC" w:rsidRPr="002B29F3" w:rsidRDefault="00BF37CC" w:rsidP="00BF37CC">
      <w:pPr>
        <w:contextualSpacing/>
        <w:jc w:val="both"/>
        <w:rPr>
          <w:rStyle w:val="af7"/>
          <w:b w:val="0"/>
        </w:rPr>
      </w:pPr>
      <w:r w:rsidRPr="002B29F3">
        <w:rPr>
          <w:rStyle w:val="af7"/>
          <w:b w:val="0"/>
        </w:rPr>
        <w:t xml:space="preserve">б) повышенное </w:t>
      </w:r>
      <w:proofErr w:type="spellStart"/>
      <w:r w:rsidRPr="002B29F3">
        <w:rPr>
          <w:rStyle w:val="af7"/>
          <w:b w:val="0"/>
        </w:rPr>
        <w:t>водопоглощение</w:t>
      </w:r>
      <w:proofErr w:type="spellEnd"/>
      <w:r w:rsidRPr="002B29F3">
        <w:rPr>
          <w:rStyle w:val="af7"/>
          <w:b w:val="0"/>
        </w:rPr>
        <w:t>, образующиеся при недостаточной полировке и смазки формы;</w:t>
      </w:r>
    </w:p>
    <w:p w14:paraId="796ABA65" w14:textId="77777777" w:rsidR="00BF37CC" w:rsidRPr="002B29F3" w:rsidRDefault="00BF37CC" w:rsidP="00BF37CC">
      <w:pPr>
        <w:contextualSpacing/>
        <w:jc w:val="both"/>
        <w:rPr>
          <w:rStyle w:val="af7"/>
          <w:b w:val="0"/>
        </w:rPr>
      </w:pPr>
      <w:r w:rsidRPr="002B29F3">
        <w:rPr>
          <w:rStyle w:val="af7"/>
          <w:b w:val="0"/>
        </w:rPr>
        <w:t>в) коробление, трещины, раковины, вздутие, разводы, следы от разъема формы, матовость.</w:t>
      </w:r>
    </w:p>
    <w:p w14:paraId="0E7DA3F7" w14:textId="77777777" w:rsidR="00BF37CC" w:rsidRPr="002B29F3" w:rsidRDefault="00BF37CC" w:rsidP="00BF37CC">
      <w:pPr>
        <w:shd w:val="clear" w:color="auto" w:fill="FFFFFF"/>
        <w:contextualSpacing/>
        <w:jc w:val="both"/>
        <w:rPr>
          <w:rStyle w:val="af7"/>
        </w:rPr>
      </w:pPr>
      <w:r w:rsidRPr="002B29F3">
        <w:rPr>
          <w:rStyle w:val="af7"/>
        </w:rPr>
        <w:t>18. Посуду из пластмасс различают:</w:t>
      </w:r>
    </w:p>
    <w:p w14:paraId="0507FB19" w14:textId="77777777" w:rsidR="00BF37CC" w:rsidRPr="002B29F3" w:rsidRDefault="00BF37CC" w:rsidP="00BF37CC">
      <w:pPr>
        <w:shd w:val="clear" w:color="auto" w:fill="FFFFFF"/>
        <w:contextualSpacing/>
        <w:jc w:val="both"/>
        <w:rPr>
          <w:rStyle w:val="af7"/>
          <w:b w:val="0"/>
        </w:rPr>
      </w:pPr>
      <w:r w:rsidRPr="002B29F3">
        <w:rPr>
          <w:rStyle w:val="af7"/>
          <w:b w:val="0"/>
        </w:rPr>
        <w:t>а) хозяйственную, бытовую, для общего использования;</w:t>
      </w:r>
    </w:p>
    <w:p w14:paraId="1E38A2AF" w14:textId="77777777" w:rsidR="00BF37CC" w:rsidRPr="002B29F3" w:rsidRDefault="00BF37CC" w:rsidP="00BF37CC">
      <w:pPr>
        <w:shd w:val="clear" w:color="auto" w:fill="FFFFFF"/>
        <w:contextualSpacing/>
        <w:jc w:val="both"/>
        <w:rPr>
          <w:rStyle w:val="af7"/>
          <w:b w:val="0"/>
        </w:rPr>
      </w:pPr>
      <w:r w:rsidRPr="002B29F3">
        <w:rPr>
          <w:rStyle w:val="af7"/>
          <w:b w:val="0"/>
        </w:rPr>
        <w:t>б) бытовую и для сыпучих пищевых продуктов</w:t>
      </w:r>
    </w:p>
    <w:p w14:paraId="7DC5DAAD" w14:textId="77777777" w:rsidR="00BF37CC" w:rsidRPr="002B29F3" w:rsidRDefault="00BF37CC" w:rsidP="00BF37CC">
      <w:pPr>
        <w:shd w:val="clear" w:color="auto" w:fill="FFFFFF"/>
        <w:contextualSpacing/>
        <w:jc w:val="both"/>
        <w:rPr>
          <w:rStyle w:val="af7"/>
          <w:b w:val="0"/>
        </w:rPr>
      </w:pPr>
      <w:r w:rsidRPr="002B29F3">
        <w:rPr>
          <w:rStyle w:val="af7"/>
          <w:b w:val="0"/>
        </w:rPr>
        <w:t>в) для сыпучих пищевых продуктов, для холодных и горячих пищевых продуктов.</w:t>
      </w:r>
    </w:p>
    <w:p w14:paraId="2A632D83" w14:textId="77777777" w:rsidR="00BF37CC" w:rsidRPr="002B29F3" w:rsidRDefault="00BF37CC" w:rsidP="00BF37CC">
      <w:pPr>
        <w:contextualSpacing/>
        <w:jc w:val="both"/>
        <w:rPr>
          <w:rStyle w:val="af7"/>
        </w:rPr>
      </w:pPr>
      <w:r w:rsidRPr="002B29F3">
        <w:rPr>
          <w:rStyle w:val="af7"/>
        </w:rPr>
        <w:t>19. Термопластичными или термопластами являются пластмассы…:</w:t>
      </w:r>
    </w:p>
    <w:p w14:paraId="39D5CE6F" w14:textId="77777777" w:rsidR="00BF37CC" w:rsidRPr="002B29F3" w:rsidRDefault="00BF37CC" w:rsidP="00BF37CC">
      <w:pPr>
        <w:contextualSpacing/>
        <w:jc w:val="both"/>
        <w:rPr>
          <w:rStyle w:val="af7"/>
          <w:b w:val="0"/>
        </w:rPr>
      </w:pPr>
      <w:proofErr w:type="gramStart"/>
      <w:r w:rsidRPr="002B29F3">
        <w:rPr>
          <w:rStyle w:val="af7"/>
          <w:b w:val="0"/>
        </w:rPr>
        <w:t>а)  которые</w:t>
      </w:r>
      <w:proofErr w:type="gramEnd"/>
      <w:r w:rsidRPr="002B29F3">
        <w:rPr>
          <w:rStyle w:val="af7"/>
          <w:b w:val="0"/>
        </w:rPr>
        <w:t xml:space="preserve"> при повышении температуры способны переходить в высокоэластичное или </w:t>
      </w:r>
      <w:proofErr w:type="spellStart"/>
      <w:r w:rsidRPr="002B29F3">
        <w:rPr>
          <w:rStyle w:val="af7"/>
          <w:b w:val="0"/>
        </w:rPr>
        <w:t>вязкотекучее</w:t>
      </w:r>
      <w:proofErr w:type="spellEnd"/>
      <w:r w:rsidRPr="002B29F3">
        <w:rPr>
          <w:rStyle w:val="af7"/>
          <w:b w:val="0"/>
        </w:rPr>
        <w:t xml:space="preserve"> состояние, а при охлаждении вновь возвращаться в твердокристаллическое или стеклообразное </w:t>
      </w:r>
    </w:p>
    <w:p w14:paraId="5A5D5BFA" w14:textId="77777777" w:rsidR="00BF37CC" w:rsidRPr="002B29F3" w:rsidRDefault="00BF37CC" w:rsidP="00BF37CC">
      <w:pPr>
        <w:contextualSpacing/>
        <w:jc w:val="both"/>
        <w:rPr>
          <w:rStyle w:val="af7"/>
          <w:b w:val="0"/>
        </w:rPr>
      </w:pPr>
      <w:r w:rsidRPr="002B29F3">
        <w:rPr>
          <w:rStyle w:val="af7"/>
          <w:b w:val="0"/>
        </w:rPr>
        <w:t xml:space="preserve">б) которые переходят в высокоэластическое или </w:t>
      </w:r>
      <w:proofErr w:type="spellStart"/>
      <w:r w:rsidRPr="002B29F3">
        <w:rPr>
          <w:rStyle w:val="af7"/>
          <w:b w:val="0"/>
        </w:rPr>
        <w:t>вязкотекучее</w:t>
      </w:r>
      <w:proofErr w:type="spellEnd"/>
      <w:r w:rsidRPr="002B29F3">
        <w:rPr>
          <w:rStyle w:val="af7"/>
          <w:b w:val="0"/>
        </w:rPr>
        <w:t xml:space="preserve"> состояние под действием температуры лишь в краткий период, соответствующий времени необходимому для формования изделий, а затем теряют способность к таким переходам</w:t>
      </w:r>
    </w:p>
    <w:p w14:paraId="4A9E75FD" w14:textId="77777777" w:rsidR="00BF37CC" w:rsidRPr="002B29F3" w:rsidRDefault="00BF37CC" w:rsidP="00BF37CC">
      <w:pPr>
        <w:contextualSpacing/>
        <w:jc w:val="both"/>
        <w:rPr>
          <w:rStyle w:val="af7"/>
          <w:b w:val="0"/>
        </w:rPr>
      </w:pPr>
      <w:r w:rsidRPr="002B29F3">
        <w:rPr>
          <w:rStyle w:val="af7"/>
          <w:b w:val="0"/>
        </w:rPr>
        <w:t xml:space="preserve">в) пластмассы помимо основного вещества содержат различные добавки, которые позволяют повысить уровень потребительских свойств материалов их </w:t>
      </w:r>
      <w:proofErr w:type="spellStart"/>
      <w:r w:rsidRPr="002B29F3">
        <w:rPr>
          <w:rStyle w:val="af7"/>
          <w:b w:val="0"/>
        </w:rPr>
        <w:t>перерабатываемость</w:t>
      </w:r>
      <w:proofErr w:type="spellEnd"/>
      <w:r w:rsidRPr="002B29F3">
        <w:rPr>
          <w:rStyle w:val="af7"/>
          <w:b w:val="0"/>
        </w:rPr>
        <w:t>, устойчивость к действию внешних факторов при эксплуатации и хранении, улучшить эстетические свойства.</w:t>
      </w:r>
    </w:p>
    <w:p w14:paraId="3C214187" w14:textId="77777777" w:rsidR="00BF37CC" w:rsidRPr="002B29F3" w:rsidRDefault="00BF37CC" w:rsidP="00BF37CC">
      <w:pPr>
        <w:contextualSpacing/>
        <w:jc w:val="both"/>
        <w:rPr>
          <w:rStyle w:val="af7"/>
        </w:rPr>
      </w:pPr>
      <w:r w:rsidRPr="002B29F3">
        <w:rPr>
          <w:rStyle w:val="af7"/>
        </w:rPr>
        <w:t>20. Термореактивными пластмассами называют те, которые:</w:t>
      </w:r>
    </w:p>
    <w:p w14:paraId="62DBB0FB" w14:textId="77777777" w:rsidR="00BF37CC" w:rsidRPr="002B29F3" w:rsidRDefault="00BF37CC" w:rsidP="00BF37CC">
      <w:pPr>
        <w:contextualSpacing/>
        <w:jc w:val="both"/>
        <w:rPr>
          <w:rStyle w:val="af7"/>
          <w:b w:val="0"/>
        </w:rPr>
      </w:pPr>
      <w:proofErr w:type="gramStart"/>
      <w:r w:rsidRPr="002B29F3">
        <w:rPr>
          <w:rStyle w:val="af7"/>
          <w:b w:val="0"/>
        </w:rPr>
        <w:t>а)  которые</w:t>
      </w:r>
      <w:proofErr w:type="gramEnd"/>
      <w:r w:rsidRPr="002B29F3">
        <w:rPr>
          <w:rStyle w:val="af7"/>
          <w:b w:val="0"/>
        </w:rPr>
        <w:t xml:space="preserve"> при повышении температуры способны переходить в высокоэластичное или </w:t>
      </w:r>
      <w:proofErr w:type="spellStart"/>
      <w:r w:rsidRPr="002B29F3">
        <w:rPr>
          <w:rStyle w:val="af7"/>
          <w:b w:val="0"/>
        </w:rPr>
        <w:t>вязкотекучее</w:t>
      </w:r>
      <w:proofErr w:type="spellEnd"/>
      <w:r w:rsidRPr="002B29F3">
        <w:rPr>
          <w:rStyle w:val="af7"/>
          <w:b w:val="0"/>
        </w:rPr>
        <w:t xml:space="preserve"> состояние, а при охлаждении вновь возвращаться в твердокристаллическое или стеклообразное.</w:t>
      </w:r>
    </w:p>
    <w:p w14:paraId="21217E54" w14:textId="77777777" w:rsidR="00BF37CC" w:rsidRPr="002B29F3" w:rsidRDefault="00BF37CC" w:rsidP="00BF37CC">
      <w:pPr>
        <w:contextualSpacing/>
        <w:jc w:val="both"/>
        <w:rPr>
          <w:rStyle w:val="af7"/>
          <w:b w:val="0"/>
        </w:rPr>
      </w:pPr>
      <w:r w:rsidRPr="002B29F3">
        <w:rPr>
          <w:rStyle w:val="af7"/>
          <w:b w:val="0"/>
        </w:rPr>
        <w:t xml:space="preserve">б) которые переходят в высокоэластическое или </w:t>
      </w:r>
      <w:proofErr w:type="spellStart"/>
      <w:r w:rsidRPr="002B29F3">
        <w:rPr>
          <w:rStyle w:val="af7"/>
          <w:b w:val="0"/>
        </w:rPr>
        <w:t>вязкотекучее</w:t>
      </w:r>
      <w:proofErr w:type="spellEnd"/>
      <w:r w:rsidRPr="002B29F3">
        <w:rPr>
          <w:rStyle w:val="af7"/>
          <w:b w:val="0"/>
        </w:rPr>
        <w:t xml:space="preserve"> состояние под действием температуры лишь в краткий период, соответствующий времени необходимому для формования изделий, а затем теряют способность к таким переходам</w:t>
      </w:r>
    </w:p>
    <w:p w14:paraId="1CF81AA2" w14:textId="77777777" w:rsidR="00BF37CC" w:rsidRPr="002B29F3" w:rsidRDefault="00BF37CC" w:rsidP="00BF37CC">
      <w:pPr>
        <w:contextualSpacing/>
        <w:jc w:val="both"/>
        <w:rPr>
          <w:rStyle w:val="af7"/>
          <w:b w:val="0"/>
        </w:rPr>
      </w:pPr>
      <w:r w:rsidRPr="002B29F3">
        <w:rPr>
          <w:rStyle w:val="af7"/>
          <w:b w:val="0"/>
        </w:rPr>
        <w:t xml:space="preserve">в) пластмассы помимо основного вещества содержат различные добавки, которые позволяют повысить уровень потребительских свойств материалов их </w:t>
      </w:r>
      <w:proofErr w:type="spellStart"/>
      <w:r w:rsidRPr="002B29F3">
        <w:rPr>
          <w:rStyle w:val="af7"/>
          <w:b w:val="0"/>
        </w:rPr>
        <w:t>перерабатываемость</w:t>
      </w:r>
      <w:proofErr w:type="spellEnd"/>
      <w:r w:rsidRPr="002B29F3">
        <w:rPr>
          <w:rStyle w:val="af7"/>
          <w:b w:val="0"/>
        </w:rPr>
        <w:t>, устойчивость к действию внешних факторов при эксплуатации и хранении, улучшить эстетические свойства.</w:t>
      </w:r>
    </w:p>
    <w:p w14:paraId="75228294" w14:textId="77777777" w:rsidR="00BF37CC" w:rsidRPr="002B29F3" w:rsidRDefault="00BF37CC" w:rsidP="00BF37CC">
      <w:pPr>
        <w:contextualSpacing/>
        <w:jc w:val="both"/>
        <w:rPr>
          <w:rStyle w:val="af7"/>
        </w:rPr>
      </w:pPr>
      <w:r w:rsidRPr="002B29F3">
        <w:rPr>
          <w:rStyle w:val="af7"/>
        </w:rPr>
        <w:t>21. Неоднородные пластмассы:</w:t>
      </w:r>
    </w:p>
    <w:p w14:paraId="47F85DC7" w14:textId="77777777" w:rsidR="00BF37CC" w:rsidRPr="002B29F3" w:rsidRDefault="00BF37CC" w:rsidP="00BF37CC">
      <w:pPr>
        <w:contextualSpacing/>
        <w:jc w:val="both"/>
        <w:rPr>
          <w:rStyle w:val="af7"/>
          <w:b w:val="0"/>
        </w:rPr>
      </w:pPr>
      <w:proofErr w:type="gramStart"/>
      <w:r w:rsidRPr="002B29F3">
        <w:rPr>
          <w:rStyle w:val="af7"/>
          <w:b w:val="0"/>
        </w:rPr>
        <w:t>а)  которые</w:t>
      </w:r>
      <w:proofErr w:type="gramEnd"/>
      <w:r w:rsidRPr="002B29F3">
        <w:rPr>
          <w:rStyle w:val="af7"/>
          <w:b w:val="0"/>
        </w:rPr>
        <w:t xml:space="preserve"> при повышении температуры способны переходить в высокоэластичное или </w:t>
      </w:r>
      <w:proofErr w:type="spellStart"/>
      <w:r w:rsidRPr="002B29F3">
        <w:rPr>
          <w:rStyle w:val="af7"/>
          <w:b w:val="0"/>
        </w:rPr>
        <w:t>вязкотекучее</w:t>
      </w:r>
      <w:proofErr w:type="spellEnd"/>
      <w:r w:rsidRPr="002B29F3">
        <w:rPr>
          <w:rStyle w:val="af7"/>
          <w:b w:val="0"/>
        </w:rPr>
        <w:t xml:space="preserve"> состояние, а при охлаждении вновь возвращаться в твердокристаллическое или стеклообразное.</w:t>
      </w:r>
    </w:p>
    <w:p w14:paraId="1E32786E" w14:textId="77777777" w:rsidR="00BF37CC" w:rsidRPr="002B29F3" w:rsidRDefault="00BF37CC" w:rsidP="00BF37CC">
      <w:pPr>
        <w:contextualSpacing/>
        <w:jc w:val="both"/>
        <w:rPr>
          <w:rStyle w:val="af7"/>
          <w:b w:val="0"/>
        </w:rPr>
      </w:pPr>
      <w:r w:rsidRPr="002B29F3">
        <w:rPr>
          <w:rStyle w:val="af7"/>
          <w:b w:val="0"/>
        </w:rPr>
        <w:t xml:space="preserve">б) которые переходят в высокоэластическое или </w:t>
      </w:r>
      <w:proofErr w:type="spellStart"/>
      <w:r w:rsidRPr="002B29F3">
        <w:rPr>
          <w:rStyle w:val="af7"/>
          <w:b w:val="0"/>
        </w:rPr>
        <w:t>вязкотекучее</w:t>
      </w:r>
      <w:proofErr w:type="spellEnd"/>
      <w:r w:rsidRPr="002B29F3">
        <w:rPr>
          <w:rStyle w:val="af7"/>
          <w:b w:val="0"/>
        </w:rPr>
        <w:t xml:space="preserve"> состояние под действием температуры лишь в краткий период, соответствующий времени необходимому для формования изделий, а затем теряют способность к таким переходам</w:t>
      </w:r>
    </w:p>
    <w:p w14:paraId="1142E556" w14:textId="77777777" w:rsidR="00BF37CC" w:rsidRPr="002B29F3" w:rsidRDefault="00BF37CC" w:rsidP="00BF37CC">
      <w:pPr>
        <w:contextualSpacing/>
        <w:jc w:val="both"/>
        <w:rPr>
          <w:rStyle w:val="af7"/>
          <w:b w:val="0"/>
        </w:rPr>
      </w:pPr>
      <w:r w:rsidRPr="002B29F3">
        <w:rPr>
          <w:rStyle w:val="af7"/>
          <w:b w:val="0"/>
        </w:rPr>
        <w:t xml:space="preserve">в) пластмассы помимо основного вещества содержат различные добавки, которые позволяют повысить уровень потребительских свойств материалов их </w:t>
      </w:r>
      <w:proofErr w:type="spellStart"/>
      <w:r w:rsidRPr="002B29F3">
        <w:rPr>
          <w:rStyle w:val="af7"/>
          <w:b w:val="0"/>
        </w:rPr>
        <w:t>перерабатываемость</w:t>
      </w:r>
      <w:proofErr w:type="spellEnd"/>
      <w:r w:rsidRPr="002B29F3">
        <w:rPr>
          <w:rStyle w:val="af7"/>
          <w:b w:val="0"/>
        </w:rPr>
        <w:t>, устойчивость к действию внешних факторов при эксплуатации и хранении, улучшить эстетические свойства.</w:t>
      </w:r>
    </w:p>
    <w:p w14:paraId="4E64D1C2" w14:textId="77777777" w:rsidR="00BF37CC" w:rsidRPr="002B29F3" w:rsidRDefault="00BF37CC" w:rsidP="00BF37CC">
      <w:pPr>
        <w:contextualSpacing/>
        <w:jc w:val="both"/>
        <w:rPr>
          <w:rStyle w:val="af7"/>
        </w:rPr>
      </w:pPr>
      <w:r w:rsidRPr="002B29F3">
        <w:rPr>
          <w:rStyle w:val="af7"/>
        </w:rPr>
        <w:t>22. Пищевая продукция рыбной промышленности включает:</w:t>
      </w:r>
    </w:p>
    <w:p w14:paraId="0CCFDE30" w14:textId="77777777" w:rsidR="00BF37CC" w:rsidRPr="002B29F3" w:rsidRDefault="00BF37CC" w:rsidP="00BF37CC">
      <w:pPr>
        <w:contextualSpacing/>
        <w:jc w:val="both"/>
        <w:rPr>
          <w:rStyle w:val="af7"/>
          <w:b w:val="0"/>
        </w:rPr>
      </w:pPr>
      <w:r w:rsidRPr="002B29F3">
        <w:rPr>
          <w:rStyle w:val="af7"/>
          <w:b w:val="0"/>
        </w:rPr>
        <w:t>а) рыбные полуфабрикаты и кулинарные изделия, соленые, вяленные;</w:t>
      </w:r>
    </w:p>
    <w:p w14:paraId="1D8BA1B2" w14:textId="77777777" w:rsidR="00BF37CC" w:rsidRPr="002B29F3" w:rsidRDefault="00BF37CC" w:rsidP="00BF37CC">
      <w:pPr>
        <w:contextualSpacing/>
        <w:jc w:val="both"/>
        <w:rPr>
          <w:rStyle w:val="af7"/>
          <w:b w:val="0"/>
        </w:rPr>
      </w:pPr>
      <w:r w:rsidRPr="002B29F3">
        <w:rPr>
          <w:rStyle w:val="af7"/>
          <w:b w:val="0"/>
        </w:rPr>
        <w:t>б) охлажденную и морскую рыбу, рыбные консервы, нерыбные  продукты морского промысла;</w:t>
      </w:r>
    </w:p>
    <w:p w14:paraId="10C6DD5E" w14:textId="77777777" w:rsidR="00BF37CC" w:rsidRPr="002B29F3" w:rsidRDefault="00BF37CC" w:rsidP="00BF37CC">
      <w:pPr>
        <w:contextualSpacing/>
        <w:jc w:val="both"/>
        <w:rPr>
          <w:rStyle w:val="af7"/>
          <w:b w:val="0"/>
        </w:rPr>
      </w:pPr>
      <w:r w:rsidRPr="002B29F3">
        <w:rPr>
          <w:rStyle w:val="af7"/>
          <w:b w:val="0"/>
        </w:rPr>
        <w:t>в) живую товарную рыбу, охлажденную и морскую рыбу, рыбные консервы, рыбные полуфабрикаты и кулинарные изделия, соленые, вяленные, сушеные, копченые, балычные товары икорные товары, нерыбные  продукты морского промысла.</w:t>
      </w:r>
    </w:p>
    <w:p w14:paraId="38271F5D" w14:textId="77777777" w:rsidR="00BF37CC" w:rsidRPr="002B29F3" w:rsidRDefault="00BF37CC" w:rsidP="00BF37CC">
      <w:pPr>
        <w:contextualSpacing/>
        <w:jc w:val="both"/>
        <w:rPr>
          <w:rStyle w:val="af7"/>
        </w:rPr>
      </w:pPr>
      <w:r w:rsidRPr="002B29F3">
        <w:rPr>
          <w:rStyle w:val="af7"/>
        </w:rPr>
        <w:t>23. Рыб объединяют в семейства в зависимости от общих признаков:</w:t>
      </w:r>
    </w:p>
    <w:p w14:paraId="4FEAFFD0" w14:textId="77777777" w:rsidR="00BF37CC" w:rsidRPr="002B29F3" w:rsidRDefault="00BF37CC" w:rsidP="00BF37CC">
      <w:pPr>
        <w:contextualSpacing/>
        <w:jc w:val="both"/>
        <w:rPr>
          <w:rStyle w:val="af7"/>
          <w:b w:val="0"/>
        </w:rPr>
      </w:pPr>
      <w:r w:rsidRPr="002B29F3">
        <w:rPr>
          <w:rStyle w:val="af7"/>
          <w:b w:val="0"/>
        </w:rPr>
        <w:t>а) формы тела и наличия чешуи, количества, формы и расположения плавников, строения скелета;</w:t>
      </w:r>
    </w:p>
    <w:p w14:paraId="05649DEA" w14:textId="77777777" w:rsidR="00BF37CC" w:rsidRPr="002B29F3" w:rsidRDefault="00BF37CC" w:rsidP="00BF37CC">
      <w:pPr>
        <w:contextualSpacing/>
        <w:jc w:val="both"/>
        <w:rPr>
          <w:rStyle w:val="af7"/>
          <w:b w:val="0"/>
        </w:rPr>
      </w:pPr>
      <w:r w:rsidRPr="002B29F3">
        <w:rPr>
          <w:rStyle w:val="af7"/>
          <w:b w:val="0"/>
        </w:rPr>
        <w:t>б) по химическому составу и пищевой ценности;</w:t>
      </w:r>
    </w:p>
    <w:p w14:paraId="000ADB33" w14:textId="77777777" w:rsidR="00BF37CC" w:rsidRPr="002B29F3" w:rsidRDefault="00BF37CC" w:rsidP="00BF37CC">
      <w:pPr>
        <w:contextualSpacing/>
        <w:jc w:val="both"/>
        <w:rPr>
          <w:rStyle w:val="af7"/>
          <w:b w:val="0"/>
        </w:rPr>
      </w:pPr>
      <w:r w:rsidRPr="002B29F3">
        <w:rPr>
          <w:rStyle w:val="af7"/>
          <w:b w:val="0"/>
        </w:rPr>
        <w:t>в) по районам рыболовства и строению тела рыбы.</w:t>
      </w:r>
    </w:p>
    <w:p w14:paraId="3B87E80D" w14:textId="77777777" w:rsidR="00BF37CC" w:rsidRPr="002B29F3" w:rsidRDefault="00BF37CC" w:rsidP="00BF37CC">
      <w:pPr>
        <w:contextualSpacing/>
        <w:jc w:val="both"/>
        <w:rPr>
          <w:rStyle w:val="af7"/>
        </w:rPr>
      </w:pPr>
      <w:r w:rsidRPr="002B29F3">
        <w:rPr>
          <w:rStyle w:val="af7"/>
        </w:rPr>
        <w:t>24. Рыбы, имеющие плотно прилегающую серебристую чешую и ясно выраженную боковую линию, на спине два плавника, один жировой, мясо без мелких межмышечных костей, это:</w:t>
      </w:r>
    </w:p>
    <w:p w14:paraId="67DE2139" w14:textId="77777777" w:rsidR="00BF37CC" w:rsidRPr="002B29F3" w:rsidRDefault="00BF37CC" w:rsidP="00BF37CC">
      <w:pPr>
        <w:contextualSpacing/>
        <w:jc w:val="both"/>
        <w:rPr>
          <w:rStyle w:val="af7"/>
          <w:b w:val="0"/>
        </w:rPr>
      </w:pPr>
      <w:r w:rsidRPr="002B29F3">
        <w:rPr>
          <w:rStyle w:val="af7"/>
          <w:b w:val="0"/>
        </w:rPr>
        <w:t>а) рыбы семейства лососевых;</w:t>
      </w:r>
    </w:p>
    <w:p w14:paraId="4FAD81C4" w14:textId="77777777" w:rsidR="00BF37CC" w:rsidRPr="002B29F3" w:rsidRDefault="00BF37CC" w:rsidP="00BF37CC">
      <w:pPr>
        <w:contextualSpacing/>
        <w:jc w:val="both"/>
        <w:rPr>
          <w:rStyle w:val="af7"/>
          <w:b w:val="0"/>
        </w:rPr>
      </w:pPr>
      <w:r w:rsidRPr="002B29F3">
        <w:rPr>
          <w:rStyle w:val="af7"/>
          <w:b w:val="0"/>
        </w:rPr>
        <w:t>б) рыбы семейства осетровых;</w:t>
      </w:r>
    </w:p>
    <w:p w14:paraId="4E5811EC" w14:textId="77777777" w:rsidR="00BF37CC" w:rsidRPr="002B29F3" w:rsidRDefault="00BF37CC" w:rsidP="00BF37CC">
      <w:pPr>
        <w:contextualSpacing/>
        <w:jc w:val="both"/>
        <w:rPr>
          <w:rStyle w:val="af7"/>
          <w:b w:val="0"/>
        </w:rPr>
      </w:pPr>
      <w:r w:rsidRPr="002B29F3">
        <w:rPr>
          <w:rStyle w:val="af7"/>
          <w:b w:val="0"/>
        </w:rPr>
        <w:t>в) рыбы семейства сельдевых.</w:t>
      </w:r>
    </w:p>
    <w:p w14:paraId="23B45CC8" w14:textId="77777777" w:rsidR="00BF37CC" w:rsidRPr="002B29F3" w:rsidRDefault="00BF37CC" w:rsidP="00BF37CC">
      <w:pPr>
        <w:contextualSpacing/>
        <w:jc w:val="both"/>
        <w:rPr>
          <w:rStyle w:val="af7"/>
        </w:rPr>
      </w:pPr>
      <w:r w:rsidRPr="002B29F3">
        <w:rPr>
          <w:rStyle w:val="af7"/>
        </w:rPr>
        <w:t>25. Охлажденная или свежая рыба, разделанная, очищенная, расфасованная на порции, то есть полностью приготовленная для кулинарной обработки, это:</w:t>
      </w:r>
    </w:p>
    <w:p w14:paraId="59583A86" w14:textId="77777777" w:rsidR="00BF37CC" w:rsidRPr="002B29F3" w:rsidRDefault="00BF37CC" w:rsidP="00BF37CC">
      <w:pPr>
        <w:contextualSpacing/>
        <w:jc w:val="both"/>
        <w:rPr>
          <w:rStyle w:val="af7"/>
          <w:b w:val="0"/>
        </w:rPr>
      </w:pPr>
      <w:r w:rsidRPr="002B29F3">
        <w:rPr>
          <w:rStyle w:val="af7"/>
          <w:b w:val="0"/>
        </w:rPr>
        <w:t>а) соленые гастрономические рыбные товары;</w:t>
      </w:r>
    </w:p>
    <w:p w14:paraId="28CA06AA" w14:textId="77777777" w:rsidR="00BF37CC" w:rsidRPr="002B29F3" w:rsidRDefault="00BF37CC" w:rsidP="00BF37CC">
      <w:pPr>
        <w:contextualSpacing/>
        <w:jc w:val="both"/>
        <w:rPr>
          <w:rStyle w:val="af7"/>
          <w:b w:val="0"/>
        </w:rPr>
      </w:pPr>
      <w:r w:rsidRPr="002B29F3">
        <w:rPr>
          <w:rStyle w:val="af7"/>
          <w:b w:val="0"/>
        </w:rPr>
        <w:t>б) кулинарные рыбные изделия готовые к употреблению;</w:t>
      </w:r>
    </w:p>
    <w:p w14:paraId="696E7562" w14:textId="77777777" w:rsidR="00BF37CC" w:rsidRPr="002B29F3" w:rsidRDefault="00BF37CC" w:rsidP="00BF37CC">
      <w:pPr>
        <w:contextualSpacing/>
        <w:jc w:val="both"/>
        <w:rPr>
          <w:rStyle w:val="af7"/>
          <w:b w:val="0"/>
        </w:rPr>
      </w:pPr>
      <w:r w:rsidRPr="002B29F3">
        <w:rPr>
          <w:rStyle w:val="af7"/>
          <w:b w:val="0"/>
        </w:rPr>
        <w:t>в) рыбные полуфабрикаты.</w:t>
      </w:r>
    </w:p>
    <w:p w14:paraId="4D9A1155" w14:textId="77777777" w:rsidR="00BF37CC" w:rsidRPr="002B29F3" w:rsidRDefault="00BF37CC" w:rsidP="00BF37CC">
      <w:pPr>
        <w:contextualSpacing/>
        <w:jc w:val="both"/>
        <w:rPr>
          <w:rStyle w:val="af7"/>
          <w:b w:val="0"/>
        </w:rPr>
      </w:pPr>
      <w:r w:rsidRPr="002B29F3">
        <w:rPr>
          <w:rStyle w:val="af7"/>
          <w:b w:val="0"/>
        </w:rPr>
        <w:t>в) крупным или мелким кожевенным материалом.</w:t>
      </w:r>
    </w:p>
    <w:p w14:paraId="2A97D6D4" w14:textId="77777777" w:rsidR="00BF37CC" w:rsidRPr="002B29F3" w:rsidRDefault="00BF37CC" w:rsidP="00BF37CC">
      <w:pPr>
        <w:contextualSpacing/>
        <w:jc w:val="both"/>
        <w:rPr>
          <w:rStyle w:val="af7"/>
        </w:rPr>
      </w:pPr>
      <w:r w:rsidRPr="002B29F3">
        <w:rPr>
          <w:rStyle w:val="af7"/>
        </w:rPr>
        <w:t>26. Процессы и операции кожевенного производства по их назначению и роли в формировании свойств кожи делят на группы:</w:t>
      </w:r>
    </w:p>
    <w:p w14:paraId="1E193A8A" w14:textId="77777777" w:rsidR="00BF37CC" w:rsidRPr="002B29F3" w:rsidRDefault="00BF37CC" w:rsidP="00BF37CC">
      <w:pPr>
        <w:contextualSpacing/>
        <w:jc w:val="both"/>
        <w:rPr>
          <w:rStyle w:val="af7"/>
          <w:b w:val="0"/>
        </w:rPr>
      </w:pPr>
      <w:r w:rsidRPr="002B29F3">
        <w:rPr>
          <w:rStyle w:val="af7"/>
          <w:b w:val="0"/>
        </w:rPr>
        <w:t>а) подготовительная, дубильная, изготовление, отделочная, транспортирование;</w:t>
      </w:r>
    </w:p>
    <w:p w14:paraId="48E78A76" w14:textId="77777777" w:rsidR="00BF37CC" w:rsidRPr="002B29F3" w:rsidRDefault="00BF37CC" w:rsidP="00BF37CC">
      <w:pPr>
        <w:contextualSpacing/>
        <w:jc w:val="both"/>
        <w:rPr>
          <w:rStyle w:val="af7"/>
          <w:b w:val="0"/>
        </w:rPr>
      </w:pPr>
      <w:r w:rsidRPr="002B29F3">
        <w:rPr>
          <w:rStyle w:val="af7"/>
          <w:b w:val="0"/>
        </w:rPr>
        <w:t>б) дубильная, отделочная, транспортирование;</w:t>
      </w:r>
    </w:p>
    <w:p w14:paraId="75B7B1E5" w14:textId="77777777" w:rsidR="00BF37CC" w:rsidRPr="002B29F3" w:rsidRDefault="00BF37CC" w:rsidP="00BF37CC">
      <w:pPr>
        <w:contextualSpacing/>
        <w:jc w:val="both"/>
        <w:rPr>
          <w:rStyle w:val="af7"/>
          <w:b w:val="0"/>
        </w:rPr>
      </w:pPr>
      <w:r w:rsidRPr="002B29F3">
        <w:rPr>
          <w:rStyle w:val="af7"/>
          <w:b w:val="0"/>
        </w:rPr>
        <w:t>в) подготовительная, изготовление, отделочная.</w:t>
      </w:r>
    </w:p>
    <w:p w14:paraId="2330A703" w14:textId="77777777" w:rsidR="00BF37CC" w:rsidRPr="002B29F3" w:rsidRDefault="00BF37CC" w:rsidP="00BF37CC">
      <w:pPr>
        <w:contextualSpacing/>
        <w:jc w:val="both"/>
        <w:rPr>
          <w:rStyle w:val="af7"/>
        </w:rPr>
      </w:pPr>
      <w:r w:rsidRPr="002B29F3">
        <w:rPr>
          <w:rStyle w:val="af7"/>
        </w:rPr>
        <w:t>27. Ассортимент обувной кожи можно разделить на группы:</w:t>
      </w:r>
    </w:p>
    <w:p w14:paraId="1C83EBA5" w14:textId="77777777" w:rsidR="00BF37CC" w:rsidRPr="002B29F3" w:rsidRDefault="00BF37CC" w:rsidP="00BF37CC">
      <w:pPr>
        <w:contextualSpacing/>
        <w:jc w:val="both"/>
        <w:rPr>
          <w:rStyle w:val="af7"/>
          <w:b w:val="0"/>
        </w:rPr>
      </w:pPr>
      <w:r w:rsidRPr="002B29F3">
        <w:rPr>
          <w:rStyle w:val="af7"/>
          <w:b w:val="0"/>
        </w:rPr>
        <w:t>а) свиная кожа для верха обуви;</w:t>
      </w:r>
    </w:p>
    <w:p w14:paraId="0BF3CC59" w14:textId="77777777" w:rsidR="00BF37CC" w:rsidRPr="002B29F3" w:rsidRDefault="00BF37CC" w:rsidP="00BF37CC">
      <w:pPr>
        <w:contextualSpacing/>
        <w:jc w:val="both"/>
        <w:rPr>
          <w:rStyle w:val="af7"/>
          <w:b w:val="0"/>
        </w:rPr>
      </w:pPr>
      <w:r w:rsidRPr="002B29F3">
        <w:rPr>
          <w:rStyle w:val="af7"/>
          <w:b w:val="0"/>
        </w:rPr>
        <w:t>б) искусственные и синтетические;</w:t>
      </w:r>
    </w:p>
    <w:p w14:paraId="22F316AD" w14:textId="77777777" w:rsidR="00BF37CC" w:rsidRPr="002B29F3" w:rsidRDefault="00BF37CC" w:rsidP="00BF37CC">
      <w:pPr>
        <w:contextualSpacing/>
        <w:jc w:val="both"/>
        <w:rPr>
          <w:rStyle w:val="af7"/>
          <w:b w:val="0"/>
        </w:rPr>
      </w:pPr>
      <w:r w:rsidRPr="002B29F3">
        <w:rPr>
          <w:rStyle w:val="af7"/>
          <w:b w:val="0"/>
        </w:rPr>
        <w:t>в) кожи для низа обуви, кожи для верха обуви и подкладки.</w:t>
      </w:r>
    </w:p>
    <w:p w14:paraId="62B9A1FE" w14:textId="77777777" w:rsidR="00BF37CC" w:rsidRPr="002B29F3" w:rsidRDefault="00BF37CC" w:rsidP="00BF37CC">
      <w:pPr>
        <w:contextualSpacing/>
        <w:jc w:val="both"/>
        <w:rPr>
          <w:rStyle w:val="af7"/>
        </w:rPr>
      </w:pPr>
      <w:r w:rsidRPr="002B29F3">
        <w:rPr>
          <w:rStyle w:val="af7"/>
        </w:rPr>
        <w:t>28. Потребительские свойства кожаной обуви объединяют в группы:</w:t>
      </w:r>
    </w:p>
    <w:p w14:paraId="0688817E" w14:textId="77777777" w:rsidR="00BF37CC" w:rsidRPr="002B29F3" w:rsidRDefault="00BF37CC" w:rsidP="00BF37CC">
      <w:pPr>
        <w:contextualSpacing/>
        <w:jc w:val="both"/>
        <w:rPr>
          <w:rStyle w:val="af7"/>
          <w:b w:val="0"/>
        </w:rPr>
      </w:pPr>
      <w:r w:rsidRPr="002B29F3">
        <w:rPr>
          <w:rStyle w:val="af7"/>
          <w:b w:val="0"/>
        </w:rPr>
        <w:t>а) эргономические, эстетические, надежность;</w:t>
      </w:r>
    </w:p>
    <w:p w14:paraId="3DDC67AF" w14:textId="77777777" w:rsidR="00BF37CC" w:rsidRPr="002B29F3" w:rsidRDefault="00BF37CC" w:rsidP="00BF37CC">
      <w:pPr>
        <w:contextualSpacing/>
        <w:jc w:val="both"/>
        <w:rPr>
          <w:rStyle w:val="af7"/>
          <w:b w:val="0"/>
        </w:rPr>
      </w:pPr>
      <w:r w:rsidRPr="002B29F3">
        <w:rPr>
          <w:rStyle w:val="af7"/>
          <w:b w:val="0"/>
        </w:rPr>
        <w:t>б) по способу изготовления и фасону;</w:t>
      </w:r>
    </w:p>
    <w:p w14:paraId="4B828528" w14:textId="77777777" w:rsidR="00BF37CC" w:rsidRPr="002B29F3" w:rsidRDefault="00BF37CC" w:rsidP="00BF37CC">
      <w:pPr>
        <w:contextualSpacing/>
        <w:jc w:val="both"/>
        <w:rPr>
          <w:rStyle w:val="af7"/>
          <w:b w:val="0"/>
        </w:rPr>
      </w:pPr>
      <w:r w:rsidRPr="002B29F3">
        <w:rPr>
          <w:rStyle w:val="af7"/>
          <w:b w:val="0"/>
        </w:rPr>
        <w:t>в) сохраняемость, гигиеничность, ремонтопригодность.</w:t>
      </w:r>
    </w:p>
    <w:p w14:paraId="693B2E8A" w14:textId="77777777" w:rsidR="00BF37CC" w:rsidRPr="002B29F3" w:rsidRDefault="00BF37CC" w:rsidP="00BF37CC">
      <w:pPr>
        <w:contextualSpacing/>
        <w:jc w:val="both"/>
        <w:rPr>
          <w:rStyle w:val="af7"/>
        </w:rPr>
      </w:pPr>
      <w:r w:rsidRPr="002B29F3">
        <w:rPr>
          <w:rStyle w:val="af7"/>
        </w:rPr>
        <w:t>29. Контроль качества кожаной обуви включает в себя следующие этапы:</w:t>
      </w:r>
    </w:p>
    <w:p w14:paraId="1E754A43" w14:textId="77777777" w:rsidR="00BF37CC" w:rsidRPr="002B29F3" w:rsidRDefault="00BF37CC" w:rsidP="00BF37CC">
      <w:pPr>
        <w:contextualSpacing/>
        <w:jc w:val="both"/>
        <w:rPr>
          <w:rStyle w:val="af7"/>
          <w:b w:val="0"/>
        </w:rPr>
      </w:pPr>
      <w:r w:rsidRPr="002B29F3">
        <w:rPr>
          <w:rStyle w:val="af7"/>
          <w:b w:val="0"/>
        </w:rPr>
        <w:t>а) проверка маркировки, упаковки, транспортирования, хранения кожаной обуви;</w:t>
      </w:r>
    </w:p>
    <w:p w14:paraId="14AEB5EC" w14:textId="77777777" w:rsidR="00BF37CC" w:rsidRPr="002B29F3" w:rsidRDefault="00BF37CC" w:rsidP="00BF37CC">
      <w:pPr>
        <w:contextualSpacing/>
        <w:jc w:val="both"/>
        <w:rPr>
          <w:rStyle w:val="af7"/>
          <w:b w:val="0"/>
        </w:rPr>
      </w:pPr>
      <w:r w:rsidRPr="002B29F3">
        <w:rPr>
          <w:rStyle w:val="af7"/>
          <w:b w:val="0"/>
        </w:rPr>
        <w:t>б) проверка качества обуви по внешнему виду, проверка физико-механических показателей качества обуви;</w:t>
      </w:r>
    </w:p>
    <w:p w14:paraId="0D85E073" w14:textId="77777777" w:rsidR="00BF37CC" w:rsidRPr="002B29F3" w:rsidRDefault="00BF37CC" w:rsidP="00BF37CC">
      <w:pPr>
        <w:contextualSpacing/>
        <w:jc w:val="both"/>
        <w:rPr>
          <w:rStyle w:val="af7"/>
          <w:b w:val="0"/>
        </w:rPr>
      </w:pPr>
      <w:r w:rsidRPr="002B29F3">
        <w:rPr>
          <w:rStyle w:val="af7"/>
          <w:b w:val="0"/>
        </w:rPr>
        <w:t>в) проверка физико-механических показателей качества обуви.</w:t>
      </w:r>
    </w:p>
    <w:p w14:paraId="64005AB7" w14:textId="77777777" w:rsidR="00BF37CC" w:rsidRPr="002B29F3" w:rsidRDefault="00BF37CC" w:rsidP="00BF37CC">
      <w:pPr>
        <w:contextualSpacing/>
        <w:jc w:val="both"/>
        <w:rPr>
          <w:rStyle w:val="af7"/>
        </w:rPr>
      </w:pPr>
      <w:r w:rsidRPr="002B29F3">
        <w:rPr>
          <w:rStyle w:val="af7"/>
        </w:rPr>
        <w:t>30. По назначению резиновую обувь делят на:</w:t>
      </w:r>
    </w:p>
    <w:p w14:paraId="7CA50E7F" w14:textId="77777777" w:rsidR="00BF37CC" w:rsidRPr="002B29F3" w:rsidRDefault="00BF37CC" w:rsidP="00BF37CC">
      <w:pPr>
        <w:contextualSpacing/>
        <w:jc w:val="both"/>
        <w:rPr>
          <w:rStyle w:val="af7"/>
          <w:b w:val="0"/>
        </w:rPr>
      </w:pPr>
      <w:r w:rsidRPr="002B29F3">
        <w:rPr>
          <w:rStyle w:val="af7"/>
          <w:b w:val="0"/>
        </w:rPr>
        <w:t xml:space="preserve">а) с противоскользящей подошвой и </w:t>
      </w:r>
      <w:proofErr w:type="spellStart"/>
      <w:r w:rsidRPr="002B29F3">
        <w:rPr>
          <w:rStyle w:val="af7"/>
          <w:b w:val="0"/>
        </w:rPr>
        <w:t>кислотощелочестойкие</w:t>
      </w:r>
      <w:proofErr w:type="spellEnd"/>
      <w:r w:rsidRPr="002B29F3">
        <w:rPr>
          <w:rStyle w:val="af7"/>
          <w:b w:val="0"/>
        </w:rPr>
        <w:t>;</w:t>
      </w:r>
    </w:p>
    <w:p w14:paraId="632A0D2E" w14:textId="77777777" w:rsidR="00BF37CC" w:rsidRPr="002B29F3" w:rsidRDefault="00BF37CC" w:rsidP="00BF37CC">
      <w:pPr>
        <w:contextualSpacing/>
        <w:jc w:val="both"/>
        <w:rPr>
          <w:rStyle w:val="af7"/>
          <w:b w:val="0"/>
        </w:rPr>
      </w:pPr>
      <w:r w:rsidRPr="002B29F3">
        <w:rPr>
          <w:rStyle w:val="af7"/>
          <w:b w:val="0"/>
        </w:rPr>
        <w:t>б) обувь, защищающая от нефтепродуктов, масел, жиров, воды;</w:t>
      </w:r>
    </w:p>
    <w:p w14:paraId="5F487F0B" w14:textId="77777777" w:rsidR="00BF37CC" w:rsidRPr="002B29F3" w:rsidRDefault="00BF37CC" w:rsidP="00BF37CC">
      <w:pPr>
        <w:contextualSpacing/>
        <w:jc w:val="both"/>
        <w:rPr>
          <w:rStyle w:val="af7"/>
          <w:b w:val="0"/>
        </w:rPr>
      </w:pPr>
      <w:r w:rsidRPr="002B29F3">
        <w:rPr>
          <w:rStyle w:val="af7"/>
          <w:b w:val="0"/>
        </w:rPr>
        <w:t>в) бытовая, спортивная, производственная обувь.</w:t>
      </w:r>
    </w:p>
    <w:p w14:paraId="7B3EA0F5" w14:textId="77777777" w:rsidR="00BF37CC" w:rsidRPr="002B29F3" w:rsidRDefault="00BF37CC" w:rsidP="00BF37CC">
      <w:pPr>
        <w:contextualSpacing/>
        <w:jc w:val="both"/>
        <w:rPr>
          <w:rStyle w:val="af7"/>
        </w:rPr>
      </w:pPr>
      <w:r w:rsidRPr="002B29F3">
        <w:rPr>
          <w:rStyle w:val="af7"/>
        </w:rPr>
        <w:t>31. Контроль качества резиновой обуви осуществляют:</w:t>
      </w:r>
    </w:p>
    <w:p w14:paraId="2CB1E0A6" w14:textId="77777777" w:rsidR="00BF37CC" w:rsidRPr="002B29F3" w:rsidRDefault="00BF37CC" w:rsidP="00BF37CC">
      <w:pPr>
        <w:contextualSpacing/>
        <w:jc w:val="both"/>
        <w:rPr>
          <w:rStyle w:val="af7"/>
          <w:b w:val="0"/>
        </w:rPr>
      </w:pPr>
      <w:r w:rsidRPr="002B29F3">
        <w:rPr>
          <w:rStyle w:val="af7"/>
          <w:b w:val="0"/>
        </w:rPr>
        <w:t xml:space="preserve">а) путем проведения испытаний обуви на </w:t>
      </w:r>
      <w:proofErr w:type="spellStart"/>
      <w:r w:rsidRPr="002B29F3">
        <w:rPr>
          <w:rStyle w:val="af7"/>
          <w:b w:val="0"/>
        </w:rPr>
        <w:t>истераемость</w:t>
      </w:r>
      <w:proofErr w:type="spellEnd"/>
      <w:r w:rsidRPr="002B29F3">
        <w:rPr>
          <w:rStyle w:val="af7"/>
          <w:b w:val="0"/>
        </w:rPr>
        <w:t xml:space="preserve"> подошвенной резины и прочности связи резиновой </w:t>
      </w:r>
      <w:proofErr w:type="spellStart"/>
      <w:r w:rsidRPr="002B29F3">
        <w:rPr>
          <w:rStyle w:val="af7"/>
          <w:b w:val="0"/>
        </w:rPr>
        <w:t>обсоюзки</w:t>
      </w:r>
      <w:proofErr w:type="spellEnd"/>
      <w:r w:rsidRPr="002B29F3">
        <w:rPr>
          <w:rStyle w:val="af7"/>
          <w:b w:val="0"/>
        </w:rPr>
        <w:t xml:space="preserve"> с текстильным верхом;</w:t>
      </w:r>
    </w:p>
    <w:p w14:paraId="3F040DB5" w14:textId="77777777" w:rsidR="00BF37CC" w:rsidRPr="002B29F3" w:rsidRDefault="00BF37CC" w:rsidP="00BF37CC">
      <w:pPr>
        <w:contextualSpacing/>
        <w:jc w:val="both"/>
        <w:rPr>
          <w:rStyle w:val="af7"/>
          <w:b w:val="0"/>
        </w:rPr>
      </w:pPr>
      <w:r w:rsidRPr="002B29F3">
        <w:rPr>
          <w:rStyle w:val="af7"/>
          <w:b w:val="0"/>
        </w:rPr>
        <w:t>б) путем внешнего осмотра;</w:t>
      </w:r>
    </w:p>
    <w:p w14:paraId="198EA496" w14:textId="77777777" w:rsidR="00BF37CC" w:rsidRPr="002B29F3" w:rsidRDefault="00BF37CC" w:rsidP="00BF37CC">
      <w:pPr>
        <w:contextualSpacing/>
        <w:jc w:val="both"/>
        <w:rPr>
          <w:rStyle w:val="af7"/>
          <w:b w:val="0"/>
        </w:rPr>
      </w:pPr>
      <w:r w:rsidRPr="002B29F3">
        <w:rPr>
          <w:rStyle w:val="af7"/>
          <w:b w:val="0"/>
        </w:rPr>
        <w:t>в) путем внешнего осмотра, путем проведения физико-механических испытаний резиновой обуви.</w:t>
      </w:r>
    </w:p>
    <w:p w14:paraId="104CBB14" w14:textId="77777777" w:rsidR="00BF37CC" w:rsidRPr="002B29F3" w:rsidRDefault="00BF37CC" w:rsidP="00BF37CC">
      <w:pPr>
        <w:contextualSpacing/>
        <w:jc w:val="both"/>
        <w:rPr>
          <w:rStyle w:val="af7"/>
        </w:rPr>
      </w:pPr>
      <w:r w:rsidRPr="002B29F3">
        <w:rPr>
          <w:rStyle w:val="af7"/>
        </w:rPr>
        <w:t>32. Продукт, который является исходным сырьем для производства крахмала, патоки, солода, спирта, это:</w:t>
      </w:r>
    </w:p>
    <w:p w14:paraId="6AB1A4A9" w14:textId="77777777" w:rsidR="00BF37CC" w:rsidRPr="002B29F3" w:rsidRDefault="00BF37CC" w:rsidP="00BF37CC">
      <w:pPr>
        <w:contextualSpacing/>
        <w:jc w:val="both"/>
        <w:rPr>
          <w:rStyle w:val="af7"/>
          <w:b w:val="0"/>
        </w:rPr>
      </w:pPr>
      <w:r w:rsidRPr="002B29F3">
        <w:rPr>
          <w:rStyle w:val="af7"/>
          <w:b w:val="0"/>
        </w:rPr>
        <w:t>а) крупа;</w:t>
      </w:r>
    </w:p>
    <w:p w14:paraId="3C06E2A7" w14:textId="77777777" w:rsidR="00BF37CC" w:rsidRPr="002B29F3" w:rsidRDefault="00BF37CC" w:rsidP="00BF37CC">
      <w:pPr>
        <w:contextualSpacing/>
        <w:jc w:val="both"/>
        <w:rPr>
          <w:rStyle w:val="af7"/>
          <w:b w:val="0"/>
        </w:rPr>
      </w:pPr>
      <w:r w:rsidRPr="002B29F3">
        <w:rPr>
          <w:rStyle w:val="af7"/>
          <w:b w:val="0"/>
        </w:rPr>
        <w:t>б) зерно;</w:t>
      </w:r>
    </w:p>
    <w:p w14:paraId="6F31F2C9" w14:textId="77777777" w:rsidR="00BF37CC" w:rsidRPr="002B29F3" w:rsidRDefault="00BF37CC" w:rsidP="00BF37CC">
      <w:pPr>
        <w:contextualSpacing/>
        <w:jc w:val="both"/>
        <w:rPr>
          <w:rStyle w:val="af7"/>
          <w:b w:val="0"/>
        </w:rPr>
      </w:pPr>
      <w:r w:rsidRPr="002B29F3">
        <w:rPr>
          <w:rStyle w:val="af7"/>
          <w:b w:val="0"/>
        </w:rPr>
        <w:t>в) рожь, ячмень.</w:t>
      </w:r>
    </w:p>
    <w:p w14:paraId="6A3C0C37" w14:textId="77777777" w:rsidR="00BF37CC" w:rsidRPr="002B29F3" w:rsidRDefault="00BF37CC" w:rsidP="00BF37CC">
      <w:pPr>
        <w:contextualSpacing/>
        <w:jc w:val="both"/>
        <w:rPr>
          <w:rStyle w:val="af7"/>
        </w:rPr>
      </w:pPr>
      <w:r w:rsidRPr="002B29F3">
        <w:rPr>
          <w:rStyle w:val="af7"/>
        </w:rPr>
        <w:t>33. Злаковые культуры относят к ботаническим семействам:</w:t>
      </w:r>
    </w:p>
    <w:p w14:paraId="1CAD9C49" w14:textId="77777777" w:rsidR="00BF37CC" w:rsidRPr="002B29F3" w:rsidRDefault="00BF37CC" w:rsidP="00BF37CC">
      <w:pPr>
        <w:contextualSpacing/>
        <w:jc w:val="both"/>
        <w:rPr>
          <w:rStyle w:val="af7"/>
          <w:b w:val="0"/>
        </w:rPr>
      </w:pPr>
      <w:r w:rsidRPr="002B29F3">
        <w:rPr>
          <w:rStyle w:val="af7"/>
          <w:b w:val="0"/>
        </w:rPr>
        <w:t>а) злаковые, гречишные, бобовые;</w:t>
      </w:r>
    </w:p>
    <w:p w14:paraId="4B514B20" w14:textId="77777777" w:rsidR="00BF37CC" w:rsidRPr="002B29F3" w:rsidRDefault="00BF37CC" w:rsidP="00BF37CC">
      <w:pPr>
        <w:contextualSpacing/>
        <w:jc w:val="both"/>
        <w:rPr>
          <w:rStyle w:val="af7"/>
          <w:b w:val="0"/>
        </w:rPr>
      </w:pPr>
      <w:r w:rsidRPr="002B29F3">
        <w:rPr>
          <w:rStyle w:val="af7"/>
          <w:b w:val="0"/>
        </w:rPr>
        <w:t>б) мягкие, твердые, особые;</w:t>
      </w:r>
    </w:p>
    <w:p w14:paraId="08BBE3B8" w14:textId="77777777" w:rsidR="00BF37CC" w:rsidRPr="002B29F3" w:rsidRDefault="00BF37CC" w:rsidP="00BF37CC">
      <w:pPr>
        <w:contextualSpacing/>
        <w:jc w:val="both"/>
        <w:rPr>
          <w:rStyle w:val="af7"/>
          <w:b w:val="0"/>
        </w:rPr>
      </w:pPr>
      <w:r w:rsidRPr="002B29F3">
        <w:rPr>
          <w:rStyle w:val="af7"/>
          <w:b w:val="0"/>
        </w:rPr>
        <w:t>в) пшеничные, овсяные, кукурузные.</w:t>
      </w:r>
    </w:p>
    <w:p w14:paraId="2B1BBC32" w14:textId="77777777" w:rsidR="00BF37CC" w:rsidRPr="002B29F3" w:rsidRDefault="00BF37CC" w:rsidP="00BF37CC">
      <w:pPr>
        <w:contextualSpacing/>
        <w:jc w:val="both"/>
        <w:rPr>
          <w:rStyle w:val="af7"/>
        </w:rPr>
      </w:pPr>
      <w:r w:rsidRPr="002B29F3">
        <w:rPr>
          <w:rStyle w:val="af7"/>
        </w:rPr>
        <w:t>34. Крупы по сравнению с зерном имеют большую пищевую ценность, так как при их производстве:</w:t>
      </w:r>
    </w:p>
    <w:p w14:paraId="620FA666" w14:textId="77777777" w:rsidR="00BF37CC" w:rsidRPr="002B29F3" w:rsidRDefault="00BF37CC" w:rsidP="00BF37CC">
      <w:pPr>
        <w:contextualSpacing/>
        <w:jc w:val="both"/>
        <w:rPr>
          <w:rStyle w:val="af7"/>
          <w:b w:val="0"/>
        </w:rPr>
      </w:pPr>
      <w:r w:rsidRPr="002B29F3">
        <w:rPr>
          <w:rStyle w:val="af7"/>
          <w:b w:val="0"/>
        </w:rPr>
        <w:t>а) зерно не освобождают от алейронового слоя и ядра;</w:t>
      </w:r>
    </w:p>
    <w:p w14:paraId="0D6F87E6" w14:textId="77777777" w:rsidR="00BF37CC" w:rsidRPr="002B29F3" w:rsidRDefault="00BF37CC" w:rsidP="00BF37CC">
      <w:pPr>
        <w:contextualSpacing/>
        <w:jc w:val="both"/>
        <w:rPr>
          <w:rStyle w:val="af7"/>
          <w:b w:val="0"/>
        </w:rPr>
      </w:pPr>
      <w:r w:rsidRPr="002B29F3">
        <w:rPr>
          <w:rStyle w:val="af7"/>
          <w:b w:val="0"/>
        </w:rPr>
        <w:t>б) зерно освобождают от менее ценных частей;</w:t>
      </w:r>
    </w:p>
    <w:p w14:paraId="0ABD4B2A" w14:textId="77777777" w:rsidR="00BF37CC" w:rsidRPr="002B29F3" w:rsidRDefault="00BF37CC" w:rsidP="00BF37CC">
      <w:pPr>
        <w:contextualSpacing/>
        <w:jc w:val="both"/>
        <w:rPr>
          <w:rStyle w:val="af7"/>
          <w:b w:val="0"/>
        </w:rPr>
      </w:pPr>
      <w:r w:rsidRPr="002B29F3">
        <w:rPr>
          <w:rStyle w:val="af7"/>
          <w:b w:val="0"/>
        </w:rPr>
        <w:t>в) зерно витаминизируют.</w:t>
      </w:r>
    </w:p>
    <w:p w14:paraId="1AF93E1C" w14:textId="77777777" w:rsidR="00BF37CC" w:rsidRPr="002B29F3" w:rsidRDefault="00BF37CC" w:rsidP="00BF37CC">
      <w:pPr>
        <w:contextualSpacing/>
        <w:jc w:val="both"/>
        <w:rPr>
          <w:rStyle w:val="af7"/>
        </w:rPr>
      </w:pPr>
      <w:r w:rsidRPr="002B29F3">
        <w:rPr>
          <w:rStyle w:val="af7"/>
        </w:rPr>
        <w:t>35. Основными видами круп являются:</w:t>
      </w:r>
    </w:p>
    <w:p w14:paraId="66D08652" w14:textId="77777777" w:rsidR="00BF37CC" w:rsidRPr="002B29F3" w:rsidRDefault="00BF37CC" w:rsidP="00BF37CC">
      <w:pPr>
        <w:contextualSpacing/>
        <w:jc w:val="both"/>
        <w:rPr>
          <w:rStyle w:val="af7"/>
          <w:b w:val="0"/>
        </w:rPr>
      </w:pPr>
      <w:r w:rsidRPr="002B29F3">
        <w:rPr>
          <w:rStyle w:val="af7"/>
          <w:b w:val="0"/>
        </w:rPr>
        <w:t>а) манная, продел, ядрица, пшено шлифованное;</w:t>
      </w:r>
    </w:p>
    <w:p w14:paraId="68BDE2EF" w14:textId="77777777" w:rsidR="00BF37CC" w:rsidRPr="002B29F3" w:rsidRDefault="00BF37CC" w:rsidP="00BF37CC">
      <w:pPr>
        <w:contextualSpacing/>
        <w:jc w:val="both"/>
        <w:rPr>
          <w:rStyle w:val="af7"/>
          <w:b w:val="0"/>
        </w:rPr>
      </w:pPr>
      <w:r w:rsidRPr="002B29F3">
        <w:rPr>
          <w:rStyle w:val="af7"/>
          <w:b w:val="0"/>
        </w:rPr>
        <w:t>б) ячневая, кукурузная, овсяная пропаренная, пшеничная шлифованная, фасоль, горох;</w:t>
      </w:r>
    </w:p>
    <w:p w14:paraId="57B7E149" w14:textId="77777777" w:rsidR="00BF37CC" w:rsidRPr="002B29F3" w:rsidRDefault="00BF37CC" w:rsidP="00BF37CC">
      <w:pPr>
        <w:contextualSpacing/>
        <w:jc w:val="both"/>
        <w:rPr>
          <w:rStyle w:val="af7"/>
          <w:b w:val="0"/>
        </w:rPr>
      </w:pPr>
      <w:r w:rsidRPr="002B29F3">
        <w:rPr>
          <w:rStyle w:val="af7"/>
          <w:b w:val="0"/>
        </w:rPr>
        <w:t>в) пшеничная и овсяная, гречневая и рисовая, ячменная и кукурузная крупы, пшено и семена бобовых.</w:t>
      </w:r>
    </w:p>
    <w:p w14:paraId="444A8E07" w14:textId="77777777" w:rsidR="00BF37CC" w:rsidRPr="002B29F3" w:rsidRDefault="00BF37CC" w:rsidP="00BF37CC">
      <w:pPr>
        <w:contextualSpacing/>
        <w:jc w:val="both"/>
        <w:rPr>
          <w:rStyle w:val="af7"/>
        </w:rPr>
      </w:pPr>
      <w:r w:rsidRPr="002B29F3">
        <w:rPr>
          <w:rStyle w:val="af7"/>
        </w:rPr>
        <w:t>36. Основной ассортимент муки включает в себя:</w:t>
      </w:r>
    </w:p>
    <w:p w14:paraId="7B377A95" w14:textId="77777777" w:rsidR="00BF37CC" w:rsidRPr="002B29F3" w:rsidRDefault="00BF37CC" w:rsidP="00BF37CC">
      <w:pPr>
        <w:contextualSpacing/>
        <w:jc w:val="both"/>
        <w:rPr>
          <w:rStyle w:val="af7"/>
          <w:b w:val="0"/>
        </w:rPr>
      </w:pPr>
      <w:r w:rsidRPr="002B29F3">
        <w:rPr>
          <w:rStyle w:val="af7"/>
          <w:b w:val="0"/>
        </w:rPr>
        <w:t>а) пшеничная, ржаная, кукурузная, соевая, ячменная;</w:t>
      </w:r>
    </w:p>
    <w:p w14:paraId="1A669061" w14:textId="77777777" w:rsidR="00BF37CC" w:rsidRPr="002B29F3" w:rsidRDefault="00BF37CC" w:rsidP="00BF37CC">
      <w:pPr>
        <w:contextualSpacing/>
        <w:jc w:val="both"/>
        <w:rPr>
          <w:rStyle w:val="af7"/>
          <w:b w:val="0"/>
        </w:rPr>
      </w:pPr>
      <w:r w:rsidRPr="002B29F3">
        <w:rPr>
          <w:rStyle w:val="af7"/>
          <w:b w:val="0"/>
        </w:rPr>
        <w:t>б) высокобелковая, витаминизированная, макаронная, крупчатка, обойная;</w:t>
      </w:r>
    </w:p>
    <w:p w14:paraId="6BBDA297" w14:textId="77777777" w:rsidR="00BF37CC" w:rsidRPr="002B29F3" w:rsidRDefault="00BF37CC" w:rsidP="00BF37CC">
      <w:pPr>
        <w:contextualSpacing/>
        <w:jc w:val="both"/>
        <w:rPr>
          <w:rStyle w:val="af7"/>
          <w:b w:val="0"/>
        </w:rPr>
      </w:pPr>
      <w:r w:rsidRPr="002B29F3">
        <w:rPr>
          <w:rStyle w:val="af7"/>
          <w:b w:val="0"/>
        </w:rPr>
        <w:t>в) сеянная, обдирная, мука первого и второго сортов.</w:t>
      </w:r>
    </w:p>
    <w:p w14:paraId="65137463" w14:textId="77777777" w:rsidR="00BF37CC" w:rsidRPr="002B29F3" w:rsidRDefault="00BF37CC" w:rsidP="00BF37CC">
      <w:pPr>
        <w:contextualSpacing/>
        <w:jc w:val="both"/>
        <w:rPr>
          <w:rStyle w:val="af7"/>
        </w:rPr>
      </w:pPr>
      <w:r w:rsidRPr="002B29F3">
        <w:rPr>
          <w:rStyle w:val="af7"/>
        </w:rPr>
        <w:t>37. Процесс производства хлеба состоит из следующих операций:</w:t>
      </w:r>
    </w:p>
    <w:p w14:paraId="3664EBC8" w14:textId="77777777" w:rsidR="00BF37CC" w:rsidRPr="002B29F3" w:rsidRDefault="00BF37CC" w:rsidP="00BF37CC">
      <w:pPr>
        <w:contextualSpacing/>
        <w:jc w:val="both"/>
        <w:rPr>
          <w:rStyle w:val="af7"/>
          <w:b w:val="0"/>
        </w:rPr>
      </w:pPr>
      <w:r w:rsidRPr="002B29F3">
        <w:rPr>
          <w:rStyle w:val="af7"/>
          <w:b w:val="0"/>
        </w:rPr>
        <w:t xml:space="preserve">а) приготовление сырья, заварка муки, </w:t>
      </w:r>
      <w:proofErr w:type="spellStart"/>
      <w:r w:rsidRPr="002B29F3">
        <w:rPr>
          <w:rStyle w:val="af7"/>
          <w:b w:val="0"/>
        </w:rPr>
        <w:t>расстойка</w:t>
      </w:r>
      <w:proofErr w:type="spellEnd"/>
      <w:r w:rsidRPr="002B29F3">
        <w:rPr>
          <w:rStyle w:val="af7"/>
          <w:b w:val="0"/>
        </w:rPr>
        <w:t xml:space="preserve"> теста, выпечка;</w:t>
      </w:r>
    </w:p>
    <w:p w14:paraId="58B62E1F" w14:textId="77777777" w:rsidR="00BF37CC" w:rsidRPr="002B29F3" w:rsidRDefault="00BF37CC" w:rsidP="00BF37CC">
      <w:pPr>
        <w:contextualSpacing/>
        <w:jc w:val="both"/>
        <w:rPr>
          <w:rStyle w:val="af7"/>
          <w:b w:val="0"/>
        </w:rPr>
      </w:pPr>
      <w:r w:rsidRPr="002B29F3">
        <w:rPr>
          <w:rStyle w:val="af7"/>
          <w:b w:val="0"/>
        </w:rPr>
        <w:t>б) подготовка сырья, брожение, разделка, выпечка;</w:t>
      </w:r>
    </w:p>
    <w:p w14:paraId="60144CA0" w14:textId="77777777" w:rsidR="00BF37CC" w:rsidRPr="002B29F3" w:rsidRDefault="00BF37CC" w:rsidP="00BF37CC">
      <w:pPr>
        <w:contextualSpacing/>
        <w:jc w:val="both"/>
        <w:rPr>
          <w:rStyle w:val="af7"/>
          <w:b w:val="0"/>
        </w:rPr>
      </w:pPr>
      <w:r w:rsidRPr="002B29F3">
        <w:rPr>
          <w:rStyle w:val="af7"/>
          <w:b w:val="0"/>
        </w:rPr>
        <w:t xml:space="preserve">в) подготовка сырья, замес теста, брожение, разделка, </w:t>
      </w:r>
      <w:proofErr w:type="spellStart"/>
      <w:r w:rsidRPr="002B29F3">
        <w:rPr>
          <w:rStyle w:val="af7"/>
          <w:b w:val="0"/>
        </w:rPr>
        <w:t>расстойка</w:t>
      </w:r>
      <w:proofErr w:type="spellEnd"/>
      <w:r w:rsidRPr="002B29F3">
        <w:rPr>
          <w:rStyle w:val="af7"/>
          <w:b w:val="0"/>
        </w:rPr>
        <w:t xml:space="preserve"> теста, выпечка.</w:t>
      </w:r>
    </w:p>
    <w:p w14:paraId="05CC8F83" w14:textId="77777777" w:rsidR="00BF37CC" w:rsidRPr="002B29F3" w:rsidRDefault="00BF37CC" w:rsidP="00BF37CC">
      <w:pPr>
        <w:contextualSpacing/>
        <w:jc w:val="both"/>
        <w:rPr>
          <w:rStyle w:val="af7"/>
        </w:rPr>
      </w:pPr>
      <w:r w:rsidRPr="002B29F3">
        <w:rPr>
          <w:rStyle w:val="af7"/>
        </w:rPr>
        <w:t>38. Все виды изделий из натурального меха, в том числе пластины и меха, называются:</w:t>
      </w:r>
    </w:p>
    <w:p w14:paraId="13AA51F6" w14:textId="77777777" w:rsidR="00BF37CC" w:rsidRPr="002B29F3" w:rsidRDefault="00BF37CC" w:rsidP="00BF37CC">
      <w:pPr>
        <w:contextualSpacing/>
        <w:jc w:val="both"/>
        <w:rPr>
          <w:rStyle w:val="af7"/>
          <w:b w:val="0"/>
        </w:rPr>
      </w:pPr>
      <w:r w:rsidRPr="002B29F3">
        <w:rPr>
          <w:rStyle w:val="af7"/>
          <w:b w:val="0"/>
        </w:rPr>
        <w:t>а) пушно-меховое изделие;</w:t>
      </w:r>
    </w:p>
    <w:p w14:paraId="0816F4C8" w14:textId="77777777" w:rsidR="00BF37CC" w:rsidRPr="002B29F3" w:rsidRDefault="00BF37CC" w:rsidP="00BF37CC">
      <w:pPr>
        <w:contextualSpacing/>
        <w:jc w:val="both"/>
        <w:rPr>
          <w:rStyle w:val="af7"/>
          <w:b w:val="0"/>
        </w:rPr>
      </w:pPr>
      <w:r w:rsidRPr="002B29F3">
        <w:rPr>
          <w:rStyle w:val="af7"/>
          <w:b w:val="0"/>
        </w:rPr>
        <w:t>б) овчинно-шубные изделия;</w:t>
      </w:r>
    </w:p>
    <w:p w14:paraId="73B948C9" w14:textId="77777777" w:rsidR="00BF37CC" w:rsidRPr="002B29F3" w:rsidRDefault="00BF37CC" w:rsidP="00BF37CC">
      <w:pPr>
        <w:contextualSpacing/>
        <w:jc w:val="both"/>
        <w:rPr>
          <w:rStyle w:val="af7"/>
          <w:b w:val="0"/>
        </w:rPr>
      </w:pPr>
      <w:r w:rsidRPr="002B29F3">
        <w:rPr>
          <w:rStyle w:val="af7"/>
          <w:b w:val="0"/>
        </w:rPr>
        <w:t>в) овчинно-меховые изделия.</w:t>
      </w:r>
    </w:p>
    <w:p w14:paraId="262A46B3" w14:textId="77777777" w:rsidR="00BF37CC" w:rsidRPr="002B29F3" w:rsidRDefault="00BF37CC" w:rsidP="00BF37CC">
      <w:pPr>
        <w:contextualSpacing/>
        <w:jc w:val="both"/>
        <w:rPr>
          <w:rStyle w:val="af7"/>
        </w:rPr>
      </w:pPr>
      <w:r w:rsidRPr="002B29F3">
        <w:rPr>
          <w:rStyle w:val="af7"/>
        </w:rPr>
        <w:t>39. Спиртовые и водно-спиртовые растворы душистых веществ, это:</w:t>
      </w:r>
    </w:p>
    <w:p w14:paraId="3EE70849" w14:textId="77777777" w:rsidR="00BF37CC" w:rsidRPr="002B29F3" w:rsidRDefault="00BF37CC" w:rsidP="00BF37CC">
      <w:pPr>
        <w:contextualSpacing/>
        <w:jc w:val="both"/>
        <w:rPr>
          <w:rStyle w:val="af7"/>
          <w:b w:val="0"/>
        </w:rPr>
      </w:pPr>
      <w:r w:rsidRPr="002B29F3">
        <w:rPr>
          <w:rStyle w:val="af7"/>
          <w:b w:val="0"/>
        </w:rPr>
        <w:t>а) растительные смолы и бальзамы;</w:t>
      </w:r>
    </w:p>
    <w:p w14:paraId="4035A865" w14:textId="77777777" w:rsidR="00BF37CC" w:rsidRPr="002B29F3" w:rsidRDefault="00BF37CC" w:rsidP="00BF37CC">
      <w:pPr>
        <w:contextualSpacing/>
        <w:jc w:val="both"/>
        <w:rPr>
          <w:rStyle w:val="af7"/>
          <w:b w:val="0"/>
        </w:rPr>
      </w:pPr>
      <w:r w:rsidRPr="002B29F3">
        <w:rPr>
          <w:rStyle w:val="af7"/>
          <w:b w:val="0"/>
        </w:rPr>
        <w:t>б) парфюмерные жидкости;</w:t>
      </w:r>
    </w:p>
    <w:p w14:paraId="6589F64B" w14:textId="77777777" w:rsidR="00BF37CC" w:rsidRPr="002B29F3" w:rsidRDefault="00BF37CC" w:rsidP="00BF37CC">
      <w:pPr>
        <w:contextualSpacing/>
        <w:jc w:val="both"/>
        <w:rPr>
          <w:rStyle w:val="af7"/>
          <w:b w:val="0"/>
        </w:rPr>
      </w:pPr>
      <w:r w:rsidRPr="002B29F3">
        <w:rPr>
          <w:rStyle w:val="af7"/>
          <w:b w:val="0"/>
        </w:rPr>
        <w:t xml:space="preserve">в) </w:t>
      </w:r>
      <w:proofErr w:type="spellStart"/>
      <w:r w:rsidRPr="002B29F3">
        <w:rPr>
          <w:rStyle w:val="af7"/>
          <w:b w:val="0"/>
        </w:rPr>
        <w:t>эфиромасляничные</w:t>
      </w:r>
      <w:proofErr w:type="spellEnd"/>
      <w:r w:rsidRPr="002B29F3">
        <w:rPr>
          <w:rStyle w:val="af7"/>
          <w:b w:val="0"/>
        </w:rPr>
        <w:t xml:space="preserve"> жидкости.</w:t>
      </w:r>
    </w:p>
    <w:p w14:paraId="78BA7FA6" w14:textId="77777777" w:rsidR="00BF37CC" w:rsidRPr="002B29F3" w:rsidRDefault="00BF37CC" w:rsidP="00BF37CC">
      <w:pPr>
        <w:contextualSpacing/>
        <w:jc w:val="both"/>
        <w:rPr>
          <w:rStyle w:val="af7"/>
        </w:rPr>
      </w:pPr>
      <w:r w:rsidRPr="002B29F3">
        <w:rPr>
          <w:rStyle w:val="af7"/>
        </w:rPr>
        <w:t>40. Парфюмерные жидкости подразделяются на:</w:t>
      </w:r>
    </w:p>
    <w:p w14:paraId="25BFEC6E" w14:textId="77777777" w:rsidR="00BF37CC" w:rsidRPr="002B29F3" w:rsidRDefault="00BF37CC" w:rsidP="00BF37CC">
      <w:pPr>
        <w:contextualSpacing/>
        <w:jc w:val="both"/>
        <w:rPr>
          <w:rStyle w:val="af7"/>
          <w:b w:val="0"/>
        </w:rPr>
      </w:pPr>
      <w:r w:rsidRPr="002B29F3">
        <w:rPr>
          <w:rStyle w:val="af7"/>
          <w:b w:val="0"/>
        </w:rPr>
        <w:t xml:space="preserve">а) духи «экстра», одеколоны «экстра», туалетные воды, духи, одеколоны, душистые воды;  </w:t>
      </w:r>
    </w:p>
    <w:p w14:paraId="4EDE0BCE" w14:textId="77777777" w:rsidR="00BF37CC" w:rsidRPr="002B29F3" w:rsidRDefault="00BF37CC" w:rsidP="00BF37CC">
      <w:pPr>
        <w:contextualSpacing/>
        <w:jc w:val="both"/>
        <w:rPr>
          <w:rStyle w:val="af7"/>
          <w:b w:val="0"/>
        </w:rPr>
      </w:pPr>
      <w:r w:rsidRPr="002B29F3">
        <w:rPr>
          <w:rStyle w:val="af7"/>
          <w:b w:val="0"/>
        </w:rPr>
        <w:t>б) духи, одеколоны, душистые воды;</w:t>
      </w:r>
    </w:p>
    <w:p w14:paraId="3777C17E" w14:textId="77777777" w:rsidR="00BF37CC" w:rsidRPr="002B29F3" w:rsidRDefault="00BF37CC" w:rsidP="00BF37CC">
      <w:pPr>
        <w:contextualSpacing/>
        <w:jc w:val="both"/>
        <w:rPr>
          <w:rStyle w:val="af7"/>
          <w:b w:val="0"/>
        </w:rPr>
      </w:pPr>
      <w:r w:rsidRPr="002B29F3">
        <w:rPr>
          <w:rStyle w:val="af7"/>
          <w:b w:val="0"/>
        </w:rPr>
        <w:t>в) духи и одеколоны групп А, Б, В.</w:t>
      </w:r>
    </w:p>
    <w:p w14:paraId="0846C895" w14:textId="77777777" w:rsidR="00BF37CC" w:rsidRPr="002B29F3" w:rsidRDefault="00BF37CC" w:rsidP="00BF37CC">
      <w:pPr>
        <w:contextualSpacing/>
        <w:jc w:val="both"/>
        <w:rPr>
          <w:rStyle w:val="af7"/>
        </w:rPr>
      </w:pPr>
      <w:r w:rsidRPr="002B29F3">
        <w:rPr>
          <w:rStyle w:val="af7"/>
        </w:rPr>
        <w:t>41. Технология получения кремов состоит из стадий:</w:t>
      </w:r>
    </w:p>
    <w:p w14:paraId="1E89AC63" w14:textId="77777777" w:rsidR="00BF37CC" w:rsidRPr="002B29F3" w:rsidRDefault="00BF37CC" w:rsidP="00BF37CC">
      <w:pPr>
        <w:contextualSpacing/>
        <w:jc w:val="both"/>
        <w:rPr>
          <w:rStyle w:val="af7"/>
          <w:b w:val="0"/>
        </w:rPr>
      </w:pPr>
      <w:r w:rsidRPr="002B29F3">
        <w:rPr>
          <w:rStyle w:val="af7"/>
          <w:b w:val="0"/>
        </w:rPr>
        <w:t xml:space="preserve">а) горячая варка жировых компонентов, </w:t>
      </w:r>
      <w:proofErr w:type="spellStart"/>
      <w:r w:rsidRPr="002B29F3">
        <w:rPr>
          <w:rStyle w:val="af7"/>
          <w:b w:val="0"/>
        </w:rPr>
        <w:t>высаливание</w:t>
      </w:r>
      <w:proofErr w:type="spellEnd"/>
      <w:r w:rsidRPr="002B29F3">
        <w:rPr>
          <w:rStyle w:val="af7"/>
          <w:b w:val="0"/>
        </w:rPr>
        <w:t>, выпаривание;</w:t>
      </w:r>
    </w:p>
    <w:p w14:paraId="22A7048B" w14:textId="77777777" w:rsidR="00BF37CC" w:rsidRPr="002B29F3" w:rsidRDefault="00BF37CC" w:rsidP="00BF37CC">
      <w:pPr>
        <w:contextualSpacing/>
        <w:jc w:val="both"/>
        <w:rPr>
          <w:rStyle w:val="af7"/>
          <w:b w:val="0"/>
        </w:rPr>
      </w:pPr>
      <w:r w:rsidRPr="002B29F3">
        <w:rPr>
          <w:rStyle w:val="af7"/>
          <w:b w:val="0"/>
        </w:rPr>
        <w:t>б) дозировка и измельчение основных компонентов, нагревание смеси компонентов и добавление эмульгаторов и стабилизаторов, охлаждение массы в температурном режиме, предотвращающим кристаллизацию;</w:t>
      </w:r>
    </w:p>
    <w:p w14:paraId="7C661345" w14:textId="77777777" w:rsidR="00BF37CC" w:rsidRPr="002B29F3" w:rsidRDefault="00BF37CC" w:rsidP="00BF37CC">
      <w:pPr>
        <w:contextualSpacing/>
        <w:jc w:val="both"/>
        <w:rPr>
          <w:rStyle w:val="af7"/>
          <w:b w:val="0"/>
        </w:rPr>
      </w:pPr>
      <w:r w:rsidRPr="002B29F3">
        <w:rPr>
          <w:rStyle w:val="af7"/>
          <w:b w:val="0"/>
        </w:rPr>
        <w:t>в) горячая варка жировых компонентов, добавление эмульгаторов, охлаждение массы.</w:t>
      </w:r>
    </w:p>
    <w:p w14:paraId="72FE48E8" w14:textId="77777777" w:rsidR="00BF37CC" w:rsidRPr="002B29F3" w:rsidRDefault="00BF37CC" w:rsidP="00BF37CC">
      <w:pPr>
        <w:contextualSpacing/>
        <w:jc w:val="both"/>
        <w:rPr>
          <w:rStyle w:val="af7"/>
        </w:rPr>
      </w:pPr>
      <w:r w:rsidRPr="002B29F3">
        <w:rPr>
          <w:rStyle w:val="af7"/>
        </w:rPr>
        <w:t xml:space="preserve">42. Кожгалантерейные изделия в зависимости от условий использования подразделяются на:     </w:t>
      </w:r>
    </w:p>
    <w:p w14:paraId="203FDC74" w14:textId="77777777" w:rsidR="00BF37CC" w:rsidRPr="002B29F3" w:rsidRDefault="00BF37CC" w:rsidP="00BF37CC">
      <w:pPr>
        <w:contextualSpacing/>
        <w:jc w:val="both"/>
        <w:rPr>
          <w:rStyle w:val="af7"/>
          <w:b w:val="0"/>
        </w:rPr>
      </w:pPr>
      <w:r w:rsidRPr="002B29F3">
        <w:rPr>
          <w:rStyle w:val="af7"/>
          <w:b w:val="0"/>
        </w:rPr>
        <w:t>а) для переноски и хранения предметов;</w:t>
      </w:r>
    </w:p>
    <w:p w14:paraId="4CF8FE78" w14:textId="77777777" w:rsidR="00BF37CC" w:rsidRPr="002B29F3" w:rsidRDefault="00BF37CC" w:rsidP="00BF37CC">
      <w:pPr>
        <w:contextualSpacing/>
        <w:jc w:val="both"/>
        <w:rPr>
          <w:rStyle w:val="af7"/>
          <w:b w:val="0"/>
        </w:rPr>
      </w:pPr>
      <w:r w:rsidRPr="002B29F3">
        <w:rPr>
          <w:rStyle w:val="af7"/>
          <w:b w:val="0"/>
        </w:rPr>
        <w:t xml:space="preserve">б) для фиксации различных предметов и предохранения кистей рук от внешних воздействий;     </w:t>
      </w:r>
    </w:p>
    <w:p w14:paraId="07472181" w14:textId="77777777" w:rsidR="00BF37CC" w:rsidRPr="002B29F3" w:rsidRDefault="00BF37CC" w:rsidP="00BF37CC">
      <w:pPr>
        <w:contextualSpacing/>
        <w:jc w:val="both"/>
        <w:rPr>
          <w:rStyle w:val="af7"/>
          <w:b w:val="0"/>
        </w:rPr>
      </w:pPr>
      <w:r w:rsidRPr="002B29F3">
        <w:rPr>
          <w:rStyle w:val="af7"/>
          <w:b w:val="0"/>
        </w:rPr>
        <w:t>в) бытовые и специальные.</w:t>
      </w:r>
    </w:p>
    <w:p w14:paraId="4EDD1885" w14:textId="77777777" w:rsidR="00BF37CC" w:rsidRPr="002B29F3" w:rsidRDefault="00BF37CC" w:rsidP="00BF37CC">
      <w:pPr>
        <w:contextualSpacing/>
        <w:jc w:val="both"/>
        <w:rPr>
          <w:rStyle w:val="af7"/>
        </w:rPr>
      </w:pPr>
      <w:r w:rsidRPr="002B29F3">
        <w:rPr>
          <w:rStyle w:val="af7"/>
        </w:rPr>
        <w:t>43. Производство крахмала включает следующие стадии:</w:t>
      </w:r>
    </w:p>
    <w:p w14:paraId="13028B2C" w14:textId="77777777" w:rsidR="00BF37CC" w:rsidRPr="002B29F3" w:rsidRDefault="00BF37CC" w:rsidP="00BF37CC">
      <w:pPr>
        <w:contextualSpacing/>
        <w:jc w:val="both"/>
        <w:rPr>
          <w:rStyle w:val="af7"/>
          <w:b w:val="0"/>
        </w:rPr>
      </w:pPr>
      <w:r w:rsidRPr="002B29F3">
        <w:rPr>
          <w:rStyle w:val="af7"/>
          <w:b w:val="0"/>
        </w:rPr>
        <w:t>а) замачивание продукта, дробление, тонкий размол крупок, промывка, сушка;</w:t>
      </w:r>
    </w:p>
    <w:p w14:paraId="63A1DD31" w14:textId="77777777" w:rsidR="00BF37CC" w:rsidRPr="002B29F3" w:rsidRDefault="00BF37CC" w:rsidP="00BF37CC">
      <w:pPr>
        <w:contextualSpacing/>
        <w:jc w:val="both"/>
        <w:rPr>
          <w:rStyle w:val="af7"/>
          <w:b w:val="0"/>
        </w:rPr>
      </w:pPr>
      <w:r w:rsidRPr="002B29F3">
        <w:rPr>
          <w:rStyle w:val="af7"/>
          <w:b w:val="0"/>
        </w:rPr>
        <w:t>б) мойка продукта, тонкий размол на механических терках, промывка массы на ситах водой, из молочка после отсеивания отделение на центрифуге;</w:t>
      </w:r>
    </w:p>
    <w:p w14:paraId="53AF8235" w14:textId="77777777" w:rsidR="00BF37CC" w:rsidRPr="002B29F3" w:rsidRDefault="00BF37CC" w:rsidP="00BF37CC">
      <w:pPr>
        <w:contextualSpacing/>
        <w:jc w:val="both"/>
        <w:rPr>
          <w:rStyle w:val="af7"/>
          <w:b w:val="0"/>
        </w:rPr>
      </w:pPr>
      <w:r w:rsidRPr="002B29F3">
        <w:rPr>
          <w:rStyle w:val="af7"/>
          <w:b w:val="0"/>
        </w:rPr>
        <w:t>в) мойка продукта, тонкий размол крупок, дробление, промывка водой на ситах, выпаривание полученного молочка.</w:t>
      </w:r>
    </w:p>
    <w:p w14:paraId="0F230A31" w14:textId="77777777" w:rsidR="00BF37CC" w:rsidRPr="002B29F3" w:rsidRDefault="00BF37CC" w:rsidP="00BF37CC">
      <w:pPr>
        <w:contextualSpacing/>
        <w:jc w:val="both"/>
        <w:rPr>
          <w:rStyle w:val="af7"/>
        </w:rPr>
      </w:pPr>
      <w:r w:rsidRPr="002B29F3">
        <w:rPr>
          <w:rStyle w:val="af7"/>
        </w:rPr>
        <w:t>44. В зависимости от производства различают сахар:</w:t>
      </w:r>
    </w:p>
    <w:p w14:paraId="4E4AB299" w14:textId="77777777" w:rsidR="00BF37CC" w:rsidRPr="002B29F3" w:rsidRDefault="00BF37CC" w:rsidP="00BF37CC">
      <w:pPr>
        <w:contextualSpacing/>
        <w:jc w:val="both"/>
        <w:rPr>
          <w:rStyle w:val="af7"/>
          <w:b w:val="0"/>
        </w:rPr>
      </w:pPr>
      <w:r w:rsidRPr="002B29F3">
        <w:rPr>
          <w:rStyle w:val="af7"/>
          <w:b w:val="0"/>
        </w:rPr>
        <w:t>а) прессованный сахар рафинад, рафинад с тонизирующими добавками, прессованный в кубики, сахар-пудра;</w:t>
      </w:r>
    </w:p>
    <w:p w14:paraId="22B26549" w14:textId="77777777" w:rsidR="00BF37CC" w:rsidRPr="002B29F3" w:rsidRDefault="00BF37CC" w:rsidP="00BF37CC">
      <w:pPr>
        <w:contextualSpacing/>
        <w:jc w:val="both"/>
        <w:rPr>
          <w:rStyle w:val="af7"/>
          <w:b w:val="0"/>
        </w:rPr>
      </w:pPr>
      <w:r w:rsidRPr="002B29F3">
        <w:rPr>
          <w:rStyle w:val="af7"/>
          <w:b w:val="0"/>
        </w:rPr>
        <w:t>б) сахар-песок рафинированный, прессованный колотый сахар, рафинадная пудра;</w:t>
      </w:r>
    </w:p>
    <w:p w14:paraId="30E462DC" w14:textId="77777777" w:rsidR="00BF37CC" w:rsidRPr="002B29F3" w:rsidRDefault="00BF37CC" w:rsidP="00BF37CC">
      <w:pPr>
        <w:contextualSpacing/>
        <w:jc w:val="both"/>
        <w:rPr>
          <w:rStyle w:val="af7"/>
          <w:b w:val="0"/>
        </w:rPr>
      </w:pPr>
      <w:r w:rsidRPr="002B29F3">
        <w:rPr>
          <w:rStyle w:val="af7"/>
          <w:b w:val="0"/>
        </w:rPr>
        <w:t>в) сахар-песок, сахар-рафинад, сахарная (рафинированная) пудра.</w:t>
      </w:r>
    </w:p>
    <w:p w14:paraId="44B15462" w14:textId="77777777" w:rsidR="00BF37CC" w:rsidRPr="002B29F3" w:rsidRDefault="00BF37CC" w:rsidP="00BF37CC">
      <w:pPr>
        <w:contextualSpacing/>
        <w:jc w:val="both"/>
        <w:rPr>
          <w:rStyle w:val="af7"/>
        </w:rPr>
      </w:pPr>
      <w:r w:rsidRPr="002B29F3">
        <w:rPr>
          <w:rStyle w:val="af7"/>
        </w:rPr>
        <w:t>45. По видам сырья, особенностям производства кондитерские изделия подразделяют на группы:</w:t>
      </w:r>
    </w:p>
    <w:p w14:paraId="61FF11DC" w14:textId="77777777" w:rsidR="00BF37CC" w:rsidRPr="002B29F3" w:rsidRDefault="00BF37CC" w:rsidP="00BF37CC">
      <w:pPr>
        <w:contextualSpacing/>
        <w:jc w:val="both"/>
        <w:rPr>
          <w:rStyle w:val="af7"/>
          <w:b w:val="0"/>
        </w:rPr>
      </w:pPr>
      <w:r w:rsidRPr="002B29F3">
        <w:rPr>
          <w:rStyle w:val="af7"/>
          <w:b w:val="0"/>
        </w:rPr>
        <w:t>а) фруктово-ягодные, карамель, какао-порошок и шоколад, конфетные изделия, мучные кондитерские изделия, халва и восточные сладости, витаминизированные и диетические лечебные кондитерские изделия, изделия для детей;</w:t>
      </w:r>
    </w:p>
    <w:p w14:paraId="115D1218" w14:textId="77777777" w:rsidR="00BF37CC" w:rsidRPr="002B29F3" w:rsidRDefault="00BF37CC" w:rsidP="00BF37CC">
      <w:pPr>
        <w:contextualSpacing/>
        <w:jc w:val="both"/>
        <w:rPr>
          <w:rStyle w:val="af7"/>
          <w:b w:val="0"/>
        </w:rPr>
      </w:pPr>
      <w:r w:rsidRPr="002B29F3">
        <w:rPr>
          <w:rStyle w:val="af7"/>
          <w:b w:val="0"/>
        </w:rPr>
        <w:t>б) формовые, резные, пластовые, фигурные;</w:t>
      </w:r>
    </w:p>
    <w:p w14:paraId="3A8BEF25" w14:textId="77777777" w:rsidR="00BF37CC" w:rsidRPr="002B29F3" w:rsidRDefault="00BF37CC" w:rsidP="00BF37CC">
      <w:pPr>
        <w:contextualSpacing/>
        <w:jc w:val="both"/>
        <w:rPr>
          <w:rStyle w:val="af7"/>
          <w:b w:val="0"/>
        </w:rPr>
      </w:pPr>
      <w:r w:rsidRPr="002B29F3">
        <w:rPr>
          <w:rStyle w:val="af7"/>
          <w:b w:val="0"/>
        </w:rPr>
        <w:t>в) натуральные искусственные, синтетические.</w:t>
      </w:r>
    </w:p>
    <w:p w14:paraId="256242C6" w14:textId="77777777" w:rsidR="00BF37CC" w:rsidRPr="002B29F3" w:rsidRDefault="00BF37CC" w:rsidP="00BF37CC">
      <w:pPr>
        <w:contextualSpacing/>
        <w:jc w:val="both"/>
        <w:rPr>
          <w:rStyle w:val="af7"/>
        </w:rPr>
      </w:pPr>
      <w:r w:rsidRPr="002B29F3">
        <w:rPr>
          <w:rStyle w:val="af7"/>
        </w:rPr>
        <w:t>46. Ценный природный сахаристый продукт, обладающий высокими питательными, лечебно-профилактическими и бактерицидными свойствами, это:</w:t>
      </w:r>
    </w:p>
    <w:p w14:paraId="45A861B9" w14:textId="77777777" w:rsidR="00BF37CC" w:rsidRPr="002B29F3" w:rsidRDefault="00BF37CC" w:rsidP="00BF37CC">
      <w:pPr>
        <w:contextualSpacing/>
        <w:jc w:val="both"/>
        <w:rPr>
          <w:rStyle w:val="af7"/>
          <w:b w:val="0"/>
        </w:rPr>
      </w:pPr>
      <w:r w:rsidRPr="002B29F3">
        <w:rPr>
          <w:rStyle w:val="af7"/>
          <w:b w:val="0"/>
        </w:rPr>
        <w:t>а) сорбит (получают из глюкозы путем гидрогенизации, содержится в плодах рябин, шиповника, абрикосах, яблоках);</w:t>
      </w:r>
    </w:p>
    <w:p w14:paraId="67B9CE19" w14:textId="77777777" w:rsidR="00BF37CC" w:rsidRPr="002B29F3" w:rsidRDefault="00BF37CC" w:rsidP="00BF37CC">
      <w:pPr>
        <w:contextualSpacing/>
        <w:jc w:val="both"/>
        <w:rPr>
          <w:rStyle w:val="af7"/>
          <w:b w:val="0"/>
        </w:rPr>
      </w:pPr>
      <w:r w:rsidRPr="002B29F3">
        <w:rPr>
          <w:rStyle w:val="af7"/>
          <w:b w:val="0"/>
        </w:rPr>
        <w:t>б) натуральный мед;</w:t>
      </w:r>
    </w:p>
    <w:p w14:paraId="5E247164" w14:textId="77777777" w:rsidR="00BF37CC" w:rsidRPr="002B29F3" w:rsidRDefault="00BF37CC" w:rsidP="00BF37CC">
      <w:pPr>
        <w:contextualSpacing/>
        <w:jc w:val="both"/>
        <w:rPr>
          <w:rStyle w:val="af7"/>
          <w:b w:val="0"/>
        </w:rPr>
      </w:pPr>
      <w:r w:rsidRPr="002B29F3">
        <w:rPr>
          <w:rStyle w:val="af7"/>
          <w:b w:val="0"/>
        </w:rPr>
        <w:t xml:space="preserve">в) </w:t>
      </w:r>
      <w:proofErr w:type="spellStart"/>
      <w:r w:rsidRPr="002B29F3">
        <w:rPr>
          <w:rStyle w:val="af7"/>
          <w:b w:val="0"/>
        </w:rPr>
        <w:t>стевиозид</w:t>
      </w:r>
      <w:proofErr w:type="spellEnd"/>
      <w:r w:rsidRPr="002B29F3">
        <w:rPr>
          <w:rStyle w:val="af7"/>
          <w:b w:val="0"/>
        </w:rPr>
        <w:t xml:space="preserve"> (получают из листьев растения стевия – медовой травы, путем экстракции с последующим концентрированием и сушкой экстракта).</w:t>
      </w:r>
    </w:p>
    <w:p w14:paraId="371F0124" w14:textId="77777777" w:rsidR="00BF37CC" w:rsidRPr="002B29F3" w:rsidRDefault="00BF37CC" w:rsidP="00BF37CC">
      <w:pPr>
        <w:contextualSpacing/>
        <w:jc w:val="both"/>
        <w:rPr>
          <w:rStyle w:val="af7"/>
        </w:rPr>
      </w:pPr>
      <w:r w:rsidRPr="002B29F3">
        <w:rPr>
          <w:rStyle w:val="af7"/>
        </w:rPr>
        <w:t>47. Различают следующие виды основных тканей мяса:</w:t>
      </w:r>
    </w:p>
    <w:p w14:paraId="3B7B8690" w14:textId="77777777" w:rsidR="00BF37CC" w:rsidRPr="002B29F3" w:rsidRDefault="00BF37CC" w:rsidP="00BF37CC">
      <w:pPr>
        <w:contextualSpacing/>
        <w:jc w:val="both"/>
        <w:rPr>
          <w:rStyle w:val="af7"/>
          <w:b w:val="0"/>
        </w:rPr>
      </w:pPr>
      <w:r w:rsidRPr="002B29F3">
        <w:rPr>
          <w:rStyle w:val="af7"/>
          <w:b w:val="0"/>
        </w:rPr>
        <w:t>а) мышечная и жировая, соединительная и костная;</w:t>
      </w:r>
    </w:p>
    <w:p w14:paraId="0CE61CE7" w14:textId="77777777" w:rsidR="00BF37CC" w:rsidRPr="002B29F3" w:rsidRDefault="00BF37CC" w:rsidP="00BF37CC">
      <w:pPr>
        <w:contextualSpacing/>
        <w:jc w:val="both"/>
        <w:rPr>
          <w:rStyle w:val="af7"/>
          <w:b w:val="0"/>
        </w:rPr>
      </w:pPr>
      <w:r w:rsidRPr="002B29F3">
        <w:rPr>
          <w:rStyle w:val="af7"/>
          <w:b w:val="0"/>
        </w:rPr>
        <w:t>б) свинина, говядина, мышечная и жировая, баранина, козлятина, соединительная и костная;</w:t>
      </w:r>
    </w:p>
    <w:p w14:paraId="72EF948B" w14:textId="77777777" w:rsidR="00BF37CC" w:rsidRPr="002B29F3" w:rsidRDefault="00BF37CC" w:rsidP="00BF37CC">
      <w:pPr>
        <w:contextualSpacing/>
        <w:jc w:val="both"/>
        <w:rPr>
          <w:rStyle w:val="af7"/>
          <w:b w:val="0"/>
        </w:rPr>
      </w:pPr>
      <w:r w:rsidRPr="002B29F3">
        <w:rPr>
          <w:rStyle w:val="af7"/>
          <w:b w:val="0"/>
        </w:rPr>
        <w:t>в) свинина, говядина, баранина, козлятина.</w:t>
      </w:r>
    </w:p>
    <w:p w14:paraId="6C229566" w14:textId="77777777" w:rsidR="00BF37CC" w:rsidRPr="002B29F3" w:rsidRDefault="00BF37CC" w:rsidP="00BF37CC">
      <w:pPr>
        <w:contextualSpacing/>
        <w:jc w:val="both"/>
        <w:rPr>
          <w:rStyle w:val="af7"/>
        </w:rPr>
      </w:pPr>
      <w:r w:rsidRPr="002B29F3">
        <w:rPr>
          <w:rStyle w:val="af7"/>
        </w:rPr>
        <w:t>48. Категорию упитанности определяют по:</w:t>
      </w:r>
    </w:p>
    <w:p w14:paraId="05CA6278" w14:textId="77777777" w:rsidR="00BF37CC" w:rsidRPr="002B29F3" w:rsidRDefault="00BF37CC" w:rsidP="00BF37CC">
      <w:pPr>
        <w:contextualSpacing/>
        <w:jc w:val="both"/>
        <w:rPr>
          <w:rStyle w:val="af7"/>
          <w:b w:val="0"/>
        </w:rPr>
      </w:pPr>
      <w:r w:rsidRPr="002B29F3">
        <w:rPr>
          <w:rStyle w:val="af7"/>
          <w:b w:val="0"/>
        </w:rPr>
        <w:t>а) физиологии молодняка, цвету, запаху;</w:t>
      </w:r>
    </w:p>
    <w:p w14:paraId="4030452C" w14:textId="77777777" w:rsidR="00BF37CC" w:rsidRPr="002B29F3" w:rsidRDefault="00BF37CC" w:rsidP="00BF37CC">
      <w:pPr>
        <w:contextualSpacing/>
        <w:jc w:val="both"/>
        <w:rPr>
          <w:rStyle w:val="af7"/>
          <w:b w:val="0"/>
        </w:rPr>
      </w:pPr>
      <w:r w:rsidRPr="002B29F3">
        <w:rPr>
          <w:rStyle w:val="af7"/>
          <w:b w:val="0"/>
        </w:rPr>
        <w:t>б) по развитию мышечной ткани, отложениям мышечного и подкожного жира, степени выступания костей;</w:t>
      </w:r>
    </w:p>
    <w:p w14:paraId="16DA8FF0" w14:textId="77777777" w:rsidR="00BF37CC" w:rsidRPr="002B29F3" w:rsidRDefault="00BF37CC" w:rsidP="00BF37CC">
      <w:pPr>
        <w:contextualSpacing/>
        <w:jc w:val="both"/>
        <w:rPr>
          <w:rStyle w:val="af7"/>
          <w:b w:val="0"/>
        </w:rPr>
      </w:pPr>
      <w:r w:rsidRPr="002B29F3">
        <w:rPr>
          <w:rStyle w:val="af7"/>
          <w:b w:val="0"/>
        </w:rPr>
        <w:t>в) по полу, по возрасту, по термическому состоянию, виду.</w:t>
      </w:r>
    </w:p>
    <w:p w14:paraId="59D0B3B1" w14:textId="77777777" w:rsidR="00BF37CC" w:rsidRPr="002B29F3" w:rsidRDefault="00BF37CC" w:rsidP="00BF37CC">
      <w:pPr>
        <w:contextualSpacing/>
        <w:jc w:val="both"/>
        <w:rPr>
          <w:rStyle w:val="af7"/>
        </w:rPr>
      </w:pPr>
      <w:r w:rsidRPr="002B29F3">
        <w:rPr>
          <w:rStyle w:val="af7"/>
        </w:rPr>
        <w:t>49. К субпродуктам 1-ой  категории относят:</w:t>
      </w:r>
    </w:p>
    <w:p w14:paraId="368A6E69" w14:textId="77777777" w:rsidR="00BF37CC" w:rsidRPr="002B29F3" w:rsidRDefault="00BF37CC" w:rsidP="00BF37CC">
      <w:pPr>
        <w:contextualSpacing/>
        <w:jc w:val="both"/>
        <w:rPr>
          <w:rStyle w:val="af7"/>
          <w:b w:val="0"/>
        </w:rPr>
      </w:pPr>
      <w:r w:rsidRPr="002B29F3">
        <w:rPr>
          <w:rStyle w:val="af7"/>
          <w:b w:val="0"/>
        </w:rPr>
        <w:t>а) головы свиные и говяжьи (без языка, уши говяжьи и свиные);</w:t>
      </w:r>
    </w:p>
    <w:p w14:paraId="77BA7534" w14:textId="77777777" w:rsidR="00BF37CC" w:rsidRPr="002B29F3" w:rsidRDefault="00BF37CC" w:rsidP="00BF37CC">
      <w:pPr>
        <w:contextualSpacing/>
        <w:jc w:val="both"/>
        <w:rPr>
          <w:rStyle w:val="af7"/>
          <w:b w:val="0"/>
        </w:rPr>
      </w:pPr>
      <w:r w:rsidRPr="002B29F3">
        <w:rPr>
          <w:rStyle w:val="af7"/>
          <w:b w:val="0"/>
        </w:rPr>
        <w:t>б) ноги свиные и хвосты, головы бараньи с языком и без языка;</w:t>
      </w:r>
    </w:p>
    <w:p w14:paraId="472F3B89" w14:textId="77777777" w:rsidR="00BF37CC" w:rsidRPr="002B29F3" w:rsidRDefault="00BF37CC" w:rsidP="00BF37CC">
      <w:pPr>
        <w:contextualSpacing/>
        <w:jc w:val="both"/>
        <w:rPr>
          <w:rStyle w:val="af7"/>
          <w:b w:val="0"/>
        </w:rPr>
      </w:pPr>
      <w:r w:rsidRPr="002B29F3">
        <w:rPr>
          <w:rStyle w:val="af7"/>
          <w:b w:val="0"/>
        </w:rPr>
        <w:t xml:space="preserve">в) языки, печень, сердце, почки, мясная </w:t>
      </w:r>
      <w:proofErr w:type="spellStart"/>
      <w:r w:rsidRPr="002B29F3">
        <w:rPr>
          <w:rStyle w:val="af7"/>
          <w:b w:val="0"/>
        </w:rPr>
        <w:t>обрезь</w:t>
      </w:r>
      <w:proofErr w:type="spellEnd"/>
      <w:r w:rsidRPr="002B29F3">
        <w:rPr>
          <w:rStyle w:val="af7"/>
          <w:b w:val="0"/>
        </w:rPr>
        <w:t>, хвосты говяжьи и бараньи.</w:t>
      </w:r>
    </w:p>
    <w:p w14:paraId="7A0BC31E" w14:textId="77777777" w:rsidR="00BF37CC" w:rsidRPr="002B29F3" w:rsidRDefault="00BF37CC" w:rsidP="00BF37CC">
      <w:pPr>
        <w:contextualSpacing/>
        <w:jc w:val="both"/>
        <w:rPr>
          <w:rStyle w:val="af7"/>
        </w:rPr>
      </w:pPr>
      <w:r w:rsidRPr="002B29F3">
        <w:rPr>
          <w:rStyle w:val="af7"/>
        </w:rPr>
        <w:t>50. Мясо домашней птицы классифицируют по:</w:t>
      </w:r>
    </w:p>
    <w:p w14:paraId="304959A0" w14:textId="77777777" w:rsidR="00BF37CC" w:rsidRPr="002B29F3" w:rsidRDefault="00BF37CC" w:rsidP="00BF37CC">
      <w:pPr>
        <w:contextualSpacing/>
        <w:jc w:val="both"/>
        <w:rPr>
          <w:rStyle w:val="af7"/>
          <w:b w:val="0"/>
        </w:rPr>
      </w:pPr>
      <w:r w:rsidRPr="002B29F3">
        <w:rPr>
          <w:rStyle w:val="af7"/>
          <w:b w:val="0"/>
        </w:rPr>
        <w:t>а) по виду, возрасту, термическому состоянию, по способу обработки, упитанности;</w:t>
      </w:r>
    </w:p>
    <w:p w14:paraId="09000F31" w14:textId="77777777" w:rsidR="00BF37CC" w:rsidRPr="002B29F3" w:rsidRDefault="00BF37CC" w:rsidP="00BF37CC">
      <w:pPr>
        <w:contextualSpacing/>
        <w:jc w:val="both"/>
        <w:rPr>
          <w:rStyle w:val="af7"/>
          <w:b w:val="0"/>
        </w:rPr>
      </w:pPr>
      <w:r w:rsidRPr="002B29F3">
        <w:rPr>
          <w:rStyle w:val="af7"/>
          <w:b w:val="0"/>
        </w:rPr>
        <w:t>б) по пищевой ценности 1-ой и 2-ой  категорий;</w:t>
      </w:r>
    </w:p>
    <w:p w14:paraId="625389E3" w14:textId="77777777" w:rsidR="00BF37CC" w:rsidRPr="002B29F3" w:rsidRDefault="00BF37CC" w:rsidP="00BF37CC">
      <w:pPr>
        <w:contextualSpacing/>
        <w:jc w:val="both"/>
        <w:rPr>
          <w:rStyle w:val="af7"/>
          <w:b w:val="0"/>
        </w:rPr>
      </w:pPr>
      <w:r w:rsidRPr="002B29F3">
        <w:rPr>
          <w:rStyle w:val="af7"/>
          <w:b w:val="0"/>
        </w:rPr>
        <w:t>в) по физиологическому состоянию: остывшие, охлажденные, мороженные.</w:t>
      </w:r>
    </w:p>
    <w:p w14:paraId="39DDC76C" w14:textId="77777777" w:rsidR="00BF37CC" w:rsidRPr="002B29F3" w:rsidRDefault="00BF37CC" w:rsidP="00BF37CC">
      <w:pPr>
        <w:contextualSpacing/>
        <w:jc w:val="both"/>
        <w:rPr>
          <w:rStyle w:val="af7"/>
        </w:rPr>
      </w:pPr>
      <w:r w:rsidRPr="002B29F3">
        <w:rPr>
          <w:rStyle w:val="af7"/>
        </w:rPr>
        <w:t>51. Продукты из различных видов мяса, предварительно подготовленные к тепловой обработке, это:</w:t>
      </w:r>
    </w:p>
    <w:p w14:paraId="0C383AAD" w14:textId="77777777" w:rsidR="00BF37CC" w:rsidRPr="002B29F3" w:rsidRDefault="00BF37CC" w:rsidP="00BF37CC">
      <w:pPr>
        <w:contextualSpacing/>
        <w:jc w:val="both"/>
        <w:rPr>
          <w:rStyle w:val="af7"/>
          <w:b w:val="0"/>
        </w:rPr>
      </w:pPr>
      <w:r w:rsidRPr="002B29F3">
        <w:rPr>
          <w:rStyle w:val="af7"/>
          <w:b w:val="0"/>
        </w:rPr>
        <w:t>а) порционные мясные полуфабрикаты;</w:t>
      </w:r>
    </w:p>
    <w:p w14:paraId="642FBA6A" w14:textId="77777777" w:rsidR="00BF37CC" w:rsidRPr="002B29F3" w:rsidRDefault="00BF37CC" w:rsidP="00BF37CC">
      <w:pPr>
        <w:contextualSpacing/>
        <w:jc w:val="both"/>
        <w:rPr>
          <w:rStyle w:val="af7"/>
          <w:b w:val="0"/>
        </w:rPr>
      </w:pPr>
      <w:r w:rsidRPr="002B29F3">
        <w:rPr>
          <w:rStyle w:val="af7"/>
          <w:b w:val="0"/>
        </w:rPr>
        <w:t>б) мясные полуфабрикаты;</w:t>
      </w:r>
    </w:p>
    <w:p w14:paraId="160F5DDC" w14:textId="77777777" w:rsidR="00BF37CC" w:rsidRPr="002B29F3" w:rsidRDefault="00BF37CC" w:rsidP="00BF37CC">
      <w:pPr>
        <w:contextualSpacing/>
        <w:jc w:val="both"/>
        <w:rPr>
          <w:rStyle w:val="af7"/>
          <w:b w:val="0"/>
        </w:rPr>
      </w:pPr>
      <w:r w:rsidRPr="002B29F3">
        <w:rPr>
          <w:rStyle w:val="af7"/>
          <w:b w:val="0"/>
        </w:rPr>
        <w:t>в) крупнокусковые мясные полуфабрикаты.</w:t>
      </w:r>
    </w:p>
    <w:p w14:paraId="6690833B" w14:textId="77777777" w:rsidR="00BF37CC" w:rsidRPr="002B29F3" w:rsidRDefault="00BF37CC" w:rsidP="00BF37CC">
      <w:pPr>
        <w:contextualSpacing/>
        <w:jc w:val="both"/>
        <w:rPr>
          <w:rStyle w:val="af7"/>
        </w:rPr>
      </w:pPr>
      <w:r w:rsidRPr="002B29F3">
        <w:rPr>
          <w:rStyle w:val="af7"/>
        </w:rPr>
        <w:t>52. Изделия, представляющие собой определенные части свиных, говяжьих и бараньих туш, подсоленные, термически обработанные до полной или частичной готовности к употреблению, это:</w:t>
      </w:r>
    </w:p>
    <w:p w14:paraId="5107651F" w14:textId="77777777" w:rsidR="00BF37CC" w:rsidRPr="002B29F3" w:rsidRDefault="00BF37CC" w:rsidP="00BF37CC">
      <w:pPr>
        <w:contextualSpacing/>
        <w:jc w:val="both"/>
        <w:rPr>
          <w:rStyle w:val="af7"/>
          <w:b w:val="0"/>
        </w:rPr>
      </w:pPr>
      <w:r w:rsidRPr="002B29F3">
        <w:rPr>
          <w:rStyle w:val="af7"/>
          <w:b w:val="0"/>
        </w:rPr>
        <w:t>а) панированные полуфабрикаты;</w:t>
      </w:r>
    </w:p>
    <w:p w14:paraId="23BF2550" w14:textId="77777777" w:rsidR="00BF37CC" w:rsidRPr="002B29F3" w:rsidRDefault="00BF37CC" w:rsidP="00BF37CC">
      <w:pPr>
        <w:contextualSpacing/>
        <w:jc w:val="both"/>
        <w:rPr>
          <w:rStyle w:val="af7"/>
          <w:b w:val="0"/>
        </w:rPr>
      </w:pPr>
      <w:r w:rsidRPr="002B29F3">
        <w:rPr>
          <w:rStyle w:val="af7"/>
          <w:b w:val="0"/>
        </w:rPr>
        <w:t>б) мясные копчености;</w:t>
      </w:r>
    </w:p>
    <w:p w14:paraId="770739BD" w14:textId="77777777" w:rsidR="00BF37CC" w:rsidRPr="002B29F3" w:rsidRDefault="00BF37CC" w:rsidP="00BF37CC">
      <w:pPr>
        <w:contextualSpacing/>
        <w:jc w:val="both"/>
        <w:rPr>
          <w:rStyle w:val="af7"/>
          <w:b w:val="0"/>
        </w:rPr>
      </w:pPr>
      <w:r w:rsidRPr="002B29F3">
        <w:rPr>
          <w:rStyle w:val="af7"/>
          <w:b w:val="0"/>
        </w:rPr>
        <w:t>в) рубленые полуфабрикаты.</w:t>
      </w:r>
    </w:p>
    <w:p w14:paraId="6B3EF308" w14:textId="77777777" w:rsidR="00BF37CC" w:rsidRPr="002B29F3" w:rsidRDefault="00BF37CC" w:rsidP="00BF37CC">
      <w:pPr>
        <w:contextualSpacing/>
        <w:jc w:val="both"/>
        <w:rPr>
          <w:rStyle w:val="af7"/>
        </w:rPr>
      </w:pPr>
      <w:r w:rsidRPr="002B29F3">
        <w:rPr>
          <w:rStyle w:val="af7"/>
        </w:rPr>
        <w:t>53. Кабельные изделия, предназначенные для передачи на расстояние по проводникам электрической энергии, сигналов связи, это:</w:t>
      </w:r>
    </w:p>
    <w:p w14:paraId="68FE5EFB" w14:textId="77777777" w:rsidR="00BF37CC" w:rsidRPr="002B29F3" w:rsidRDefault="00BF37CC" w:rsidP="00BF37CC">
      <w:pPr>
        <w:contextualSpacing/>
        <w:jc w:val="both"/>
        <w:rPr>
          <w:rStyle w:val="af7"/>
          <w:b w:val="0"/>
        </w:rPr>
      </w:pPr>
      <w:r w:rsidRPr="002B29F3">
        <w:rPr>
          <w:rStyle w:val="af7"/>
          <w:b w:val="0"/>
        </w:rPr>
        <w:t>а) проводка и шнуры;</w:t>
      </w:r>
    </w:p>
    <w:p w14:paraId="018EC4BD" w14:textId="77777777" w:rsidR="00BF37CC" w:rsidRPr="002B29F3" w:rsidRDefault="00BF37CC" w:rsidP="00BF37CC">
      <w:pPr>
        <w:contextualSpacing/>
        <w:jc w:val="both"/>
        <w:rPr>
          <w:rStyle w:val="af7"/>
          <w:b w:val="0"/>
        </w:rPr>
      </w:pPr>
      <w:r w:rsidRPr="002B29F3">
        <w:rPr>
          <w:rStyle w:val="af7"/>
          <w:b w:val="0"/>
        </w:rPr>
        <w:t>б) оплетка и прядь;</w:t>
      </w:r>
    </w:p>
    <w:p w14:paraId="5D1E3C4F" w14:textId="77777777" w:rsidR="00BF37CC" w:rsidRPr="002B29F3" w:rsidRDefault="00BF37CC" w:rsidP="00BF37CC">
      <w:pPr>
        <w:contextualSpacing/>
        <w:jc w:val="both"/>
        <w:rPr>
          <w:rStyle w:val="af7"/>
          <w:b w:val="0"/>
        </w:rPr>
      </w:pPr>
      <w:r w:rsidRPr="002B29F3">
        <w:rPr>
          <w:rStyle w:val="af7"/>
          <w:b w:val="0"/>
        </w:rPr>
        <w:t>в) обмотка и токопроводящие жилы.</w:t>
      </w:r>
    </w:p>
    <w:p w14:paraId="6BFC7EA3" w14:textId="77777777" w:rsidR="00BF37CC" w:rsidRPr="002B29F3" w:rsidRDefault="00BF37CC" w:rsidP="00BF37CC">
      <w:pPr>
        <w:contextualSpacing/>
        <w:jc w:val="both"/>
        <w:rPr>
          <w:rStyle w:val="af7"/>
        </w:rPr>
      </w:pPr>
      <w:r w:rsidRPr="002B29F3">
        <w:rPr>
          <w:rStyle w:val="af7"/>
        </w:rPr>
        <w:t>54. По назначению провода подразделяются на:</w:t>
      </w:r>
    </w:p>
    <w:p w14:paraId="509313A6" w14:textId="77777777" w:rsidR="00BF37CC" w:rsidRPr="002B29F3" w:rsidRDefault="00BF37CC" w:rsidP="00BF37CC">
      <w:pPr>
        <w:contextualSpacing/>
        <w:jc w:val="both"/>
        <w:rPr>
          <w:rStyle w:val="af7"/>
          <w:b w:val="0"/>
        </w:rPr>
      </w:pPr>
      <w:r w:rsidRPr="002B29F3">
        <w:rPr>
          <w:rStyle w:val="af7"/>
          <w:b w:val="0"/>
        </w:rPr>
        <w:t>а) токопроводящие жилы и по виду изоляции;</w:t>
      </w:r>
    </w:p>
    <w:p w14:paraId="35659874" w14:textId="77777777" w:rsidR="00BF37CC" w:rsidRPr="002B29F3" w:rsidRDefault="00BF37CC" w:rsidP="00BF37CC">
      <w:pPr>
        <w:contextualSpacing/>
        <w:jc w:val="both"/>
        <w:rPr>
          <w:rStyle w:val="af7"/>
          <w:b w:val="0"/>
        </w:rPr>
      </w:pPr>
      <w:r w:rsidRPr="002B29F3">
        <w:rPr>
          <w:rStyle w:val="af7"/>
          <w:b w:val="0"/>
        </w:rPr>
        <w:t>б) установочные, арматурные, обмоточные, монтажные, звонковые;</w:t>
      </w:r>
    </w:p>
    <w:p w14:paraId="1596691E" w14:textId="77777777" w:rsidR="00BF37CC" w:rsidRPr="002B29F3" w:rsidRDefault="00BF37CC" w:rsidP="00BF37CC">
      <w:pPr>
        <w:contextualSpacing/>
        <w:jc w:val="both"/>
        <w:rPr>
          <w:rStyle w:val="af7"/>
          <w:b w:val="0"/>
        </w:rPr>
      </w:pPr>
      <w:r w:rsidRPr="002B29F3">
        <w:rPr>
          <w:rStyle w:val="af7"/>
          <w:b w:val="0"/>
        </w:rPr>
        <w:t>в) по особенности конструкции и обмотке, соединительные.</w:t>
      </w:r>
    </w:p>
    <w:p w14:paraId="464B689C" w14:textId="77777777" w:rsidR="00BF37CC" w:rsidRPr="002B29F3" w:rsidRDefault="00BF37CC" w:rsidP="00BF37CC">
      <w:pPr>
        <w:contextualSpacing/>
        <w:jc w:val="both"/>
        <w:rPr>
          <w:rStyle w:val="af7"/>
        </w:rPr>
      </w:pPr>
      <w:r w:rsidRPr="002B29F3">
        <w:rPr>
          <w:rStyle w:val="af7"/>
        </w:rPr>
        <w:t>55. В группу электро-установочных входят следующие изделия:</w:t>
      </w:r>
    </w:p>
    <w:p w14:paraId="55F8F1CD" w14:textId="77777777" w:rsidR="00BF37CC" w:rsidRPr="002B29F3" w:rsidRDefault="00BF37CC" w:rsidP="00BF37CC">
      <w:pPr>
        <w:contextualSpacing/>
        <w:jc w:val="both"/>
        <w:rPr>
          <w:rStyle w:val="af7"/>
          <w:b w:val="0"/>
        </w:rPr>
      </w:pPr>
      <w:r w:rsidRPr="002B29F3">
        <w:rPr>
          <w:rStyle w:val="af7"/>
          <w:b w:val="0"/>
        </w:rPr>
        <w:t>а) стационарные электроизоляционные изделия различных видов;</w:t>
      </w:r>
    </w:p>
    <w:p w14:paraId="4A612A1A" w14:textId="77777777" w:rsidR="00BF37CC" w:rsidRPr="002B29F3" w:rsidRDefault="00BF37CC" w:rsidP="00BF37CC">
      <w:pPr>
        <w:contextualSpacing/>
        <w:jc w:val="both"/>
        <w:rPr>
          <w:rStyle w:val="af7"/>
          <w:b w:val="0"/>
        </w:rPr>
      </w:pPr>
      <w:r w:rsidRPr="002B29F3">
        <w:rPr>
          <w:rStyle w:val="af7"/>
          <w:b w:val="0"/>
        </w:rPr>
        <w:t>б) различные модификации электромагнитных автоматов многократного действия;</w:t>
      </w:r>
    </w:p>
    <w:p w14:paraId="0C98FF1D" w14:textId="77777777" w:rsidR="00BF37CC" w:rsidRPr="002B29F3" w:rsidRDefault="00BF37CC" w:rsidP="00BF37CC">
      <w:pPr>
        <w:contextualSpacing/>
        <w:jc w:val="both"/>
        <w:rPr>
          <w:rStyle w:val="af7"/>
          <w:b w:val="0"/>
        </w:rPr>
      </w:pPr>
      <w:r w:rsidRPr="002B29F3">
        <w:rPr>
          <w:rStyle w:val="af7"/>
          <w:b w:val="0"/>
        </w:rPr>
        <w:t>в) изделия необходимые для монтажа квартирных электропроводок, подключения к ним приборов и машин, защиты проводки, приборов и машин от токов короткого замыкания, перегрузки.</w:t>
      </w:r>
    </w:p>
    <w:p w14:paraId="647FC2F1" w14:textId="77777777" w:rsidR="00BF37CC" w:rsidRPr="002B29F3" w:rsidRDefault="00BF37CC" w:rsidP="00BF37CC">
      <w:pPr>
        <w:contextualSpacing/>
        <w:jc w:val="both"/>
        <w:rPr>
          <w:rStyle w:val="af7"/>
        </w:rPr>
      </w:pPr>
      <w:r w:rsidRPr="002B29F3">
        <w:rPr>
          <w:rStyle w:val="af7"/>
        </w:rPr>
        <w:t>56. К электрическим параметрам ламп накаливания относят:</w:t>
      </w:r>
    </w:p>
    <w:p w14:paraId="1466755D" w14:textId="77777777" w:rsidR="00BF37CC" w:rsidRPr="002B29F3" w:rsidRDefault="00BF37CC" w:rsidP="00BF37CC">
      <w:pPr>
        <w:contextualSpacing/>
        <w:jc w:val="both"/>
        <w:rPr>
          <w:rStyle w:val="af7"/>
          <w:b w:val="0"/>
        </w:rPr>
      </w:pPr>
      <w:r w:rsidRPr="002B29F3">
        <w:rPr>
          <w:rStyle w:val="af7"/>
          <w:b w:val="0"/>
        </w:rPr>
        <w:t>а) номинальное напряжение (В), мощность ламп (Вт) при номинальном напряжении или сила тока (А);</w:t>
      </w:r>
    </w:p>
    <w:p w14:paraId="39B13425" w14:textId="77777777" w:rsidR="00BF37CC" w:rsidRPr="002B29F3" w:rsidRDefault="00BF37CC" w:rsidP="00BF37CC">
      <w:pPr>
        <w:contextualSpacing/>
        <w:jc w:val="both"/>
        <w:rPr>
          <w:rStyle w:val="af7"/>
          <w:b w:val="0"/>
        </w:rPr>
      </w:pPr>
      <w:r w:rsidRPr="002B29F3">
        <w:rPr>
          <w:rStyle w:val="af7"/>
          <w:b w:val="0"/>
        </w:rPr>
        <w:t>б) световой поток (лм – люмен), световая отдача (лм/Вт);</w:t>
      </w:r>
    </w:p>
    <w:p w14:paraId="5E2A5498" w14:textId="77777777" w:rsidR="00BF37CC" w:rsidRPr="002B29F3" w:rsidRDefault="00BF37CC" w:rsidP="00BF37CC">
      <w:pPr>
        <w:contextualSpacing/>
        <w:jc w:val="both"/>
        <w:rPr>
          <w:rStyle w:val="af7"/>
          <w:b w:val="0"/>
        </w:rPr>
      </w:pPr>
      <w:r w:rsidRPr="002B29F3">
        <w:rPr>
          <w:rStyle w:val="af7"/>
          <w:b w:val="0"/>
        </w:rPr>
        <w:t>в) сила света (кд – кандела), высота светового центра.</w:t>
      </w:r>
    </w:p>
    <w:p w14:paraId="18FC2D4D" w14:textId="77777777" w:rsidR="00BF37CC" w:rsidRPr="002B29F3" w:rsidRDefault="00BF37CC" w:rsidP="00BF37CC">
      <w:pPr>
        <w:contextualSpacing/>
        <w:jc w:val="both"/>
        <w:rPr>
          <w:rStyle w:val="af7"/>
        </w:rPr>
      </w:pPr>
      <w:r w:rsidRPr="002B29F3">
        <w:rPr>
          <w:rStyle w:val="af7"/>
        </w:rPr>
        <w:t>57. Бытовые электронагревательные приборы по назначению можно подразделить на следующие группы:</w:t>
      </w:r>
    </w:p>
    <w:p w14:paraId="1D62B3E6" w14:textId="77777777" w:rsidR="00BF37CC" w:rsidRPr="002B29F3" w:rsidRDefault="00BF37CC" w:rsidP="00BF37CC">
      <w:pPr>
        <w:contextualSpacing/>
        <w:jc w:val="both"/>
        <w:rPr>
          <w:rStyle w:val="af7"/>
          <w:b w:val="0"/>
        </w:rPr>
      </w:pPr>
      <w:r w:rsidRPr="002B29F3">
        <w:rPr>
          <w:rStyle w:val="af7"/>
          <w:b w:val="0"/>
        </w:rPr>
        <w:t>а) приборы для приготовления и подогрева пищи, приборы для глаженья, отопительные, приборы для нагрева воды, сушильные и приборы для обогрева тела человека;</w:t>
      </w:r>
    </w:p>
    <w:p w14:paraId="6E9C389F" w14:textId="77777777" w:rsidR="00BF37CC" w:rsidRPr="002B29F3" w:rsidRDefault="00BF37CC" w:rsidP="00BF37CC">
      <w:pPr>
        <w:contextualSpacing/>
        <w:jc w:val="both"/>
        <w:rPr>
          <w:rStyle w:val="af7"/>
          <w:b w:val="0"/>
        </w:rPr>
      </w:pPr>
      <w:r w:rsidRPr="002B29F3">
        <w:rPr>
          <w:rStyle w:val="af7"/>
          <w:b w:val="0"/>
        </w:rPr>
        <w:t>б) с регулировкой температуры нагрева, с регулировкой мощности;</w:t>
      </w:r>
    </w:p>
    <w:p w14:paraId="7A352332" w14:textId="77777777" w:rsidR="00BF37CC" w:rsidRPr="002B29F3" w:rsidRDefault="00BF37CC" w:rsidP="00BF37CC">
      <w:pPr>
        <w:contextualSpacing/>
        <w:jc w:val="both"/>
        <w:rPr>
          <w:rStyle w:val="af7"/>
          <w:b w:val="0"/>
        </w:rPr>
      </w:pPr>
      <w:r w:rsidRPr="002B29F3">
        <w:rPr>
          <w:rStyle w:val="af7"/>
          <w:b w:val="0"/>
        </w:rPr>
        <w:t>в) приборы для нагрева воды, сушильные и приборы для обогрева тела человека.</w:t>
      </w:r>
    </w:p>
    <w:p w14:paraId="639423AE" w14:textId="77777777" w:rsidR="00BF37CC" w:rsidRPr="002B29F3" w:rsidRDefault="00BF37CC" w:rsidP="00BF37CC">
      <w:pPr>
        <w:contextualSpacing/>
        <w:jc w:val="both"/>
        <w:rPr>
          <w:rStyle w:val="af7"/>
        </w:rPr>
      </w:pPr>
      <w:r w:rsidRPr="002B29F3">
        <w:rPr>
          <w:rStyle w:val="af7"/>
        </w:rPr>
        <w:t>58. По условиям эксплуатации холодильники подразделяют на следующие группы:</w:t>
      </w:r>
    </w:p>
    <w:p w14:paraId="4529C76B" w14:textId="77777777" w:rsidR="00BF37CC" w:rsidRPr="002B29F3" w:rsidRDefault="00BF37CC" w:rsidP="00BF37CC">
      <w:pPr>
        <w:contextualSpacing/>
        <w:jc w:val="both"/>
        <w:rPr>
          <w:rStyle w:val="af7"/>
          <w:b w:val="0"/>
        </w:rPr>
      </w:pPr>
      <w:r w:rsidRPr="002B29F3">
        <w:rPr>
          <w:rStyle w:val="af7"/>
          <w:b w:val="0"/>
        </w:rPr>
        <w:t>а) напольные и настенные шкафы;</w:t>
      </w:r>
    </w:p>
    <w:p w14:paraId="6ED41B5A" w14:textId="77777777" w:rsidR="00BF37CC" w:rsidRPr="002B29F3" w:rsidRDefault="00BF37CC" w:rsidP="00BF37CC">
      <w:pPr>
        <w:contextualSpacing/>
        <w:jc w:val="both"/>
        <w:rPr>
          <w:rStyle w:val="af7"/>
          <w:b w:val="0"/>
        </w:rPr>
      </w:pPr>
      <w:r w:rsidRPr="002B29F3">
        <w:rPr>
          <w:rStyle w:val="af7"/>
          <w:b w:val="0"/>
        </w:rPr>
        <w:t>б) для тропического и умеренного климата;</w:t>
      </w:r>
    </w:p>
    <w:p w14:paraId="5A2A3079" w14:textId="77777777" w:rsidR="00BF37CC" w:rsidRPr="002B29F3" w:rsidRDefault="00BF37CC" w:rsidP="00BF37CC">
      <w:pPr>
        <w:contextualSpacing/>
        <w:jc w:val="both"/>
        <w:rPr>
          <w:rStyle w:val="af7"/>
          <w:b w:val="0"/>
        </w:rPr>
      </w:pPr>
      <w:r w:rsidRPr="002B29F3">
        <w:rPr>
          <w:rStyle w:val="af7"/>
          <w:b w:val="0"/>
        </w:rPr>
        <w:t>в) шкафы встраиваемые и настольные малогабаритные.</w:t>
      </w:r>
    </w:p>
    <w:p w14:paraId="1F9277A3" w14:textId="77777777" w:rsidR="00BF37CC" w:rsidRPr="002B29F3" w:rsidRDefault="00BF37CC" w:rsidP="00BF37CC">
      <w:pPr>
        <w:contextualSpacing/>
        <w:jc w:val="both"/>
        <w:rPr>
          <w:rStyle w:val="af7"/>
        </w:rPr>
      </w:pPr>
      <w:r w:rsidRPr="002B29F3">
        <w:rPr>
          <w:rStyle w:val="af7"/>
        </w:rPr>
        <w:t>59. Машины для стирки белья подразделяют по разным признакам:</w:t>
      </w:r>
    </w:p>
    <w:p w14:paraId="51046E59" w14:textId="77777777" w:rsidR="00BF37CC" w:rsidRPr="002B29F3" w:rsidRDefault="00BF37CC" w:rsidP="00BF37CC">
      <w:pPr>
        <w:contextualSpacing/>
        <w:jc w:val="both"/>
        <w:rPr>
          <w:rStyle w:val="af7"/>
          <w:b w:val="0"/>
        </w:rPr>
      </w:pPr>
      <w:r w:rsidRPr="002B29F3">
        <w:rPr>
          <w:rStyle w:val="af7"/>
          <w:b w:val="0"/>
        </w:rPr>
        <w:t>а) выполняемым функциям, способу стирки, числу баков, степени механизации процессов обработки белья, степени автоматизации процессов, наличию нагрева жидкости, номинальной емкости;</w:t>
      </w:r>
    </w:p>
    <w:p w14:paraId="320A26C6" w14:textId="77777777" w:rsidR="00BF37CC" w:rsidRPr="002B29F3" w:rsidRDefault="00BF37CC" w:rsidP="00BF37CC">
      <w:pPr>
        <w:contextualSpacing/>
        <w:jc w:val="both"/>
        <w:rPr>
          <w:rStyle w:val="af7"/>
          <w:b w:val="0"/>
        </w:rPr>
      </w:pPr>
      <w:r w:rsidRPr="002B29F3">
        <w:rPr>
          <w:rStyle w:val="af7"/>
          <w:b w:val="0"/>
        </w:rPr>
        <w:t>б) центрифужные или валковые, машины с дисковыми активаторами, барабанного типа;</w:t>
      </w:r>
    </w:p>
    <w:p w14:paraId="4A7E369F" w14:textId="77777777" w:rsidR="00BF37CC" w:rsidRPr="002B29F3" w:rsidRDefault="00BF37CC" w:rsidP="00BF37CC">
      <w:pPr>
        <w:contextualSpacing/>
        <w:jc w:val="both"/>
        <w:rPr>
          <w:rStyle w:val="af7"/>
          <w:b w:val="0"/>
        </w:rPr>
      </w:pPr>
      <w:r w:rsidRPr="002B29F3">
        <w:rPr>
          <w:rStyle w:val="af7"/>
          <w:b w:val="0"/>
        </w:rPr>
        <w:t>в) машины с механизацией только стирки и откачки из машины жидкости, с механизацией отжима белья и стирки, с механизацией стирки, полоскания, отжима и откачки жидкости.</w:t>
      </w:r>
    </w:p>
    <w:p w14:paraId="6702508B" w14:textId="77777777" w:rsidR="00BF37CC" w:rsidRPr="002B29F3" w:rsidRDefault="00BF37CC" w:rsidP="00BF37CC">
      <w:pPr>
        <w:contextualSpacing/>
        <w:jc w:val="both"/>
        <w:rPr>
          <w:rStyle w:val="af7"/>
        </w:rPr>
      </w:pPr>
      <w:r w:rsidRPr="002B29F3">
        <w:rPr>
          <w:rStyle w:val="af7"/>
        </w:rPr>
        <w:t>60. По назначению пылесосы подразделяют на:</w:t>
      </w:r>
    </w:p>
    <w:p w14:paraId="5ED8DC15" w14:textId="77777777" w:rsidR="00BF37CC" w:rsidRPr="002B29F3" w:rsidRDefault="00BF37CC" w:rsidP="00BF37CC">
      <w:pPr>
        <w:contextualSpacing/>
        <w:jc w:val="both"/>
        <w:rPr>
          <w:rStyle w:val="af7"/>
          <w:b w:val="0"/>
        </w:rPr>
      </w:pPr>
      <w:r w:rsidRPr="002B29F3">
        <w:rPr>
          <w:rStyle w:val="af7"/>
          <w:b w:val="0"/>
        </w:rPr>
        <w:t>а) автомобильные и моющие пылесосы;</w:t>
      </w:r>
    </w:p>
    <w:p w14:paraId="407FE792" w14:textId="77777777" w:rsidR="00BF37CC" w:rsidRPr="002B29F3" w:rsidRDefault="00BF37CC" w:rsidP="00BF37CC">
      <w:pPr>
        <w:contextualSpacing/>
        <w:jc w:val="both"/>
        <w:rPr>
          <w:rStyle w:val="af7"/>
          <w:b w:val="0"/>
        </w:rPr>
      </w:pPr>
      <w:r w:rsidRPr="002B29F3">
        <w:rPr>
          <w:rStyle w:val="af7"/>
          <w:b w:val="0"/>
        </w:rPr>
        <w:t>б) универсальные и специальные пылесосы;</w:t>
      </w:r>
    </w:p>
    <w:p w14:paraId="05E3B2FF" w14:textId="77777777" w:rsidR="00BF37CC" w:rsidRPr="002B29F3" w:rsidRDefault="00BF37CC" w:rsidP="00BF37CC">
      <w:pPr>
        <w:contextualSpacing/>
        <w:jc w:val="both"/>
        <w:rPr>
          <w:rStyle w:val="af7"/>
          <w:b w:val="0"/>
        </w:rPr>
      </w:pPr>
      <w:r w:rsidRPr="002B29F3">
        <w:rPr>
          <w:rStyle w:val="af7"/>
          <w:b w:val="0"/>
        </w:rPr>
        <w:t>в) пылесосы для чистки одежды и одежные электрощетки.</w:t>
      </w:r>
    </w:p>
    <w:p w14:paraId="0B5683C8" w14:textId="77777777" w:rsidR="00BF37CC" w:rsidRPr="002B29F3" w:rsidRDefault="00BF37CC" w:rsidP="00BF37CC">
      <w:pPr>
        <w:contextualSpacing/>
        <w:jc w:val="both"/>
        <w:rPr>
          <w:rStyle w:val="af7"/>
        </w:rPr>
      </w:pPr>
      <w:r w:rsidRPr="002B29F3">
        <w:rPr>
          <w:rStyle w:val="af7"/>
        </w:rPr>
        <w:t>61. По характеру воздействия на человеческий организм вкусовые товары подразделяются на группы:</w:t>
      </w:r>
    </w:p>
    <w:p w14:paraId="110A4A67" w14:textId="77777777" w:rsidR="00BF37CC" w:rsidRPr="002B29F3" w:rsidRDefault="00BF37CC" w:rsidP="00BF37CC">
      <w:pPr>
        <w:contextualSpacing/>
        <w:jc w:val="both"/>
        <w:rPr>
          <w:rStyle w:val="af7"/>
          <w:b w:val="0"/>
        </w:rPr>
      </w:pPr>
      <w:r w:rsidRPr="002B29F3">
        <w:rPr>
          <w:rStyle w:val="af7"/>
          <w:b w:val="0"/>
        </w:rPr>
        <w:t>а) общего и местного действия;</w:t>
      </w:r>
    </w:p>
    <w:p w14:paraId="52D5147A" w14:textId="77777777" w:rsidR="00BF37CC" w:rsidRPr="002B29F3" w:rsidRDefault="00BF37CC" w:rsidP="00BF37CC">
      <w:pPr>
        <w:contextualSpacing/>
        <w:jc w:val="both"/>
        <w:rPr>
          <w:rStyle w:val="af7"/>
          <w:b w:val="0"/>
        </w:rPr>
      </w:pPr>
      <w:r w:rsidRPr="002B29F3">
        <w:rPr>
          <w:rStyle w:val="af7"/>
          <w:b w:val="0"/>
        </w:rPr>
        <w:t>б) возбуждающие нервную систему и оказывающие влияние на весь организм;</w:t>
      </w:r>
    </w:p>
    <w:p w14:paraId="537F7BF6" w14:textId="77777777" w:rsidR="00BF37CC" w:rsidRPr="002B29F3" w:rsidRDefault="00BF37CC" w:rsidP="00BF37CC">
      <w:pPr>
        <w:contextualSpacing/>
        <w:jc w:val="both"/>
        <w:rPr>
          <w:rStyle w:val="af7"/>
          <w:b w:val="0"/>
        </w:rPr>
      </w:pPr>
      <w:r w:rsidRPr="002B29F3">
        <w:rPr>
          <w:rStyle w:val="af7"/>
          <w:b w:val="0"/>
        </w:rPr>
        <w:t>в) раздражающие вкусовые и обонятельные нервы.</w:t>
      </w:r>
    </w:p>
    <w:p w14:paraId="5CC37EEE" w14:textId="77777777" w:rsidR="00BF37CC" w:rsidRPr="002B29F3" w:rsidRDefault="00BF37CC" w:rsidP="00BF37CC">
      <w:pPr>
        <w:contextualSpacing/>
        <w:jc w:val="both"/>
        <w:rPr>
          <w:rStyle w:val="af7"/>
        </w:rPr>
      </w:pPr>
      <w:r w:rsidRPr="002B29F3">
        <w:rPr>
          <w:rStyle w:val="af7"/>
        </w:rPr>
        <w:t>62. Черный байховый чай по виду и размеру чаинок вырабатывают трех видов:</w:t>
      </w:r>
    </w:p>
    <w:p w14:paraId="52E9663F" w14:textId="77777777" w:rsidR="00BF37CC" w:rsidRPr="002B29F3" w:rsidRDefault="00BF37CC" w:rsidP="00BF37CC">
      <w:pPr>
        <w:contextualSpacing/>
        <w:jc w:val="both"/>
        <w:rPr>
          <w:rStyle w:val="af7"/>
          <w:b w:val="0"/>
        </w:rPr>
      </w:pPr>
      <w:r w:rsidRPr="002B29F3">
        <w:rPr>
          <w:rStyle w:val="af7"/>
          <w:b w:val="0"/>
        </w:rPr>
        <w:t>а) дробленный, листовой, пакетированный;</w:t>
      </w:r>
    </w:p>
    <w:p w14:paraId="5F046D68" w14:textId="77777777" w:rsidR="00BF37CC" w:rsidRPr="002B29F3" w:rsidRDefault="00BF37CC" w:rsidP="00BF37CC">
      <w:pPr>
        <w:contextualSpacing/>
        <w:jc w:val="both"/>
        <w:rPr>
          <w:rStyle w:val="af7"/>
          <w:b w:val="0"/>
        </w:rPr>
      </w:pPr>
      <w:r w:rsidRPr="002B29F3">
        <w:rPr>
          <w:rStyle w:val="af7"/>
          <w:b w:val="0"/>
        </w:rPr>
        <w:t>б) крупный (листовой) гранулированный, мелкий;</w:t>
      </w:r>
    </w:p>
    <w:p w14:paraId="47E6058C" w14:textId="77777777" w:rsidR="00BF37CC" w:rsidRPr="002B29F3" w:rsidRDefault="00BF37CC" w:rsidP="00BF37CC">
      <w:pPr>
        <w:contextualSpacing/>
        <w:jc w:val="both"/>
        <w:rPr>
          <w:rStyle w:val="af7"/>
          <w:b w:val="0"/>
        </w:rPr>
      </w:pPr>
      <w:r w:rsidRPr="002B29F3">
        <w:rPr>
          <w:rStyle w:val="af7"/>
          <w:b w:val="0"/>
        </w:rPr>
        <w:t>в) корневой, плодовый, измельченный.</w:t>
      </w:r>
    </w:p>
    <w:p w14:paraId="5E6FB2BC" w14:textId="77777777" w:rsidR="00BF37CC" w:rsidRPr="002B29F3" w:rsidRDefault="00BF37CC" w:rsidP="00BF37CC">
      <w:pPr>
        <w:contextualSpacing/>
        <w:jc w:val="both"/>
        <w:rPr>
          <w:rStyle w:val="af7"/>
        </w:rPr>
      </w:pPr>
      <w:r w:rsidRPr="002B29F3">
        <w:rPr>
          <w:rStyle w:val="af7"/>
        </w:rPr>
        <w:t xml:space="preserve">63. Созревшие плоды дерева </w:t>
      </w:r>
      <w:proofErr w:type="gramStart"/>
      <w:r w:rsidRPr="002B29F3">
        <w:rPr>
          <w:rStyle w:val="af7"/>
        </w:rPr>
        <w:t>по внешнему виду</w:t>
      </w:r>
      <w:proofErr w:type="gramEnd"/>
      <w:r w:rsidRPr="002B29F3">
        <w:rPr>
          <w:rStyle w:val="af7"/>
        </w:rPr>
        <w:t xml:space="preserve"> напоминающие вишню темно-красного цвета круглоовальной формы, под кожистой оболочкой расположена сочная мякоть, в которой находятся парные семена, это:</w:t>
      </w:r>
    </w:p>
    <w:p w14:paraId="7E28BF31" w14:textId="77777777" w:rsidR="00BF37CC" w:rsidRPr="002B29F3" w:rsidRDefault="00BF37CC" w:rsidP="00BF37CC">
      <w:pPr>
        <w:contextualSpacing/>
        <w:jc w:val="both"/>
        <w:rPr>
          <w:rStyle w:val="af7"/>
          <w:b w:val="0"/>
        </w:rPr>
      </w:pPr>
      <w:r w:rsidRPr="002B29F3">
        <w:rPr>
          <w:rStyle w:val="af7"/>
          <w:b w:val="0"/>
        </w:rPr>
        <w:t>а) сырое кофе в зернах;</w:t>
      </w:r>
    </w:p>
    <w:p w14:paraId="7C3BC664" w14:textId="77777777" w:rsidR="00BF37CC" w:rsidRPr="002B29F3" w:rsidRDefault="00BF37CC" w:rsidP="00BF37CC">
      <w:pPr>
        <w:contextualSpacing/>
        <w:jc w:val="both"/>
        <w:rPr>
          <w:rStyle w:val="af7"/>
          <w:b w:val="0"/>
        </w:rPr>
      </w:pPr>
      <w:r w:rsidRPr="002B29F3">
        <w:rPr>
          <w:rStyle w:val="af7"/>
          <w:b w:val="0"/>
        </w:rPr>
        <w:t>б) флешь;</w:t>
      </w:r>
    </w:p>
    <w:p w14:paraId="1C36D374" w14:textId="77777777" w:rsidR="00BF37CC" w:rsidRPr="002B29F3" w:rsidRDefault="00BF37CC" w:rsidP="00BF37CC">
      <w:pPr>
        <w:contextualSpacing/>
        <w:jc w:val="both"/>
        <w:rPr>
          <w:rStyle w:val="af7"/>
          <w:b w:val="0"/>
        </w:rPr>
      </w:pPr>
      <w:r w:rsidRPr="002B29F3">
        <w:rPr>
          <w:rStyle w:val="af7"/>
          <w:b w:val="0"/>
        </w:rPr>
        <w:t>в) семена арахиса.</w:t>
      </w:r>
    </w:p>
    <w:p w14:paraId="7E5ADCFB" w14:textId="77777777" w:rsidR="00BF37CC" w:rsidRPr="002B29F3" w:rsidRDefault="00BF37CC" w:rsidP="00BF37CC">
      <w:pPr>
        <w:contextualSpacing/>
        <w:jc w:val="both"/>
        <w:rPr>
          <w:rStyle w:val="af7"/>
        </w:rPr>
      </w:pPr>
      <w:r w:rsidRPr="002B29F3">
        <w:rPr>
          <w:rStyle w:val="af7"/>
        </w:rPr>
        <w:t>64. Пряности – это…:</w:t>
      </w:r>
    </w:p>
    <w:p w14:paraId="7EDC9333" w14:textId="77777777" w:rsidR="00BF37CC" w:rsidRPr="002B29F3" w:rsidRDefault="00BF37CC" w:rsidP="00BF37CC">
      <w:pPr>
        <w:contextualSpacing/>
        <w:jc w:val="both"/>
        <w:rPr>
          <w:rStyle w:val="af7"/>
          <w:b w:val="0"/>
        </w:rPr>
      </w:pPr>
      <w:r w:rsidRPr="002B29F3">
        <w:rPr>
          <w:rStyle w:val="af7"/>
          <w:b w:val="0"/>
        </w:rPr>
        <w:t>а) семена (зерна) плодов вечнозеленого кофейного растения;</w:t>
      </w:r>
    </w:p>
    <w:p w14:paraId="6F07FBD8" w14:textId="77777777" w:rsidR="00BF37CC" w:rsidRPr="002B29F3" w:rsidRDefault="00BF37CC" w:rsidP="00BF37CC">
      <w:pPr>
        <w:contextualSpacing/>
        <w:jc w:val="both"/>
        <w:rPr>
          <w:rStyle w:val="af7"/>
          <w:b w:val="0"/>
        </w:rPr>
      </w:pPr>
      <w:r w:rsidRPr="002B29F3">
        <w:rPr>
          <w:rStyle w:val="af7"/>
          <w:b w:val="0"/>
        </w:rPr>
        <w:t>б) плоды всех многолетних десертных травянистых растений, произрастающих в тропических странах;</w:t>
      </w:r>
    </w:p>
    <w:p w14:paraId="2055721A" w14:textId="77777777" w:rsidR="00BF37CC" w:rsidRPr="002B29F3" w:rsidRDefault="00BF37CC" w:rsidP="00BF37CC">
      <w:pPr>
        <w:contextualSpacing/>
        <w:jc w:val="both"/>
        <w:rPr>
          <w:rStyle w:val="af7"/>
          <w:b w:val="0"/>
        </w:rPr>
      </w:pPr>
      <w:r w:rsidRPr="002B29F3">
        <w:rPr>
          <w:rStyle w:val="af7"/>
          <w:b w:val="0"/>
        </w:rPr>
        <w:t>в) вкусовые продукты растительного происхождения, использующиеся в сушеном виде, усиливающие выделение пищеварительных соков, способствующие усвоению пищи, улучшающие ее вкусовые свойства.</w:t>
      </w:r>
    </w:p>
    <w:p w14:paraId="090700D4" w14:textId="77777777" w:rsidR="00BF37CC" w:rsidRPr="002B29F3" w:rsidRDefault="00BF37CC" w:rsidP="00BF37CC">
      <w:pPr>
        <w:contextualSpacing/>
        <w:jc w:val="both"/>
        <w:rPr>
          <w:rStyle w:val="af7"/>
        </w:rPr>
      </w:pPr>
      <w:r w:rsidRPr="002B29F3">
        <w:rPr>
          <w:rStyle w:val="af7"/>
        </w:rPr>
        <w:t>65. Для профилактики заболеваний щитовидной железы выпускают соль:</w:t>
      </w:r>
    </w:p>
    <w:p w14:paraId="6CB76D06" w14:textId="77777777" w:rsidR="00BF37CC" w:rsidRPr="002B29F3" w:rsidRDefault="00BF37CC" w:rsidP="00BF37CC">
      <w:pPr>
        <w:contextualSpacing/>
        <w:jc w:val="both"/>
        <w:rPr>
          <w:rStyle w:val="af7"/>
          <w:b w:val="0"/>
        </w:rPr>
      </w:pPr>
      <w:r w:rsidRPr="002B29F3">
        <w:rPr>
          <w:rStyle w:val="af7"/>
          <w:b w:val="0"/>
        </w:rPr>
        <w:t>а) кристаллическую и молотую йодированную;</w:t>
      </w:r>
    </w:p>
    <w:p w14:paraId="53DE7F3B" w14:textId="77777777" w:rsidR="00BF37CC" w:rsidRPr="002B29F3" w:rsidRDefault="00BF37CC" w:rsidP="00BF37CC">
      <w:pPr>
        <w:contextualSpacing/>
        <w:jc w:val="both"/>
        <w:rPr>
          <w:rStyle w:val="af7"/>
          <w:b w:val="0"/>
        </w:rPr>
      </w:pPr>
      <w:r w:rsidRPr="002B29F3">
        <w:rPr>
          <w:rStyle w:val="af7"/>
          <w:b w:val="0"/>
        </w:rPr>
        <w:t>б) поваренную витаминизированную;</w:t>
      </w:r>
    </w:p>
    <w:p w14:paraId="19C3E49C" w14:textId="77777777" w:rsidR="00BF37CC" w:rsidRPr="002B29F3" w:rsidRDefault="00BF37CC" w:rsidP="00BF37CC">
      <w:pPr>
        <w:contextualSpacing/>
        <w:jc w:val="both"/>
        <w:rPr>
          <w:rStyle w:val="af7"/>
          <w:b w:val="0"/>
        </w:rPr>
      </w:pPr>
      <w:r w:rsidRPr="002B29F3">
        <w:rPr>
          <w:rStyle w:val="af7"/>
          <w:b w:val="0"/>
        </w:rPr>
        <w:t>в) яблочную, лимонную, молочную витаминизированную.</w:t>
      </w:r>
    </w:p>
    <w:p w14:paraId="0B25F6E9" w14:textId="77777777" w:rsidR="00BF37CC" w:rsidRPr="002B29F3" w:rsidRDefault="00BF37CC" w:rsidP="00BF37CC">
      <w:pPr>
        <w:contextualSpacing/>
        <w:jc w:val="both"/>
        <w:rPr>
          <w:rStyle w:val="af7"/>
        </w:rPr>
      </w:pPr>
      <w:r w:rsidRPr="002B29F3">
        <w:rPr>
          <w:rStyle w:val="af7"/>
        </w:rPr>
        <w:t>66. В мебельном производстве по технологическому назначению различают материалы:</w:t>
      </w:r>
    </w:p>
    <w:p w14:paraId="4A7E1200" w14:textId="77777777" w:rsidR="00BF37CC" w:rsidRPr="002B29F3" w:rsidRDefault="00BF37CC" w:rsidP="00BF37CC">
      <w:pPr>
        <w:contextualSpacing/>
        <w:jc w:val="both"/>
        <w:rPr>
          <w:rStyle w:val="af7"/>
          <w:b w:val="0"/>
        </w:rPr>
      </w:pPr>
      <w:r w:rsidRPr="002B29F3">
        <w:rPr>
          <w:rStyle w:val="af7"/>
          <w:b w:val="0"/>
        </w:rPr>
        <w:t>а) конструкционные, отделочные, облицовочные, настилочные, обивочные, клеящие, лицевая и крепежная фурнитура;</w:t>
      </w:r>
    </w:p>
    <w:p w14:paraId="61855D2B" w14:textId="77777777" w:rsidR="00BF37CC" w:rsidRPr="002B29F3" w:rsidRDefault="00BF37CC" w:rsidP="00BF37CC">
      <w:pPr>
        <w:contextualSpacing/>
        <w:jc w:val="both"/>
        <w:rPr>
          <w:rStyle w:val="af7"/>
          <w:b w:val="0"/>
        </w:rPr>
      </w:pPr>
      <w:r w:rsidRPr="002B29F3">
        <w:rPr>
          <w:rStyle w:val="af7"/>
          <w:b w:val="0"/>
        </w:rPr>
        <w:t>б) обивочные, клеящие, лицевая и крепежная фурнитура;</w:t>
      </w:r>
    </w:p>
    <w:p w14:paraId="54542C49" w14:textId="77777777" w:rsidR="00BF37CC" w:rsidRPr="002B29F3" w:rsidRDefault="00BF37CC" w:rsidP="00BF37CC">
      <w:pPr>
        <w:contextualSpacing/>
        <w:jc w:val="both"/>
        <w:rPr>
          <w:rStyle w:val="af7"/>
          <w:b w:val="0"/>
        </w:rPr>
      </w:pPr>
      <w:r w:rsidRPr="002B29F3">
        <w:rPr>
          <w:rStyle w:val="af7"/>
          <w:b w:val="0"/>
        </w:rPr>
        <w:t>в) металлические, деревянные, текстильные, пластмассовые, комбинированные.</w:t>
      </w:r>
    </w:p>
    <w:p w14:paraId="3C33DB6A" w14:textId="77777777" w:rsidR="00BF37CC" w:rsidRPr="002B29F3" w:rsidRDefault="00BF37CC" w:rsidP="00BF37CC">
      <w:pPr>
        <w:contextualSpacing/>
        <w:jc w:val="both"/>
        <w:rPr>
          <w:rStyle w:val="af7"/>
        </w:rPr>
      </w:pPr>
      <w:r w:rsidRPr="002B29F3">
        <w:rPr>
          <w:rStyle w:val="af7"/>
        </w:rPr>
        <w:t>67. Ассортимент мебели классифицируют по:</w:t>
      </w:r>
    </w:p>
    <w:p w14:paraId="2C7544C1" w14:textId="77777777" w:rsidR="00BF37CC" w:rsidRPr="002B29F3" w:rsidRDefault="00BF37CC" w:rsidP="00BF37CC">
      <w:pPr>
        <w:contextualSpacing/>
        <w:jc w:val="both"/>
        <w:rPr>
          <w:rStyle w:val="af7"/>
          <w:b w:val="0"/>
        </w:rPr>
      </w:pPr>
      <w:r w:rsidRPr="002B29F3">
        <w:rPr>
          <w:rStyle w:val="af7"/>
          <w:b w:val="0"/>
        </w:rPr>
        <w:t>а) принципу и материалам производства, по эстетическим параметрам, назначению;</w:t>
      </w:r>
    </w:p>
    <w:p w14:paraId="29DB7263" w14:textId="77777777" w:rsidR="00BF37CC" w:rsidRPr="002B29F3" w:rsidRDefault="00BF37CC" w:rsidP="00BF37CC">
      <w:pPr>
        <w:contextualSpacing/>
        <w:jc w:val="both"/>
        <w:rPr>
          <w:rStyle w:val="af7"/>
          <w:b w:val="0"/>
        </w:rPr>
      </w:pPr>
      <w:r w:rsidRPr="002B29F3">
        <w:rPr>
          <w:rStyle w:val="af7"/>
          <w:b w:val="0"/>
        </w:rPr>
        <w:t>б) по виду материалов, назначению, способу производства, функциональному использованию, конструкции, комплектности;</w:t>
      </w:r>
    </w:p>
    <w:p w14:paraId="62C0045F" w14:textId="77777777" w:rsidR="00BF37CC" w:rsidRPr="002B29F3" w:rsidRDefault="00BF37CC" w:rsidP="00BF37CC">
      <w:pPr>
        <w:contextualSpacing/>
        <w:jc w:val="both"/>
        <w:rPr>
          <w:rStyle w:val="af7"/>
          <w:b w:val="0"/>
        </w:rPr>
      </w:pPr>
      <w:r w:rsidRPr="002B29F3">
        <w:rPr>
          <w:rStyle w:val="af7"/>
          <w:b w:val="0"/>
        </w:rPr>
        <w:t>в) по физическим свойствам материалов изготовления, по химическим, биологическим свойствам.</w:t>
      </w:r>
    </w:p>
    <w:p w14:paraId="7B74AA7E" w14:textId="77777777" w:rsidR="00BF37CC" w:rsidRPr="002B29F3" w:rsidRDefault="00BF37CC" w:rsidP="00BF37CC">
      <w:pPr>
        <w:contextualSpacing/>
        <w:jc w:val="both"/>
        <w:rPr>
          <w:rStyle w:val="af7"/>
        </w:rPr>
      </w:pPr>
      <w:r w:rsidRPr="002B29F3">
        <w:rPr>
          <w:rStyle w:val="af7"/>
        </w:rPr>
        <w:t>68. Основными художественными изделиями из керамики являются:</w:t>
      </w:r>
    </w:p>
    <w:p w14:paraId="45BD98E3" w14:textId="77777777" w:rsidR="00BF37CC" w:rsidRPr="002B29F3" w:rsidRDefault="00BF37CC" w:rsidP="00BF37CC">
      <w:pPr>
        <w:contextualSpacing/>
        <w:jc w:val="both"/>
        <w:rPr>
          <w:rStyle w:val="af7"/>
          <w:b w:val="0"/>
        </w:rPr>
      </w:pPr>
      <w:r w:rsidRPr="002B29F3">
        <w:rPr>
          <w:rStyle w:val="af7"/>
          <w:b w:val="0"/>
        </w:rPr>
        <w:t>а) гжельская керамика, скопинская керамика, дымковская игрушка;</w:t>
      </w:r>
    </w:p>
    <w:p w14:paraId="159F12B6" w14:textId="77777777" w:rsidR="00BF37CC" w:rsidRPr="002B29F3" w:rsidRDefault="00BF37CC" w:rsidP="00BF37CC">
      <w:pPr>
        <w:contextualSpacing/>
        <w:jc w:val="both"/>
        <w:rPr>
          <w:rStyle w:val="af7"/>
          <w:b w:val="0"/>
        </w:rPr>
      </w:pPr>
      <w:r w:rsidRPr="002B29F3">
        <w:rPr>
          <w:rStyle w:val="af7"/>
          <w:b w:val="0"/>
        </w:rPr>
        <w:t>б) богородские изделия, абрамцево-кудринские изделия;</w:t>
      </w:r>
    </w:p>
    <w:p w14:paraId="129D8638" w14:textId="77777777" w:rsidR="00BF37CC" w:rsidRPr="002B29F3" w:rsidRDefault="00BF37CC" w:rsidP="00BF37CC">
      <w:pPr>
        <w:contextualSpacing/>
        <w:jc w:val="both"/>
        <w:rPr>
          <w:rStyle w:val="af7"/>
          <w:b w:val="0"/>
        </w:rPr>
      </w:pPr>
      <w:r w:rsidRPr="002B29F3">
        <w:rPr>
          <w:rStyle w:val="af7"/>
          <w:b w:val="0"/>
        </w:rPr>
        <w:t xml:space="preserve">в) хохломские, </w:t>
      </w:r>
      <w:proofErr w:type="spellStart"/>
      <w:r w:rsidRPr="002B29F3">
        <w:rPr>
          <w:rStyle w:val="af7"/>
          <w:b w:val="0"/>
        </w:rPr>
        <w:t>федоскинские</w:t>
      </w:r>
      <w:proofErr w:type="spellEnd"/>
      <w:r w:rsidRPr="002B29F3">
        <w:rPr>
          <w:rStyle w:val="af7"/>
          <w:b w:val="0"/>
        </w:rPr>
        <w:t>, вологодские изделия.</w:t>
      </w:r>
    </w:p>
    <w:p w14:paraId="4032CB5D" w14:textId="77777777" w:rsidR="00BF37CC" w:rsidRPr="002B29F3" w:rsidRDefault="00BF37CC" w:rsidP="00BF37CC">
      <w:pPr>
        <w:contextualSpacing/>
        <w:jc w:val="both"/>
        <w:rPr>
          <w:rStyle w:val="af7"/>
        </w:rPr>
      </w:pPr>
      <w:r w:rsidRPr="002B29F3">
        <w:rPr>
          <w:rStyle w:val="af7"/>
        </w:rPr>
        <w:t>69. Основными художественными изделиями из дерева являются:</w:t>
      </w:r>
    </w:p>
    <w:p w14:paraId="77B09163" w14:textId="77777777" w:rsidR="00BF37CC" w:rsidRPr="002B29F3" w:rsidRDefault="00BF37CC" w:rsidP="00BF37CC">
      <w:pPr>
        <w:contextualSpacing/>
        <w:jc w:val="both"/>
        <w:rPr>
          <w:rStyle w:val="af7"/>
          <w:b w:val="0"/>
        </w:rPr>
      </w:pPr>
      <w:r w:rsidRPr="002B29F3">
        <w:rPr>
          <w:rStyle w:val="af7"/>
          <w:b w:val="0"/>
        </w:rPr>
        <w:t>а) скопинские и дымковские изделия;</w:t>
      </w:r>
    </w:p>
    <w:p w14:paraId="4BC684AA" w14:textId="77777777" w:rsidR="00BF37CC" w:rsidRPr="002B29F3" w:rsidRDefault="00BF37CC" w:rsidP="00BF37CC">
      <w:pPr>
        <w:contextualSpacing/>
        <w:jc w:val="both"/>
        <w:rPr>
          <w:rStyle w:val="af7"/>
          <w:b w:val="0"/>
        </w:rPr>
      </w:pPr>
      <w:r w:rsidRPr="002B29F3">
        <w:rPr>
          <w:rStyle w:val="af7"/>
          <w:b w:val="0"/>
        </w:rPr>
        <w:t>б) богородские, абрамцево-кудринские изделия, хохломские изделия;</w:t>
      </w:r>
    </w:p>
    <w:p w14:paraId="19DC57C9" w14:textId="77777777" w:rsidR="00BF37CC" w:rsidRPr="002B29F3" w:rsidRDefault="00BF37CC" w:rsidP="00BF37CC">
      <w:pPr>
        <w:contextualSpacing/>
        <w:jc w:val="both"/>
        <w:rPr>
          <w:rStyle w:val="af7"/>
          <w:b w:val="0"/>
        </w:rPr>
      </w:pPr>
      <w:r w:rsidRPr="002B29F3">
        <w:rPr>
          <w:rStyle w:val="af7"/>
          <w:b w:val="0"/>
        </w:rPr>
        <w:t xml:space="preserve">в) </w:t>
      </w:r>
      <w:proofErr w:type="spellStart"/>
      <w:r w:rsidRPr="002B29F3">
        <w:rPr>
          <w:rStyle w:val="af7"/>
          <w:b w:val="0"/>
        </w:rPr>
        <w:t>федоскинские</w:t>
      </w:r>
      <w:proofErr w:type="spellEnd"/>
      <w:r w:rsidRPr="002B29F3">
        <w:rPr>
          <w:rStyle w:val="af7"/>
          <w:b w:val="0"/>
        </w:rPr>
        <w:t>, палехские, вологодские изделия.</w:t>
      </w:r>
    </w:p>
    <w:p w14:paraId="35206E52" w14:textId="77777777" w:rsidR="00BF37CC" w:rsidRPr="002B29F3" w:rsidRDefault="00BF37CC" w:rsidP="00BF37CC">
      <w:pPr>
        <w:contextualSpacing/>
        <w:jc w:val="both"/>
        <w:rPr>
          <w:rStyle w:val="af7"/>
        </w:rPr>
      </w:pPr>
      <w:r w:rsidRPr="002B29F3">
        <w:rPr>
          <w:rStyle w:val="af7"/>
        </w:rPr>
        <w:t>70. К группе пищевых жиров относят:</w:t>
      </w:r>
    </w:p>
    <w:p w14:paraId="38351163" w14:textId="77777777" w:rsidR="00BF37CC" w:rsidRPr="002B29F3" w:rsidRDefault="00BF37CC" w:rsidP="00BF37CC">
      <w:pPr>
        <w:contextualSpacing/>
        <w:jc w:val="both"/>
        <w:rPr>
          <w:rStyle w:val="af7"/>
          <w:b w:val="0"/>
        </w:rPr>
      </w:pPr>
      <w:r w:rsidRPr="002B29F3">
        <w:rPr>
          <w:rStyle w:val="af7"/>
          <w:b w:val="0"/>
        </w:rPr>
        <w:t>а) несоленое животное масло, соленое растительное масло, масло топленое, масло диетическое, масло детское;</w:t>
      </w:r>
    </w:p>
    <w:p w14:paraId="66E8D562" w14:textId="77777777" w:rsidR="00BF37CC" w:rsidRPr="002B29F3" w:rsidRDefault="00BF37CC" w:rsidP="00BF37CC">
      <w:pPr>
        <w:contextualSpacing/>
        <w:jc w:val="both"/>
        <w:rPr>
          <w:rStyle w:val="af7"/>
          <w:b w:val="0"/>
        </w:rPr>
      </w:pPr>
      <w:r w:rsidRPr="002B29F3">
        <w:rPr>
          <w:rStyle w:val="af7"/>
          <w:b w:val="0"/>
        </w:rPr>
        <w:t>б) масло растительное несоленое, масло соленое животное, топленый животный жир;</w:t>
      </w:r>
    </w:p>
    <w:p w14:paraId="0D4F0951" w14:textId="77777777" w:rsidR="00BF37CC" w:rsidRPr="002B29F3" w:rsidRDefault="00BF37CC" w:rsidP="00BF37CC">
      <w:pPr>
        <w:contextualSpacing/>
        <w:jc w:val="both"/>
        <w:rPr>
          <w:rStyle w:val="af7"/>
          <w:b w:val="0"/>
        </w:rPr>
      </w:pPr>
      <w:r w:rsidRPr="002B29F3">
        <w:rPr>
          <w:rStyle w:val="af7"/>
          <w:b w:val="0"/>
        </w:rPr>
        <w:t>в) масло коровье, растительное масло, животные топленые жиры, маргарин.</w:t>
      </w:r>
    </w:p>
    <w:p w14:paraId="2C250D71" w14:textId="77777777" w:rsidR="00BF37CC" w:rsidRPr="002B29F3" w:rsidRDefault="00BF37CC" w:rsidP="00BF37CC">
      <w:pPr>
        <w:contextualSpacing/>
        <w:jc w:val="both"/>
        <w:rPr>
          <w:rStyle w:val="af7"/>
        </w:rPr>
      </w:pPr>
      <w:r w:rsidRPr="002B29F3">
        <w:rPr>
          <w:rStyle w:val="af7"/>
        </w:rPr>
        <w:t>71. Высококачественный жир, производимый на основе растительных масел и животных жиров с добавлением различных компонентов, это:</w:t>
      </w:r>
    </w:p>
    <w:p w14:paraId="2481778D" w14:textId="77777777" w:rsidR="00BF37CC" w:rsidRPr="002B29F3" w:rsidRDefault="00BF37CC" w:rsidP="00BF37CC">
      <w:pPr>
        <w:contextualSpacing/>
        <w:jc w:val="both"/>
        <w:rPr>
          <w:rStyle w:val="af7"/>
          <w:b w:val="0"/>
        </w:rPr>
      </w:pPr>
      <w:r w:rsidRPr="002B29F3">
        <w:rPr>
          <w:rStyle w:val="af7"/>
          <w:b w:val="0"/>
        </w:rPr>
        <w:t>а) маргарин;</w:t>
      </w:r>
    </w:p>
    <w:p w14:paraId="15D42B5A" w14:textId="77777777" w:rsidR="00BF37CC" w:rsidRPr="002B29F3" w:rsidRDefault="00BF37CC" w:rsidP="00BF37CC">
      <w:pPr>
        <w:contextualSpacing/>
        <w:jc w:val="both"/>
        <w:rPr>
          <w:rStyle w:val="af7"/>
          <w:b w:val="0"/>
        </w:rPr>
      </w:pPr>
      <w:r w:rsidRPr="002B29F3">
        <w:rPr>
          <w:rStyle w:val="af7"/>
          <w:b w:val="0"/>
        </w:rPr>
        <w:t>б) сливочное масло;</w:t>
      </w:r>
    </w:p>
    <w:p w14:paraId="078FC7FB" w14:textId="77777777" w:rsidR="00BF37CC" w:rsidRPr="002B29F3" w:rsidRDefault="00BF37CC" w:rsidP="00BF37CC">
      <w:pPr>
        <w:contextualSpacing/>
        <w:jc w:val="both"/>
        <w:rPr>
          <w:rStyle w:val="af7"/>
          <w:b w:val="0"/>
        </w:rPr>
      </w:pPr>
      <w:r w:rsidRPr="002B29F3">
        <w:rPr>
          <w:rStyle w:val="af7"/>
          <w:b w:val="0"/>
        </w:rPr>
        <w:t>в) твердые растительные масла.</w:t>
      </w:r>
    </w:p>
    <w:p w14:paraId="31F7A913" w14:textId="77777777" w:rsidR="00BF37CC" w:rsidRPr="002B29F3" w:rsidRDefault="00BF37CC" w:rsidP="00BF37CC">
      <w:pPr>
        <w:contextualSpacing/>
        <w:jc w:val="both"/>
        <w:rPr>
          <w:rStyle w:val="af7"/>
        </w:rPr>
      </w:pPr>
      <w:r w:rsidRPr="002B29F3">
        <w:rPr>
          <w:rStyle w:val="af7"/>
        </w:rPr>
        <w:t>72. В зависимости от способа очистки растительные масла бывают:</w:t>
      </w:r>
    </w:p>
    <w:p w14:paraId="051DFCEC" w14:textId="77777777" w:rsidR="00BF37CC" w:rsidRPr="002B29F3" w:rsidRDefault="00BF37CC" w:rsidP="00BF37CC">
      <w:pPr>
        <w:contextualSpacing/>
        <w:jc w:val="both"/>
        <w:rPr>
          <w:rStyle w:val="af7"/>
          <w:b w:val="0"/>
        </w:rPr>
      </w:pPr>
      <w:r w:rsidRPr="002B29F3">
        <w:rPr>
          <w:rStyle w:val="af7"/>
          <w:b w:val="0"/>
        </w:rPr>
        <w:t>а) высшего, первого, второго сортов;</w:t>
      </w:r>
    </w:p>
    <w:p w14:paraId="6A7C93FE" w14:textId="77777777" w:rsidR="00BF37CC" w:rsidRPr="002B29F3" w:rsidRDefault="00BF37CC" w:rsidP="00BF37CC">
      <w:pPr>
        <w:contextualSpacing/>
        <w:jc w:val="both"/>
        <w:rPr>
          <w:rStyle w:val="af7"/>
          <w:b w:val="0"/>
        </w:rPr>
      </w:pPr>
      <w:r w:rsidRPr="002B29F3">
        <w:rPr>
          <w:rStyle w:val="af7"/>
          <w:b w:val="0"/>
        </w:rPr>
        <w:t xml:space="preserve">б) нерафинированное, </w:t>
      </w:r>
      <w:proofErr w:type="spellStart"/>
      <w:r w:rsidRPr="002B29F3">
        <w:rPr>
          <w:rStyle w:val="af7"/>
          <w:b w:val="0"/>
        </w:rPr>
        <w:t>гидротированное</w:t>
      </w:r>
      <w:proofErr w:type="spellEnd"/>
      <w:r w:rsidRPr="002B29F3">
        <w:rPr>
          <w:rStyle w:val="af7"/>
          <w:b w:val="0"/>
        </w:rPr>
        <w:t>, рафинированное, дезодорированное;</w:t>
      </w:r>
    </w:p>
    <w:p w14:paraId="48466232" w14:textId="77777777" w:rsidR="00BF37CC" w:rsidRPr="002B29F3" w:rsidRDefault="00BF37CC" w:rsidP="00BF37CC">
      <w:pPr>
        <w:contextualSpacing/>
        <w:jc w:val="both"/>
        <w:rPr>
          <w:rStyle w:val="af7"/>
          <w:b w:val="0"/>
        </w:rPr>
      </w:pPr>
      <w:r w:rsidRPr="002B29F3">
        <w:rPr>
          <w:rStyle w:val="af7"/>
          <w:b w:val="0"/>
        </w:rPr>
        <w:t>в) топленое, диетическое, соленое, несоленое.</w:t>
      </w:r>
    </w:p>
    <w:p w14:paraId="4F31F9B8" w14:textId="77777777" w:rsidR="00BF37CC" w:rsidRPr="002B29F3" w:rsidRDefault="00BF37CC" w:rsidP="00BF37CC">
      <w:pPr>
        <w:contextualSpacing/>
        <w:jc w:val="both"/>
        <w:rPr>
          <w:rStyle w:val="af7"/>
        </w:rPr>
      </w:pPr>
      <w:r w:rsidRPr="002B29F3">
        <w:rPr>
          <w:rStyle w:val="af7"/>
        </w:rPr>
        <w:t>73. Очищенное от механических примесей и прошедшее нейтрализацию (щелочную обработку), имеющее прозрачный слабой интенсивности цвет, без осадка и отстоя, хорошо выраженный вкус и запах, это:</w:t>
      </w:r>
    </w:p>
    <w:p w14:paraId="4B45F4B7" w14:textId="77777777" w:rsidR="00BF37CC" w:rsidRPr="002B29F3" w:rsidRDefault="00BF37CC" w:rsidP="00BF37CC">
      <w:pPr>
        <w:contextualSpacing/>
        <w:jc w:val="both"/>
        <w:rPr>
          <w:rStyle w:val="af7"/>
          <w:b w:val="0"/>
        </w:rPr>
      </w:pPr>
      <w:r w:rsidRPr="002B29F3">
        <w:rPr>
          <w:rStyle w:val="af7"/>
          <w:b w:val="0"/>
        </w:rPr>
        <w:t>а) рафинированное растительное масло;</w:t>
      </w:r>
    </w:p>
    <w:p w14:paraId="55C9E765" w14:textId="77777777" w:rsidR="00BF37CC" w:rsidRPr="002B29F3" w:rsidRDefault="00BF37CC" w:rsidP="00BF37CC">
      <w:pPr>
        <w:contextualSpacing/>
        <w:jc w:val="both"/>
        <w:rPr>
          <w:rStyle w:val="af7"/>
          <w:b w:val="0"/>
        </w:rPr>
      </w:pPr>
      <w:r w:rsidRPr="002B29F3">
        <w:rPr>
          <w:rStyle w:val="af7"/>
          <w:b w:val="0"/>
        </w:rPr>
        <w:t>б) дезодорированное растительное масло;</w:t>
      </w:r>
    </w:p>
    <w:p w14:paraId="3DBF0281" w14:textId="77777777" w:rsidR="00BF37CC" w:rsidRPr="002B29F3" w:rsidRDefault="00BF37CC" w:rsidP="00BF37CC">
      <w:pPr>
        <w:contextualSpacing/>
        <w:jc w:val="both"/>
        <w:rPr>
          <w:rStyle w:val="af7"/>
          <w:b w:val="0"/>
        </w:rPr>
      </w:pPr>
      <w:r w:rsidRPr="002B29F3">
        <w:rPr>
          <w:rStyle w:val="af7"/>
          <w:b w:val="0"/>
        </w:rPr>
        <w:t>в) нерафинированное растительное масло.</w:t>
      </w:r>
    </w:p>
    <w:p w14:paraId="63CFEF85" w14:textId="77777777" w:rsidR="00BF37CC" w:rsidRPr="002B29F3" w:rsidRDefault="00BF37CC" w:rsidP="00BF37CC">
      <w:pPr>
        <w:contextualSpacing/>
        <w:jc w:val="both"/>
        <w:rPr>
          <w:rStyle w:val="af7"/>
        </w:rPr>
      </w:pPr>
      <w:r w:rsidRPr="002B29F3">
        <w:rPr>
          <w:rStyle w:val="af7"/>
        </w:rPr>
        <w:t>74. Обработанное горячим сухим паром при температуре 1700 – 2300 СО в условиях вакуума, масло прозрачное без осадка, окраска слабой интенсивности, слабо выраженный вкус и запах, это:</w:t>
      </w:r>
    </w:p>
    <w:p w14:paraId="3B24A74B" w14:textId="77777777" w:rsidR="00BF37CC" w:rsidRPr="002B29F3" w:rsidRDefault="00BF37CC" w:rsidP="00BF37CC">
      <w:pPr>
        <w:contextualSpacing/>
        <w:jc w:val="both"/>
        <w:rPr>
          <w:rStyle w:val="af7"/>
          <w:b w:val="0"/>
        </w:rPr>
      </w:pPr>
      <w:r w:rsidRPr="002B29F3">
        <w:rPr>
          <w:rStyle w:val="af7"/>
          <w:b w:val="0"/>
        </w:rPr>
        <w:t>а) рафинированное растительное масло;</w:t>
      </w:r>
    </w:p>
    <w:p w14:paraId="0832CA42" w14:textId="77777777" w:rsidR="00BF37CC" w:rsidRPr="002B29F3" w:rsidRDefault="00BF37CC" w:rsidP="00BF37CC">
      <w:pPr>
        <w:contextualSpacing/>
        <w:jc w:val="both"/>
        <w:rPr>
          <w:rStyle w:val="af7"/>
          <w:b w:val="0"/>
        </w:rPr>
      </w:pPr>
      <w:r w:rsidRPr="002B29F3">
        <w:rPr>
          <w:rStyle w:val="af7"/>
          <w:b w:val="0"/>
        </w:rPr>
        <w:t>б) дезодорированное растительное масло;</w:t>
      </w:r>
    </w:p>
    <w:p w14:paraId="1F85E992" w14:textId="77777777" w:rsidR="00BF37CC" w:rsidRPr="002B29F3" w:rsidRDefault="00BF37CC" w:rsidP="00BF37CC">
      <w:pPr>
        <w:contextualSpacing/>
        <w:jc w:val="both"/>
        <w:rPr>
          <w:rStyle w:val="af7"/>
          <w:b w:val="0"/>
        </w:rPr>
      </w:pPr>
      <w:r w:rsidRPr="002B29F3">
        <w:rPr>
          <w:rStyle w:val="af7"/>
          <w:b w:val="0"/>
        </w:rPr>
        <w:t>в) нерафинированное растительное масло.</w:t>
      </w:r>
    </w:p>
    <w:p w14:paraId="6F5E443A" w14:textId="77777777" w:rsidR="00BF37CC" w:rsidRPr="002B29F3" w:rsidRDefault="00BF37CC" w:rsidP="00BF37CC">
      <w:pPr>
        <w:contextualSpacing/>
        <w:jc w:val="both"/>
        <w:rPr>
          <w:rStyle w:val="af7"/>
        </w:rPr>
      </w:pPr>
      <w:r w:rsidRPr="002B29F3">
        <w:rPr>
          <w:rStyle w:val="af7"/>
        </w:rPr>
        <w:t xml:space="preserve">75. По назначению выделяют следующие группы </w:t>
      </w:r>
      <w:proofErr w:type="spellStart"/>
      <w:r w:rsidRPr="002B29F3">
        <w:rPr>
          <w:rStyle w:val="af7"/>
        </w:rPr>
        <w:t>металлотоваров</w:t>
      </w:r>
      <w:proofErr w:type="spellEnd"/>
      <w:r w:rsidRPr="002B29F3">
        <w:rPr>
          <w:rStyle w:val="af7"/>
        </w:rPr>
        <w:t>:</w:t>
      </w:r>
    </w:p>
    <w:p w14:paraId="0E6C5C22" w14:textId="77777777" w:rsidR="00BF37CC" w:rsidRPr="002B29F3" w:rsidRDefault="00BF37CC" w:rsidP="00BF37CC">
      <w:pPr>
        <w:contextualSpacing/>
        <w:jc w:val="both"/>
        <w:rPr>
          <w:rStyle w:val="af7"/>
          <w:b w:val="0"/>
        </w:rPr>
      </w:pPr>
      <w:r w:rsidRPr="002B29F3">
        <w:rPr>
          <w:rStyle w:val="af7"/>
          <w:b w:val="0"/>
        </w:rPr>
        <w:t>а) металлическая посуда, ножевые изделия, столовые приборы и принадлежности;</w:t>
      </w:r>
    </w:p>
    <w:p w14:paraId="6E174FF4" w14:textId="77777777" w:rsidR="00BF37CC" w:rsidRPr="002B29F3" w:rsidRDefault="00BF37CC" w:rsidP="00BF37CC">
      <w:pPr>
        <w:contextualSpacing/>
        <w:jc w:val="both"/>
        <w:rPr>
          <w:rStyle w:val="af7"/>
          <w:b w:val="0"/>
        </w:rPr>
      </w:pPr>
      <w:r w:rsidRPr="002B29F3">
        <w:rPr>
          <w:rStyle w:val="af7"/>
          <w:b w:val="0"/>
        </w:rPr>
        <w:t>б) приборы, облегчающие домашний труд, инструменты;</w:t>
      </w:r>
    </w:p>
    <w:p w14:paraId="0F63280C" w14:textId="77777777" w:rsidR="00BF37CC" w:rsidRPr="002B29F3" w:rsidRDefault="00BF37CC" w:rsidP="00BF37CC">
      <w:pPr>
        <w:contextualSpacing/>
        <w:jc w:val="both"/>
        <w:rPr>
          <w:rStyle w:val="af7"/>
          <w:b w:val="0"/>
        </w:rPr>
      </w:pPr>
      <w:r w:rsidRPr="002B29F3">
        <w:rPr>
          <w:rStyle w:val="af7"/>
          <w:b w:val="0"/>
        </w:rPr>
        <w:t>в) металлическая посуда, ножевые изделия, столовые приборы и принадлежности, приборы, облегчающие домашний труд, инструмент, садово-огородный инвентарь, приборы для окон и дверей, крепежные изделия.</w:t>
      </w:r>
    </w:p>
    <w:p w14:paraId="6A04171E" w14:textId="77777777" w:rsidR="00BF37CC" w:rsidRPr="002B29F3" w:rsidRDefault="00BF37CC" w:rsidP="00BF37CC">
      <w:pPr>
        <w:contextualSpacing/>
        <w:jc w:val="both"/>
        <w:rPr>
          <w:rStyle w:val="af7"/>
        </w:rPr>
      </w:pPr>
      <w:r w:rsidRPr="002B29F3">
        <w:rPr>
          <w:rStyle w:val="af7"/>
        </w:rPr>
        <w:t>76. Сплав железа с повышенным количеством (2,4%) углерода, марганцем, хромом, никелем, вольфрамом, титаном, кремнием, это…:</w:t>
      </w:r>
    </w:p>
    <w:p w14:paraId="39F7D408" w14:textId="77777777" w:rsidR="00BF37CC" w:rsidRPr="002B29F3" w:rsidRDefault="00BF37CC" w:rsidP="00BF37CC">
      <w:pPr>
        <w:contextualSpacing/>
        <w:jc w:val="both"/>
        <w:rPr>
          <w:rStyle w:val="af7"/>
          <w:b w:val="0"/>
        </w:rPr>
      </w:pPr>
      <w:r w:rsidRPr="002B29F3">
        <w:rPr>
          <w:rStyle w:val="af7"/>
          <w:b w:val="0"/>
        </w:rPr>
        <w:t>а) высокоуглеродистые металлические сплавы;</w:t>
      </w:r>
    </w:p>
    <w:p w14:paraId="738E1397" w14:textId="77777777" w:rsidR="00BF37CC" w:rsidRPr="002B29F3" w:rsidRDefault="00BF37CC" w:rsidP="00BF37CC">
      <w:pPr>
        <w:contextualSpacing/>
        <w:jc w:val="both"/>
        <w:rPr>
          <w:rStyle w:val="af7"/>
          <w:b w:val="0"/>
        </w:rPr>
      </w:pPr>
      <w:r w:rsidRPr="002B29F3">
        <w:rPr>
          <w:rStyle w:val="af7"/>
          <w:b w:val="0"/>
        </w:rPr>
        <w:t>б) легированная сталь;</w:t>
      </w:r>
    </w:p>
    <w:p w14:paraId="2C927C25" w14:textId="77777777" w:rsidR="00BF37CC" w:rsidRPr="002B29F3" w:rsidRDefault="00BF37CC" w:rsidP="00BF37CC">
      <w:pPr>
        <w:contextualSpacing/>
        <w:jc w:val="both"/>
        <w:rPr>
          <w:rStyle w:val="af7"/>
          <w:b w:val="0"/>
        </w:rPr>
      </w:pPr>
      <w:r w:rsidRPr="002B29F3">
        <w:rPr>
          <w:rStyle w:val="af7"/>
          <w:b w:val="0"/>
        </w:rPr>
        <w:t>в) углеродистые инструментальные стали.</w:t>
      </w:r>
    </w:p>
    <w:p w14:paraId="0AB16DB0" w14:textId="77777777" w:rsidR="00BF37CC" w:rsidRPr="002B29F3" w:rsidRDefault="00BF37CC" w:rsidP="00BF37CC">
      <w:pPr>
        <w:contextualSpacing/>
        <w:jc w:val="both"/>
        <w:rPr>
          <w:rStyle w:val="af7"/>
        </w:rPr>
      </w:pPr>
      <w:r w:rsidRPr="002B29F3">
        <w:rPr>
          <w:rStyle w:val="af7"/>
        </w:rPr>
        <w:t>77. В зависимости от металла, способа изготовления и вида защитно-декоративного покрытия посуду подразделяют на:</w:t>
      </w:r>
    </w:p>
    <w:p w14:paraId="53C9AF09" w14:textId="77777777" w:rsidR="00BF37CC" w:rsidRPr="002B29F3" w:rsidRDefault="00BF37CC" w:rsidP="00BF37CC">
      <w:pPr>
        <w:contextualSpacing/>
        <w:jc w:val="both"/>
        <w:rPr>
          <w:rStyle w:val="af7"/>
          <w:b w:val="0"/>
        </w:rPr>
      </w:pPr>
      <w:r w:rsidRPr="002B29F3">
        <w:rPr>
          <w:rStyle w:val="af7"/>
          <w:b w:val="0"/>
        </w:rPr>
        <w:t>а) пищевого и непищевого назначения;</w:t>
      </w:r>
    </w:p>
    <w:p w14:paraId="7B4CCBA6" w14:textId="77777777" w:rsidR="00BF37CC" w:rsidRPr="002B29F3" w:rsidRDefault="00BF37CC" w:rsidP="00BF37CC">
      <w:pPr>
        <w:contextualSpacing/>
        <w:jc w:val="both"/>
        <w:rPr>
          <w:rStyle w:val="af7"/>
          <w:b w:val="0"/>
        </w:rPr>
      </w:pPr>
      <w:r w:rsidRPr="002B29F3">
        <w:rPr>
          <w:rStyle w:val="af7"/>
          <w:b w:val="0"/>
        </w:rPr>
        <w:t>б) чугунную, стальную, нержавеющей стали, алюминиевую, из сплавов на основе меди;</w:t>
      </w:r>
    </w:p>
    <w:p w14:paraId="4C2DA846" w14:textId="77777777" w:rsidR="00BF37CC" w:rsidRPr="002B29F3" w:rsidRDefault="00BF37CC" w:rsidP="00BF37CC">
      <w:pPr>
        <w:contextualSpacing/>
        <w:jc w:val="both"/>
        <w:rPr>
          <w:rStyle w:val="af7"/>
          <w:b w:val="0"/>
        </w:rPr>
      </w:pPr>
      <w:r w:rsidRPr="002B29F3">
        <w:rPr>
          <w:rStyle w:val="af7"/>
          <w:b w:val="0"/>
        </w:rPr>
        <w:t>в) кухонную и столовую.</w:t>
      </w:r>
    </w:p>
    <w:p w14:paraId="0E9D60C5" w14:textId="77777777" w:rsidR="00BF37CC" w:rsidRPr="002B29F3" w:rsidRDefault="00BF37CC" w:rsidP="00BF37CC">
      <w:pPr>
        <w:contextualSpacing/>
        <w:jc w:val="both"/>
        <w:rPr>
          <w:rStyle w:val="af7"/>
        </w:rPr>
      </w:pPr>
      <w:r w:rsidRPr="002B29F3">
        <w:rPr>
          <w:rStyle w:val="af7"/>
        </w:rPr>
        <w:t>78. В зависимости от назначения бумагу подразделяют на группы:</w:t>
      </w:r>
    </w:p>
    <w:p w14:paraId="46962927" w14:textId="77777777" w:rsidR="00BF37CC" w:rsidRPr="002B29F3" w:rsidRDefault="00BF37CC" w:rsidP="00BF37CC">
      <w:pPr>
        <w:contextualSpacing/>
        <w:jc w:val="both"/>
        <w:rPr>
          <w:rStyle w:val="af7"/>
          <w:b w:val="0"/>
        </w:rPr>
      </w:pPr>
      <w:r w:rsidRPr="002B29F3">
        <w:rPr>
          <w:rStyle w:val="af7"/>
          <w:b w:val="0"/>
        </w:rPr>
        <w:t>а) для рисования, черчения, хранения, канцелярских работ;</w:t>
      </w:r>
    </w:p>
    <w:p w14:paraId="09B590DE" w14:textId="77777777" w:rsidR="00BF37CC" w:rsidRPr="002B29F3" w:rsidRDefault="00BF37CC" w:rsidP="00BF37CC">
      <w:pPr>
        <w:contextualSpacing/>
        <w:jc w:val="both"/>
        <w:rPr>
          <w:rStyle w:val="af7"/>
          <w:b w:val="0"/>
        </w:rPr>
      </w:pPr>
      <w:r w:rsidRPr="002B29F3">
        <w:rPr>
          <w:rStyle w:val="af7"/>
          <w:b w:val="0"/>
        </w:rPr>
        <w:t>б) бумага для печати, письма, машинописи, для изготовления сигарет и папирос, упаковочная и оберточная бумага, светочувствительная бумага;</w:t>
      </w:r>
    </w:p>
    <w:p w14:paraId="15834402" w14:textId="77777777" w:rsidR="00BF37CC" w:rsidRPr="002B29F3" w:rsidRDefault="00BF37CC" w:rsidP="00BF37CC">
      <w:pPr>
        <w:contextualSpacing/>
        <w:jc w:val="both"/>
        <w:rPr>
          <w:rStyle w:val="af7"/>
          <w:b w:val="0"/>
        </w:rPr>
      </w:pPr>
      <w:r w:rsidRPr="002B29F3">
        <w:rPr>
          <w:rStyle w:val="af7"/>
          <w:b w:val="0"/>
        </w:rPr>
        <w:t>в) декоративная бумага, промышленная, картон.</w:t>
      </w:r>
    </w:p>
    <w:p w14:paraId="67D4AC68" w14:textId="77777777" w:rsidR="00BF37CC" w:rsidRPr="002B29F3" w:rsidRDefault="00BF37CC" w:rsidP="00BF37CC">
      <w:pPr>
        <w:contextualSpacing/>
        <w:jc w:val="both"/>
        <w:rPr>
          <w:rStyle w:val="af7"/>
        </w:rPr>
      </w:pPr>
      <w:r w:rsidRPr="002B29F3">
        <w:rPr>
          <w:rStyle w:val="af7"/>
        </w:rPr>
        <w:t>79. Бытовые радиоприемники классифицируют по:</w:t>
      </w:r>
    </w:p>
    <w:p w14:paraId="64E70E03" w14:textId="77777777" w:rsidR="00BF37CC" w:rsidRPr="002B29F3" w:rsidRDefault="00BF37CC" w:rsidP="00BF37CC">
      <w:pPr>
        <w:contextualSpacing/>
        <w:jc w:val="both"/>
        <w:rPr>
          <w:rStyle w:val="af7"/>
          <w:b w:val="0"/>
        </w:rPr>
      </w:pPr>
      <w:r w:rsidRPr="002B29F3">
        <w:rPr>
          <w:rStyle w:val="af7"/>
          <w:b w:val="0"/>
        </w:rPr>
        <w:t>а) чувствительности (способность принимать слабые сигналы радиостанции) и избирательности (способность радиоприемного устройства выделять нужные сигналы);</w:t>
      </w:r>
    </w:p>
    <w:p w14:paraId="0F116914" w14:textId="77777777" w:rsidR="00BF37CC" w:rsidRPr="002B29F3" w:rsidRDefault="00BF37CC" w:rsidP="00BF37CC">
      <w:pPr>
        <w:contextualSpacing/>
        <w:jc w:val="both"/>
        <w:rPr>
          <w:rStyle w:val="af7"/>
          <w:b w:val="0"/>
        </w:rPr>
      </w:pPr>
      <w:r w:rsidRPr="002B29F3">
        <w:rPr>
          <w:rStyle w:val="af7"/>
          <w:b w:val="0"/>
        </w:rPr>
        <w:t>б) диапазону принимаемых и воспроизводимых частот;</w:t>
      </w:r>
    </w:p>
    <w:p w14:paraId="29F8CB88" w14:textId="77777777" w:rsidR="00BF37CC" w:rsidRPr="002B29F3" w:rsidRDefault="00BF37CC" w:rsidP="00BF37CC">
      <w:pPr>
        <w:contextualSpacing/>
        <w:jc w:val="both"/>
        <w:rPr>
          <w:rStyle w:val="af7"/>
          <w:b w:val="0"/>
        </w:rPr>
      </w:pPr>
      <w:r w:rsidRPr="002B29F3">
        <w:rPr>
          <w:rStyle w:val="af7"/>
          <w:b w:val="0"/>
        </w:rPr>
        <w:t>в) по условиям эксплуатации, виду источника питания, особенностям звучания.</w:t>
      </w:r>
    </w:p>
    <w:p w14:paraId="48A4DAC6" w14:textId="77777777" w:rsidR="00BF37CC" w:rsidRPr="002B29F3" w:rsidRDefault="00BF37CC" w:rsidP="00BF37CC">
      <w:pPr>
        <w:contextualSpacing/>
        <w:jc w:val="both"/>
        <w:rPr>
          <w:rStyle w:val="af7"/>
        </w:rPr>
      </w:pPr>
      <w:r w:rsidRPr="002B29F3">
        <w:rPr>
          <w:rStyle w:val="af7"/>
        </w:rPr>
        <w:t>80. Игрушки классифицируются:</w:t>
      </w:r>
    </w:p>
    <w:p w14:paraId="7769CADF" w14:textId="77777777" w:rsidR="00BF37CC" w:rsidRPr="002B29F3" w:rsidRDefault="00BF37CC" w:rsidP="00BF37CC">
      <w:pPr>
        <w:contextualSpacing/>
        <w:jc w:val="both"/>
        <w:rPr>
          <w:rStyle w:val="af7"/>
          <w:b w:val="0"/>
        </w:rPr>
      </w:pPr>
      <w:r w:rsidRPr="002B29F3">
        <w:rPr>
          <w:rStyle w:val="af7"/>
          <w:b w:val="0"/>
        </w:rPr>
        <w:t>а) по воспитательному (педагогическому) и возрастному назначению, по материалу изготовления;</w:t>
      </w:r>
    </w:p>
    <w:p w14:paraId="3098D143" w14:textId="77777777" w:rsidR="00BF37CC" w:rsidRPr="002B29F3" w:rsidRDefault="00BF37CC" w:rsidP="00BF37CC">
      <w:pPr>
        <w:contextualSpacing/>
        <w:jc w:val="both"/>
        <w:rPr>
          <w:rStyle w:val="af7"/>
          <w:b w:val="0"/>
        </w:rPr>
      </w:pPr>
      <w:r w:rsidRPr="002B29F3">
        <w:rPr>
          <w:rStyle w:val="af7"/>
          <w:b w:val="0"/>
        </w:rPr>
        <w:t>б) способствующие физическому, умственному развитию детей, настольные игры, игрушки-забавы;</w:t>
      </w:r>
    </w:p>
    <w:p w14:paraId="71A0C1BE" w14:textId="77777777" w:rsidR="00BF37CC" w:rsidRPr="002B29F3" w:rsidRDefault="00BF37CC" w:rsidP="00BF37CC">
      <w:pPr>
        <w:contextualSpacing/>
        <w:jc w:val="both"/>
        <w:rPr>
          <w:rStyle w:val="af7"/>
          <w:b w:val="0"/>
        </w:rPr>
      </w:pPr>
      <w:r w:rsidRPr="002B29F3">
        <w:rPr>
          <w:rStyle w:val="af7"/>
          <w:b w:val="0"/>
        </w:rPr>
        <w:t>в) игрушки для детей ясельного, дошкольного и школьного возраста.</w:t>
      </w:r>
    </w:p>
    <w:p w14:paraId="3F357E06" w14:textId="77777777" w:rsidR="00BF37CC" w:rsidRPr="002B29F3" w:rsidRDefault="00BF37CC" w:rsidP="00BF37CC">
      <w:pPr>
        <w:contextualSpacing/>
        <w:jc w:val="both"/>
        <w:rPr>
          <w:rStyle w:val="af7"/>
        </w:rPr>
      </w:pPr>
      <w:r w:rsidRPr="002B29F3">
        <w:rPr>
          <w:rStyle w:val="af7"/>
        </w:rPr>
        <w:t xml:space="preserve">81. Продукт, полученный исключительно из молока с удалением или добавлением его составных частей для приведения состава молока </w:t>
      </w:r>
      <w:proofErr w:type="gramStart"/>
      <w:r w:rsidRPr="002B29F3">
        <w:rPr>
          <w:rStyle w:val="af7"/>
        </w:rPr>
        <w:t>к показателям</w:t>
      </w:r>
      <w:proofErr w:type="gramEnd"/>
      <w:r w:rsidRPr="002B29F3">
        <w:rPr>
          <w:rStyle w:val="af7"/>
        </w:rPr>
        <w:t xml:space="preserve"> установленным в соответствующих нормативных документах, это:</w:t>
      </w:r>
    </w:p>
    <w:p w14:paraId="02308A85" w14:textId="77777777" w:rsidR="00BF37CC" w:rsidRPr="002B29F3" w:rsidRDefault="00BF37CC" w:rsidP="00BF37CC">
      <w:pPr>
        <w:contextualSpacing/>
        <w:jc w:val="both"/>
        <w:rPr>
          <w:rStyle w:val="af7"/>
          <w:b w:val="0"/>
        </w:rPr>
      </w:pPr>
      <w:r w:rsidRPr="002B29F3">
        <w:rPr>
          <w:rStyle w:val="af7"/>
          <w:b w:val="0"/>
        </w:rPr>
        <w:t>а) нормализованное цельное натуральное молоко;</w:t>
      </w:r>
    </w:p>
    <w:p w14:paraId="1B3EB7BB" w14:textId="77777777" w:rsidR="00BF37CC" w:rsidRPr="002B29F3" w:rsidRDefault="00BF37CC" w:rsidP="00BF37CC">
      <w:pPr>
        <w:contextualSpacing/>
        <w:jc w:val="both"/>
        <w:rPr>
          <w:rStyle w:val="af7"/>
          <w:b w:val="0"/>
        </w:rPr>
      </w:pPr>
      <w:r w:rsidRPr="002B29F3">
        <w:rPr>
          <w:rStyle w:val="af7"/>
          <w:b w:val="0"/>
        </w:rPr>
        <w:t>б) восстановленное молоко;</w:t>
      </w:r>
    </w:p>
    <w:p w14:paraId="501B493E" w14:textId="77777777" w:rsidR="00BF37CC" w:rsidRPr="002B29F3" w:rsidRDefault="00BF37CC" w:rsidP="00BF37CC">
      <w:pPr>
        <w:contextualSpacing/>
        <w:jc w:val="both"/>
        <w:rPr>
          <w:rStyle w:val="af7"/>
          <w:b w:val="0"/>
        </w:rPr>
      </w:pPr>
      <w:r w:rsidRPr="002B29F3">
        <w:rPr>
          <w:rStyle w:val="af7"/>
          <w:b w:val="0"/>
        </w:rPr>
        <w:t>в) стерилизованное витаминизированное молоко.</w:t>
      </w:r>
    </w:p>
    <w:p w14:paraId="41D5A4DE" w14:textId="77777777" w:rsidR="00BF37CC" w:rsidRPr="002B29F3" w:rsidRDefault="00BF37CC" w:rsidP="00BF37CC">
      <w:pPr>
        <w:contextualSpacing/>
        <w:jc w:val="both"/>
        <w:rPr>
          <w:rStyle w:val="af7"/>
        </w:rPr>
      </w:pPr>
      <w:r w:rsidRPr="002B29F3">
        <w:rPr>
          <w:rStyle w:val="af7"/>
        </w:rPr>
        <w:t>82. Производство какао-порошка включает следующие этапы:</w:t>
      </w:r>
    </w:p>
    <w:p w14:paraId="3C22AE38" w14:textId="77777777" w:rsidR="00BF37CC" w:rsidRPr="002B29F3" w:rsidRDefault="00BF37CC" w:rsidP="00BF37CC">
      <w:pPr>
        <w:contextualSpacing/>
        <w:jc w:val="both"/>
        <w:rPr>
          <w:rStyle w:val="af7"/>
          <w:b w:val="0"/>
        </w:rPr>
      </w:pPr>
      <w:r w:rsidRPr="002B29F3">
        <w:rPr>
          <w:rStyle w:val="af7"/>
          <w:b w:val="0"/>
        </w:rPr>
        <w:t>а) дробление какао-жмыха, который остается после отжима какао-масла, промывка, выпаривание, сушка, витаминизация;</w:t>
      </w:r>
    </w:p>
    <w:p w14:paraId="19825E75" w14:textId="77777777" w:rsidR="00BF37CC" w:rsidRPr="002B29F3" w:rsidRDefault="00BF37CC" w:rsidP="00BF37CC">
      <w:pPr>
        <w:contextualSpacing/>
        <w:jc w:val="both"/>
        <w:rPr>
          <w:rStyle w:val="af7"/>
          <w:b w:val="0"/>
        </w:rPr>
      </w:pPr>
      <w:r w:rsidRPr="002B29F3">
        <w:rPr>
          <w:rStyle w:val="af7"/>
          <w:b w:val="0"/>
        </w:rPr>
        <w:t>б) тонкое измельчение в порошок какао-жмыха, который остается после отжима какао-масла из обжаренных очищенных и измельченных какао-бобов, просеивание на ситах, добавление ванилина и различных других ароматизирующих веществ;</w:t>
      </w:r>
    </w:p>
    <w:p w14:paraId="396E6640" w14:textId="77777777" w:rsidR="00BF37CC" w:rsidRPr="002B29F3" w:rsidRDefault="00BF37CC" w:rsidP="00BF37CC">
      <w:pPr>
        <w:contextualSpacing/>
        <w:jc w:val="both"/>
        <w:rPr>
          <w:rStyle w:val="af7"/>
          <w:b w:val="0"/>
        </w:rPr>
      </w:pPr>
      <w:r w:rsidRPr="002B29F3">
        <w:rPr>
          <w:rStyle w:val="af7"/>
          <w:b w:val="0"/>
        </w:rPr>
        <w:t>в) дробление какао-жмыха, промывка, выпаривание, просеивание на ситах, сушка, витаминизация, добавление ванилина.</w:t>
      </w:r>
    </w:p>
    <w:p w14:paraId="5B55847C" w14:textId="77777777" w:rsidR="00BF37CC" w:rsidRPr="002B29F3" w:rsidRDefault="00BF37CC" w:rsidP="00BF37CC">
      <w:pPr>
        <w:contextualSpacing/>
        <w:jc w:val="both"/>
        <w:rPr>
          <w:rStyle w:val="af7"/>
        </w:rPr>
      </w:pPr>
      <w:r w:rsidRPr="002B29F3">
        <w:rPr>
          <w:rStyle w:val="af7"/>
        </w:rPr>
        <w:t xml:space="preserve">83. Молоко, полученное при добавлении воды к сухому или сгущенному молоку для установления соотношения сухих веществ и воды, </w:t>
      </w:r>
      <w:proofErr w:type="gramStart"/>
      <w:r w:rsidRPr="002B29F3">
        <w:rPr>
          <w:rStyle w:val="af7"/>
        </w:rPr>
        <w:t>это..</w:t>
      </w:r>
      <w:proofErr w:type="gramEnd"/>
      <w:r w:rsidRPr="002B29F3">
        <w:rPr>
          <w:rStyle w:val="af7"/>
        </w:rPr>
        <w:t xml:space="preserve">: </w:t>
      </w:r>
    </w:p>
    <w:p w14:paraId="7AC85DB6" w14:textId="77777777" w:rsidR="00BF37CC" w:rsidRPr="002B29F3" w:rsidRDefault="00BF37CC" w:rsidP="00BF37CC">
      <w:pPr>
        <w:contextualSpacing/>
        <w:jc w:val="both"/>
        <w:rPr>
          <w:rStyle w:val="af7"/>
          <w:b w:val="0"/>
        </w:rPr>
      </w:pPr>
      <w:r w:rsidRPr="002B29F3">
        <w:rPr>
          <w:rStyle w:val="af7"/>
          <w:b w:val="0"/>
        </w:rPr>
        <w:t>а) нормализованное цельное натуральное молоко;</w:t>
      </w:r>
    </w:p>
    <w:p w14:paraId="73C0190F" w14:textId="77777777" w:rsidR="00BF37CC" w:rsidRPr="002B29F3" w:rsidRDefault="00BF37CC" w:rsidP="00BF37CC">
      <w:pPr>
        <w:contextualSpacing/>
        <w:jc w:val="both"/>
        <w:rPr>
          <w:rStyle w:val="af7"/>
          <w:b w:val="0"/>
        </w:rPr>
      </w:pPr>
      <w:r w:rsidRPr="002B29F3">
        <w:rPr>
          <w:rStyle w:val="af7"/>
          <w:b w:val="0"/>
        </w:rPr>
        <w:t>б) восстановленное молоко;</w:t>
      </w:r>
    </w:p>
    <w:p w14:paraId="2B8E3DBA" w14:textId="77777777" w:rsidR="00BF37CC" w:rsidRPr="002B29F3" w:rsidRDefault="00BF37CC" w:rsidP="00BF37CC">
      <w:pPr>
        <w:contextualSpacing/>
        <w:jc w:val="both"/>
        <w:rPr>
          <w:rStyle w:val="af7"/>
          <w:b w:val="0"/>
        </w:rPr>
      </w:pPr>
      <w:r w:rsidRPr="002B29F3">
        <w:rPr>
          <w:rStyle w:val="af7"/>
          <w:b w:val="0"/>
        </w:rPr>
        <w:t>в) стерилизованное витаминизированное молоко.</w:t>
      </w:r>
    </w:p>
    <w:p w14:paraId="0AE2C3FE" w14:textId="77777777" w:rsidR="00BF37CC" w:rsidRPr="002B29F3" w:rsidRDefault="00BF37CC" w:rsidP="00BF37CC">
      <w:pPr>
        <w:contextualSpacing/>
        <w:jc w:val="both"/>
        <w:rPr>
          <w:rStyle w:val="af7"/>
        </w:rPr>
      </w:pPr>
      <w:r w:rsidRPr="002B29F3">
        <w:rPr>
          <w:rStyle w:val="af7"/>
        </w:rPr>
        <w:t>84. К группе кисломолочных продуктов относятся:</w:t>
      </w:r>
    </w:p>
    <w:p w14:paraId="38859C53" w14:textId="77777777" w:rsidR="00BF37CC" w:rsidRPr="002B29F3" w:rsidRDefault="00BF37CC" w:rsidP="00BF37CC">
      <w:pPr>
        <w:contextualSpacing/>
        <w:jc w:val="both"/>
        <w:rPr>
          <w:rStyle w:val="af7"/>
          <w:b w:val="0"/>
        </w:rPr>
      </w:pPr>
      <w:r w:rsidRPr="002B29F3">
        <w:rPr>
          <w:rStyle w:val="af7"/>
          <w:b w:val="0"/>
        </w:rPr>
        <w:t>а) молоко различных видов и сливочные напитки, йогурт, простокваша;</w:t>
      </w:r>
    </w:p>
    <w:p w14:paraId="78CAE6B4" w14:textId="77777777" w:rsidR="00BF37CC" w:rsidRPr="002B29F3" w:rsidRDefault="00BF37CC" w:rsidP="00BF37CC">
      <w:pPr>
        <w:contextualSpacing/>
        <w:jc w:val="both"/>
        <w:rPr>
          <w:rStyle w:val="af7"/>
          <w:b w:val="0"/>
        </w:rPr>
      </w:pPr>
      <w:r w:rsidRPr="002B29F3">
        <w:rPr>
          <w:rStyle w:val="af7"/>
          <w:b w:val="0"/>
        </w:rPr>
        <w:t>б) сливки, витаминизированные молочные напитки, молочные продукты для детей;</w:t>
      </w:r>
    </w:p>
    <w:p w14:paraId="1B017D55" w14:textId="77777777" w:rsidR="00BF37CC" w:rsidRPr="002B29F3" w:rsidRDefault="00BF37CC" w:rsidP="00BF37CC">
      <w:pPr>
        <w:contextualSpacing/>
        <w:jc w:val="both"/>
        <w:rPr>
          <w:rStyle w:val="af7"/>
          <w:b w:val="0"/>
        </w:rPr>
      </w:pPr>
      <w:r w:rsidRPr="002B29F3">
        <w:rPr>
          <w:rStyle w:val="af7"/>
          <w:b w:val="0"/>
        </w:rPr>
        <w:t>в) диетические кисломолочные напитки, сметана, творог, твороженные изделия.</w:t>
      </w:r>
    </w:p>
    <w:p w14:paraId="2331D5C3" w14:textId="77777777" w:rsidR="00BF37CC" w:rsidRPr="002B29F3" w:rsidRDefault="00BF37CC" w:rsidP="00BF37CC">
      <w:pPr>
        <w:contextualSpacing/>
        <w:jc w:val="both"/>
        <w:rPr>
          <w:rStyle w:val="af7"/>
        </w:rPr>
      </w:pPr>
      <w:r w:rsidRPr="002B29F3">
        <w:rPr>
          <w:rStyle w:val="af7"/>
        </w:rPr>
        <w:t>85. Кисломолочный концентрированный белковый продукт, приготовленный из коровьего молока, обладает высокой пищевой диетической ценностью, является лечебным:</w:t>
      </w:r>
    </w:p>
    <w:p w14:paraId="49E24FF0" w14:textId="77777777" w:rsidR="00BF37CC" w:rsidRPr="002B29F3" w:rsidRDefault="00BF37CC" w:rsidP="00BF37CC">
      <w:pPr>
        <w:contextualSpacing/>
        <w:jc w:val="both"/>
        <w:rPr>
          <w:rStyle w:val="af7"/>
          <w:b w:val="0"/>
        </w:rPr>
      </w:pPr>
      <w:r w:rsidRPr="002B29F3">
        <w:rPr>
          <w:rStyle w:val="af7"/>
          <w:b w:val="0"/>
        </w:rPr>
        <w:t>а) творог;</w:t>
      </w:r>
    </w:p>
    <w:p w14:paraId="0A218993" w14:textId="77777777" w:rsidR="00BF37CC" w:rsidRPr="002B29F3" w:rsidRDefault="00BF37CC" w:rsidP="00BF37CC">
      <w:pPr>
        <w:contextualSpacing/>
        <w:jc w:val="both"/>
        <w:rPr>
          <w:rStyle w:val="af7"/>
          <w:b w:val="0"/>
        </w:rPr>
      </w:pPr>
      <w:r w:rsidRPr="002B29F3">
        <w:rPr>
          <w:rStyle w:val="af7"/>
          <w:b w:val="0"/>
        </w:rPr>
        <w:t>б) сметана;</w:t>
      </w:r>
    </w:p>
    <w:p w14:paraId="43A788A5" w14:textId="77777777" w:rsidR="00BF37CC" w:rsidRPr="002B29F3" w:rsidRDefault="00BF37CC" w:rsidP="00BF37CC">
      <w:pPr>
        <w:contextualSpacing/>
        <w:jc w:val="both"/>
        <w:rPr>
          <w:rStyle w:val="af7"/>
          <w:b w:val="0"/>
        </w:rPr>
      </w:pPr>
      <w:r w:rsidRPr="002B29F3">
        <w:rPr>
          <w:rStyle w:val="af7"/>
          <w:b w:val="0"/>
        </w:rPr>
        <w:t>в) йогуртовые изделия.</w:t>
      </w:r>
    </w:p>
    <w:p w14:paraId="0D31FD48" w14:textId="77777777" w:rsidR="00BF37CC" w:rsidRPr="002B29F3" w:rsidRDefault="00BF37CC" w:rsidP="00BF37CC">
      <w:pPr>
        <w:contextualSpacing/>
        <w:jc w:val="both"/>
        <w:rPr>
          <w:rStyle w:val="af7"/>
        </w:rPr>
      </w:pPr>
      <w:r w:rsidRPr="002B29F3">
        <w:rPr>
          <w:rStyle w:val="af7"/>
        </w:rPr>
        <w:t xml:space="preserve">86. Продукт, получаемый из пастеризованных сливок, заквашенный культурами молочнокислых бактерий, после чего выдерживают для созревания, получая в результате густую консистенцию, это…: </w:t>
      </w:r>
    </w:p>
    <w:p w14:paraId="51CE76BE" w14:textId="77777777" w:rsidR="00BF37CC" w:rsidRPr="002B29F3" w:rsidRDefault="00BF37CC" w:rsidP="00BF37CC">
      <w:pPr>
        <w:contextualSpacing/>
        <w:jc w:val="both"/>
        <w:rPr>
          <w:rStyle w:val="af7"/>
          <w:b w:val="0"/>
        </w:rPr>
      </w:pPr>
      <w:r w:rsidRPr="002B29F3">
        <w:rPr>
          <w:rStyle w:val="af7"/>
          <w:b w:val="0"/>
        </w:rPr>
        <w:t>а) творог;</w:t>
      </w:r>
    </w:p>
    <w:p w14:paraId="78AE2AB7" w14:textId="77777777" w:rsidR="00BF37CC" w:rsidRPr="002B29F3" w:rsidRDefault="00BF37CC" w:rsidP="00BF37CC">
      <w:pPr>
        <w:contextualSpacing/>
        <w:jc w:val="both"/>
        <w:rPr>
          <w:rStyle w:val="af7"/>
          <w:b w:val="0"/>
        </w:rPr>
      </w:pPr>
      <w:r w:rsidRPr="002B29F3">
        <w:rPr>
          <w:rStyle w:val="af7"/>
          <w:b w:val="0"/>
        </w:rPr>
        <w:t>б) сметана;</w:t>
      </w:r>
    </w:p>
    <w:p w14:paraId="4CA9AA90" w14:textId="77777777" w:rsidR="00BF37CC" w:rsidRPr="002B29F3" w:rsidRDefault="00BF37CC" w:rsidP="00BF37CC">
      <w:pPr>
        <w:contextualSpacing/>
        <w:jc w:val="both"/>
        <w:rPr>
          <w:rStyle w:val="af7"/>
          <w:b w:val="0"/>
        </w:rPr>
      </w:pPr>
      <w:r w:rsidRPr="002B29F3">
        <w:rPr>
          <w:rStyle w:val="af7"/>
          <w:b w:val="0"/>
        </w:rPr>
        <w:t>в) йогуртовые изделия.</w:t>
      </w:r>
    </w:p>
    <w:p w14:paraId="2401285C" w14:textId="77777777" w:rsidR="00BF37CC" w:rsidRPr="002B29F3" w:rsidRDefault="00BF37CC" w:rsidP="00BF37CC">
      <w:pPr>
        <w:contextualSpacing/>
        <w:jc w:val="both"/>
        <w:rPr>
          <w:rStyle w:val="af7"/>
        </w:rPr>
      </w:pPr>
      <w:r w:rsidRPr="002B29F3">
        <w:rPr>
          <w:rStyle w:val="af7"/>
        </w:rPr>
        <w:t>87. В сгущенных молочных консервах встречаются следующие виды дефектов:</w:t>
      </w:r>
    </w:p>
    <w:p w14:paraId="5B76274A" w14:textId="77777777" w:rsidR="00BF37CC" w:rsidRPr="002B29F3" w:rsidRDefault="00BF37CC" w:rsidP="00BF37CC">
      <w:pPr>
        <w:contextualSpacing/>
        <w:jc w:val="both"/>
        <w:rPr>
          <w:rStyle w:val="af7"/>
          <w:b w:val="0"/>
        </w:rPr>
      </w:pPr>
      <w:r w:rsidRPr="002B29F3">
        <w:rPr>
          <w:rStyle w:val="af7"/>
          <w:b w:val="0"/>
        </w:rPr>
        <w:t>а) присутствие кристаллов сахара и образование творожистых комочков, сладковато-солоноватый привкус и вкус пастеризованного молока;</w:t>
      </w:r>
    </w:p>
    <w:p w14:paraId="5ECE21DD" w14:textId="77777777" w:rsidR="00BF37CC" w:rsidRPr="002B29F3" w:rsidRDefault="00BF37CC" w:rsidP="00BF37CC">
      <w:pPr>
        <w:contextualSpacing/>
        <w:jc w:val="both"/>
        <w:rPr>
          <w:rStyle w:val="af7"/>
          <w:b w:val="0"/>
        </w:rPr>
      </w:pPr>
      <w:r w:rsidRPr="002B29F3">
        <w:rPr>
          <w:rStyle w:val="af7"/>
          <w:b w:val="0"/>
        </w:rPr>
        <w:t xml:space="preserve">б) присутствие кристаллов сахара и образование творожистых комочков, загустение и темный оттенок; </w:t>
      </w:r>
    </w:p>
    <w:p w14:paraId="24F60F47" w14:textId="77777777" w:rsidR="00BF37CC" w:rsidRPr="002B29F3" w:rsidRDefault="00BF37CC" w:rsidP="00BF37CC">
      <w:pPr>
        <w:contextualSpacing/>
        <w:jc w:val="both"/>
        <w:rPr>
          <w:rStyle w:val="af7"/>
          <w:b w:val="0"/>
        </w:rPr>
      </w:pPr>
      <w:r w:rsidRPr="002B29F3">
        <w:rPr>
          <w:rStyle w:val="af7"/>
          <w:b w:val="0"/>
        </w:rPr>
        <w:t>в) сладковато-солоноватый привкус и вкус пастеризованного молока; загустение и темный оттенок.</w:t>
      </w:r>
    </w:p>
    <w:p w14:paraId="0EB4D12A" w14:textId="77777777" w:rsidR="00BF37CC" w:rsidRPr="002B29F3" w:rsidRDefault="00BF37CC" w:rsidP="00BF37CC">
      <w:pPr>
        <w:contextualSpacing/>
        <w:jc w:val="both"/>
        <w:rPr>
          <w:rStyle w:val="af7"/>
        </w:rPr>
      </w:pPr>
      <w:r w:rsidRPr="002B29F3">
        <w:rPr>
          <w:rStyle w:val="af7"/>
        </w:rPr>
        <w:t>88. Самый многовариантный продукт из всего спектра молочных продуктов, так как он идеально подходит для приготовления горячих и холодных блюд, приготовления соусов и бутербродов, это…:</w:t>
      </w:r>
    </w:p>
    <w:p w14:paraId="49C8FED7" w14:textId="77777777" w:rsidR="00BF37CC" w:rsidRPr="002B29F3" w:rsidRDefault="00BF37CC" w:rsidP="00BF37CC">
      <w:pPr>
        <w:contextualSpacing/>
        <w:jc w:val="both"/>
        <w:rPr>
          <w:rStyle w:val="af7"/>
          <w:b w:val="0"/>
        </w:rPr>
      </w:pPr>
      <w:r w:rsidRPr="002B29F3">
        <w:rPr>
          <w:rStyle w:val="af7"/>
          <w:b w:val="0"/>
        </w:rPr>
        <w:t>а) твороженные изделия;</w:t>
      </w:r>
    </w:p>
    <w:p w14:paraId="3EE55BFE" w14:textId="77777777" w:rsidR="00BF37CC" w:rsidRPr="002B29F3" w:rsidRDefault="00BF37CC" w:rsidP="00BF37CC">
      <w:pPr>
        <w:contextualSpacing/>
        <w:jc w:val="both"/>
        <w:rPr>
          <w:rStyle w:val="af7"/>
          <w:b w:val="0"/>
        </w:rPr>
      </w:pPr>
      <w:r w:rsidRPr="002B29F3">
        <w:rPr>
          <w:rStyle w:val="af7"/>
          <w:b w:val="0"/>
        </w:rPr>
        <w:t>б) сгущенное молоко;</w:t>
      </w:r>
    </w:p>
    <w:p w14:paraId="0006E99B" w14:textId="77777777" w:rsidR="00BF37CC" w:rsidRPr="002B29F3" w:rsidRDefault="00BF37CC" w:rsidP="00BF37CC">
      <w:pPr>
        <w:contextualSpacing/>
        <w:jc w:val="both"/>
        <w:rPr>
          <w:rStyle w:val="af7"/>
          <w:b w:val="0"/>
        </w:rPr>
      </w:pPr>
      <w:r w:rsidRPr="002B29F3">
        <w:rPr>
          <w:rStyle w:val="af7"/>
          <w:b w:val="0"/>
        </w:rPr>
        <w:t>в) сыры.</w:t>
      </w:r>
    </w:p>
    <w:p w14:paraId="243C99FB" w14:textId="77777777" w:rsidR="00BF37CC" w:rsidRPr="002B29F3" w:rsidRDefault="00BF37CC" w:rsidP="00BF37CC">
      <w:pPr>
        <w:contextualSpacing/>
        <w:jc w:val="both"/>
        <w:rPr>
          <w:rStyle w:val="af7"/>
        </w:rPr>
      </w:pPr>
      <w:r w:rsidRPr="002B29F3">
        <w:rPr>
          <w:rStyle w:val="af7"/>
        </w:rPr>
        <w:t>89. К порокам сыров относят:</w:t>
      </w:r>
    </w:p>
    <w:p w14:paraId="43EBEE47" w14:textId="77777777" w:rsidR="00BF37CC" w:rsidRPr="002B29F3" w:rsidRDefault="00BF37CC" w:rsidP="00BF37CC">
      <w:pPr>
        <w:contextualSpacing/>
        <w:jc w:val="both"/>
        <w:rPr>
          <w:rStyle w:val="af7"/>
          <w:b w:val="0"/>
        </w:rPr>
      </w:pPr>
      <w:r w:rsidRPr="002B29F3">
        <w:rPr>
          <w:rStyle w:val="af7"/>
          <w:b w:val="0"/>
        </w:rPr>
        <w:t>а) образование молочного камня в результате содержания повышенных солей кальция, образование розовых пятен (развитие дрожжей);</w:t>
      </w:r>
    </w:p>
    <w:p w14:paraId="4D20F4D5" w14:textId="77777777" w:rsidR="00BF37CC" w:rsidRPr="002B29F3" w:rsidRDefault="00BF37CC" w:rsidP="00BF37CC">
      <w:pPr>
        <w:contextualSpacing/>
        <w:jc w:val="both"/>
        <w:rPr>
          <w:rStyle w:val="af7"/>
          <w:b w:val="0"/>
        </w:rPr>
      </w:pPr>
      <w:r w:rsidRPr="002B29F3">
        <w:rPr>
          <w:rStyle w:val="af7"/>
          <w:b w:val="0"/>
        </w:rPr>
        <w:t>б) пороки вкуса и запаха, консистенции рисунка и цвета, внешнего вида;</w:t>
      </w:r>
    </w:p>
    <w:p w14:paraId="045D5D75" w14:textId="77777777" w:rsidR="00BF37CC" w:rsidRPr="002B29F3" w:rsidRDefault="00BF37CC" w:rsidP="00BF37CC">
      <w:pPr>
        <w:contextualSpacing/>
        <w:jc w:val="both"/>
        <w:rPr>
          <w:rStyle w:val="af7"/>
          <w:b w:val="0"/>
        </w:rPr>
      </w:pPr>
      <w:r w:rsidRPr="002B29F3">
        <w:rPr>
          <w:rStyle w:val="af7"/>
          <w:b w:val="0"/>
        </w:rPr>
        <w:t>в) трещины на корке, быстрое высыхание, повышенное содержание влаги, усушка, вследствие чего парафиновая корка осыпается.</w:t>
      </w:r>
    </w:p>
    <w:p w14:paraId="0CD70F53" w14:textId="77777777" w:rsidR="00BF37CC" w:rsidRPr="002B29F3" w:rsidRDefault="00BF37CC" w:rsidP="00BF37CC">
      <w:pPr>
        <w:contextualSpacing/>
        <w:jc w:val="both"/>
        <w:rPr>
          <w:rStyle w:val="af7"/>
        </w:rPr>
      </w:pPr>
      <w:r w:rsidRPr="002B29F3">
        <w:rPr>
          <w:rStyle w:val="af7"/>
        </w:rPr>
        <w:t>90. Для усиления поверхностно-активных веществ в синтетические моющие средства вводят:</w:t>
      </w:r>
    </w:p>
    <w:p w14:paraId="31739102" w14:textId="77777777" w:rsidR="00BF37CC" w:rsidRPr="002B29F3" w:rsidRDefault="00BF37CC" w:rsidP="00BF37CC">
      <w:pPr>
        <w:contextualSpacing/>
        <w:jc w:val="both"/>
        <w:rPr>
          <w:rStyle w:val="af7"/>
          <w:b w:val="0"/>
        </w:rPr>
      </w:pPr>
      <w:r w:rsidRPr="002B29F3">
        <w:rPr>
          <w:rStyle w:val="af7"/>
          <w:b w:val="0"/>
        </w:rPr>
        <w:t>а) щелочные соли (карбонат и силикат натрия);</w:t>
      </w:r>
    </w:p>
    <w:p w14:paraId="398ED9DC" w14:textId="77777777" w:rsidR="00BF37CC" w:rsidRPr="002B29F3" w:rsidRDefault="00BF37CC" w:rsidP="00BF37CC">
      <w:pPr>
        <w:contextualSpacing/>
        <w:jc w:val="both"/>
        <w:rPr>
          <w:rStyle w:val="af7"/>
          <w:b w:val="0"/>
        </w:rPr>
      </w:pPr>
      <w:r w:rsidRPr="002B29F3">
        <w:rPr>
          <w:rStyle w:val="af7"/>
          <w:b w:val="0"/>
        </w:rPr>
        <w:t>б) нейтральные соли (сульфат и фосфат натрия);</w:t>
      </w:r>
    </w:p>
    <w:p w14:paraId="3848A87C" w14:textId="77777777" w:rsidR="00BF37CC" w:rsidRPr="002B29F3" w:rsidRDefault="00BF37CC" w:rsidP="00BF37CC">
      <w:pPr>
        <w:contextualSpacing/>
        <w:jc w:val="both"/>
        <w:rPr>
          <w:rStyle w:val="af7"/>
          <w:b w:val="0"/>
        </w:rPr>
      </w:pPr>
      <w:r w:rsidRPr="002B29F3">
        <w:rPr>
          <w:rStyle w:val="af7"/>
          <w:b w:val="0"/>
        </w:rPr>
        <w:t xml:space="preserve">в) соли перекисных кислот (персоли: </w:t>
      </w:r>
      <w:proofErr w:type="spellStart"/>
      <w:r w:rsidRPr="002B29F3">
        <w:rPr>
          <w:rStyle w:val="af7"/>
          <w:b w:val="0"/>
        </w:rPr>
        <w:t>перборат</w:t>
      </w:r>
      <w:proofErr w:type="spellEnd"/>
      <w:r w:rsidRPr="002B29F3">
        <w:rPr>
          <w:rStyle w:val="af7"/>
          <w:b w:val="0"/>
        </w:rPr>
        <w:t xml:space="preserve"> натрия).</w:t>
      </w:r>
    </w:p>
    <w:p w14:paraId="56747589" w14:textId="77777777" w:rsidR="00BF37CC" w:rsidRPr="002B29F3" w:rsidRDefault="00BF37CC" w:rsidP="00BF37CC">
      <w:pPr>
        <w:contextualSpacing/>
        <w:jc w:val="both"/>
        <w:rPr>
          <w:rStyle w:val="af7"/>
        </w:rPr>
      </w:pPr>
      <w:r w:rsidRPr="002B29F3">
        <w:rPr>
          <w:rStyle w:val="af7"/>
        </w:rPr>
        <w:t>91. Для снижения щелочности моющих растворов до рН≈7 в состав синтетических моющих средств вводят:</w:t>
      </w:r>
    </w:p>
    <w:p w14:paraId="4CCDF677" w14:textId="77777777" w:rsidR="00BF37CC" w:rsidRPr="002B29F3" w:rsidRDefault="00BF37CC" w:rsidP="00BF37CC">
      <w:pPr>
        <w:contextualSpacing/>
        <w:jc w:val="both"/>
        <w:rPr>
          <w:rStyle w:val="af7"/>
          <w:b w:val="0"/>
        </w:rPr>
      </w:pPr>
      <w:r w:rsidRPr="002B29F3">
        <w:rPr>
          <w:rStyle w:val="af7"/>
          <w:b w:val="0"/>
        </w:rPr>
        <w:t>а) карбонат натрия;</w:t>
      </w:r>
    </w:p>
    <w:p w14:paraId="14750A13" w14:textId="77777777" w:rsidR="00BF37CC" w:rsidRPr="002B29F3" w:rsidRDefault="00BF37CC" w:rsidP="00BF37CC">
      <w:pPr>
        <w:contextualSpacing/>
        <w:jc w:val="both"/>
        <w:rPr>
          <w:rStyle w:val="af7"/>
          <w:b w:val="0"/>
        </w:rPr>
      </w:pPr>
      <w:r w:rsidRPr="002B29F3">
        <w:rPr>
          <w:rStyle w:val="af7"/>
          <w:b w:val="0"/>
        </w:rPr>
        <w:t>б) фосфат натрия;</w:t>
      </w:r>
    </w:p>
    <w:p w14:paraId="69104262" w14:textId="77777777" w:rsidR="00BF37CC" w:rsidRPr="002B29F3" w:rsidRDefault="00BF37CC" w:rsidP="00BF37CC">
      <w:pPr>
        <w:contextualSpacing/>
        <w:jc w:val="both"/>
        <w:rPr>
          <w:rStyle w:val="af7"/>
          <w:b w:val="0"/>
        </w:rPr>
      </w:pPr>
      <w:r w:rsidRPr="002B29F3">
        <w:rPr>
          <w:rStyle w:val="af7"/>
          <w:b w:val="0"/>
        </w:rPr>
        <w:t xml:space="preserve">в) </w:t>
      </w:r>
      <w:proofErr w:type="spellStart"/>
      <w:r w:rsidRPr="002B29F3">
        <w:rPr>
          <w:rStyle w:val="af7"/>
          <w:b w:val="0"/>
        </w:rPr>
        <w:t>перборат</w:t>
      </w:r>
      <w:proofErr w:type="spellEnd"/>
      <w:r w:rsidRPr="002B29F3">
        <w:rPr>
          <w:rStyle w:val="af7"/>
          <w:b w:val="0"/>
        </w:rPr>
        <w:t xml:space="preserve"> натрия.</w:t>
      </w:r>
    </w:p>
    <w:p w14:paraId="2FCF8E62" w14:textId="77777777" w:rsidR="00BF37CC" w:rsidRPr="002B29F3" w:rsidRDefault="00BF37CC" w:rsidP="00BF37CC">
      <w:pPr>
        <w:contextualSpacing/>
        <w:jc w:val="both"/>
        <w:rPr>
          <w:rStyle w:val="af7"/>
        </w:rPr>
      </w:pPr>
      <w:r w:rsidRPr="002B29F3">
        <w:rPr>
          <w:rStyle w:val="af7"/>
        </w:rPr>
        <w:t xml:space="preserve">92. Синтетические моющие средства, предназначенные для стирки </w:t>
      </w:r>
      <w:proofErr w:type="gramStart"/>
      <w:r w:rsidRPr="002B29F3">
        <w:rPr>
          <w:rStyle w:val="af7"/>
        </w:rPr>
        <w:t>изделий</w:t>
      </w:r>
      <w:proofErr w:type="gramEnd"/>
      <w:r w:rsidRPr="002B29F3">
        <w:rPr>
          <w:rStyle w:val="af7"/>
        </w:rPr>
        <w:t xml:space="preserve"> подразделяются на следующие виды:</w:t>
      </w:r>
    </w:p>
    <w:p w14:paraId="489604D7" w14:textId="77777777" w:rsidR="00BF37CC" w:rsidRPr="002B29F3" w:rsidRDefault="00BF37CC" w:rsidP="00BF37CC">
      <w:pPr>
        <w:contextualSpacing/>
        <w:jc w:val="both"/>
        <w:rPr>
          <w:rStyle w:val="af7"/>
          <w:b w:val="0"/>
        </w:rPr>
      </w:pPr>
      <w:r w:rsidRPr="002B29F3">
        <w:rPr>
          <w:rStyle w:val="af7"/>
          <w:b w:val="0"/>
        </w:rPr>
        <w:t>а) жидкие и пастообразные, твердые и порошкообразные;</w:t>
      </w:r>
    </w:p>
    <w:p w14:paraId="3E4491A2" w14:textId="77777777" w:rsidR="00BF37CC" w:rsidRPr="002B29F3" w:rsidRDefault="00BF37CC" w:rsidP="00BF37CC">
      <w:pPr>
        <w:contextualSpacing/>
        <w:jc w:val="both"/>
        <w:rPr>
          <w:rStyle w:val="af7"/>
          <w:b w:val="0"/>
        </w:rPr>
      </w:pPr>
      <w:r w:rsidRPr="002B29F3">
        <w:rPr>
          <w:rStyle w:val="af7"/>
          <w:b w:val="0"/>
        </w:rPr>
        <w:t>б) универсальные, для специального назначения, для замачивания белья и хозяйственных нужд;</w:t>
      </w:r>
    </w:p>
    <w:p w14:paraId="6793D269" w14:textId="77777777" w:rsidR="00BF37CC" w:rsidRPr="002B29F3" w:rsidRDefault="00BF37CC" w:rsidP="00BF37CC">
      <w:pPr>
        <w:contextualSpacing/>
        <w:jc w:val="both"/>
        <w:rPr>
          <w:rStyle w:val="af7"/>
          <w:b w:val="0"/>
        </w:rPr>
      </w:pPr>
      <w:r w:rsidRPr="002B29F3">
        <w:rPr>
          <w:rStyle w:val="af7"/>
          <w:b w:val="0"/>
        </w:rPr>
        <w:t>в) для хлопчатобумажных и льняных тканей и изделий из них, для изделий из шелка, шерсти, искусственных и синтетических тканей, универсальные, для специального назначения, для замачивания белья и хозяйственных нужд.</w:t>
      </w:r>
    </w:p>
    <w:p w14:paraId="2CFBE8D4" w14:textId="77777777" w:rsidR="00BF37CC" w:rsidRPr="002B29F3" w:rsidRDefault="00BF37CC" w:rsidP="00BF37CC">
      <w:pPr>
        <w:contextualSpacing/>
        <w:jc w:val="both"/>
        <w:rPr>
          <w:rStyle w:val="af7"/>
        </w:rPr>
      </w:pPr>
      <w:r w:rsidRPr="002B29F3">
        <w:rPr>
          <w:rStyle w:val="af7"/>
        </w:rPr>
        <w:t xml:space="preserve">93. Суспензия пигментов или их смеси с </w:t>
      </w:r>
      <w:proofErr w:type="spellStart"/>
      <w:r w:rsidRPr="002B29F3">
        <w:rPr>
          <w:rStyle w:val="af7"/>
        </w:rPr>
        <w:t>наполненителями</w:t>
      </w:r>
      <w:proofErr w:type="spellEnd"/>
      <w:r w:rsidRPr="002B29F3">
        <w:rPr>
          <w:rStyle w:val="af7"/>
        </w:rPr>
        <w:t xml:space="preserve"> в масле, олифе, эмульсии, латексе, образующая после высыхания непрозрачную окрашенную однородную пленку, это:</w:t>
      </w:r>
    </w:p>
    <w:p w14:paraId="571FC8F5" w14:textId="77777777" w:rsidR="00BF37CC" w:rsidRPr="002B29F3" w:rsidRDefault="00BF37CC" w:rsidP="00BF37CC">
      <w:pPr>
        <w:contextualSpacing/>
        <w:jc w:val="both"/>
        <w:rPr>
          <w:rStyle w:val="af7"/>
          <w:b w:val="0"/>
        </w:rPr>
      </w:pPr>
      <w:r w:rsidRPr="002B29F3">
        <w:rPr>
          <w:rStyle w:val="af7"/>
          <w:b w:val="0"/>
        </w:rPr>
        <w:t>а) краска;</w:t>
      </w:r>
    </w:p>
    <w:p w14:paraId="796D44D4" w14:textId="77777777" w:rsidR="00BF37CC" w:rsidRPr="002B29F3" w:rsidRDefault="00BF37CC" w:rsidP="00BF37CC">
      <w:pPr>
        <w:contextualSpacing/>
        <w:jc w:val="both"/>
        <w:rPr>
          <w:rStyle w:val="af7"/>
          <w:b w:val="0"/>
        </w:rPr>
      </w:pPr>
      <w:r w:rsidRPr="002B29F3">
        <w:rPr>
          <w:rStyle w:val="af7"/>
          <w:b w:val="0"/>
        </w:rPr>
        <w:t xml:space="preserve">б) грунтовка и </w:t>
      </w:r>
      <w:proofErr w:type="spellStart"/>
      <w:r w:rsidRPr="002B29F3">
        <w:rPr>
          <w:rStyle w:val="af7"/>
          <w:b w:val="0"/>
        </w:rPr>
        <w:t>кузбасс</w:t>
      </w:r>
      <w:proofErr w:type="spellEnd"/>
      <w:r w:rsidRPr="002B29F3">
        <w:rPr>
          <w:rStyle w:val="af7"/>
          <w:b w:val="0"/>
        </w:rPr>
        <w:t>-лак;</w:t>
      </w:r>
    </w:p>
    <w:p w14:paraId="6FF67372" w14:textId="77777777" w:rsidR="00BF37CC" w:rsidRPr="002B29F3" w:rsidRDefault="00BF37CC" w:rsidP="00BF37CC">
      <w:pPr>
        <w:contextualSpacing/>
        <w:jc w:val="both"/>
        <w:rPr>
          <w:rStyle w:val="af7"/>
          <w:b w:val="0"/>
        </w:rPr>
      </w:pPr>
      <w:r w:rsidRPr="002B29F3">
        <w:rPr>
          <w:rStyle w:val="af7"/>
          <w:b w:val="0"/>
        </w:rPr>
        <w:t>в) эмаль.</w:t>
      </w:r>
    </w:p>
    <w:p w14:paraId="5CB7D51F" w14:textId="77777777" w:rsidR="00BF37CC" w:rsidRPr="002B29F3" w:rsidRDefault="00BF37CC" w:rsidP="00BF37CC">
      <w:pPr>
        <w:contextualSpacing/>
        <w:jc w:val="both"/>
        <w:rPr>
          <w:rStyle w:val="af7"/>
        </w:rPr>
      </w:pPr>
      <w:r w:rsidRPr="002B29F3">
        <w:rPr>
          <w:rStyle w:val="af7"/>
        </w:rPr>
        <w:t>94. По природе клеящего вещества клей бывает:</w:t>
      </w:r>
    </w:p>
    <w:p w14:paraId="1377F815" w14:textId="77777777" w:rsidR="00BF37CC" w:rsidRPr="002B29F3" w:rsidRDefault="00BF37CC" w:rsidP="00BF37CC">
      <w:pPr>
        <w:contextualSpacing/>
        <w:jc w:val="both"/>
        <w:rPr>
          <w:rStyle w:val="af7"/>
          <w:b w:val="0"/>
        </w:rPr>
      </w:pPr>
      <w:r w:rsidRPr="002B29F3">
        <w:rPr>
          <w:rStyle w:val="af7"/>
          <w:b w:val="0"/>
        </w:rPr>
        <w:t>а) животного и растительного происхождения;</w:t>
      </w:r>
    </w:p>
    <w:p w14:paraId="7C74EDBB" w14:textId="77777777" w:rsidR="00BF37CC" w:rsidRPr="002B29F3" w:rsidRDefault="00BF37CC" w:rsidP="00BF37CC">
      <w:pPr>
        <w:contextualSpacing/>
        <w:jc w:val="both"/>
        <w:rPr>
          <w:rStyle w:val="af7"/>
          <w:b w:val="0"/>
        </w:rPr>
      </w:pPr>
      <w:r w:rsidRPr="002B29F3">
        <w:rPr>
          <w:rStyle w:val="af7"/>
          <w:b w:val="0"/>
        </w:rPr>
        <w:t>б) минеральные и силикатные клеи;</w:t>
      </w:r>
    </w:p>
    <w:p w14:paraId="2CD1104D" w14:textId="77777777" w:rsidR="00BF37CC" w:rsidRPr="002B29F3" w:rsidRDefault="00BF37CC" w:rsidP="00BF37CC">
      <w:pPr>
        <w:contextualSpacing/>
        <w:jc w:val="both"/>
        <w:rPr>
          <w:rStyle w:val="af7"/>
          <w:b w:val="0"/>
        </w:rPr>
      </w:pPr>
      <w:r w:rsidRPr="002B29F3">
        <w:rPr>
          <w:rStyle w:val="af7"/>
          <w:b w:val="0"/>
        </w:rPr>
        <w:t>в) природные, искусственные, синтетические, органической и неорганической природы.</w:t>
      </w:r>
    </w:p>
    <w:p w14:paraId="6B6B2D11" w14:textId="77777777" w:rsidR="00BF37CC" w:rsidRPr="002B29F3" w:rsidRDefault="00BF37CC" w:rsidP="00BF37CC">
      <w:pPr>
        <w:contextualSpacing/>
        <w:jc w:val="both"/>
        <w:rPr>
          <w:rStyle w:val="af7"/>
        </w:rPr>
      </w:pPr>
      <w:r w:rsidRPr="002B29F3">
        <w:rPr>
          <w:rStyle w:val="af7"/>
        </w:rPr>
        <w:t>95. Пищевая ценность овощей и плодов определяется содержанием в них:</w:t>
      </w:r>
    </w:p>
    <w:p w14:paraId="09ACCFE1" w14:textId="77777777" w:rsidR="00BF37CC" w:rsidRPr="002B29F3" w:rsidRDefault="00BF37CC" w:rsidP="00BF37CC">
      <w:pPr>
        <w:contextualSpacing/>
        <w:jc w:val="both"/>
        <w:rPr>
          <w:rStyle w:val="af7"/>
          <w:b w:val="0"/>
        </w:rPr>
      </w:pPr>
      <w:r w:rsidRPr="002B29F3">
        <w:rPr>
          <w:rStyle w:val="af7"/>
          <w:b w:val="0"/>
        </w:rPr>
        <w:t>а) углеводов, витаминов, органических кислот, минеральных веществ;</w:t>
      </w:r>
    </w:p>
    <w:p w14:paraId="45AF9107" w14:textId="77777777" w:rsidR="00BF37CC" w:rsidRPr="002B29F3" w:rsidRDefault="00BF37CC" w:rsidP="00BF37CC">
      <w:pPr>
        <w:contextualSpacing/>
        <w:jc w:val="both"/>
        <w:rPr>
          <w:rStyle w:val="af7"/>
          <w:b w:val="0"/>
        </w:rPr>
      </w:pPr>
      <w:r w:rsidRPr="002B29F3">
        <w:rPr>
          <w:rStyle w:val="af7"/>
          <w:b w:val="0"/>
        </w:rPr>
        <w:t>б) воды, азотистых веществ, жиров, эфирных масел;</w:t>
      </w:r>
    </w:p>
    <w:p w14:paraId="7B5B8C69" w14:textId="77777777" w:rsidR="00BF37CC" w:rsidRPr="002B29F3" w:rsidRDefault="00BF37CC" w:rsidP="00BF37CC">
      <w:pPr>
        <w:contextualSpacing/>
        <w:jc w:val="both"/>
        <w:rPr>
          <w:rStyle w:val="af7"/>
          <w:b w:val="0"/>
        </w:rPr>
      </w:pPr>
      <w:r w:rsidRPr="002B29F3">
        <w:rPr>
          <w:rStyle w:val="af7"/>
          <w:b w:val="0"/>
        </w:rPr>
        <w:t>в) гликозидов (острый вкус и горький привкус), эфирных масел, фитонцидов, красящих и пектиновых веществ.</w:t>
      </w:r>
    </w:p>
    <w:p w14:paraId="0226944E" w14:textId="77777777" w:rsidR="00BF37CC" w:rsidRPr="002B29F3" w:rsidRDefault="00BF37CC" w:rsidP="00BF37CC">
      <w:pPr>
        <w:contextualSpacing/>
        <w:jc w:val="both"/>
        <w:rPr>
          <w:rStyle w:val="af7"/>
        </w:rPr>
      </w:pPr>
      <w:r w:rsidRPr="002B29F3">
        <w:rPr>
          <w:rStyle w:val="af7"/>
        </w:rPr>
        <w:t>96. Вещества, обладающие бактерицидными свойствами, губительно действующие на вредные микроорганизмы, это:</w:t>
      </w:r>
    </w:p>
    <w:p w14:paraId="1D142711" w14:textId="77777777" w:rsidR="00BF37CC" w:rsidRPr="002B29F3" w:rsidRDefault="00BF37CC" w:rsidP="00BF37CC">
      <w:pPr>
        <w:contextualSpacing/>
        <w:jc w:val="both"/>
        <w:rPr>
          <w:rStyle w:val="af7"/>
          <w:b w:val="0"/>
        </w:rPr>
      </w:pPr>
      <w:r w:rsidRPr="002B29F3">
        <w:rPr>
          <w:rStyle w:val="af7"/>
          <w:b w:val="0"/>
        </w:rPr>
        <w:t>а) фитонциды;</w:t>
      </w:r>
    </w:p>
    <w:p w14:paraId="292B6988" w14:textId="77777777" w:rsidR="00BF37CC" w:rsidRPr="002B29F3" w:rsidRDefault="00BF37CC" w:rsidP="00BF37CC">
      <w:pPr>
        <w:contextualSpacing/>
        <w:jc w:val="both"/>
        <w:rPr>
          <w:rStyle w:val="af7"/>
          <w:b w:val="0"/>
        </w:rPr>
      </w:pPr>
      <w:r w:rsidRPr="002B29F3">
        <w:rPr>
          <w:rStyle w:val="af7"/>
          <w:b w:val="0"/>
        </w:rPr>
        <w:t>б) эфирные масла;</w:t>
      </w:r>
    </w:p>
    <w:p w14:paraId="017C5349" w14:textId="77777777" w:rsidR="00BF37CC" w:rsidRPr="002B29F3" w:rsidRDefault="00BF37CC" w:rsidP="00BF37CC">
      <w:pPr>
        <w:contextualSpacing/>
        <w:jc w:val="both"/>
        <w:rPr>
          <w:rStyle w:val="af7"/>
          <w:b w:val="0"/>
        </w:rPr>
      </w:pPr>
      <w:r w:rsidRPr="002B29F3">
        <w:rPr>
          <w:rStyle w:val="af7"/>
          <w:b w:val="0"/>
        </w:rPr>
        <w:t>в) гликозиды.</w:t>
      </w:r>
    </w:p>
    <w:p w14:paraId="1993D8EF" w14:textId="77777777" w:rsidR="00BF37CC" w:rsidRPr="002B29F3" w:rsidRDefault="00BF37CC" w:rsidP="00BF37CC">
      <w:pPr>
        <w:contextualSpacing/>
        <w:jc w:val="both"/>
        <w:rPr>
          <w:rStyle w:val="af7"/>
        </w:rPr>
      </w:pPr>
      <w:r w:rsidRPr="002B29F3">
        <w:rPr>
          <w:rStyle w:val="af7"/>
        </w:rPr>
        <w:t>97. Овощи классифицируются в зависимости от той части растения, которую употребляют в пищу. Их делят на две группы:</w:t>
      </w:r>
    </w:p>
    <w:p w14:paraId="57F61241" w14:textId="77777777" w:rsidR="00BF37CC" w:rsidRPr="002B29F3" w:rsidRDefault="00BF37CC" w:rsidP="00BF37CC">
      <w:pPr>
        <w:contextualSpacing/>
        <w:jc w:val="both"/>
        <w:rPr>
          <w:rStyle w:val="af7"/>
          <w:b w:val="0"/>
        </w:rPr>
      </w:pPr>
      <w:r w:rsidRPr="002B29F3">
        <w:rPr>
          <w:rStyle w:val="af7"/>
          <w:b w:val="0"/>
        </w:rPr>
        <w:t>а) лиственные и корнеплоды;</w:t>
      </w:r>
    </w:p>
    <w:p w14:paraId="16272D42" w14:textId="77777777" w:rsidR="00BF37CC" w:rsidRPr="002B29F3" w:rsidRDefault="00BF37CC" w:rsidP="00BF37CC">
      <w:pPr>
        <w:contextualSpacing/>
        <w:jc w:val="both"/>
        <w:rPr>
          <w:rStyle w:val="af7"/>
          <w:b w:val="0"/>
        </w:rPr>
      </w:pPr>
      <w:r w:rsidRPr="002B29F3">
        <w:rPr>
          <w:rStyle w:val="af7"/>
          <w:b w:val="0"/>
        </w:rPr>
        <w:t>б) хозяйственно-ботанические и технические;</w:t>
      </w:r>
    </w:p>
    <w:p w14:paraId="77FFEC7A" w14:textId="77777777" w:rsidR="00BF37CC" w:rsidRPr="002B29F3" w:rsidRDefault="00BF37CC" w:rsidP="00BF37CC">
      <w:pPr>
        <w:contextualSpacing/>
        <w:jc w:val="both"/>
        <w:rPr>
          <w:rStyle w:val="af7"/>
          <w:b w:val="0"/>
        </w:rPr>
      </w:pPr>
      <w:r w:rsidRPr="002B29F3">
        <w:rPr>
          <w:rStyle w:val="af7"/>
          <w:b w:val="0"/>
        </w:rPr>
        <w:t>в) вегетативные и плодовые.</w:t>
      </w:r>
    </w:p>
    <w:p w14:paraId="30200AAB" w14:textId="77777777" w:rsidR="00BF37CC" w:rsidRPr="002B29F3" w:rsidRDefault="00BF37CC" w:rsidP="00BF37CC">
      <w:pPr>
        <w:contextualSpacing/>
        <w:jc w:val="both"/>
        <w:rPr>
          <w:rStyle w:val="af7"/>
        </w:rPr>
      </w:pPr>
      <w:r w:rsidRPr="002B29F3">
        <w:rPr>
          <w:rStyle w:val="af7"/>
        </w:rPr>
        <w:t>98. Группа плодовых овощей объединяет:</w:t>
      </w:r>
    </w:p>
    <w:p w14:paraId="58460FD2" w14:textId="77777777" w:rsidR="00BF37CC" w:rsidRPr="002B29F3" w:rsidRDefault="00BF37CC" w:rsidP="00BF37CC">
      <w:pPr>
        <w:contextualSpacing/>
        <w:jc w:val="both"/>
        <w:rPr>
          <w:rStyle w:val="af7"/>
          <w:b w:val="0"/>
        </w:rPr>
      </w:pPr>
      <w:r w:rsidRPr="002B29F3">
        <w:rPr>
          <w:rStyle w:val="af7"/>
          <w:b w:val="0"/>
        </w:rPr>
        <w:t>а) картофель, свекла, морковь, репа;</w:t>
      </w:r>
    </w:p>
    <w:p w14:paraId="12D9D2FE" w14:textId="77777777" w:rsidR="00BF37CC" w:rsidRPr="002B29F3" w:rsidRDefault="00BF37CC" w:rsidP="00BF37CC">
      <w:pPr>
        <w:contextualSpacing/>
        <w:jc w:val="both"/>
        <w:rPr>
          <w:rStyle w:val="af7"/>
          <w:b w:val="0"/>
        </w:rPr>
      </w:pPr>
      <w:r w:rsidRPr="002B29F3">
        <w:rPr>
          <w:rStyle w:val="af7"/>
          <w:b w:val="0"/>
        </w:rPr>
        <w:t>б) тыквенные, томатные, бобовые, зерновые;</w:t>
      </w:r>
    </w:p>
    <w:p w14:paraId="49801CBC" w14:textId="77777777" w:rsidR="00BF37CC" w:rsidRPr="002B29F3" w:rsidRDefault="00BF37CC" w:rsidP="00BF37CC">
      <w:pPr>
        <w:contextualSpacing/>
        <w:jc w:val="both"/>
        <w:rPr>
          <w:rStyle w:val="af7"/>
          <w:b w:val="0"/>
        </w:rPr>
      </w:pPr>
      <w:r w:rsidRPr="002B29F3">
        <w:rPr>
          <w:rStyle w:val="af7"/>
          <w:b w:val="0"/>
        </w:rPr>
        <w:t>в) капуста, патиссоны, кабачки, арбузы.</w:t>
      </w:r>
    </w:p>
    <w:p w14:paraId="52DB368E" w14:textId="77777777" w:rsidR="00BF37CC" w:rsidRPr="002B29F3" w:rsidRDefault="00BF37CC" w:rsidP="00BF37CC">
      <w:pPr>
        <w:contextualSpacing/>
        <w:jc w:val="both"/>
        <w:rPr>
          <w:rStyle w:val="af7"/>
        </w:rPr>
      </w:pPr>
      <w:r w:rsidRPr="002B29F3">
        <w:rPr>
          <w:rStyle w:val="af7"/>
        </w:rPr>
        <w:t>99. По срокам созревания сорта яблок делят на группы:</w:t>
      </w:r>
    </w:p>
    <w:p w14:paraId="3EC8D2C2" w14:textId="77777777" w:rsidR="00BF37CC" w:rsidRPr="002B29F3" w:rsidRDefault="00BF37CC" w:rsidP="00BF37CC">
      <w:pPr>
        <w:contextualSpacing/>
        <w:jc w:val="both"/>
        <w:rPr>
          <w:rStyle w:val="af7"/>
          <w:b w:val="0"/>
        </w:rPr>
      </w:pPr>
      <w:r w:rsidRPr="002B29F3">
        <w:rPr>
          <w:rStyle w:val="af7"/>
          <w:b w:val="0"/>
        </w:rPr>
        <w:t>а) от 10 до 60 дней;</w:t>
      </w:r>
    </w:p>
    <w:p w14:paraId="394A28E7" w14:textId="77777777" w:rsidR="00BF37CC" w:rsidRPr="002B29F3" w:rsidRDefault="00BF37CC" w:rsidP="00BF37CC">
      <w:pPr>
        <w:contextualSpacing/>
        <w:jc w:val="both"/>
        <w:rPr>
          <w:rStyle w:val="af7"/>
          <w:b w:val="0"/>
        </w:rPr>
      </w:pPr>
      <w:r w:rsidRPr="002B29F3">
        <w:rPr>
          <w:rStyle w:val="af7"/>
          <w:b w:val="0"/>
        </w:rPr>
        <w:t>б) летние, осенние, зимние;</w:t>
      </w:r>
    </w:p>
    <w:p w14:paraId="6D100A3F" w14:textId="77777777" w:rsidR="00BF37CC" w:rsidRPr="002B29F3" w:rsidRDefault="00BF37CC" w:rsidP="00BF37CC">
      <w:pPr>
        <w:contextualSpacing/>
        <w:jc w:val="both"/>
        <w:rPr>
          <w:rStyle w:val="af7"/>
          <w:b w:val="0"/>
        </w:rPr>
      </w:pPr>
      <w:r w:rsidRPr="002B29F3">
        <w:rPr>
          <w:rStyle w:val="af7"/>
          <w:b w:val="0"/>
        </w:rPr>
        <w:t>в) от 25 до 90 дней.</w:t>
      </w:r>
    </w:p>
    <w:p w14:paraId="1B65F50C" w14:textId="77777777" w:rsidR="00BF37CC" w:rsidRPr="002B29F3" w:rsidRDefault="00BF37CC" w:rsidP="00BF37CC">
      <w:pPr>
        <w:contextualSpacing/>
        <w:jc w:val="both"/>
        <w:rPr>
          <w:rStyle w:val="af7"/>
        </w:rPr>
      </w:pPr>
      <w:r w:rsidRPr="002B29F3">
        <w:rPr>
          <w:rStyle w:val="af7"/>
        </w:rPr>
        <w:t>100. К косточковым плодам относят:</w:t>
      </w:r>
    </w:p>
    <w:p w14:paraId="31767F0A" w14:textId="77777777" w:rsidR="00BF37CC" w:rsidRPr="002B29F3" w:rsidRDefault="00BF37CC" w:rsidP="00BF37CC">
      <w:pPr>
        <w:contextualSpacing/>
        <w:jc w:val="both"/>
        <w:rPr>
          <w:rStyle w:val="af7"/>
          <w:b w:val="0"/>
        </w:rPr>
      </w:pPr>
      <w:r w:rsidRPr="002B29F3">
        <w:rPr>
          <w:rStyle w:val="af7"/>
          <w:b w:val="0"/>
        </w:rPr>
        <w:t>а) вишня, черешня, сливы, абрикосы, персики;</w:t>
      </w:r>
    </w:p>
    <w:p w14:paraId="29F46685" w14:textId="77777777" w:rsidR="00BF37CC" w:rsidRPr="002B29F3" w:rsidRDefault="00BF37CC" w:rsidP="00BF37CC">
      <w:pPr>
        <w:contextualSpacing/>
        <w:jc w:val="both"/>
        <w:rPr>
          <w:rStyle w:val="af7"/>
          <w:b w:val="0"/>
        </w:rPr>
      </w:pPr>
      <w:r w:rsidRPr="002B29F3">
        <w:rPr>
          <w:rStyle w:val="af7"/>
          <w:b w:val="0"/>
        </w:rPr>
        <w:t>б) яблоки, груши, айва, огурцы, арбузы;</w:t>
      </w:r>
    </w:p>
    <w:p w14:paraId="200DC586" w14:textId="77777777" w:rsidR="00BF37CC" w:rsidRPr="002B29F3" w:rsidRDefault="00BF37CC" w:rsidP="00BF37CC">
      <w:pPr>
        <w:contextualSpacing/>
        <w:jc w:val="both"/>
        <w:rPr>
          <w:rStyle w:val="af7"/>
          <w:b w:val="0"/>
        </w:rPr>
      </w:pPr>
      <w:r w:rsidRPr="002B29F3">
        <w:rPr>
          <w:rStyle w:val="af7"/>
          <w:b w:val="0"/>
        </w:rPr>
        <w:t>в) гранат, хурма, виноград, инжир, дыня.</w:t>
      </w:r>
    </w:p>
    <w:p w14:paraId="4B5F6AEA" w14:textId="77777777" w:rsidR="00BF37CC" w:rsidRPr="002B29F3" w:rsidRDefault="00BF37CC" w:rsidP="00BF37CC">
      <w:pPr>
        <w:contextualSpacing/>
        <w:jc w:val="both"/>
        <w:rPr>
          <w:rStyle w:val="af7"/>
          <w:b w:val="0"/>
        </w:rPr>
      </w:pPr>
    </w:p>
    <w:p w14:paraId="2695668E" w14:textId="77777777" w:rsidR="00BF37CC" w:rsidRPr="002B29F3" w:rsidRDefault="00BF37CC" w:rsidP="00BF37CC">
      <w:pPr>
        <w:contextualSpacing/>
        <w:jc w:val="both"/>
        <w:rPr>
          <w:rStyle w:val="af7"/>
          <w:b w:val="0"/>
        </w:rPr>
      </w:pPr>
    </w:p>
    <w:p w14:paraId="4C8C1D5E" w14:textId="77777777" w:rsidR="00327032" w:rsidRPr="002B29F3" w:rsidRDefault="00327032" w:rsidP="00BF37CC">
      <w:pPr>
        <w:contextualSpacing/>
        <w:jc w:val="both"/>
        <w:rPr>
          <w:rStyle w:val="af7"/>
          <w:b w:val="0"/>
        </w:rPr>
      </w:pPr>
    </w:p>
    <w:p w14:paraId="364F7970" w14:textId="77777777" w:rsidR="00327032" w:rsidRPr="002B29F3" w:rsidRDefault="00327032" w:rsidP="00BF37CC">
      <w:pPr>
        <w:contextualSpacing/>
        <w:jc w:val="both"/>
        <w:rPr>
          <w:rStyle w:val="af7"/>
          <w:b w:val="0"/>
        </w:rPr>
      </w:pPr>
    </w:p>
    <w:p w14:paraId="21F292CF" w14:textId="77777777" w:rsidR="00327032" w:rsidRPr="002B29F3" w:rsidRDefault="00327032" w:rsidP="00BF37CC">
      <w:pPr>
        <w:contextualSpacing/>
        <w:jc w:val="both"/>
        <w:rPr>
          <w:rStyle w:val="af7"/>
          <w:b w:val="0"/>
        </w:rPr>
      </w:pPr>
    </w:p>
    <w:p w14:paraId="71F6CFDC" w14:textId="77777777" w:rsidR="00327032" w:rsidRPr="002B29F3" w:rsidRDefault="00327032" w:rsidP="00BF37CC">
      <w:pPr>
        <w:contextualSpacing/>
        <w:jc w:val="both"/>
        <w:rPr>
          <w:rStyle w:val="af7"/>
          <w:b w:val="0"/>
        </w:rPr>
      </w:pPr>
    </w:p>
    <w:p w14:paraId="249121C3" w14:textId="77777777" w:rsidR="00327032" w:rsidRPr="002B29F3" w:rsidRDefault="00327032" w:rsidP="00BF37CC">
      <w:pPr>
        <w:contextualSpacing/>
        <w:jc w:val="both"/>
        <w:rPr>
          <w:rStyle w:val="af7"/>
          <w:b w:val="0"/>
        </w:rPr>
      </w:pPr>
    </w:p>
    <w:p w14:paraId="6EC8EC9C" w14:textId="77777777" w:rsidR="00327032" w:rsidRPr="002B29F3" w:rsidRDefault="00327032" w:rsidP="00BF37CC">
      <w:pPr>
        <w:contextualSpacing/>
        <w:jc w:val="both"/>
        <w:rPr>
          <w:rStyle w:val="af7"/>
          <w:b w:val="0"/>
        </w:rPr>
      </w:pPr>
    </w:p>
    <w:p w14:paraId="2D2A1469" w14:textId="77777777" w:rsidR="00327032" w:rsidRPr="002B29F3" w:rsidRDefault="00327032" w:rsidP="00BF37CC">
      <w:pPr>
        <w:contextualSpacing/>
        <w:jc w:val="both"/>
        <w:rPr>
          <w:rStyle w:val="af7"/>
          <w:b w:val="0"/>
        </w:rPr>
      </w:pPr>
    </w:p>
    <w:p w14:paraId="425DBDD0" w14:textId="77777777" w:rsidR="00327032" w:rsidRPr="002B29F3" w:rsidRDefault="00327032" w:rsidP="00BF37CC">
      <w:pPr>
        <w:contextualSpacing/>
        <w:jc w:val="both"/>
        <w:rPr>
          <w:rStyle w:val="af7"/>
          <w:b w:val="0"/>
        </w:rPr>
      </w:pPr>
    </w:p>
    <w:p w14:paraId="21479AD9" w14:textId="77777777" w:rsidR="00327032" w:rsidRPr="002B29F3" w:rsidRDefault="00327032" w:rsidP="00BF37CC">
      <w:pPr>
        <w:contextualSpacing/>
        <w:jc w:val="both"/>
        <w:rPr>
          <w:rStyle w:val="af7"/>
          <w:b w:val="0"/>
        </w:rPr>
      </w:pPr>
    </w:p>
    <w:p w14:paraId="530C38D8" w14:textId="77777777" w:rsidR="00327032" w:rsidRPr="002B29F3" w:rsidRDefault="00327032" w:rsidP="00BF37CC">
      <w:pPr>
        <w:contextualSpacing/>
        <w:jc w:val="both"/>
        <w:rPr>
          <w:rStyle w:val="af7"/>
          <w:b w:val="0"/>
        </w:rPr>
      </w:pPr>
    </w:p>
    <w:p w14:paraId="16ED9149" w14:textId="77777777" w:rsidR="00327032" w:rsidRPr="002B29F3" w:rsidRDefault="00327032" w:rsidP="00BF37CC">
      <w:pPr>
        <w:contextualSpacing/>
        <w:jc w:val="both"/>
        <w:rPr>
          <w:rStyle w:val="af7"/>
          <w:b w:val="0"/>
        </w:rPr>
      </w:pPr>
    </w:p>
    <w:p w14:paraId="32EB56B1" w14:textId="77777777" w:rsidR="00327032" w:rsidRPr="002B29F3" w:rsidRDefault="00327032" w:rsidP="00BF37CC">
      <w:pPr>
        <w:contextualSpacing/>
        <w:jc w:val="both"/>
        <w:rPr>
          <w:rStyle w:val="af7"/>
          <w:b w:val="0"/>
        </w:rPr>
      </w:pPr>
    </w:p>
    <w:p w14:paraId="09698E7C" w14:textId="77777777" w:rsidR="00327032" w:rsidRPr="002B29F3" w:rsidRDefault="00327032" w:rsidP="00BF37CC">
      <w:pPr>
        <w:contextualSpacing/>
        <w:jc w:val="both"/>
        <w:rPr>
          <w:rStyle w:val="af7"/>
          <w:b w:val="0"/>
        </w:rPr>
      </w:pPr>
    </w:p>
    <w:p w14:paraId="318BD7C8" w14:textId="77777777" w:rsidR="00327032" w:rsidRPr="002B29F3" w:rsidRDefault="00327032" w:rsidP="00BF37CC">
      <w:pPr>
        <w:contextualSpacing/>
        <w:jc w:val="both"/>
        <w:rPr>
          <w:rStyle w:val="af7"/>
          <w:b w:val="0"/>
        </w:rPr>
      </w:pPr>
    </w:p>
    <w:p w14:paraId="5CE1D7FD" w14:textId="77777777" w:rsidR="00327032" w:rsidRPr="002B29F3" w:rsidRDefault="00327032" w:rsidP="00BF37CC">
      <w:pPr>
        <w:contextualSpacing/>
        <w:jc w:val="both"/>
        <w:rPr>
          <w:rStyle w:val="af7"/>
          <w:b w:val="0"/>
        </w:rPr>
      </w:pPr>
    </w:p>
    <w:p w14:paraId="5F27F7EC" w14:textId="77777777" w:rsidR="00327032" w:rsidRPr="002B29F3" w:rsidRDefault="00327032" w:rsidP="00BF37CC">
      <w:pPr>
        <w:contextualSpacing/>
        <w:jc w:val="both"/>
        <w:rPr>
          <w:rStyle w:val="af7"/>
          <w:b w:val="0"/>
        </w:rPr>
      </w:pPr>
    </w:p>
    <w:p w14:paraId="1B5F11F9" w14:textId="77777777" w:rsidR="00327032" w:rsidRPr="002B29F3" w:rsidRDefault="00327032" w:rsidP="00327032">
      <w:pPr>
        <w:jc w:val="right"/>
        <w:rPr>
          <w:rStyle w:val="af7"/>
        </w:rPr>
      </w:pPr>
      <w:r w:rsidRPr="002B29F3">
        <w:rPr>
          <w:rStyle w:val="af7"/>
        </w:rPr>
        <w:t>Приложение В</w:t>
      </w:r>
    </w:p>
    <w:p w14:paraId="29412CE3" w14:textId="77777777" w:rsidR="00327032" w:rsidRPr="002B29F3" w:rsidRDefault="00327032" w:rsidP="00327032">
      <w:pPr>
        <w:jc w:val="center"/>
        <w:rPr>
          <w:rStyle w:val="af7"/>
        </w:rPr>
      </w:pPr>
    </w:p>
    <w:p w14:paraId="4463D97B" w14:textId="77777777" w:rsidR="00327032" w:rsidRPr="002B29F3" w:rsidRDefault="00327032" w:rsidP="00327032">
      <w:pPr>
        <w:jc w:val="center"/>
        <w:rPr>
          <w:rStyle w:val="af7"/>
        </w:rPr>
      </w:pPr>
      <w:r w:rsidRPr="002B29F3">
        <w:rPr>
          <w:rStyle w:val="af7"/>
        </w:rPr>
        <w:t>Задание № 1 для оценки освоения МДК.02.03</w:t>
      </w:r>
      <w:r w:rsidRPr="002B29F3">
        <w:t xml:space="preserve"> </w:t>
      </w:r>
      <w:r w:rsidRPr="002B29F3">
        <w:rPr>
          <w:rStyle w:val="af7"/>
        </w:rPr>
        <w:t>Оценка качества и основы экспертизы потребительских товаров (экзамен)</w:t>
      </w:r>
    </w:p>
    <w:p w14:paraId="459B156E" w14:textId="77777777" w:rsidR="00327032" w:rsidRPr="002B29F3" w:rsidRDefault="00327032" w:rsidP="00327032">
      <w:pPr>
        <w:ind w:firstLine="567"/>
        <w:jc w:val="both"/>
        <w:rPr>
          <w:rStyle w:val="af7"/>
        </w:rPr>
      </w:pPr>
    </w:p>
    <w:p w14:paraId="6991FD51" w14:textId="77777777" w:rsidR="00327032" w:rsidRPr="002B29F3" w:rsidRDefault="00327032" w:rsidP="00327032">
      <w:pPr>
        <w:ind w:firstLine="567"/>
        <w:jc w:val="both"/>
      </w:pPr>
      <w:r w:rsidRPr="002B29F3">
        <w:rPr>
          <w:rStyle w:val="af7"/>
        </w:rPr>
        <w:t>Тест:</w:t>
      </w:r>
      <w:r w:rsidRPr="002B29F3">
        <w:t xml:space="preserve"> (выполняется индивидуально, на компьютере с использованием программы одновременно для всех студентов)</w:t>
      </w:r>
    </w:p>
    <w:p w14:paraId="20AFFCE5" w14:textId="77777777" w:rsidR="00327032" w:rsidRPr="002B29F3" w:rsidRDefault="00327032" w:rsidP="00327032">
      <w:pPr>
        <w:contextualSpacing/>
        <w:jc w:val="both"/>
        <w:rPr>
          <w:rStyle w:val="af7"/>
        </w:rPr>
      </w:pPr>
      <w:r w:rsidRPr="002B29F3">
        <w:rPr>
          <w:rStyle w:val="af7"/>
        </w:rPr>
        <w:t>1. Какой из методов определения показателей качества продукции осуществляется на основе решений, принимаемых группой высококвалифицированных специалистов в области качества?</w:t>
      </w:r>
    </w:p>
    <w:p w14:paraId="1A85A952" w14:textId="77777777" w:rsidR="00327032" w:rsidRPr="002B29F3" w:rsidRDefault="00327032" w:rsidP="00327032">
      <w:pPr>
        <w:contextualSpacing/>
        <w:jc w:val="both"/>
        <w:rPr>
          <w:rStyle w:val="af7"/>
          <w:b w:val="0"/>
        </w:rPr>
      </w:pPr>
      <w:r w:rsidRPr="002B29F3">
        <w:rPr>
          <w:rStyle w:val="af7"/>
          <w:b w:val="0"/>
        </w:rPr>
        <w:t>а) экспертный;</w:t>
      </w:r>
    </w:p>
    <w:p w14:paraId="14BD773F" w14:textId="77777777" w:rsidR="00327032" w:rsidRPr="002B29F3" w:rsidRDefault="00327032" w:rsidP="00327032">
      <w:pPr>
        <w:contextualSpacing/>
        <w:jc w:val="both"/>
        <w:rPr>
          <w:rStyle w:val="af7"/>
          <w:b w:val="0"/>
        </w:rPr>
      </w:pPr>
      <w:r w:rsidRPr="002B29F3">
        <w:rPr>
          <w:rStyle w:val="af7"/>
          <w:b w:val="0"/>
        </w:rPr>
        <w:t>б) инструментальный;</w:t>
      </w:r>
    </w:p>
    <w:p w14:paraId="4394782A" w14:textId="77777777" w:rsidR="00327032" w:rsidRPr="002B29F3" w:rsidRDefault="00327032" w:rsidP="00327032">
      <w:pPr>
        <w:contextualSpacing/>
        <w:jc w:val="both"/>
        <w:rPr>
          <w:rStyle w:val="af7"/>
          <w:b w:val="0"/>
        </w:rPr>
      </w:pPr>
      <w:r w:rsidRPr="002B29F3">
        <w:rPr>
          <w:rStyle w:val="af7"/>
          <w:b w:val="0"/>
        </w:rPr>
        <w:t>в) органолептический.</w:t>
      </w:r>
    </w:p>
    <w:p w14:paraId="31D2B9A7" w14:textId="77777777" w:rsidR="00327032" w:rsidRPr="002B29F3" w:rsidRDefault="00327032" w:rsidP="00327032">
      <w:pPr>
        <w:contextualSpacing/>
        <w:jc w:val="both"/>
        <w:rPr>
          <w:rStyle w:val="af7"/>
        </w:rPr>
      </w:pPr>
      <w:r w:rsidRPr="002B29F3">
        <w:rPr>
          <w:rStyle w:val="af7"/>
        </w:rPr>
        <w:t>2. Товары, предназначенные для производства других товаров и создающие его сырьевое и технологическое обеспечение – это:</w:t>
      </w:r>
    </w:p>
    <w:p w14:paraId="7C28FFB3" w14:textId="77777777" w:rsidR="00327032" w:rsidRPr="002B29F3" w:rsidRDefault="00327032" w:rsidP="00327032">
      <w:pPr>
        <w:contextualSpacing/>
        <w:jc w:val="both"/>
        <w:rPr>
          <w:rStyle w:val="af7"/>
          <w:b w:val="0"/>
        </w:rPr>
      </w:pPr>
      <w:r w:rsidRPr="002B29F3">
        <w:rPr>
          <w:rStyle w:val="af7"/>
          <w:b w:val="0"/>
        </w:rPr>
        <w:t>а) потребительские товары;</w:t>
      </w:r>
    </w:p>
    <w:p w14:paraId="4BE67388" w14:textId="77777777" w:rsidR="00327032" w:rsidRPr="002B29F3" w:rsidRDefault="00327032" w:rsidP="00327032">
      <w:pPr>
        <w:contextualSpacing/>
        <w:jc w:val="both"/>
        <w:rPr>
          <w:rStyle w:val="af7"/>
          <w:b w:val="0"/>
        </w:rPr>
      </w:pPr>
      <w:r w:rsidRPr="002B29F3">
        <w:rPr>
          <w:rStyle w:val="af7"/>
          <w:b w:val="0"/>
        </w:rPr>
        <w:t>б) сельскохозяйственные товары;</w:t>
      </w:r>
    </w:p>
    <w:p w14:paraId="62EB0BD6" w14:textId="77777777" w:rsidR="00327032" w:rsidRPr="002B29F3" w:rsidRDefault="00327032" w:rsidP="00327032">
      <w:pPr>
        <w:contextualSpacing/>
        <w:jc w:val="both"/>
        <w:rPr>
          <w:rStyle w:val="af7"/>
          <w:b w:val="0"/>
        </w:rPr>
      </w:pPr>
      <w:r w:rsidRPr="002B29F3">
        <w:rPr>
          <w:rStyle w:val="af7"/>
          <w:b w:val="0"/>
        </w:rPr>
        <w:t>в) товары промышленного назначения.</w:t>
      </w:r>
    </w:p>
    <w:p w14:paraId="6E31EC01" w14:textId="77777777" w:rsidR="00327032" w:rsidRPr="002B29F3" w:rsidRDefault="00327032" w:rsidP="00327032">
      <w:pPr>
        <w:contextualSpacing/>
        <w:jc w:val="both"/>
        <w:rPr>
          <w:rStyle w:val="af7"/>
        </w:rPr>
      </w:pPr>
      <w:r w:rsidRPr="002B29F3">
        <w:rPr>
          <w:rStyle w:val="af7"/>
        </w:rPr>
        <w:t>3. Что понимается под поверкой средств измерений?</w:t>
      </w:r>
    </w:p>
    <w:p w14:paraId="0C37C559" w14:textId="77777777" w:rsidR="00327032" w:rsidRPr="002B29F3" w:rsidRDefault="00327032" w:rsidP="00327032">
      <w:pPr>
        <w:contextualSpacing/>
        <w:jc w:val="both"/>
        <w:rPr>
          <w:rStyle w:val="af7"/>
          <w:b w:val="0"/>
        </w:rPr>
      </w:pPr>
      <w:r w:rsidRPr="002B29F3">
        <w:rPr>
          <w:rStyle w:val="af7"/>
          <w:b w:val="0"/>
        </w:rPr>
        <w:t>а) совокупность операций, выполняемых органами Государственной метрологической службы, другими аккредитованными организациями с целью определения и подтверждения соответствия средств измерений установленным требованиям;</w:t>
      </w:r>
    </w:p>
    <w:p w14:paraId="529A98DC" w14:textId="77777777" w:rsidR="00327032" w:rsidRPr="002B29F3" w:rsidRDefault="00327032" w:rsidP="00327032">
      <w:pPr>
        <w:contextualSpacing/>
        <w:jc w:val="both"/>
        <w:rPr>
          <w:rStyle w:val="af7"/>
          <w:b w:val="0"/>
        </w:rPr>
      </w:pPr>
      <w:r w:rsidRPr="002B29F3">
        <w:rPr>
          <w:rStyle w:val="af7"/>
          <w:b w:val="0"/>
        </w:rPr>
        <w:t>б) установление обоснованных заданий по выпуску продукции с требуемыми значениями показателей качества;</w:t>
      </w:r>
    </w:p>
    <w:p w14:paraId="0FE70C3D" w14:textId="77777777" w:rsidR="00327032" w:rsidRPr="002B29F3" w:rsidRDefault="00327032" w:rsidP="00327032">
      <w:pPr>
        <w:contextualSpacing/>
        <w:jc w:val="both"/>
        <w:rPr>
          <w:rStyle w:val="af7"/>
          <w:b w:val="0"/>
        </w:rPr>
      </w:pPr>
      <w:r w:rsidRPr="002B29F3">
        <w:rPr>
          <w:rStyle w:val="af7"/>
          <w:b w:val="0"/>
        </w:rPr>
        <w:t>в) совокупность операций, включающих выбор номенклатуры показателей качества оцениваемой продукции, определение значений этих показателей и сопоставление их с базовыми.</w:t>
      </w:r>
    </w:p>
    <w:p w14:paraId="2DCD2B3F" w14:textId="77777777" w:rsidR="00327032" w:rsidRPr="002B29F3" w:rsidRDefault="00327032" w:rsidP="00327032">
      <w:pPr>
        <w:contextualSpacing/>
        <w:jc w:val="both"/>
        <w:rPr>
          <w:rStyle w:val="af7"/>
        </w:rPr>
      </w:pPr>
      <w:r w:rsidRPr="002B29F3">
        <w:rPr>
          <w:rStyle w:val="af7"/>
        </w:rPr>
        <w:t>4. Как называется каждое отдельное несоответствие продукции установленным требованиям?</w:t>
      </w:r>
    </w:p>
    <w:p w14:paraId="3300D45F" w14:textId="77777777" w:rsidR="00327032" w:rsidRPr="002B29F3" w:rsidRDefault="00327032" w:rsidP="00327032">
      <w:pPr>
        <w:contextualSpacing/>
        <w:jc w:val="both"/>
        <w:rPr>
          <w:rStyle w:val="af7"/>
          <w:b w:val="0"/>
        </w:rPr>
      </w:pPr>
      <w:r w:rsidRPr="002B29F3">
        <w:rPr>
          <w:rStyle w:val="af7"/>
          <w:b w:val="0"/>
        </w:rPr>
        <w:t>а) дефект;</w:t>
      </w:r>
    </w:p>
    <w:p w14:paraId="41E01B1A" w14:textId="77777777" w:rsidR="00327032" w:rsidRPr="002B29F3" w:rsidRDefault="00327032" w:rsidP="00327032">
      <w:pPr>
        <w:contextualSpacing/>
        <w:jc w:val="both"/>
        <w:rPr>
          <w:rStyle w:val="af7"/>
          <w:b w:val="0"/>
        </w:rPr>
      </w:pPr>
      <w:r w:rsidRPr="002B29F3">
        <w:rPr>
          <w:rStyle w:val="af7"/>
          <w:b w:val="0"/>
        </w:rPr>
        <w:t>б) брак, пересортица;</w:t>
      </w:r>
    </w:p>
    <w:p w14:paraId="4D7C7F13" w14:textId="77777777" w:rsidR="00327032" w:rsidRPr="002B29F3" w:rsidRDefault="00327032" w:rsidP="00327032">
      <w:pPr>
        <w:contextualSpacing/>
        <w:jc w:val="both"/>
        <w:rPr>
          <w:rStyle w:val="af7"/>
          <w:b w:val="0"/>
        </w:rPr>
      </w:pPr>
      <w:r w:rsidRPr="002B29F3">
        <w:rPr>
          <w:rStyle w:val="af7"/>
          <w:b w:val="0"/>
        </w:rPr>
        <w:t>в) уровень дефектности.</w:t>
      </w:r>
    </w:p>
    <w:p w14:paraId="3C23D272" w14:textId="77777777" w:rsidR="00327032" w:rsidRPr="002B29F3" w:rsidRDefault="00327032" w:rsidP="00327032">
      <w:pPr>
        <w:contextualSpacing/>
        <w:jc w:val="both"/>
        <w:rPr>
          <w:rStyle w:val="af7"/>
        </w:rPr>
      </w:pPr>
      <w:r w:rsidRPr="002B29F3">
        <w:rPr>
          <w:rStyle w:val="af7"/>
        </w:rPr>
        <w:t>5. Что такое информационные знаки?</w:t>
      </w:r>
    </w:p>
    <w:p w14:paraId="454D3163" w14:textId="77777777" w:rsidR="00327032" w:rsidRPr="002B29F3" w:rsidRDefault="00327032" w:rsidP="00327032">
      <w:pPr>
        <w:contextualSpacing/>
        <w:jc w:val="both"/>
        <w:rPr>
          <w:rStyle w:val="af7"/>
          <w:b w:val="0"/>
        </w:rPr>
      </w:pPr>
      <w:r w:rsidRPr="002B29F3">
        <w:rPr>
          <w:rStyle w:val="af7"/>
          <w:b w:val="0"/>
        </w:rPr>
        <w:t>а) информация, распространяемая в любой форме, с помощью любых средств, предназначенная для неопределённого круга лиц и призвана формировать или поддерживать интерес у потребителей;</w:t>
      </w:r>
    </w:p>
    <w:p w14:paraId="3D6C71DD" w14:textId="77777777" w:rsidR="00327032" w:rsidRPr="002B29F3" w:rsidRDefault="00327032" w:rsidP="00327032">
      <w:pPr>
        <w:contextualSpacing/>
        <w:jc w:val="both"/>
        <w:rPr>
          <w:rStyle w:val="af7"/>
          <w:b w:val="0"/>
        </w:rPr>
      </w:pPr>
      <w:r w:rsidRPr="002B29F3">
        <w:rPr>
          <w:rStyle w:val="af7"/>
          <w:b w:val="0"/>
        </w:rPr>
        <w:t>б) условные обозначения, предназначенные для идентификации отдельных или совокупных характеристик товара;</w:t>
      </w:r>
    </w:p>
    <w:p w14:paraId="04590F65" w14:textId="77777777" w:rsidR="00327032" w:rsidRPr="002B29F3" w:rsidRDefault="00327032" w:rsidP="00327032">
      <w:pPr>
        <w:contextualSpacing/>
        <w:jc w:val="both"/>
        <w:rPr>
          <w:rStyle w:val="af7"/>
          <w:b w:val="0"/>
        </w:rPr>
      </w:pPr>
      <w:r w:rsidRPr="002B29F3">
        <w:rPr>
          <w:rStyle w:val="af7"/>
          <w:b w:val="0"/>
        </w:rPr>
        <w:t>в) распространение о товаре коммерчески важных сведений с целью создания благоприятного общественного мнения  о самом товаре.</w:t>
      </w:r>
    </w:p>
    <w:p w14:paraId="67B03C94" w14:textId="77777777" w:rsidR="00327032" w:rsidRPr="002B29F3" w:rsidRDefault="00327032" w:rsidP="00327032">
      <w:pPr>
        <w:pStyle w:val="afe"/>
        <w:spacing w:after="0"/>
        <w:ind w:left="0"/>
        <w:contextualSpacing/>
        <w:jc w:val="both"/>
        <w:rPr>
          <w:rStyle w:val="af7"/>
        </w:rPr>
      </w:pPr>
      <w:r w:rsidRPr="002B29F3">
        <w:rPr>
          <w:rStyle w:val="af7"/>
        </w:rPr>
        <w:t>6. Что такое товарная информация?</w:t>
      </w:r>
    </w:p>
    <w:p w14:paraId="6F10DE04" w14:textId="77777777" w:rsidR="00327032" w:rsidRPr="002B29F3" w:rsidRDefault="00327032" w:rsidP="00327032">
      <w:pPr>
        <w:contextualSpacing/>
        <w:jc w:val="both"/>
        <w:rPr>
          <w:rStyle w:val="af7"/>
          <w:b w:val="0"/>
        </w:rPr>
      </w:pPr>
      <w:r w:rsidRPr="002B29F3">
        <w:rPr>
          <w:rStyle w:val="af7"/>
          <w:b w:val="0"/>
        </w:rPr>
        <w:t>а) сведения об основополагающих характеристиках товара, предназначенные для пользователей – субъектов коммерческой деятельности;</w:t>
      </w:r>
    </w:p>
    <w:p w14:paraId="75224100" w14:textId="77777777" w:rsidR="00327032" w:rsidRPr="002B29F3" w:rsidRDefault="00327032" w:rsidP="00327032">
      <w:pPr>
        <w:contextualSpacing/>
        <w:jc w:val="both"/>
        <w:rPr>
          <w:rStyle w:val="af7"/>
          <w:b w:val="0"/>
        </w:rPr>
      </w:pPr>
      <w:r w:rsidRPr="002B29F3">
        <w:rPr>
          <w:rStyle w:val="af7"/>
          <w:b w:val="0"/>
        </w:rPr>
        <w:t>б) основные сведения о товаре, имеющие решающее значение  для идентификации и предназначенные  для всех субъектов рыночных отношений;</w:t>
      </w:r>
    </w:p>
    <w:p w14:paraId="3E249F73" w14:textId="77777777" w:rsidR="00327032" w:rsidRPr="002B29F3" w:rsidRDefault="00327032" w:rsidP="00327032">
      <w:pPr>
        <w:pStyle w:val="afe"/>
        <w:spacing w:after="0"/>
        <w:ind w:left="0"/>
        <w:contextualSpacing/>
        <w:jc w:val="both"/>
        <w:rPr>
          <w:rStyle w:val="af7"/>
          <w:b w:val="0"/>
        </w:rPr>
      </w:pPr>
      <w:r w:rsidRPr="002B29F3">
        <w:rPr>
          <w:rStyle w:val="af7"/>
          <w:b w:val="0"/>
        </w:rPr>
        <w:t>в) сведения о товаре, дополняющие основную информацию  и предназначенные для изготовителей, поставщиков и продавцов, но малодоступные потребителю.</w:t>
      </w:r>
    </w:p>
    <w:p w14:paraId="1E05E1C3" w14:textId="77777777" w:rsidR="00327032" w:rsidRPr="002B29F3" w:rsidRDefault="00327032" w:rsidP="00327032">
      <w:pPr>
        <w:contextualSpacing/>
        <w:jc w:val="both"/>
        <w:rPr>
          <w:rStyle w:val="af7"/>
        </w:rPr>
      </w:pPr>
      <w:r w:rsidRPr="002B29F3">
        <w:rPr>
          <w:rStyle w:val="af7"/>
        </w:rPr>
        <w:t>7. Как называется продукция, передача которой потребителю не допускается из-за наличия дефектов?</w:t>
      </w:r>
    </w:p>
    <w:p w14:paraId="62B2A74A" w14:textId="77777777" w:rsidR="00327032" w:rsidRPr="002B29F3" w:rsidRDefault="00327032" w:rsidP="00327032">
      <w:pPr>
        <w:contextualSpacing/>
        <w:jc w:val="both"/>
        <w:rPr>
          <w:rStyle w:val="af7"/>
          <w:b w:val="0"/>
        </w:rPr>
      </w:pPr>
      <w:r w:rsidRPr="002B29F3">
        <w:rPr>
          <w:rStyle w:val="af7"/>
          <w:b w:val="0"/>
        </w:rPr>
        <w:t>а) брак;</w:t>
      </w:r>
    </w:p>
    <w:p w14:paraId="7AC8BD96" w14:textId="77777777" w:rsidR="00327032" w:rsidRPr="002B29F3" w:rsidRDefault="00327032" w:rsidP="00327032">
      <w:pPr>
        <w:contextualSpacing/>
        <w:jc w:val="both"/>
        <w:rPr>
          <w:rStyle w:val="af7"/>
          <w:b w:val="0"/>
        </w:rPr>
      </w:pPr>
      <w:r w:rsidRPr="002B29F3">
        <w:rPr>
          <w:rStyle w:val="af7"/>
          <w:b w:val="0"/>
        </w:rPr>
        <w:t>б) дефект, пересортица;</w:t>
      </w:r>
    </w:p>
    <w:p w14:paraId="021E1F6D" w14:textId="77777777" w:rsidR="00327032" w:rsidRPr="002B29F3" w:rsidRDefault="00327032" w:rsidP="00327032">
      <w:pPr>
        <w:contextualSpacing/>
        <w:jc w:val="both"/>
        <w:rPr>
          <w:rStyle w:val="af7"/>
          <w:b w:val="0"/>
        </w:rPr>
      </w:pPr>
      <w:r w:rsidRPr="002B29F3">
        <w:rPr>
          <w:rStyle w:val="af7"/>
          <w:b w:val="0"/>
        </w:rPr>
        <w:t>в) уровень дефектности.</w:t>
      </w:r>
    </w:p>
    <w:p w14:paraId="58A85CDB" w14:textId="77777777" w:rsidR="00327032" w:rsidRPr="002B29F3" w:rsidRDefault="00327032" w:rsidP="00327032">
      <w:pPr>
        <w:contextualSpacing/>
        <w:jc w:val="both"/>
        <w:rPr>
          <w:rStyle w:val="af7"/>
        </w:rPr>
      </w:pPr>
      <w:r w:rsidRPr="002B29F3">
        <w:rPr>
          <w:rStyle w:val="af7"/>
        </w:rPr>
        <w:t>8. Что такое показатель качества продукции?</w:t>
      </w:r>
    </w:p>
    <w:p w14:paraId="4DFF299B" w14:textId="77777777" w:rsidR="00327032" w:rsidRPr="002B29F3" w:rsidRDefault="00327032" w:rsidP="00327032">
      <w:pPr>
        <w:contextualSpacing/>
        <w:jc w:val="both"/>
        <w:rPr>
          <w:rStyle w:val="af7"/>
          <w:b w:val="0"/>
        </w:rPr>
      </w:pPr>
      <w:r w:rsidRPr="002B29F3">
        <w:rPr>
          <w:rStyle w:val="af7"/>
          <w:b w:val="0"/>
        </w:rPr>
        <w:t>а) обобщающие, определяющие, интегральные свойства продукции (или товара);</w:t>
      </w:r>
    </w:p>
    <w:p w14:paraId="50EC0D4D" w14:textId="77777777" w:rsidR="00327032" w:rsidRPr="002B29F3" w:rsidRDefault="00327032" w:rsidP="00327032">
      <w:pPr>
        <w:contextualSpacing/>
        <w:jc w:val="both"/>
        <w:rPr>
          <w:rStyle w:val="af7"/>
          <w:b w:val="0"/>
        </w:rPr>
      </w:pPr>
      <w:r w:rsidRPr="002B29F3">
        <w:rPr>
          <w:rStyle w:val="af7"/>
          <w:b w:val="0"/>
        </w:rPr>
        <w:t>б) количественное и качествен</w:t>
      </w:r>
      <w:r w:rsidRPr="002B29F3">
        <w:rPr>
          <w:rStyle w:val="af7"/>
          <w:b w:val="0"/>
        </w:rPr>
        <w:softHyphen/>
        <w:t>ное выражение одного свойства продукции (или товара);</w:t>
      </w:r>
    </w:p>
    <w:p w14:paraId="0AC735B1" w14:textId="77777777" w:rsidR="00327032" w:rsidRPr="002B29F3" w:rsidRDefault="00327032" w:rsidP="00327032">
      <w:pPr>
        <w:contextualSpacing/>
        <w:jc w:val="both"/>
        <w:rPr>
          <w:rStyle w:val="af7"/>
          <w:b w:val="0"/>
        </w:rPr>
      </w:pPr>
      <w:r w:rsidRPr="002B29F3">
        <w:rPr>
          <w:rStyle w:val="af7"/>
          <w:b w:val="0"/>
        </w:rPr>
        <w:t>в) количественное и качествен</w:t>
      </w:r>
      <w:r w:rsidRPr="002B29F3">
        <w:rPr>
          <w:rStyle w:val="af7"/>
          <w:b w:val="0"/>
        </w:rPr>
        <w:softHyphen/>
        <w:t>ное выражение свойств продукции (или товара).</w:t>
      </w:r>
    </w:p>
    <w:p w14:paraId="17637E4D" w14:textId="77777777" w:rsidR="00327032" w:rsidRPr="002B29F3" w:rsidRDefault="00327032" w:rsidP="00327032">
      <w:pPr>
        <w:contextualSpacing/>
        <w:jc w:val="both"/>
        <w:rPr>
          <w:rStyle w:val="af7"/>
        </w:rPr>
      </w:pPr>
      <w:r w:rsidRPr="002B29F3">
        <w:rPr>
          <w:rStyle w:val="af7"/>
        </w:rPr>
        <w:t>9. Как называется показатель качества продукции, выражающий соотношение суммарного полезного эффекта от использования продукции по назначению к затратам на разработку, производство, реализацию, хранение и потребление?</w:t>
      </w:r>
    </w:p>
    <w:p w14:paraId="5EF10FE3" w14:textId="77777777" w:rsidR="00327032" w:rsidRPr="002B29F3" w:rsidRDefault="00327032" w:rsidP="00327032">
      <w:pPr>
        <w:contextualSpacing/>
        <w:jc w:val="both"/>
        <w:rPr>
          <w:rStyle w:val="af7"/>
          <w:b w:val="0"/>
        </w:rPr>
      </w:pPr>
      <w:r w:rsidRPr="002B29F3">
        <w:rPr>
          <w:rStyle w:val="af7"/>
          <w:b w:val="0"/>
        </w:rPr>
        <w:t>а) комплексный;</w:t>
      </w:r>
    </w:p>
    <w:p w14:paraId="60FB4EFB" w14:textId="77777777" w:rsidR="00327032" w:rsidRPr="002B29F3" w:rsidRDefault="00327032" w:rsidP="00327032">
      <w:pPr>
        <w:contextualSpacing/>
        <w:jc w:val="both"/>
        <w:rPr>
          <w:rStyle w:val="af7"/>
          <w:b w:val="0"/>
        </w:rPr>
      </w:pPr>
      <w:r w:rsidRPr="002B29F3">
        <w:rPr>
          <w:rStyle w:val="af7"/>
          <w:b w:val="0"/>
        </w:rPr>
        <w:t>б) групповой;</w:t>
      </w:r>
    </w:p>
    <w:p w14:paraId="2411D305" w14:textId="77777777" w:rsidR="00327032" w:rsidRPr="002B29F3" w:rsidRDefault="00327032" w:rsidP="00327032">
      <w:pPr>
        <w:contextualSpacing/>
        <w:jc w:val="both"/>
        <w:rPr>
          <w:rStyle w:val="af7"/>
          <w:b w:val="0"/>
        </w:rPr>
      </w:pPr>
      <w:r w:rsidRPr="002B29F3">
        <w:rPr>
          <w:rStyle w:val="af7"/>
          <w:b w:val="0"/>
        </w:rPr>
        <w:t>в) интегральный.</w:t>
      </w:r>
    </w:p>
    <w:p w14:paraId="5AD92681" w14:textId="77777777" w:rsidR="00327032" w:rsidRPr="002B29F3" w:rsidRDefault="00327032" w:rsidP="00327032">
      <w:pPr>
        <w:contextualSpacing/>
        <w:jc w:val="both"/>
        <w:rPr>
          <w:rStyle w:val="af7"/>
        </w:rPr>
      </w:pPr>
      <w:r w:rsidRPr="002B29F3">
        <w:rPr>
          <w:rStyle w:val="af7"/>
        </w:rPr>
        <w:t>10. Способ и совокупность приемов воздействия на средства и продукты труда, направленные на достижение требуе</w:t>
      </w:r>
      <w:r w:rsidRPr="002B29F3">
        <w:rPr>
          <w:rStyle w:val="af7"/>
        </w:rPr>
        <w:softHyphen/>
        <w:t>мого качества – это:</w:t>
      </w:r>
    </w:p>
    <w:p w14:paraId="57A70BD6" w14:textId="77777777" w:rsidR="00327032" w:rsidRPr="002B29F3" w:rsidRDefault="00327032" w:rsidP="00327032">
      <w:pPr>
        <w:contextualSpacing/>
        <w:jc w:val="both"/>
        <w:rPr>
          <w:rStyle w:val="af7"/>
          <w:b w:val="0"/>
        </w:rPr>
      </w:pPr>
      <w:r w:rsidRPr="002B29F3">
        <w:rPr>
          <w:rStyle w:val="af7"/>
          <w:b w:val="0"/>
        </w:rPr>
        <w:t>а) организационные методы управления качеством;</w:t>
      </w:r>
    </w:p>
    <w:p w14:paraId="3E7DFCF0" w14:textId="77777777" w:rsidR="00327032" w:rsidRPr="002B29F3" w:rsidRDefault="00327032" w:rsidP="00327032">
      <w:pPr>
        <w:contextualSpacing/>
        <w:jc w:val="both"/>
        <w:rPr>
          <w:rStyle w:val="af7"/>
          <w:b w:val="0"/>
        </w:rPr>
      </w:pPr>
      <w:r w:rsidRPr="002B29F3">
        <w:rPr>
          <w:rStyle w:val="af7"/>
          <w:b w:val="0"/>
        </w:rPr>
        <w:t>б) метод управления качеством;</w:t>
      </w:r>
    </w:p>
    <w:p w14:paraId="025D681F" w14:textId="77777777" w:rsidR="00327032" w:rsidRPr="002B29F3" w:rsidRDefault="00327032" w:rsidP="00327032">
      <w:pPr>
        <w:contextualSpacing/>
        <w:jc w:val="both"/>
        <w:rPr>
          <w:rStyle w:val="af7"/>
          <w:b w:val="0"/>
        </w:rPr>
      </w:pPr>
      <w:r w:rsidRPr="002B29F3">
        <w:rPr>
          <w:rStyle w:val="af7"/>
          <w:b w:val="0"/>
        </w:rPr>
        <w:t>в) социально-психологические методы управления качеством.</w:t>
      </w:r>
    </w:p>
    <w:p w14:paraId="54701413" w14:textId="77777777" w:rsidR="00327032" w:rsidRPr="002B29F3" w:rsidRDefault="00327032" w:rsidP="00327032">
      <w:pPr>
        <w:contextualSpacing/>
        <w:jc w:val="both"/>
        <w:rPr>
          <w:rStyle w:val="af7"/>
        </w:rPr>
      </w:pPr>
      <w:r w:rsidRPr="002B29F3">
        <w:rPr>
          <w:rStyle w:val="af7"/>
        </w:rPr>
        <w:t>11. Укажите статусы квалиметрии:</w:t>
      </w:r>
    </w:p>
    <w:p w14:paraId="6ABEFA30" w14:textId="77777777" w:rsidR="00327032" w:rsidRPr="002B29F3" w:rsidRDefault="00327032" w:rsidP="00327032">
      <w:pPr>
        <w:contextualSpacing/>
        <w:jc w:val="both"/>
        <w:rPr>
          <w:rStyle w:val="af7"/>
          <w:b w:val="0"/>
        </w:rPr>
      </w:pPr>
      <w:r w:rsidRPr="002B29F3">
        <w:rPr>
          <w:rStyle w:val="af7"/>
          <w:b w:val="0"/>
        </w:rPr>
        <w:t>а) социологический, инструментальный, органолептический, экспертный;</w:t>
      </w:r>
    </w:p>
    <w:p w14:paraId="3B90F9C0" w14:textId="77777777" w:rsidR="00327032" w:rsidRPr="002B29F3" w:rsidRDefault="00327032" w:rsidP="00327032">
      <w:pPr>
        <w:contextualSpacing/>
        <w:jc w:val="both"/>
        <w:rPr>
          <w:rStyle w:val="af7"/>
          <w:b w:val="0"/>
        </w:rPr>
      </w:pPr>
      <w:r w:rsidRPr="002B29F3">
        <w:rPr>
          <w:rStyle w:val="af7"/>
          <w:b w:val="0"/>
        </w:rPr>
        <w:t>б) экономический, технический, технико-экономический, общенаучный, системный;</w:t>
      </w:r>
    </w:p>
    <w:p w14:paraId="43CA0D52" w14:textId="77777777" w:rsidR="00327032" w:rsidRPr="002B29F3" w:rsidRDefault="00327032" w:rsidP="00327032">
      <w:pPr>
        <w:contextualSpacing/>
        <w:jc w:val="both"/>
        <w:rPr>
          <w:rStyle w:val="af7"/>
          <w:b w:val="0"/>
        </w:rPr>
      </w:pPr>
      <w:r w:rsidRPr="002B29F3">
        <w:rPr>
          <w:rStyle w:val="af7"/>
          <w:b w:val="0"/>
        </w:rPr>
        <w:t>в) общий, специальный, предметный, логистический, социологический.</w:t>
      </w:r>
    </w:p>
    <w:p w14:paraId="396DE313" w14:textId="77777777" w:rsidR="00327032" w:rsidRPr="002B29F3" w:rsidRDefault="00327032" w:rsidP="00327032">
      <w:pPr>
        <w:shd w:val="clear" w:color="auto" w:fill="FFFFFF"/>
        <w:contextualSpacing/>
        <w:jc w:val="both"/>
        <w:rPr>
          <w:rStyle w:val="af7"/>
        </w:rPr>
      </w:pPr>
      <w:r w:rsidRPr="002B29F3">
        <w:rPr>
          <w:rStyle w:val="af7"/>
        </w:rPr>
        <w:t xml:space="preserve">12. Что такое градации качества товаров? </w:t>
      </w:r>
    </w:p>
    <w:p w14:paraId="47AD130A" w14:textId="77777777" w:rsidR="00327032" w:rsidRPr="002B29F3" w:rsidRDefault="00327032" w:rsidP="00327032">
      <w:pPr>
        <w:shd w:val="clear" w:color="auto" w:fill="FFFFFF"/>
        <w:contextualSpacing/>
        <w:jc w:val="both"/>
        <w:textAlignment w:val="top"/>
        <w:rPr>
          <w:rStyle w:val="af7"/>
          <w:b w:val="0"/>
        </w:rPr>
      </w:pPr>
      <w:r w:rsidRPr="002B29F3">
        <w:rPr>
          <w:rStyle w:val="af7"/>
          <w:b w:val="0"/>
        </w:rPr>
        <w:t>а) совокупность операций, включающих выбор номенклатуры показателей качества оцениваемой продукции, определение значений этих показателей и сопоставление их с базовыми;</w:t>
      </w:r>
    </w:p>
    <w:p w14:paraId="55C036E1" w14:textId="77777777" w:rsidR="00327032" w:rsidRPr="002B29F3" w:rsidRDefault="00327032" w:rsidP="00327032">
      <w:pPr>
        <w:shd w:val="clear" w:color="auto" w:fill="FFFFFF"/>
        <w:contextualSpacing/>
        <w:jc w:val="both"/>
        <w:rPr>
          <w:rStyle w:val="af7"/>
          <w:b w:val="0"/>
        </w:rPr>
      </w:pPr>
      <w:r w:rsidRPr="002B29F3">
        <w:rPr>
          <w:rStyle w:val="af7"/>
          <w:b w:val="0"/>
        </w:rPr>
        <w:t>б) освидетельствование уровня качества то</w:t>
      </w:r>
      <w:r w:rsidRPr="002B29F3">
        <w:rPr>
          <w:rStyle w:val="af7"/>
          <w:b w:val="0"/>
        </w:rPr>
        <w:softHyphen/>
        <w:t>варов Государственной аттестационной комиссией и отнесение их к высшей или первой категориям градации качества.</w:t>
      </w:r>
    </w:p>
    <w:p w14:paraId="4A06442F" w14:textId="77777777" w:rsidR="00327032" w:rsidRPr="002B29F3" w:rsidRDefault="00327032" w:rsidP="00327032">
      <w:pPr>
        <w:shd w:val="clear" w:color="auto" w:fill="FFFFFF"/>
        <w:contextualSpacing/>
        <w:jc w:val="both"/>
        <w:rPr>
          <w:rStyle w:val="af7"/>
          <w:b w:val="0"/>
        </w:rPr>
      </w:pPr>
      <w:r w:rsidRPr="002B29F3">
        <w:rPr>
          <w:rStyle w:val="af7"/>
          <w:b w:val="0"/>
        </w:rPr>
        <w:t xml:space="preserve">в) переход от низших к высшим ступеням качества товаров, проверка соответствия их требованиям </w:t>
      </w:r>
      <w:proofErr w:type="spellStart"/>
      <w:r w:rsidRPr="002B29F3">
        <w:rPr>
          <w:rStyle w:val="af7"/>
          <w:b w:val="0"/>
        </w:rPr>
        <w:t>номенклатурно</w:t>
      </w:r>
      <w:proofErr w:type="spellEnd"/>
      <w:r w:rsidRPr="002B29F3">
        <w:rPr>
          <w:rStyle w:val="af7"/>
          <w:b w:val="0"/>
        </w:rPr>
        <w:t>-товарной документации (НТД), установлении степени новизны.</w:t>
      </w:r>
    </w:p>
    <w:p w14:paraId="6D728EDF" w14:textId="77777777" w:rsidR="00327032" w:rsidRPr="002B29F3" w:rsidRDefault="00327032" w:rsidP="00327032">
      <w:pPr>
        <w:contextualSpacing/>
        <w:jc w:val="both"/>
        <w:rPr>
          <w:rStyle w:val="af7"/>
        </w:rPr>
      </w:pPr>
      <w:r w:rsidRPr="002B29F3">
        <w:rPr>
          <w:rStyle w:val="af7"/>
        </w:rPr>
        <w:t>13. Как делятся дефекты продукции по их значимости?</w:t>
      </w:r>
    </w:p>
    <w:p w14:paraId="5EDFEC02" w14:textId="77777777" w:rsidR="00327032" w:rsidRPr="002B29F3" w:rsidRDefault="00327032" w:rsidP="00327032">
      <w:pPr>
        <w:contextualSpacing/>
        <w:jc w:val="both"/>
        <w:rPr>
          <w:rStyle w:val="af7"/>
          <w:b w:val="0"/>
        </w:rPr>
      </w:pPr>
      <w:r w:rsidRPr="002B29F3">
        <w:rPr>
          <w:rStyle w:val="af7"/>
          <w:b w:val="0"/>
        </w:rPr>
        <w:t>а) допустимые, явные, скрытые;</w:t>
      </w:r>
    </w:p>
    <w:p w14:paraId="4F6DF140" w14:textId="77777777" w:rsidR="00327032" w:rsidRPr="002B29F3" w:rsidRDefault="00327032" w:rsidP="00327032">
      <w:pPr>
        <w:contextualSpacing/>
        <w:jc w:val="both"/>
        <w:rPr>
          <w:rStyle w:val="af7"/>
          <w:b w:val="0"/>
        </w:rPr>
      </w:pPr>
      <w:r w:rsidRPr="002B29F3">
        <w:rPr>
          <w:rStyle w:val="af7"/>
          <w:b w:val="0"/>
        </w:rPr>
        <w:t>б) критические, значительные, малозначительные;</w:t>
      </w:r>
    </w:p>
    <w:p w14:paraId="47CD0D00" w14:textId="77777777" w:rsidR="00327032" w:rsidRPr="002B29F3" w:rsidRDefault="00327032" w:rsidP="00327032">
      <w:pPr>
        <w:contextualSpacing/>
        <w:jc w:val="both"/>
        <w:rPr>
          <w:rStyle w:val="af7"/>
          <w:b w:val="0"/>
        </w:rPr>
      </w:pPr>
      <w:r w:rsidRPr="002B29F3">
        <w:rPr>
          <w:rStyle w:val="af7"/>
          <w:b w:val="0"/>
        </w:rPr>
        <w:t>в) устранимые, неустранимые, недопустимые.</w:t>
      </w:r>
    </w:p>
    <w:p w14:paraId="2078904B" w14:textId="77777777" w:rsidR="00327032" w:rsidRPr="002B29F3" w:rsidRDefault="00327032" w:rsidP="00327032">
      <w:pPr>
        <w:contextualSpacing/>
        <w:jc w:val="both"/>
        <w:rPr>
          <w:rStyle w:val="af7"/>
        </w:rPr>
      </w:pPr>
      <w:r w:rsidRPr="002B29F3">
        <w:rPr>
          <w:rStyle w:val="af7"/>
        </w:rPr>
        <w:t>14. Как называется минимальное число дефектов в выборке, при котором партию бракуют?</w:t>
      </w:r>
    </w:p>
    <w:p w14:paraId="4C44582D" w14:textId="77777777" w:rsidR="00327032" w:rsidRPr="002B29F3" w:rsidRDefault="00327032" w:rsidP="00327032">
      <w:pPr>
        <w:contextualSpacing/>
        <w:jc w:val="both"/>
        <w:rPr>
          <w:rStyle w:val="af7"/>
          <w:b w:val="0"/>
        </w:rPr>
      </w:pPr>
      <w:r w:rsidRPr="002B29F3">
        <w:rPr>
          <w:rStyle w:val="af7"/>
          <w:b w:val="0"/>
        </w:rPr>
        <w:t>а) приемочный контроль дефектности;</w:t>
      </w:r>
    </w:p>
    <w:p w14:paraId="74F78266" w14:textId="77777777" w:rsidR="00327032" w:rsidRPr="002B29F3" w:rsidRDefault="00327032" w:rsidP="00327032">
      <w:pPr>
        <w:contextualSpacing/>
        <w:jc w:val="both"/>
        <w:rPr>
          <w:rStyle w:val="af7"/>
          <w:b w:val="0"/>
        </w:rPr>
      </w:pPr>
      <w:r w:rsidRPr="002B29F3">
        <w:rPr>
          <w:rStyle w:val="af7"/>
          <w:b w:val="0"/>
        </w:rPr>
        <w:t>б) браковочное число;</w:t>
      </w:r>
    </w:p>
    <w:p w14:paraId="56526AE7" w14:textId="77777777" w:rsidR="00327032" w:rsidRPr="002B29F3" w:rsidRDefault="00327032" w:rsidP="00327032">
      <w:pPr>
        <w:contextualSpacing/>
        <w:jc w:val="both"/>
        <w:rPr>
          <w:rStyle w:val="af7"/>
          <w:b w:val="0"/>
        </w:rPr>
      </w:pPr>
      <w:r w:rsidRPr="002B29F3">
        <w:rPr>
          <w:rStyle w:val="af7"/>
          <w:b w:val="0"/>
        </w:rPr>
        <w:t>в) приемочное число.</w:t>
      </w:r>
    </w:p>
    <w:p w14:paraId="32DC16D5" w14:textId="77777777" w:rsidR="00327032" w:rsidRPr="002B29F3" w:rsidRDefault="00327032" w:rsidP="00327032">
      <w:pPr>
        <w:contextualSpacing/>
        <w:jc w:val="both"/>
        <w:rPr>
          <w:rStyle w:val="af7"/>
        </w:rPr>
      </w:pPr>
      <w:r w:rsidRPr="002B29F3">
        <w:rPr>
          <w:rStyle w:val="af7"/>
        </w:rPr>
        <w:t xml:space="preserve">15. Категория качества продукции одного наименования, но отличающаяся от другой категории значениями показателей – это: </w:t>
      </w:r>
    </w:p>
    <w:p w14:paraId="4064A6F8" w14:textId="77777777" w:rsidR="00327032" w:rsidRPr="002B29F3" w:rsidRDefault="00327032" w:rsidP="00327032">
      <w:pPr>
        <w:contextualSpacing/>
        <w:jc w:val="both"/>
        <w:rPr>
          <w:rStyle w:val="af7"/>
          <w:b w:val="0"/>
        </w:rPr>
      </w:pPr>
      <w:r w:rsidRPr="002B29F3">
        <w:rPr>
          <w:rStyle w:val="af7"/>
          <w:b w:val="0"/>
        </w:rPr>
        <w:t>а) природный сортамент;</w:t>
      </w:r>
    </w:p>
    <w:p w14:paraId="70665DC5" w14:textId="77777777" w:rsidR="00327032" w:rsidRPr="002B29F3" w:rsidRDefault="00327032" w:rsidP="00327032">
      <w:pPr>
        <w:contextualSpacing/>
        <w:jc w:val="both"/>
        <w:rPr>
          <w:rStyle w:val="af7"/>
          <w:b w:val="0"/>
        </w:rPr>
      </w:pPr>
      <w:r w:rsidRPr="002B29F3">
        <w:rPr>
          <w:rStyle w:val="af7"/>
          <w:b w:val="0"/>
        </w:rPr>
        <w:t>б) сорт;</w:t>
      </w:r>
    </w:p>
    <w:p w14:paraId="22283B11" w14:textId="77777777" w:rsidR="00327032" w:rsidRPr="002B29F3" w:rsidRDefault="00327032" w:rsidP="00327032">
      <w:pPr>
        <w:contextualSpacing/>
        <w:jc w:val="both"/>
        <w:rPr>
          <w:rStyle w:val="af7"/>
          <w:b w:val="0"/>
        </w:rPr>
      </w:pPr>
      <w:r w:rsidRPr="002B29F3">
        <w:rPr>
          <w:rStyle w:val="af7"/>
          <w:b w:val="0"/>
        </w:rPr>
        <w:t>в) товарный сортамент.</w:t>
      </w:r>
    </w:p>
    <w:p w14:paraId="7C6EAF3F" w14:textId="77777777" w:rsidR="00327032" w:rsidRPr="002B29F3" w:rsidRDefault="00327032" w:rsidP="00327032">
      <w:pPr>
        <w:contextualSpacing/>
        <w:jc w:val="both"/>
        <w:rPr>
          <w:rStyle w:val="af7"/>
        </w:rPr>
      </w:pPr>
      <w:r w:rsidRPr="002B29F3">
        <w:rPr>
          <w:rStyle w:val="af7"/>
        </w:rPr>
        <w:t>16. Что понимается под процедурой количественной или качественной оценки рассматриваемого свойства?</w:t>
      </w:r>
    </w:p>
    <w:p w14:paraId="3D460D4E" w14:textId="77777777" w:rsidR="00327032" w:rsidRPr="002B29F3" w:rsidRDefault="00327032" w:rsidP="00327032">
      <w:pPr>
        <w:pStyle w:val="13"/>
        <w:spacing w:after="0" w:line="240" w:lineRule="auto"/>
        <w:ind w:left="0"/>
        <w:contextualSpacing/>
        <w:jc w:val="both"/>
        <w:rPr>
          <w:rStyle w:val="af7"/>
          <w:rFonts w:ascii="Times New Roman" w:hAnsi="Times New Roman" w:cs="Times New Roman"/>
          <w:b w:val="0"/>
          <w:sz w:val="24"/>
          <w:szCs w:val="24"/>
        </w:rPr>
      </w:pPr>
      <w:r w:rsidRPr="002B29F3">
        <w:rPr>
          <w:rStyle w:val="af7"/>
          <w:rFonts w:ascii="Times New Roman" w:hAnsi="Times New Roman" w:cs="Times New Roman"/>
          <w:b w:val="0"/>
          <w:sz w:val="24"/>
          <w:szCs w:val="24"/>
        </w:rPr>
        <w:t>а) измерение в метрологии;</w:t>
      </w:r>
    </w:p>
    <w:p w14:paraId="43794845" w14:textId="77777777" w:rsidR="00327032" w:rsidRPr="002B29F3" w:rsidRDefault="00327032" w:rsidP="00327032">
      <w:pPr>
        <w:pStyle w:val="13"/>
        <w:spacing w:after="0" w:line="240" w:lineRule="auto"/>
        <w:ind w:left="0"/>
        <w:contextualSpacing/>
        <w:jc w:val="both"/>
        <w:rPr>
          <w:rStyle w:val="af7"/>
          <w:rFonts w:ascii="Times New Roman" w:hAnsi="Times New Roman" w:cs="Times New Roman"/>
          <w:b w:val="0"/>
          <w:sz w:val="24"/>
          <w:szCs w:val="24"/>
        </w:rPr>
      </w:pPr>
      <w:r w:rsidRPr="002B29F3">
        <w:rPr>
          <w:rStyle w:val="af7"/>
          <w:rFonts w:ascii="Times New Roman" w:hAnsi="Times New Roman" w:cs="Times New Roman"/>
          <w:b w:val="0"/>
          <w:sz w:val="24"/>
          <w:szCs w:val="24"/>
        </w:rPr>
        <w:t>б) анализ ассортимента;</w:t>
      </w:r>
    </w:p>
    <w:p w14:paraId="1ED65E3A" w14:textId="77777777" w:rsidR="00327032" w:rsidRPr="002B29F3" w:rsidRDefault="00327032" w:rsidP="00327032">
      <w:pPr>
        <w:pStyle w:val="13"/>
        <w:tabs>
          <w:tab w:val="left" w:pos="284"/>
        </w:tabs>
        <w:spacing w:after="0" w:line="240" w:lineRule="auto"/>
        <w:ind w:left="0"/>
        <w:contextualSpacing/>
        <w:jc w:val="both"/>
        <w:rPr>
          <w:rStyle w:val="af7"/>
          <w:rFonts w:ascii="Times New Roman" w:hAnsi="Times New Roman" w:cs="Times New Roman"/>
          <w:b w:val="0"/>
          <w:sz w:val="24"/>
          <w:szCs w:val="24"/>
        </w:rPr>
      </w:pPr>
      <w:r w:rsidRPr="002B29F3">
        <w:rPr>
          <w:rStyle w:val="af7"/>
          <w:rFonts w:ascii="Times New Roman" w:hAnsi="Times New Roman" w:cs="Times New Roman"/>
          <w:b w:val="0"/>
          <w:sz w:val="24"/>
          <w:szCs w:val="24"/>
        </w:rPr>
        <w:t>в) логарифмические исчисления.</w:t>
      </w:r>
    </w:p>
    <w:p w14:paraId="20E9A4C6" w14:textId="77777777" w:rsidR="00327032" w:rsidRPr="002B29F3" w:rsidRDefault="00327032" w:rsidP="00327032">
      <w:pPr>
        <w:contextualSpacing/>
        <w:jc w:val="both"/>
        <w:rPr>
          <w:rStyle w:val="af7"/>
        </w:rPr>
      </w:pPr>
      <w:r w:rsidRPr="002B29F3">
        <w:rPr>
          <w:rStyle w:val="af7"/>
        </w:rPr>
        <w:t>17. В зависимости от требований к товару как объекту экспертизы различают виды экспертизы:</w:t>
      </w:r>
    </w:p>
    <w:p w14:paraId="3E630145" w14:textId="77777777" w:rsidR="00327032" w:rsidRPr="002B29F3" w:rsidRDefault="00327032" w:rsidP="00327032">
      <w:pPr>
        <w:contextualSpacing/>
        <w:jc w:val="both"/>
        <w:rPr>
          <w:rStyle w:val="af7"/>
          <w:b w:val="0"/>
        </w:rPr>
      </w:pPr>
      <w:r w:rsidRPr="002B29F3">
        <w:rPr>
          <w:rStyle w:val="af7"/>
          <w:b w:val="0"/>
        </w:rPr>
        <w:t>а) товароведную, санитарно-эпидемиологическую, фитосанитарную, ветеринарно-санитарную, экологическую;</w:t>
      </w:r>
    </w:p>
    <w:p w14:paraId="77347686" w14:textId="77777777" w:rsidR="00327032" w:rsidRPr="002B29F3" w:rsidRDefault="00327032" w:rsidP="00327032">
      <w:pPr>
        <w:pStyle w:val="1"/>
        <w:ind w:firstLine="0"/>
        <w:contextualSpacing/>
        <w:jc w:val="both"/>
        <w:rPr>
          <w:rStyle w:val="af7"/>
          <w:b w:val="0"/>
        </w:rPr>
      </w:pPr>
      <w:r w:rsidRPr="002B29F3">
        <w:rPr>
          <w:rStyle w:val="af7"/>
          <w:b w:val="0"/>
        </w:rPr>
        <w:t>б) в зависимости от требований к товару, от процессуальной формы, от оснований для проведения;</w:t>
      </w:r>
    </w:p>
    <w:p w14:paraId="32B3F74E" w14:textId="77777777" w:rsidR="00327032" w:rsidRPr="002B29F3" w:rsidRDefault="00327032" w:rsidP="00327032">
      <w:pPr>
        <w:contextualSpacing/>
        <w:jc w:val="both"/>
        <w:rPr>
          <w:rStyle w:val="af7"/>
          <w:b w:val="0"/>
        </w:rPr>
      </w:pPr>
      <w:r w:rsidRPr="002B29F3">
        <w:rPr>
          <w:rStyle w:val="af7"/>
          <w:b w:val="0"/>
        </w:rPr>
        <w:t>в) в зависимости от объема исследований, от характера знаний, от цели проведения, от статуса инициатора.</w:t>
      </w:r>
    </w:p>
    <w:p w14:paraId="3D23324B" w14:textId="77777777" w:rsidR="00327032" w:rsidRPr="002B29F3" w:rsidRDefault="00327032" w:rsidP="00327032">
      <w:pPr>
        <w:contextualSpacing/>
        <w:jc w:val="both"/>
        <w:rPr>
          <w:rStyle w:val="af7"/>
        </w:rPr>
      </w:pPr>
      <w:r w:rsidRPr="002B29F3">
        <w:rPr>
          <w:rStyle w:val="af7"/>
        </w:rPr>
        <w:t>18. Что такое оценочная деятельность?</w:t>
      </w:r>
    </w:p>
    <w:p w14:paraId="0A4D419D" w14:textId="77777777" w:rsidR="00327032" w:rsidRPr="002B29F3" w:rsidRDefault="00327032" w:rsidP="00327032">
      <w:pPr>
        <w:pStyle w:val="a3"/>
        <w:spacing w:before="0" w:beforeAutospacing="0" w:after="0" w:afterAutospacing="0"/>
        <w:contextualSpacing/>
        <w:jc w:val="both"/>
        <w:rPr>
          <w:rStyle w:val="af7"/>
          <w:b w:val="0"/>
        </w:rPr>
      </w:pPr>
      <w:r w:rsidRPr="002B29F3">
        <w:rPr>
          <w:rStyle w:val="af7"/>
          <w:b w:val="0"/>
        </w:rPr>
        <w:t>а) установле</w:t>
      </w:r>
      <w:r w:rsidRPr="002B29F3">
        <w:rPr>
          <w:rStyle w:val="af7"/>
          <w:b w:val="0"/>
        </w:rPr>
        <w:softHyphen/>
        <w:t>ние качественных характеристик объектов (товаров) и сопос</w:t>
      </w:r>
      <w:r w:rsidRPr="002B29F3">
        <w:rPr>
          <w:rStyle w:val="af7"/>
          <w:b w:val="0"/>
        </w:rPr>
        <w:softHyphen/>
        <w:t>тавление их с базовыми характеристиками;</w:t>
      </w:r>
    </w:p>
    <w:p w14:paraId="50DAD9C2" w14:textId="77777777" w:rsidR="00327032" w:rsidRPr="002B29F3" w:rsidRDefault="00327032" w:rsidP="00327032">
      <w:pPr>
        <w:contextualSpacing/>
        <w:jc w:val="both"/>
        <w:rPr>
          <w:rStyle w:val="af7"/>
          <w:b w:val="0"/>
        </w:rPr>
      </w:pPr>
      <w:r w:rsidRPr="002B29F3">
        <w:rPr>
          <w:rStyle w:val="af7"/>
          <w:b w:val="0"/>
        </w:rPr>
        <w:t>б) деятельность, связанная с прямым или косвенным определением соблюдения требований, предъявляемых к объекту;</w:t>
      </w:r>
    </w:p>
    <w:p w14:paraId="76E0CA61" w14:textId="77777777" w:rsidR="00327032" w:rsidRPr="002B29F3" w:rsidRDefault="00327032" w:rsidP="00327032">
      <w:pPr>
        <w:contextualSpacing/>
        <w:jc w:val="both"/>
        <w:rPr>
          <w:rStyle w:val="af7"/>
          <w:b w:val="0"/>
        </w:rPr>
      </w:pPr>
      <w:r w:rsidRPr="002B29F3">
        <w:rPr>
          <w:rStyle w:val="af7"/>
          <w:b w:val="0"/>
        </w:rPr>
        <w:t>в) деятельность по выбору номенклатуры показателей, определению их фактических значений и сопоставлению с требованиями нормативных документов или суждениями экспертов.</w:t>
      </w:r>
    </w:p>
    <w:p w14:paraId="28C0E273" w14:textId="77777777" w:rsidR="00327032" w:rsidRPr="002B29F3" w:rsidRDefault="00327032" w:rsidP="00327032">
      <w:pPr>
        <w:contextualSpacing/>
        <w:jc w:val="both"/>
        <w:rPr>
          <w:rStyle w:val="af7"/>
        </w:rPr>
      </w:pPr>
      <w:r w:rsidRPr="002B29F3">
        <w:rPr>
          <w:rStyle w:val="af7"/>
        </w:rPr>
        <w:t>19. Что такое товароведная экспертиза?</w:t>
      </w:r>
    </w:p>
    <w:p w14:paraId="0ABC2F52" w14:textId="77777777" w:rsidR="00327032" w:rsidRPr="002B29F3" w:rsidRDefault="00327032" w:rsidP="00327032">
      <w:pPr>
        <w:contextualSpacing/>
        <w:jc w:val="both"/>
        <w:rPr>
          <w:rStyle w:val="af7"/>
          <w:b w:val="0"/>
        </w:rPr>
      </w:pPr>
      <w:r w:rsidRPr="002B29F3">
        <w:rPr>
          <w:rStyle w:val="af7"/>
          <w:b w:val="0"/>
        </w:rPr>
        <w:t>а) оценка экспертом одной или нескольких основополагающих товароведных характеристик товаров путем проведения экспертных исследований и установления соответствия этих характеристик требованиям нормативных документов и/или требованиям, принятым в практике, либо суждениям эксперта;</w:t>
      </w:r>
    </w:p>
    <w:p w14:paraId="70701296" w14:textId="77777777" w:rsidR="00327032" w:rsidRPr="002B29F3" w:rsidRDefault="00327032" w:rsidP="00327032">
      <w:pPr>
        <w:contextualSpacing/>
        <w:jc w:val="both"/>
        <w:rPr>
          <w:rStyle w:val="af7"/>
          <w:b w:val="0"/>
        </w:rPr>
      </w:pPr>
      <w:r w:rsidRPr="002B29F3">
        <w:rPr>
          <w:rStyle w:val="af7"/>
          <w:b w:val="0"/>
        </w:rPr>
        <w:t>б) оценка биологической безопасности, осуществляемая экспертами для подтверждения соответствия товаров установленным ветеринарным требованиям;</w:t>
      </w:r>
    </w:p>
    <w:p w14:paraId="1685EE5E" w14:textId="77777777" w:rsidR="00327032" w:rsidRPr="002B29F3" w:rsidRDefault="00327032" w:rsidP="00327032">
      <w:pPr>
        <w:contextualSpacing/>
        <w:jc w:val="both"/>
        <w:rPr>
          <w:rStyle w:val="af7"/>
          <w:b w:val="0"/>
        </w:rPr>
      </w:pPr>
      <w:r w:rsidRPr="002B29F3">
        <w:rPr>
          <w:rStyle w:val="af7"/>
          <w:b w:val="0"/>
        </w:rPr>
        <w:t>в) оценка свойств товаров, осуществляемая экспертами для подтверждения их химической, радиационной и биологической безопасности.</w:t>
      </w:r>
    </w:p>
    <w:p w14:paraId="2B1658F4" w14:textId="77777777" w:rsidR="00327032" w:rsidRPr="002B29F3" w:rsidRDefault="00327032" w:rsidP="00327032">
      <w:pPr>
        <w:contextualSpacing/>
        <w:jc w:val="both"/>
        <w:rPr>
          <w:rStyle w:val="af7"/>
        </w:rPr>
      </w:pPr>
      <w:r w:rsidRPr="002B29F3">
        <w:rPr>
          <w:rStyle w:val="af7"/>
          <w:rFonts w:eastAsia="Century Schoolbook"/>
        </w:rPr>
        <w:t>20. Что представляет собой последовательность мер, определяющих качество товаров или процессов на этапах их производства и эксплуатации?</w:t>
      </w:r>
    </w:p>
    <w:p w14:paraId="135F4316" w14:textId="77777777" w:rsidR="00327032" w:rsidRPr="002B29F3" w:rsidRDefault="00327032" w:rsidP="00327032">
      <w:pPr>
        <w:pStyle w:val="15"/>
        <w:shd w:val="clear" w:color="auto" w:fill="auto"/>
        <w:spacing w:before="0" w:after="0" w:line="240" w:lineRule="auto"/>
        <w:contextualSpacing/>
        <w:rPr>
          <w:rStyle w:val="af7"/>
          <w:rFonts w:ascii="Times New Roman" w:hAnsi="Times New Roman" w:cs="Times New Roman"/>
          <w:b w:val="0"/>
          <w:sz w:val="24"/>
          <w:szCs w:val="24"/>
        </w:rPr>
      </w:pPr>
      <w:r w:rsidRPr="002B29F3">
        <w:rPr>
          <w:rStyle w:val="af7"/>
          <w:rFonts w:ascii="Times New Roman" w:hAnsi="Times New Roman" w:cs="Times New Roman"/>
          <w:b w:val="0"/>
          <w:sz w:val="24"/>
          <w:szCs w:val="24"/>
        </w:rPr>
        <w:t>а) модель исходной ситуации потребления продукции;</w:t>
      </w:r>
    </w:p>
    <w:p w14:paraId="489D708B" w14:textId="77777777" w:rsidR="00327032" w:rsidRPr="002B29F3" w:rsidRDefault="00327032" w:rsidP="00327032">
      <w:pPr>
        <w:pStyle w:val="15"/>
        <w:shd w:val="clear" w:color="auto" w:fill="auto"/>
        <w:spacing w:before="0" w:after="0" w:line="240" w:lineRule="auto"/>
        <w:contextualSpacing/>
        <w:rPr>
          <w:rStyle w:val="af7"/>
          <w:rFonts w:ascii="Times New Roman" w:hAnsi="Times New Roman" w:cs="Times New Roman"/>
          <w:b w:val="0"/>
          <w:sz w:val="24"/>
          <w:szCs w:val="24"/>
        </w:rPr>
      </w:pPr>
      <w:r w:rsidRPr="002B29F3">
        <w:rPr>
          <w:rStyle w:val="af7"/>
          <w:rFonts w:ascii="Times New Roman" w:hAnsi="Times New Roman" w:cs="Times New Roman"/>
          <w:b w:val="0"/>
          <w:sz w:val="24"/>
          <w:szCs w:val="24"/>
        </w:rPr>
        <w:t xml:space="preserve">б) «пирамида качества»; </w:t>
      </w:r>
    </w:p>
    <w:p w14:paraId="5AF35E42" w14:textId="77777777" w:rsidR="00327032" w:rsidRPr="002B29F3" w:rsidRDefault="00327032" w:rsidP="00327032">
      <w:pPr>
        <w:contextualSpacing/>
        <w:jc w:val="both"/>
        <w:rPr>
          <w:rStyle w:val="af7"/>
          <w:b w:val="0"/>
        </w:rPr>
      </w:pPr>
      <w:r w:rsidRPr="002B29F3">
        <w:rPr>
          <w:rStyle w:val="af7"/>
          <w:rFonts w:eastAsia="Century Schoolbook"/>
          <w:b w:val="0"/>
        </w:rPr>
        <w:t>в) система управления качеством продукции, планирование и обеспечение качества.</w:t>
      </w:r>
    </w:p>
    <w:p w14:paraId="4573FB0B" w14:textId="77777777" w:rsidR="00453D60" w:rsidRPr="002B29F3" w:rsidRDefault="00453D60" w:rsidP="00327032">
      <w:pPr>
        <w:contextualSpacing/>
        <w:jc w:val="both"/>
        <w:rPr>
          <w:rStyle w:val="af7"/>
          <w:b w:val="0"/>
        </w:rPr>
      </w:pPr>
    </w:p>
    <w:p w14:paraId="0D72B283" w14:textId="77777777" w:rsidR="00453D60" w:rsidRPr="002B29F3" w:rsidRDefault="00453D60" w:rsidP="00327032">
      <w:pPr>
        <w:contextualSpacing/>
        <w:jc w:val="both"/>
        <w:rPr>
          <w:rStyle w:val="af7"/>
          <w:b w:val="0"/>
        </w:rPr>
      </w:pPr>
    </w:p>
    <w:p w14:paraId="0436F315" w14:textId="77777777" w:rsidR="00453D60" w:rsidRPr="002B29F3" w:rsidRDefault="00453D60" w:rsidP="00327032">
      <w:pPr>
        <w:contextualSpacing/>
        <w:jc w:val="both"/>
        <w:rPr>
          <w:rStyle w:val="af7"/>
          <w:b w:val="0"/>
        </w:rPr>
      </w:pPr>
    </w:p>
    <w:p w14:paraId="4B18158A" w14:textId="77777777" w:rsidR="00453D60" w:rsidRPr="002B29F3" w:rsidRDefault="00453D60" w:rsidP="00327032">
      <w:pPr>
        <w:contextualSpacing/>
        <w:jc w:val="both"/>
        <w:rPr>
          <w:rStyle w:val="af7"/>
          <w:b w:val="0"/>
        </w:rPr>
      </w:pPr>
    </w:p>
    <w:p w14:paraId="75FF2FB6" w14:textId="77777777" w:rsidR="00453D60" w:rsidRPr="002B29F3" w:rsidRDefault="00453D60" w:rsidP="00327032">
      <w:pPr>
        <w:contextualSpacing/>
        <w:jc w:val="both"/>
        <w:rPr>
          <w:rStyle w:val="af7"/>
          <w:b w:val="0"/>
        </w:rPr>
      </w:pPr>
    </w:p>
    <w:p w14:paraId="59D65E7D" w14:textId="77777777" w:rsidR="00453D60" w:rsidRPr="002B29F3" w:rsidRDefault="00453D60" w:rsidP="00327032">
      <w:pPr>
        <w:contextualSpacing/>
        <w:jc w:val="both"/>
        <w:rPr>
          <w:rStyle w:val="af7"/>
          <w:b w:val="0"/>
        </w:rPr>
      </w:pPr>
    </w:p>
    <w:p w14:paraId="0FF3C78A" w14:textId="77777777" w:rsidR="00453D60" w:rsidRPr="002B29F3" w:rsidRDefault="00453D60" w:rsidP="00327032">
      <w:pPr>
        <w:contextualSpacing/>
        <w:jc w:val="both"/>
        <w:rPr>
          <w:rStyle w:val="af7"/>
          <w:b w:val="0"/>
        </w:rPr>
      </w:pPr>
    </w:p>
    <w:p w14:paraId="163AC2B7" w14:textId="77777777" w:rsidR="00453D60" w:rsidRPr="002B29F3" w:rsidRDefault="00453D60" w:rsidP="00327032">
      <w:pPr>
        <w:contextualSpacing/>
        <w:jc w:val="both"/>
        <w:rPr>
          <w:rStyle w:val="af7"/>
          <w:b w:val="0"/>
        </w:rPr>
      </w:pPr>
    </w:p>
    <w:p w14:paraId="674CA831" w14:textId="77777777" w:rsidR="00453D60" w:rsidRPr="002B29F3" w:rsidRDefault="00453D60" w:rsidP="00327032">
      <w:pPr>
        <w:contextualSpacing/>
        <w:jc w:val="both"/>
        <w:rPr>
          <w:rStyle w:val="af7"/>
          <w:b w:val="0"/>
        </w:rPr>
      </w:pPr>
    </w:p>
    <w:p w14:paraId="02DD451C" w14:textId="77777777" w:rsidR="00453D60" w:rsidRPr="002B29F3" w:rsidRDefault="00453D60" w:rsidP="00327032">
      <w:pPr>
        <w:contextualSpacing/>
        <w:jc w:val="both"/>
        <w:rPr>
          <w:rStyle w:val="af7"/>
          <w:b w:val="0"/>
        </w:rPr>
      </w:pPr>
    </w:p>
    <w:p w14:paraId="7DB0E676" w14:textId="77777777" w:rsidR="00453D60" w:rsidRPr="002B29F3" w:rsidRDefault="00453D60" w:rsidP="00327032">
      <w:pPr>
        <w:contextualSpacing/>
        <w:jc w:val="both"/>
        <w:rPr>
          <w:rStyle w:val="af7"/>
          <w:b w:val="0"/>
        </w:rPr>
      </w:pPr>
    </w:p>
    <w:p w14:paraId="06862BEB" w14:textId="77777777" w:rsidR="00453D60" w:rsidRPr="002B29F3" w:rsidRDefault="00453D60" w:rsidP="00327032">
      <w:pPr>
        <w:contextualSpacing/>
        <w:jc w:val="both"/>
        <w:rPr>
          <w:rStyle w:val="af7"/>
          <w:b w:val="0"/>
        </w:rPr>
      </w:pPr>
    </w:p>
    <w:p w14:paraId="644F81E7" w14:textId="77777777" w:rsidR="00453D60" w:rsidRPr="002B29F3" w:rsidRDefault="00453D60" w:rsidP="00327032">
      <w:pPr>
        <w:contextualSpacing/>
        <w:jc w:val="both"/>
        <w:rPr>
          <w:rStyle w:val="af7"/>
          <w:b w:val="0"/>
        </w:rPr>
      </w:pPr>
    </w:p>
    <w:p w14:paraId="59376936" w14:textId="77777777" w:rsidR="00453D60" w:rsidRPr="002B29F3" w:rsidRDefault="00453D60" w:rsidP="00327032">
      <w:pPr>
        <w:contextualSpacing/>
        <w:jc w:val="both"/>
        <w:rPr>
          <w:rStyle w:val="af7"/>
          <w:b w:val="0"/>
        </w:rPr>
      </w:pPr>
    </w:p>
    <w:p w14:paraId="3DCC24D8" w14:textId="77777777" w:rsidR="00453D60" w:rsidRPr="002B29F3" w:rsidRDefault="00453D60" w:rsidP="00327032">
      <w:pPr>
        <w:contextualSpacing/>
        <w:jc w:val="both"/>
        <w:rPr>
          <w:rStyle w:val="af7"/>
          <w:b w:val="0"/>
        </w:rPr>
      </w:pPr>
    </w:p>
    <w:p w14:paraId="5BAE3F58" w14:textId="77777777" w:rsidR="00453D60" w:rsidRPr="002B29F3" w:rsidRDefault="00453D60" w:rsidP="00327032">
      <w:pPr>
        <w:contextualSpacing/>
        <w:jc w:val="both"/>
        <w:rPr>
          <w:rStyle w:val="af7"/>
          <w:b w:val="0"/>
        </w:rPr>
      </w:pPr>
    </w:p>
    <w:p w14:paraId="46C0FABF" w14:textId="77777777" w:rsidR="00453D60" w:rsidRPr="002B29F3" w:rsidRDefault="00453D60" w:rsidP="00327032">
      <w:pPr>
        <w:contextualSpacing/>
        <w:jc w:val="both"/>
        <w:rPr>
          <w:rStyle w:val="af7"/>
          <w:b w:val="0"/>
        </w:rPr>
      </w:pPr>
    </w:p>
    <w:p w14:paraId="74603AD0" w14:textId="77777777" w:rsidR="00453D60" w:rsidRPr="002B29F3" w:rsidRDefault="00453D60" w:rsidP="00327032">
      <w:pPr>
        <w:contextualSpacing/>
        <w:jc w:val="both"/>
        <w:rPr>
          <w:rStyle w:val="af7"/>
          <w:b w:val="0"/>
        </w:rPr>
      </w:pPr>
    </w:p>
    <w:p w14:paraId="2ABD3E11" w14:textId="77777777" w:rsidR="00453D60" w:rsidRPr="002B29F3" w:rsidRDefault="00453D60" w:rsidP="00327032">
      <w:pPr>
        <w:contextualSpacing/>
        <w:jc w:val="both"/>
        <w:rPr>
          <w:rStyle w:val="af7"/>
          <w:b w:val="0"/>
        </w:rPr>
      </w:pPr>
    </w:p>
    <w:p w14:paraId="3902D96F" w14:textId="77777777" w:rsidR="00453D60" w:rsidRPr="002B29F3" w:rsidRDefault="00453D60" w:rsidP="00327032">
      <w:pPr>
        <w:contextualSpacing/>
        <w:jc w:val="both"/>
        <w:rPr>
          <w:rStyle w:val="af7"/>
          <w:b w:val="0"/>
        </w:rPr>
      </w:pPr>
    </w:p>
    <w:p w14:paraId="3D5C4733" w14:textId="77777777" w:rsidR="00453D60" w:rsidRPr="002B29F3" w:rsidRDefault="00453D60" w:rsidP="00327032">
      <w:pPr>
        <w:contextualSpacing/>
        <w:jc w:val="both"/>
        <w:rPr>
          <w:rStyle w:val="af7"/>
          <w:b w:val="0"/>
        </w:rPr>
      </w:pPr>
    </w:p>
    <w:p w14:paraId="18243B22" w14:textId="77777777" w:rsidR="00453D60" w:rsidRPr="002B29F3" w:rsidRDefault="00453D60" w:rsidP="00327032">
      <w:pPr>
        <w:contextualSpacing/>
        <w:jc w:val="both"/>
        <w:rPr>
          <w:rStyle w:val="af7"/>
          <w:b w:val="0"/>
        </w:rPr>
      </w:pPr>
    </w:p>
    <w:p w14:paraId="40FD4564" w14:textId="77777777" w:rsidR="00453D60" w:rsidRPr="002B29F3" w:rsidRDefault="00453D60" w:rsidP="00327032">
      <w:pPr>
        <w:contextualSpacing/>
        <w:jc w:val="both"/>
        <w:rPr>
          <w:rStyle w:val="af7"/>
          <w:b w:val="0"/>
        </w:rPr>
      </w:pPr>
    </w:p>
    <w:p w14:paraId="4F5BF674" w14:textId="77777777" w:rsidR="00453D60" w:rsidRPr="002B29F3" w:rsidRDefault="00453D60" w:rsidP="00327032">
      <w:pPr>
        <w:contextualSpacing/>
        <w:jc w:val="both"/>
        <w:rPr>
          <w:rStyle w:val="af7"/>
          <w:b w:val="0"/>
        </w:rPr>
      </w:pPr>
    </w:p>
    <w:p w14:paraId="160A93EA" w14:textId="77777777" w:rsidR="00453D60" w:rsidRPr="002B29F3" w:rsidRDefault="00453D60" w:rsidP="00327032">
      <w:pPr>
        <w:contextualSpacing/>
        <w:jc w:val="both"/>
        <w:rPr>
          <w:rStyle w:val="af7"/>
          <w:b w:val="0"/>
        </w:rPr>
      </w:pPr>
    </w:p>
    <w:p w14:paraId="2ED92E55" w14:textId="77777777" w:rsidR="00453D60" w:rsidRPr="002B29F3" w:rsidRDefault="00453D60" w:rsidP="00327032">
      <w:pPr>
        <w:contextualSpacing/>
        <w:jc w:val="both"/>
        <w:rPr>
          <w:rStyle w:val="af7"/>
          <w:b w:val="0"/>
        </w:rPr>
      </w:pPr>
    </w:p>
    <w:p w14:paraId="5CD340CE" w14:textId="77777777" w:rsidR="00453D60" w:rsidRPr="002B29F3" w:rsidRDefault="00453D60" w:rsidP="00453D60">
      <w:pPr>
        <w:jc w:val="right"/>
        <w:rPr>
          <w:rStyle w:val="af7"/>
        </w:rPr>
      </w:pPr>
      <w:r w:rsidRPr="002B29F3">
        <w:rPr>
          <w:rStyle w:val="af7"/>
        </w:rPr>
        <w:t>Приложение Г</w:t>
      </w:r>
    </w:p>
    <w:p w14:paraId="2F69F514" w14:textId="77777777" w:rsidR="00453D60" w:rsidRPr="002B29F3" w:rsidRDefault="00453D60" w:rsidP="00453D60">
      <w:pPr>
        <w:jc w:val="right"/>
        <w:rPr>
          <w:rStyle w:val="af7"/>
        </w:rPr>
      </w:pPr>
    </w:p>
    <w:p w14:paraId="0EEBDCBB" w14:textId="77777777" w:rsidR="00453D60" w:rsidRPr="002B29F3" w:rsidRDefault="00453D60" w:rsidP="00453D60">
      <w:pPr>
        <w:jc w:val="center"/>
      </w:pPr>
      <w:r w:rsidRPr="002B29F3">
        <w:rPr>
          <w:b/>
        </w:rPr>
        <w:t>Акт отбора образцов (проб)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453D60" w:rsidRPr="002B29F3" w14:paraId="1BFA6124" w14:textId="77777777" w:rsidTr="00453D60">
        <w:tc>
          <w:tcPr>
            <w:tcW w:w="10421" w:type="dxa"/>
            <w:tcBorders>
              <w:top w:val="single" w:sz="4" w:space="0" w:color="000000"/>
              <w:left w:val="single" w:sz="4" w:space="0" w:color="000000"/>
              <w:bottom w:val="single" w:sz="4" w:space="0" w:color="000000"/>
              <w:right w:val="single" w:sz="4" w:space="0" w:color="000000"/>
            </w:tcBorders>
          </w:tcPr>
          <w:p w14:paraId="097FAAF5" w14:textId="77777777" w:rsidR="00453D60" w:rsidRPr="002B29F3" w:rsidRDefault="00453D60">
            <w:pPr>
              <w:jc w:val="center"/>
              <w:rPr>
                <w:b/>
              </w:rPr>
            </w:pPr>
          </w:p>
          <w:p w14:paraId="01CE3540" w14:textId="77777777" w:rsidR="00453D60" w:rsidRPr="002B29F3" w:rsidRDefault="00453D60">
            <w:pPr>
              <w:jc w:val="center"/>
              <w:rPr>
                <w:b/>
              </w:rPr>
            </w:pPr>
            <w:r w:rsidRPr="002B29F3">
              <w:rPr>
                <w:b/>
              </w:rPr>
              <w:t>Акт № _______</w:t>
            </w:r>
          </w:p>
          <w:p w14:paraId="5EDD8D39" w14:textId="77777777" w:rsidR="00453D60" w:rsidRPr="002B29F3" w:rsidRDefault="00453D60">
            <w:pPr>
              <w:jc w:val="center"/>
              <w:rPr>
                <w:b/>
              </w:rPr>
            </w:pPr>
            <w:r w:rsidRPr="002B29F3">
              <w:rPr>
                <w:b/>
              </w:rPr>
              <w:t>отбора образцов (проб)</w:t>
            </w:r>
          </w:p>
          <w:p w14:paraId="747FADA8" w14:textId="77777777" w:rsidR="00453D60" w:rsidRPr="002B29F3" w:rsidRDefault="00453D60">
            <w:pPr>
              <w:jc w:val="right"/>
            </w:pPr>
            <w:r w:rsidRPr="002B29F3">
              <w:t>от «_____» ______________ 20____ г.</w:t>
            </w:r>
          </w:p>
          <w:p w14:paraId="6135F0BA" w14:textId="77777777" w:rsidR="00453D60" w:rsidRPr="002B29F3" w:rsidRDefault="00453D60">
            <w:pPr>
              <w:jc w:val="right"/>
            </w:pPr>
          </w:p>
          <w:p w14:paraId="6D610295" w14:textId="77777777" w:rsidR="00453D60" w:rsidRPr="002B29F3" w:rsidRDefault="00453D60">
            <w:pPr>
              <w:jc w:val="both"/>
            </w:pPr>
            <w:r w:rsidRPr="002B29F3">
              <w:t>Наименование организации (изготовителя)-заявителя _______________________________</w:t>
            </w:r>
          </w:p>
          <w:p w14:paraId="3DAD075D" w14:textId="77777777" w:rsidR="00453D60" w:rsidRPr="002B29F3" w:rsidRDefault="00453D60">
            <w:pPr>
              <w:jc w:val="both"/>
            </w:pPr>
            <w:r w:rsidRPr="002B29F3">
              <w:t>_____________________________________________________________________________</w:t>
            </w:r>
          </w:p>
          <w:p w14:paraId="320050BB" w14:textId="77777777" w:rsidR="00453D60" w:rsidRPr="002B29F3" w:rsidRDefault="00453D60">
            <w:pPr>
              <w:jc w:val="both"/>
            </w:pPr>
            <w:r w:rsidRPr="002B29F3">
              <w:t xml:space="preserve">Наименование и адрес организации, где проводился отбор образцов (проб)_____________ </w:t>
            </w:r>
          </w:p>
          <w:p w14:paraId="5125D685" w14:textId="77777777" w:rsidR="00453D60" w:rsidRPr="002B29F3" w:rsidRDefault="00453D60">
            <w:pPr>
              <w:jc w:val="both"/>
            </w:pPr>
            <w:r w:rsidRPr="002B29F3">
              <w:t>_____________________________________________________________________________</w:t>
            </w:r>
          </w:p>
          <w:p w14:paraId="33A39C2F" w14:textId="77777777" w:rsidR="00453D60" w:rsidRPr="002B29F3" w:rsidRDefault="00453D60">
            <w:pPr>
              <w:jc w:val="both"/>
            </w:pPr>
            <w:r w:rsidRPr="002B29F3">
              <w:t xml:space="preserve">Наименование вида продукции __________________________________________________ </w:t>
            </w:r>
          </w:p>
          <w:p w14:paraId="26AB982F" w14:textId="77777777" w:rsidR="00453D60" w:rsidRPr="002B29F3" w:rsidRDefault="00453D60">
            <w:pPr>
              <w:jc w:val="both"/>
            </w:pPr>
            <w:r w:rsidRPr="002B29F3">
              <w:t>_____________________________________________________________________________</w:t>
            </w:r>
          </w:p>
          <w:p w14:paraId="1FFA0623" w14:textId="77777777" w:rsidR="00453D60" w:rsidRPr="002B29F3" w:rsidRDefault="00453D60">
            <w:pPr>
              <w:jc w:val="both"/>
            </w:pPr>
            <w:r w:rsidRPr="002B29F3">
              <w:t xml:space="preserve">Единица измерения ____________________________________________________________ </w:t>
            </w:r>
          </w:p>
          <w:p w14:paraId="55CA35FE" w14:textId="77777777" w:rsidR="00453D60" w:rsidRPr="002B29F3" w:rsidRDefault="00453D60">
            <w:pPr>
              <w:jc w:val="both"/>
            </w:pPr>
            <w:r w:rsidRPr="002B29F3">
              <w:t xml:space="preserve">Размер партии _________________________________________________________________ </w:t>
            </w:r>
          </w:p>
          <w:p w14:paraId="498643D7" w14:textId="77777777" w:rsidR="00453D60" w:rsidRPr="002B29F3" w:rsidRDefault="00453D60">
            <w:pPr>
              <w:jc w:val="both"/>
            </w:pPr>
            <w:r w:rsidRPr="002B29F3">
              <w:t>Результат наружного осмотра партии _____________________________________________</w:t>
            </w:r>
          </w:p>
          <w:p w14:paraId="3EE55E88" w14:textId="77777777" w:rsidR="00453D60" w:rsidRPr="002B29F3" w:rsidRDefault="00453D60">
            <w:pPr>
              <w:jc w:val="both"/>
            </w:pPr>
            <w:r w:rsidRPr="002B29F3">
              <w:t>_____________________________________________________________________________</w:t>
            </w:r>
          </w:p>
          <w:p w14:paraId="00684F91" w14:textId="77777777" w:rsidR="00453D60" w:rsidRPr="002B29F3" w:rsidRDefault="00453D60">
            <w:pPr>
              <w:jc w:val="center"/>
              <w:rPr>
                <w:sz w:val="18"/>
                <w:szCs w:val="18"/>
              </w:rPr>
            </w:pPr>
            <w:r w:rsidRPr="002B29F3">
              <w:rPr>
                <w:sz w:val="18"/>
                <w:szCs w:val="18"/>
              </w:rPr>
              <w:t>(состояние упаковки, маркировки)</w:t>
            </w:r>
          </w:p>
          <w:p w14:paraId="3CC11E14" w14:textId="77777777" w:rsidR="00453D60" w:rsidRPr="002B29F3" w:rsidRDefault="00453D60">
            <w:pPr>
              <w:jc w:val="both"/>
            </w:pPr>
            <w:r w:rsidRPr="002B29F3">
              <w:t xml:space="preserve">Образец (проба) отобран в соответствии с ГОСТ ___________________________________ </w:t>
            </w:r>
          </w:p>
          <w:p w14:paraId="57ABCC24" w14:textId="77777777" w:rsidR="00453D60" w:rsidRPr="002B29F3" w:rsidRDefault="00453D60">
            <w:pPr>
              <w:jc w:val="both"/>
            </w:pPr>
            <w:r w:rsidRPr="002B29F3">
              <w:t xml:space="preserve">Количество отобранных образцов ________________________________________________ </w:t>
            </w:r>
          </w:p>
          <w:p w14:paraId="74C3785C" w14:textId="77777777" w:rsidR="00453D60" w:rsidRPr="002B29F3" w:rsidRDefault="00453D60">
            <w:pPr>
              <w:jc w:val="both"/>
              <w:rPr>
                <w:sz w:val="18"/>
                <w:szCs w:val="18"/>
              </w:rPr>
            </w:pPr>
            <w:r w:rsidRPr="002B29F3">
              <w:rPr>
                <w:sz w:val="18"/>
                <w:szCs w:val="18"/>
              </w:rPr>
              <w:t xml:space="preserve">                                                                                                                       (масса, упаковочные единицы)</w:t>
            </w:r>
          </w:p>
          <w:p w14:paraId="09ED6839" w14:textId="77777777" w:rsidR="00453D60" w:rsidRPr="002B29F3" w:rsidRDefault="00453D60">
            <w:pPr>
              <w:jc w:val="both"/>
              <w:rPr>
                <w:sz w:val="12"/>
                <w:szCs w:val="12"/>
              </w:rPr>
            </w:pPr>
          </w:p>
          <w:p w14:paraId="73C3FD7D" w14:textId="77777777" w:rsidR="00453D60" w:rsidRPr="002B29F3" w:rsidRDefault="00453D60">
            <w:pPr>
              <w:jc w:val="both"/>
            </w:pPr>
            <w:r w:rsidRPr="002B29F3">
              <w:t xml:space="preserve">в том числе для испытаний ______________________________________________________ </w:t>
            </w:r>
          </w:p>
          <w:p w14:paraId="40E099C0" w14:textId="77777777" w:rsidR="00453D60" w:rsidRPr="002B29F3" w:rsidRDefault="00453D60">
            <w:pPr>
              <w:jc w:val="both"/>
            </w:pPr>
            <w:r w:rsidRPr="002B29F3">
              <w:t xml:space="preserve">для контрольных образцов_______________________________________________________ </w:t>
            </w:r>
          </w:p>
          <w:p w14:paraId="03771F9D" w14:textId="77777777" w:rsidR="00453D60" w:rsidRPr="002B29F3" w:rsidRDefault="00453D60">
            <w:pPr>
              <w:jc w:val="both"/>
            </w:pPr>
          </w:p>
          <w:p w14:paraId="0C047ABE" w14:textId="77777777" w:rsidR="00453D60" w:rsidRPr="002B29F3" w:rsidRDefault="00453D60">
            <w:pPr>
              <w:jc w:val="both"/>
            </w:pPr>
            <w:r w:rsidRPr="002B29F3">
              <w:t xml:space="preserve">Цель отбора: испытание продукции на соответствие ________________________________ </w:t>
            </w:r>
          </w:p>
          <w:p w14:paraId="22E5810D" w14:textId="77777777" w:rsidR="00453D60" w:rsidRPr="002B29F3" w:rsidRDefault="00453D60">
            <w:pPr>
              <w:jc w:val="both"/>
            </w:pPr>
            <w:r w:rsidRPr="002B29F3">
              <w:t>__________________________________________________________________________________________________________________________________________________________</w:t>
            </w:r>
          </w:p>
          <w:p w14:paraId="599481C6" w14:textId="77777777" w:rsidR="00453D60" w:rsidRPr="002B29F3" w:rsidRDefault="00453D60">
            <w:pPr>
              <w:jc w:val="center"/>
              <w:rPr>
                <w:sz w:val="18"/>
                <w:szCs w:val="18"/>
              </w:rPr>
            </w:pPr>
            <w:r w:rsidRPr="002B29F3">
              <w:rPr>
                <w:sz w:val="18"/>
                <w:szCs w:val="18"/>
              </w:rPr>
              <w:t xml:space="preserve"> (требования ГОСТ, СанПиН)</w:t>
            </w:r>
          </w:p>
          <w:p w14:paraId="31436FA8" w14:textId="77777777" w:rsidR="00453D60" w:rsidRPr="002B29F3" w:rsidRDefault="00453D60">
            <w:pPr>
              <w:jc w:val="both"/>
            </w:pPr>
          </w:p>
          <w:p w14:paraId="031F5B00" w14:textId="77777777" w:rsidR="00453D60" w:rsidRPr="002B29F3" w:rsidRDefault="00453D60">
            <w:pPr>
              <w:jc w:val="both"/>
            </w:pPr>
            <w:r w:rsidRPr="002B29F3">
              <w:t xml:space="preserve">Место и дата отбора образцов (проб) _____________________________________________ </w:t>
            </w:r>
          </w:p>
          <w:p w14:paraId="64F2AFBE" w14:textId="77777777" w:rsidR="00453D60" w:rsidRPr="002B29F3" w:rsidRDefault="00453D60">
            <w:pPr>
              <w:jc w:val="both"/>
            </w:pPr>
            <w:r w:rsidRPr="002B29F3">
              <w:t>_____________________________________________________________________________</w:t>
            </w:r>
          </w:p>
          <w:p w14:paraId="4D4CF453" w14:textId="77777777" w:rsidR="00453D60" w:rsidRPr="002B29F3" w:rsidRDefault="00453D60">
            <w:pPr>
              <w:jc w:val="both"/>
            </w:pPr>
          </w:p>
          <w:p w14:paraId="1C45FF01" w14:textId="77777777" w:rsidR="00453D60" w:rsidRPr="002B29F3" w:rsidRDefault="00453D60">
            <w:pPr>
              <w:jc w:val="both"/>
            </w:pPr>
            <w:r w:rsidRPr="002B29F3">
              <w:t>М.П.                                     Эксперт НЭК</w:t>
            </w:r>
          </w:p>
          <w:p w14:paraId="44547D97" w14:textId="77777777" w:rsidR="00453D60" w:rsidRPr="002B29F3" w:rsidRDefault="00453D60">
            <w:pPr>
              <w:jc w:val="both"/>
            </w:pPr>
            <w:r w:rsidRPr="002B29F3">
              <w:t xml:space="preserve">                                               АО «</w:t>
            </w:r>
            <w:proofErr w:type="spellStart"/>
            <w:r w:rsidRPr="002B29F3">
              <w:t>Мосэкспертиза</w:t>
            </w:r>
            <w:proofErr w:type="spellEnd"/>
            <w:r w:rsidRPr="002B29F3">
              <w:t>»    _________   ______________________</w:t>
            </w:r>
          </w:p>
          <w:p w14:paraId="7862D47B" w14:textId="77777777" w:rsidR="00453D60" w:rsidRPr="002B29F3" w:rsidRDefault="00453D60">
            <w:pPr>
              <w:jc w:val="both"/>
              <w:rPr>
                <w:sz w:val="18"/>
                <w:szCs w:val="18"/>
              </w:rPr>
            </w:pPr>
            <w:r w:rsidRPr="002B29F3">
              <w:t xml:space="preserve">                                                                                  </w:t>
            </w:r>
            <w:r w:rsidR="00204FE6" w:rsidRPr="002B29F3">
              <w:t xml:space="preserve">     </w:t>
            </w:r>
            <w:r w:rsidRPr="002B29F3">
              <w:rPr>
                <w:sz w:val="18"/>
                <w:szCs w:val="18"/>
              </w:rPr>
              <w:t>подпись                              (Ф.И.О.)</w:t>
            </w:r>
          </w:p>
          <w:p w14:paraId="027E6F98" w14:textId="77777777" w:rsidR="00453D60" w:rsidRPr="002B29F3" w:rsidRDefault="00453D60">
            <w:pPr>
              <w:jc w:val="both"/>
            </w:pPr>
            <w:r w:rsidRPr="002B29F3">
              <w:t xml:space="preserve">                      </w:t>
            </w:r>
          </w:p>
          <w:p w14:paraId="478BC5E7" w14:textId="77777777" w:rsidR="00453D60" w:rsidRPr="002B29F3" w:rsidRDefault="00453D60">
            <w:pPr>
              <w:jc w:val="both"/>
            </w:pPr>
            <w:r w:rsidRPr="002B29F3">
              <w:t xml:space="preserve">                                               Представитель </w:t>
            </w:r>
          </w:p>
          <w:p w14:paraId="583404C9" w14:textId="77777777" w:rsidR="00453D60" w:rsidRPr="002B29F3" w:rsidRDefault="00453D60">
            <w:pPr>
              <w:jc w:val="both"/>
            </w:pPr>
            <w:r w:rsidRPr="002B29F3">
              <w:t xml:space="preserve">                                               заявителя                 ________   _________________________</w:t>
            </w:r>
          </w:p>
          <w:p w14:paraId="5EA88A01" w14:textId="77777777" w:rsidR="00453D60" w:rsidRPr="002B29F3" w:rsidRDefault="00453D60">
            <w:pPr>
              <w:jc w:val="both"/>
              <w:rPr>
                <w:sz w:val="18"/>
                <w:szCs w:val="18"/>
              </w:rPr>
            </w:pPr>
            <w:r w:rsidRPr="002B29F3">
              <w:rPr>
                <w:sz w:val="18"/>
                <w:szCs w:val="18"/>
              </w:rPr>
              <w:t xml:space="preserve">                                                                                                                        подпись                            (Ф.И.О.)</w:t>
            </w:r>
          </w:p>
          <w:p w14:paraId="02C3334A" w14:textId="77777777" w:rsidR="00453D60" w:rsidRPr="002B29F3" w:rsidRDefault="00453D60">
            <w:pPr>
              <w:jc w:val="both"/>
            </w:pPr>
          </w:p>
          <w:p w14:paraId="15935914" w14:textId="77777777" w:rsidR="00453D60" w:rsidRPr="002B29F3" w:rsidRDefault="00453D60">
            <w:pPr>
              <w:jc w:val="both"/>
            </w:pPr>
            <w:r w:rsidRPr="002B29F3">
              <w:t>Требования к возврату образцов (проб) после лабораторных испытаний, а также контрольных образцов не предъявляю.</w:t>
            </w:r>
          </w:p>
          <w:p w14:paraId="50CD1AC6" w14:textId="77777777" w:rsidR="00453D60" w:rsidRPr="002B29F3" w:rsidRDefault="00453D60">
            <w:pPr>
              <w:jc w:val="both"/>
            </w:pPr>
            <w:r w:rsidRPr="002B29F3">
              <w:t xml:space="preserve">                      </w:t>
            </w:r>
          </w:p>
          <w:p w14:paraId="67890BD9" w14:textId="77777777" w:rsidR="00453D60" w:rsidRPr="002B29F3" w:rsidRDefault="00453D60">
            <w:pPr>
              <w:jc w:val="both"/>
            </w:pPr>
            <w:r w:rsidRPr="002B29F3">
              <w:t xml:space="preserve">                                            Представитель </w:t>
            </w:r>
          </w:p>
          <w:p w14:paraId="0F986F95" w14:textId="77777777" w:rsidR="00453D60" w:rsidRPr="002B29F3" w:rsidRDefault="00453D60">
            <w:pPr>
              <w:jc w:val="both"/>
            </w:pPr>
            <w:r w:rsidRPr="002B29F3">
              <w:t xml:space="preserve">                                  </w:t>
            </w:r>
            <w:r w:rsidR="00204FE6" w:rsidRPr="002B29F3">
              <w:t xml:space="preserve">             заявителя         </w:t>
            </w:r>
            <w:r w:rsidRPr="002B29F3">
              <w:t>______________   _________________________</w:t>
            </w:r>
          </w:p>
          <w:p w14:paraId="65FD623F" w14:textId="77777777" w:rsidR="00453D60" w:rsidRPr="002B29F3" w:rsidRDefault="00453D60">
            <w:pPr>
              <w:jc w:val="both"/>
              <w:rPr>
                <w:sz w:val="18"/>
                <w:szCs w:val="18"/>
              </w:rPr>
            </w:pPr>
            <w:r w:rsidRPr="002B29F3">
              <w:rPr>
                <w:sz w:val="18"/>
                <w:szCs w:val="18"/>
              </w:rPr>
              <w:t xml:space="preserve">                                                                                                             подпись                                      (Ф.И.О.)</w:t>
            </w:r>
          </w:p>
          <w:p w14:paraId="44AEF0CA" w14:textId="77777777" w:rsidR="00453D60" w:rsidRPr="002B29F3" w:rsidRDefault="00453D60">
            <w:pPr>
              <w:jc w:val="both"/>
            </w:pPr>
          </w:p>
          <w:p w14:paraId="0658506D" w14:textId="77777777" w:rsidR="00453D60" w:rsidRPr="002B29F3" w:rsidRDefault="00453D60">
            <w:pPr>
              <w:jc w:val="both"/>
              <w:rPr>
                <w:sz w:val="28"/>
                <w:szCs w:val="28"/>
              </w:rPr>
            </w:pPr>
            <w:r w:rsidRPr="002B29F3">
              <w:t>«______» _____________________ 20_____г.</w:t>
            </w:r>
          </w:p>
          <w:p w14:paraId="05120D50" w14:textId="77777777" w:rsidR="00453D60" w:rsidRPr="002B29F3" w:rsidRDefault="00453D60">
            <w:pPr>
              <w:rPr>
                <w:sz w:val="18"/>
                <w:szCs w:val="18"/>
              </w:rPr>
            </w:pPr>
          </w:p>
          <w:p w14:paraId="209573E1" w14:textId="77777777" w:rsidR="00453D60" w:rsidRPr="002B29F3" w:rsidRDefault="00453D60">
            <w:pPr>
              <w:rPr>
                <w:sz w:val="18"/>
                <w:szCs w:val="18"/>
              </w:rPr>
            </w:pPr>
          </w:p>
          <w:p w14:paraId="208B52F6" w14:textId="77777777" w:rsidR="00453D60" w:rsidRPr="002B29F3" w:rsidRDefault="00453D60">
            <w:pPr>
              <w:rPr>
                <w:sz w:val="18"/>
                <w:szCs w:val="18"/>
              </w:rPr>
            </w:pPr>
          </w:p>
        </w:tc>
      </w:tr>
    </w:tbl>
    <w:p w14:paraId="6F6D5746" w14:textId="77777777" w:rsidR="00453D60" w:rsidRPr="002B29F3" w:rsidRDefault="00453D60" w:rsidP="00453D60">
      <w:pPr>
        <w:jc w:val="center"/>
        <w:rPr>
          <w:rStyle w:val="af7"/>
        </w:rPr>
      </w:pPr>
    </w:p>
    <w:p w14:paraId="50BA1748" w14:textId="77777777" w:rsidR="00453D60" w:rsidRPr="002B29F3" w:rsidRDefault="00453D60" w:rsidP="00453D60">
      <w:pPr>
        <w:jc w:val="center"/>
        <w:rPr>
          <w:rStyle w:val="af7"/>
        </w:rPr>
      </w:pPr>
    </w:p>
    <w:p w14:paraId="0E1C12EE" w14:textId="77777777" w:rsidR="00C614EA" w:rsidRPr="002B29F3" w:rsidRDefault="00C614EA" w:rsidP="00C614EA">
      <w:pPr>
        <w:jc w:val="right"/>
        <w:rPr>
          <w:rStyle w:val="af7"/>
        </w:rPr>
      </w:pPr>
      <w:r w:rsidRPr="002B29F3">
        <w:rPr>
          <w:rStyle w:val="af7"/>
        </w:rPr>
        <w:t>Приложение Д</w:t>
      </w:r>
    </w:p>
    <w:p w14:paraId="660EEBE8" w14:textId="77777777" w:rsidR="00C614EA" w:rsidRPr="002B29F3" w:rsidRDefault="00C614EA" w:rsidP="00C614EA">
      <w:pPr>
        <w:jc w:val="right"/>
        <w:rPr>
          <w:rStyle w:val="af7"/>
        </w:rPr>
      </w:pPr>
    </w:p>
    <w:p w14:paraId="657D0D01" w14:textId="77777777" w:rsidR="00C614EA" w:rsidRPr="002B29F3" w:rsidRDefault="00C614EA" w:rsidP="00C614EA">
      <w:pPr>
        <w:jc w:val="center"/>
        <w:rPr>
          <w:rStyle w:val="af7"/>
        </w:rPr>
      </w:pPr>
      <w:r w:rsidRPr="002B29F3">
        <w:rPr>
          <w:rStyle w:val="af7"/>
        </w:rPr>
        <w:t xml:space="preserve">Задание № 1 для оценки освоения МДК.02.04 Управление ассортиментом товаров (экзамен) </w:t>
      </w:r>
    </w:p>
    <w:p w14:paraId="0968C485" w14:textId="77777777" w:rsidR="00C614EA" w:rsidRPr="002B29F3" w:rsidRDefault="00C614EA" w:rsidP="00C614EA">
      <w:pPr>
        <w:jc w:val="both"/>
        <w:rPr>
          <w:rStyle w:val="af7"/>
        </w:rPr>
      </w:pPr>
    </w:p>
    <w:p w14:paraId="1347DE0A" w14:textId="77777777" w:rsidR="00C614EA" w:rsidRPr="002B29F3" w:rsidRDefault="00C614EA" w:rsidP="00C614EA">
      <w:pPr>
        <w:ind w:firstLine="567"/>
        <w:jc w:val="both"/>
      </w:pPr>
      <w:r w:rsidRPr="002B29F3">
        <w:rPr>
          <w:rStyle w:val="af7"/>
        </w:rPr>
        <w:t>Тест:</w:t>
      </w:r>
      <w:r w:rsidRPr="002B29F3">
        <w:t xml:space="preserve"> (выполняется индивидуально, на компьютере с использованием программы одновременно для всех студентов)</w:t>
      </w:r>
    </w:p>
    <w:p w14:paraId="471DD031" w14:textId="77777777" w:rsidR="00C614EA" w:rsidRPr="002B29F3" w:rsidRDefault="00C614EA" w:rsidP="00C614EA">
      <w:pPr>
        <w:pStyle w:val="24"/>
        <w:spacing w:after="0" w:line="240" w:lineRule="auto"/>
        <w:contextualSpacing/>
        <w:jc w:val="both"/>
        <w:rPr>
          <w:rStyle w:val="af7"/>
        </w:rPr>
      </w:pPr>
      <w:r w:rsidRPr="002B29F3">
        <w:rPr>
          <w:rStyle w:val="af7"/>
        </w:rPr>
        <w:t>1. Знак, символ, слова или их сочетание, помогающие потребителям отличить товары или услуги одной компании от другой – это…:</w:t>
      </w:r>
    </w:p>
    <w:p w14:paraId="5DC8C83B" w14:textId="77777777" w:rsidR="00C614EA" w:rsidRPr="002B29F3" w:rsidRDefault="00C614EA" w:rsidP="00C614EA">
      <w:pPr>
        <w:contextualSpacing/>
        <w:jc w:val="both"/>
        <w:rPr>
          <w:rStyle w:val="af7"/>
          <w:b w:val="0"/>
        </w:rPr>
      </w:pPr>
      <w:r w:rsidRPr="002B29F3">
        <w:rPr>
          <w:rStyle w:val="af7"/>
          <w:b w:val="0"/>
        </w:rPr>
        <w:t>а) товарная марка (</w:t>
      </w:r>
      <w:proofErr w:type="spellStart"/>
      <w:r w:rsidRPr="002B29F3">
        <w:rPr>
          <w:rStyle w:val="af7"/>
          <w:b w:val="0"/>
        </w:rPr>
        <w:t>trademark</w:t>
      </w:r>
      <w:proofErr w:type="spellEnd"/>
      <w:r w:rsidRPr="002B29F3">
        <w:rPr>
          <w:rStyle w:val="af7"/>
          <w:b w:val="0"/>
        </w:rPr>
        <w:t>);</w:t>
      </w:r>
    </w:p>
    <w:p w14:paraId="7AB676DE" w14:textId="77777777" w:rsidR="00C614EA" w:rsidRPr="002B29F3" w:rsidRDefault="00C614EA" w:rsidP="00C614EA">
      <w:pPr>
        <w:contextualSpacing/>
        <w:jc w:val="both"/>
        <w:rPr>
          <w:rStyle w:val="af7"/>
          <w:b w:val="0"/>
        </w:rPr>
      </w:pPr>
      <w:r w:rsidRPr="002B29F3">
        <w:rPr>
          <w:rStyle w:val="af7"/>
          <w:b w:val="0"/>
        </w:rPr>
        <w:t>б) бренд (</w:t>
      </w:r>
      <w:proofErr w:type="spellStart"/>
      <w:r w:rsidRPr="002B29F3">
        <w:rPr>
          <w:rStyle w:val="af7"/>
          <w:b w:val="0"/>
        </w:rPr>
        <w:t>brand</w:t>
      </w:r>
      <w:proofErr w:type="spellEnd"/>
      <w:r w:rsidRPr="002B29F3">
        <w:rPr>
          <w:rStyle w:val="af7"/>
          <w:b w:val="0"/>
        </w:rPr>
        <w:t>);</w:t>
      </w:r>
    </w:p>
    <w:p w14:paraId="44FB1105" w14:textId="77777777" w:rsidR="00C614EA" w:rsidRPr="002B29F3" w:rsidRDefault="00C614EA" w:rsidP="00C614EA">
      <w:pPr>
        <w:contextualSpacing/>
        <w:jc w:val="both"/>
        <w:rPr>
          <w:rStyle w:val="af7"/>
          <w:b w:val="0"/>
        </w:rPr>
      </w:pPr>
      <w:r w:rsidRPr="002B29F3">
        <w:rPr>
          <w:rStyle w:val="af7"/>
          <w:b w:val="0"/>
        </w:rPr>
        <w:t>в) логотип (</w:t>
      </w:r>
      <w:proofErr w:type="spellStart"/>
      <w:r w:rsidRPr="002B29F3">
        <w:rPr>
          <w:rStyle w:val="af7"/>
          <w:b w:val="0"/>
        </w:rPr>
        <w:t>logo</w:t>
      </w:r>
      <w:proofErr w:type="spellEnd"/>
      <w:r w:rsidRPr="002B29F3">
        <w:rPr>
          <w:rStyle w:val="af7"/>
          <w:b w:val="0"/>
        </w:rPr>
        <w:t>).</w:t>
      </w:r>
    </w:p>
    <w:p w14:paraId="6EC8B5B8" w14:textId="77777777" w:rsidR="00C614EA" w:rsidRPr="002B29F3" w:rsidRDefault="00C614EA" w:rsidP="00C614EA">
      <w:pPr>
        <w:contextualSpacing/>
        <w:jc w:val="both"/>
        <w:rPr>
          <w:rStyle w:val="af7"/>
        </w:rPr>
      </w:pPr>
      <w:r w:rsidRPr="002B29F3">
        <w:rPr>
          <w:rStyle w:val="af7"/>
        </w:rPr>
        <w:t>2.  Процесс разработки нового товара начинается с…:</w:t>
      </w:r>
    </w:p>
    <w:p w14:paraId="24F049EF" w14:textId="77777777" w:rsidR="00C614EA" w:rsidRPr="002B29F3" w:rsidRDefault="00C614EA" w:rsidP="00C614EA">
      <w:pPr>
        <w:contextualSpacing/>
        <w:jc w:val="both"/>
        <w:rPr>
          <w:rStyle w:val="af7"/>
          <w:b w:val="0"/>
        </w:rPr>
      </w:pPr>
      <w:r w:rsidRPr="002B29F3">
        <w:rPr>
          <w:rStyle w:val="af7"/>
          <w:b w:val="0"/>
        </w:rPr>
        <w:t>а) составления сметы затрат;</w:t>
      </w:r>
    </w:p>
    <w:p w14:paraId="3151137E" w14:textId="77777777" w:rsidR="00C614EA" w:rsidRPr="002B29F3" w:rsidRDefault="00C614EA" w:rsidP="00C614EA">
      <w:pPr>
        <w:contextualSpacing/>
        <w:jc w:val="both"/>
        <w:rPr>
          <w:rStyle w:val="af7"/>
          <w:b w:val="0"/>
        </w:rPr>
      </w:pPr>
      <w:r w:rsidRPr="002B29F3">
        <w:rPr>
          <w:rStyle w:val="af7"/>
          <w:b w:val="0"/>
        </w:rPr>
        <w:t>б) разработки нового товара;</w:t>
      </w:r>
    </w:p>
    <w:p w14:paraId="0E658F0F" w14:textId="77777777" w:rsidR="00C614EA" w:rsidRPr="002B29F3" w:rsidRDefault="00C614EA" w:rsidP="00C614EA">
      <w:pPr>
        <w:contextualSpacing/>
        <w:jc w:val="both"/>
        <w:rPr>
          <w:rStyle w:val="af7"/>
          <w:b w:val="0"/>
        </w:rPr>
      </w:pPr>
      <w:r w:rsidRPr="002B29F3">
        <w:rPr>
          <w:rStyle w:val="af7"/>
          <w:b w:val="0"/>
        </w:rPr>
        <w:t>в) генерация идей.</w:t>
      </w:r>
    </w:p>
    <w:p w14:paraId="692DF475" w14:textId="77777777" w:rsidR="00C614EA" w:rsidRPr="002B29F3" w:rsidRDefault="00C614EA" w:rsidP="00C614EA">
      <w:pPr>
        <w:contextualSpacing/>
        <w:jc w:val="both"/>
        <w:rPr>
          <w:rStyle w:val="af7"/>
        </w:rPr>
      </w:pPr>
      <w:r w:rsidRPr="002B29F3">
        <w:rPr>
          <w:rStyle w:val="af7"/>
        </w:rPr>
        <w:t>3.  Показатель ёмкости товарного рынка измеряется:</w:t>
      </w:r>
    </w:p>
    <w:p w14:paraId="23082DAF" w14:textId="77777777" w:rsidR="00C614EA" w:rsidRPr="002B29F3" w:rsidRDefault="00C614EA" w:rsidP="00C614EA">
      <w:pPr>
        <w:contextualSpacing/>
        <w:jc w:val="both"/>
        <w:rPr>
          <w:rStyle w:val="af7"/>
          <w:b w:val="0"/>
        </w:rPr>
      </w:pPr>
      <w:r w:rsidRPr="002B29F3">
        <w:rPr>
          <w:rStyle w:val="af7"/>
          <w:b w:val="0"/>
        </w:rPr>
        <w:t>а) в натуральных и стоимостных единицах;</w:t>
      </w:r>
    </w:p>
    <w:p w14:paraId="0BCD4BBF" w14:textId="77777777" w:rsidR="00C614EA" w:rsidRPr="002B29F3" w:rsidRDefault="00C614EA" w:rsidP="00C614EA">
      <w:pPr>
        <w:contextualSpacing/>
        <w:jc w:val="both"/>
        <w:rPr>
          <w:rStyle w:val="af7"/>
          <w:b w:val="0"/>
        </w:rPr>
      </w:pPr>
      <w:r w:rsidRPr="002B29F3">
        <w:rPr>
          <w:rStyle w:val="af7"/>
          <w:b w:val="0"/>
        </w:rPr>
        <w:t>б) в натуральных единицах;</w:t>
      </w:r>
    </w:p>
    <w:p w14:paraId="5DDFA890" w14:textId="77777777" w:rsidR="00C614EA" w:rsidRPr="002B29F3" w:rsidRDefault="00C614EA" w:rsidP="00C614EA">
      <w:pPr>
        <w:contextualSpacing/>
        <w:jc w:val="both"/>
        <w:rPr>
          <w:rStyle w:val="af7"/>
          <w:b w:val="0"/>
        </w:rPr>
      </w:pPr>
      <w:r w:rsidRPr="002B29F3">
        <w:rPr>
          <w:rStyle w:val="af7"/>
          <w:b w:val="0"/>
        </w:rPr>
        <w:t>в) в стоимостных единицах.</w:t>
      </w:r>
    </w:p>
    <w:p w14:paraId="685295C5" w14:textId="77777777" w:rsidR="00C614EA" w:rsidRPr="002B29F3" w:rsidRDefault="00C614EA" w:rsidP="00C614EA">
      <w:pPr>
        <w:contextualSpacing/>
        <w:jc w:val="both"/>
        <w:rPr>
          <w:rStyle w:val="af7"/>
        </w:rPr>
      </w:pPr>
      <w:r w:rsidRPr="002B29F3">
        <w:rPr>
          <w:rStyle w:val="af7"/>
        </w:rPr>
        <w:t>4. Ситуация на рынке, когда предложение превышает спрос (образуется излишек), то это рынок…:</w:t>
      </w:r>
    </w:p>
    <w:p w14:paraId="43489144" w14:textId="77777777" w:rsidR="00C614EA" w:rsidRPr="002B29F3" w:rsidRDefault="00C614EA" w:rsidP="00C614EA">
      <w:pPr>
        <w:contextualSpacing/>
        <w:jc w:val="both"/>
        <w:rPr>
          <w:rStyle w:val="af7"/>
          <w:b w:val="0"/>
        </w:rPr>
      </w:pPr>
      <w:r w:rsidRPr="002B29F3">
        <w:rPr>
          <w:rStyle w:val="af7"/>
          <w:b w:val="0"/>
        </w:rPr>
        <w:t>а) спроса и предложения;</w:t>
      </w:r>
    </w:p>
    <w:p w14:paraId="51F9AA5B" w14:textId="77777777" w:rsidR="00C614EA" w:rsidRPr="002B29F3" w:rsidRDefault="00C614EA" w:rsidP="00C614EA">
      <w:pPr>
        <w:contextualSpacing/>
        <w:jc w:val="both"/>
        <w:rPr>
          <w:rStyle w:val="af7"/>
          <w:b w:val="0"/>
        </w:rPr>
      </w:pPr>
      <w:r w:rsidRPr="002B29F3">
        <w:rPr>
          <w:rStyle w:val="af7"/>
          <w:b w:val="0"/>
        </w:rPr>
        <w:t>б) рынок продавца, цены повышаются;</w:t>
      </w:r>
    </w:p>
    <w:p w14:paraId="720937ED" w14:textId="77777777" w:rsidR="00C614EA" w:rsidRPr="002B29F3" w:rsidRDefault="00C614EA" w:rsidP="00C614EA">
      <w:pPr>
        <w:contextualSpacing/>
        <w:jc w:val="both"/>
        <w:rPr>
          <w:rStyle w:val="af7"/>
          <w:b w:val="0"/>
        </w:rPr>
      </w:pPr>
      <w:r w:rsidRPr="002B29F3">
        <w:rPr>
          <w:rStyle w:val="af7"/>
          <w:b w:val="0"/>
        </w:rPr>
        <w:t xml:space="preserve">в) рынок покупателя, находится в более благоприятном положении. </w:t>
      </w:r>
    </w:p>
    <w:p w14:paraId="66B37B40" w14:textId="77777777" w:rsidR="00C614EA" w:rsidRPr="002B29F3" w:rsidRDefault="00C614EA" w:rsidP="00C614EA">
      <w:pPr>
        <w:contextualSpacing/>
        <w:jc w:val="both"/>
        <w:rPr>
          <w:rStyle w:val="af7"/>
        </w:rPr>
      </w:pPr>
      <w:r w:rsidRPr="002B29F3">
        <w:rPr>
          <w:rStyle w:val="af7"/>
        </w:rPr>
        <w:t>5. Ситуация на рынке, при которой спрос на товар превышает предложение, то это рынок…:</w:t>
      </w:r>
    </w:p>
    <w:p w14:paraId="0E8C45B5" w14:textId="77777777" w:rsidR="00C614EA" w:rsidRPr="002B29F3" w:rsidRDefault="00C614EA" w:rsidP="00C614EA">
      <w:pPr>
        <w:contextualSpacing/>
        <w:jc w:val="both"/>
        <w:rPr>
          <w:rStyle w:val="af7"/>
          <w:b w:val="0"/>
        </w:rPr>
      </w:pPr>
      <w:r w:rsidRPr="002B29F3">
        <w:rPr>
          <w:rStyle w:val="af7"/>
          <w:b w:val="0"/>
        </w:rPr>
        <w:t>а) спроса и предложения;</w:t>
      </w:r>
    </w:p>
    <w:p w14:paraId="365AE31B" w14:textId="77777777" w:rsidR="00C614EA" w:rsidRPr="002B29F3" w:rsidRDefault="00C614EA" w:rsidP="00C614EA">
      <w:pPr>
        <w:contextualSpacing/>
        <w:jc w:val="both"/>
        <w:rPr>
          <w:rStyle w:val="af7"/>
          <w:b w:val="0"/>
        </w:rPr>
      </w:pPr>
      <w:r w:rsidRPr="002B29F3">
        <w:rPr>
          <w:rStyle w:val="af7"/>
          <w:b w:val="0"/>
        </w:rPr>
        <w:t>б) рынок продавца, цены повышаются;</w:t>
      </w:r>
    </w:p>
    <w:p w14:paraId="57C75F0B" w14:textId="77777777" w:rsidR="00C614EA" w:rsidRPr="002B29F3" w:rsidRDefault="00C614EA" w:rsidP="00C614EA">
      <w:pPr>
        <w:contextualSpacing/>
        <w:jc w:val="both"/>
        <w:rPr>
          <w:rStyle w:val="af7"/>
          <w:b w:val="0"/>
        </w:rPr>
      </w:pPr>
      <w:r w:rsidRPr="002B29F3">
        <w:rPr>
          <w:rStyle w:val="af7"/>
          <w:b w:val="0"/>
        </w:rPr>
        <w:t>в) рынок покупателя, находится в благоприятном положении.</w:t>
      </w:r>
    </w:p>
    <w:p w14:paraId="169619D7" w14:textId="77777777" w:rsidR="00C614EA" w:rsidRPr="002B29F3" w:rsidRDefault="00C614EA" w:rsidP="00C614EA">
      <w:pPr>
        <w:shd w:val="clear" w:color="auto" w:fill="FFFFFF"/>
        <w:contextualSpacing/>
        <w:jc w:val="both"/>
        <w:rPr>
          <w:rStyle w:val="af7"/>
        </w:rPr>
      </w:pPr>
      <w:r w:rsidRPr="002B29F3">
        <w:rPr>
          <w:rStyle w:val="af7"/>
        </w:rPr>
        <w:t>6. Розничная торговля, посылочная торговля и торговля через принадлежащие производителю магазины относятся к способу...</w:t>
      </w:r>
    </w:p>
    <w:p w14:paraId="176A15B7" w14:textId="77777777" w:rsidR="00C614EA" w:rsidRPr="002B29F3" w:rsidRDefault="00C614EA" w:rsidP="00C614EA">
      <w:pPr>
        <w:shd w:val="clear" w:color="auto" w:fill="FFFFFF"/>
        <w:tabs>
          <w:tab w:val="left" w:pos="523"/>
        </w:tabs>
        <w:contextualSpacing/>
        <w:jc w:val="both"/>
        <w:rPr>
          <w:rStyle w:val="af7"/>
          <w:b w:val="0"/>
        </w:rPr>
      </w:pPr>
      <w:r w:rsidRPr="002B29F3">
        <w:rPr>
          <w:rStyle w:val="af7"/>
          <w:b w:val="0"/>
        </w:rPr>
        <w:t>а) прямой продажи;</w:t>
      </w:r>
    </w:p>
    <w:p w14:paraId="5BCFC154" w14:textId="77777777" w:rsidR="00C614EA" w:rsidRPr="002B29F3" w:rsidRDefault="00C614EA" w:rsidP="00C614EA">
      <w:pPr>
        <w:shd w:val="clear" w:color="auto" w:fill="FFFFFF"/>
        <w:tabs>
          <w:tab w:val="left" w:pos="523"/>
        </w:tabs>
        <w:contextualSpacing/>
        <w:jc w:val="both"/>
        <w:rPr>
          <w:rStyle w:val="af7"/>
          <w:b w:val="0"/>
        </w:rPr>
      </w:pPr>
      <w:r w:rsidRPr="002B29F3">
        <w:rPr>
          <w:rStyle w:val="af7"/>
          <w:b w:val="0"/>
        </w:rPr>
        <w:t>б) способу косвенного канала продажи;</w:t>
      </w:r>
    </w:p>
    <w:p w14:paraId="4C38A807" w14:textId="77777777" w:rsidR="00C614EA" w:rsidRPr="002B29F3" w:rsidRDefault="00C614EA" w:rsidP="00C614EA">
      <w:pPr>
        <w:contextualSpacing/>
        <w:jc w:val="both"/>
        <w:rPr>
          <w:rStyle w:val="af7"/>
          <w:b w:val="0"/>
        </w:rPr>
      </w:pPr>
      <w:r w:rsidRPr="002B29F3">
        <w:rPr>
          <w:rStyle w:val="af7"/>
          <w:b w:val="0"/>
        </w:rPr>
        <w:t>в) посреднического канала.</w:t>
      </w:r>
    </w:p>
    <w:p w14:paraId="3492FFB1" w14:textId="77777777" w:rsidR="00C614EA" w:rsidRPr="002B29F3" w:rsidRDefault="00C614EA" w:rsidP="00C614EA">
      <w:pPr>
        <w:shd w:val="clear" w:color="auto" w:fill="FFFFFF"/>
        <w:tabs>
          <w:tab w:val="left" w:pos="408"/>
          <w:tab w:val="left" w:pos="4661"/>
        </w:tabs>
        <w:contextualSpacing/>
        <w:jc w:val="both"/>
        <w:rPr>
          <w:rStyle w:val="af7"/>
        </w:rPr>
      </w:pPr>
      <w:r w:rsidRPr="002B29F3">
        <w:rPr>
          <w:rStyle w:val="af7"/>
        </w:rPr>
        <w:t>7. Соглашение двух или нескольких лиц об установлении, изменении или прекращении гражданских прав и обязанностей является...</w:t>
      </w:r>
    </w:p>
    <w:p w14:paraId="0667F967" w14:textId="77777777" w:rsidR="00C614EA" w:rsidRPr="002B29F3" w:rsidRDefault="00C614EA" w:rsidP="00C614EA">
      <w:pPr>
        <w:shd w:val="clear" w:color="auto" w:fill="FFFFFF"/>
        <w:tabs>
          <w:tab w:val="left" w:pos="408"/>
          <w:tab w:val="left" w:pos="4661"/>
        </w:tabs>
        <w:contextualSpacing/>
        <w:jc w:val="both"/>
        <w:rPr>
          <w:rStyle w:val="af7"/>
          <w:b w:val="0"/>
        </w:rPr>
      </w:pPr>
      <w:r w:rsidRPr="002B29F3">
        <w:rPr>
          <w:rStyle w:val="af7"/>
          <w:b w:val="0"/>
        </w:rPr>
        <w:t>а) договором;</w:t>
      </w:r>
    </w:p>
    <w:p w14:paraId="5DD79E90" w14:textId="77777777" w:rsidR="00C614EA" w:rsidRPr="002B29F3" w:rsidRDefault="00C614EA" w:rsidP="00C614EA">
      <w:pPr>
        <w:shd w:val="clear" w:color="auto" w:fill="FFFFFF"/>
        <w:tabs>
          <w:tab w:val="left" w:pos="610"/>
        </w:tabs>
        <w:contextualSpacing/>
        <w:jc w:val="both"/>
        <w:rPr>
          <w:rStyle w:val="af7"/>
          <w:b w:val="0"/>
        </w:rPr>
      </w:pPr>
      <w:r w:rsidRPr="002B29F3">
        <w:rPr>
          <w:rStyle w:val="af7"/>
          <w:b w:val="0"/>
        </w:rPr>
        <w:t>б) претензией;</w:t>
      </w:r>
    </w:p>
    <w:p w14:paraId="33EAD25B" w14:textId="77777777" w:rsidR="00C614EA" w:rsidRPr="002B29F3" w:rsidRDefault="00C614EA" w:rsidP="00C614EA">
      <w:pPr>
        <w:shd w:val="clear" w:color="auto" w:fill="FFFFFF"/>
        <w:tabs>
          <w:tab w:val="left" w:pos="610"/>
        </w:tabs>
        <w:contextualSpacing/>
        <w:jc w:val="both"/>
        <w:rPr>
          <w:rStyle w:val="af7"/>
          <w:b w:val="0"/>
        </w:rPr>
      </w:pPr>
      <w:r w:rsidRPr="002B29F3">
        <w:rPr>
          <w:rStyle w:val="af7"/>
          <w:b w:val="0"/>
        </w:rPr>
        <w:t>в) актом приемки.</w:t>
      </w:r>
    </w:p>
    <w:p w14:paraId="5294B0F1" w14:textId="77777777" w:rsidR="00C614EA" w:rsidRPr="002B29F3" w:rsidRDefault="00C614EA" w:rsidP="00C614EA">
      <w:pPr>
        <w:shd w:val="clear" w:color="auto" w:fill="FFFFFF"/>
        <w:contextualSpacing/>
        <w:jc w:val="both"/>
        <w:rPr>
          <w:rStyle w:val="af7"/>
        </w:rPr>
      </w:pPr>
      <w:r w:rsidRPr="002B29F3">
        <w:rPr>
          <w:rStyle w:val="af7"/>
        </w:rPr>
        <w:t>8. Система мероприятий, представляющих собой комплекс коммерческих и технологических операций по доведению товаров до предприятий розничной торговли – это…:</w:t>
      </w:r>
    </w:p>
    <w:p w14:paraId="2D54FD1F" w14:textId="77777777" w:rsidR="00C614EA" w:rsidRPr="002B29F3" w:rsidRDefault="00C614EA" w:rsidP="00C614EA">
      <w:pPr>
        <w:shd w:val="clear" w:color="auto" w:fill="FFFFFF"/>
        <w:contextualSpacing/>
        <w:jc w:val="both"/>
        <w:rPr>
          <w:rStyle w:val="af7"/>
          <w:b w:val="0"/>
        </w:rPr>
      </w:pPr>
      <w:r w:rsidRPr="002B29F3">
        <w:rPr>
          <w:rStyle w:val="af7"/>
          <w:b w:val="0"/>
        </w:rPr>
        <w:t>а) грузовые операции;</w:t>
      </w:r>
    </w:p>
    <w:p w14:paraId="307F537F" w14:textId="77777777" w:rsidR="00C614EA" w:rsidRPr="002B29F3" w:rsidRDefault="00C614EA" w:rsidP="00C614EA">
      <w:pPr>
        <w:shd w:val="clear" w:color="auto" w:fill="FFFFFF"/>
        <w:contextualSpacing/>
        <w:jc w:val="both"/>
        <w:rPr>
          <w:rStyle w:val="af7"/>
          <w:b w:val="0"/>
        </w:rPr>
      </w:pPr>
      <w:r w:rsidRPr="002B29F3">
        <w:rPr>
          <w:rStyle w:val="af7"/>
          <w:b w:val="0"/>
        </w:rPr>
        <w:t>б) товароснабжение;</w:t>
      </w:r>
    </w:p>
    <w:p w14:paraId="1FB302AF" w14:textId="77777777" w:rsidR="00C614EA" w:rsidRPr="002B29F3" w:rsidRDefault="00C614EA" w:rsidP="00C614EA">
      <w:pPr>
        <w:shd w:val="clear" w:color="auto" w:fill="FFFFFF"/>
        <w:contextualSpacing/>
        <w:jc w:val="both"/>
        <w:rPr>
          <w:rStyle w:val="af7"/>
          <w:b w:val="0"/>
        </w:rPr>
      </w:pPr>
      <w:r w:rsidRPr="002B29F3">
        <w:rPr>
          <w:rStyle w:val="af7"/>
          <w:b w:val="0"/>
        </w:rPr>
        <w:t>в) потребление.</w:t>
      </w:r>
    </w:p>
    <w:p w14:paraId="317ABB5B" w14:textId="77777777" w:rsidR="00C614EA" w:rsidRPr="002B29F3" w:rsidRDefault="00C614EA" w:rsidP="00C614EA">
      <w:pPr>
        <w:contextualSpacing/>
        <w:jc w:val="both"/>
        <w:rPr>
          <w:rStyle w:val="af7"/>
        </w:rPr>
      </w:pPr>
      <w:r w:rsidRPr="002B29F3">
        <w:rPr>
          <w:rStyle w:val="af7"/>
        </w:rPr>
        <w:t>9. Количественные и качественные изменения состояния набора товаров для повышения его рациональности – это процесс…:</w:t>
      </w:r>
    </w:p>
    <w:p w14:paraId="4C726C59" w14:textId="77777777" w:rsidR="00C614EA" w:rsidRPr="002B29F3" w:rsidRDefault="00C614EA" w:rsidP="00C614EA">
      <w:pPr>
        <w:contextualSpacing/>
        <w:jc w:val="both"/>
        <w:rPr>
          <w:rStyle w:val="af7"/>
          <w:b w:val="0"/>
        </w:rPr>
      </w:pPr>
      <w:r w:rsidRPr="002B29F3">
        <w:rPr>
          <w:rStyle w:val="af7"/>
          <w:b w:val="0"/>
        </w:rPr>
        <w:t>a) обновления и гармонизации ассортимента;</w:t>
      </w:r>
    </w:p>
    <w:p w14:paraId="5CB36773" w14:textId="77777777" w:rsidR="00C614EA" w:rsidRPr="002B29F3" w:rsidRDefault="00C614EA" w:rsidP="00C614EA">
      <w:pPr>
        <w:contextualSpacing/>
        <w:jc w:val="both"/>
        <w:rPr>
          <w:rStyle w:val="af7"/>
          <w:b w:val="0"/>
        </w:rPr>
      </w:pPr>
      <w:r w:rsidRPr="002B29F3">
        <w:rPr>
          <w:rStyle w:val="af7"/>
          <w:b w:val="0"/>
        </w:rPr>
        <w:t>б) формирования ассортимента;</w:t>
      </w:r>
    </w:p>
    <w:p w14:paraId="69948DCD" w14:textId="77777777" w:rsidR="00C614EA" w:rsidRPr="002B29F3" w:rsidRDefault="00C614EA" w:rsidP="00C614EA">
      <w:pPr>
        <w:contextualSpacing/>
        <w:jc w:val="both"/>
        <w:rPr>
          <w:rStyle w:val="af7"/>
          <w:b w:val="0"/>
        </w:rPr>
      </w:pPr>
      <w:r w:rsidRPr="002B29F3">
        <w:rPr>
          <w:rStyle w:val="af7"/>
          <w:b w:val="0"/>
        </w:rPr>
        <w:t>в) совершенствования ассортимента.</w:t>
      </w:r>
    </w:p>
    <w:p w14:paraId="0310E850" w14:textId="77777777" w:rsidR="00C614EA" w:rsidRPr="002B29F3" w:rsidRDefault="00C614EA" w:rsidP="00C614EA">
      <w:pPr>
        <w:contextualSpacing/>
        <w:jc w:val="both"/>
        <w:rPr>
          <w:rStyle w:val="af7"/>
        </w:rPr>
      </w:pPr>
      <w:r w:rsidRPr="002B29F3">
        <w:rPr>
          <w:rStyle w:val="af7"/>
        </w:rPr>
        <w:t>10. Чему равен показатель коэффициента глубины ассортимента соков фруктовых и фруктово-овощных восстановленных (ГОСТ 32103-2013 Консервы. Продукция соковая. Соки фруктовые и фруктово-овощные восстановленные. Общие технические условия)? Базовый показатель ассортимента в зависимости от технологии изготовления по стандарту равен 3, дополнительный ассортимент по ТУ – 3 наименования. В магазине № 1 в продаже имелось 2, а в магазине № 2 – 3 наименования:</w:t>
      </w:r>
    </w:p>
    <w:p w14:paraId="3AACFBB0" w14:textId="77777777" w:rsidR="00C614EA" w:rsidRPr="002B29F3" w:rsidRDefault="00C614EA" w:rsidP="00C614EA">
      <w:pPr>
        <w:contextualSpacing/>
        <w:jc w:val="both"/>
        <w:rPr>
          <w:rStyle w:val="af7"/>
          <w:b w:val="0"/>
        </w:rPr>
      </w:pPr>
      <w:r w:rsidRPr="002B29F3">
        <w:rPr>
          <w:rStyle w:val="af7"/>
          <w:b w:val="0"/>
        </w:rPr>
        <w:t xml:space="preserve">a) 0,207 и 0,505; </w:t>
      </w:r>
    </w:p>
    <w:p w14:paraId="19405261" w14:textId="77777777" w:rsidR="00C614EA" w:rsidRPr="002B29F3" w:rsidRDefault="00C614EA" w:rsidP="00C614EA">
      <w:pPr>
        <w:contextualSpacing/>
        <w:jc w:val="both"/>
        <w:rPr>
          <w:rStyle w:val="af7"/>
          <w:b w:val="0"/>
        </w:rPr>
      </w:pPr>
      <w:r w:rsidRPr="002B29F3">
        <w:rPr>
          <w:rStyle w:val="af7"/>
          <w:b w:val="0"/>
        </w:rPr>
        <w:t>б) 0,333 и 0,500;</w:t>
      </w:r>
    </w:p>
    <w:p w14:paraId="53A509A3" w14:textId="77777777" w:rsidR="00C614EA" w:rsidRPr="002B29F3" w:rsidRDefault="00C614EA" w:rsidP="00C614EA">
      <w:pPr>
        <w:contextualSpacing/>
        <w:jc w:val="both"/>
        <w:rPr>
          <w:rStyle w:val="af7"/>
          <w:b w:val="0"/>
        </w:rPr>
      </w:pPr>
      <w:r w:rsidRPr="002B29F3">
        <w:rPr>
          <w:rStyle w:val="af7"/>
          <w:b w:val="0"/>
        </w:rPr>
        <w:t>в) 0,217 и 0,525.</w:t>
      </w:r>
    </w:p>
    <w:p w14:paraId="7D6F871B" w14:textId="77777777" w:rsidR="00C614EA" w:rsidRPr="002B29F3" w:rsidRDefault="00C614EA" w:rsidP="00C614EA">
      <w:pPr>
        <w:contextualSpacing/>
        <w:jc w:val="both"/>
        <w:rPr>
          <w:rStyle w:val="af7"/>
        </w:rPr>
      </w:pPr>
      <w:r w:rsidRPr="002B29F3">
        <w:rPr>
          <w:rStyle w:val="af7"/>
        </w:rPr>
        <w:t>11. Чему равен показатель коэффициента устойчивости ассортимента? В универсаме в продаже имеются 10 наименований консервов в томатном соусе, из которых устойчивым спросом пользуются 4 наименования:</w:t>
      </w:r>
    </w:p>
    <w:p w14:paraId="3A9F0F4B" w14:textId="77777777" w:rsidR="00C614EA" w:rsidRPr="002B29F3" w:rsidRDefault="00C614EA" w:rsidP="00C614EA">
      <w:pPr>
        <w:contextualSpacing/>
        <w:jc w:val="both"/>
        <w:rPr>
          <w:rStyle w:val="af7"/>
          <w:b w:val="0"/>
        </w:rPr>
      </w:pPr>
      <w:r w:rsidRPr="002B29F3">
        <w:rPr>
          <w:rStyle w:val="af7"/>
          <w:b w:val="0"/>
        </w:rPr>
        <w:t>a) 0,6;</w:t>
      </w:r>
    </w:p>
    <w:p w14:paraId="031A8D16" w14:textId="77777777" w:rsidR="00C614EA" w:rsidRPr="002B29F3" w:rsidRDefault="00C614EA" w:rsidP="00C614EA">
      <w:pPr>
        <w:contextualSpacing/>
        <w:jc w:val="both"/>
        <w:rPr>
          <w:rStyle w:val="af7"/>
          <w:b w:val="0"/>
        </w:rPr>
      </w:pPr>
      <w:r w:rsidRPr="002B29F3">
        <w:rPr>
          <w:rStyle w:val="af7"/>
          <w:b w:val="0"/>
        </w:rPr>
        <w:t>б) 0,5;</w:t>
      </w:r>
    </w:p>
    <w:p w14:paraId="2CA33A7E" w14:textId="77777777" w:rsidR="00C614EA" w:rsidRPr="002B29F3" w:rsidRDefault="00C614EA" w:rsidP="00C614EA">
      <w:pPr>
        <w:contextualSpacing/>
        <w:jc w:val="both"/>
        <w:rPr>
          <w:rStyle w:val="af7"/>
          <w:b w:val="0"/>
        </w:rPr>
      </w:pPr>
      <w:r w:rsidRPr="002B29F3">
        <w:rPr>
          <w:rStyle w:val="af7"/>
          <w:b w:val="0"/>
        </w:rPr>
        <w:t>в) 0,4.</w:t>
      </w:r>
    </w:p>
    <w:p w14:paraId="0D07C1C8" w14:textId="77777777" w:rsidR="00C614EA" w:rsidRPr="002B29F3" w:rsidRDefault="00C614EA" w:rsidP="00C614EA">
      <w:pPr>
        <w:contextualSpacing/>
        <w:jc w:val="both"/>
        <w:rPr>
          <w:rStyle w:val="af7"/>
        </w:rPr>
      </w:pPr>
      <w:r w:rsidRPr="002B29F3">
        <w:rPr>
          <w:rStyle w:val="af7"/>
        </w:rPr>
        <w:t>12. Чему равен показатель коэффициента новизны ассортимента? В универсаме имеется 10 наименований консервов в томатном соусе, из них 3 наименования – новые виды:</w:t>
      </w:r>
    </w:p>
    <w:p w14:paraId="7DA1BD24" w14:textId="77777777" w:rsidR="00C614EA" w:rsidRPr="002B29F3" w:rsidRDefault="00C614EA" w:rsidP="00C614EA">
      <w:pPr>
        <w:contextualSpacing/>
        <w:jc w:val="both"/>
        <w:rPr>
          <w:rStyle w:val="af7"/>
          <w:b w:val="0"/>
        </w:rPr>
      </w:pPr>
      <w:r w:rsidRPr="002B29F3">
        <w:rPr>
          <w:rStyle w:val="af7"/>
          <w:b w:val="0"/>
        </w:rPr>
        <w:t>a) 0,7;</w:t>
      </w:r>
    </w:p>
    <w:p w14:paraId="40E203B7" w14:textId="77777777" w:rsidR="00C614EA" w:rsidRPr="002B29F3" w:rsidRDefault="00C614EA" w:rsidP="00C614EA">
      <w:pPr>
        <w:contextualSpacing/>
        <w:jc w:val="both"/>
        <w:rPr>
          <w:rStyle w:val="af7"/>
          <w:b w:val="0"/>
        </w:rPr>
      </w:pPr>
      <w:r w:rsidRPr="002B29F3">
        <w:rPr>
          <w:rStyle w:val="af7"/>
          <w:b w:val="0"/>
        </w:rPr>
        <w:t>б) 0,3;</w:t>
      </w:r>
    </w:p>
    <w:p w14:paraId="39B56437" w14:textId="77777777" w:rsidR="00C614EA" w:rsidRPr="002B29F3" w:rsidRDefault="00C614EA" w:rsidP="00C614EA">
      <w:pPr>
        <w:contextualSpacing/>
        <w:jc w:val="both"/>
        <w:rPr>
          <w:rStyle w:val="af7"/>
          <w:b w:val="0"/>
        </w:rPr>
      </w:pPr>
      <w:r w:rsidRPr="002B29F3">
        <w:rPr>
          <w:rStyle w:val="af7"/>
          <w:b w:val="0"/>
        </w:rPr>
        <w:t>в) 0,4.</w:t>
      </w:r>
    </w:p>
    <w:p w14:paraId="7ED2588F" w14:textId="77777777" w:rsidR="00C614EA" w:rsidRPr="002B29F3" w:rsidRDefault="00C614EA" w:rsidP="00C614EA">
      <w:pPr>
        <w:contextualSpacing/>
        <w:jc w:val="both"/>
        <w:rPr>
          <w:rStyle w:val="af7"/>
        </w:rPr>
      </w:pPr>
      <w:r w:rsidRPr="002B29F3">
        <w:rPr>
          <w:rStyle w:val="af7"/>
        </w:rPr>
        <w:t>13. Деятельность по составлению набора товаров, позволяющего удовлетворить реальные или прогнозируемые потребности, а также достигнуть целей, определенных руководством организации это процесс...:</w:t>
      </w:r>
    </w:p>
    <w:p w14:paraId="669C6A32" w14:textId="77777777" w:rsidR="00C614EA" w:rsidRPr="002B29F3" w:rsidRDefault="00C614EA" w:rsidP="00C614EA">
      <w:pPr>
        <w:contextualSpacing/>
        <w:jc w:val="both"/>
        <w:rPr>
          <w:rStyle w:val="af7"/>
          <w:b w:val="0"/>
        </w:rPr>
      </w:pPr>
      <w:r w:rsidRPr="002B29F3">
        <w:rPr>
          <w:rStyle w:val="af7"/>
          <w:b w:val="0"/>
        </w:rPr>
        <w:t>a) обновления и гармонизации ассортимента;</w:t>
      </w:r>
    </w:p>
    <w:p w14:paraId="19A2F0EF" w14:textId="77777777" w:rsidR="00C614EA" w:rsidRPr="002B29F3" w:rsidRDefault="00C614EA" w:rsidP="00C614EA">
      <w:pPr>
        <w:contextualSpacing/>
        <w:jc w:val="both"/>
        <w:rPr>
          <w:rStyle w:val="af7"/>
          <w:b w:val="0"/>
        </w:rPr>
      </w:pPr>
      <w:r w:rsidRPr="002B29F3">
        <w:rPr>
          <w:rStyle w:val="af7"/>
          <w:b w:val="0"/>
        </w:rPr>
        <w:t xml:space="preserve">б) формирования ассортимента; </w:t>
      </w:r>
    </w:p>
    <w:p w14:paraId="1B01C277" w14:textId="77777777" w:rsidR="00C614EA" w:rsidRPr="002B29F3" w:rsidRDefault="00C614EA" w:rsidP="00C614EA">
      <w:pPr>
        <w:contextualSpacing/>
        <w:jc w:val="both"/>
        <w:rPr>
          <w:rStyle w:val="af7"/>
          <w:b w:val="0"/>
        </w:rPr>
      </w:pPr>
      <w:r w:rsidRPr="002B29F3">
        <w:rPr>
          <w:rStyle w:val="af7"/>
          <w:b w:val="0"/>
        </w:rPr>
        <w:t>в) совершенствования ассортимента.</w:t>
      </w:r>
    </w:p>
    <w:p w14:paraId="2D8E0734" w14:textId="77777777" w:rsidR="00C614EA" w:rsidRPr="002B29F3" w:rsidRDefault="00C614EA" w:rsidP="00C614EA">
      <w:pPr>
        <w:contextualSpacing/>
        <w:jc w:val="both"/>
        <w:rPr>
          <w:rStyle w:val="af7"/>
        </w:rPr>
      </w:pPr>
      <w:r w:rsidRPr="002B29F3">
        <w:rPr>
          <w:rStyle w:val="af7"/>
        </w:rPr>
        <w:t>14. Вид ассортимента по степени удовлетворения потребностей населения – это…:</w:t>
      </w:r>
    </w:p>
    <w:p w14:paraId="3CB723AB" w14:textId="77777777" w:rsidR="00C614EA" w:rsidRPr="002B29F3" w:rsidRDefault="00C614EA" w:rsidP="00C614EA">
      <w:pPr>
        <w:contextualSpacing/>
        <w:jc w:val="both"/>
        <w:rPr>
          <w:rStyle w:val="af7"/>
          <w:b w:val="0"/>
        </w:rPr>
      </w:pPr>
      <w:r w:rsidRPr="002B29F3">
        <w:rPr>
          <w:rStyle w:val="af7"/>
          <w:b w:val="0"/>
        </w:rPr>
        <w:t>a) промышленный;</w:t>
      </w:r>
    </w:p>
    <w:p w14:paraId="58E01F6D" w14:textId="77777777" w:rsidR="00C614EA" w:rsidRPr="002B29F3" w:rsidRDefault="00C614EA" w:rsidP="00C614EA">
      <w:pPr>
        <w:contextualSpacing/>
        <w:jc w:val="both"/>
        <w:rPr>
          <w:rStyle w:val="af7"/>
          <w:b w:val="0"/>
        </w:rPr>
      </w:pPr>
      <w:r w:rsidRPr="002B29F3">
        <w:rPr>
          <w:rStyle w:val="af7"/>
          <w:b w:val="0"/>
        </w:rPr>
        <w:t>б) развернутый;</w:t>
      </w:r>
    </w:p>
    <w:p w14:paraId="29227D4E" w14:textId="77777777" w:rsidR="00C614EA" w:rsidRPr="002B29F3" w:rsidRDefault="00C614EA" w:rsidP="00C614EA">
      <w:pPr>
        <w:contextualSpacing/>
        <w:jc w:val="both"/>
        <w:rPr>
          <w:rStyle w:val="af7"/>
          <w:b w:val="0"/>
        </w:rPr>
      </w:pPr>
      <w:r w:rsidRPr="002B29F3">
        <w:rPr>
          <w:rStyle w:val="af7"/>
          <w:b w:val="0"/>
        </w:rPr>
        <w:t>в) оптимальный.</w:t>
      </w:r>
    </w:p>
    <w:p w14:paraId="2B2DD19C" w14:textId="77777777" w:rsidR="00C614EA" w:rsidRPr="002B29F3" w:rsidRDefault="00C614EA" w:rsidP="00C614EA">
      <w:pPr>
        <w:contextualSpacing/>
        <w:jc w:val="both"/>
        <w:rPr>
          <w:rStyle w:val="af7"/>
        </w:rPr>
      </w:pPr>
      <w:r w:rsidRPr="002B29F3">
        <w:rPr>
          <w:rStyle w:val="af7"/>
        </w:rPr>
        <w:t>15. Подгруппа ассортимента по широте охвата товаров – это…:</w:t>
      </w:r>
    </w:p>
    <w:p w14:paraId="17CF10F6" w14:textId="77777777" w:rsidR="00C614EA" w:rsidRPr="002B29F3" w:rsidRDefault="00C614EA" w:rsidP="00C614EA">
      <w:pPr>
        <w:contextualSpacing/>
        <w:jc w:val="both"/>
        <w:rPr>
          <w:rStyle w:val="af7"/>
          <w:b w:val="0"/>
        </w:rPr>
      </w:pPr>
      <w:r w:rsidRPr="002B29F3">
        <w:rPr>
          <w:rStyle w:val="af7"/>
          <w:b w:val="0"/>
        </w:rPr>
        <w:t>a) промышленный;</w:t>
      </w:r>
    </w:p>
    <w:p w14:paraId="7DCA652F" w14:textId="77777777" w:rsidR="00C614EA" w:rsidRPr="002B29F3" w:rsidRDefault="00C614EA" w:rsidP="00C614EA">
      <w:pPr>
        <w:contextualSpacing/>
        <w:jc w:val="both"/>
        <w:rPr>
          <w:rStyle w:val="af7"/>
          <w:b w:val="0"/>
        </w:rPr>
      </w:pPr>
      <w:r w:rsidRPr="002B29F3">
        <w:rPr>
          <w:rStyle w:val="af7"/>
          <w:b w:val="0"/>
        </w:rPr>
        <w:t>б) развернутый;</w:t>
      </w:r>
    </w:p>
    <w:p w14:paraId="5898C8A3" w14:textId="77777777" w:rsidR="00C614EA" w:rsidRPr="002B29F3" w:rsidRDefault="00C614EA" w:rsidP="00C614EA">
      <w:pPr>
        <w:contextualSpacing/>
        <w:jc w:val="both"/>
        <w:rPr>
          <w:rStyle w:val="af7"/>
          <w:b w:val="0"/>
        </w:rPr>
      </w:pPr>
      <w:r w:rsidRPr="002B29F3">
        <w:rPr>
          <w:rStyle w:val="af7"/>
          <w:b w:val="0"/>
        </w:rPr>
        <w:t>в) оптимальный.</w:t>
      </w:r>
    </w:p>
    <w:p w14:paraId="78560C1F" w14:textId="77777777" w:rsidR="00C614EA" w:rsidRPr="002B29F3" w:rsidRDefault="00C614EA" w:rsidP="00C614EA">
      <w:pPr>
        <w:contextualSpacing/>
        <w:jc w:val="both"/>
        <w:rPr>
          <w:rStyle w:val="af7"/>
        </w:rPr>
      </w:pPr>
      <w:r w:rsidRPr="002B29F3">
        <w:rPr>
          <w:rStyle w:val="af7"/>
        </w:rPr>
        <w:t>16. Ассортимент, наиболее полно соответствующий потребностям населения, называют …</w:t>
      </w:r>
    </w:p>
    <w:p w14:paraId="181C0B95" w14:textId="77777777" w:rsidR="00C614EA" w:rsidRPr="002B29F3" w:rsidRDefault="00C614EA" w:rsidP="00C614EA">
      <w:pPr>
        <w:contextualSpacing/>
        <w:jc w:val="both"/>
        <w:rPr>
          <w:rStyle w:val="af7"/>
          <w:b w:val="0"/>
        </w:rPr>
      </w:pPr>
      <w:r w:rsidRPr="002B29F3">
        <w:rPr>
          <w:rStyle w:val="af7"/>
          <w:b w:val="0"/>
        </w:rPr>
        <w:t>a) широким;</w:t>
      </w:r>
    </w:p>
    <w:p w14:paraId="06F51299" w14:textId="77777777" w:rsidR="00C614EA" w:rsidRPr="002B29F3" w:rsidRDefault="00C614EA" w:rsidP="00C614EA">
      <w:pPr>
        <w:contextualSpacing/>
        <w:jc w:val="both"/>
        <w:rPr>
          <w:rStyle w:val="af7"/>
          <w:b w:val="0"/>
        </w:rPr>
      </w:pPr>
      <w:r w:rsidRPr="002B29F3">
        <w:rPr>
          <w:rStyle w:val="af7"/>
          <w:b w:val="0"/>
        </w:rPr>
        <w:t>б) рациональным;</w:t>
      </w:r>
    </w:p>
    <w:p w14:paraId="02D7254B" w14:textId="77777777" w:rsidR="00C614EA" w:rsidRPr="002B29F3" w:rsidRDefault="00C614EA" w:rsidP="00C614EA">
      <w:pPr>
        <w:contextualSpacing/>
        <w:jc w:val="both"/>
        <w:rPr>
          <w:rStyle w:val="af7"/>
          <w:b w:val="0"/>
        </w:rPr>
      </w:pPr>
      <w:r w:rsidRPr="002B29F3">
        <w:rPr>
          <w:rStyle w:val="af7"/>
          <w:b w:val="0"/>
        </w:rPr>
        <w:t>в) глубоким.</w:t>
      </w:r>
    </w:p>
    <w:p w14:paraId="12BE5A15" w14:textId="77777777" w:rsidR="00C614EA" w:rsidRPr="002B29F3" w:rsidRDefault="00C614EA" w:rsidP="00C614EA">
      <w:pPr>
        <w:contextualSpacing/>
        <w:jc w:val="both"/>
        <w:rPr>
          <w:rStyle w:val="af7"/>
        </w:rPr>
      </w:pPr>
      <w:r w:rsidRPr="002B29F3">
        <w:rPr>
          <w:rStyle w:val="af7"/>
        </w:rPr>
        <w:t>17. Способность набора товаров удовлетворять спрос на одни и те же товары – это…:</w:t>
      </w:r>
    </w:p>
    <w:p w14:paraId="2B929513" w14:textId="77777777" w:rsidR="00C614EA" w:rsidRPr="002B29F3" w:rsidRDefault="00C614EA" w:rsidP="00C614EA">
      <w:pPr>
        <w:contextualSpacing/>
        <w:jc w:val="both"/>
        <w:rPr>
          <w:rStyle w:val="af7"/>
          <w:b w:val="0"/>
        </w:rPr>
      </w:pPr>
      <w:r w:rsidRPr="002B29F3">
        <w:rPr>
          <w:rStyle w:val="af7"/>
          <w:b w:val="0"/>
        </w:rPr>
        <w:t>a) новизна ассортимента;</w:t>
      </w:r>
    </w:p>
    <w:p w14:paraId="316DC249" w14:textId="77777777" w:rsidR="00C614EA" w:rsidRPr="002B29F3" w:rsidRDefault="00C614EA" w:rsidP="00C614EA">
      <w:pPr>
        <w:contextualSpacing/>
        <w:jc w:val="both"/>
        <w:rPr>
          <w:rStyle w:val="af7"/>
          <w:b w:val="0"/>
        </w:rPr>
      </w:pPr>
      <w:r w:rsidRPr="002B29F3">
        <w:rPr>
          <w:rStyle w:val="af7"/>
          <w:b w:val="0"/>
        </w:rPr>
        <w:t>б) устойчивость ассортимента;</w:t>
      </w:r>
    </w:p>
    <w:p w14:paraId="5AC32FD4" w14:textId="77777777" w:rsidR="00C614EA" w:rsidRPr="002B29F3" w:rsidRDefault="00C614EA" w:rsidP="00C614EA">
      <w:pPr>
        <w:contextualSpacing/>
        <w:jc w:val="both"/>
        <w:rPr>
          <w:rStyle w:val="af7"/>
          <w:b w:val="0"/>
        </w:rPr>
      </w:pPr>
      <w:r w:rsidRPr="002B29F3">
        <w:rPr>
          <w:rStyle w:val="af7"/>
          <w:b w:val="0"/>
        </w:rPr>
        <w:t>в) широта ассортимента.</w:t>
      </w:r>
    </w:p>
    <w:p w14:paraId="0D0EB288" w14:textId="77777777" w:rsidR="00C614EA" w:rsidRPr="002B29F3" w:rsidRDefault="00C614EA" w:rsidP="00C614EA">
      <w:pPr>
        <w:contextualSpacing/>
        <w:jc w:val="both"/>
        <w:rPr>
          <w:rStyle w:val="af7"/>
        </w:rPr>
      </w:pPr>
      <w:r w:rsidRPr="002B29F3">
        <w:rPr>
          <w:rStyle w:val="af7"/>
        </w:rPr>
        <w:t>18. … ассортимента характеризуется удельной долей каждого вида и/или наименования товара в общем наборе:</w:t>
      </w:r>
    </w:p>
    <w:p w14:paraId="07E3CF12" w14:textId="77777777" w:rsidR="00C614EA" w:rsidRPr="002B29F3" w:rsidRDefault="00C614EA" w:rsidP="00C614EA">
      <w:pPr>
        <w:contextualSpacing/>
        <w:jc w:val="both"/>
        <w:rPr>
          <w:rStyle w:val="af7"/>
          <w:b w:val="0"/>
        </w:rPr>
      </w:pPr>
      <w:r w:rsidRPr="002B29F3">
        <w:rPr>
          <w:rStyle w:val="af7"/>
          <w:b w:val="0"/>
        </w:rPr>
        <w:t>a) состав;</w:t>
      </w:r>
    </w:p>
    <w:p w14:paraId="498B99D7" w14:textId="77777777" w:rsidR="00C614EA" w:rsidRPr="002B29F3" w:rsidRDefault="00C614EA" w:rsidP="00C614EA">
      <w:pPr>
        <w:contextualSpacing/>
        <w:jc w:val="both"/>
        <w:rPr>
          <w:rStyle w:val="af7"/>
          <w:b w:val="0"/>
        </w:rPr>
      </w:pPr>
      <w:r w:rsidRPr="002B29F3">
        <w:rPr>
          <w:rStyle w:val="af7"/>
          <w:b w:val="0"/>
        </w:rPr>
        <w:t>б) структура;</w:t>
      </w:r>
    </w:p>
    <w:p w14:paraId="0B999EB5" w14:textId="77777777" w:rsidR="00C614EA" w:rsidRPr="002B29F3" w:rsidRDefault="00C614EA" w:rsidP="00C614EA">
      <w:pPr>
        <w:contextualSpacing/>
        <w:jc w:val="both"/>
        <w:rPr>
          <w:rStyle w:val="af7"/>
          <w:b w:val="0"/>
        </w:rPr>
      </w:pPr>
      <w:r w:rsidRPr="002B29F3">
        <w:rPr>
          <w:rStyle w:val="af7"/>
          <w:b w:val="0"/>
        </w:rPr>
        <w:t>в) распределение.</w:t>
      </w:r>
    </w:p>
    <w:p w14:paraId="1F6A31D0" w14:textId="77777777" w:rsidR="00C614EA" w:rsidRPr="002B29F3" w:rsidRDefault="00C614EA" w:rsidP="00C614EA">
      <w:pPr>
        <w:contextualSpacing/>
        <w:jc w:val="both"/>
        <w:rPr>
          <w:rStyle w:val="af7"/>
        </w:rPr>
      </w:pPr>
      <w:r w:rsidRPr="002B29F3">
        <w:rPr>
          <w:rStyle w:val="af7"/>
        </w:rPr>
        <w:t>19. Система побудительных мер и приемов, носящих, как правило, кратковременный характер и направленных на поощрение покупки или продажи товара, называется:</w:t>
      </w:r>
    </w:p>
    <w:p w14:paraId="4805CAE9" w14:textId="77777777" w:rsidR="00C614EA" w:rsidRPr="002B29F3" w:rsidRDefault="00C614EA" w:rsidP="00C614EA">
      <w:pPr>
        <w:contextualSpacing/>
        <w:jc w:val="both"/>
        <w:rPr>
          <w:rStyle w:val="af7"/>
          <w:b w:val="0"/>
        </w:rPr>
      </w:pPr>
      <w:r w:rsidRPr="002B29F3">
        <w:rPr>
          <w:rStyle w:val="af7"/>
          <w:b w:val="0"/>
        </w:rPr>
        <w:t>а) возврат наличных денег (</w:t>
      </w:r>
      <w:proofErr w:type="spellStart"/>
      <w:r w:rsidRPr="002B29F3">
        <w:rPr>
          <w:rStyle w:val="af7"/>
          <w:b w:val="0"/>
        </w:rPr>
        <w:t>cashback</w:t>
      </w:r>
      <w:proofErr w:type="spellEnd"/>
      <w:r w:rsidRPr="002B29F3">
        <w:rPr>
          <w:rStyle w:val="af7"/>
          <w:b w:val="0"/>
        </w:rPr>
        <w:t>);</w:t>
      </w:r>
    </w:p>
    <w:p w14:paraId="21461806" w14:textId="77777777" w:rsidR="00C614EA" w:rsidRPr="002B29F3" w:rsidRDefault="00C614EA" w:rsidP="00C614EA">
      <w:pPr>
        <w:contextualSpacing/>
        <w:jc w:val="both"/>
        <w:rPr>
          <w:rStyle w:val="af7"/>
          <w:b w:val="0"/>
        </w:rPr>
      </w:pPr>
      <w:r w:rsidRPr="002B29F3">
        <w:rPr>
          <w:rStyle w:val="af7"/>
          <w:b w:val="0"/>
        </w:rPr>
        <w:t>б) стимулирование сбыта;</w:t>
      </w:r>
    </w:p>
    <w:p w14:paraId="19146DAE" w14:textId="77777777" w:rsidR="00C614EA" w:rsidRPr="002B29F3" w:rsidRDefault="00C614EA" w:rsidP="00C614EA">
      <w:pPr>
        <w:contextualSpacing/>
        <w:jc w:val="both"/>
        <w:rPr>
          <w:rStyle w:val="af7"/>
          <w:b w:val="0"/>
        </w:rPr>
      </w:pPr>
      <w:r w:rsidRPr="002B29F3">
        <w:rPr>
          <w:rStyle w:val="af7"/>
          <w:b w:val="0"/>
        </w:rPr>
        <w:t>в) сезонные скидки.</w:t>
      </w:r>
    </w:p>
    <w:p w14:paraId="3FC07B56" w14:textId="77777777" w:rsidR="00C614EA" w:rsidRPr="002B29F3" w:rsidRDefault="00C614EA" w:rsidP="00C614EA">
      <w:pPr>
        <w:shd w:val="clear" w:color="auto" w:fill="FFFFFF"/>
        <w:contextualSpacing/>
        <w:jc w:val="both"/>
        <w:rPr>
          <w:rStyle w:val="af7"/>
        </w:rPr>
      </w:pPr>
      <w:r w:rsidRPr="002B29F3">
        <w:rPr>
          <w:rStyle w:val="af7"/>
        </w:rPr>
        <w:t>20. Что из перечисленного относят к прямым методам изучения рынка?</w:t>
      </w:r>
    </w:p>
    <w:p w14:paraId="564864E3" w14:textId="77777777" w:rsidR="00C614EA" w:rsidRPr="002B29F3" w:rsidRDefault="00C614EA" w:rsidP="00C614EA">
      <w:pPr>
        <w:shd w:val="clear" w:color="auto" w:fill="FFFFFF"/>
        <w:contextualSpacing/>
        <w:jc w:val="both"/>
        <w:rPr>
          <w:rStyle w:val="af7"/>
          <w:b w:val="0"/>
        </w:rPr>
      </w:pPr>
      <w:r w:rsidRPr="002B29F3">
        <w:rPr>
          <w:rStyle w:val="af7"/>
          <w:b w:val="0"/>
        </w:rPr>
        <w:t>а) контакты с поставщиками;</w:t>
      </w:r>
    </w:p>
    <w:p w14:paraId="32533FB8" w14:textId="77777777" w:rsidR="00C614EA" w:rsidRPr="002B29F3" w:rsidRDefault="00C614EA" w:rsidP="00C614EA">
      <w:pPr>
        <w:shd w:val="clear" w:color="auto" w:fill="FFFFFF"/>
        <w:contextualSpacing/>
        <w:jc w:val="both"/>
        <w:rPr>
          <w:rStyle w:val="af7"/>
          <w:b w:val="0"/>
        </w:rPr>
      </w:pPr>
      <w:r w:rsidRPr="002B29F3">
        <w:rPr>
          <w:rStyle w:val="af7"/>
          <w:b w:val="0"/>
        </w:rPr>
        <w:t>б) технические справочники;</w:t>
      </w:r>
    </w:p>
    <w:p w14:paraId="3EC034DC" w14:textId="77777777" w:rsidR="00C614EA" w:rsidRPr="002B29F3" w:rsidRDefault="00C614EA" w:rsidP="00C614EA">
      <w:pPr>
        <w:shd w:val="clear" w:color="auto" w:fill="FFFFFF"/>
        <w:contextualSpacing/>
        <w:jc w:val="both"/>
        <w:rPr>
          <w:rStyle w:val="af7"/>
          <w:b w:val="0"/>
        </w:rPr>
      </w:pPr>
      <w:r w:rsidRPr="002B29F3">
        <w:rPr>
          <w:rStyle w:val="af7"/>
          <w:b w:val="0"/>
        </w:rPr>
        <w:t>в) опрос экспертов.</w:t>
      </w:r>
    </w:p>
    <w:p w14:paraId="6EB8AC8B" w14:textId="77777777" w:rsidR="00C614EA" w:rsidRPr="002B29F3" w:rsidRDefault="00C614EA" w:rsidP="00C614EA">
      <w:pPr>
        <w:shd w:val="clear" w:color="auto" w:fill="FFFFFF"/>
        <w:contextualSpacing/>
        <w:jc w:val="both"/>
        <w:rPr>
          <w:rStyle w:val="af7"/>
        </w:rPr>
      </w:pPr>
      <w:r w:rsidRPr="002B29F3">
        <w:rPr>
          <w:rStyle w:val="af7"/>
        </w:rPr>
        <w:t>21. Какие методы коммуникации наиболее часто применяются в оптовой торговле?</w:t>
      </w:r>
    </w:p>
    <w:p w14:paraId="3DC03B6B" w14:textId="77777777" w:rsidR="00C614EA" w:rsidRPr="002B29F3" w:rsidRDefault="00C614EA" w:rsidP="00C614EA">
      <w:pPr>
        <w:shd w:val="clear" w:color="auto" w:fill="FFFFFF"/>
        <w:contextualSpacing/>
        <w:jc w:val="both"/>
        <w:rPr>
          <w:rStyle w:val="af7"/>
          <w:b w:val="0"/>
        </w:rPr>
      </w:pPr>
      <w:r w:rsidRPr="002B29F3">
        <w:rPr>
          <w:rStyle w:val="af7"/>
          <w:b w:val="0"/>
        </w:rPr>
        <w:t>а) деловая реклама, личные продажи, наружная реклама, стимулирование сбыта, связи с общественностью (PR);</w:t>
      </w:r>
    </w:p>
    <w:p w14:paraId="12B45981" w14:textId="77777777" w:rsidR="00C614EA" w:rsidRPr="002B29F3" w:rsidRDefault="00C614EA" w:rsidP="00C614EA">
      <w:pPr>
        <w:shd w:val="clear" w:color="auto" w:fill="FFFFFF"/>
        <w:contextualSpacing/>
        <w:jc w:val="both"/>
        <w:rPr>
          <w:rStyle w:val="af7"/>
          <w:b w:val="0"/>
        </w:rPr>
      </w:pPr>
      <w:r w:rsidRPr="002B29F3">
        <w:rPr>
          <w:rStyle w:val="af7"/>
          <w:b w:val="0"/>
        </w:rPr>
        <w:t>б) деловая реклама и связи с общественностью (PR);</w:t>
      </w:r>
    </w:p>
    <w:p w14:paraId="2BDA7757" w14:textId="77777777" w:rsidR="00C614EA" w:rsidRPr="002B29F3" w:rsidRDefault="00C614EA" w:rsidP="00C614EA">
      <w:pPr>
        <w:shd w:val="clear" w:color="auto" w:fill="FFFFFF"/>
        <w:contextualSpacing/>
        <w:jc w:val="both"/>
        <w:rPr>
          <w:rStyle w:val="af7"/>
          <w:b w:val="0"/>
        </w:rPr>
      </w:pPr>
      <w:r w:rsidRPr="002B29F3">
        <w:rPr>
          <w:rStyle w:val="af7"/>
          <w:b w:val="0"/>
        </w:rPr>
        <w:t xml:space="preserve">в) стимулирование сбыта путем наружной рекламы. </w:t>
      </w:r>
    </w:p>
    <w:p w14:paraId="77211766" w14:textId="77777777" w:rsidR="00C614EA" w:rsidRPr="002B29F3" w:rsidRDefault="00C614EA" w:rsidP="00C614EA">
      <w:pPr>
        <w:contextualSpacing/>
        <w:jc w:val="both"/>
        <w:rPr>
          <w:rStyle w:val="af7"/>
        </w:rPr>
      </w:pPr>
      <w:r w:rsidRPr="002B29F3">
        <w:rPr>
          <w:rStyle w:val="af7"/>
        </w:rPr>
        <w:t>22. При нерегулярном спросе на свою продукцию предприятие проводит стратегию:</w:t>
      </w:r>
    </w:p>
    <w:p w14:paraId="4B8B993E" w14:textId="77777777" w:rsidR="00C614EA" w:rsidRPr="002B29F3" w:rsidRDefault="00C614EA" w:rsidP="00C614EA">
      <w:pPr>
        <w:contextualSpacing/>
        <w:jc w:val="both"/>
        <w:rPr>
          <w:rStyle w:val="af7"/>
          <w:b w:val="0"/>
        </w:rPr>
      </w:pPr>
      <w:r w:rsidRPr="002B29F3">
        <w:rPr>
          <w:rStyle w:val="af7"/>
          <w:b w:val="0"/>
        </w:rPr>
        <w:t>а) демаркетинга;</w:t>
      </w:r>
    </w:p>
    <w:p w14:paraId="4582BCA9" w14:textId="77777777" w:rsidR="00C614EA" w:rsidRPr="002B29F3" w:rsidRDefault="00C614EA" w:rsidP="00C614EA">
      <w:pPr>
        <w:contextualSpacing/>
        <w:jc w:val="both"/>
        <w:rPr>
          <w:rStyle w:val="af7"/>
          <w:b w:val="0"/>
        </w:rPr>
      </w:pPr>
      <w:r w:rsidRPr="002B29F3">
        <w:rPr>
          <w:rStyle w:val="af7"/>
          <w:b w:val="0"/>
        </w:rPr>
        <w:t>б) ремаркетинга;</w:t>
      </w:r>
    </w:p>
    <w:p w14:paraId="438C70C4" w14:textId="77777777" w:rsidR="00C614EA" w:rsidRPr="002B29F3" w:rsidRDefault="00C614EA" w:rsidP="00C614EA">
      <w:pPr>
        <w:contextualSpacing/>
        <w:jc w:val="both"/>
        <w:rPr>
          <w:rStyle w:val="af7"/>
          <w:b w:val="0"/>
        </w:rPr>
      </w:pPr>
      <w:r w:rsidRPr="002B29F3">
        <w:rPr>
          <w:rStyle w:val="af7"/>
          <w:b w:val="0"/>
        </w:rPr>
        <w:t>в) синхромаркетинга.</w:t>
      </w:r>
    </w:p>
    <w:p w14:paraId="7DCEF314" w14:textId="77777777" w:rsidR="00C614EA" w:rsidRPr="002B29F3" w:rsidRDefault="00C614EA" w:rsidP="00C614EA">
      <w:pPr>
        <w:contextualSpacing/>
        <w:jc w:val="both"/>
        <w:rPr>
          <w:rStyle w:val="af7"/>
        </w:rPr>
      </w:pPr>
      <w:r w:rsidRPr="002B29F3">
        <w:rPr>
          <w:rStyle w:val="af7"/>
        </w:rPr>
        <w:t>23. Что необходимо иметь производителю для маркировки товара знаком соответствия ЕАС?</w:t>
      </w:r>
    </w:p>
    <w:p w14:paraId="07504B58" w14:textId="77777777" w:rsidR="00C614EA" w:rsidRPr="002B29F3" w:rsidRDefault="00C614EA" w:rsidP="00C614EA">
      <w:pPr>
        <w:shd w:val="clear" w:color="auto" w:fill="FFFFFF"/>
        <w:contextualSpacing/>
        <w:jc w:val="both"/>
        <w:rPr>
          <w:rStyle w:val="af7"/>
          <w:b w:val="0"/>
        </w:rPr>
      </w:pPr>
      <w:r w:rsidRPr="002B29F3">
        <w:rPr>
          <w:rStyle w:val="af7"/>
          <w:b w:val="0"/>
        </w:rPr>
        <w:t>а) товары, которые производят и продают на территории России, Казахстана, Беларуси, Армении и Киргизии, надо маркировать знаком ЕАС, ее наносит производитель либо импортер непосредственно на продукт или упаковку, но перед тем как нанести знак ЕАС на товар, надо получить сертификат или декларацию соответствия;</w:t>
      </w:r>
    </w:p>
    <w:p w14:paraId="2E6712DC" w14:textId="77777777" w:rsidR="00C614EA" w:rsidRPr="002B29F3" w:rsidRDefault="00C614EA" w:rsidP="00C614EA">
      <w:pPr>
        <w:shd w:val="clear" w:color="auto" w:fill="FFFFFF"/>
        <w:contextualSpacing/>
        <w:jc w:val="both"/>
        <w:rPr>
          <w:rStyle w:val="af7"/>
          <w:b w:val="0"/>
        </w:rPr>
      </w:pPr>
      <w:r w:rsidRPr="002B29F3">
        <w:rPr>
          <w:rStyle w:val="af7"/>
          <w:b w:val="0"/>
        </w:rPr>
        <w:t>б) свидетельство безопасности продукции для покупателей ЕАС, наносит производитель либо импортер;</w:t>
      </w:r>
    </w:p>
    <w:p w14:paraId="434B5BFC" w14:textId="77777777" w:rsidR="00C614EA" w:rsidRPr="002B29F3" w:rsidRDefault="00C614EA" w:rsidP="00C614EA">
      <w:pPr>
        <w:shd w:val="clear" w:color="auto" w:fill="FFFFFF"/>
        <w:contextualSpacing/>
        <w:jc w:val="both"/>
        <w:rPr>
          <w:rStyle w:val="af7"/>
          <w:b w:val="0"/>
        </w:rPr>
      </w:pPr>
      <w:r w:rsidRPr="002B29F3">
        <w:rPr>
          <w:rStyle w:val="af7"/>
          <w:b w:val="0"/>
        </w:rPr>
        <w:t>в) сертификат или декларацию соответствия регламенту Таможенного союза о безопасности продукции.</w:t>
      </w:r>
    </w:p>
    <w:p w14:paraId="3D14B920" w14:textId="77777777" w:rsidR="00C614EA" w:rsidRPr="002B29F3" w:rsidRDefault="00C614EA" w:rsidP="00C614EA">
      <w:pPr>
        <w:contextualSpacing/>
        <w:jc w:val="both"/>
        <w:rPr>
          <w:rStyle w:val="af7"/>
        </w:rPr>
      </w:pPr>
      <w:r w:rsidRPr="002B29F3">
        <w:rPr>
          <w:rStyle w:val="af7"/>
        </w:rPr>
        <w:t>24. Перечень предлагаемых к продаже товаров, который формируется на основании реальных потребностей одной или нескольких целевых категорий покупателей – это…:</w:t>
      </w:r>
    </w:p>
    <w:p w14:paraId="5F0ECDA6" w14:textId="77777777" w:rsidR="00C614EA" w:rsidRPr="002B29F3" w:rsidRDefault="00C614EA" w:rsidP="00C614EA">
      <w:pPr>
        <w:contextualSpacing/>
        <w:jc w:val="both"/>
        <w:rPr>
          <w:rStyle w:val="af7"/>
          <w:b w:val="0"/>
        </w:rPr>
      </w:pPr>
      <w:r w:rsidRPr="002B29F3">
        <w:rPr>
          <w:rStyle w:val="af7"/>
          <w:b w:val="0"/>
        </w:rPr>
        <w:t>а) категория и товарный тип продукции;</w:t>
      </w:r>
    </w:p>
    <w:p w14:paraId="55F44F04" w14:textId="77777777" w:rsidR="00C614EA" w:rsidRPr="002B29F3" w:rsidRDefault="00C614EA" w:rsidP="00C614EA">
      <w:pPr>
        <w:contextualSpacing/>
        <w:jc w:val="both"/>
        <w:rPr>
          <w:rStyle w:val="af7"/>
          <w:b w:val="0"/>
        </w:rPr>
      </w:pPr>
      <w:r w:rsidRPr="002B29F3">
        <w:rPr>
          <w:rStyle w:val="af7"/>
          <w:b w:val="0"/>
        </w:rPr>
        <w:t>б) ассортиментная матрица розничного магазина;</w:t>
      </w:r>
    </w:p>
    <w:p w14:paraId="18883402" w14:textId="77777777" w:rsidR="00C614EA" w:rsidRPr="002B29F3" w:rsidRDefault="00C614EA" w:rsidP="00C614EA">
      <w:pPr>
        <w:contextualSpacing/>
        <w:jc w:val="both"/>
        <w:rPr>
          <w:rStyle w:val="af7"/>
          <w:b w:val="0"/>
        </w:rPr>
      </w:pPr>
      <w:r w:rsidRPr="002B29F3">
        <w:rPr>
          <w:rStyle w:val="af7"/>
          <w:b w:val="0"/>
        </w:rPr>
        <w:t>в) классификационные группы и подгруппы товаров.</w:t>
      </w:r>
    </w:p>
    <w:p w14:paraId="3C3FE540" w14:textId="77777777" w:rsidR="00C614EA" w:rsidRPr="002B29F3" w:rsidRDefault="00C614EA" w:rsidP="00C614EA">
      <w:pPr>
        <w:contextualSpacing/>
        <w:jc w:val="both"/>
        <w:rPr>
          <w:rStyle w:val="af7"/>
        </w:rPr>
      </w:pPr>
      <w:r w:rsidRPr="002B29F3">
        <w:rPr>
          <w:rStyle w:val="af7"/>
        </w:rPr>
        <w:t xml:space="preserve">25. К областям применения </w:t>
      </w:r>
      <w:proofErr w:type="spellStart"/>
      <w:r w:rsidRPr="002B29F3">
        <w:rPr>
          <w:rStyle w:val="af7"/>
        </w:rPr>
        <w:t>категорийного</w:t>
      </w:r>
      <w:proofErr w:type="spellEnd"/>
      <w:r w:rsidRPr="002B29F3">
        <w:rPr>
          <w:rStyle w:val="af7"/>
        </w:rPr>
        <w:t xml:space="preserve"> менеджмента относятся:</w:t>
      </w:r>
    </w:p>
    <w:p w14:paraId="7A4AAEC0" w14:textId="77777777" w:rsidR="00C614EA" w:rsidRPr="002B29F3" w:rsidRDefault="00C614EA" w:rsidP="00C614EA">
      <w:pPr>
        <w:contextualSpacing/>
        <w:jc w:val="both"/>
        <w:rPr>
          <w:rStyle w:val="af7"/>
          <w:b w:val="0"/>
        </w:rPr>
      </w:pPr>
      <w:r w:rsidRPr="002B29F3">
        <w:rPr>
          <w:rStyle w:val="af7"/>
          <w:b w:val="0"/>
        </w:rPr>
        <w:t>а) это организационная структура компании и система управления ассортиментом;</w:t>
      </w:r>
    </w:p>
    <w:p w14:paraId="1E1EE82C" w14:textId="77777777" w:rsidR="00C614EA" w:rsidRPr="002B29F3" w:rsidRDefault="00C614EA" w:rsidP="00C614EA">
      <w:pPr>
        <w:contextualSpacing/>
        <w:jc w:val="both"/>
        <w:rPr>
          <w:rStyle w:val="af7"/>
          <w:b w:val="0"/>
        </w:rPr>
      </w:pPr>
      <w:r w:rsidRPr="002B29F3">
        <w:rPr>
          <w:rStyle w:val="af7"/>
          <w:b w:val="0"/>
        </w:rPr>
        <w:t>б) достижение рациональности ассортимента и уменьшение товарных потерь;</w:t>
      </w:r>
    </w:p>
    <w:p w14:paraId="22BDB388" w14:textId="77777777" w:rsidR="00C614EA" w:rsidRPr="002B29F3" w:rsidRDefault="00C614EA" w:rsidP="00C614EA">
      <w:pPr>
        <w:contextualSpacing/>
        <w:jc w:val="both"/>
        <w:rPr>
          <w:rStyle w:val="af7"/>
          <w:b w:val="0"/>
        </w:rPr>
      </w:pPr>
      <w:r w:rsidRPr="002B29F3">
        <w:rPr>
          <w:rStyle w:val="af7"/>
          <w:b w:val="0"/>
        </w:rPr>
        <w:t>в) оптимизация договорных отношений с поставщиками и расширение сегмента рынка.</w:t>
      </w:r>
    </w:p>
    <w:p w14:paraId="629D3030" w14:textId="77777777" w:rsidR="00C614EA" w:rsidRPr="002B29F3" w:rsidRDefault="00C614EA" w:rsidP="00C614EA">
      <w:pPr>
        <w:contextualSpacing/>
        <w:jc w:val="both"/>
        <w:rPr>
          <w:rStyle w:val="af7"/>
        </w:rPr>
      </w:pPr>
      <w:r w:rsidRPr="002B29F3">
        <w:rPr>
          <w:rStyle w:val="af7"/>
        </w:rPr>
        <w:t>26. Специалист, сочетающий в себе функции закупщика, продавца и логиста, обладающий также знаниями по маркетингу и мерчандайзингу – это...:</w:t>
      </w:r>
    </w:p>
    <w:p w14:paraId="434E7BBA" w14:textId="77777777" w:rsidR="00C614EA" w:rsidRPr="002B29F3" w:rsidRDefault="00C614EA" w:rsidP="00C614EA">
      <w:pPr>
        <w:contextualSpacing/>
        <w:jc w:val="both"/>
        <w:rPr>
          <w:rStyle w:val="af7"/>
          <w:b w:val="0"/>
        </w:rPr>
      </w:pPr>
      <w:r w:rsidRPr="002B29F3">
        <w:rPr>
          <w:rStyle w:val="af7"/>
          <w:b w:val="0"/>
        </w:rPr>
        <w:t>а) специалист торгового дела;</w:t>
      </w:r>
    </w:p>
    <w:p w14:paraId="34ED63B1" w14:textId="77777777" w:rsidR="00C614EA" w:rsidRPr="002B29F3" w:rsidRDefault="00C614EA" w:rsidP="00C614EA">
      <w:pPr>
        <w:contextualSpacing/>
        <w:jc w:val="both"/>
        <w:rPr>
          <w:rStyle w:val="af7"/>
          <w:b w:val="0"/>
        </w:rPr>
      </w:pPr>
      <w:r w:rsidRPr="002B29F3">
        <w:rPr>
          <w:rStyle w:val="af7"/>
          <w:b w:val="0"/>
        </w:rPr>
        <w:t xml:space="preserve">б) </w:t>
      </w:r>
      <w:proofErr w:type="spellStart"/>
      <w:r w:rsidRPr="002B29F3">
        <w:rPr>
          <w:rStyle w:val="af7"/>
          <w:b w:val="0"/>
        </w:rPr>
        <w:t>категорийный</w:t>
      </w:r>
      <w:proofErr w:type="spellEnd"/>
      <w:r w:rsidRPr="002B29F3">
        <w:rPr>
          <w:rStyle w:val="af7"/>
          <w:b w:val="0"/>
        </w:rPr>
        <w:t xml:space="preserve"> менеджер;</w:t>
      </w:r>
    </w:p>
    <w:p w14:paraId="12163DF8" w14:textId="77777777" w:rsidR="00C614EA" w:rsidRPr="002B29F3" w:rsidRDefault="00C614EA" w:rsidP="00C614EA">
      <w:pPr>
        <w:contextualSpacing/>
        <w:jc w:val="both"/>
        <w:rPr>
          <w:rStyle w:val="af7"/>
          <w:b w:val="0"/>
        </w:rPr>
      </w:pPr>
      <w:r w:rsidRPr="002B29F3">
        <w:rPr>
          <w:rStyle w:val="af7"/>
          <w:b w:val="0"/>
        </w:rPr>
        <w:t>в) товаровед.</w:t>
      </w:r>
    </w:p>
    <w:p w14:paraId="7A53FD33" w14:textId="77777777" w:rsidR="00C614EA" w:rsidRPr="002B29F3" w:rsidRDefault="00C614EA" w:rsidP="00C614EA">
      <w:pPr>
        <w:contextualSpacing/>
        <w:jc w:val="both"/>
        <w:rPr>
          <w:rStyle w:val="af7"/>
        </w:rPr>
      </w:pPr>
      <w:r w:rsidRPr="002B29F3">
        <w:rPr>
          <w:rStyle w:val="af7"/>
        </w:rPr>
        <w:t>27. Сектор рынка характеризуется:</w:t>
      </w:r>
    </w:p>
    <w:p w14:paraId="032590E1" w14:textId="77777777" w:rsidR="00C614EA" w:rsidRPr="002B29F3" w:rsidRDefault="00C614EA" w:rsidP="00C614EA">
      <w:pPr>
        <w:contextualSpacing/>
        <w:jc w:val="both"/>
        <w:rPr>
          <w:rStyle w:val="af7"/>
          <w:b w:val="0"/>
        </w:rPr>
      </w:pPr>
      <w:r w:rsidRPr="002B29F3">
        <w:rPr>
          <w:rStyle w:val="af7"/>
          <w:b w:val="0"/>
        </w:rPr>
        <w:t>а) экономической динамикой;</w:t>
      </w:r>
    </w:p>
    <w:p w14:paraId="5333CB3F" w14:textId="77777777" w:rsidR="00C614EA" w:rsidRPr="002B29F3" w:rsidRDefault="00C614EA" w:rsidP="00C614EA">
      <w:pPr>
        <w:contextualSpacing/>
        <w:jc w:val="both"/>
        <w:rPr>
          <w:rStyle w:val="af7"/>
          <w:b w:val="0"/>
        </w:rPr>
      </w:pPr>
      <w:r w:rsidRPr="002B29F3">
        <w:rPr>
          <w:rStyle w:val="af7"/>
          <w:b w:val="0"/>
        </w:rPr>
        <w:t>б) видом товара;</w:t>
      </w:r>
    </w:p>
    <w:p w14:paraId="050922FC" w14:textId="77777777" w:rsidR="00C614EA" w:rsidRPr="002B29F3" w:rsidRDefault="00C614EA" w:rsidP="00C614EA">
      <w:pPr>
        <w:contextualSpacing/>
        <w:jc w:val="both"/>
        <w:rPr>
          <w:rStyle w:val="af7"/>
          <w:b w:val="0"/>
        </w:rPr>
      </w:pPr>
      <w:r w:rsidRPr="002B29F3">
        <w:rPr>
          <w:rStyle w:val="af7"/>
          <w:b w:val="0"/>
        </w:rPr>
        <w:t>в) субъективностью ассортиментной политики.</w:t>
      </w:r>
    </w:p>
    <w:p w14:paraId="4A8FC1A9" w14:textId="77777777" w:rsidR="00C614EA" w:rsidRPr="002B29F3" w:rsidRDefault="00C614EA" w:rsidP="00C614EA">
      <w:pPr>
        <w:contextualSpacing/>
        <w:jc w:val="both"/>
        <w:rPr>
          <w:rStyle w:val="af7"/>
        </w:rPr>
      </w:pPr>
      <w:r w:rsidRPr="002B29F3">
        <w:rPr>
          <w:rStyle w:val="af7"/>
        </w:rPr>
        <w:t>28. Стратегия ценообразования, которая состоит в установлении цен в интервале между уровнем распродаж, устраиваемых конкурентами, и средним уровнем цен на рынке, – это...:</w:t>
      </w:r>
    </w:p>
    <w:p w14:paraId="08055F5E" w14:textId="77777777" w:rsidR="00C614EA" w:rsidRPr="002B29F3" w:rsidRDefault="00C614EA" w:rsidP="00C614EA">
      <w:pPr>
        <w:contextualSpacing/>
        <w:jc w:val="both"/>
        <w:rPr>
          <w:rStyle w:val="af7"/>
          <w:b w:val="0"/>
        </w:rPr>
      </w:pPr>
      <w:r w:rsidRPr="002B29F3">
        <w:rPr>
          <w:rStyle w:val="af7"/>
          <w:b w:val="0"/>
        </w:rPr>
        <w:t>а) стратегия стабильных низких цен;</w:t>
      </w:r>
    </w:p>
    <w:p w14:paraId="51284D00" w14:textId="77777777" w:rsidR="00C614EA" w:rsidRPr="002B29F3" w:rsidRDefault="00C614EA" w:rsidP="00C614EA">
      <w:pPr>
        <w:contextualSpacing/>
        <w:jc w:val="both"/>
        <w:rPr>
          <w:rStyle w:val="af7"/>
          <w:b w:val="0"/>
        </w:rPr>
      </w:pPr>
      <w:r w:rsidRPr="002B29F3">
        <w:rPr>
          <w:rStyle w:val="af7"/>
          <w:b w:val="0"/>
        </w:rPr>
        <w:t>б) стратегия «ценового прорыва на рынок»;</w:t>
      </w:r>
    </w:p>
    <w:p w14:paraId="121EC727" w14:textId="77777777" w:rsidR="00C614EA" w:rsidRPr="002B29F3" w:rsidRDefault="00C614EA" w:rsidP="00C614EA">
      <w:pPr>
        <w:contextualSpacing/>
        <w:jc w:val="both"/>
        <w:rPr>
          <w:rStyle w:val="af7"/>
          <w:b w:val="0"/>
        </w:rPr>
      </w:pPr>
      <w:r w:rsidRPr="002B29F3">
        <w:rPr>
          <w:rStyle w:val="af7"/>
          <w:b w:val="0"/>
        </w:rPr>
        <w:t>в) стратегия «снятия сливок». </w:t>
      </w:r>
    </w:p>
    <w:p w14:paraId="41CAE7F4" w14:textId="77777777" w:rsidR="00C614EA" w:rsidRPr="002B29F3" w:rsidRDefault="00C614EA" w:rsidP="00C614EA">
      <w:pPr>
        <w:contextualSpacing/>
        <w:jc w:val="both"/>
        <w:rPr>
          <w:rStyle w:val="af7"/>
        </w:rPr>
      </w:pPr>
      <w:r w:rsidRPr="002B29F3">
        <w:rPr>
          <w:rStyle w:val="af7"/>
        </w:rPr>
        <w:t xml:space="preserve">29. Стратегия экстенсивного продвижения наиболее эффективна в тех случаях, когда речь идет </w:t>
      </w:r>
      <w:proofErr w:type="gramStart"/>
      <w:r w:rsidRPr="002B29F3">
        <w:rPr>
          <w:rStyle w:val="af7"/>
        </w:rPr>
        <w:t>о..</w:t>
      </w:r>
      <w:proofErr w:type="gramEnd"/>
      <w:r w:rsidRPr="002B29F3">
        <w:rPr>
          <w:rStyle w:val="af7"/>
        </w:rPr>
        <w:t>:</w:t>
      </w:r>
    </w:p>
    <w:p w14:paraId="20314BBE" w14:textId="77777777" w:rsidR="00C614EA" w:rsidRPr="002B29F3" w:rsidRDefault="00C614EA" w:rsidP="00C614EA">
      <w:pPr>
        <w:contextualSpacing/>
        <w:jc w:val="both"/>
        <w:rPr>
          <w:rStyle w:val="af7"/>
          <w:b w:val="0"/>
        </w:rPr>
      </w:pPr>
      <w:r w:rsidRPr="002B29F3">
        <w:rPr>
          <w:rStyle w:val="af7"/>
          <w:b w:val="0"/>
        </w:rPr>
        <w:t>а) политике средних или повышенных цен при создании добавленного удобства</w:t>
      </w:r>
    </w:p>
    <w:p w14:paraId="1E33722C" w14:textId="77777777" w:rsidR="00C614EA" w:rsidRPr="002B29F3" w:rsidRDefault="00C614EA" w:rsidP="00C614EA">
      <w:pPr>
        <w:contextualSpacing/>
        <w:jc w:val="both"/>
        <w:rPr>
          <w:rStyle w:val="af7"/>
          <w:b w:val="0"/>
        </w:rPr>
      </w:pPr>
      <w:r w:rsidRPr="002B29F3">
        <w:rPr>
          <w:rStyle w:val="af7"/>
          <w:b w:val="0"/>
        </w:rPr>
        <w:t>б) унификации продукта;</w:t>
      </w:r>
    </w:p>
    <w:p w14:paraId="36AFB3AA" w14:textId="77777777" w:rsidR="00C614EA" w:rsidRPr="002B29F3" w:rsidRDefault="00C614EA" w:rsidP="00C614EA">
      <w:pPr>
        <w:contextualSpacing/>
        <w:jc w:val="both"/>
        <w:rPr>
          <w:rStyle w:val="af7"/>
          <w:b w:val="0"/>
        </w:rPr>
      </w:pPr>
      <w:r w:rsidRPr="002B29F3">
        <w:rPr>
          <w:rStyle w:val="af7"/>
          <w:b w:val="0"/>
        </w:rPr>
        <w:t>в) товарах массового повседневного спроса.</w:t>
      </w:r>
    </w:p>
    <w:p w14:paraId="0D8C44A5" w14:textId="77777777" w:rsidR="00C614EA" w:rsidRPr="002B29F3" w:rsidRDefault="00C614EA" w:rsidP="00C614EA">
      <w:pPr>
        <w:contextualSpacing/>
        <w:jc w:val="both"/>
        <w:rPr>
          <w:rStyle w:val="af7"/>
        </w:rPr>
      </w:pPr>
      <w:r w:rsidRPr="002B29F3">
        <w:rPr>
          <w:rStyle w:val="af7"/>
        </w:rPr>
        <w:t>30. Торговая фирма, поглощая розничные торговые предприятия, реализующие те же группы товаров, использует стратегию:</w:t>
      </w:r>
    </w:p>
    <w:p w14:paraId="59323725" w14:textId="77777777" w:rsidR="00C614EA" w:rsidRPr="002B29F3" w:rsidRDefault="00C614EA" w:rsidP="00C614EA">
      <w:pPr>
        <w:contextualSpacing/>
        <w:jc w:val="both"/>
        <w:rPr>
          <w:rStyle w:val="af7"/>
          <w:b w:val="0"/>
        </w:rPr>
      </w:pPr>
      <w:r w:rsidRPr="002B29F3">
        <w:rPr>
          <w:rStyle w:val="af7"/>
          <w:b w:val="0"/>
        </w:rPr>
        <w:t>а) интенсивного (концентрированного) продвижения;</w:t>
      </w:r>
    </w:p>
    <w:p w14:paraId="767A7209" w14:textId="77777777" w:rsidR="00C614EA" w:rsidRPr="002B29F3" w:rsidRDefault="00C614EA" w:rsidP="00C614EA">
      <w:pPr>
        <w:contextualSpacing/>
        <w:jc w:val="both"/>
        <w:rPr>
          <w:rStyle w:val="af7"/>
          <w:b w:val="0"/>
        </w:rPr>
      </w:pPr>
      <w:r w:rsidRPr="002B29F3">
        <w:rPr>
          <w:rStyle w:val="af7"/>
          <w:b w:val="0"/>
        </w:rPr>
        <w:t>б) горизонтальной интеграции;</w:t>
      </w:r>
    </w:p>
    <w:p w14:paraId="5275BD2D" w14:textId="77777777" w:rsidR="00C614EA" w:rsidRPr="002B29F3" w:rsidRDefault="00C614EA" w:rsidP="00C614EA">
      <w:pPr>
        <w:contextualSpacing/>
        <w:jc w:val="both"/>
        <w:rPr>
          <w:rStyle w:val="af7"/>
          <w:b w:val="0"/>
        </w:rPr>
      </w:pPr>
      <w:r w:rsidRPr="002B29F3">
        <w:rPr>
          <w:rStyle w:val="af7"/>
          <w:b w:val="0"/>
        </w:rPr>
        <w:t>в) «мнимых цен».</w:t>
      </w:r>
    </w:p>
    <w:p w14:paraId="09E75592" w14:textId="77777777" w:rsidR="00C614EA" w:rsidRPr="002B29F3" w:rsidRDefault="00C614EA" w:rsidP="00C614EA">
      <w:pPr>
        <w:contextualSpacing/>
        <w:jc w:val="both"/>
        <w:rPr>
          <w:rStyle w:val="af7"/>
        </w:rPr>
      </w:pPr>
      <w:r w:rsidRPr="002B29F3">
        <w:rPr>
          <w:rStyle w:val="af7"/>
        </w:rPr>
        <w:t xml:space="preserve">31. Категории, которые включают товары, являющиеся вспомогательными, или сопутствующими, присутствуют в ассортименте для комфорта осуществления покупок, чтобы покупатель мог купить в одном месте все необходимое, сопровождающее основные товары – </w:t>
      </w:r>
      <w:proofErr w:type="gramStart"/>
      <w:r w:rsidRPr="002B29F3">
        <w:rPr>
          <w:rStyle w:val="af7"/>
        </w:rPr>
        <w:t>это..</w:t>
      </w:r>
      <w:proofErr w:type="gramEnd"/>
      <w:r w:rsidRPr="002B29F3">
        <w:rPr>
          <w:rStyle w:val="af7"/>
        </w:rPr>
        <w:t>:</w:t>
      </w:r>
    </w:p>
    <w:p w14:paraId="0ACA7CF0" w14:textId="77777777" w:rsidR="00C614EA" w:rsidRPr="002B29F3" w:rsidRDefault="00C614EA" w:rsidP="00C614EA">
      <w:pPr>
        <w:contextualSpacing/>
        <w:jc w:val="both"/>
        <w:rPr>
          <w:rStyle w:val="af7"/>
          <w:b w:val="0"/>
        </w:rPr>
      </w:pPr>
      <w:r w:rsidRPr="002B29F3">
        <w:rPr>
          <w:rStyle w:val="af7"/>
          <w:b w:val="0"/>
        </w:rPr>
        <w:t>а) уникальные категории товаров;</w:t>
      </w:r>
    </w:p>
    <w:p w14:paraId="1527ADD3" w14:textId="77777777" w:rsidR="00C614EA" w:rsidRPr="002B29F3" w:rsidRDefault="00C614EA" w:rsidP="00C614EA">
      <w:pPr>
        <w:contextualSpacing/>
        <w:jc w:val="both"/>
        <w:rPr>
          <w:rStyle w:val="af7"/>
          <w:b w:val="0"/>
        </w:rPr>
      </w:pPr>
      <w:r w:rsidRPr="002B29F3">
        <w:rPr>
          <w:rStyle w:val="af7"/>
          <w:b w:val="0"/>
        </w:rPr>
        <w:t>б) удобные категории  товаров;</w:t>
      </w:r>
    </w:p>
    <w:p w14:paraId="2E4438B1" w14:textId="77777777" w:rsidR="00C614EA" w:rsidRPr="002B29F3" w:rsidRDefault="00C614EA" w:rsidP="00C614EA">
      <w:pPr>
        <w:contextualSpacing/>
        <w:jc w:val="both"/>
        <w:rPr>
          <w:rStyle w:val="af7"/>
          <w:b w:val="0"/>
        </w:rPr>
      </w:pPr>
      <w:r w:rsidRPr="002B29F3">
        <w:rPr>
          <w:rStyle w:val="af7"/>
          <w:b w:val="0"/>
        </w:rPr>
        <w:t>в) базовые категории товаров.</w:t>
      </w:r>
    </w:p>
    <w:p w14:paraId="0A3FAB41" w14:textId="77777777" w:rsidR="00C614EA" w:rsidRPr="002B29F3" w:rsidRDefault="00C614EA" w:rsidP="00C614EA">
      <w:pPr>
        <w:contextualSpacing/>
        <w:jc w:val="both"/>
        <w:rPr>
          <w:rStyle w:val="af7"/>
        </w:rPr>
      </w:pPr>
      <w:r w:rsidRPr="002B29F3">
        <w:rPr>
          <w:rStyle w:val="af7"/>
        </w:rPr>
        <w:t>32. Какие показатели относятся к внутренним ограничениям на рациональный ассортимент торговой организации:</w:t>
      </w:r>
    </w:p>
    <w:p w14:paraId="4799A4FE" w14:textId="77777777" w:rsidR="00C614EA" w:rsidRPr="002B29F3" w:rsidRDefault="00C614EA" w:rsidP="00C614EA">
      <w:pPr>
        <w:contextualSpacing/>
        <w:jc w:val="both"/>
        <w:rPr>
          <w:rStyle w:val="af7"/>
          <w:b w:val="0"/>
        </w:rPr>
      </w:pPr>
      <w:r w:rsidRPr="002B29F3">
        <w:rPr>
          <w:rStyle w:val="af7"/>
          <w:b w:val="0"/>
        </w:rPr>
        <w:t>а) положительная экономическая динамика, наличие финансовых ресурсов торговой организации;</w:t>
      </w:r>
    </w:p>
    <w:p w14:paraId="6C5B8FF1" w14:textId="77777777" w:rsidR="00C614EA" w:rsidRPr="002B29F3" w:rsidRDefault="00C614EA" w:rsidP="00C614EA">
      <w:pPr>
        <w:contextualSpacing/>
        <w:jc w:val="both"/>
        <w:rPr>
          <w:rStyle w:val="af7"/>
          <w:b w:val="0"/>
        </w:rPr>
      </w:pPr>
      <w:r w:rsidRPr="002B29F3">
        <w:rPr>
          <w:rStyle w:val="af7"/>
          <w:b w:val="0"/>
        </w:rPr>
        <w:t xml:space="preserve">б) актуальность ассортимента на рынке поставщиков необходимой продукции; </w:t>
      </w:r>
    </w:p>
    <w:p w14:paraId="0FAE116E" w14:textId="77777777" w:rsidR="00C614EA" w:rsidRPr="002B29F3" w:rsidRDefault="00C614EA" w:rsidP="00C614EA">
      <w:pPr>
        <w:contextualSpacing/>
        <w:jc w:val="both"/>
        <w:rPr>
          <w:rStyle w:val="af7"/>
          <w:b w:val="0"/>
        </w:rPr>
      </w:pPr>
      <w:r w:rsidRPr="002B29F3">
        <w:rPr>
          <w:rStyle w:val="af7"/>
          <w:b w:val="0"/>
        </w:rPr>
        <w:t>в) финансово-экономическое состояние конкурентов.</w:t>
      </w:r>
    </w:p>
    <w:p w14:paraId="23DF6CA0" w14:textId="77777777" w:rsidR="00C614EA" w:rsidRPr="002B29F3" w:rsidRDefault="00C614EA" w:rsidP="00C614EA">
      <w:pPr>
        <w:contextualSpacing/>
        <w:jc w:val="both"/>
        <w:rPr>
          <w:rStyle w:val="af7"/>
        </w:rPr>
      </w:pPr>
      <w:r w:rsidRPr="002B29F3">
        <w:rPr>
          <w:rStyle w:val="af7"/>
        </w:rPr>
        <w:t>33. Показатели коэффициента рациональности ассортимента должны находиться находятся в пределах:</w:t>
      </w:r>
    </w:p>
    <w:p w14:paraId="4D56EA6D" w14:textId="77777777" w:rsidR="00C614EA" w:rsidRPr="002B29F3" w:rsidRDefault="00C614EA" w:rsidP="00C614EA">
      <w:pPr>
        <w:contextualSpacing/>
        <w:jc w:val="both"/>
        <w:rPr>
          <w:rStyle w:val="af7"/>
          <w:b w:val="0"/>
        </w:rPr>
      </w:pPr>
      <w:r w:rsidRPr="002B29F3">
        <w:rPr>
          <w:rStyle w:val="af7"/>
          <w:b w:val="0"/>
        </w:rPr>
        <w:t>а) от 1 до 10;</w:t>
      </w:r>
    </w:p>
    <w:p w14:paraId="1A6C2932" w14:textId="77777777" w:rsidR="00C614EA" w:rsidRPr="002B29F3" w:rsidRDefault="00C614EA" w:rsidP="00C614EA">
      <w:pPr>
        <w:contextualSpacing/>
        <w:jc w:val="both"/>
        <w:rPr>
          <w:rStyle w:val="af7"/>
          <w:b w:val="0"/>
        </w:rPr>
      </w:pPr>
      <w:r w:rsidRPr="002B29F3">
        <w:rPr>
          <w:rStyle w:val="af7"/>
          <w:b w:val="0"/>
        </w:rPr>
        <w:t>б) от 1 до 5;</w:t>
      </w:r>
    </w:p>
    <w:p w14:paraId="42753596" w14:textId="77777777" w:rsidR="00C614EA" w:rsidRPr="002B29F3" w:rsidRDefault="00C614EA" w:rsidP="00C614EA">
      <w:pPr>
        <w:contextualSpacing/>
        <w:jc w:val="both"/>
        <w:rPr>
          <w:rStyle w:val="af7"/>
          <w:b w:val="0"/>
        </w:rPr>
      </w:pPr>
      <w:r w:rsidRPr="002B29F3">
        <w:rPr>
          <w:rStyle w:val="af7"/>
          <w:b w:val="0"/>
        </w:rPr>
        <w:t>в) от 0 до 1.</w:t>
      </w:r>
    </w:p>
    <w:p w14:paraId="25958DD7" w14:textId="77777777" w:rsidR="00C614EA" w:rsidRPr="002B29F3" w:rsidRDefault="00C614EA" w:rsidP="00C614EA">
      <w:pPr>
        <w:contextualSpacing/>
        <w:jc w:val="both"/>
        <w:rPr>
          <w:rStyle w:val="af7"/>
        </w:rPr>
      </w:pPr>
      <w:r w:rsidRPr="002B29F3">
        <w:rPr>
          <w:rStyle w:val="af7"/>
        </w:rPr>
        <w:t>34. Признание категории товаров как стратегической единицы бизнеса (СЕБ), с целью планирования и достижения продаж с высоким уровнем доходности – это…:</w:t>
      </w:r>
    </w:p>
    <w:p w14:paraId="756F3C7B" w14:textId="77777777" w:rsidR="00C614EA" w:rsidRPr="002B29F3" w:rsidRDefault="00C614EA" w:rsidP="00C614EA">
      <w:pPr>
        <w:contextualSpacing/>
        <w:jc w:val="both"/>
        <w:rPr>
          <w:rStyle w:val="af7"/>
          <w:b w:val="0"/>
        </w:rPr>
      </w:pPr>
      <w:r w:rsidRPr="002B29F3">
        <w:rPr>
          <w:rStyle w:val="af7"/>
          <w:b w:val="0"/>
        </w:rPr>
        <w:t>а) философия </w:t>
      </w:r>
      <w:proofErr w:type="spellStart"/>
      <w:r w:rsidRPr="002B29F3">
        <w:rPr>
          <w:rStyle w:val="af7"/>
          <w:rFonts w:eastAsiaTheme="minorHAnsi"/>
          <w:b w:val="0"/>
        </w:rPr>
        <w:t>категорийного</w:t>
      </w:r>
      <w:proofErr w:type="spellEnd"/>
      <w:r w:rsidRPr="002B29F3">
        <w:rPr>
          <w:rStyle w:val="af7"/>
          <w:rFonts w:eastAsiaTheme="minorHAnsi"/>
          <w:b w:val="0"/>
        </w:rPr>
        <w:t> менеджмента</w:t>
      </w:r>
      <w:r w:rsidRPr="002B29F3">
        <w:rPr>
          <w:rStyle w:val="af7"/>
          <w:b w:val="0"/>
        </w:rPr>
        <w:t>;</w:t>
      </w:r>
    </w:p>
    <w:p w14:paraId="4770308C" w14:textId="77777777" w:rsidR="00C614EA" w:rsidRPr="002B29F3" w:rsidRDefault="00C614EA" w:rsidP="00C614EA">
      <w:pPr>
        <w:contextualSpacing/>
        <w:jc w:val="both"/>
        <w:rPr>
          <w:rStyle w:val="af7"/>
          <w:b w:val="0"/>
        </w:rPr>
      </w:pPr>
      <w:r w:rsidRPr="002B29F3">
        <w:rPr>
          <w:rStyle w:val="af7"/>
          <w:b w:val="0"/>
        </w:rPr>
        <w:t>б) управление ассортиментом;</w:t>
      </w:r>
    </w:p>
    <w:p w14:paraId="36033A0F" w14:textId="77777777" w:rsidR="00C614EA" w:rsidRPr="002B29F3" w:rsidRDefault="00C614EA" w:rsidP="00C614EA">
      <w:pPr>
        <w:contextualSpacing/>
        <w:jc w:val="both"/>
        <w:rPr>
          <w:rStyle w:val="af7"/>
          <w:b w:val="0"/>
        </w:rPr>
      </w:pPr>
      <w:r w:rsidRPr="002B29F3">
        <w:rPr>
          <w:rStyle w:val="af7"/>
          <w:b w:val="0"/>
        </w:rPr>
        <w:t>в) цель реализации бизнес-плана создания новой розничной торговой организации.</w:t>
      </w:r>
    </w:p>
    <w:p w14:paraId="34D72B11" w14:textId="77777777" w:rsidR="00C614EA" w:rsidRPr="002B29F3" w:rsidRDefault="00C614EA" w:rsidP="00C614EA">
      <w:pPr>
        <w:contextualSpacing/>
        <w:jc w:val="both"/>
        <w:rPr>
          <w:rStyle w:val="af7"/>
        </w:rPr>
      </w:pPr>
      <w:r w:rsidRPr="002B29F3">
        <w:rPr>
          <w:rStyle w:val="af7"/>
        </w:rPr>
        <w:t>35. Категории, которые создают имидж магазина, обеспечивают его запоминаемость у посетителей, работают на привлечение новых покупателей и удерживают старых – это…:</w:t>
      </w:r>
    </w:p>
    <w:p w14:paraId="3D9BE7F1" w14:textId="77777777" w:rsidR="00C614EA" w:rsidRPr="002B29F3" w:rsidRDefault="00C614EA" w:rsidP="00C614EA">
      <w:pPr>
        <w:contextualSpacing/>
        <w:jc w:val="both"/>
        <w:rPr>
          <w:rStyle w:val="af7"/>
          <w:b w:val="0"/>
        </w:rPr>
      </w:pPr>
      <w:r w:rsidRPr="002B29F3">
        <w:rPr>
          <w:rStyle w:val="af7"/>
          <w:b w:val="0"/>
        </w:rPr>
        <w:t>а) уникальные категории товаров;</w:t>
      </w:r>
    </w:p>
    <w:p w14:paraId="211DEE4E" w14:textId="77777777" w:rsidR="00C614EA" w:rsidRPr="002B29F3" w:rsidRDefault="00C614EA" w:rsidP="00C614EA">
      <w:pPr>
        <w:contextualSpacing/>
        <w:jc w:val="both"/>
        <w:rPr>
          <w:rStyle w:val="af7"/>
          <w:b w:val="0"/>
        </w:rPr>
      </w:pPr>
      <w:r w:rsidRPr="002B29F3">
        <w:rPr>
          <w:rStyle w:val="af7"/>
          <w:b w:val="0"/>
        </w:rPr>
        <w:t>б) удобные категории  товаров;</w:t>
      </w:r>
    </w:p>
    <w:p w14:paraId="144BF371" w14:textId="77777777" w:rsidR="00C614EA" w:rsidRPr="002B29F3" w:rsidRDefault="00C614EA" w:rsidP="00F64003">
      <w:pPr>
        <w:contextualSpacing/>
        <w:jc w:val="both"/>
        <w:rPr>
          <w:rStyle w:val="af7"/>
          <w:b w:val="0"/>
        </w:rPr>
      </w:pPr>
      <w:r w:rsidRPr="002B29F3">
        <w:rPr>
          <w:rStyle w:val="af7"/>
          <w:b w:val="0"/>
        </w:rPr>
        <w:t>в) базовые категории товаров.</w:t>
      </w:r>
    </w:p>
    <w:p w14:paraId="40C6E601" w14:textId="77777777" w:rsidR="00C614EA" w:rsidRPr="002B29F3" w:rsidRDefault="00C614EA" w:rsidP="00F64003">
      <w:pPr>
        <w:contextualSpacing/>
        <w:rPr>
          <w:rStyle w:val="af7"/>
          <w:b w:val="0"/>
          <w:sz w:val="20"/>
          <w:szCs w:val="20"/>
        </w:rPr>
      </w:pPr>
    </w:p>
    <w:p w14:paraId="297297CB" w14:textId="77777777" w:rsidR="00453D60" w:rsidRPr="002B29F3" w:rsidRDefault="00453D60" w:rsidP="00F64003">
      <w:pPr>
        <w:contextualSpacing/>
        <w:jc w:val="both"/>
        <w:rPr>
          <w:rStyle w:val="af7"/>
          <w:b w:val="0"/>
        </w:rPr>
      </w:pPr>
    </w:p>
    <w:p w14:paraId="2C362203" w14:textId="77777777" w:rsidR="00453D60" w:rsidRPr="002B29F3" w:rsidRDefault="00453D60" w:rsidP="00F64003">
      <w:pPr>
        <w:contextualSpacing/>
        <w:jc w:val="both"/>
        <w:rPr>
          <w:rStyle w:val="af7"/>
          <w:b w:val="0"/>
        </w:rPr>
      </w:pPr>
    </w:p>
    <w:p w14:paraId="33C389B5" w14:textId="77777777" w:rsidR="00453D60" w:rsidRPr="002B29F3" w:rsidRDefault="00453D60" w:rsidP="00F64003">
      <w:pPr>
        <w:contextualSpacing/>
        <w:jc w:val="both"/>
        <w:rPr>
          <w:rStyle w:val="af7"/>
          <w:b w:val="0"/>
        </w:rPr>
      </w:pPr>
    </w:p>
    <w:p w14:paraId="6F86BC91" w14:textId="77777777" w:rsidR="00AC66B3" w:rsidRPr="002B29F3" w:rsidRDefault="00AC66B3" w:rsidP="00F64003">
      <w:pPr>
        <w:contextualSpacing/>
        <w:jc w:val="both"/>
        <w:rPr>
          <w:rStyle w:val="af7"/>
          <w:b w:val="0"/>
        </w:rPr>
      </w:pPr>
    </w:p>
    <w:p w14:paraId="1EFD0262" w14:textId="77777777" w:rsidR="00AC66B3" w:rsidRPr="002B29F3" w:rsidRDefault="00AC66B3" w:rsidP="00F64003">
      <w:pPr>
        <w:contextualSpacing/>
        <w:jc w:val="both"/>
        <w:rPr>
          <w:rStyle w:val="af7"/>
          <w:b w:val="0"/>
        </w:rPr>
      </w:pPr>
    </w:p>
    <w:p w14:paraId="6B513F3E" w14:textId="77777777" w:rsidR="00AC66B3" w:rsidRPr="002B29F3" w:rsidRDefault="00AC66B3" w:rsidP="00F64003">
      <w:pPr>
        <w:contextualSpacing/>
        <w:jc w:val="both"/>
        <w:rPr>
          <w:rStyle w:val="af7"/>
          <w:b w:val="0"/>
        </w:rPr>
      </w:pPr>
    </w:p>
    <w:p w14:paraId="26F41EF7" w14:textId="77777777" w:rsidR="00AC66B3" w:rsidRPr="002B29F3" w:rsidRDefault="00AC66B3" w:rsidP="00F64003">
      <w:pPr>
        <w:contextualSpacing/>
        <w:jc w:val="both"/>
        <w:rPr>
          <w:rStyle w:val="af7"/>
          <w:b w:val="0"/>
        </w:rPr>
      </w:pPr>
    </w:p>
    <w:p w14:paraId="7E54C3DE" w14:textId="77777777" w:rsidR="00AC66B3" w:rsidRPr="002B29F3" w:rsidRDefault="00AC66B3" w:rsidP="00F64003">
      <w:pPr>
        <w:contextualSpacing/>
        <w:jc w:val="both"/>
        <w:rPr>
          <w:rStyle w:val="af7"/>
          <w:b w:val="0"/>
        </w:rPr>
      </w:pPr>
    </w:p>
    <w:p w14:paraId="14EB0932" w14:textId="77777777" w:rsidR="00AC66B3" w:rsidRPr="002B29F3" w:rsidRDefault="00AC66B3" w:rsidP="00F64003">
      <w:pPr>
        <w:contextualSpacing/>
        <w:jc w:val="both"/>
        <w:rPr>
          <w:rStyle w:val="af7"/>
          <w:b w:val="0"/>
        </w:rPr>
      </w:pPr>
    </w:p>
    <w:p w14:paraId="17CC8C39" w14:textId="77777777" w:rsidR="00AC66B3" w:rsidRPr="002B29F3" w:rsidRDefault="00AC66B3" w:rsidP="00F64003">
      <w:pPr>
        <w:contextualSpacing/>
        <w:jc w:val="both"/>
        <w:rPr>
          <w:rStyle w:val="af7"/>
          <w:b w:val="0"/>
        </w:rPr>
      </w:pPr>
    </w:p>
    <w:p w14:paraId="1D2C1E02" w14:textId="77777777" w:rsidR="00AC66B3" w:rsidRPr="002B29F3" w:rsidRDefault="00AC66B3" w:rsidP="006C65B3">
      <w:pPr>
        <w:contextualSpacing/>
        <w:jc w:val="right"/>
        <w:rPr>
          <w:rStyle w:val="af7"/>
        </w:rPr>
      </w:pPr>
      <w:r w:rsidRPr="002B29F3">
        <w:rPr>
          <w:rStyle w:val="af7"/>
          <w:rFonts w:eastAsia="Century Schoolbook"/>
        </w:rPr>
        <w:t>Приложение Е</w:t>
      </w:r>
    </w:p>
    <w:p w14:paraId="4087E827" w14:textId="77777777" w:rsidR="00AC66B3" w:rsidRPr="002B29F3" w:rsidRDefault="00AC66B3" w:rsidP="006C65B3">
      <w:pPr>
        <w:contextualSpacing/>
        <w:jc w:val="both"/>
        <w:rPr>
          <w:rStyle w:val="af7"/>
          <w:rFonts w:eastAsia="Century Schoolbook"/>
        </w:rPr>
      </w:pPr>
    </w:p>
    <w:p w14:paraId="38E1E733" w14:textId="77777777" w:rsidR="00AC66B3" w:rsidRPr="002B29F3" w:rsidRDefault="00AC66B3" w:rsidP="006C65B3">
      <w:pPr>
        <w:contextualSpacing/>
        <w:jc w:val="center"/>
        <w:rPr>
          <w:rStyle w:val="af7"/>
        </w:rPr>
      </w:pPr>
      <w:r w:rsidRPr="002B29F3">
        <w:rPr>
          <w:rStyle w:val="af7"/>
        </w:rPr>
        <w:t>Задание № 1 для оценки освоения ПМ.02 Товароведение и экспертиза качества потребительских товаров (экзамен квалификационный)</w:t>
      </w:r>
    </w:p>
    <w:p w14:paraId="4D6F70DC" w14:textId="77777777" w:rsidR="00AC66B3" w:rsidRPr="002B29F3" w:rsidRDefault="00AC66B3" w:rsidP="006C65B3">
      <w:pPr>
        <w:contextualSpacing/>
        <w:jc w:val="both"/>
        <w:rPr>
          <w:rStyle w:val="af7"/>
        </w:rPr>
      </w:pPr>
    </w:p>
    <w:p w14:paraId="47497FE3" w14:textId="77777777" w:rsidR="00AC66B3" w:rsidRPr="002B29F3" w:rsidRDefault="00AC66B3" w:rsidP="006C65B3">
      <w:pPr>
        <w:ind w:firstLine="567"/>
        <w:contextualSpacing/>
        <w:jc w:val="both"/>
        <w:rPr>
          <w:rStyle w:val="af7"/>
          <w:b w:val="0"/>
        </w:rPr>
      </w:pPr>
      <w:r w:rsidRPr="002B29F3">
        <w:rPr>
          <w:rStyle w:val="af7"/>
        </w:rPr>
        <w:t xml:space="preserve">Тест: </w:t>
      </w:r>
      <w:r w:rsidRPr="002B29F3">
        <w:rPr>
          <w:rStyle w:val="af7"/>
          <w:b w:val="0"/>
        </w:rPr>
        <w:t>(выполняется индивидуально, на компьютере с использованием программы одновременно для всех студентов)</w:t>
      </w:r>
    </w:p>
    <w:p w14:paraId="69BC0ABE" w14:textId="77777777" w:rsidR="00AC66B3" w:rsidRPr="002B29F3" w:rsidRDefault="00AC66B3" w:rsidP="006C65B3">
      <w:pPr>
        <w:contextualSpacing/>
        <w:jc w:val="both"/>
        <w:rPr>
          <w:rStyle w:val="af7"/>
        </w:rPr>
      </w:pPr>
      <w:r w:rsidRPr="002B29F3">
        <w:rPr>
          <w:rStyle w:val="af7"/>
        </w:rPr>
        <w:t>1. Категория (разряд) присвоенная различным требованиям к качеству продукции, имеющей одно функциональное применение, это:</w:t>
      </w:r>
    </w:p>
    <w:p w14:paraId="6DF50EB6" w14:textId="77777777" w:rsidR="00AC66B3" w:rsidRPr="002B29F3" w:rsidRDefault="00AC66B3" w:rsidP="006C65B3">
      <w:pPr>
        <w:contextualSpacing/>
        <w:jc w:val="both"/>
        <w:rPr>
          <w:rStyle w:val="af7"/>
          <w:b w:val="0"/>
        </w:rPr>
      </w:pPr>
      <w:r w:rsidRPr="002B29F3">
        <w:rPr>
          <w:rStyle w:val="af7"/>
          <w:b w:val="0"/>
        </w:rPr>
        <w:t>а) группа</w:t>
      </w:r>
    </w:p>
    <w:p w14:paraId="6D424756" w14:textId="77777777" w:rsidR="00AC66B3" w:rsidRPr="002B29F3" w:rsidRDefault="00AC66B3" w:rsidP="006C65B3">
      <w:pPr>
        <w:contextualSpacing/>
        <w:jc w:val="both"/>
        <w:rPr>
          <w:rStyle w:val="af7"/>
          <w:b w:val="0"/>
        </w:rPr>
      </w:pPr>
      <w:r w:rsidRPr="002B29F3">
        <w:rPr>
          <w:rStyle w:val="af7"/>
          <w:b w:val="0"/>
        </w:rPr>
        <w:t>б) типоразмер</w:t>
      </w:r>
    </w:p>
    <w:p w14:paraId="22B7ABC0" w14:textId="77777777" w:rsidR="00AC66B3" w:rsidRPr="002B29F3" w:rsidRDefault="00AC66B3" w:rsidP="006C65B3">
      <w:pPr>
        <w:contextualSpacing/>
        <w:jc w:val="both"/>
        <w:rPr>
          <w:rStyle w:val="af7"/>
          <w:b w:val="0"/>
        </w:rPr>
      </w:pPr>
      <w:r w:rsidRPr="002B29F3">
        <w:rPr>
          <w:rStyle w:val="af7"/>
          <w:b w:val="0"/>
        </w:rPr>
        <w:t>в)  градация</w:t>
      </w:r>
    </w:p>
    <w:p w14:paraId="7B44A1D0" w14:textId="77777777" w:rsidR="00AC66B3" w:rsidRPr="002B29F3" w:rsidRDefault="00AC66B3" w:rsidP="006C65B3">
      <w:pPr>
        <w:contextualSpacing/>
        <w:jc w:val="both"/>
        <w:rPr>
          <w:rStyle w:val="af7"/>
        </w:rPr>
      </w:pPr>
      <w:r w:rsidRPr="002B29F3">
        <w:rPr>
          <w:rStyle w:val="af7"/>
        </w:rPr>
        <w:t>2. Структуру классификатора составляют:</w:t>
      </w:r>
    </w:p>
    <w:p w14:paraId="1300AA31" w14:textId="77777777" w:rsidR="00AC66B3" w:rsidRPr="002B29F3" w:rsidRDefault="00AC66B3" w:rsidP="006C65B3">
      <w:pPr>
        <w:contextualSpacing/>
        <w:jc w:val="both"/>
        <w:rPr>
          <w:rStyle w:val="af7"/>
          <w:b w:val="0"/>
        </w:rPr>
      </w:pPr>
      <w:r w:rsidRPr="002B29F3">
        <w:rPr>
          <w:rStyle w:val="af7"/>
          <w:b w:val="0"/>
        </w:rPr>
        <w:t>а) его позиция и емкость</w:t>
      </w:r>
    </w:p>
    <w:p w14:paraId="1B8DD692" w14:textId="77777777" w:rsidR="00AC66B3" w:rsidRPr="002B29F3" w:rsidRDefault="00AC66B3" w:rsidP="006C65B3">
      <w:pPr>
        <w:contextualSpacing/>
        <w:jc w:val="both"/>
        <w:rPr>
          <w:rStyle w:val="af7"/>
          <w:b w:val="0"/>
        </w:rPr>
      </w:pPr>
      <w:r w:rsidRPr="002B29F3">
        <w:rPr>
          <w:rStyle w:val="af7"/>
          <w:b w:val="0"/>
        </w:rPr>
        <w:t>б) ассортиментный свод кодов</w:t>
      </w:r>
    </w:p>
    <w:p w14:paraId="2B6D5E6E" w14:textId="77777777" w:rsidR="00AC66B3" w:rsidRPr="002B29F3" w:rsidRDefault="00AC66B3" w:rsidP="006C65B3">
      <w:pPr>
        <w:contextualSpacing/>
        <w:jc w:val="both"/>
        <w:rPr>
          <w:rStyle w:val="af7"/>
          <w:b w:val="0"/>
        </w:rPr>
      </w:pPr>
      <w:r w:rsidRPr="002B29F3">
        <w:rPr>
          <w:rStyle w:val="af7"/>
          <w:b w:val="0"/>
        </w:rPr>
        <w:t>в)  десятичная система деления продукции</w:t>
      </w:r>
    </w:p>
    <w:p w14:paraId="1DCC6F11" w14:textId="77777777" w:rsidR="00AC66B3" w:rsidRPr="002B29F3" w:rsidRDefault="00AC66B3" w:rsidP="006C65B3">
      <w:pPr>
        <w:contextualSpacing/>
        <w:jc w:val="both"/>
        <w:rPr>
          <w:rStyle w:val="af7"/>
        </w:rPr>
      </w:pPr>
      <w:r w:rsidRPr="002B29F3">
        <w:rPr>
          <w:rStyle w:val="af7"/>
        </w:rPr>
        <w:t>3. Существуют следующие методы определения качества товаров:</w:t>
      </w:r>
    </w:p>
    <w:p w14:paraId="46CD8F21" w14:textId="77777777" w:rsidR="00AC66B3" w:rsidRPr="002B29F3" w:rsidRDefault="00AC66B3" w:rsidP="006C65B3">
      <w:pPr>
        <w:contextualSpacing/>
        <w:jc w:val="both"/>
        <w:rPr>
          <w:rStyle w:val="af7"/>
          <w:b w:val="0"/>
        </w:rPr>
      </w:pPr>
      <w:r w:rsidRPr="002B29F3">
        <w:rPr>
          <w:rStyle w:val="af7"/>
          <w:b w:val="0"/>
        </w:rPr>
        <w:t>а) органолептический и лабораторный методы</w:t>
      </w:r>
    </w:p>
    <w:p w14:paraId="56F8C86B" w14:textId="77777777" w:rsidR="00AC66B3" w:rsidRPr="002B29F3" w:rsidRDefault="00AC66B3" w:rsidP="006C65B3">
      <w:pPr>
        <w:contextualSpacing/>
        <w:jc w:val="both"/>
        <w:rPr>
          <w:rStyle w:val="af7"/>
          <w:b w:val="0"/>
        </w:rPr>
      </w:pPr>
      <w:r w:rsidRPr="002B29F3">
        <w:rPr>
          <w:rStyle w:val="af7"/>
          <w:b w:val="0"/>
        </w:rPr>
        <w:t>б)  химический и органолептический методы</w:t>
      </w:r>
    </w:p>
    <w:p w14:paraId="212D8C23" w14:textId="77777777" w:rsidR="00AC66B3" w:rsidRPr="002B29F3" w:rsidRDefault="00AC66B3" w:rsidP="006C65B3">
      <w:pPr>
        <w:contextualSpacing/>
        <w:jc w:val="both"/>
        <w:rPr>
          <w:rStyle w:val="af7"/>
          <w:b w:val="0"/>
        </w:rPr>
      </w:pPr>
      <w:r w:rsidRPr="002B29F3">
        <w:rPr>
          <w:rStyle w:val="af7"/>
          <w:b w:val="0"/>
        </w:rPr>
        <w:t>в) лабораторный и микробиологический методы</w:t>
      </w:r>
    </w:p>
    <w:p w14:paraId="6B65D754" w14:textId="77777777" w:rsidR="00AC66B3" w:rsidRPr="002B29F3" w:rsidRDefault="00AC66B3" w:rsidP="006C65B3">
      <w:pPr>
        <w:contextualSpacing/>
        <w:jc w:val="both"/>
        <w:rPr>
          <w:rStyle w:val="af7"/>
        </w:rPr>
      </w:pPr>
      <w:r w:rsidRPr="002B29F3">
        <w:rPr>
          <w:rStyle w:val="af7"/>
        </w:rPr>
        <w:t xml:space="preserve">4. Укажите конечный результат оценки качества: </w:t>
      </w:r>
    </w:p>
    <w:p w14:paraId="3D02AFB2" w14:textId="77777777" w:rsidR="00AC66B3" w:rsidRPr="002B29F3" w:rsidRDefault="00AC66B3" w:rsidP="006C65B3">
      <w:pPr>
        <w:contextualSpacing/>
        <w:jc w:val="both"/>
        <w:rPr>
          <w:rStyle w:val="af7"/>
          <w:b w:val="0"/>
        </w:rPr>
      </w:pPr>
      <w:r w:rsidRPr="002B29F3">
        <w:rPr>
          <w:rStyle w:val="af7"/>
          <w:b w:val="0"/>
        </w:rPr>
        <w:t>а) определение природных и товарных свойств</w:t>
      </w:r>
    </w:p>
    <w:p w14:paraId="2B1B1502" w14:textId="77777777" w:rsidR="00AC66B3" w:rsidRPr="002B29F3" w:rsidRDefault="00AC66B3" w:rsidP="006C65B3">
      <w:pPr>
        <w:contextualSpacing/>
        <w:jc w:val="both"/>
        <w:rPr>
          <w:rStyle w:val="af7"/>
          <w:b w:val="0"/>
        </w:rPr>
      </w:pPr>
      <w:r w:rsidRPr="002B29F3">
        <w:rPr>
          <w:rStyle w:val="af7"/>
          <w:b w:val="0"/>
        </w:rPr>
        <w:t>б)  установление градаций качества товаров</w:t>
      </w:r>
    </w:p>
    <w:p w14:paraId="4901C34B" w14:textId="77777777" w:rsidR="00AC66B3" w:rsidRPr="002B29F3" w:rsidRDefault="00AC66B3" w:rsidP="006C65B3">
      <w:pPr>
        <w:contextualSpacing/>
        <w:jc w:val="both"/>
        <w:rPr>
          <w:rStyle w:val="af7"/>
          <w:b w:val="0"/>
          <w:lang w:eastAsia="en-US"/>
        </w:rPr>
      </w:pPr>
      <w:r w:rsidRPr="002B29F3">
        <w:rPr>
          <w:rStyle w:val="af7"/>
          <w:b w:val="0"/>
        </w:rPr>
        <w:t>в) подтверждение соответствия документам</w:t>
      </w:r>
    </w:p>
    <w:p w14:paraId="63ADFEB8" w14:textId="77777777" w:rsidR="00AC66B3" w:rsidRPr="002B29F3" w:rsidRDefault="00AC66B3" w:rsidP="006C65B3">
      <w:pPr>
        <w:contextualSpacing/>
        <w:jc w:val="both"/>
        <w:rPr>
          <w:rStyle w:val="af7"/>
        </w:rPr>
      </w:pPr>
      <w:r w:rsidRPr="002B29F3">
        <w:rPr>
          <w:rStyle w:val="af7"/>
        </w:rPr>
        <w:t>5. Укажите виды дефектов по степени их значимости:</w:t>
      </w:r>
    </w:p>
    <w:p w14:paraId="2511B6F5" w14:textId="77777777" w:rsidR="00AC66B3" w:rsidRPr="002B29F3" w:rsidRDefault="00AC66B3" w:rsidP="006C65B3">
      <w:pPr>
        <w:contextualSpacing/>
        <w:jc w:val="both"/>
        <w:rPr>
          <w:rStyle w:val="af7"/>
          <w:b w:val="0"/>
        </w:rPr>
      </w:pPr>
      <w:r w:rsidRPr="002B29F3">
        <w:rPr>
          <w:rStyle w:val="af7"/>
          <w:b w:val="0"/>
        </w:rPr>
        <w:t>а) скрытые, явные, неустранимые</w:t>
      </w:r>
    </w:p>
    <w:p w14:paraId="33A48DE0" w14:textId="77777777" w:rsidR="00AC66B3" w:rsidRPr="002B29F3" w:rsidRDefault="00AC66B3" w:rsidP="006C65B3">
      <w:pPr>
        <w:contextualSpacing/>
        <w:jc w:val="both"/>
        <w:rPr>
          <w:rStyle w:val="af7"/>
          <w:b w:val="0"/>
        </w:rPr>
      </w:pPr>
      <w:r w:rsidRPr="002B29F3">
        <w:rPr>
          <w:rStyle w:val="af7"/>
          <w:b w:val="0"/>
        </w:rPr>
        <w:t>б) критические, значительные, незначительные</w:t>
      </w:r>
    </w:p>
    <w:p w14:paraId="4AE39F0B" w14:textId="77777777" w:rsidR="00AC66B3" w:rsidRPr="002B29F3" w:rsidRDefault="00AC66B3" w:rsidP="006C65B3">
      <w:pPr>
        <w:contextualSpacing/>
        <w:jc w:val="both"/>
        <w:rPr>
          <w:rStyle w:val="af7"/>
          <w:b w:val="0"/>
        </w:rPr>
      </w:pPr>
      <w:r w:rsidRPr="002B29F3">
        <w:rPr>
          <w:rStyle w:val="af7"/>
          <w:b w:val="0"/>
        </w:rPr>
        <w:t xml:space="preserve">в) технологические, </w:t>
      </w:r>
      <w:proofErr w:type="spellStart"/>
      <w:r w:rsidRPr="002B29F3">
        <w:rPr>
          <w:rStyle w:val="af7"/>
          <w:b w:val="0"/>
        </w:rPr>
        <w:t>предреализационные</w:t>
      </w:r>
      <w:proofErr w:type="spellEnd"/>
      <w:r w:rsidRPr="002B29F3">
        <w:rPr>
          <w:rStyle w:val="af7"/>
          <w:b w:val="0"/>
        </w:rPr>
        <w:t>, устранимые</w:t>
      </w:r>
    </w:p>
    <w:p w14:paraId="19594C94" w14:textId="77777777" w:rsidR="00AC66B3" w:rsidRPr="002B29F3" w:rsidRDefault="00AC66B3" w:rsidP="006C65B3">
      <w:pPr>
        <w:contextualSpacing/>
        <w:jc w:val="both"/>
        <w:rPr>
          <w:rStyle w:val="af7"/>
        </w:rPr>
      </w:pPr>
      <w:r w:rsidRPr="002B29F3">
        <w:rPr>
          <w:rStyle w:val="af7"/>
        </w:rPr>
        <w:t>6. Укажите разновидность количественных потерь:</w:t>
      </w:r>
    </w:p>
    <w:p w14:paraId="11DB8C9B" w14:textId="77777777" w:rsidR="00AC66B3" w:rsidRPr="002B29F3" w:rsidRDefault="00AC66B3" w:rsidP="006C65B3">
      <w:pPr>
        <w:contextualSpacing/>
        <w:jc w:val="both"/>
        <w:rPr>
          <w:rStyle w:val="af7"/>
          <w:b w:val="0"/>
        </w:rPr>
      </w:pPr>
      <w:r w:rsidRPr="002B29F3">
        <w:rPr>
          <w:rStyle w:val="af7"/>
          <w:b w:val="0"/>
        </w:rPr>
        <w:t>а) актируемые потери, брак</w:t>
      </w:r>
    </w:p>
    <w:p w14:paraId="2EADCAAF" w14:textId="77777777" w:rsidR="00AC66B3" w:rsidRPr="002B29F3" w:rsidRDefault="00AC66B3" w:rsidP="006C65B3">
      <w:pPr>
        <w:contextualSpacing/>
        <w:jc w:val="both"/>
        <w:rPr>
          <w:rStyle w:val="af7"/>
          <w:b w:val="0"/>
        </w:rPr>
      </w:pPr>
      <w:r w:rsidRPr="002B29F3">
        <w:rPr>
          <w:rStyle w:val="af7"/>
          <w:b w:val="0"/>
        </w:rPr>
        <w:t xml:space="preserve">б)  естественная убыль, </w:t>
      </w:r>
      <w:proofErr w:type="spellStart"/>
      <w:r w:rsidRPr="002B29F3">
        <w:rPr>
          <w:rStyle w:val="af7"/>
          <w:b w:val="0"/>
        </w:rPr>
        <w:t>предреализационные</w:t>
      </w:r>
      <w:proofErr w:type="spellEnd"/>
      <w:r w:rsidRPr="002B29F3">
        <w:rPr>
          <w:rStyle w:val="af7"/>
          <w:b w:val="0"/>
        </w:rPr>
        <w:t xml:space="preserve"> потери</w:t>
      </w:r>
    </w:p>
    <w:p w14:paraId="5C457423" w14:textId="77777777" w:rsidR="00AC66B3" w:rsidRPr="002B29F3" w:rsidRDefault="00AC66B3" w:rsidP="006C65B3">
      <w:pPr>
        <w:contextualSpacing/>
        <w:jc w:val="both"/>
        <w:rPr>
          <w:rStyle w:val="af7"/>
          <w:b w:val="0"/>
        </w:rPr>
      </w:pPr>
      <w:r w:rsidRPr="002B29F3">
        <w:rPr>
          <w:rStyle w:val="af7"/>
          <w:b w:val="0"/>
        </w:rPr>
        <w:t>в)   нормируемая убыль, отходы</w:t>
      </w:r>
    </w:p>
    <w:p w14:paraId="6F855760" w14:textId="77777777" w:rsidR="00AC66B3" w:rsidRPr="002B29F3" w:rsidRDefault="00AC66B3" w:rsidP="006C65B3">
      <w:pPr>
        <w:contextualSpacing/>
        <w:jc w:val="both"/>
        <w:rPr>
          <w:rStyle w:val="af7"/>
        </w:rPr>
      </w:pPr>
      <w:r w:rsidRPr="002B29F3">
        <w:rPr>
          <w:rStyle w:val="af7"/>
        </w:rPr>
        <w:t>7. Какие из перечисленных факторов качества относятся к сохраняющим?</w:t>
      </w:r>
    </w:p>
    <w:p w14:paraId="6975F6F5" w14:textId="77777777" w:rsidR="00AC66B3" w:rsidRPr="002B29F3" w:rsidRDefault="00AC66B3" w:rsidP="006C65B3">
      <w:pPr>
        <w:contextualSpacing/>
        <w:jc w:val="both"/>
        <w:rPr>
          <w:rStyle w:val="af7"/>
          <w:b w:val="0"/>
        </w:rPr>
      </w:pPr>
      <w:r w:rsidRPr="002B29F3">
        <w:rPr>
          <w:rStyle w:val="af7"/>
          <w:b w:val="0"/>
        </w:rPr>
        <w:t>а) упаковка, условия и сроки хранения, товарная обработка</w:t>
      </w:r>
    </w:p>
    <w:p w14:paraId="6D900339" w14:textId="77777777" w:rsidR="00AC66B3" w:rsidRPr="002B29F3" w:rsidRDefault="00AC66B3" w:rsidP="006C65B3">
      <w:pPr>
        <w:contextualSpacing/>
        <w:jc w:val="both"/>
        <w:rPr>
          <w:rStyle w:val="af7"/>
          <w:b w:val="0"/>
        </w:rPr>
      </w:pPr>
      <w:r w:rsidRPr="002B29F3">
        <w:rPr>
          <w:rStyle w:val="af7"/>
          <w:b w:val="0"/>
        </w:rPr>
        <w:t>б) сырье, рецептура, производство</w:t>
      </w:r>
    </w:p>
    <w:p w14:paraId="48D882F7" w14:textId="77777777" w:rsidR="00AC66B3" w:rsidRPr="002B29F3" w:rsidRDefault="00AC66B3" w:rsidP="006C65B3">
      <w:pPr>
        <w:contextualSpacing/>
        <w:jc w:val="both"/>
        <w:rPr>
          <w:rStyle w:val="af7"/>
          <w:b w:val="0"/>
        </w:rPr>
      </w:pPr>
      <w:r w:rsidRPr="002B29F3">
        <w:rPr>
          <w:rStyle w:val="af7"/>
          <w:b w:val="0"/>
        </w:rPr>
        <w:t>в) условия транспортирования и складирования</w:t>
      </w:r>
    </w:p>
    <w:p w14:paraId="35250EE1" w14:textId="77777777" w:rsidR="00AC66B3" w:rsidRPr="002B29F3" w:rsidRDefault="00AC66B3" w:rsidP="006C65B3">
      <w:pPr>
        <w:contextualSpacing/>
        <w:jc w:val="both"/>
        <w:rPr>
          <w:rStyle w:val="af7"/>
        </w:rPr>
      </w:pPr>
      <w:r w:rsidRPr="002B29F3">
        <w:rPr>
          <w:rStyle w:val="af7"/>
        </w:rPr>
        <w:t>8. Какие из перечисленных факторов качества относятся к формирующим?</w:t>
      </w:r>
    </w:p>
    <w:p w14:paraId="69B89CB6" w14:textId="77777777" w:rsidR="00AC66B3" w:rsidRPr="002B29F3" w:rsidRDefault="00AC66B3" w:rsidP="006C65B3">
      <w:pPr>
        <w:contextualSpacing/>
        <w:jc w:val="both"/>
        <w:rPr>
          <w:rStyle w:val="af7"/>
          <w:b w:val="0"/>
        </w:rPr>
      </w:pPr>
      <w:r w:rsidRPr="002B29F3">
        <w:rPr>
          <w:rStyle w:val="af7"/>
          <w:b w:val="0"/>
        </w:rPr>
        <w:t>а) упаковка, товарная обработка</w:t>
      </w:r>
    </w:p>
    <w:p w14:paraId="6A60DD30" w14:textId="77777777" w:rsidR="00AC66B3" w:rsidRPr="002B29F3" w:rsidRDefault="00AC66B3" w:rsidP="006C65B3">
      <w:pPr>
        <w:contextualSpacing/>
        <w:jc w:val="both"/>
        <w:rPr>
          <w:rStyle w:val="af7"/>
          <w:b w:val="0"/>
        </w:rPr>
      </w:pPr>
      <w:r w:rsidRPr="002B29F3">
        <w:rPr>
          <w:rStyle w:val="af7"/>
          <w:b w:val="0"/>
        </w:rPr>
        <w:t>б) сырье, рецептура, производство</w:t>
      </w:r>
    </w:p>
    <w:p w14:paraId="211269EF" w14:textId="77777777" w:rsidR="00AC66B3" w:rsidRPr="002B29F3" w:rsidRDefault="00AC66B3" w:rsidP="006C65B3">
      <w:pPr>
        <w:contextualSpacing/>
        <w:jc w:val="both"/>
        <w:rPr>
          <w:rStyle w:val="af7"/>
          <w:b w:val="0"/>
        </w:rPr>
      </w:pPr>
      <w:r w:rsidRPr="002B29F3">
        <w:rPr>
          <w:rStyle w:val="af7"/>
          <w:b w:val="0"/>
        </w:rPr>
        <w:t>в)  условия и сроки хранения</w:t>
      </w:r>
    </w:p>
    <w:p w14:paraId="5A76B417" w14:textId="77777777" w:rsidR="00AC66B3" w:rsidRPr="002B29F3" w:rsidRDefault="00AC66B3" w:rsidP="006C65B3">
      <w:pPr>
        <w:contextualSpacing/>
        <w:jc w:val="both"/>
        <w:rPr>
          <w:rStyle w:val="af7"/>
        </w:rPr>
      </w:pPr>
      <w:r w:rsidRPr="002B29F3">
        <w:rPr>
          <w:rStyle w:val="af7"/>
        </w:rPr>
        <w:t>9. Совокупность приемов или операций практического или теоретического познания действительности либо достижения конкретного результата – это…:</w:t>
      </w:r>
    </w:p>
    <w:p w14:paraId="16E7AE06" w14:textId="77777777" w:rsidR="00AC66B3" w:rsidRPr="002B29F3" w:rsidRDefault="00AC66B3" w:rsidP="006C65B3">
      <w:pPr>
        <w:contextualSpacing/>
        <w:jc w:val="both"/>
        <w:rPr>
          <w:rStyle w:val="af7"/>
          <w:b w:val="0"/>
        </w:rPr>
      </w:pPr>
      <w:r w:rsidRPr="002B29F3">
        <w:rPr>
          <w:rStyle w:val="af7"/>
          <w:b w:val="0"/>
        </w:rPr>
        <w:t>а) идентификация продукции</w:t>
      </w:r>
    </w:p>
    <w:p w14:paraId="510BE396" w14:textId="77777777" w:rsidR="00AC66B3" w:rsidRPr="002B29F3" w:rsidRDefault="00AC66B3" w:rsidP="006C65B3">
      <w:pPr>
        <w:contextualSpacing/>
        <w:jc w:val="both"/>
        <w:rPr>
          <w:rStyle w:val="af7"/>
          <w:b w:val="0"/>
        </w:rPr>
      </w:pPr>
      <w:r w:rsidRPr="002B29F3">
        <w:rPr>
          <w:rStyle w:val="af7"/>
          <w:b w:val="0"/>
        </w:rPr>
        <w:t>б) методы-операции</w:t>
      </w:r>
    </w:p>
    <w:p w14:paraId="5026CF4D" w14:textId="77777777" w:rsidR="00AC66B3" w:rsidRPr="002B29F3" w:rsidRDefault="00AC66B3" w:rsidP="006C65B3">
      <w:pPr>
        <w:contextualSpacing/>
        <w:jc w:val="both"/>
        <w:rPr>
          <w:rStyle w:val="af7"/>
          <w:b w:val="0"/>
        </w:rPr>
      </w:pPr>
      <w:r w:rsidRPr="002B29F3">
        <w:rPr>
          <w:rStyle w:val="af7"/>
          <w:b w:val="0"/>
        </w:rPr>
        <w:t>в)  методы-действия</w:t>
      </w:r>
    </w:p>
    <w:p w14:paraId="7BEBA6B1" w14:textId="77777777" w:rsidR="00AC66B3" w:rsidRPr="002B29F3" w:rsidRDefault="00AC66B3" w:rsidP="006C65B3">
      <w:pPr>
        <w:contextualSpacing/>
        <w:jc w:val="both"/>
        <w:rPr>
          <w:rStyle w:val="af7"/>
        </w:rPr>
      </w:pPr>
      <w:r w:rsidRPr="002B29F3">
        <w:rPr>
          <w:rStyle w:val="af7"/>
        </w:rPr>
        <w:t>10. Установление соответствия конкретной продукции образцу или ее описанию в ГОСТ или ТУ – это…:</w:t>
      </w:r>
    </w:p>
    <w:p w14:paraId="1A66DFD2" w14:textId="77777777" w:rsidR="00AC66B3" w:rsidRPr="002B29F3" w:rsidRDefault="00AC66B3" w:rsidP="006C65B3">
      <w:pPr>
        <w:contextualSpacing/>
        <w:jc w:val="both"/>
        <w:rPr>
          <w:rStyle w:val="af7"/>
          <w:b w:val="0"/>
        </w:rPr>
      </w:pPr>
      <w:r w:rsidRPr="002B29F3">
        <w:rPr>
          <w:rStyle w:val="af7"/>
          <w:b w:val="0"/>
        </w:rPr>
        <w:t>а) идентификация продукции</w:t>
      </w:r>
    </w:p>
    <w:p w14:paraId="77A53727" w14:textId="77777777" w:rsidR="00AC66B3" w:rsidRPr="002B29F3" w:rsidRDefault="00AC66B3" w:rsidP="006C65B3">
      <w:pPr>
        <w:contextualSpacing/>
        <w:jc w:val="both"/>
        <w:rPr>
          <w:rStyle w:val="af7"/>
          <w:b w:val="0"/>
        </w:rPr>
      </w:pPr>
      <w:r w:rsidRPr="002B29F3">
        <w:rPr>
          <w:rStyle w:val="af7"/>
          <w:b w:val="0"/>
        </w:rPr>
        <w:t>б) методы-операции</w:t>
      </w:r>
    </w:p>
    <w:p w14:paraId="1841D865" w14:textId="77777777" w:rsidR="00AC66B3" w:rsidRPr="002B29F3" w:rsidRDefault="00AC66B3" w:rsidP="006C65B3">
      <w:pPr>
        <w:contextualSpacing/>
        <w:jc w:val="both"/>
        <w:rPr>
          <w:rStyle w:val="af7"/>
          <w:b w:val="0"/>
        </w:rPr>
      </w:pPr>
      <w:r w:rsidRPr="002B29F3">
        <w:rPr>
          <w:rStyle w:val="af7"/>
          <w:b w:val="0"/>
        </w:rPr>
        <w:t>в)  методы-действия</w:t>
      </w:r>
    </w:p>
    <w:p w14:paraId="31174CAB" w14:textId="77777777" w:rsidR="00AC66B3" w:rsidRPr="002B29F3" w:rsidRDefault="00AC66B3" w:rsidP="006C65B3">
      <w:pPr>
        <w:contextualSpacing/>
        <w:jc w:val="both"/>
        <w:rPr>
          <w:rStyle w:val="af7"/>
        </w:rPr>
      </w:pPr>
      <w:r w:rsidRPr="002B29F3">
        <w:rPr>
          <w:rStyle w:val="af7"/>
        </w:rPr>
        <w:t xml:space="preserve">11. </w:t>
      </w:r>
      <w:proofErr w:type="gramStart"/>
      <w:r w:rsidRPr="002B29F3">
        <w:rPr>
          <w:rStyle w:val="af7"/>
        </w:rPr>
        <w:t>Рациональная система типовых фигур</w:t>
      </w:r>
      <w:proofErr w:type="gramEnd"/>
      <w:r w:rsidRPr="002B29F3">
        <w:rPr>
          <w:rStyle w:val="af7"/>
        </w:rPr>
        <w:t xml:space="preserve"> достаточно точно отражающих формы тела человека, которые присущи данному населению называется:</w:t>
      </w:r>
    </w:p>
    <w:p w14:paraId="65E51BE1" w14:textId="77777777" w:rsidR="00AC66B3" w:rsidRPr="002B29F3" w:rsidRDefault="00AC66B3" w:rsidP="006C65B3">
      <w:pPr>
        <w:contextualSpacing/>
        <w:jc w:val="both"/>
        <w:rPr>
          <w:rStyle w:val="af7"/>
          <w:b w:val="0"/>
        </w:rPr>
      </w:pPr>
      <w:r w:rsidRPr="002B29F3">
        <w:rPr>
          <w:rStyle w:val="af7"/>
          <w:b w:val="0"/>
        </w:rPr>
        <w:t>а) размерным признаком;</w:t>
      </w:r>
    </w:p>
    <w:p w14:paraId="216B65D3" w14:textId="77777777" w:rsidR="00AC66B3" w:rsidRPr="002B29F3" w:rsidRDefault="00AC66B3" w:rsidP="006C65B3">
      <w:pPr>
        <w:contextualSpacing/>
        <w:jc w:val="both"/>
        <w:rPr>
          <w:rStyle w:val="af7"/>
          <w:b w:val="0"/>
        </w:rPr>
      </w:pPr>
      <w:r w:rsidRPr="002B29F3">
        <w:rPr>
          <w:rStyle w:val="af7"/>
          <w:b w:val="0"/>
        </w:rPr>
        <w:t>б) размерной типологией;</w:t>
      </w:r>
    </w:p>
    <w:p w14:paraId="302E1663" w14:textId="77777777" w:rsidR="00AC66B3" w:rsidRPr="002B29F3" w:rsidRDefault="00AC66B3" w:rsidP="006C65B3">
      <w:pPr>
        <w:contextualSpacing/>
        <w:jc w:val="both"/>
        <w:rPr>
          <w:rStyle w:val="af7"/>
          <w:b w:val="0"/>
        </w:rPr>
      </w:pPr>
      <w:r w:rsidRPr="002B29F3">
        <w:rPr>
          <w:rStyle w:val="af7"/>
          <w:b w:val="0"/>
        </w:rPr>
        <w:t>в) размером.</w:t>
      </w:r>
    </w:p>
    <w:p w14:paraId="731D996C" w14:textId="77777777" w:rsidR="00AC66B3" w:rsidRPr="002B29F3" w:rsidRDefault="00AC66B3" w:rsidP="006C65B3">
      <w:pPr>
        <w:contextualSpacing/>
        <w:jc w:val="both"/>
        <w:rPr>
          <w:rStyle w:val="af7"/>
        </w:rPr>
      </w:pPr>
      <w:r w:rsidRPr="002B29F3">
        <w:rPr>
          <w:rStyle w:val="af7"/>
        </w:rPr>
        <w:t>12. К группе художественных товаров относятся:</w:t>
      </w:r>
    </w:p>
    <w:p w14:paraId="5193ACAF" w14:textId="77777777" w:rsidR="00AC66B3" w:rsidRPr="002B29F3" w:rsidRDefault="00AC66B3" w:rsidP="006C65B3">
      <w:pPr>
        <w:contextualSpacing/>
        <w:jc w:val="both"/>
        <w:rPr>
          <w:rStyle w:val="af7"/>
          <w:b w:val="0"/>
        </w:rPr>
      </w:pPr>
      <w:r w:rsidRPr="002B29F3">
        <w:rPr>
          <w:rStyle w:val="af7"/>
          <w:b w:val="0"/>
        </w:rPr>
        <w:t>а) печатные сувениры: марки, конверты, открытки, спичечные этикетки, книги;</w:t>
      </w:r>
    </w:p>
    <w:p w14:paraId="29549782" w14:textId="77777777" w:rsidR="00AC66B3" w:rsidRPr="002B29F3" w:rsidRDefault="00AC66B3" w:rsidP="006C65B3">
      <w:pPr>
        <w:contextualSpacing/>
        <w:jc w:val="both"/>
        <w:rPr>
          <w:rStyle w:val="af7"/>
          <w:b w:val="0"/>
        </w:rPr>
      </w:pPr>
      <w:r w:rsidRPr="002B29F3">
        <w:rPr>
          <w:rStyle w:val="af7"/>
          <w:b w:val="0"/>
        </w:rPr>
        <w:t>б) нагрудные значки, памятные медали, талисманы-игрушки;</w:t>
      </w:r>
    </w:p>
    <w:p w14:paraId="2D451937" w14:textId="77777777" w:rsidR="00AC66B3" w:rsidRPr="002B29F3" w:rsidRDefault="00AC66B3" w:rsidP="006C65B3">
      <w:pPr>
        <w:contextualSpacing/>
        <w:jc w:val="both"/>
        <w:rPr>
          <w:rStyle w:val="af7"/>
          <w:b w:val="0"/>
        </w:rPr>
      </w:pPr>
      <w:r w:rsidRPr="002B29F3">
        <w:rPr>
          <w:rStyle w:val="af7"/>
          <w:b w:val="0"/>
        </w:rPr>
        <w:t>в) предметы, у которых их бытовое назначение тесно связано с художественным оформлением.</w:t>
      </w:r>
    </w:p>
    <w:p w14:paraId="4EE5154B" w14:textId="77777777" w:rsidR="00AC66B3" w:rsidRPr="002B29F3" w:rsidRDefault="00AC66B3" w:rsidP="006C65B3">
      <w:pPr>
        <w:contextualSpacing/>
        <w:jc w:val="both"/>
        <w:rPr>
          <w:rStyle w:val="af7"/>
        </w:rPr>
      </w:pPr>
      <w:r w:rsidRPr="002B29F3">
        <w:rPr>
          <w:rStyle w:val="af7"/>
        </w:rPr>
        <w:t>13. Биологические свойства древесины характеризуются:</w:t>
      </w:r>
    </w:p>
    <w:p w14:paraId="456EAE92" w14:textId="77777777" w:rsidR="00AC66B3" w:rsidRPr="002B29F3" w:rsidRDefault="00AC66B3" w:rsidP="006C65B3">
      <w:pPr>
        <w:contextualSpacing/>
        <w:jc w:val="both"/>
        <w:rPr>
          <w:rStyle w:val="af7"/>
          <w:b w:val="0"/>
        </w:rPr>
      </w:pPr>
      <w:r w:rsidRPr="002B29F3">
        <w:rPr>
          <w:rStyle w:val="af7"/>
          <w:b w:val="0"/>
        </w:rPr>
        <w:t>а) ее отношение к воде, кислотам, щелочам, пределом прочности при растяжении, сжатии, изгибе, скалывании;</w:t>
      </w:r>
    </w:p>
    <w:p w14:paraId="422BE617" w14:textId="77777777" w:rsidR="00AC66B3" w:rsidRPr="002B29F3" w:rsidRDefault="00AC66B3" w:rsidP="006C65B3">
      <w:pPr>
        <w:contextualSpacing/>
        <w:jc w:val="both"/>
        <w:rPr>
          <w:rStyle w:val="af7"/>
          <w:b w:val="0"/>
        </w:rPr>
      </w:pPr>
      <w:r w:rsidRPr="002B29F3">
        <w:rPr>
          <w:rStyle w:val="af7"/>
          <w:b w:val="0"/>
        </w:rPr>
        <w:t>б) ее стойкостью против грибков и насекомых;</w:t>
      </w:r>
    </w:p>
    <w:p w14:paraId="2926CC09" w14:textId="77777777" w:rsidR="00AC66B3" w:rsidRPr="002B29F3" w:rsidRDefault="00AC66B3" w:rsidP="006C65B3">
      <w:pPr>
        <w:contextualSpacing/>
        <w:jc w:val="both"/>
        <w:rPr>
          <w:rStyle w:val="af7"/>
          <w:b w:val="0"/>
        </w:rPr>
      </w:pPr>
      <w:r w:rsidRPr="002B29F3">
        <w:rPr>
          <w:rStyle w:val="af7"/>
          <w:b w:val="0"/>
        </w:rPr>
        <w:t>в) ее рисунком, образуемым волокнами древесины при разрезе, блеске и цвете древесины.</w:t>
      </w:r>
    </w:p>
    <w:p w14:paraId="506E3A47" w14:textId="77777777" w:rsidR="00AC66B3" w:rsidRPr="002B29F3" w:rsidRDefault="00AC66B3" w:rsidP="006C65B3">
      <w:pPr>
        <w:contextualSpacing/>
        <w:jc w:val="both"/>
        <w:rPr>
          <w:rStyle w:val="af7"/>
        </w:rPr>
      </w:pPr>
      <w:r w:rsidRPr="002B29F3">
        <w:rPr>
          <w:rStyle w:val="af7"/>
        </w:rPr>
        <w:t>14. Пищевая поваренная соль – это…:</w:t>
      </w:r>
    </w:p>
    <w:p w14:paraId="2FBE9ACC" w14:textId="77777777" w:rsidR="00AC66B3" w:rsidRPr="002B29F3" w:rsidRDefault="00AC66B3" w:rsidP="006C65B3">
      <w:pPr>
        <w:contextualSpacing/>
        <w:jc w:val="both"/>
        <w:rPr>
          <w:rStyle w:val="af7"/>
          <w:b w:val="0"/>
        </w:rPr>
      </w:pPr>
      <w:r w:rsidRPr="002B29F3">
        <w:rPr>
          <w:rStyle w:val="af7"/>
          <w:b w:val="0"/>
        </w:rPr>
        <w:t>а) бесцветные твердые кристаллы, сухой сыпучей консистенции;</w:t>
      </w:r>
    </w:p>
    <w:p w14:paraId="3E455841" w14:textId="77777777" w:rsidR="00AC66B3" w:rsidRPr="002B29F3" w:rsidRDefault="00AC66B3" w:rsidP="006C65B3">
      <w:pPr>
        <w:contextualSpacing/>
        <w:jc w:val="both"/>
        <w:rPr>
          <w:rStyle w:val="af7"/>
          <w:b w:val="0"/>
        </w:rPr>
      </w:pPr>
      <w:r w:rsidRPr="002B29F3">
        <w:rPr>
          <w:rStyle w:val="af7"/>
          <w:b w:val="0"/>
        </w:rPr>
        <w:t>б) сухой сыпучий порошок желто-белого или кремового цвета;</w:t>
      </w:r>
    </w:p>
    <w:p w14:paraId="05578EC8" w14:textId="77777777" w:rsidR="00AC66B3" w:rsidRPr="002B29F3" w:rsidRDefault="00AC66B3" w:rsidP="006C65B3">
      <w:pPr>
        <w:contextualSpacing/>
        <w:jc w:val="both"/>
        <w:rPr>
          <w:rStyle w:val="af7"/>
          <w:b w:val="0"/>
        </w:rPr>
      </w:pPr>
      <w:r w:rsidRPr="002B29F3">
        <w:rPr>
          <w:rStyle w:val="af7"/>
          <w:b w:val="0"/>
        </w:rPr>
        <w:t>в) кристаллический хлористый натрий (</w:t>
      </w:r>
      <w:proofErr w:type="spellStart"/>
      <w:r w:rsidRPr="002B29F3">
        <w:rPr>
          <w:rStyle w:val="af7"/>
          <w:b w:val="0"/>
        </w:rPr>
        <w:t>NaCl</w:t>
      </w:r>
      <w:proofErr w:type="spellEnd"/>
      <w:r w:rsidRPr="002B29F3">
        <w:rPr>
          <w:rStyle w:val="af7"/>
          <w:b w:val="0"/>
        </w:rPr>
        <w:t>).</w:t>
      </w:r>
    </w:p>
    <w:p w14:paraId="0B0D47FB" w14:textId="77777777" w:rsidR="00AC66B3" w:rsidRPr="002B29F3" w:rsidRDefault="00AC66B3" w:rsidP="006C65B3">
      <w:pPr>
        <w:contextualSpacing/>
        <w:jc w:val="both"/>
        <w:rPr>
          <w:rStyle w:val="af7"/>
        </w:rPr>
      </w:pPr>
      <w:r w:rsidRPr="002B29F3">
        <w:rPr>
          <w:rStyle w:val="af7"/>
        </w:rPr>
        <w:t>15. В зависимости от того какая часть растения находит практическое применение, пряности классифицируют на следующие группы:</w:t>
      </w:r>
    </w:p>
    <w:p w14:paraId="178F19F0" w14:textId="77777777" w:rsidR="00AC66B3" w:rsidRPr="002B29F3" w:rsidRDefault="00AC66B3" w:rsidP="006C65B3">
      <w:pPr>
        <w:contextualSpacing/>
        <w:jc w:val="both"/>
        <w:rPr>
          <w:rStyle w:val="af7"/>
          <w:b w:val="0"/>
        </w:rPr>
      </w:pPr>
      <w:r w:rsidRPr="002B29F3">
        <w:rPr>
          <w:rStyle w:val="af7"/>
          <w:b w:val="0"/>
        </w:rPr>
        <w:t>а) плодово-семенные (горчица, перец) и цветочные (гвоздика</w:t>
      </w:r>
      <w:proofErr w:type="gramStart"/>
      <w:r w:rsidRPr="002B29F3">
        <w:rPr>
          <w:rStyle w:val="af7"/>
          <w:b w:val="0"/>
        </w:rPr>
        <w:t>),  листовые</w:t>
      </w:r>
      <w:proofErr w:type="gramEnd"/>
      <w:r w:rsidRPr="002B29F3">
        <w:rPr>
          <w:rStyle w:val="af7"/>
          <w:b w:val="0"/>
        </w:rPr>
        <w:t xml:space="preserve"> (лавровый лист), </w:t>
      </w:r>
      <w:proofErr w:type="spellStart"/>
      <w:r w:rsidRPr="002B29F3">
        <w:rPr>
          <w:rStyle w:val="af7"/>
          <w:b w:val="0"/>
        </w:rPr>
        <w:t>коровые</w:t>
      </w:r>
      <w:proofErr w:type="spellEnd"/>
      <w:r w:rsidRPr="002B29F3">
        <w:rPr>
          <w:rStyle w:val="af7"/>
          <w:b w:val="0"/>
        </w:rPr>
        <w:t xml:space="preserve"> (корица) и корневые (имбирь);</w:t>
      </w:r>
    </w:p>
    <w:p w14:paraId="67E2D70A" w14:textId="77777777" w:rsidR="00AC66B3" w:rsidRPr="002B29F3" w:rsidRDefault="00AC66B3" w:rsidP="006C65B3">
      <w:pPr>
        <w:contextualSpacing/>
        <w:jc w:val="both"/>
        <w:rPr>
          <w:rStyle w:val="af7"/>
          <w:b w:val="0"/>
        </w:rPr>
      </w:pPr>
      <w:r w:rsidRPr="002B29F3">
        <w:rPr>
          <w:rStyle w:val="af7"/>
          <w:b w:val="0"/>
        </w:rPr>
        <w:t>б) по содержанию эфирных масел, по интенсивности пряного аромата, по резкости вкуса и содержанию гликозидов;</w:t>
      </w:r>
    </w:p>
    <w:p w14:paraId="04608615" w14:textId="77777777" w:rsidR="00AC66B3" w:rsidRPr="002B29F3" w:rsidRDefault="00AC66B3" w:rsidP="006C65B3">
      <w:pPr>
        <w:contextualSpacing/>
        <w:jc w:val="both"/>
        <w:rPr>
          <w:rStyle w:val="af7"/>
          <w:b w:val="0"/>
        </w:rPr>
      </w:pPr>
      <w:r w:rsidRPr="002B29F3">
        <w:rPr>
          <w:rStyle w:val="af7"/>
          <w:b w:val="0"/>
        </w:rPr>
        <w:t>в) цветочные (гвоздика</w:t>
      </w:r>
      <w:proofErr w:type="gramStart"/>
      <w:r w:rsidRPr="002B29F3">
        <w:rPr>
          <w:rStyle w:val="af7"/>
          <w:b w:val="0"/>
        </w:rPr>
        <w:t>),  листовые</w:t>
      </w:r>
      <w:proofErr w:type="gramEnd"/>
      <w:r w:rsidRPr="002B29F3">
        <w:rPr>
          <w:rStyle w:val="af7"/>
          <w:b w:val="0"/>
        </w:rPr>
        <w:t xml:space="preserve"> (лавровый лист), корневые (имбирь).</w:t>
      </w:r>
    </w:p>
    <w:p w14:paraId="0604993E" w14:textId="77777777" w:rsidR="00AC66B3" w:rsidRPr="002B29F3" w:rsidRDefault="00AC66B3" w:rsidP="006C65B3">
      <w:pPr>
        <w:contextualSpacing/>
        <w:jc w:val="both"/>
        <w:rPr>
          <w:rStyle w:val="af7"/>
        </w:rPr>
      </w:pPr>
      <w:r w:rsidRPr="002B29F3">
        <w:rPr>
          <w:rStyle w:val="af7"/>
        </w:rPr>
        <w:t>16. Чайные напитки получают:</w:t>
      </w:r>
    </w:p>
    <w:p w14:paraId="7977892E" w14:textId="77777777" w:rsidR="00AC66B3" w:rsidRPr="002B29F3" w:rsidRDefault="00AC66B3" w:rsidP="006C65B3">
      <w:pPr>
        <w:contextualSpacing/>
        <w:jc w:val="both"/>
        <w:rPr>
          <w:rStyle w:val="af7"/>
          <w:b w:val="0"/>
        </w:rPr>
      </w:pPr>
      <w:r w:rsidRPr="002B29F3">
        <w:rPr>
          <w:rStyle w:val="af7"/>
          <w:b w:val="0"/>
        </w:rPr>
        <w:t xml:space="preserve">а) из сушеных листьев различных растений, не подвергая </w:t>
      </w:r>
      <w:proofErr w:type="spellStart"/>
      <w:r w:rsidRPr="002B29F3">
        <w:rPr>
          <w:rStyle w:val="af7"/>
          <w:b w:val="0"/>
        </w:rPr>
        <w:t>завяливанию</w:t>
      </w:r>
      <w:proofErr w:type="spellEnd"/>
      <w:r w:rsidRPr="002B29F3">
        <w:rPr>
          <w:rStyle w:val="af7"/>
          <w:b w:val="0"/>
        </w:rPr>
        <w:t>;</w:t>
      </w:r>
    </w:p>
    <w:p w14:paraId="79D6A99C" w14:textId="77777777" w:rsidR="00AC66B3" w:rsidRPr="002B29F3" w:rsidRDefault="00AC66B3" w:rsidP="006C65B3">
      <w:pPr>
        <w:contextualSpacing/>
        <w:jc w:val="both"/>
        <w:rPr>
          <w:rStyle w:val="af7"/>
          <w:b w:val="0"/>
        </w:rPr>
      </w:pPr>
      <w:r w:rsidRPr="002B29F3">
        <w:rPr>
          <w:rStyle w:val="af7"/>
          <w:b w:val="0"/>
        </w:rPr>
        <w:t>б) из сушеных листьев различных растений и смеси сушеных плодов и ягод;</w:t>
      </w:r>
    </w:p>
    <w:p w14:paraId="3B35C846" w14:textId="77777777" w:rsidR="00AC66B3" w:rsidRPr="002B29F3" w:rsidRDefault="00AC66B3" w:rsidP="006C65B3">
      <w:pPr>
        <w:contextualSpacing/>
        <w:jc w:val="both"/>
        <w:rPr>
          <w:rStyle w:val="af7"/>
          <w:b w:val="0"/>
        </w:rPr>
      </w:pPr>
      <w:r w:rsidRPr="002B29F3">
        <w:rPr>
          <w:rStyle w:val="af7"/>
          <w:b w:val="0"/>
        </w:rPr>
        <w:t>в) из молодых побегов (флешей) многолетнего, вечнозеленого растения, подвергая специальной обработке.</w:t>
      </w:r>
    </w:p>
    <w:p w14:paraId="1950EFFC" w14:textId="77777777" w:rsidR="00AC66B3" w:rsidRPr="002B29F3" w:rsidRDefault="00AC66B3" w:rsidP="006C65B3">
      <w:pPr>
        <w:contextualSpacing/>
        <w:jc w:val="both"/>
        <w:rPr>
          <w:rStyle w:val="af7"/>
        </w:rPr>
      </w:pPr>
      <w:r w:rsidRPr="002B29F3">
        <w:rPr>
          <w:rStyle w:val="af7"/>
        </w:rPr>
        <w:t>17. Вкусовые товары:</w:t>
      </w:r>
    </w:p>
    <w:p w14:paraId="5113661F" w14:textId="77777777" w:rsidR="00AC66B3" w:rsidRPr="002B29F3" w:rsidRDefault="00AC66B3" w:rsidP="006C65B3">
      <w:pPr>
        <w:contextualSpacing/>
        <w:jc w:val="both"/>
        <w:rPr>
          <w:rStyle w:val="af7"/>
          <w:b w:val="0"/>
        </w:rPr>
      </w:pPr>
      <w:r w:rsidRPr="002B29F3">
        <w:rPr>
          <w:rStyle w:val="af7"/>
          <w:b w:val="0"/>
        </w:rPr>
        <w:t>а) используют в свежем виде, а также для приготовления соков, желе, варенья;</w:t>
      </w:r>
    </w:p>
    <w:p w14:paraId="7041895A" w14:textId="77777777" w:rsidR="00AC66B3" w:rsidRPr="002B29F3" w:rsidRDefault="00AC66B3" w:rsidP="006C65B3">
      <w:pPr>
        <w:contextualSpacing/>
        <w:jc w:val="both"/>
        <w:rPr>
          <w:rStyle w:val="af7"/>
          <w:b w:val="0"/>
        </w:rPr>
      </w:pPr>
      <w:r w:rsidRPr="002B29F3">
        <w:rPr>
          <w:rStyle w:val="af7"/>
          <w:b w:val="0"/>
        </w:rPr>
        <w:t>б) используют как полуфабрикаты для приготовления салатов, первых и вторых блюд, гарниров;</w:t>
      </w:r>
    </w:p>
    <w:p w14:paraId="1D3F3696" w14:textId="77777777" w:rsidR="00AC66B3" w:rsidRPr="002B29F3" w:rsidRDefault="00AC66B3" w:rsidP="006C65B3">
      <w:pPr>
        <w:contextualSpacing/>
        <w:jc w:val="both"/>
        <w:rPr>
          <w:rStyle w:val="af7"/>
          <w:b w:val="0"/>
        </w:rPr>
      </w:pPr>
      <w:r w:rsidRPr="002B29F3">
        <w:rPr>
          <w:rStyle w:val="af7"/>
          <w:b w:val="0"/>
        </w:rPr>
        <w:t>в) способствуют лучшему усвоению пищи, возбуждают аппетит, убивают микробы, оказывают тонизирующее действие на организм.</w:t>
      </w:r>
    </w:p>
    <w:p w14:paraId="1D1DD9C2" w14:textId="77777777" w:rsidR="00AC66B3" w:rsidRPr="002B29F3" w:rsidRDefault="00AC66B3" w:rsidP="006C65B3">
      <w:pPr>
        <w:contextualSpacing/>
        <w:jc w:val="both"/>
        <w:rPr>
          <w:rStyle w:val="af7"/>
        </w:rPr>
      </w:pPr>
      <w:r w:rsidRPr="002B29F3">
        <w:rPr>
          <w:rStyle w:val="af7"/>
        </w:rPr>
        <w:t>18. Лампы, у которых световой поток создается за счет свечения специальных веществ, возбуждаемых ультрафиолетовым излучением, возникающим вследствие электрического разряда в аргоне и парах ртути, это:</w:t>
      </w:r>
    </w:p>
    <w:p w14:paraId="1D37A2F9" w14:textId="77777777" w:rsidR="00AC66B3" w:rsidRPr="002B29F3" w:rsidRDefault="00AC66B3" w:rsidP="006C65B3">
      <w:pPr>
        <w:contextualSpacing/>
        <w:jc w:val="both"/>
        <w:rPr>
          <w:rStyle w:val="af7"/>
          <w:b w:val="0"/>
        </w:rPr>
      </w:pPr>
      <w:r w:rsidRPr="002B29F3">
        <w:rPr>
          <w:rStyle w:val="af7"/>
          <w:b w:val="0"/>
        </w:rPr>
        <w:t>а) лампы накаливания;</w:t>
      </w:r>
    </w:p>
    <w:p w14:paraId="7A73E679" w14:textId="77777777" w:rsidR="00AC66B3" w:rsidRPr="002B29F3" w:rsidRDefault="00AC66B3" w:rsidP="006C65B3">
      <w:pPr>
        <w:contextualSpacing/>
        <w:jc w:val="both"/>
        <w:rPr>
          <w:rStyle w:val="af7"/>
          <w:b w:val="0"/>
        </w:rPr>
      </w:pPr>
      <w:r w:rsidRPr="002B29F3">
        <w:rPr>
          <w:rStyle w:val="af7"/>
          <w:b w:val="0"/>
        </w:rPr>
        <w:t>б) люминесцентные лампы;</w:t>
      </w:r>
    </w:p>
    <w:p w14:paraId="4B5D9CC1" w14:textId="77777777" w:rsidR="00AC66B3" w:rsidRPr="002B29F3" w:rsidRDefault="00AC66B3" w:rsidP="006C65B3">
      <w:pPr>
        <w:contextualSpacing/>
        <w:jc w:val="both"/>
        <w:rPr>
          <w:rStyle w:val="af7"/>
          <w:b w:val="0"/>
        </w:rPr>
      </w:pPr>
      <w:r w:rsidRPr="002B29F3">
        <w:rPr>
          <w:rStyle w:val="af7"/>
          <w:b w:val="0"/>
        </w:rPr>
        <w:t>в) лампы медицинские (типа МС).</w:t>
      </w:r>
    </w:p>
    <w:p w14:paraId="6153680F" w14:textId="77777777" w:rsidR="00AC66B3" w:rsidRPr="002B29F3" w:rsidRDefault="00AC66B3" w:rsidP="006C65B3">
      <w:pPr>
        <w:contextualSpacing/>
        <w:jc w:val="both"/>
        <w:rPr>
          <w:rStyle w:val="af7"/>
        </w:rPr>
      </w:pPr>
      <w:r w:rsidRPr="002B29F3">
        <w:rPr>
          <w:rStyle w:val="af7"/>
        </w:rPr>
        <w:t>19. Продукты, приготовленные из мясного фарша, субпродуктов, жира, специй, подвергнутые тепловой обработке и доведенные до полной готовности к употреблению, это:</w:t>
      </w:r>
    </w:p>
    <w:p w14:paraId="57CC0062" w14:textId="77777777" w:rsidR="00AC66B3" w:rsidRPr="002B29F3" w:rsidRDefault="00AC66B3" w:rsidP="006C65B3">
      <w:pPr>
        <w:contextualSpacing/>
        <w:jc w:val="both"/>
        <w:rPr>
          <w:rStyle w:val="af7"/>
          <w:b w:val="0"/>
        </w:rPr>
      </w:pPr>
      <w:r w:rsidRPr="002B29F3">
        <w:rPr>
          <w:rStyle w:val="af7"/>
          <w:b w:val="0"/>
        </w:rPr>
        <w:t>а) мясные консервы;</w:t>
      </w:r>
    </w:p>
    <w:p w14:paraId="48378FE2" w14:textId="77777777" w:rsidR="00AC66B3" w:rsidRPr="002B29F3" w:rsidRDefault="00AC66B3" w:rsidP="006C65B3">
      <w:pPr>
        <w:contextualSpacing/>
        <w:jc w:val="both"/>
        <w:rPr>
          <w:rStyle w:val="af7"/>
          <w:b w:val="0"/>
        </w:rPr>
      </w:pPr>
      <w:r w:rsidRPr="002B29F3">
        <w:rPr>
          <w:rStyle w:val="af7"/>
          <w:b w:val="0"/>
        </w:rPr>
        <w:t>б) паштеты, зельцы, студни;</w:t>
      </w:r>
    </w:p>
    <w:p w14:paraId="1697BA9A" w14:textId="77777777" w:rsidR="00AC66B3" w:rsidRPr="002B29F3" w:rsidRDefault="00AC66B3" w:rsidP="006C65B3">
      <w:pPr>
        <w:contextualSpacing/>
        <w:jc w:val="both"/>
        <w:rPr>
          <w:rStyle w:val="af7"/>
          <w:b w:val="0"/>
        </w:rPr>
      </w:pPr>
      <w:r w:rsidRPr="002B29F3">
        <w:rPr>
          <w:rStyle w:val="af7"/>
          <w:b w:val="0"/>
        </w:rPr>
        <w:t>в) колбасные изделия.</w:t>
      </w:r>
    </w:p>
    <w:p w14:paraId="55DE7631" w14:textId="77777777" w:rsidR="00AC66B3" w:rsidRPr="002B29F3" w:rsidRDefault="00AC66B3" w:rsidP="006C65B3">
      <w:pPr>
        <w:contextualSpacing/>
        <w:jc w:val="both"/>
        <w:rPr>
          <w:rStyle w:val="af7"/>
        </w:rPr>
      </w:pPr>
      <w:r w:rsidRPr="002B29F3">
        <w:rPr>
          <w:rStyle w:val="af7"/>
        </w:rPr>
        <w:t>20. Мясные продукты подразделяются на следующие основные группы:</w:t>
      </w:r>
    </w:p>
    <w:p w14:paraId="5269243F" w14:textId="77777777" w:rsidR="00AC66B3" w:rsidRPr="002B29F3" w:rsidRDefault="00AC66B3" w:rsidP="006C65B3">
      <w:pPr>
        <w:contextualSpacing/>
        <w:jc w:val="both"/>
        <w:rPr>
          <w:rStyle w:val="af7"/>
          <w:b w:val="0"/>
        </w:rPr>
      </w:pPr>
      <w:r w:rsidRPr="002B29F3">
        <w:rPr>
          <w:rStyle w:val="af7"/>
          <w:b w:val="0"/>
        </w:rPr>
        <w:t>а) мясо и мясо домашней птицы, колбасные изделия, мясные консервы, копчености (из говядины и свинины), субпродукты и полуфабрикаты;</w:t>
      </w:r>
    </w:p>
    <w:p w14:paraId="26A054B0" w14:textId="77777777" w:rsidR="00AC66B3" w:rsidRPr="002B29F3" w:rsidRDefault="00AC66B3" w:rsidP="006C65B3">
      <w:pPr>
        <w:contextualSpacing/>
        <w:jc w:val="both"/>
        <w:rPr>
          <w:rStyle w:val="af7"/>
          <w:b w:val="0"/>
        </w:rPr>
      </w:pPr>
      <w:r w:rsidRPr="002B29F3">
        <w:rPr>
          <w:rStyle w:val="af7"/>
          <w:b w:val="0"/>
        </w:rPr>
        <w:t>б) мясо домашней птицы, колбасные изделия;</w:t>
      </w:r>
    </w:p>
    <w:p w14:paraId="6FDDA892" w14:textId="77777777" w:rsidR="00AC66B3" w:rsidRPr="002B29F3" w:rsidRDefault="00AC66B3" w:rsidP="006C65B3">
      <w:pPr>
        <w:contextualSpacing/>
        <w:jc w:val="both"/>
        <w:rPr>
          <w:rStyle w:val="af7"/>
          <w:b w:val="0"/>
        </w:rPr>
      </w:pPr>
      <w:r w:rsidRPr="002B29F3">
        <w:rPr>
          <w:rStyle w:val="af7"/>
          <w:b w:val="0"/>
        </w:rPr>
        <w:t>в) мясные консервы, копчености (из говядины и свинины), субпродукты.</w:t>
      </w:r>
    </w:p>
    <w:p w14:paraId="2598D191" w14:textId="77777777" w:rsidR="00AC66B3" w:rsidRPr="002B29F3" w:rsidRDefault="00AC66B3" w:rsidP="006C65B3">
      <w:pPr>
        <w:contextualSpacing/>
        <w:jc w:val="both"/>
        <w:rPr>
          <w:rStyle w:val="af7"/>
        </w:rPr>
      </w:pPr>
      <w:r w:rsidRPr="002B29F3">
        <w:rPr>
          <w:rStyle w:val="af7"/>
        </w:rPr>
        <w:t xml:space="preserve">21. Продукт, получаемый </w:t>
      </w:r>
      <w:proofErr w:type="spellStart"/>
      <w:r w:rsidRPr="002B29F3">
        <w:rPr>
          <w:rStyle w:val="af7"/>
        </w:rPr>
        <w:t>осахариванием</w:t>
      </w:r>
      <w:proofErr w:type="spellEnd"/>
      <w:r w:rsidRPr="002B29F3">
        <w:rPr>
          <w:rStyle w:val="af7"/>
        </w:rPr>
        <w:t xml:space="preserve"> (гидролизом) крахмала, сиропообразная жидкость, прозрачная, почти бесцветная или желтая, это:</w:t>
      </w:r>
    </w:p>
    <w:p w14:paraId="72AC6A22" w14:textId="77777777" w:rsidR="00AC66B3" w:rsidRPr="002B29F3" w:rsidRDefault="00AC66B3" w:rsidP="006C65B3">
      <w:pPr>
        <w:contextualSpacing/>
        <w:jc w:val="both"/>
        <w:rPr>
          <w:rStyle w:val="af7"/>
          <w:b w:val="0"/>
        </w:rPr>
      </w:pPr>
      <w:r w:rsidRPr="002B29F3">
        <w:rPr>
          <w:rStyle w:val="af7"/>
          <w:b w:val="0"/>
        </w:rPr>
        <w:t>а) кукурузное витаминизированное желе;</w:t>
      </w:r>
    </w:p>
    <w:p w14:paraId="5B709EF9" w14:textId="77777777" w:rsidR="00AC66B3" w:rsidRPr="002B29F3" w:rsidRDefault="00AC66B3" w:rsidP="006C65B3">
      <w:pPr>
        <w:contextualSpacing/>
        <w:jc w:val="both"/>
        <w:rPr>
          <w:rStyle w:val="af7"/>
          <w:b w:val="0"/>
        </w:rPr>
      </w:pPr>
      <w:r w:rsidRPr="002B29F3">
        <w:rPr>
          <w:rStyle w:val="af7"/>
          <w:b w:val="0"/>
        </w:rPr>
        <w:t>б) глюкоза (крахмальный сахар);</w:t>
      </w:r>
    </w:p>
    <w:p w14:paraId="0A8FA3C8" w14:textId="77777777" w:rsidR="00AC66B3" w:rsidRPr="002B29F3" w:rsidRDefault="00AC66B3" w:rsidP="006C65B3">
      <w:pPr>
        <w:contextualSpacing/>
        <w:jc w:val="both"/>
        <w:rPr>
          <w:rStyle w:val="af7"/>
          <w:b w:val="0"/>
        </w:rPr>
      </w:pPr>
      <w:r w:rsidRPr="002B29F3">
        <w:rPr>
          <w:rStyle w:val="af7"/>
          <w:b w:val="0"/>
        </w:rPr>
        <w:t>в) патока.</w:t>
      </w:r>
    </w:p>
    <w:p w14:paraId="438AE3A8" w14:textId="77777777" w:rsidR="00AC66B3" w:rsidRPr="002B29F3" w:rsidRDefault="00AC66B3" w:rsidP="006C65B3">
      <w:pPr>
        <w:contextualSpacing/>
        <w:jc w:val="both"/>
        <w:rPr>
          <w:rStyle w:val="af7"/>
        </w:rPr>
      </w:pPr>
      <w:r w:rsidRPr="002B29F3">
        <w:rPr>
          <w:rStyle w:val="af7"/>
        </w:rPr>
        <w:t xml:space="preserve">22. Средства декоративной косметики по основным видам сырья, применяемого </w:t>
      </w:r>
      <w:proofErr w:type="gramStart"/>
      <w:r w:rsidRPr="002B29F3">
        <w:rPr>
          <w:rStyle w:val="af7"/>
        </w:rPr>
        <w:t>для их изготовления</w:t>
      </w:r>
      <w:proofErr w:type="gramEnd"/>
      <w:r w:rsidRPr="002B29F3">
        <w:rPr>
          <w:rStyle w:val="af7"/>
        </w:rPr>
        <w:t xml:space="preserve"> подразделяются на:     </w:t>
      </w:r>
    </w:p>
    <w:p w14:paraId="424C801E" w14:textId="77777777" w:rsidR="00AC66B3" w:rsidRPr="002B29F3" w:rsidRDefault="00AC66B3" w:rsidP="006C65B3">
      <w:pPr>
        <w:contextualSpacing/>
        <w:jc w:val="both"/>
        <w:rPr>
          <w:rStyle w:val="af7"/>
          <w:b w:val="0"/>
        </w:rPr>
      </w:pPr>
      <w:r w:rsidRPr="002B29F3">
        <w:rPr>
          <w:rStyle w:val="af7"/>
          <w:b w:val="0"/>
        </w:rPr>
        <w:t>а) жировой основе, порошкообразные, компактные;</w:t>
      </w:r>
    </w:p>
    <w:p w14:paraId="0BDBE1CF" w14:textId="77777777" w:rsidR="00AC66B3" w:rsidRPr="002B29F3" w:rsidRDefault="00AC66B3" w:rsidP="006C65B3">
      <w:pPr>
        <w:contextualSpacing/>
        <w:jc w:val="both"/>
        <w:rPr>
          <w:rStyle w:val="af7"/>
          <w:b w:val="0"/>
        </w:rPr>
      </w:pPr>
      <w:r w:rsidRPr="002B29F3">
        <w:rPr>
          <w:rStyle w:val="af7"/>
          <w:b w:val="0"/>
        </w:rPr>
        <w:t>б) смесь синтетических и натуральных продуктов: биологически активных веществ;</w:t>
      </w:r>
    </w:p>
    <w:p w14:paraId="0D726CB0" w14:textId="77777777" w:rsidR="00AC66B3" w:rsidRPr="002B29F3" w:rsidRDefault="00AC66B3" w:rsidP="006C65B3">
      <w:pPr>
        <w:contextualSpacing/>
        <w:jc w:val="both"/>
        <w:rPr>
          <w:rStyle w:val="af7"/>
          <w:b w:val="0"/>
        </w:rPr>
      </w:pPr>
      <w:r w:rsidRPr="002B29F3">
        <w:rPr>
          <w:rStyle w:val="af7"/>
          <w:b w:val="0"/>
        </w:rPr>
        <w:t>в) ароматизированные смеси минеральных и органических веществ с добавлением красителей.</w:t>
      </w:r>
    </w:p>
    <w:p w14:paraId="79C04F09" w14:textId="77777777" w:rsidR="00AC66B3" w:rsidRPr="002B29F3" w:rsidRDefault="00AC66B3" w:rsidP="006C65B3">
      <w:pPr>
        <w:contextualSpacing/>
        <w:jc w:val="both"/>
        <w:rPr>
          <w:rStyle w:val="af7"/>
        </w:rPr>
      </w:pPr>
      <w:r w:rsidRPr="002B29F3">
        <w:rPr>
          <w:rStyle w:val="af7"/>
        </w:rPr>
        <w:t>23. Что служит в парфюмерных композициях фиксатором запаха?</w:t>
      </w:r>
    </w:p>
    <w:p w14:paraId="61A507D3" w14:textId="77777777" w:rsidR="00AC66B3" w:rsidRPr="002B29F3" w:rsidRDefault="00AC66B3" w:rsidP="006C65B3">
      <w:pPr>
        <w:contextualSpacing/>
        <w:jc w:val="both"/>
        <w:rPr>
          <w:rStyle w:val="af7"/>
          <w:b w:val="0"/>
        </w:rPr>
      </w:pPr>
      <w:r w:rsidRPr="002B29F3">
        <w:rPr>
          <w:rStyle w:val="af7"/>
          <w:b w:val="0"/>
        </w:rPr>
        <w:t>а) синтетические душистые вещества, животное сырье;</w:t>
      </w:r>
    </w:p>
    <w:p w14:paraId="132A17BA" w14:textId="77777777" w:rsidR="00AC66B3" w:rsidRPr="002B29F3" w:rsidRDefault="00AC66B3" w:rsidP="006C65B3">
      <w:pPr>
        <w:contextualSpacing/>
        <w:jc w:val="both"/>
        <w:rPr>
          <w:rStyle w:val="af7"/>
          <w:b w:val="0"/>
        </w:rPr>
      </w:pPr>
      <w:r w:rsidRPr="002B29F3">
        <w:rPr>
          <w:rStyle w:val="af7"/>
          <w:b w:val="0"/>
        </w:rPr>
        <w:t>б) растительные смолы, синтетические душистые вещества;</w:t>
      </w:r>
    </w:p>
    <w:p w14:paraId="50DCE787" w14:textId="77777777" w:rsidR="00AC66B3" w:rsidRPr="002B29F3" w:rsidRDefault="00AC66B3" w:rsidP="006C65B3">
      <w:pPr>
        <w:contextualSpacing/>
        <w:jc w:val="both"/>
        <w:rPr>
          <w:rStyle w:val="af7"/>
          <w:b w:val="0"/>
        </w:rPr>
      </w:pPr>
      <w:r w:rsidRPr="002B29F3">
        <w:rPr>
          <w:rStyle w:val="af7"/>
          <w:b w:val="0"/>
        </w:rPr>
        <w:t>в) растительные смолы, животное сырье.</w:t>
      </w:r>
    </w:p>
    <w:p w14:paraId="45AAFF48" w14:textId="77777777" w:rsidR="00AC66B3" w:rsidRPr="002B29F3" w:rsidRDefault="00AC66B3" w:rsidP="006C65B3">
      <w:pPr>
        <w:contextualSpacing/>
        <w:jc w:val="both"/>
        <w:rPr>
          <w:rStyle w:val="af7"/>
        </w:rPr>
      </w:pPr>
      <w:r w:rsidRPr="002B29F3">
        <w:rPr>
          <w:rStyle w:val="af7"/>
        </w:rPr>
        <w:t>24. Альбинизм – это…:</w:t>
      </w:r>
    </w:p>
    <w:p w14:paraId="4C1053CF" w14:textId="77777777" w:rsidR="00AC66B3" w:rsidRPr="002B29F3" w:rsidRDefault="00AC66B3" w:rsidP="006C65B3">
      <w:pPr>
        <w:contextualSpacing/>
        <w:jc w:val="both"/>
        <w:rPr>
          <w:rStyle w:val="af7"/>
          <w:b w:val="0"/>
        </w:rPr>
      </w:pPr>
      <w:r w:rsidRPr="002B29F3">
        <w:rPr>
          <w:rStyle w:val="af7"/>
          <w:b w:val="0"/>
        </w:rPr>
        <w:t>а) наличие белых волос только на некоторых местах шкурки, в то время как основной покров пигментирован нормально;</w:t>
      </w:r>
    </w:p>
    <w:p w14:paraId="296C0032" w14:textId="77777777" w:rsidR="00AC66B3" w:rsidRPr="002B29F3" w:rsidRDefault="00AC66B3" w:rsidP="006C65B3">
      <w:pPr>
        <w:contextualSpacing/>
        <w:jc w:val="both"/>
        <w:rPr>
          <w:rStyle w:val="af7"/>
          <w:b w:val="0"/>
        </w:rPr>
      </w:pPr>
      <w:r w:rsidRPr="002B29F3">
        <w:rPr>
          <w:rStyle w:val="af7"/>
          <w:b w:val="0"/>
        </w:rPr>
        <w:t>б) волосяной покров лишен пигмента только в определенное время роста волос, поэтому мех состоит из волосков, у которых кончики пигментированы, а основание – нет;</w:t>
      </w:r>
    </w:p>
    <w:p w14:paraId="2F504965" w14:textId="77777777" w:rsidR="00AC66B3" w:rsidRPr="002B29F3" w:rsidRDefault="00AC66B3" w:rsidP="006C65B3">
      <w:pPr>
        <w:contextualSpacing/>
        <w:jc w:val="both"/>
        <w:rPr>
          <w:rStyle w:val="af7"/>
          <w:b w:val="0"/>
        </w:rPr>
      </w:pPr>
      <w:r w:rsidRPr="002B29F3">
        <w:rPr>
          <w:rStyle w:val="af7"/>
          <w:b w:val="0"/>
        </w:rPr>
        <w:t>в) отсутствие пигмента во всем волосяном покрове шкурки.</w:t>
      </w:r>
    </w:p>
    <w:p w14:paraId="361C6941" w14:textId="77777777" w:rsidR="00AC66B3" w:rsidRPr="002B29F3" w:rsidRDefault="00AC66B3" w:rsidP="006C65B3">
      <w:pPr>
        <w:contextualSpacing/>
        <w:jc w:val="both"/>
        <w:rPr>
          <w:rStyle w:val="af7"/>
        </w:rPr>
      </w:pPr>
      <w:r w:rsidRPr="002B29F3">
        <w:rPr>
          <w:rStyle w:val="af7"/>
        </w:rPr>
        <w:t xml:space="preserve">25. Скопление клеток грибов-сахаромицетов, вызывающих спиртовое брожение сахаров теста, в результате чего образуются спирт и углекислый газ, это:      </w:t>
      </w:r>
    </w:p>
    <w:p w14:paraId="7AFEB9FA" w14:textId="77777777" w:rsidR="00AC66B3" w:rsidRPr="002B29F3" w:rsidRDefault="00AC66B3" w:rsidP="006C65B3">
      <w:pPr>
        <w:contextualSpacing/>
        <w:jc w:val="both"/>
        <w:rPr>
          <w:rStyle w:val="af7"/>
          <w:b w:val="0"/>
        </w:rPr>
      </w:pPr>
      <w:r w:rsidRPr="002B29F3">
        <w:rPr>
          <w:rStyle w:val="af7"/>
          <w:b w:val="0"/>
        </w:rPr>
        <w:t>а) процесс созревания муки и увеличения кислотности;</w:t>
      </w:r>
    </w:p>
    <w:p w14:paraId="1931A415" w14:textId="77777777" w:rsidR="00AC66B3" w:rsidRPr="002B29F3" w:rsidRDefault="00AC66B3" w:rsidP="006C65B3">
      <w:pPr>
        <w:contextualSpacing/>
        <w:jc w:val="both"/>
        <w:rPr>
          <w:rStyle w:val="af7"/>
          <w:b w:val="0"/>
        </w:rPr>
      </w:pPr>
      <w:r w:rsidRPr="002B29F3">
        <w:rPr>
          <w:rStyle w:val="af7"/>
          <w:b w:val="0"/>
        </w:rPr>
        <w:t>б) хлебопекарные дрожжи;</w:t>
      </w:r>
    </w:p>
    <w:p w14:paraId="207081A3" w14:textId="77777777" w:rsidR="00AC66B3" w:rsidRPr="002B29F3" w:rsidRDefault="00AC66B3" w:rsidP="006C65B3">
      <w:pPr>
        <w:contextualSpacing/>
        <w:jc w:val="both"/>
        <w:rPr>
          <w:rStyle w:val="af7"/>
          <w:b w:val="0"/>
        </w:rPr>
      </w:pPr>
      <w:r w:rsidRPr="002B29F3">
        <w:rPr>
          <w:rStyle w:val="af7"/>
          <w:b w:val="0"/>
        </w:rPr>
        <w:t xml:space="preserve">в) процесс самосогревания, слеживания, </w:t>
      </w:r>
      <w:proofErr w:type="spellStart"/>
      <w:r w:rsidRPr="002B29F3">
        <w:rPr>
          <w:rStyle w:val="af7"/>
          <w:b w:val="0"/>
        </w:rPr>
        <w:t>прогоркания</w:t>
      </w:r>
      <w:proofErr w:type="spellEnd"/>
      <w:r w:rsidRPr="002B29F3">
        <w:rPr>
          <w:rStyle w:val="af7"/>
          <w:b w:val="0"/>
        </w:rPr>
        <w:t>.</w:t>
      </w:r>
    </w:p>
    <w:p w14:paraId="172A130C" w14:textId="77777777" w:rsidR="00AC66B3" w:rsidRPr="002B29F3" w:rsidRDefault="00AC66B3" w:rsidP="006C65B3">
      <w:pPr>
        <w:contextualSpacing/>
        <w:jc w:val="both"/>
        <w:rPr>
          <w:rStyle w:val="af7"/>
        </w:rPr>
      </w:pPr>
      <w:r w:rsidRPr="002B29F3">
        <w:rPr>
          <w:rStyle w:val="af7"/>
        </w:rPr>
        <w:t>26. Процесс производства муки состоит из этапов:</w:t>
      </w:r>
    </w:p>
    <w:p w14:paraId="44297C1D" w14:textId="77777777" w:rsidR="00AC66B3" w:rsidRPr="002B29F3" w:rsidRDefault="00AC66B3" w:rsidP="006C65B3">
      <w:pPr>
        <w:contextualSpacing/>
        <w:jc w:val="both"/>
        <w:rPr>
          <w:rStyle w:val="af7"/>
          <w:b w:val="0"/>
        </w:rPr>
      </w:pPr>
      <w:r w:rsidRPr="002B29F3">
        <w:rPr>
          <w:rStyle w:val="af7"/>
          <w:b w:val="0"/>
        </w:rPr>
        <w:t xml:space="preserve">а) составление помольной партии, очищение зерна от примесей (увлажнение зерна с последующей </w:t>
      </w:r>
      <w:proofErr w:type="spellStart"/>
      <w:r w:rsidRPr="002B29F3">
        <w:rPr>
          <w:rStyle w:val="af7"/>
          <w:b w:val="0"/>
        </w:rPr>
        <w:t>отлежкой</w:t>
      </w:r>
      <w:proofErr w:type="spellEnd"/>
      <w:r w:rsidRPr="002B29F3">
        <w:rPr>
          <w:rStyle w:val="af7"/>
          <w:b w:val="0"/>
        </w:rPr>
        <w:t>), помол зерна (разовый и повторный);</w:t>
      </w:r>
    </w:p>
    <w:p w14:paraId="068B4CB0" w14:textId="77777777" w:rsidR="00AC66B3" w:rsidRPr="002B29F3" w:rsidRDefault="00AC66B3" w:rsidP="006C65B3">
      <w:pPr>
        <w:contextualSpacing/>
        <w:jc w:val="both"/>
        <w:rPr>
          <w:rStyle w:val="af7"/>
          <w:b w:val="0"/>
        </w:rPr>
      </w:pPr>
      <w:r w:rsidRPr="002B29F3">
        <w:rPr>
          <w:rStyle w:val="af7"/>
          <w:b w:val="0"/>
        </w:rPr>
        <w:t>б) очищение зерна от примесей, составление помольной партии, помол;</w:t>
      </w:r>
    </w:p>
    <w:p w14:paraId="2909C1D9" w14:textId="77777777" w:rsidR="00AC66B3" w:rsidRPr="002B29F3" w:rsidRDefault="00AC66B3" w:rsidP="006C65B3">
      <w:pPr>
        <w:contextualSpacing/>
        <w:jc w:val="both"/>
        <w:rPr>
          <w:rStyle w:val="af7"/>
          <w:b w:val="0"/>
        </w:rPr>
      </w:pPr>
      <w:r w:rsidRPr="002B29F3">
        <w:rPr>
          <w:rStyle w:val="af7"/>
          <w:b w:val="0"/>
        </w:rPr>
        <w:t>в) очищение зерна от примесей, гидротермическая обработка, сушка, составление помольной партии, помол.</w:t>
      </w:r>
    </w:p>
    <w:p w14:paraId="765E675D" w14:textId="77777777" w:rsidR="00AC66B3" w:rsidRPr="002B29F3" w:rsidRDefault="00AC66B3" w:rsidP="006C65B3">
      <w:pPr>
        <w:contextualSpacing/>
        <w:jc w:val="both"/>
        <w:rPr>
          <w:rStyle w:val="af7"/>
        </w:rPr>
      </w:pPr>
      <w:r w:rsidRPr="002B29F3">
        <w:rPr>
          <w:rStyle w:val="af7"/>
        </w:rPr>
        <w:t>27. Процесс производства крупы состоит из следующих операций:</w:t>
      </w:r>
    </w:p>
    <w:p w14:paraId="1EB04A35" w14:textId="77777777" w:rsidR="00AC66B3" w:rsidRPr="002B29F3" w:rsidRDefault="00AC66B3" w:rsidP="006C65B3">
      <w:pPr>
        <w:contextualSpacing/>
        <w:jc w:val="both"/>
        <w:rPr>
          <w:rStyle w:val="af7"/>
          <w:b w:val="0"/>
        </w:rPr>
      </w:pPr>
      <w:r w:rsidRPr="002B29F3">
        <w:rPr>
          <w:rStyle w:val="af7"/>
          <w:b w:val="0"/>
        </w:rPr>
        <w:t>а) сортировка по крупности, пропаривание, обрушивание, шлифование;</w:t>
      </w:r>
    </w:p>
    <w:p w14:paraId="6C1B8AA0" w14:textId="77777777" w:rsidR="00AC66B3" w:rsidRPr="002B29F3" w:rsidRDefault="00AC66B3" w:rsidP="006C65B3">
      <w:pPr>
        <w:contextualSpacing/>
        <w:jc w:val="both"/>
        <w:rPr>
          <w:rStyle w:val="af7"/>
          <w:b w:val="0"/>
        </w:rPr>
      </w:pPr>
      <w:r w:rsidRPr="002B29F3">
        <w:rPr>
          <w:rStyle w:val="af7"/>
          <w:b w:val="0"/>
        </w:rPr>
        <w:t>б) очистка зерна от примесей, гидротермическая обработка, сушка, шлифование;</w:t>
      </w:r>
    </w:p>
    <w:p w14:paraId="77A1FEE1" w14:textId="77777777" w:rsidR="00AC66B3" w:rsidRPr="002B29F3" w:rsidRDefault="00AC66B3" w:rsidP="006C65B3">
      <w:pPr>
        <w:contextualSpacing/>
        <w:jc w:val="both"/>
        <w:rPr>
          <w:rStyle w:val="af7"/>
          <w:b w:val="0"/>
        </w:rPr>
      </w:pPr>
      <w:r w:rsidRPr="002B29F3">
        <w:rPr>
          <w:rStyle w:val="af7"/>
          <w:b w:val="0"/>
        </w:rPr>
        <w:t>в) очистка зерна от примесей, сортировка его по крупности, гидротермическая обработка, шелушение, шлифование, полирование.</w:t>
      </w:r>
    </w:p>
    <w:p w14:paraId="1CBBE72A" w14:textId="77777777" w:rsidR="00AC66B3" w:rsidRPr="002B29F3" w:rsidRDefault="00AC66B3" w:rsidP="006C65B3">
      <w:pPr>
        <w:contextualSpacing/>
        <w:jc w:val="both"/>
        <w:rPr>
          <w:rStyle w:val="af7"/>
        </w:rPr>
      </w:pPr>
      <w:r w:rsidRPr="002B29F3">
        <w:rPr>
          <w:rStyle w:val="af7"/>
        </w:rPr>
        <w:t>28. Ассортимент кожаной обуви в Общероссийском Классификаторе Продукции рассматривается по следующим основным признакам:</w:t>
      </w:r>
    </w:p>
    <w:p w14:paraId="6F9FFF9C" w14:textId="77777777" w:rsidR="00AC66B3" w:rsidRPr="002B29F3" w:rsidRDefault="00AC66B3" w:rsidP="006C65B3">
      <w:pPr>
        <w:contextualSpacing/>
        <w:jc w:val="both"/>
        <w:rPr>
          <w:rStyle w:val="af7"/>
          <w:b w:val="0"/>
        </w:rPr>
      </w:pPr>
      <w:r w:rsidRPr="002B29F3">
        <w:rPr>
          <w:rStyle w:val="af7"/>
          <w:b w:val="0"/>
        </w:rPr>
        <w:t>а) по химическому и технологическому креплению низа обуви, по виду материала верха и половозрастному признаку;</w:t>
      </w:r>
    </w:p>
    <w:p w14:paraId="681DFD34" w14:textId="77777777" w:rsidR="00AC66B3" w:rsidRPr="002B29F3" w:rsidRDefault="00AC66B3" w:rsidP="006C65B3">
      <w:pPr>
        <w:contextualSpacing/>
        <w:jc w:val="both"/>
        <w:rPr>
          <w:rStyle w:val="af7"/>
          <w:b w:val="0"/>
        </w:rPr>
      </w:pPr>
      <w:r w:rsidRPr="002B29F3">
        <w:rPr>
          <w:rStyle w:val="af7"/>
          <w:b w:val="0"/>
        </w:rPr>
        <w:t>б) по виду материала верха и половозрастному признаку, в зависимости от назначения обуви и виду материала подошвы;</w:t>
      </w:r>
    </w:p>
    <w:p w14:paraId="6187A5B4" w14:textId="77777777" w:rsidR="00AC66B3" w:rsidRPr="002B29F3" w:rsidRDefault="00AC66B3" w:rsidP="006C65B3">
      <w:pPr>
        <w:contextualSpacing/>
        <w:jc w:val="both"/>
        <w:rPr>
          <w:rStyle w:val="af7"/>
          <w:b w:val="0"/>
        </w:rPr>
      </w:pPr>
      <w:r w:rsidRPr="002B29F3">
        <w:rPr>
          <w:rStyle w:val="af7"/>
          <w:b w:val="0"/>
        </w:rPr>
        <w:t>в) по химическому и технологическому креплению низа обуви, в зависимости от назначения обуви и виду материала подошвы.</w:t>
      </w:r>
    </w:p>
    <w:p w14:paraId="2BECE739" w14:textId="77777777" w:rsidR="00AC66B3" w:rsidRPr="002B29F3" w:rsidRDefault="00AC66B3" w:rsidP="006C65B3">
      <w:pPr>
        <w:contextualSpacing/>
        <w:jc w:val="both"/>
        <w:rPr>
          <w:rStyle w:val="af7"/>
        </w:rPr>
      </w:pPr>
      <w:r w:rsidRPr="002B29F3">
        <w:rPr>
          <w:rStyle w:val="af7"/>
        </w:rPr>
        <w:t>29. Участки шкуры или кожи, соответствующие определенным частям тела животного и отличающиеся неоднородным строением, химическим составом и физико-механическими свойствами называют:</w:t>
      </w:r>
    </w:p>
    <w:p w14:paraId="3A6F40B6" w14:textId="77777777" w:rsidR="00AC66B3" w:rsidRPr="002B29F3" w:rsidRDefault="00AC66B3" w:rsidP="006C65B3">
      <w:pPr>
        <w:contextualSpacing/>
        <w:jc w:val="both"/>
        <w:rPr>
          <w:rStyle w:val="af7"/>
          <w:b w:val="0"/>
        </w:rPr>
      </w:pPr>
      <w:r w:rsidRPr="002B29F3">
        <w:rPr>
          <w:rStyle w:val="af7"/>
          <w:b w:val="0"/>
        </w:rPr>
        <w:t>а) кожевенным сырьем;</w:t>
      </w:r>
    </w:p>
    <w:p w14:paraId="59125923" w14:textId="77777777" w:rsidR="00AC66B3" w:rsidRPr="002B29F3" w:rsidRDefault="00AC66B3" w:rsidP="006C65B3">
      <w:pPr>
        <w:contextualSpacing/>
        <w:jc w:val="both"/>
        <w:rPr>
          <w:rStyle w:val="af7"/>
          <w:b w:val="0"/>
        </w:rPr>
      </w:pPr>
      <w:r w:rsidRPr="002B29F3">
        <w:rPr>
          <w:rStyle w:val="af7"/>
          <w:b w:val="0"/>
        </w:rPr>
        <w:t>б) топографическими участками;</w:t>
      </w:r>
    </w:p>
    <w:p w14:paraId="2FF27772" w14:textId="77777777" w:rsidR="00AC66B3" w:rsidRPr="002B29F3" w:rsidRDefault="00AC66B3" w:rsidP="006C65B3">
      <w:pPr>
        <w:contextualSpacing/>
        <w:jc w:val="both"/>
        <w:rPr>
          <w:rStyle w:val="af7"/>
          <w:b w:val="0"/>
        </w:rPr>
      </w:pPr>
      <w:r w:rsidRPr="002B29F3">
        <w:rPr>
          <w:rStyle w:val="af7"/>
          <w:b w:val="0"/>
        </w:rPr>
        <w:t>в) меховое сырье.</w:t>
      </w:r>
    </w:p>
    <w:p w14:paraId="03DD2131" w14:textId="77777777" w:rsidR="00AC66B3" w:rsidRPr="002B29F3" w:rsidRDefault="00AC66B3" w:rsidP="006C65B3">
      <w:pPr>
        <w:contextualSpacing/>
        <w:jc w:val="both"/>
        <w:rPr>
          <w:rStyle w:val="af7"/>
        </w:rPr>
      </w:pPr>
      <w:r w:rsidRPr="002B29F3">
        <w:rPr>
          <w:rStyle w:val="af7"/>
        </w:rPr>
        <w:t>30. К нерыбному водному сырью относят:</w:t>
      </w:r>
    </w:p>
    <w:p w14:paraId="554F00EF" w14:textId="77777777" w:rsidR="00AC66B3" w:rsidRPr="002B29F3" w:rsidRDefault="00AC66B3" w:rsidP="006C65B3">
      <w:pPr>
        <w:contextualSpacing/>
        <w:jc w:val="both"/>
        <w:rPr>
          <w:rStyle w:val="af7"/>
          <w:b w:val="0"/>
        </w:rPr>
      </w:pPr>
      <w:r w:rsidRPr="002B29F3">
        <w:rPr>
          <w:rStyle w:val="af7"/>
          <w:b w:val="0"/>
        </w:rPr>
        <w:t>а) ракообразных, головоногих моллюсков (кальмары, осьминоги), морские водоросли, рыбные консервы;</w:t>
      </w:r>
    </w:p>
    <w:p w14:paraId="52E3AA23" w14:textId="77777777" w:rsidR="00AC66B3" w:rsidRPr="002B29F3" w:rsidRDefault="00AC66B3" w:rsidP="006C65B3">
      <w:pPr>
        <w:contextualSpacing/>
        <w:jc w:val="both"/>
        <w:rPr>
          <w:rStyle w:val="af7"/>
          <w:b w:val="0"/>
        </w:rPr>
      </w:pPr>
      <w:r w:rsidRPr="002B29F3">
        <w:rPr>
          <w:rStyle w:val="af7"/>
          <w:b w:val="0"/>
        </w:rPr>
        <w:t>б) иглокожие, двустворчатые моллюски (гребешки, устрицы, мидии);</w:t>
      </w:r>
    </w:p>
    <w:p w14:paraId="0302EE57" w14:textId="77777777" w:rsidR="00AC66B3" w:rsidRPr="002B29F3" w:rsidRDefault="00AC66B3" w:rsidP="006C65B3">
      <w:pPr>
        <w:contextualSpacing/>
        <w:jc w:val="both"/>
        <w:rPr>
          <w:rStyle w:val="af7"/>
          <w:b w:val="0"/>
        </w:rPr>
      </w:pPr>
      <w:r w:rsidRPr="002B29F3">
        <w:rPr>
          <w:rStyle w:val="af7"/>
          <w:b w:val="0"/>
        </w:rPr>
        <w:t>в) морские водоросли и беспозвоночные.</w:t>
      </w:r>
    </w:p>
    <w:p w14:paraId="227E291E" w14:textId="77777777" w:rsidR="00AC66B3" w:rsidRPr="002B29F3" w:rsidRDefault="00AC66B3" w:rsidP="006C65B3">
      <w:pPr>
        <w:contextualSpacing/>
        <w:jc w:val="both"/>
        <w:rPr>
          <w:rStyle w:val="af7"/>
        </w:rPr>
      </w:pPr>
      <w:r w:rsidRPr="002B29F3">
        <w:rPr>
          <w:rStyle w:val="af7"/>
        </w:rPr>
        <w:t>31. Рыбы, у которых форма тела веретенообразная, чешуи нет, но имеется на коже пять рядов костных пластинок, позвоночник хрящевой, но имеется хрящевая струна (хорда), заполненная мозговой тканью, это:</w:t>
      </w:r>
    </w:p>
    <w:p w14:paraId="5CFC2F81" w14:textId="77777777" w:rsidR="00AC66B3" w:rsidRPr="002B29F3" w:rsidRDefault="00AC66B3" w:rsidP="006C65B3">
      <w:pPr>
        <w:contextualSpacing/>
        <w:jc w:val="both"/>
        <w:rPr>
          <w:rStyle w:val="af7"/>
          <w:b w:val="0"/>
        </w:rPr>
      </w:pPr>
      <w:r w:rsidRPr="002B29F3">
        <w:rPr>
          <w:rStyle w:val="af7"/>
          <w:b w:val="0"/>
        </w:rPr>
        <w:t>а) рыбы семейства лососевых;</w:t>
      </w:r>
    </w:p>
    <w:p w14:paraId="51B73CE8" w14:textId="77777777" w:rsidR="00AC66B3" w:rsidRPr="002B29F3" w:rsidRDefault="00AC66B3" w:rsidP="006C65B3">
      <w:pPr>
        <w:contextualSpacing/>
        <w:jc w:val="both"/>
        <w:rPr>
          <w:rStyle w:val="af7"/>
          <w:b w:val="0"/>
        </w:rPr>
      </w:pPr>
      <w:r w:rsidRPr="002B29F3">
        <w:rPr>
          <w:rStyle w:val="af7"/>
          <w:b w:val="0"/>
        </w:rPr>
        <w:t>б) рыбы семейства осетровых;</w:t>
      </w:r>
    </w:p>
    <w:p w14:paraId="7DA87056" w14:textId="77777777" w:rsidR="00AC66B3" w:rsidRPr="002B29F3" w:rsidRDefault="00AC66B3" w:rsidP="006C65B3">
      <w:pPr>
        <w:contextualSpacing/>
        <w:jc w:val="both"/>
        <w:rPr>
          <w:rStyle w:val="af7"/>
          <w:b w:val="0"/>
        </w:rPr>
      </w:pPr>
      <w:r w:rsidRPr="002B29F3">
        <w:rPr>
          <w:rStyle w:val="af7"/>
          <w:b w:val="0"/>
        </w:rPr>
        <w:t>в) рыбы семейства сельдевых.</w:t>
      </w:r>
    </w:p>
    <w:p w14:paraId="41EA8E33" w14:textId="77777777" w:rsidR="00AC66B3" w:rsidRPr="002B29F3" w:rsidRDefault="00AC66B3" w:rsidP="006C65B3">
      <w:pPr>
        <w:contextualSpacing/>
        <w:jc w:val="both"/>
        <w:rPr>
          <w:rStyle w:val="af7"/>
        </w:rPr>
      </w:pPr>
      <w:r w:rsidRPr="002B29F3">
        <w:rPr>
          <w:rStyle w:val="af7"/>
        </w:rPr>
        <w:t>32. К числу дефектов состава пластмасс относят:</w:t>
      </w:r>
    </w:p>
    <w:p w14:paraId="5E5E1736" w14:textId="77777777" w:rsidR="00AC66B3" w:rsidRPr="002B29F3" w:rsidRDefault="00AC66B3" w:rsidP="006C65B3">
      <w:pPr>
        <w:contextualSpacing/>
        <w:jc w:val="both"/>
        <w:rPr>
          <w:rStyle w:val="af7"/>
          <w:b w:val="0"/>
        </w:rPr>
      </w:pPr>
      <w:r w:rsidRPr="002B29F3">
        <w:rPr>
          <w:rStyle w:val="af7"/>
          <w:b w:val="0"/>
        </w:rPr>
        <w:t xml:space="preserve">а) повышенное </w:t>
      </w:r>
      <w:proofErr w:type="spellStart"/>
      <w:r w:rsidRPr="002B29F3">
        <w:rPr>
          <w:rStyle w:val="af7"/>
          <w:b w:val="0"/>
        </w:rPr>
        <w:t>водопоглощение</w:t>
      </w:r>
      <w:proofErr w:type="spellEnd"/>
      <w:r w:rsidRPr="002B29F3">
        <w:rPr>
          <w:rStyle w:val="af7"/>
          <w:b w:val="0"/>
        </w:rPr>
        <w:t>, пониженная механическая прочность, инородные включения;</w:t>
      </w:r>
    </w:p>
    <w:p w14:paraId="5AAD66E8" w14:textId="77777777" w:rsidR="00AC66B3" w:rsidRPr="002B29F3" w:rsidRDefault="00AC66B3" w:rsidP="006C65B3">
      <w:pPr>
        <w:contextualSpacing/>
        <w:jc w:val="both"/>
        <w:rPr>
          <w:rStyle w:val="af7"/>
          <w:b w:val="0"/>
        </w:rPr>
      </w:pPr>
      <w:r w:rsidRPr="002B29F3">
        <w:rPr>
          <w:rStyle w:val="af7"/>
          <w:b w:val="0"/>
        </w:rPr>
        <w:t>б) матовость, заусенцы, разводы, вздутия;</w:t>
      </w:r>
    </w:p>
    <w:p w14:paraId="4951A886" w14:textId="77777777" w:rsidR="00AC66B3" w:rsidRPr="002B29F3" w:rsidRDefault="00AC66B3" w:rsidP="006C65B3">
      <w:pPr>
        <w:contextualSpacing/>
        <w:jc w:val="both"/>
        <w:rPr>
          <w:rStyle w:val="af7"/>
          <w:b w:val="0"/>
        </w:rPr>
      </w:pPr>
      <w:r w:rsidRPr="002B29F3">
        <w:rPr>
          <w:rStyle w:val="af7"/>
          <w:b w:val="0"/>
        </w:rPr>
        <w:t>в) трещины, пустоты, царапины, следы от выталкивания из формы постороннего предмета.</w:t>
      </w:r>
    </w:p>
    <w:p w14:paraId="5CBAF924" w14:textId="77777777" w:rsidR="00AC66B3" w:rsidRPr="002B29F3" w:rsidRDefault="00AC66B3" w:rsidP="006C65B3">
      <w:pPr>
        <w:contextualSpacing/>
        <w:jc w:val="both"/>
        <w:rPr>
          <w:rStyle w:val="af7"/>
        </w:rPr>
      </w:pPr>
      <w:r w:rsidRPr="002B29F3">
        <w:rPr>
          <w:rStyle w:val="af7"/>
        </w:rPr>
        <w:t>33. По происхождению высокомолекулярные соединения классифицируют на:</w:t>
      </w:r>
    </w:p>
    <w:p w14:paraId="0BF4B977" w14:textId="77777777" w:rsidR="00AC66B3" w:rsidRPr="002B29F3" w:rsidRDefault="00AC66B3" w:rsidP="006C65B3">
      <w:pPr>
        <w:contextualSpacing/>
        <w:jc w:val="both"/>
        <w:rPr>
          <w:rStyle w:val="af7"/>
          <w:b w:val="0"/>
        </w:rPr>
      </w:pPr>
      <w:r w:rsidRPr="002B29F3">
        <w:rPr>
          <w:rStyle w:val="af7"/>
          <w:b w:val="0"/>
        </w:rPr>
        <w:t>а) природные, искусственные и синтетические;</w:t>
      </w:r>
    </w:p>
    <w:p w14:paraId="467BC679" w14:textId="77777777" w:rsidR="00AC66B3" w:rsidRPr="002B29F3" w:rsidRDefault="00AC66B3" w:rsidP="006C65B3">
      <w:pPr>
        <w:contextualSpacing/>
        <w:jc w:val="both"/>
        <w:rPr>
          <w:rStyle w:val="af7"/>
          <w:b w:val="0"/>
        </w:rPr>
      </w:pPr>
      <w:r w:rsidRPr="002B29F3">
        <w:rPr>
          <w:rStyle w:val="af7"/>
          <w:b w:val="0"/>
        </w:rPr>
        <w:t>б) органические, неорганические;</w:t>
      </w:r>
    </w:p>
    <w:p w14:paraId="1579EB4C" w14:textId="77777777" w:rsidR="00AC66B3" w:rsidRPr="002B29F3" w:rsidRDefault="00AC66B3" w:rsidP="006C65B3">
      <w:pPr>
        <w:contextualSpacing/>
        <w:jc w:val="both"/>
        <w:rPr>
          <w:rStyle w:val="af7"/>
          <w:b w:val="0"/>
        </w:rPr>
      </w:pPr>
      <w:r w:rsidRPr="002B29F3">
        <w:rPr>
          <w:rStyle w:val="af7"/>
          <w:b w:val="0"/>
        </w:rPr>
        <w:t>в) линейные, разветвленные, пространственные.</w:t>
      </w:r>
    </w:p>
    <w:p w14:paraId="01448633" w14:textId="77777777" w:rsidR="00AC66B3" w:rsidRPr="002B29F3" w:rsidRDefault="00AC66B3" w:rsidP="006C65B3">
      <w:pPr>
        <w:contextualSpacing/>
        <w:jc w:val="both"/>
        <w:rPr>
          <w:rStyle w:val="af7"/>
        </w:rPr>
      </w:pPr>
      <w:r w:rsidRPr="002B29F3">
        <w:rPr>
          <w:rStyle w:val="af7"/>
        </w:rPr>
        <w:t>34. Смесь белков и желтков в естественной пропорции, в которую добавляют поваренную соль или лимоннокислый натрий, это:</w:t>
      </w:r>
    </w:p>
    <w:p w14:paraId="3CDCFFDC" w14:textId="77777777" w:rsidR="00AC66B3" w:rsidRPr="002B29F3" w:rsidRDefault="00AC66B3" w:rsidP="006C65B3">
      <w:pPr>
        <w:contextualSpacing/>
        <w:jc w:val="both"/>
        <w:rPr>
          <w:rStyle w:val="af7"/>
          <w:b w:val="0"/>
        </w:rPr>
      </w:pPr>
      <w:r w:rsidRPr="002B29F3">
        <w:rPr>
          <w:rStyle w:val="af7"/>
          <w:b w:val="0"/>
        </w:rPr>
        <w:t>а) мороженный яичный меланж;</w:t>
      </w:r>
    </w:p>
    <w:p w14:paraId="055070A5" w14:textId="77777777" w:rsidR="00AC66B3" w:rsidRPr="002B29F3" w:rsidRDefault="00AC66B3" w:rsidP="006C65B3">
      <w:pPr>
        <w:contextualSpacing/>
        <w:jc w:val="both"/>
        <w:rPr>
          <w:rStyle w:val="af7"/>
          <w:b w:val="0"/>
        </w:rPr>
      </w:pPr>
      <w:r w:rsidRPr="002B29F3">
        <w:rPr>
          <w:rStyle w:val="af7"/>
          <w:b w:val="0"/>
        </w:rPr>
        <w:t>б) яичный порошок;</w:t>
      </w:r>
    </w:p>
    <w:p w14:paraId="79FE2116" w14:textId="77777777" w:rsidR="00AC66B3" w:rsidRPr="002B29F3" w:rsidRDefault="00AC66B3" w:rsidP="006C65B3">
      <w:pPr>
        <w:contextualSpacing/>
        <w:jc w:val="both"/>
        <w:rPr>
          <w:rStyle w:val="af7"/>
          <w:b w:val="0"/>
        </w:rPr>
      </w:pPr>
      <w:r w:rsidRPr="002B29F3">
        <w:rPr>
          <w:rStyle w:val="af7"/>
          <w:b w:val="0"/>
        </w:rPr>
        <w:t>в) сухой омлет.</w:t>
      </w:r>
    </w:p>
    <w:p w14:paraId="25483D35" w14:textId="77777777" w:rsidR="00AC66B3" w:rsidRPr="002B29F3" w:rsidRDefault="00AC66B3" w:rsidP="006C65B3">
      <w:pPr>
        <w:contextualSpacing/>
        <w:jc w:val="both"/>
        <w:rPr>
          <w:rStyle w:val="af7"/>
        </w:rPr>
      </w:pPr>
      <w:r w:rsidRPr="002B29F3">
        <w:rPr>
          <w:rStyle w:val="af7"/>
        </w:rPr>
        <w:t>35. Плоды в зависимости от зоны выращивания и строения делят на следующие группы:</w:t>
      </w:r>
    </w:p>
    <w:p w14:paraId="5F60E99A" w14:textId="77777777" w:rsidR="00AC66B3" w:rsidRPr="002B29F3" w:rsidRDefault="00AC66B3" w:rsidP="006C65B3">
      <w:pPr>
        <w:contextualSpacing/>
        <w:jc w:val="both"/>
        <w:rPr>
          <w:rStyle w:val="af7"/>
          <w:b w:val="0"/>
        </w:rPr>
      </w:pPr>
      <w:r w:rsidRPr="002B29F3">
        <w:rPr>
          <w:rStyle w:val="af7"/>
          <w:b w:val="0"/>
        </w:rPr>
        <w:t>а) семечковые и косточковые, субтропические и тропические, ягоды и орехоплодные;</w:t>
      </w:r>
    </w:p>
    <w:p w14:paraId="23EEA080" w14:textId="77777777" w:rsidR="00AC66B3" w:rsidRPr="002B29F3" w:rsidRDefault="00AC66B3" w:rsidP="006C65B3">
      <w:pPr>
        <w:contextualSpacing/>
        <w:jc w:val="both"/>
        <w:rPr>
          <w:rStyle w:val="af7"/>
          <w:b w:val="0"/>
        </w:rPr>
      </w:pPr>
      <w:r w:rsidRPr="002B29F3">
        <w:rPr>
          <w:rStyle w:val="af7"/>
          <w:b w:val="0"/>
        </w:rPr>
        <w:t>б) яблоки, груши, айва, огурцы, арбузы;</w:t>
      </w:r>
    </w:p>
    <w:p w14:paraId="14900307" w14:textId="77777777" w:rsidR="00AC66B3" w:rsidRPr="002B29F3" w:rsidRDefault="00AC66B3" w:rsidP="006C65B3">
      <w:pPr>
        <w:contextualSpacing/>
        <w:jc w:val="both"/>
        <w:rPr>
          <w:rStyle w:val="af7"/>
          <w:b w:val="0"/>
        </w:rPr>
      </w:pPr>
      <w:r w:rsidRPr="002B29F3">
        <w:rPr>
          <w:rStyle w:val="af7"/>
          <w:b w:val="0"/>
        </w:rPr>
        <w:t>в) летние, осенние, зимние.</w:t>
      </w:r>
    </w:p>
    <w:p w14:paraId="73D0E3AE" w14:textId="77777777" w:rsidR="00AC66B3" w:rsidRPr="002B29F3" w:rsidRDefault="00AC66B3" w:rsidP="006C65B3">
      <w:pPr>
        <w:contextualSpacing/>
        <w:jc w:val="both"/>
        <w:rPr>
          <w:rStyle w:val="af7"/>
        </w:rPr>
      </w:pPr>
      <w:r w:rsidRPr="002B29F3">
        <w:rPr>
          <w:rStyle w:val="af7"/>
        </w:rPr>
        <w:t>36. К десертным овощам относят:</w:t>
      </w:r>
    </w:p>
    <w:p w14:paraId="2FBB76A2" w14:textId="77777777" w:rsidR="00AC66B3" w:rsidRPr="002B29F3" w:rsidRDefault="00AC66B3" w:rsidP="006C65B3">
      <w:pPr>
        <w:contextualSpacing/>
        <w:jc w:val="both"/>
        <w:rPr>
          <w:rStyle w:val="af7"/>
          <w:b w:val="0"/>
        </w:rPr>
      </w:pPr>
      <w:r w:rsidRPr="002B29F3">
        <w:rPr>
          <w:rStyle w:val="af7"/>
          <w:b w:val="0"/>
        </w:rPr>
        <w:t>а) луковые овощи и чеснок, сельдерей и петрушка;</w:t>
      </w:r>
    </w:p>
    <w:p w14:paraId="45C2F866" w14:textId="77777777" w:rsidR="00AC66B3" w:rsidRPr="002B29F3" w:rsidRDefault="00AC66B3" w:rsidP="006C65B3">
      <w:pPr>
        <w:contextualSpacing/>
        <w:jc w:val="both"/>
        <w:rPr>
          <w:rStyle w:val="af7"/>
          <w:b w:val="0"/>
        </w:rPr>
      </w:pPr>
      <w:r w:rsidRPr="002B29F3">
        <w:rPr>
          <w:rStyle w:val="af7"/>
          <w:b w:val="0"/>
        </w:rPr>
        <w:t>б) щавель, шпинат, эстрагон, кориандр;</w:t>
      </w:r>
    </w:p>
    <w:p w14:paraId="63C028D6" w14:textId="77777777" w:rsidR="00AC66B3" w:rsidRPr="002B29F3" w:rsidRDefault="00AC66B3" w:rsidP="006C65B3">
      <w:pPr>
        <w:contextualSpacing/>
        <w:jc w:val="both"/>
        <w:rPr>
          <w:rStyle w:val="af7"/>
          <w:b w:val="0"/>
        </w:rPr>
      </w:pPr>
      <w:r w:rsidRPr="002B29F3">
        <w:rPr>
          <w:rStyle w:val="af7"/>
          <w:b w:val="0"/>
        </w:rPr>
        <w:t>в) спаржа, ревень, артишок.</w:t>
      </w:r>
    </w:p>
    <w:p w14:paraId="5DEB7407" w14:textId="77777777" w:rsidR="00AC66B3" w:rsidRPr="002B29F3" w:rsidRDefault="00AC66B3" w:rsidP="006C65B3">
      <w:pPr>
        <w:contextualSpacing/>
        <w:jc w:val="both"/>
        <w:rPr>
          <w:rStyle w:val="af7"/>
        </w:rPr>
      </w:pPr>
      <w:r w:rsidRPr="002B29F3">
        <w:rPr>
          <w:rStyle w:val="af7"/>
        </w:rPr>
        <w:t>37. В соответствии с общепринятыми классификациями прочие бытовые химические товары включают в себя:</w:t>
      </w:r>
    </w:p>
    <w:p w14:paraId="2CCF2C07" w14:textId="77777777" w:rsidR="00AC66B3" w:rsidRPr="002B29F3" w:rsidRDefault="00AC66B3" w:rsidP="006C65B3">
      <w:pPr>
        <w:contextualSpacing/>
        <w:jc w:val="both"/>
        <w:rPr>
          <w:rStyle w:val="af7"/>
          <w:b w:val="0"/>
        </w:rPr>
      </w:pPr>
      <w:r w:rsidRPr="002B29F3">
        <w:rPr>
          <w:rStyle w:val="af7"/>
          <w:b w:val="0"/>
        </w:rPr>
        <w:t xml:space="preserve">а) чистящие, полирующие, </w:t>
      </w:r>
      <w:proofErr w:type="spellStart"/>
      <w:r w:rsidRPr="002B29F3">
        <w:rPr>
          <w:rStyle w:val="af7"/>
          <w:b w:val="0"/>
        </w:rPr>
        <w:t>пятновыводящие</w:t>
      </w:r>
      <w:proofErr w:type="spellEnd"/>
      <w:r w:rsidRPr="002B29F3">
        <w:rPr>
          <w:rStyle w:val="af7"/>
          <w:b w:val="0"/>
        </w:rPr>
        <w:t xml:space="preserve"> средства, автокосметика, дезинфицирующие средства, минеральные удобрения, ядохимикаты;</w:t>
      </w:r>
    </w:p>
    <w:p w14:paraId="22D8C935" w14:textId="77777777" w:rsidR="00AC66B3" w:rsidRPr="002B29F3" w:rsidRDefault="00AC66B3" w:rsidP="006C65B3">
      <w:pPr>
        <w:contextualSpacing/>
        <w:jc w:val="both"/>
        <w:rPr>
          <w:rStyle w:val="af7"/>
          <w:b w:val="0"/>
        </w:rPr>
      </w:pPr>
      <w:r w:rsidRPr="002B29F3">
        <w:rPr>
          <w:rStyle w:val="af7"/>
          <w:b w:val="0"/>
        </w:rPr>
        <w:t>б) автокосметика, дезинфицирующие средства;</w:t>
      </w:r>
    </w:p>
    <w:p w14:paraId="71ABC6B9" w14:textId="77777777" w:rsidR="00AC66B3" w:rsidRPr="002B29F3" w:rsidRDefault="00AC66B3" w:rsidP="006C65B3">
      <w:pPr>
        <w:contextualSpacing/>
        <w:jc w:val="both"/>
        <w:rPr>
          <w:rStyle w:val="af7"/>
          <w:b w:val="0"/>
        </w:rPr>
      </w:pPr>
      <w:r w:rsidRPr="002B29F3">
        <w:rPr>
          <w:rStyle w:val="af7"/>
          <w:b w:val="0"/>
        </w:rPr>
        <w:t>в) минеральные удобрения, ядохимикаты.</w:t>
      </w:r>
    </w:p>
    <w:p w14:paraId="65F3AA8E" w14:textId="77777777" w:rsidR="00AC66B3" w:rsidRPr="002B29F3" w:rsidRDefault="00AC66B3" w:rsidP="006C65B3">
      <w:pPr>
        <w:contextualSpacing/>
        <w:jc w:val="both"/>
        <w:rPr>
          <w:rStyle w:val="af7"/>
        </w:rPr>
      </w:pPr>
      <w:r w:rsidRPr="002B29F3">
        <w:rPr>
          <w:rStyle w:val="af7"/>
        </w:rPr>
        <w:t>38. Сыры, не имеющие корки, упругой консистенции, ломкие, цвет теста от белого до светло-желтого с повышенным содержанием соли, это…:</w:t>
      </w:r>
    </w:p>
    <w:p w14:paraId="4FE2F375" w14:textId="77777777" w:rsidR="00AC66B3" w:rsidRPr="002B29F3" w:rsidRDefault="00AC66B3" w:rsidP="006C65B3">
      <w:pPr>
        <w:contextualSpacing/>
        <w:jc w:val="both"/>
        <w:rPr>
          <w:rStyle w:val="af7"/>
          <w:b w:val="0"/>
        </w:rPr>
      </w:pPr>
      <w:r w:rsidRPr="002B29F3">
        <w:rPr>
          <w:rStyle w:val="af7"/>
          <w:b w:val="0"/>
        </w:rPr>
        <w:t xml:space="preserve">а) </w:t>
      </w:r>
      <w:proofErr w:type="gramStart"/>
      <w:r w:rsidRPr="002B29F3">
        <w:rPr>
          <w:rStyle w:val="af7"/>
          <w:b w:val="0"/>
        </w:rPr>
        <w:t>кисло-молочные</w:t>
      </w:r>
      <w:proofErr w:type="gramEnd"/>
      <w:r w:rsidRPr="002B29F3">
        <w:rPr>
          <w:rStyle w:val="af7"/>
          <w:b w:val="0"/>
        </w:rPr>
        <w:t xml:space="preserve"> сыры;</w:t>
      </w:r>
    </w:p>
    <w:p w14:paraId="50A2C298" w14:textId="77777777" w:rsidR="00AC66B3" w:rsidRPr="002B29F3" w:rsidRDefault="00AC66B3" w:rsidP="006C65B3">
      <w:pPr>
        <w:contextualSpacing/>
        <w:jc w:val="both"/>
        <w:rPr>
          <w:rStyle w:val="af7"/>
          <w:b w:val="0"/>
        </w:rPr>
      </w:pPr>
      <w:r w:rsidRPr="002B29F3">
        <w:rPr>
          <w:rStyle w:val="af7"/>
          <w:b w:val="0"/>
        </w:rPr>
        <w:t>б) рассольные сыры;</w:t>
      </w:r>
    </w:p>
    <w:p w14:paraId="0F101B10" w14:textId="77777777" w:rsidR="00AC66B3" w:rsidRPr="002B29F3" w:rsidRDefault="00AC66B3" w:rsidP="006C65B3">
      <w:pPr>
        <w:contextualSpacing/>
        <w:jc w:val="both"/>
        <w:rPr>
          <w:rStyle w:val="af7"/>
          <w:b w:val="0"/>
        </w:rPr>
      </w:pPr>
      <w:r w:rsidRPr="002B29F3">
        <w:rPr>
          <w:rStyle w:val="af7"/>
          <w:b w:val="0"/>
        </w:rPr>
        <w:t>в) переработанные сыры.</w:t>
      </w:r>
    </w:p>
    <w:p w14:paraId="77EAE01E" w14:textId="77777777" w:rsidR="00AC66B3" w:rsidRPr="002B29F3" w:rsidRDefault="00AC66B3" w:rsidP="006C65B3">
      <w:pPr>
        <w:contextualSpacing/>
        <w:jc w:val="both"/>
        <w:rPr>
          <w:rStyle w:val="af7"/>
        </w:rPr>
      </w:pPr>
      <w:r w:rsidRPr="002B29F3">
        <w:rPr>
          <w:rStyle w:val="af7"/>
        </w:rPr>
        <w:t>39. В зависимости от особенностей созревания мягкие сыры подразделяют на следующие группы:</w:t>
      </w:r>
    </w:p>
    <w:p w14:paraId="08A4DEA8" w14:textId="77777777" w:rsidR="00AC66B3" w:rsidRPr="002B29F3" w:rsidRDefault="00AC66B3" w:rsidP="006C65B3">
      <w:pPr>
        <w:contextualSpacing/>
        <w:jc w:val="both"/>
        <w:rPr>
          <w:rStyle w:val="af7"/>
          <w:b w:val="0"/>
        </w:rPr>
      </w:pPr>
      <w:r w:rsidRPr="002B29F3">
        <w:rPr>
          <w:rStyle w:val="af7"/>
          <w:b w:val="0"/>
        </w:rPr>
        <w:t>а) созревающие при участии молочнокислых бактерий, сырной слизи, образующейся на поверхности, созревающие при участии плесени и не созревающие (свежие);</w:t>
      </w:r>
    </w:p>
    <w:p w14:paraId="37FE7AF8" w14:textId="77777777" w:rsidR="00AC66B3" w:rsidRPr="002B29F3" w:rsidRDefault="00AC66B3" w:rsidP="006C65B3">
      <w:pPr>
        <w:contextualSpacing/>
        <w:jc w:val="both"/>
        <w:rPr>
          <w:rStyle w:val="af7"/>
          <w:b w:val="0"/>
        </w:rPr>
      </w:pPr>
      <w:r w:rsidRPr="002B29F3">
        <w:rPr>
          <w:rStyle w:val="af7"/>
          <w:b w:val="0"/>
        </w:rPr>
        <w:t>б) созревающие при участии молочнокислых бактерий, сырной слизи, образующейся на поверхности;</w:t>
      </w:r>
    </w:p>
    <w:p w14:paraId="38C04ED1" w14:textId="77777777" w:rsidR="00AC66B3" w:rsidRPr="002B29F3" w:rsidRDefault="00AC66B3" w:rsidP="006C65B3">
      <w:pPr>
        <w:contextualSpacing/>
        <w:jc w:val="both"/>
        <w:rPr>
          <w:rStyle w:val="af7"/>
          <w:b w:val="0"/>
        </w:rPr>
      </w:pPr>
      <w:r w:rsidRPr="002B29F3">
        <w:rPr>
          <w:rStyle w:val="af7"/>
          <w:b w:val="0"/>
        </w:rPr>
        <w:t>в) созревающие при участии плесени и сырной слизи и не созревающие (свежие).</w:t>
      </w:r>
    </w:p>
    <w:p w14:paraId="449C6FC8" w14:textId="77777777" w:rsidR="00AC66B3" w:rsidRPr="002B29F3" w:rsidRDefault="00AC66B3" w:rsidP="006C65B3">
      <w:pPr>
        <w:contextualSpacing/>
        <w:jc w:val="both"/>
        <w:rPr>
          <w:rStyle w:val="af7"/>
        </w:rPr>
      </w:pPr>
      <w:r w:rsidRPr="002B29F3">
        <w:rPr>
          <w:rStyle w:val="af7"/>
        </w:rPr>
        <w:t>40. Наиболее жирная часть молока, которую получают путем сепарирования цельного коровьего молока, это…:</w:t>
      </w:r>
    </w:p>
    <w:p w14:paraId="40792CEA" w14:textId="77777777" w:rsidR="00AC66B3" w:rsidRPr="002B29F3" w:rsidRDefault="00AC66B3" w:rsidP="006C65B3">
      <w:pPr>
        <w:contextualSpacing/>
        <w:jc w:val="both"/>
        <w:rPr>
          <w:rStyle w:val="af7"/>
          <w:b w:val="0"/>
        </w:rPr>
      </w:pPr>
      <w:r w:rsidRPr="002B29F3">
        <w:rPr>
          <w:rStyle w:val="af7"/>
          <w:b w:val="0"/>
        </w:rPr>
        <w:t>а) простокваша;</w:t>
      </w:r>
    </w:p>
    <w:p w14:paraId="03BCDE02" w14:textId="77777777" w:rsidR="00AC66B3" w:rsidRPr="002B29F3" w:rsidRDefault="00AC66B3" w:rsidP="006C65B3">
      <w:pPr>
        <w:contextualSpacing/>
        <w:jc w:val="both"/>
        <w:rPr>
          <w:rStyle w:val="af7"/>
          <w:b w:val="0"/>
        </w:rPr>
      </w:pPr>
      <w:r w:rsidRPr="002B29F3">
        <w:rPr>
          <w:rStyle w:val="af7"/>
          <w:b w:val="0"/>
        </w:rPr>
        <w:t>б) сливки;</w:t>
      </w:r>
    </w:p>
    <w:p w14:paraId="7F9DB3C3" w14:textId="77777777" w:rsidR="00AC66B3" w:rsidRPr="002B29F3" w:rsidRDefault="00AC66B3" w:rsidP="006C65B3">
      <w:pPr>
        <w:contextualSpacing/>
        <w:jc w:val="both"/>
        <w:rPr>
          <w:rStyle w:val="af7"/>
          <w:b w:val="0"/>
        </w:rPr>
      </w:pPr>
      <w:r w:rsidRPr="002B29F3">
        <w:rPr>
          <w:rStyle w:val="af7"/>
          <w:b w:val="0"/>
        </w:rPr>
        <w:t>в) сметана.</w:t>
      </w:r>
    </w:p>
    <w:p w14:paraId="60063327" w14:textId="77777777" w:rsidR="00AC66B3" w:rsidRPr="002B29F3" w:rsidRDefault="00AC66B3" w:rsidP="006C65B3">
      <w:pPr>
        <w:contextualSpacing/>
        <w:jc w:val="both"/>
        <w:rPr>
          <w:rStyle w:val="af7"/>
        </w:rPr>
      </w:pPr>
      <w:r w:rsidRPr="002B29F3">
        <w:rPr>
          <w:rStyle w:val="af7"/>
        </w:rPr>
        <w:t>41. Наиболее ценной частью молока являются:</w:t>
      </w:r>
    </w:p>
    <w:p w14:paraId="68E54DFC" w14:textId="77777777" w:rsidR="00AC66B3" w:rsidRPr="002B29F3" w:rsidRDefault="00AC66B3" w:rsidP="006C65B3">
      <w:pPr>
        <w:contextualSpacing/>
        <w:jc w:val="both"/>
        <w:rPr>
          <w:rStyle w:val="af7"/>
          <w:b w:val="0"/>
        </w:rPr>
      </w:pPr>
      <w:r w:rsidRPr="002B29F3">
        <w:rPr>
          <w:rStyle w:val="af7"/>
          <w:b w:val="0"/>
        </w:rPr>
        <w:t>а) полноценные белки и молочный сахар (лактоза);</w:t>
      </w:r>
    </w:p>
    <w:p w14:paraId="3FEDAF30" w14:textId="77777777" w:rsidR="00AC66B3" w:rsidRPr="002B29F3" w:rsidRDefault="00AC66B3" w:rsidP="006C65B3">
      <w:pPr>
        <w:contextualSpacing/>
        <w:jc w:val="both"/>
        <w:rPr>
          <w:rStyle w:val="af7"/>
          <w:b w:val="0"/>
        </w:rPr>
      </w:pPr>
      <w:r w:rsidRPr="002B29F3">
        <w:rPr>
          <w:rStyle w:val="af7"/>
          <w:b w:val="0"/>
        </w:rPr>
        <w:t>б) жиры и минеральные вещества;</w:t>
      </w:r>
    </w:p>
    <w:p w14:paraId="1C669AD5" w14:textId="77777777" w:rsidR="00AC66B3" w:rsidRPr="002B29F3" w:rsidRDefault="00AC66B3" w:rsidP="006C65B3">
      <w:pPr>
        <w:contextualSpacing/>
        <w:jc w:val="both"/>
        <w:rPr>
          <w:rStyle w:val="af7"/>
          <w:b w:val="0"/>
        </w:rPr>
      </w:pPr>
      <w:r w:rsidRPr="002B29F3">
        <w:rPr>
          <w:rStyle w:val="af7"/>
          <w:b w:val="0"/>
        </w:rPr>
        <w:t>в) витамины и ферменты.</w:t>
      </w:r>
    </w:p>
    <w:p w14:paraId="274EA16A" w14:textId="77777777" w:rsidR="00AC66B3" w:rsidRPr="002B29F3" w:rsidRDefault="00AC66B3" w:rsidP="006C65B3">
      <w:pPr>
        <w:contextualSpacing/>
        <w:jc w:val="both"/>
        <w:rPr>
          <w:rStyle w:val="af7"/>
        </w:rPr>
      </w:pPr>
      <w:r w:rsidRPr="002B29F3">
        <w:rPr>
          <w:rStyle w:val="af7"/>
        </w:rPr>
        <w:t>42. Качество игрушек оценивают:</w:t>
      </w:r>
    </w:p>
    <w:p w14:paraId="0E9336A7" w14:textId="77777777" w:rsidR="00AC66B3" w:rsidRPr="002B29F3" w:rsidRDefault="00AC66B3" w:rsidP="006C65B3">
      <w:pPr>
        <w:contextualSpacing/>
        <w:jc w:val="both"/>
        <w:rPr>
          <w:rStyle w:val="af7"/>
          <w:b w:val="0"/>
        </w:rPr>
      </w:pPr>
      <w:r w:rsidRPr="002B29F3">
        <w:rPr>
          <w:rStyle w:val="af7"/>
          <w:b w:val="0"/>
        </w:rPr>
        <w:t>а) по санитарно-гигиеническим и функциональным показателям;</w:t>
      </w:r>
    </w:p>
    <w:p w14:paraId="40A461A9" w14:textId="77777777" w:rsidR="00AC66B3" w:rsidRPr="002B29F3" w:rsidRDefault="00AC66B3" w:rsidP="006C65B3">
      <w:pPr>
        <w:contextualSpacing/>
        <w:jc w:val="both"/>
        <w:rPr>
          <w:rStyle w:val="af7"/>
          <w:b w:val="0"/>
        </w:rPr>
      </w:pPr>
      <w:r w:rsidRPr="002B29F3">
        <w:rPr>
          <w:rStyle w:val="af7"/>
          <w:b w:val="0"/>
        </w:rPr>
        <w:t>б) по эстетическим, эргономическим показателям;</w:t>
      </w:r>
    </w:p>
    <w:p w14:paraId="7D4364AF" w14:textId="77777777" w:rsidR="00AC66B3" w:rsidRPr="002B29F3" w:rsidRDefault="00AC66B3" w:rsidP="006C65B3">
      <w:pPr>
        <w:contextualSpacing/>
        <w:jc w:val="both"/>
        <w:rPr>
          <w:rStyle w:val="af7"/>
          <w:b w:val="0"/>
        </w:rPr>
      </w:pPr>
      <w:r w:rsidRPr="002B29F3">
        <w:rPr>
          <w:rStyle w:val="af7"/>
          <w:b w:val="0"/>
        </w:rPr>
        <w:t>в) по органолептическим и физико-химическим показателям.</w:t>
      </w:r>
    </w:p>
    <w:p w14:paraId="1D7A9B0B" w14:textId="77777777" w:rsidR="00AC66B3" w:rsidRPr="002B29F3" w:rsidRDefault="00AC66B3" w:rsidP="006C65B3">
      <w:pPr>
        <w:contextualSpacing/>
        <w:jc w:val="both"/>
        <w:rPr>
          <w:rStyle w:val="af7"/>
        </w:rPr>
      </w:pPr>
      <w:r w:rsidRPr="002B29F3">
        <w:rPr>
          <w:rStyle w:val="af7"/>
        </w:rPr>
        <w:t>43. По назначению ножи классифицируют на:</w:t>
      </w:r>
    </w:p>
    <w:p w14:paraId="039AA614" w14:textId="77777777" w:rsidR="00AC66B3" w:rsidRPr="002B29F3" w:rsidRDefault="00AC66B3" w:rsidP="006C65B3">
      <w:pPr>
        <w:contextualSpacing/>
        <w:jc w:val="both"/>
        <w:rPr>
          <w:rStyle w:val="af7"/>
          <w:b w:val="0"/>
        </w:rPr>
      </w:pPr>
      <w:r w:rsidRPr="002B29F3">
        <w:rPr>
          <w:rStyle w:val="af7"/>
          <w:b w:val="0"/>
        </w:rPr>
        <w:t>а) деревообрабатывающие, металлообрабатывающие, ремесленно-промысловые, кабинетные;</w:t>
      </w:r>
    </w:p>
    <w:p w14:paraId="5EE1FFC4" w14:textId="77777777" w:rsidR="00AC66B3" w:rsidRPr="002B29F3" w:rsidRDefault="00AC66B3" w:rsidP="006C65B3">
      <w:pPr>
        <w:contextualSpacing/>
        <w:jc w:val="both"/>
        <w:rPr>
          <w:rStyle w:val="af7"/>
          <w:b w:val="0"/>
        </w:rPr>
      </w:pPr>
      <w:r w:rsidRPr="002B29F3">
        <w:rPr>
          <w:rStyle w:val="af7"/>
          <w:b w:val="0"/>
        </w:rPr>
        <w:t>б) монтажные, измерительно-разметочные, садово-огородные, складные, столовые;</w:t>
      </w:r>
    </w:p>
    <w:p w14:paraId="1F1DEC61" w14:textId="77777777" w:rsidR="00AC66B3" w:rsidRPr="002B29F3" w:rsidRDefault="00AC66B3" w:rsidP="006C65B3">
      <w:pPr>
        <w:contextualSpacing/>
        <w:jc w:val="both"/>
        <w:rPr>
          <w:rStyle w:val="af7"/>
          <w:b w:val="0"/>
        </w:rPr>
      </w:pPr>
      <w:r w:rsidRPr="002B29F3">
        <w:rPr>
          <w:rStyle w:val="af7"/>
          <w:b w:val="0"/>
        </w:rPr>
        <w:t>в) буфетные, хозяйственные, столовые, кабинетные, ремесленно-промысловые, складные.</w:t>
      </w:r>
    </w:p>
    <w:p w14:paraId="5A020779" w14:textId="77777777" w:rsidR="00AC66B3" w:rsidRPr="002B29F3" w:rsidRDefault="00AC66B3" w:rsidP="006C65B3">
      <w:pPr>
        <w:contextualSpacing/>
        <w:jc w:val="both"/>
        <w:rPr>
          <w:rStyle w:val="af7"/>
        </w:rPr>
      </w:pPr>
      <w:r w:rsidRPr="002B29F3">
        <w:rPr>
          <w:rStyle w:val="af7"/>
        </w:rPr>
        <w:t>44. Химические элементы, характеризующиеся в твердом состоянии внутренним кристаллическим строением, блеском, непрозрачностью, тепло</w:t>
      </w:r>
      <w:proofErr w:type="gramStart"/>
      <w:r w:rsidRPr="002B29F3">
        <w:rPr>
          <w:rStyle w:val="af7"/>
        </w:rPr>
        <w:t>-  ,</w:t>
      </w:r>
      <w:proofErr w:type="gramEnd"/>
      <w:r w:rsidRPr="002B29F3">
        <w:rPr>
          <w:rStyle w:val="af7"/>
        </w:rPr>
        <w:t xml:space="preserve"> электропроводностью, это…:</w:t>
      </w:r>
    </w:p>
    <w:p w14:paraId="1AE59CAD" w14:textId="77777777" w:rsidR="00AC66B3" w:rsidRPr="002B29F3" w:rsidRDefault="00AC66B3" w:rsidP="006C65B3">
      <w:pPr>
        <w:contextualSpacing/>
        <w:jc w:val="both"/>
        <w:rPr>
          <w:rStyle w:val="af7"/>
          <w:b w:val="0"/>
        </w:rPr>
      </w:pPr>
      <w:r w:rsidRPr="002B29F3">
        <w:rPr>
          <w:rStyle w:val="af7"/>
          <w:b w:val="0"/>
        </w:rPr>
        <w:t>а) металлы;</w:t>
      </w:r>
    </w:p>
    <w:p w14:paraId="75B86C04" w14:textId="77777777" w:rsidR="00AC66B3" w:rsidRPr="002B29F3" w:rsidRDefault="00AC66B3" w:rsidP="006C65B3">
      <w:pPr>
        <w:contextualSpacing/>
        <w:jc w:val="both"/>
        <w:rPr>
          <w:rStyle w:val="af7"/>
          <w:b w:val="0"/>
        </w:rPr>
      </w:pPr>
      <w:r w:rsidRPr="002B29F3">
        <w:rPr>
          <w:rStyle w:val="af7"/>
          <w:b w:val="0"/>
        </w:rPr>
        <w:t>б) сталь;</w:t>
      </w:r>
    </w:p>
    <w:p w14:paraId="3F14C71F" w14:textId="77777777" w:rsidR="00AC66B3" w:rsidRPr="002B29F3" w:rsidRDefault="00AC66B3" w:rsidP="006C65B3">
      <w:pPr>
        <w:contextualSpacing/>
        <w:jc w:val="both"/>
        <w:rPr>
          <w:rStyle w:val="af7"/>
          <w:b w:val="0"/>
        </w:rPr>
      </w:pPr>
      <w:r w:rsidRPr="002B29F3">
        <w:rPr>
          <w:rStyle w:val="af7"/>
          <w:b w:val="0"/>
        </w:rPr>
        <w:t>в) сплавы.</w:t>
      </w:r>
    </w:p>
    <w:p w14:paraId="1B27B8DF" w14:textId="77777777" w:rsidR="00AC66B3" w:rsidRPr="002B29F3" w:rsidRDefault="00AC66B3" w:rsidP="006C65B3">
      <w:pPr>
        <w:contextualSpacing/>
        <w:jc w:val="both"/>
        <w:rPr>
          <w:rStyle w:val="af7"/>
        </w:rPr>
      </w:pPr>
      <w:r w:rsidRPr="002B29F3">
        <w:rPr>
          <w:rStyle w:val="af7"/>
        </w:rPr>
        <w:t xml:space="preserve">45. Очищенное только от механических примесей путем фильтрования, центрифугирования или отстаивания, обладающее интенсивной окраской, ярко выраженным вкусом и запахом семян, из которых оно получено, имеющее осадок, над которым может быть легкое помутнение, это:  </w:t>
      </w:r>
    </w:p>
    <w:p w14:paraId="5DEBF6DC" w14:textId="77777777" w:rsidR="00AC66B3" w:rsidRPr="002B29F3" w:rsidRDefault="00AC66B3" w:rsidP="006C65B3">
      <w:pPr>
        <w:contextualSpacing/>
        <w:jc w:val="both"/>
        <w:rPr>
          <w:rStyle w:val="af7"/>
          <w:b w:val="0"/>
        </w:rPr>
      </w:pPr>
      <w:r w:rsidRPr="002B29F3">
        <w:rPr>
          <w:rStyle w:val="af7"/>
          <w:b w:val="0"/>
        </w:rPr>
        <w:t>а) рафинированное растительное масло;</w:t>
      </w:r>
    </w:p>
    <w:p w14:paraId="406A4A70" w14:textId="77777777" w:rsidR="00AC66B3" w:rsidRPr="002B29F3" w:rsidRDefault="00AC66B3" w:rsidP="006C65B3">
      <w:pPr>
        <w:contextualSpacing/>
        <w:jc w:val="both"/>
        <w:rPr>
          <w:rStyle w:val="af7"/>
          <w:b w:val="0"/>
        </w:rPr>
      </w:pPr>
      <w:r w:rsidRPr="002B29F3">
        <w:rPr>
          <w:rStyle w:val="af7"/>
          <w:b w:val="0"/>
        </w:rPr>
        <w:t>б) дезодорированное растительное масло;</w:t>
      </w:r>
    </w:p>
    <w:p w14:paraId="48B66F79" w14:textId="77777777" w:rsidR="00AC66B3" w:rsidRPr="002B29F3" w:rsidRDefault="00AC66B3" w:rsidP="006C65B3">
      <w:pPr>
        <w:contextualSpacing/>
        <w:jc w:val="both"/>
        <w:rPr>
          <w:rStyle w:val="af7"/>
          <w:b w:val="0"/>
        </w:rPr>
      </w:pPr>
      <w:r w:rsidRPr="002B29F3">
        <w:rPr>
          <w:rStyle w:val="af7"/>
          <w:b w:val="0"/>
        </w:rPr>
        <w:t>в) нерафинированное растительное масло.</w:t>
      </w:r>
    </w:p>
    <w:p w14:paraId="19DF450F" w14:textId="77777777" w:rsidR="00AC66B3" w:rsidRPr="002B29F3" w:rsidRDefault="00AC66B3" w:rsidP="006C65B3">
      <w:pPr>
        <w:contextualSpacing/>
        <w:jc w:val="both"/>
        <w:rPr>
          <w:rStyle w:val="af7"/>
        </w:rPr>
      </w:pPr>
      <w:r w:rsidRPr="002B29F3">
        <w:rPr>
          <w:rStyle w:val="af7"/>
        </w:rPr>
        <w:t xml:space="preserve">46. </w:t>
      </w:r>
      <w:proofErr w:type="gramStart"/>
      <w:r w:rsidRPr="002B29F3">
        <w:rPr>
          <w:rStyle w:val="af7"/>
        </w:rPr>
        <w:t>Высококалорийный жировой молочный продукт</w:t>
      </w:r>
      <w:proofErr w:type="gramEnd"/>
      <w:r w:rsidRPr="002B29F3">
        <w:rPr>
          <w:rStyle w:val="af7"/>
        </w:rPr>
        <w:t xml:space="preserve"> который обладает хорошей усвояемостью, высокими вкусовыми достоинствами, содержащий большое количество витаминов А, Е, Д, В, это:</w:t>
      </w:r>
    </w:p>
    <w:p w14:paraId="25690A98" w14:textId="77777777" w:rsidR="00AC66B3" w:rsidRPr="002B29F3" w:rsidRDefault="00AC66B3" w:rsidP="006C65B3">
      <w:pPr>
        <w:contextualSpacing/>
        <w:jc w:val="both"/>
        <w:rPr>
          <w:rStyle w:val="af7"/>
          <w:b w:val="0"/>
        </w:rPr>
      </w:pPr>
      <w:r w:rsidRPr="002B29F3">
        <w:rPr>
          <w:rStyle w:val="af7"/>
          <w:b w:val="0"/>
        </w:rPr>
        <w:t>а) маргарин;</w:t>
      </w:r>
    </w:p>
    <w:p w14:paraId="49C84142" w14:textId="77777777" w:rsidR="00AC66B3" w:rsidRPr="002B29F3" w:rsidRDefault="00AC66B3" w:rsidP="006C65B3">
      <w:pPr>
        <w:contextualSpacing/>
        <w:jc w:val="both"/>
        <w:rPr>
          <w:rStyle w:val="af7"/>
          <w:b w:val="0"/>
        </w:rPr>
      </w:pPr>
      <w:r w:rsidRPr="002B29F3">
        <w:rPr>
          <w:rStyle w:val="af7"/>
          <w:b w:val="0"/>
        </w:rPr>
        <w:t>б) сливочное масло;</w:t>
      </w:r>
    </w:p>
    <w:p w14:paraId="227C6B3A" w14:textId="77777777" w:rsidR="00AC66B3" w:rsidRPr="002B29F3" w:rsidRDefault="00AC66B3" w:rsidP="006C65B3">
      <w:pPr>
        <w:contextualSpacing/>
        <w:jc w:val="both"/>
        <w:rPr>
          <w:rStyle w:val="af7"/>
          <w:b w:val="0"/>
        </w:rPr>
      </w:pPr>
      <w:r w:rsidRPr="002B29F3">
        <w:rPr>
          <w:rStyle w:val="af7"/>
          <w:b w:val="0"/>
        </w:rPr>
        <w:t>в) твердые растительные масла.</w:t>
      </w:r>
    </w:p>
    <w:p w14:paraId="1A2A5947" w14:textId="77777777" w:rsidR="00AC66B3" w:rsidRPr="002B29F3" w:rsidRDefault="00AC66B3" w:rsidP="006C65B3">
      <w:pPr>
        <w:contextualSpacing/>
        <w:jc w:val="both"/>
        <w:rPr>
          <w:rStyle w:val="af7"/>
        </w:rPr>
      </w:pPr>
      <w:r w:rsidRPr="002B29F3">
        <w:rPr>
          <w:rStyle w:val="af7"/>
        </w:rPr>
        <w:t>47. Самыми известными кружевными промыслами являются:</w:t>
      </w:r>
    </w:p>
    <w:p w14:paraId="65AFBE06" w14:textId="77777777" w:rsidR="00AC66B3" w:rsidRPr="002B29F3" w:rsidRDefault="00AC66B3" w:rsidP="006C65B3">
      <w:pPr>
        <w:contextualSpacing/>
        <w:jc w:val="both"/>
        <w:rPr>
          <w:rStyle w:val="af7"/>
          <w:b w:val="0"/>
        </w:rPr>
      </w:pPr>
      <w:r w:rsidRPr="002B29F3">
        <w:rPr>
          <w:rStyle w:val="af7"/>
          <w:b w:val="0"/>
        </w:rPr>
        <w:t>а) палехские и чукотские изделия;</w:t>
      </w:r>
    </w:p>
    <w:p w14:paraId="2219E617" w14:textId="77777777" w:rsidR="00AC66B3" w:rsidRPr="002B29F3" w:rsidRDefault="00AC66B3" w:rsidP="006C65B3">
      <w:pPr>
        <w:contextualSpacing/>
        <w:jc w:val="both"/>
        <w:rPr>
          <w:rStyle w:val="af7"/>
          <w:b w:val="0"/>
        </w:rPr>
      </w:pPr>
      <w:r w:rsidRPr="002B29F3">
        <w:rPr>
          <w:rStyle w:val="af7"/>
          <w:b w:val="0"/>
        </w:rPr>
        <w:t>б) холмогорские, вологодские изделия;</w:t>
      </w:r>
    </w:p>
    <w:p w14:paraId="569CC823" w14:textId="77777777" w:rsidR="00AC66B3" w:rsidRPr="002B29F3" w:rsidRDefault="00AC66B3" w:rsidP="006C65B3">
      <w:pPr>
        <w:contextualSpacing/>
        <w:jc w:val="both"/>
        <w:rPr>
          <w:rStyle w:val="af7"/>
          <w:b w:val="0"/>
        </w:rPr>
      </w:pPr>
      <w:r w:rsidRPr="002B29F3">
        <w:rPr>
          <w:rStyle w:val="af7"/>
          <w:b w:val="0"/>
        </w:rPr>
        <w:t xml:space="preserve">в) вологодские, елецкие, кировские, михайловские изделия.         </w:t>
      </w:r>
    </w:p>
    <w:p w14:paraId="57B6C101" w14:textId="77777777" w:rsidR="00AC66B3" w:rsidRPr="002B29F3" w:rsidRDefault="00AC66B3" w:rsidP="006C65B3">
      <w:pPr>
        <w:contextualSpacing/>
        <w:jc w:val="both"/>
        <w:rPr>
          <w:rStyle w:val="af7"/>
        </w:rPr>
      </w:pPr>
      <w:r w:rsidRPr="002B29F3">
        <w:rPr>
          <w:rStyle w:val="af7"/>
        </w:rPr>
        <w:t>48. Как классифицируют потребительские свойства продукции по назначению в зависимости от характера влияния на потребительную стоимость?</w:t>
      </w:r>
    </w:p>
    <w:p w14:paraId="1917187C" w14:textId="77777777" w:rsidR="00AC66B3" w:rsidRPr="002B29F3" w:rsidRDefault="00AC66B3" w:rsidP="006C65B3">
      <w:pPr>
        <w:contextualSpacing/>
        <w:jc w:val="both"/>
        <w:rPr>
          <w:rStyle w:val="af7"/>
          <w:b w:val="0"/>
        </w:rPr>
      </w:pPr>
      <w:r w:rsidRPr="002B29F3">
        <w:rPr>
          <w:rStyle w:val="af7"/>
          <w:b w:val="0"/>
        </w:rPr>
        <w:t>а) утилитарные, простые, сложные, негативные, позитивные;</w:t>
      </w:r>
    </w:p>
    <w:p w14:paraId="26130DB6" w14:textId="77777777" w:rsidR="00AC66B3" w:rsidRPr="002B29F3" w:rsidRDefault="00AC66B3" w:rsidP="006C65B3">
      <w:pPr>
        <w:contextualSpacing/>
        <w:jc w:val="both"/>
        <w:rPr>
          <w:rStyle w:val="af7"/>
          <w:b w:val="0"/>
        </w:rPr>
      </w:pPr>
      <w:r w:rsidRPr="002B29F3">
        <w:rPr>
          <w:rStyle w:val="af7"/>
          <w:b w:val="0"/>
        </w:rPr>
        <w:t>б) эстетические, физические, химические, физико-химические, биологические;</w:t>
      </w:r>
    </w:p>
    <w:p w14:paraId="4401CF97" w14:textId="77777777" w:rsidR="00AC66B3" w:rsidRPr="002B29F3" w:rsidRDefault="00AC66B3" w:rsidP="006C65B3">
      <w:pPr>
        <w:contextualSpacing/>
        <w:jc w:val="both"/>
        <w:rPr>
          <w:rStyle w:val="af7"/>
          <w:b w:val="0"/>
        </w:rPr>
      </w:pPr>
      <w:r w:rsidRPr="002B29F3">
        <w:rPr>
          <w:rStyle w:val="af7"/>
          <w:b w:val="0"/>
        </w:rPr>
        <w:t>в) функциональные, эстетические, эргономические, надежности, безопасности.</w:t>
      </w:r>
    </w:p>
    <w:p w14:paraId="1485B0D8" w14:textId="77777777" w:rsidR="00AC66B3" w:rsidRPr="002B29F3" w:rsidRDefault="00AC66B3" w:rsidP="006C65B3">
      <w:pPr>
        <w:contextualSpacing/>
        <w:jc w:val="both"/>
        <w:rPr>
          <w:rStyle w:val="af7"/>
        </w:rPr>
      </w:pPr>
      <w:r w:rsidRPr="002B29F3">
        <w:rPr>
          <w:rStyle w:val="af7"/>
        </w:rPr>
        <w:t>49. На какие группы подразделяются эргономические свойства продукции?</w:t>
      </w:r>
    </w:p>
    <w:p w14:paraId="67DE11E7" w14:textId="77777777" w:rsidR="00AC66B3" w:rsidRPr="002B29F3" w:rsidRDefault="00AC66B3" w:rsidP="006C65B3">
      <w:pPr>
        <w:contextualSpacing/>
        <w:jc w:val="both"/>
        <w:rPr>
          <w:rStyle w:val="af7"/>
          <w:b w:val="0"/>
        </w:rPr>
      </w:pPr>
      <w:r w:rsidRPr="002B29F3">
        <w:rPr>
          <w:rStyle w:val="af7"/>
          <w:b w:val="0"/>
        </w:rPr>
        <w:t>а) антропометрические, гигиенические, физиологические, психофизиологические, психологические;</w:t>
      </w:r>
    </w:p>
    <w:p w14:paraId="4D61B70A" w14:textId="77777777" w:rsidR="00AC66B3" w:rsidRPr="002B29F3" w:rsidRDefault="00AC66B3" w:rsidP="006C65B3">
      <w:pPr>
        <w:contextualSpacing/>
        <w:jc w:val="both"/>
        <w:rPr>
          <w:rStyle w:val="af7"/>
          <w:b w:val="0"/>
        </w:rPr>
      </w:pPr>
      <w:r w:rsidRPr="002B29F3">
        <w:rPr>
          <w:rStyle w:val="af7"/>
          <w:b w:val="0"/>
        </w:rPr>
        <w:t>б) сохраняемость, совершенство выполнения вспомогательной функции, композиционная целостность, безотказность;</w:t>
      </w:r>
    </w:p>
    <w:p w14:paraId="38B7D898" w14:textId="77777777" w:rsidR="00AC66B3" w:rsidRPr="002B29F3" w:rsidRDefault="00AC66B3" w:rsidP="006C65B3">
      <w:pPr>
        <w:contextualSpacing/>
        <w:jc w:val="both"/>
        <w:rPr>
          <w:rStyle w:val="af7"/>
          <w:b w:val="0"/>
        </w:rPr>
      </w:pPr>
      <w:r w:rsidRPr="002B29F3">
        <w:rPr>
          <w:rStyle w:val="af7"/>
          <w:b w:val="0"/>
        </w:rPr>
        <w:t>в) информационная выразительность, универсальность выполнения, экономичность, совершенство производственного исполнения и стабильность товарного вида.</w:t>
      </w:r>
    </w:p>
    <w:p w14:paraId="7FFD1083" w14:textId="77777777" w:rsidR="00AC66B3" w:rsidRPr="002B29F3" w:rsidRDefault="00AC66B3" w:rsidP="006C65B3">
      <w:pPr>
        <w:contextualSpacing/>
        <w:jc w:val="both"/>
        <w:rPr>
          <w:rStyle w:val="af7"/>
        </w:rPr>
      </w:pPr>
      <w:r w:rsidRPr="002B29F3">
        <w:rPr>
          <w:rStyle w:val="af7"/>
        </w:rPr>
        <w:t>50. На какие группы подразделяются функциональные свойства продукции?</w:t>
      </w:r>
    </w:p>
    <w:p w14:paraId="2A6F74DE" w14:textId="77777777" w:rsidR="00AC66B3" w:rsidRPr="002B29F3" w:rsidRDefault="00AC66B3" w:rsidP="006C65B3">
      <w:pPr>
        <w:contextualSpacing/>
        <w:jc w:val="both"/>
        <w:rPr>
          <w:rStyle w:val="af7"/>
          <w:b w:val="0"/>
        </w:rPr>
      </w:pPr>
      <w:r w:rsidRPr="002B29F3">
        <w:rPr>
          <w:rStyle w:val="af7"/>
          <w:b w:val="0"/>
        </w:rPr>
        <w:t>а) долговечность, сохраняемость, технологичность, эргономичность, безотказность, экономичность;</w:t>
      </w:r>
    </w:p>
    <w:p w14:paraId="10E3251E" w14:textId="77777777" w:rsidR="00AC66B3" w:rsidRPr="002B29F3" w:rsidRDefault="00AC66B3" w:rsidP="006C65B3">
      <w:pPr>
        <w:contextualSpacing/>
        <w:jc w:val="both"/>
        <w:rPr>
          <w:rStyle w:val="af7"/>
          <w:b w:val="0"/>
        </w:rPr>
      </w:pPr>
      <w:r w:rsidRPr="002B29F3">
        <w:rPr>
          <w:rStyle w:val="af7"/>
          <w:b w:val="0"/>
        </w:rPr>
        <w:t>б) совершенство выполнения основной функции, совершенство выполнения вспомогательной функции, универсальность выполнения;</w:t>
      </w:r>
    </w:p>
    <w:p w14:paraId="7513B9C6" w14:textId="77777777" w:rsidR="00AC66B3" w:rsidRPr="002B29F3" w:rsidRDefault="00AC66B3" w:rsidP="006C65B3">
      <w:pPr>
        <w:contextualSpacing/>
        <w:jc w:val="both"/>
        <w:rPr>
          <w:rStyle w:val="af7"/>
          <w:b w:val="0"/>
        </w:rPr>
      </w:pPr>
      <w:r w:rsidRPr="002B29F3">
        <w:rPr>
          <w:rStyle w:val="af7"/>
          <w:b w:val="0"/>
        </w:rPr>
        <w:t>в) информационная выразительность, композиционная целостность, рациональность формы, совершенство производственного исполнения и стабильность товарного вида.</w:t>
      </w:r>
    </w:p>
    <w:p w14:paraId="10CAE4E2" w14:textId="77777777" w:rsidR="00AC66B3" w:rsidRPr="002B29F3" w:rsidRDefault="00AC66B3" w:rsidP="006C65B3">
      <w:pPr>
        <w:contextualSpacing/>
        <w:jc w:val="both"/>
        <w:rPr>
          <w:rStyle w:val="af7"/>
        </w:rPr>
      </w:pPr>
      <w:r w:rsidRPr="002B29F3">
        <w:rPr>
          <w:rStyle w:val="af7"/>
        </w:rPr>
        <w:t>51. Что такое качество продукции?</w:t>
      </w:r>
    </w:p>
    <w:p w14:paraId="52BB60A2" w14:textId="77777777" w:rsidR="00AC66B3" w:rsidRPr="002B29F3" w:rsidRDefault="00AC66B3" w:rsidP="006C65B3">
      <w:pPr>
        <w:contextualSpacing/>
        <w:jc w:val="both"/>
        <w:rPr>
          <w:rStyle w:val="af7"/>
          <w:b w:val="0"/>
        </w:rPr>
      </w:pPr>
      <w:r w:rsidRPr="002B29F3">
        <w:rPr>
          <w:rStyle w:val="af7"/>
          <w:b w:val="0"/>
        </w:rPr>
        <w:t>а) совокупность свойств продукции, обусловливающих ее пригодность удовлетворять определенные потребности в соответствии с ее назначением;</w:t>
      </w:r>
    </w:p>
    <w:p w14:paraId="7976F8F8" w14:textId="77777777" w:rsidR="00AC66B3" w:rsidRPr="002B29F3" w:rsidRDefault="00AC66B3" w:rsidP="006C65B3">
      <w:pPr>
        <w:contextualSpacing/>
        <w:jc w:val="both"/>
        <w:rPr>
          <w:rStyle w:val="af7"/>
          <w:b w:val="0"/>
        </w:rPr>
      </w:pPr>
      <w:r w:rsidRPr="002B29F3">
        <w:rPr>
          <w:rStyle w:val="af7"/>
          <w:b w:val="0"/>
        </w:rPr>
        <w:t>б) объективная особенность продукции, проявляющаяся в процессе потребления и обеспечивающая удовлетворение конкретных потребностей человека;</w:t>
      </w:r>
    </w:p>
    <w:p w14:paraId="643A454B" w14:textId="77777777" w:rsidR="00AC66B3" w:rsidRPr="002B29F3" w:rsidRDefault="00AC66B3" w:rsidP="006C65B3">
      <w:pPr>
        <w:contextualSpacing/>
        <w:jc w:val="both"/>
        <w:rPr>
          <w:rStyle w:val="af7"/>
          <w:b w:val="0"/>
        </w:rPr>
      </w:pPr>
      <w:r w:rsidRPr="002B29F3">
        <w:rPr>
          <w:rStyle w:val="af7"/>
          <w:b w:val="0"/>
        </w:rPr>
        <w:t xml:space="preserve">в) объективная особенность продукции, которая может проявляться при ее создании, эксплуатации или потреблении.            </w:t>
      </w:r>
    </w:p>
    <w:p w14:paraId="2A812A2F" w14:textId="77777777" w:rsidR="00AC66B3" w:rsidRPr="002B29F3" w:rsidRDefault="00AC66B3" w:rsidP="006C65B3">
      <w:pPr>
        <w:contextualSpacing/>
        <w:jc w:val="both"/>
        <w:rPr>
          <w:rStyle w:val="af7"/>
        </w:rPr>
      </w:pPr>
      <w:r w:rsidRPr="002B29F3">
        <w:rPr>
          <w:rStyle w:val="af7"/>
        </w:rPr>
        <w:t>52. Укажите факторы, формирующие качество продукции:</w:t>
      </w:r>
    </w:p>
    <w:p w14:paraId="383C220B" w14:textId="77777777" w:rsidR="00AC66B3" w:rsidRPr="002B29F3" w:rsidRDefault="00AC66B3" w:rsidP="006C65B3">
      <w:pPr>
        <w:contextualSpacing/>
        <w:jc w:val="both"/>
        <w:rPr>
          <w:rStyle w:val="af7"/>
          <w:b w:val="0"/>
        </w:rPr>
      </w:pPr>
      <w:r w:rsidRPr="002B29F3">
        <w:rPr>
          <w:rStyle w:val="af7"/>
          <w:b w:val="0"/>
        </w:rPr>
        <w:t>а) упаковка, маркировка;</w:t>
      </w:r>
    </w:p>
    <w:p w14:paraId="75F2D915" w14:textId="77777777" w:rsidR="00AC66B3" w:rsidRPr="002B29F3" w:rsidRDefault="00AC66B3" w:rsidP="006C65B3">
      <w:pPr>
        <w:contextualSpacing/>
        <w:jc w:val="both"/>
        <w:rPr>
          <w:rStyle w:val="af7"/>
          <w:b w:val="0"/>
        </w:rPr>
      </w:pPr>
      <w:r w:rsidRPr="002B29F3">
        <w:rPr>
          <w:rStyle w:val="af7"/>
          <w:b w:val="0"/>
        </w:rPr>
        <w:t>б) условия хранения и транспортировка;</w:t>
      </w:r>
    </w:p>
    <w:p w14:paraId="007EF9B6" w14:textId="77777777" w:rsidR="00AC66B3" w:rsidRPr="002B29F3" w:rsidRDefault="00AC66B3" w:rsidP="006C65B3">
      <w:pPr>
        <w:contextualSpacing/>
        <w:jc w:val="both"/>
        <w:rPr>
          <w:rStyle w:val="af7"/>
          <w:b w:val="0"/>
        </w:rPr>
      </w:pPr>
      <w:r w:rsidRPr="002B29F3">
        <w:rPr>
          <w:rStyle w:val="af7"/>
          <w:b w:val="0"/>
        </w:rPr>
        <w:t>в) сырьевые материалы, условия и способ производства, конструкция, отделка и упаковка.</w:t>
      </w:r>
    </w:p>
    <w:p w14:paraId="223E70FE" w14:textId="77777777" w:rsidR="00AC66B3" w:rsidRPr="002B29F3" w:rsidRDefault="00AC66B3" w:rsidP="006C65B3">
      <w:pPr>
        <w:contextualSpacing/>
        <w:jc w:val="both"/>
        <w:rPr>
          <w:rStyle w:val="af7"/>
        </w:rPr>
      </w:pPr>
      <w:r w:rsidRPr="002B29F3">
        <w:rPr>
          <w:rStyle w:val="af7"/>
        </w:rPr>
        <w:t>53. Что является объектом управления качеством?</w:t>
      </w:r>
    </w:p>
    <w:p w14:paraId="50818AC1" w14:textId="77777777" w:rsidR="00AC66B3" w:rsidRPr="002B29F3" w:rsidRDefault="00AC66B3" w:rsidP="006C65B3">
      <w:pPr>
        <w:contextualSpacing/>
        <w:jc w:val="both"/>
        <w:rPr>
          <w:rStyle w:val="af7"/>
          <w:b w:val="0"/>
        </w:rPr>
      </w:pPr>
      <w:r w:rsidRPr="002B29F3">
        <w:rPr>
          <w:rStyle w:val="af7"/>
          <w:b w:val="0"/>
        </w:rPr>
        <w:t>а) производственные процессы, продукция и услуги;</w:t>
      </w:r>
    </w:p>
    <w:p w14:paraId="14B4E239" w14:textId="77777777" w:rsidR="00AC66B3" w:rsidRPr="002B29F3" w:rsidRDefault="00AC66B3" w:rsidP="006C65B3">
      <w:pPr>
        <w:contextualSpacing/>
        <w:jc w:val="both"/>
        <w:rPr>
          <w:rStyle w:val="af7"/>
          <w:b w:val="0"/>
        </w:rPr>
      </w:pPr>
      <w:r w:rsidRPr="002B29F3">
        <w:rPr>
          <w:rStyle w:val="af7"/>
          <w:b w:val="0"/>
        </w:rPr>
        <w:t>б) сырье, продукция, услуги, процессы, персонал;</w:t>
      </w:r>
    </w:p>
    <w:p w14:paraId="7A57673D" w14:textId="77777777" w:rsidR="00AC66B3" w:rsidRPr="002B29F3" w:rsidRDefault="00AC66B3" w:rsidP="006C65B3">
      <w:pPr>
        <w:contextualSpacing/>
        <w:jc w:val="both"/>
        <w:rPr>
          <w:rStyle w:val="af7"/>
          <w:b w:val="0"/>
        </w:rPr>
      </w:pPr>
      <w:r w:rsidRPr="002B29F3">
        <w:rPr>
          <w:rStyle w:val="af7"/>
          <w:b w:val="0"/>
        </w:rPr>
        <w:t>в) территория услуг и производства персонал.</w:t>
      </w:r>
    </w:p>
    <w:p w14:paraId="06209AC1" w14:textId="77777777" w:rsidR="00AC66B3" w:rsidRPr="002B29F3" w:rsidRDefault="00AC66B3" w:rsidP="006C65B3">
      <w:pPr>
        <w:contextualSpacing/>
        <w:jc w:val="both"/>
        <w:rPr>
          <w:rStyle w:val="af7"/>
        </w:rPr>
      </w:pPr>
      <w:r w:rsidRPr="002B29F3">
        <w:rPr>
          <w:rStyle w:val="af7"/>
        </w:rPr>
        <w:t>54. Что такое потребительские свойства продукции?</w:t>
      </w:r>
    </w:p>
    <w:p w14:paraId="2BDDA0E0" w14:textId="77777777" w:rsidR="00AC66B3" w:rsidRPr="002B29F3" w:rsidRDefault="00AC66B3" w:rsidP="006C65B3">
      <w:pPr>
        <w:contextualSpacing/>
        <w:jc w:val="both"/>
        <w:rPr>
          <w:rStyle w:val="af7"/>
          <w:b w:val="0"/>
        </w:rPr>
      </w:pPr>
      <w:r w:rsidRPr="002B29F3">
        <w:rPr>
          <w:rStyle w:val="af7"/>
          <w:b w:val="0"/>
        </w:rPr>
        <w:t>а) объективная особенность продукции (или товара), проявляющаяся при ее создании, оценке, хранении и потреблении (эксплуатации);</w:t>
      </w:r>
    </w:p>
    <w:p w14:paraId="70718524" w14:textId="77777777" w:rsidR="00AC66B3" w:rsidRPr="002B29F3" w:rsidRDefault="00AC66B3" w:rsidP="006C65B3">
      <w:pPr>
        <w:contextualSpacing/>
        <w:jc w:val="both"/>
        <w:rPr>
          <w:rStyle w:val="af7"/>
          <w:b w:val="0"/>
        </w:rPr>
      </w:pPr>
      <w:r w:rsidRPr="002B29F3">
        <w:rPr>
          <w:rStyle w:val="af7"/>
          <w:b w:val="0"/>
        </w:rPr>
        <w:t>б) объективные особенности продукции, проявляющиеся в процессе потребления и обеспечивающие удовлетворение конкретных потребностей человека;</w:t>
      </w:r>
    </w:p>
    <w:p w14:paraId="4E0DB921" w14:textId="77777777" w:rsidR="00AC66B3" w:rsidRPr="002B29F3" w:rsidRDefault="00AC66B3" w:rsidP="006C65B3">
      <w:pPr>
        <w:contextualSpacing/>
        <w:jc w:val="both"/>
        <w:rPr>
          <w:rStyle w:val="af7"/>
          <w:b w:val="0"/>
        </w:rPr>
      </w:pPr>
      <w:r w:rsidRPr="002B29F3">
        <w:rPr>
          <w:rStyle w:val="af7"/>
          <w:b w:val="0"/>
        </w:rPr>
        <w:t>в) совокупность свойств продукции, обусловливающих ее пригодность удовлетворять определенные потребности в соответствии с ее назначением.</w:t>
      </w:r>
    </w:p>
    <w:p w14:paraId="7F83F4FC" w14:textId="77777777" w:rsidR="00AC66B3" w:rsidRPr="002B29F3" w:rsidRDefault="00AC66B3" w:rsidP="006C65B3">
      <w:pPr>
        <w:contextualSpacing/>
        <w:jc w:val="both"/>
        <w:rPr>
          <w:rStyle w:val="af7"/>
        </w:rPr>
      </w:pPr>
      <w:r w:rsidRPr="002B29F3">
        <w:rPr>
          <w:rStyle w:val="af7"/>
        </w:rPr>
        <w:t>55. Как классифицируют показатели качества продукции по количеству характеризуемых свойств?</w:t>
      </w:r>
    </w:p>
    <w:p w14:paraId="045A6B20" w14:textId="77777777" w:rsidR="00AC66B3" w:rsidRPr="002B29F3" w:rsidRDefault="00AC66B3" w:rsidP="006C65B3">
      <w:pPr>
        <w:contextualSpacing/>
        <w:jc w:val="both"/>
        <w:rPr>
          <w:rStyle w:val="af7"/>
          <w:b w:val="0"/>
        </w:rPr>
      </w:pPr>
      <w:r w:rsidRPr="002B29F3">
        <w:rPr>
          <w:rStyle w:val="af7"/>
          <w:b w:val="0"/>
        </w:rPr>
        <w:t>а) единичный, комплексный, интегральный;</w:t>
      </w:r>
    </w:p>
    <w:p w14:paraId="1BCC5C9B" w14:textId="77777777" w:rsidR="00AC66B3" w:rsidRPr="002B29F3" w:rsidRDefault="00AC66B3" w:rsidP="006C65B3">
      <w:pPr>
        <w:contextualSpacing/>
        <w:jc w:val="both"/>
        <w:rPr>
          <w:rStyle w:val="af7"/>
          <w:b w:val="0"/>
        </w:rPr>
      </w:pPr>
      <w:r w:rsidRPr="002B29F3">
        <w:rPr>
          <w:rStyle w:val="af7"/>
          <w:b w:val="0"/>
        </w:rPr>
        <w:t>б) фактический, базовый, относительный;</w:t>
      </w:r>
    </w:p>
    <w:p w14:paraId="0A095FB5" w14:textId="77777777" w:rsidR="00AC66B3" w:rsidRPr="002B29F3" w:rsidRDefault="00AC66B3" w:rsidP="006C65B3">
      <w:pPr>
        <w:contextualSpacing/>
        <w:jc w:val="both"/>
        <w:rPr>
          <w:rStyle w:val="af7"/>
          <w:b w:val="0"/>
        </w:rPr>
      </w:pPr>
      <w:r w:rsidRPr="002B29F3">
        <w:rPr>
          <w:rStyle w:val="af7"/>
          <w:b w:val="0"/>
        </w:rPr>
        <w:t>в) проектные, производственные, эксплуатационные.</w:t>
      </w:r>
    </w:p>
    <w:p w14:paraId="24A95B7A" w14:textId="77777777" w:rsidR="00AC66B3" w:rsidRPr="002B29F3" w:rsidRDefault="00AC66B3" w:rsidP="006C65B3">
      <w:pPr>
        <w:shd w:val="clear" w:color="auto" w:fill="FFFFFF"/>
        <w:contextualSpacing/>
        <w:jc w:val="both"/>
        <w:rPr>
          <w:rStyle w:val="af7"/>
        </w:rPr>
      </w:pPr>
      <w:r w:rsidRPr="002B29F3">
        <w:rPr>
          <w:rStyle w:val="af7"/>
        </w:rPr>
        <w:t>56. Что такое минимально допустимая часть то</w:t>
      </w:r>
      <w:r w:rsidRPr="002B29F3">
        <w:rPr>
          <w:rStyle w:val="af7"/>
        </w:rPr>
        <w:softHyphen/>
        <w:t>варной партии, отобранная из нее по  установленным  или  заранее  оговоренным  правилам  и предназначенная для оцен</w:t>
      </w:r>
      <w:r w:rsidRPr="002B29F3">
        <w:rPr>
          <w:rStyle w:val="af7"/>
        </w:rPr>
        <w:softHyphen/>
        <w:t>ки (контроля, испытаний) качества?</w:t>
      </w:r>
    </w:p>
    <w:p w14:paraId="10271E0E" w14:textId="77777777" w:rsidR="00AC66B3" w:rsidRPr="002B29F3" w:rsidRDefault="00AC66B3" w:rsidP="006C65B3">
      <w:pPr>
        <w:contextualSpacing/>
        <w:jc w:val="both"/>
        <w:rPr>
          <w:rStyle w:val="af7"/>
          <w:b w:val="0"/>
        </w:rPr>
      </w:pPr>
      <w:r w:rsidRPr="002B29F3">
        <w:rPr>
          <w:rStyle w:val="af7"/>
          <w:b w:val="0"/>
        </w:rPr>
        <w:t>а) выборка;</w:t>
      </w:r>
    </w:p>
    <w:p w14:paraId="47B8C48B" w14:textId="77777777" w:rsidR="00AC66B3" w:rsidRPr="002B29F3" w:rsidRDefault="00AC66B3" w:rsidP="006C65B3">
      <w:pPr>
        <w:contextualSpacing/>
        <w:jc w:val="both"/>
        <w:rPr>
          <w:rStyle w:val="af7"/>
          <w:b w:val="0"/>
        </w:rPr>
      </w:pPr>
      <w:r w:rsidRPr="002B29F3">
        <w:rPr>
          <w:rStyle w:val="af7"/>
          <w:b w:val="0"/>
        </w:rPr>
        <w:t>б) навеска;</w:t>
      </w:r>
    </w:p>
    <w:p w14:paraId="1658F0F3" w14:textId="77777777" w:rsidR="00AC66B3" w:rsidRPr="002B29F3" w:rsidRDefault="00AC66B3" w:rsidP="006C65B3">
      <w:pPr>
        <w:contextualSpacing/>
        <w:jc w:val="both"/>
        <w:rPr>
          <w:rStyle w:val="af7"/>
          <w:b w:val="0"/>
        </w:rPr>
      </w:pPr>
      <w:r w:rsidRPr="002B29F3">
        <w:rPr>
          <w:rStyle w:val="af7"/>
          <w:b w:val="0"/>
        </w:rPr>
        <w:t>в) проба (образец).</w:t>
      </w:r>
    </w:p>
    <w:p w14:paraId="6D2055B1" w14:textId="77777777" w:rsidR="00AC66B3" w:rsidRPr="002B29F3" w:rsidRDefault="00AC66B3" w:rsidP="006C65B3">
      <w:pPr>
        <w:contextualSpacing/>
        <w:jc w:val="both"/>
        <w:rPr>
          <w:rStyle w:val="af7"/>
        </w:rPr>
      </w:pPr>
      <w:r w:rsidRPr="002B29F3">
        <w:rPr>
          <w:rStyle w:val="af7"/>
        </w:rPr>
        <w:t>57. Минимально допустимое количество видов товаров повседневного спроса, определяющих профиль розничной торговой организации – это:</w:t>
      </w:r>
    </w:p>
    <w:p w14:paraId="0C846914" w14:textId="77777777" w:rsidR="00AC66B3" w:rsidRPr="002B29F3" w:rsidRDefault="00AC66B3" w:rsidP="006C65B3">
      <w:pPr>
        <w:contextualSpacing/>
        <w:jc w:val="both"/>
        <w:rPr>
          <w:rStyle w:val="af7"/>
          <w:b w:val="0"/>
        </w:rPr>
      </w:pPr>
      <w:r w:rsidRPr="002B29F3">
        <w:rPr>
          <w:rStyle w:val="af7"/>
          <w:b w:val="0"/>
        </w:rPr>
        <w:t>а) ассортиментный минимум (перечень);</w:t>
      </w:r>
    </w:p>
    <w:p w14:paraId="4EBFEED2" w14:textId="77777777" w:rsidR="00AC66B3" w:rsidRPr="002B29F3" w:rsidRDefault="00AC66B3" w:rsidP="006C65B3">
      <w:pPr>
        <w:contextualSpacing/>
        <w:jc w:val="both"/>
        <w:rPr>
          <w:rStyle w:val="af7"/>
          <w:b w:val="0"/>
        </w:rPr>
      </w:pPr>
      <w:r w:rsidRPr="002B29F3">
        <w:rPr>
          <w:rStyle w:val="af7"/>
          <w:b w:val="0"/>
        </w:rPr>
        <w:t>б)  гармоничность ассортимента;</w:t>
      </w:r>
    </w:p>
    <w:p w14:paraId="3439BDDD" w14:textId="77777777" w:rsidR="00AC66B3" w:rsidRPr="002B29F3" w:rsidRDefault="00AC66B3" w:rsidP="006C65B3">
      <w:pPr>
        <w:contextualSpacing/>
        <w:jc w:val="both"/>
        <w:rPr>
          <w:rStyle w:val="af7"/>
          <w:b w:val="0"/>
        </w:rPr>
      </w:pPr>
      <w:r w:rsidRPr="002B29F3">
        <w:rPr>
          <w:rStyle w:val="af7"/>
          <w:b w:val="0"/>
        </w:rPr>
        <w:t>в) рациональность ассортимента.</w:t>
      </w:r>
    </w:p>
    <w:p w14:paraId="26359D61" w14:textId="77777777" w:rsidR="00AC66B3" w:rsidRPr="002B29F3" w:rsidRDefault="00AC66B3" w:rsidP="006C65B3">
      <w:pPr>
        <w:contextualSpacing/>
        <w:jc w:val="both"/>
        <w:rPr>
          <w:rStyle w:val="af7"/>
        </w:rPr>
      </w:pPr>
      <w:r w:rsidRPr="002B29F3">
        <w:rPr>
          <w:rStyle w:val="af7"/>
        </w:rPr>
        <w:t>58. Способность набора товаров наиболее полно удовлетворять реальные обоснованные потребности разных групп потребителей – это:</w:t>
      </w:r>
    </w:p>
    <w:p w14:paraId="71E360C3" w14:textId="77777777" w:rsidR="00AC66B3" w:rsidRPr="002B29F3" w:rsidRDefault="00AC66B3" w:rsidP="006C65B3">
      <w:pPr>
        <w:contextualSpacing/>
        <w:jc w:val="both"/>
        <w:rPr>
          <w:rStyle w:val="af7"/>
          <w:b w:val="0"/>
        </w:rPr>
      </w:pPr>
      <w:r w:rsidRPr="002B29F3">
        <w:rPr>
          <w:rStyle w:val="af7"/>
          <w:b w:val="0"/>
        </w:rPr>
        <w:t>а) ассортиментный минимум (перечень);</w:t>
      </w:r>
    </w:p>
    <w:p w14:paraId="3B040077" w14:textId="77777777" w:rsidR="00AC66B3" w:rsidRPr="002B29F3" w:rsidRDefault="00AC66B3" w:rsidP="006C65B3">
      <w:pPr>
        <w:contextualSpacing/>
        <w:jc w:val="both"/>
        <w:rPr>
          <w:rStyle w:val="af7"/>
          <w:b w:val="0"/>
        </w:rPr>
      </w:pPr>
      <w:r w:rsidRPr="002B29F3">
        <w:rPr>
          <w:rStyle w:val="af7"/>
          <w:b w:val="0"/>
        </w:rPr>
        <w:t>б) гармоничность ассортимента;</w:t>
      </w:r>
    </w:p>
    <w:p w14:paraId="2392B72A" w14:textId="77777777" w:rsidR="00AC66B3" w:rsidRPr="002B29F3" w:rsidRDefault="00AC66B3" w:rsidP="006C65B3">
      <w:pPr>
        <w:contextualSpacing/>
        <w:jc w:val="both"/>
        <w:rPr>
          <w:rStyle w:val="af7"/>
          <w:b w:val="0"/>
        </w:rPr>
      </w:pPr>
      <w:r w:rsidRPr="002B29F3">
        <w:rPr>
          <w:rStyle w:val="af7"/>
          <w:b w:val="0"/>
        </w:rPr>
        <w:t>в) рациональность ассортимента.</w:t>
      </w:r>
    </w:p>
    <w:p w14:paraId="4E89893E" w14:textId="77777777" w:rsidR="00AC66B3" w:rsidRPr="002B29F3" w:rsidRDefault="00AC66B3" w:rsidP="006C65B3">
      <w:pPr>
        <w:contextualSpacing/>
        <w:jc w:val="both"/>
        <w:rPr>
          <w:rStyle w:val="af7"/>
        </w:rPr>
      </w:pPr>
      <w:r w:rsidRPr="002B29F3">
        <w:rPr>
          <w:rStyle w:val="af7"/>
        </w:rPr>
        <w:t>59. Какие из перечисленных видов ассортимента подразделяются по широте обхвата?</w:t>
      </w:r>
    </w:p>
    <w:p w14:paraId="0D62F834" w14:textId="77777777" w:rsidR="00AC66B3" w:rsidRPr="002B29F3" w:rsidRDefault="00AC66B3" w:rsidP="006C65B3">
      <w:pPr>
        <w:contextualSpacing/>
        <w:jc w:val="both"/>
        <w:rPr>
          <w:rStyle w:val="af7"/>
          <w:b w:val="0"/>
        </w:rPr>
      </w:pPr>
      <w:r w:rsidRPr="002B29F3">
        <w:rPr>
          <w:rStyle w:val="af7"/>
          <w:b w:val="0"/>
        </w:rPr>
        <w:t>а) оптимальный ассортимент, рациональный ассортимент, марочный ассортимент;</w:t>
      </w:r>
    </w:p>
    <w:p w14:paraId="28D88CDA" w14:textId="77777777" w:rsidR="00AC66B3" w:rsidRPr="002B29F3" w:rsidRDefault="00AC66B3" w:rsidP="006C65B3">
      <w:pPr>
        <w:contextualSpacing/>
        <w:jc w:val="both"/>
        <w:rPr>
          <w:rStyle w:val="af7"/>
          <w:b w:val="0"/>
        </w:rPr>
      </w:pPr>
      <w:r w:rsidRPr="002B29F3">
        <w:rPr>
          <w:rStyle w:val="af7"/>
          <w:b w:val="0"/>
        </w:rPr>
        <w:t>б) простой, сложный, развернутый, сопутствующий, смешанный, групповой ассортимент товаров ассортимент товаров;</w:t>
      </w:r>
    </w:p>
    <w:p w14:paraId="16A0563F" w14:textId="77777777" w:rsidR="00AC66B3" w:rsidRPr="002B29F3" w:rsidRDefault="00AC66B3" w:rsidP="006C65B3">
      <w:pPr>
        <w:contextualSpacing/>
        <w:jc w:val="both"/>
        <w:rPr>
          <w:rStyle w:val="af7"/>
          <w:b w:val="0"/>
        </w:rPr>
      </w:pPr>
      <w:r w:rsidRPr="002B29F3">
        <w:rPr>
          <w:rStyle w:val="af7"/>
          <w:b w:val="0"/>
        </w:rPr>
        <w:t>в) видовой ассортимент, укрупненный ассортимент товаров, торговый ассортимент.</w:t>
      </w:r>
    </w:p>
    <w:p w14:paraId="20197A91" w14:textId="77777777" w:rsidR="00AC66B3" w:rsidRPr="002B29F3" w:rsidRDefault="00AC66B3" w:rsidP="006C65B3">
      <w:pPr>
        <w:contextualSpacing/>
        <w:jc w:val="both"/>
        <w:rPr>
          <w:rStyle w:val="af7"/>
        </w:rPr>
      </w:pPr>
      <w:r w:rsidRPr="002B29F3">
        <w:rPr>
          <w:rStyle w:val="af7"/>
        </w:rPr>
        <w:t>60. Укажите виды классификации товаров:</w:t>
      </w:r>
    </w:p>
    <w:p w14:paraId="0C7FD1B0" w14:textId="77777777" w:rsidR="00AC66B3" w:rsidRPr="002B29F3" w:rsidRDefault="00AC66B3" w:rsidP="006C65B3">
      <w:pPr>
        <w:contextualSpacing/>
        <w:jc w:val="both"/>
        <w:rPr>
          <w:rStyle w:val="af7"/>
          <w:b w:val="0"/>
        </w:rPr>
      </w:pPr>
      <w:r w:rsidRPr="002B29F3">
        <w:rPr>
          <w:rStyle w:val="af7"/>
          <w:b w:val="0"/>
        </w:rPr>
        <w:t>а) торговая, учебная, экономико-статистическая, стандартная, внешнеэкономическая;</w:t>
      </w:r>
    </w:p>
    <w:p w14:paraId="1E9C0B94" w14:textId="77777777" w:rsidR="00AC66B3" w:rsidRPr="002B29F3" w:rsidRDefault="00AC66B3" w:rsidP="006C65B3">
      <w:pPr>
        <w:contextualSpacing/>
        <w:jc w:val="both"/>
        <w:rPr>
          <w:rStyle w:val="af7"/>
          <w:b w:val="0"/>
        </w:rPr>
      </w:pPr>
      <w:r w:rsidRPr="002B29F3">
        <w:rPr>
          <w:rStyle w:val="af7"/>
          <w:b w:val="0"/>
        </w:rPr>
        <w:t>б) по топографическим участкам, крупным или мелким материалам;</w:t>
      </w:r>
    </w:p>
    <w:p w14:paraId="637500E9" w14:textId="77777777" w:rsidR="00AC66B3" w:rsidRPr="002B29F3" w:rsidRDefault="00AC66B3" w:rsidP="006C65B3">
      <w:pPr>
        <w:contextualSpacing/>
        <w:jc w:val="both"/>
        <w:rPr>
          <w:rStyle w:val="af7"/>
          <w:b w:val="0"/>
        </w:rPr>
      </w:pPr>
      <w:r w:rsidRPr="002B29F3">
        <w:rPr>
          <w:rStyle w:val="af7"/>
          <w:b w:val="0"/>
        </w:rPr>
        <w:t>в) экономико-статистическая, по назначению и условиям хранения, крупным или мелким материалам.</w:t>
      </w:r>
    </w:p>
    <w:p w14:paraId="1AB0C3D0" w14:textId="77777777" w:rsidR="00AC66B3" w:rsidRPr="002B29F3" w:rsidRDefault="00AC66B3" w:rsidP="006C65B3">
      <w:pPr>
        <w:contextualSpacing/>
        <w:jc w:val="both"/>
        <w:rPr>
          <w:rStyle w:val="af7"/>
        </w:rPr>
      </w:pPr>
      <w:r w:rsidRPr="002B29F3">
        <w:rPr>
          <w:rStyle w:val="af7"/>
        </w:rPr>
        <w:t>61. Какие из перечисленных методов относятся к методам определения показателей качества продукции с использованием объективных способов измерения?</w:t>
      </w:r>
    </w:p>
    <w:p w14:paraId="0A54BBE3" w14:textId="77777777" w:rsidR="00AC66B3" w:rsidRPr="002B29F3" w:rsidRDefault="00AC66B3" w:rsidP="006C65B3">
      <w:pPr>
        <w:contextualSpacing/>
        <w:jc w:val="both"/>
        <w:rPr>
          <w:rStyle w:val="af7"/>
          <w:b w:val="0"/>
        </w:rPr>
      </w:pPr>
      <w:r w:rsidRPr="002B29F3">
        <w:rPr>
          <w:rStyle w:val="af7"/>
          <w:b w:val="0"/>
        </w:rPr>
        <w:t>а) измерительный, регистрационный, расчетный;</w:t>
      </w:r>
    </w:p>
    <w:p w14:paraId="6FB8A537" w14:textId="77777777" w:rsidR="00AC66B3" w:rsidRPr="002B29F3" w:rsidRDefault="00AC66B3" w:rsidP="006C65B3">
      <w:pPr>
        <w:contextualSpacing/>
        <w:jc w:val="both"/>
        <w:rPr>
          <w:rStyle w:val="af7"/>
          <w:b w:val="0"/>
        </w:rPr>
      </w:pPr>
      <w:r w:rsidRPr="002B29F3">
        <w:rPr>
          <w:rStyle w:val="af7"/>
          <w:b w:val="0"/>
        </w:rPr>
        <w:t>б) органолептический, экспертный, социологический;</w:t>
      </w:r>
    </w:p>
    <w:p w14:paraId="19A72033" w14:textId="77777777" w:rsidR="00AC66B3" w:rsidRPr="002B29F3" w:rsidRDefault="00AC66B3" w:rsidP="006C65B3">
      <w:pPr>
        <w:contextualSpacing/>
        <w:jc w:val="both"/>
        <w:rPr>
          <w:rStyle w:val="af7"/>
          <w:b w:val="0"/>
        </w:rPr>
      </w:pPr>
      <w:r w:rsidRPr="002B29F3">
        <w:rPr>
          <w:rStyle w:val="af7"/>
          <w:b w:val="0"/>
        </w:rPr>
        <w:t>в) дифференциальный, комплексный, смешанный.</w:t>
      </w:r>
    </w:p>
    <w:p w14:paraId="3B8B09B0" w14:textId="77777777" w:rsidR="00AC66B3" w:rsidRPr="002B29F3" w:rsidRDefault="00AC66B3" w:rsidP="006C65B3">
      <w:pPr>
        <w:contextualSpacing/>
        <w:jc w:val="both"/>
        <w:rPr>
          <w:rStyle w:val="af7"/>
        </w:rPr>
      </w:pPr>
      <w:r w:rsidRPr="002B29F3">
        <w:rPr>
          <w:rStyle w:val="af7"/>
        </w:rPr>
        <w:t>62. Какой из методов определения показателей качества продукции осуществляется на основе анализа восприятий органов чувств человека (зрения, слуха, обоняния, осязания, вкуса)?</w:t>
      </w:r>
    </w:p>
    <w:p w14:paraId="5FFF7183" w14:textId="77777777" w:rsidR="00AC66B3" w:rsidRPr="002B29F3" w:rsidRDefault="00AC66B3" w:rsidP="006C65B3">
      <w:pPr>
        <w:contextualSpacing/>
        <w:jc w:val="both"/>
        <w:rPr>
          <w:rStyle w:val="af7"/>
          <w:b w:val="0"/>
        </w:rPr>
      </w:pPr>
      <w:r w:rsidRPr="002B29F3">
        <w:rPr>
          <w:rStyle w:val="af7"/>
          <w:b w:val="0"/>
        </w:rPr>
        <w:t>а) экспертный;</w:t>
      </w:r>
    </w:p>
    <w:p w14:paraId="65B2A0DA" w14:textId="77777777" w:rsidR="00AC66B3" w:rsidRPr="002B29F3" w:rsidRDefault="00AC66B3" w:rsidP="006C65B3">
      <w:pPr>
        <w:contextualSpacing/>
        <w:jc w:val="both"/>
        <w:rPr>
          <w:rStyle w:val="af7"/>
          <w:b w:val="0"/>
        </w:rPr>
      </w:pPr>
      <w:r w:rsidRPr="002B29F3">
        <w:rPr>
          <w:rStyle w:val="af7"/>
          <w:b w:val="0"/>
        </w:rPr>
        <w:t>б) инструментальный;</w:t>
      </w:r>
    </w:p>
    <w:p w14:paraId="10D1CB7A" w14:textId="77777777" w:rsidR="00AC66B3" w:rsidRPr="002B29F3" w:rsidRDefault="00AC66B3" w:rsidP="006C65B3">
      <w:pPr>
        <w:contextualSpacing/>
        <w:jc w:val="both"/>
        <w:rPr>
          <w:rStyle w:val="af7"/>
          <w:b w:val="0"/>
        </w:rPr>
      </w:pPr>
      <w:r w:rsidRPr="002B29F3">
        <w:rPr>
          <w:rStyle w:val="af7"/>
          <w:b w:val="0"/>
        </w:rPr>
        <w:t>в) органолептический.</w:t>
      </w:r>
    </w:p>
    <w:p w14:paraId="5B77B999" w14:textId="77777777" w:rsidR="00AC66B3" w:rsidRPr="002B29F3" w:rsidRDefault="00AC66B3" w:rsidP="006C65B3">
      <w:pPr>
        <w:contextualSpacing/>
        <w:jc w:val="both"/>
        <w:rPr>
          <w:rStyle w:val="af7"/>
        </w:rPr>
      </w:pPr>
      <w:r w:rsidRPr="002B29F3">
        <w:rPr>
          <w:rStyle w:val="af7"/>
        </w:rPr>
        <w:t>63. Какие методы относятся к статистическим методам оценки качества продукции?</w:t>
      </w:r>
    </w:p>
    <w:p w14:paraId="1B17F7DA" w14:textId="77777777" w:rsidR="00AC66B3" w:rsidRPr="002B29F3" w:rsidRDefault="00AC66B3" w:rsidP="006C65B3">
      <w:pPr>
        <w:contextualSpacing/>
        <w:jc w:val="both"/>
        <w:rPr>
          <w:rStyle w:val="af7"/>
          <w:b w:val="0"/>
        </w:rPr>
      </w:pPr>
      <w:r w:rsidRPr="002B29F3">
        <w:rPr>
          <w:rStyle w:val="af7"/>
          <w:b w:val="0"/>
        </w:rPr>
        <w:t>а) метод «комиссий», ранжирование, табличная форма, бальные оценки, социологический опрос;</w:t>
      </w:r>
    </w:p>
    <w:p w14:paraId="018C34CD" w14:textId="77777777" w:rsidR="00AC66B3" w:rsidRPr="002B29F3" w:rsidRDefault="00AC66B3" w:rsidP="006C65B3">
      <w:pPr>
        <w:contextualSpacing/>
        <w:jc w:val="both"/>
        <w:rPr>
          <w:rStyle w:val="af7"/>
          <w:b w:val="0"/>
        </w:rPr>
      </w:pPr>
      <w:r w:rsidRPr="002B29F3">
        <w:rPr>
          <w:rStyle w:val="af7"/>
          <w:b w:val="0"/>
        </w:rPr>
        <w:t xml:space="preserve">б) метод «контрольный листок», диаграмма Парето, причинно-следственная диаграмма (диаграмма Исикавы), столбиковая диаграмма – гистограмма, диаграмма разброса (рассеивания), стратификация (расслоение данных), контрольные карты (контрольные карты </w:t>
      </w:r>
      <w:proofErr w:type="spellStart"/>
      <w:r w:rsidRPr="002B29F3">
        <w:rPr>
          <w:rStyle w:val="af7"/>
          <w:b w:val="0"/>
        </w:rPr>
        <w:t>Шухарта</w:t>
      </w:r>
      <w:proofErr w:type="spellEnd"/>
      <w:r w:rsidRPr="002B29F3">
        <w:rPr>
          <w:rStyle w:val="af7"/>
          <w:b w:val="0"/>
        </w:rPr>
        <w:t>);</w:t>
      </w:r>
    </w:p>
    <w:p w14:paraId="7AD23E56" w14:textId="77777777" w:rsidR="00AC66B3" w:rsidRPr="002B29F3" w:rsidRDefault="00AC66B3" w:rsidP="006C65B3">
      <w:pPr>
        <w:contextualSpacing/>
        <w:jc w:val="both"/>
        <w:rPr>
          <w:rStyle w:val="af7"/>
          <w:b w:val="0"/>
        </w:rPr>
      </w:pPr>
      <w:r w:rsidRPr="002B29F3">
        <w:rPr>
          <w:rStyle w:val="af7"/>
          <w:b w:val="0"/>
        </w:rPr>
        <w:t>в) столбиковая диаграмма – гистограмма, стратификация (расслоение данных), социологический опрос, диаграмма Парето, табличная форма, метод «комиссий».</w:t>
      </w:r>
    </w:p>
    <w:p w14:paraId="6EAE6D57" w14:textId="77777777" w:rsidR="00AC66B3" w:rsidRPr="002B29F3" w:rsidRDefault="00AC66B3" w:rsidP="006C65B3">
      <w:pPr>
        <w:contextualSpacing/>
        <w:jc w:val="both"/>
        <w:rPr>
          <w:rStyle w:val="af7"/>
        </w:rPr>
      </w:pPr>
      <w:r w:rsidRPr="002B29F3">
        <w:rPr>
          <w:rStyle w:val="af7"/>
        </w:rPr>
        <w:t>64. Какие методы относятся к экспертным методам оценки качества продукции?</w:t>
      </w:r>
    </w:p>
    <w:p w14:paraId="34A590FA" w14:textId="77777777" w:rsidR="00AC66B3" w:rsidRPr="002B29F3" w:rsidRDefault="00AC66B3" w:rsidP="006C65B3">
      <w:pPr>
        <w:contextualSpacing/>
        <w:jc w:val="both"/>
        <w:rPr>
          <w:rStyle w:val="af7"/>
          <w:b w:val="0"/>
        </w:rPr>
      </w:pPr>
      <w:r w:rsidRPr="002B29F3">
        <w:rPr>
          <w:rStyle w:val="af7"/>
          <w:b w:val="0"/>
        </w:rPr>
        <w:t>а) метод «комиссий», ранжирование, табличная форма, бальные оценки, социологический опрос;</w:t>
      </w:r>
    </w:p>
    <w:p w14:paraId="4EB78FBA" w14:textId="77777777" w:rsidR="00AC66B3" w:rsidRPr="002B29F3" w:rsidRDefault="00AC66B3" w:rsidP="006C65B3">
      <w:pPr>
        <w:contextualSpacing/>
        <w:jc w:val="both"/>
        <w:rPr>
          <w:rStyle w:val="af7"/>
          <w:b w:val="0"/>
        </w:rPr>
      </w:pPr>
      <w:r w:rsidRPr="002B29F3">
        <w:rPr>
          <w:rStyle w:val="af7"/>
          <w:b w:val="0"/>
        </w:rPr>
        <w:t xml:space="preserve">б) метод «контрольный листок», диаграмма Парето, причинно-следственная диаграмма (диаграмма Исикавы), столбиковая диаграмма – гистограмма, диаграмма разброса (рассеивания), стратификация (расслоение данных), контрольные карты (контрольные карты </w:t>
      </w:r>
      <w:proofErr w:type="spellStart"/>
      <w:r w:rsidRPr="002B29F3">
        <w:rPr>
          <w:rStyle w:val="af7"/>
          <w:b w:val="0"/>
        </w:rPr>
        <w:t>Шухарта</w:t>
      </w:r>
      <w:proofErr w:type="spellEnd"/>
      <w:r w:rsidRPr="002B29F3">
        <w:rPr>
          <w:rStyle w:val="af7"/>
          <w:b w:val="0"/>
        </w:rPr>
        <w:t>);</w:t>
      </w:r>
    </w:p>
    <w:p w14:paraId="7311A24B" w14:textId="77777777" w:rsidR="00AC66B3" w:rsidRPr="002B29F3" w:rsidRDefault="00AC66B3" w:rsidP="006C65B3">
      <w:pPr>
        <w:contextualSpacing/>
        <w:jc w:val="both"/>
        <w:rPr>
          <w:rStyle w:val="af7"/>
          <w:b w:val="0"/>
        </w:rPr>
      </w:pPr>
      <w:r w:rsidRPr="002B29F3">
        <w:rPr>
          <w:rStyle w:val="af7"/>
          <w:b w:val="0"/>
        </w:rPr>
        <w:t>в) столбиковая диаграмма – гистограмма, стратификация (расслоение данных), социологический опрос, диаграмма Парето, табличная форма, метод «комиссий».</w:t>
      </w:r>
    </w:p>
    <w:p w14:paraId="068BFB47" w14:textId="77777777" w:rsidR="00AC66B3" w:rsidRPr="002B29F3" w:rsidRDefault="00AC66B3" w:rsidP="006C65B3">
      <w:pPr>
        <w:contextualSpacing/>
        <w:jc w:val="both"/>
        <w:rPr>
          <w:rStyle w:val="af7"/>
        </w:rPr>
      </w:pPr>
      <w:r w:rsidRPr="002B29F3">
        <w:rPr>
          <w:rStyle w:val="af7"/>
        </w:rPr>
        <w:t>65. Что такое метрология?</w:t>
      </w:r>
    </w:p>
    <w:p w14:paraId="43339927" w14:textId="77777777" w:rsidR="00AC66B3" w:rsidRPr="002B29F3" w:rsidRDefault="00AC66B3" w:rsidP="006C65B3">
      <w:pPr>
        <w:contextualSpacing/>
        <w:jc w:val="both"/>
        <w:rPr>
          <w:rStyle w:val="af7"/>
          <w:b w:val="0"/>
        </w:rPr>
      </w:pPr>
      <w:r w:rsidRPr="002B29F3">
        <w:rPr>
          <w:rStyle w:val="af7"/>
          <w:b w:val="0"/>
        </w:rPr>
        <w:t>а) наука, изучающая и реализующая методы измерения качества, методы и средства обеспечения их единства и способы достиже</w:t>
      </w:r>
      <w:r w:rsidRPr="002B29F3">
        <w:rPr>
          <w:rStyle w:val="af7"/>
          <w:b w:val="0"/>
        </w:rPr>
        <w:softHyphen/>
        <w:t>ния требуемой точности;</w:t>
      </w:r>
    </w:p>
    <w:p w14:paraId="2D873626" w14:textId="77777777" w:rsidR="00AC66B3" w:rsidRPr="002B29F3" w:rsidRDefault="00AC66B3" w:rsidP="006C65B3">
      <w:pPr>
        <w:contextualSpacing/>
        <w:jc w:val="both"/>
        <w:rPr>
          <w:rStyle w:val="af7"/>
          <w:b w:val="0"/>
        </w:rPr>
      </w:pPr>
      <w:r w:rsidRPr="002B29F3">
        <w:rPr>
          <w:rStyle w:val="af7"/>
          <w:b w:val="0"/>
        </w:rPr>
        <w:t>б) наука, изучающая потребительскую стоимость продукции;</w:t>
      </w:r>
    </w:p>
    <w:p w14:paraId="3735267F" w14:textId="77777777" w:rsidR="00AC66B3" w:rsidRPr="002B29F3" w:rsidRDefault="00AC66B3" w:rsidP="006C65B3">
      <w:pPr>
        <w:contextualSpacing/>
        <w:jc w:val="both"/>
        <w:rPr>
          <w:rStyle w:val="af7"/>
          <w:b w:val="0"/>
        </w:rPr>
      </w:pPr>
      <w:r w:rsidRPr="002B29F3">
        <w:rPr>
          <w:rStyle w:val="af7"/>
          <w:b w:val="0"/>
        </w:rPr>
        <w:t>в) наука, изучающая мотивы поведения потребителей.</w:t>
      </w:r>
    </w:p>
    <w:p w14:paraId="0D12B60C" w14:textId="77777777" w:rsidR="00AC66B3" w:rsidRPr="002B29F3" w:rsidRDefault="00AC66B3" w:rsidP="006C65B3">
      <w:pPr>
        <w:contextualSpacing/>
        <w:jc w:val="both"/>
        <w:rPr>
          <w:rStyle w:val="af7"/>
        </w:rPr>
      </w:pPr>
      <w:r w:rsidRPr="002B29F3">
        <w:rPr>
          <w:rStyle w:val="af7"/>
        </w:rPr>
        <w:t>66. Что понимается под измерением в метрологии?</w:t>
      </w:r>
    </w:p>
    <w:p w14:paraId="21DEB105" w14:textId="77777777" w:rsidR="00AC66B3" w:rsidRPr="002B29F3" w:rsidRDefault="00AC66B3" w:rsidP="006C65B3">
      <w:pPr>
        <w:contextualSpacing/>
        <w:jc w:val="both"/>
        <w:rPr>
          <w:rStyle w:val="af7"/>
          <w:b w:val="0"/>
        </w:rPr>
      </w:pPr>
      <w:r w:rsidRPr="002B29F3">
        <w:rPr>
          <w:rStyle w:val="af7"/>
          <w:b w:val="0"/>
        </w:rPr>
        <w:t>а) процедура количественной или качественной оценки рассматриваемого свойства;</w:t>
      </w:r>
    </w:p>
    <w:p w14:paraId="7739CB4E" w14:textId="77777777" w:rsidR="00AC66B3" w:rsidRPr="002B29F3" w:rsidRDefault="00AC66B3" w:rsidP="006C65B3">
      <w:pPr>
        <w:contextualSpacing/>
        <w:jc w:val="both"/>
        <w:rPr>
          <w:rStyle w:val="af7"/>
          <w:b w:val="0"/>
        </w:rPr>
      </w:pPr>
      <w:r w:rsidRPr="002B29F3">
        <w:rPr>
          <w:rStyle w:val="af7"/>
          <w:b w:val="0"/>
        </w:rPr>
        <w:t>б) процедура качественной и количественной оценки физико-химических свойств объекта;</w:t>
      </w:r>
    </w:p>
    <w:p w14:paraId="7F395BE7" w14:textId="77777777" w:rsidR="00AC66B3" w:rsidRPr="002B29F3" w:rsidRDefault="00AC66B3" w:rsidP="006C65B3">
      <w:pPr>
        <w:contextualSpacing/>
        <w:jc w:val="both"/>
        <w:rPr>
          <w:rStyle w:val="af7"/>
          <w:b w:val="0"/>
        </w:rPr>
      </w:pPr>
      <w:r w:rsidRPr="002B29F3">
        <w:rPr>
          <w:rStyle w:val="af7"/>
          <w:b w:val="0"/>
        </w:rPr>
        <w:t>в) математические и логарифмические расчеты и исчисления.</w:t>
      </w:r>
    </w:p>
    <w:p w14:paraId="5687B4C3" w14:textId="77777777" w:rsidR="00AC66B3" w:rsidRPr="002B29F3" w:rsidRDefault="00AC66B3" w:rsidP="006C65B3">
      <w:pPr>
        <w:contextualSpacing/>
        <w:jc w:val="both"/>
        <w:rPr>
          <w:rStyle w:val="af7"/>
        </w:rPr>
      </w:pPr>
      <w:r w:rsidRPr="002B29F3">
        <w:rPr>
          <w:rStyle w:val="af7"/>
        </w:rPr>
        <w:t>67. Что является объектами измерений в метрологии?</w:t>
      </w:r>
    </w:p>
    <w:p w14:paraId="2F2E82D2" w14:textId="77777777" w:rsidR="00AC66B3" w:rsidRPr="002B29F3" w:rsidRDefault="00AC66B3" w:rsidP="006C65B3">
      <w:pPr>
        <w:contextualSpacing/>
        <w:jc w:val="both"/>
        <w:rPr>
          <w:rStyle w:val="af7"/>
          <w:b w:val="0"/>
        </w:rPr>
      </w:pPr>
      <w:r w:rsidRPr="002B29F3">
        <w:rPr>
          <w:rStyle w:val="af7"/>
          <w:b w:val="0"/>
        </w:rPr>
        <w:t>а) свойства;</w:t>
      </w:r>
    </w:p>
    <w:p w14:paraId="265D6DEF" w14:textId="77777777" w:rsidR="00AC66B3" w:rsidRPr="002B29F3" w:rsidRDefault="00AC66B3" w:rsidP="006C65B3">
      <w:pPr>
        <w:contextualSpacing/>
        <w:jc w:val="both"/>
        <w:rPr>
          <w:rStyle w:val="af7"/>
          <w:b w:val="0"/>
        </w:rPr>
      </w:pPr>
      <w:r w:rsidRPr="002B29F3">
        <w:rPr>
          <w:rStyle w:val="af7"/>
          <w:b w:val="0"/>
        </w:rPr>
        <w:t>б) процессы;</w:t>
      </w:r>
    </w:p>
    <w:p w14:paraId="694F33C7" w14:textId="77777777" w:rsidR="00AC66B3" w:rsidRPr="002B29F3" w:rsidRDefault="00AC66B3" w:rsidP="006C65B3">
      <w:pPr>
        <w:contextualSpacing/>
        <w:jc w:val="both"/>
        <w:rPr>
          <w:rStyle w:val="af7"/>
          <w:b w:val="0"/>
        </w:rPr>
      </w:pPr>
      <w:r w:rsidRPr="002B29F3">
        <w:rPr>
          <w:rStyle w:val="af7"/>
          <w:b w:val="0"/>
        </w:rPr>
        <w:t>в) явления.</w:t>
      </w:r>
    </w:p>
    <w:p w14:paraId="1E823DD9" w14:textId="77777777" w:rsidR="00AC66B3" w:rsidRPr="002B29F3" w:rsidRDefault="00AC66B3" w:rsidP="006C65B3">
      <w:pPr>
        <w:contextualSpacing/>
        <w:jc w:val="both"/>
        <w:rPr>
          <w:rStyle w:val="af7"/>
        </w:rPr>
      </w:pPr>
      <w:r w:rsidRPr="002B29F3">
        <w:rPr>
          <w:rStyle w:val="af7"/>
        </w:rPr>
        <w:t>68. Что относятся к средствам измерительной техники?</w:t>
      </w:r>
    </w:p>
    <w:p w14:paraId="058B7E89" w14:textId="77777777" w:rsidR="00AC66B3" w:rsidRPr="002B29F3" w:rsidRDefault="00AC66B3" w:rsidP="006C65B3">
      <w:pPr>
        <w:contextualSpacing/>
        <w:jc w:val="both"/>
        <w:rPr>
          <w:rStyle w:val="af7"/>
          <w:b w:val="0"/>
        </w:rPr>
      </w:pPr>
      <w:r w:rsidRPr="002B29F3">
        <w:rPr>
          <w:rStyle w:val="af7"/>
          <w:b w:val="0"/>
        </w:rPr>
        <w:t>а) поверочные установки и калибровочные измерительные устройства;</w:t>
      </w:r>
    </w:p>
    <w:p w14:paraId="5381F2EF" w14:textId="77777777" w:rsidR="00AC66B3" w:rsidRPr="002B29F3" w:rsidRDefault="00AC66B3" w:rsidP="006C65B3">
      <w:pPr>
        <w:contextualSpacing/>
        <w:jc w:val="both"/>
        <w:rPr>
          <w:rStyle w:val="af7"/>
          <w:b w:val="0"/>
        </w:rPr>
      </w:pPr>
      <w:r w:rsidRPr="002B29F3">
        <w:rPr>
          <w:rStyle w:val="af7"/>
          <w:b w:val="0"/>
        </w:rPr>
        <w:t>б) эталоны, образцовые средства измерений, рабочие средства измерений;</w:t>
      </w:r>
    </w:p>
    <w:p w14:paraId="3B519843" w14:textId="77777777" w:rsidR="00AC66B3" w:rsidRPr="002B29F3" w:rsidRDefault="00AC66B3" w:rsidP="006C65B3">
      <w:pPr>
        <w:contextualSpacing/>
        <w:jc w:val="both"/>
        <w:rPr>
          <w:rStyle w:val="af7"/>
          <w:b w:val="0"/>
        </w:rPr>
      </w:pPr>
      <w:r w:rsidRPr="002B29F3">
        <w:rPr>
          <w:rStyle w:val="af7"/>
          <w:b w:val="0"/>
        </w:rPr>
        <w:t>в) измерительные преобразователи, принадлежности, устройства, средства поверки.</w:t>
      </w:r>
    </w:p>
    <w:p w14:paraId="444B0939" w14:textId="77777777" w:rsidR="00AC66B3" w:rsidRPr="002B29F3" w:rsidRDefault="00AC66B3" w:rsidP="006C65B3">
      <w:pPr>
        <w:contextualSpacing/>
        <w:jc w:val="both"/>
        <w:rPr>
          <w:rStyle w:val="af7"/>
        </w:rPr>
      </w:pPr>
      <w:r w:rsidRPr="002B29F3">
        <w:rPr>
          <w:rStyle w:val="af7"/>
        </w:rPr>
        <w:t xml:space="preserve">69. Что такое </w:t>
      </w:r>
      <w:proofErr w:type="spellStart"/>
      <w:r w:rsidRPr="002B29F3">
        <w:rPr>
          <w:rStyle w:val="af7"/>
        </w:rPr>
        <w:t>квалимертия</w:t>
      </w:r>
      <w:proofErr w:type="spellEnd"/>
      <w:r w:rsidRPr="002B29F3">
        <w:rPr>
          <w:rStyle w:val="af7"/>
        </w:rPr>
        <w:t>?</w:t>
      </w:r>
    </w:p>
    <w:p w14:paraId="0DADA31B" w14:textId="77777777" w:rsidR="00AC66B3" w:rsidRPr="002B29F3" w:rsidRDefault="00AC66B3" w:rsidP="006C65B3">
      <w:pPr>
        <w:contextualSpacing/>
        <w:jc w:val="both"/>
        <w:rPr>
          <w:rStyle w:val="af7"/>
          <w:b w:val="0"/>
        </w:rPr>
      </w:pPr>
      <w:r w:rsidRPr="002B29F3">
        <w:rPr>
          <w:rStyle w:val="af7"/>
          <w:b w:val="0"/>
        </w:rPr>
        <w:t>а) отрасль науки, изучающая и реализу</w:t>
      </w:r>
      <w:r w:rsidRPr="002B29F3">
        <w:rPr>
          <w:rStyle w:val="af7"/>
          <w:b w:val="0"/>
        </w:rPr>
        <w:softHyphen/>
        <w:t>ющая методы количественной оценки качества;</w:t>
      </w:r>
    </w:p>
    <w:p w14:paraId="5956FCA7" w14:textId="77777777" w:rsidR="00AC66B3" w:rsidRPr="002B29F3" w:rsidRDefault="00AC66B3" w:rsidP="006C65B3">
      <w:pPr>
        <w:contextualSpacing/>
        <w:jc w:val="both"/>
        <w:rPr>
          <w:rStyle w:val="af7"/>
          <w:b w:val="0"/>
        </w:rPr>
      </w:pPr>
      <w:r w:rsidRPr="002B29F3">
        <w:rPr>
          <w:rStyle w:val="af7"/>
          <w:b w:val="0"/>
        </w:rPr>
        <w:t>б) требования, которые содержатся в каком-либо нормативном документе, технических регламентах;</w:t>
      </w:r>
    </w:p>
    <w:p w14:paraId="79277532" w14:textId="77777777" w:rsidR="00AC66B3" w:rsidRPr="002B29F3" w:rsidRDefault="00AC66B3" w:rsidP="006C65B3">
      <w:pPr>
        <w:contextualSpacing/>
        <w:jc w:val="both"/>
        <w:rPr>
          <w:rStyle w:val="af7"/>
          <w:b w:val="0"/>
        </w:rPr>
      </w:pPr>
      <w:r w:rsidRPr="002B29F3">
        <w:rPr>
          <w:rStyle w:val="af7"/>
          <w:b w:val="0"/>
        </w:rPr>
        <w:t>в) характеристика одного или нескольких свойств продукции, составляющих ее качество;</w:t>
      </w:r>
    </w:p>
    <w:p w14:paraId="79C7F9E5" w14:textId="77777777" w:rsidR="00AC66B3" w:rsidRPr="002B29F3" w:rsidRDefault="00AC66B3" w:rsidP="006C65B3">
      <w:pPr>
        <w:contextualSpacing/>
        <w:jc w:val="both"/>
        <w:rPr>
          <w:rStyle w:val="af7"/>
        </w:rPr>
      </w:pPr>
      <w:r w:rsidRPr="002B29F3">
        <w:rPr>
          <w:rStyle w:val="af7"/>
        </w:rPr>
        <w:t>70. Что такое уровень качества продукции?</w:t>
      </w:r>
    </w:p>
    <w:p w14:paraId="07CAB46A" w14:textId="77777777" w:rsidR="00AC66B3" w:rsidRPr="002B29F3" w:rsidRDefault="00AC66B3" w:rsidP="006C65B3">
      <w:pPr>
        <w:contextualSpacing/>
        <w:jc w:val="both"/>
        <w:rPr>
          <w:rStyle w:val="af7"/>
          <w:b w:val="0"/>
        </w:rPr>
      </w:pPr>
      <w:r w:rsidRPr="002B29F3">
        <w:rPr>
          <w:rStyle w:val="af7"/>
          <w:b w:val="0"/>
        </w:rPr>
        <w:t>а) относительная ха</w:t>
      </w:r>
      <w:r w:rsidRPr="002B29F3">
        <w:rPr>
          <w:rStyle w:val="af7"/>
          <w:b w:val="0"/>
        </w:rPr>
        <w:softHyphen/>
        <w:t>рактеристика качества продукции, основанная на сравнении действительных значений показателей качества оцениваемой продукции с базовыми значениями тех же показателей;</w:t>
      </w:r>
    </w:p>
    <w:p w14:paraId="0678017B" w14:textId="77777777" w:rsidR="00AC66B3" w:rsidRPr="002B29F3" w:rsidRDefault="00AC66B3" w:rsidP="006C65B3">
      <w:pPr>
        <w:contextualSpacing/>
        <w:jc w:val="both"/>
        <w:rPr>
          <w:rStyle w:val="af7"/>
          <w:b w:val="0"/>
        </w:rPr>
      </w:pPr>
      <w:r w:rsidRPr="002B29F3">
        <w:rPr>
          <w:rStyle w:val="af7"/>
          <w:b w:val="0"/>
        </w:rPr>
        <w:t>б) относитель</w:t>
      </w:r>
      <w:r w:rsidRPr="002B29F3">
        <w:rPr>
          <w:rStyle w:val="af7"/>
          <w:b w:val="0"/>
        </w:rPr>
        <w:softHyphen/>
        <w:t>ная сравнительная характеристика технического совершен</w:t>
      </w:r>
      <w:r w:rsidRPr="002B29F3">
        <w:rPr>
          <w:rStyle w:val="af7"/>
          <w:b w:val="0"/>
        </w:rPr>
        <w:softHyphen/>
        <w:t>ства товаров с их базовым показателем;</w:t>
      </w:r>
    </w:p>
    <w:p w14:paraId="44DD7D49" w14:textId="77777777" w:rsidR="00AC66B3" w:rsidRPr="002B29F3" w:rsidRDefault="00AC66B3" w:rsidP="006C65B3">
      <w:pPr>
        <w:contextualSpacing/>
        <w:jc w:val="both"/>
        <w:rPr>
          <w:rStyle w:val="af7"/>
          <w:b w:val="0"/>
        </w:rPr>
      </w:pPr>
      <w:r w:rsidRPr="002B29F3">
        <w:rPr>
          <w:rStyle w:val="af7"/>
          <w:b w:val="0"/>
        </w:rPr>
        <w:t>в) совокупность свойств продукции, удовлетворяющих потребности производственных потребителей и обеспечивающих эффективность производственных процессов.</w:t>
      </w:r>
    </w:p>
    <w:p w14:paraId="001C3CCE" w14:textId="77777777" w:rsidR="00AC66B3" w:rsidRPr="002B29F3" w:rsidRDefault="00AC66B3" w:rsidP="006C65B3">
      <w:pPr>
        <w:contextualSpacing/>
        <w:jc w:val="both"/>
        <w:rPr>
          <w:rStyle w:val="af7"/>
        </w:rPr>
      </w:pPr>
      <w:r w:rsidRPr="002B29F3">
        <w:rPr>
          <w:rStyle w:val="af7"/>
        </w:rPr>
        <w:t>71. Что такое оценка уровня качества продукции?</w:t>
      </w:r>
    </w:p>
    <w:p w14:paraId="565551CC" w14:textId="77777777" w:rsidR="00AC66B3" w:rsidRPr="002B29F3" w:rsidRDefault="00AC66B3" w:rsidP="006C65B3">
      <w:pPr>
        <w:shd w:val="clear" w:color="auto" w:fill="FFFFFF"/>
        <w:contextualSpacing/>
        <w:jc w:val="both"/>
        <w:textAlignment w:val="top"/>
        <w:rPr>
          <w:rStyle w:val="af7"/>
          <w:b w:val="0"/>
        </w:rPr>
      </w:pPr>
      <w:r w:rsidRPr="002B29F3">
        <w:rPr>
          <w:rStyle w:val="af7"/>
          <w:b w:val="0"/>
        </w:rPr>
        <w:t>а) совокупность операций, включающих выбор номенклатуры показателей качества оцениваемой продукции, определение значений этих показателей и сопоставление их с базовыми;</w:t>
      </w:r>
    </w:p>
    <w:p w14:paraId="222FEA56" w14:textId="77777777" w:rsidR="00AC66B3" w:rsidRPr="002B29F3" w:rsidRDefault="00AC66B3" w:rsidP="006C65B3">
      <w:pPr>
        <w:shd w:val="clear" w:color="auto" w:fill="FFFFFF"/>
        <w:contextualSpacing/>
        <w:jc w:val="both"/>
        <w:rPr>
          <w:rStyle w:val="af7"/>
          <w:b w:val="0"/>
        </w:rPr>
      </w:pPr>
      <w:r w:rsidRPr="002B29F3">
        <w:rPr>
          <w:rStyle w:val="af7"/>
          <w:b w:val="0"/>
        </w:rPr>
        <w:t>б) освидетельствование уровня качества то</w:t>
      </w:r>
      <w:r w:rsidRPr="002B29F3">
        <w:rPr>
          <w:rStyle w:val="af7"/>
          <w:b w:val="0"/>
        </w:rPr>
        <w:softHyphen/>
        <w:t>варов Государственной аттестационной комиссией и отнесение их к высшей или первой категориям градации качества.</w:t>
      </w:r>
    </w:p>
    <w:p w14:paraId="233DA455" w14:textId="77777777" w:rsidR="00AC66B3" w:rsidRPr="002B29F3" w:rsidRDefault="00AC66B3" w:rsidP="006C65B3">
      <w:pPr>
        <w:shd w:val="clear" w:color="auto" w:fill="FFFFFF"/>
        <w:contextualSpacing/>
        <w:jc w:val="both"/>
        <w:rPr>
          <w:rStyle w:val="af7"/>
          <w:b w:val="0"/>
        </w:rPr>
      </w:pPr>
      <w:r w:rsidRPr="002B29F3">
        <w:rPr>
          <w:rStyle w:val="af7"/>
          <w:b w:val="0"/>
        </w:rPr>
        <w:t>в) измерения, при которых их результаты выражены в узаконенных единицах, размеры, соответствуют единицам, воспроизводимым эталонами, а погреш</w:t>
      </w:r>
      <w:r w:rsidRPr="002B29F3">
        <w:rPr>
          <w:rStyle w:val="af7"/>
          <w:b w:val="0"/>
        </w:rPr>
        <w:softHyphen/>
        <w:t>ности результатов измерений не выходят за установленные пределы.</w:t>
      </w:r>
    </w:p>
    <w:p w14:paraId="0ED62879" w14:textId="77777777" w:rsidR="00AC66B3" w:rsidRPr="002B29F3" w:rsidRDefault="00AC66B3" w:rsidP="006C65B3">
      <w:pPr>
        <w:contextualSpacing/>
        <w:jc w:val="both"/>
        <w:rPr>
          <w:rStyle w:val="af7"/>
        </w:rPr>
      </w:pPr>
      <w:r w:rsidRPr="002B29F3">
        <w:rPr>
          <w:rStyle w:val="af7"/>
        </w:rPr>
        <w:t xml:space="preserve">72. Укажите методы оценки уровня качества и конкурентоспособности продукции: </w:t>
      </w:r>
    </w:p>
    <w:p w14:paraId="48DB6A65" w14:textId="77777777" w:rsidR="00AC66B3" w:rsidRPr="002B29F3" w:rsidRDefault="00AC66B3" w:rsidP="006C65B3">
      <w:pPr>
        <w:contextualSpacing/>
        <w:jc w:val="both"/>
        <w:rPr>
          <w:rStyle w:val="af7"/>
          <w:b w:val="0"/>
        </w:rPr>
      </w:pPr>
      <w:r w:rsidRPr="002B29F3">
        <w:rPr>
          <w:rStyle w:val="af7"/>
          <w:b w:val="0"/>
        </w:rPr>
        <w:t>а) расчетный, регистрационный, структурный, логический, социологический;</w:t>
      </w:r>
    </w:p>
    <w:p w14:paraId="248D86A0" w14:textId="77777777" w:rsidR="00AC66B3" w:rsidRPr="002B29F3" w:rsidRDefault="00AC66B3" w:rsidP="006C65B3">
      <w:pPr>
        <w:contextualSpacing/>
        <w:jc w:val="both"/>
        <w:rPr>
          <w:rStyle w:val="af7"/>
          <w:b w:val="0"/>
        </w:rPr>
      </w:pPr>
      <w:r w:rsidRPr="002B29F3">
        <w:rPr>
          <w:rStyle w:val="af7"/>
          <w:b w:val="0"/>
        </w:rPr>
        <w:t xml:space="preserve">б) инструментальный, социологический, органолептический, экспертный; </w:t>
      </w:r>
    </w:p>
    <w:p w14:paraId="64726B1C" w14:textId="77777777" w:rsidR="00AC66B3" w:rsidRPr="002B29F3" w:rsidRDefault="00AC66B3" w:rsidP="006C65B3">
      <w:pPr>
        <w:contextualSpacing/>
        <w:jc w:val="both"/>
        <w:rPr>
          <w:rStyle w:val="af7"/>
          <w:b w:val="0"/>
        </w:rPr>
      </w:pPr>
      <w:r w:rsidRPr="002B29F3">
        <w:rPr>
          <w:rStyle w:val="af7"/>
          <w:b w:val="0"/>
        </w:rPr>
        <w:t>в) дифференциальный, комплексный, смешанный.</w:t>
      </w:r>
    </w:p>
    <w:p w14:paraId="1483F9DA" w14:textId="77777777" w:rsidR="00AC66B3" w:rsidRPr="002B29F3" w:rsidRDefault="00AC66B3" w:rsidP="006C65B3">
      <w:pPr>
        <w:contextualSpacing/>
        <w:jc w:val="both"/>
        <w:rPr>
          <w:rStyle w:val="af7"/>
        </w:rPr>
      </w:pPr>
      <w:r w:rsidRPr="002B29F3">
        <w:rPr>
          <w:rStyle w:val="af7"/>
        </w:rPr>
        <w:t xml:space="preserve">73. Как называется календарный срок (в месяцах) или наработка (в часах), в течение которых товар должен соответствовать всем требованиям к его качеству? </w:t>
      </w:r>
    </w:p>
    <w:p w14:paraId="2614CA28" w14:textId="77777777" w:rsidR="00AC66B3" w:rsidRPr="002B29F3" w:rsidRDefault="00AC66B3" w:rsidP="006C65B3">
      <w:pPr>
        <w:contextualSpacing/>
        <w:jc w:val="both"/>
        <w:rPr>
          <w:rStyle w:val="af7"/>
          <w:b w:val="0"/>
        </w:rPr>
      </w:pPr>
      <w:r w:rsidRPr="002B29F3">
        <w:rPr>
          <w:rStyle w:val="af7"/>
          <w:b w:val="0"/>
        </w:rPr>
        <w:t>а) гарантийный срок;</w:t>
      </w:r>
    </w:p>
    <w:p w14:paraId="069C2F96" w14:textId="77777777" w:rsidR="00AC66B3" w:rsidRPr="002B29F3" w:rsidRDefault="00AC66B3" w:rsidP="006C65B3">
      <w:pPr>
        <w:contextualSpacing/>
        <w:jc w:val="both"/>
        <w:rPr>
          <w:rStyle w:val="af7"/>
          <w:b w:val="0"/>
        </w:rPr>
      </w:pPr>
      <w:r w:rsidRPr="002B29F3">
        <w:rPr>
          <w:rStyle w:val="af7"/>
          <w:b w:val="0"/>
        </w:rPr>
        <w:t>б) срок годности;</w:t>
      </w:r>
    </w:p>
    <w:p w14:paraId="30DA32CF" w14:textId="77777777" w:rsidR="00AC66B3" w:rsidRPr="002B29F3" w:rsidRDefault="00AC66B3" w:rsidP="006C65B3">
      <w:pPr>
        <w:contextualSpacing/>
        <w:jc w:val="both"/>
        <w:rPr>
          <w:rStyle w:val="af7"/>
          <w:b w:val="0"/>
        </w:rPr>
      </w:pPr>
      <w:r w:rsidRPr="002B29F3">
        <w:rPr>
          <w:rStyle w:val="af7"/>
          <w:b w:val="0"/>
        </w:rPr>
        <w:t>в) срок службы.</w:t>
      </w:r>
    </w:p>
    <w:p w14:paraId="3DDBF435" w14:textId="77777777" w:rsidR="00AC66B3" w:rsidRPr="002B29F3" w:rsidRDefault="00AC66B3" w:rsidP="006C65B3">
      <w:pPr>
        <w:contextualSpacing/>
        <w:jc w:val="both"/>
        <w:rPr>
          <w:rStyle w:val="af7"/>
        </w:rPr>
      </w:pPr>
      <w:r w:rsidRPr="002B29F3">
        <w:rPr>
          <w:rStyle w:val="af7"/>
        </w:rPr>
        <w:t>74. Что представляет собой выборка?</w:t>
      </w:r>
    </w:p>
    <w:p w14:paraId="3A347A42" w14:textId="77777777" w:rsidR="00AC66B3" w:rsidRPr="002B29F3" w:rsidRDefault="00AC66B3" w:rsidP="006C65B3">
      <w:pPr>
        <w:shd w:val="clear" w:color="auto" w:fill="FFFFFF"/>
        <w:autoSpaceDE w:val="0"/>
        <w:autoSpaceDN w:val="0"/>
        <w:adjustRightInd w:val="0"/>
        <w:contextualSpacing/>
        <w:jc w:val="both"/>
        <w:rPr>
          <w:rStyle w:val="af7"/>
          <w:b w:val="0"/>
        </w:rPr>
      </w:pPr>
      <w:r w:rsidRPr="002B29F3">
        <w:rPr>
          <w:rStyle w:val="af7"/>
          <w:b w:val="0"/>
        </w:rPr>
        <w:t>а) совокупность единичных экземпля</w:t>
      </w:r>
      <w:r w:rsidRPr="002B29F3">
        <w:rPr>
          <w:rStyle w:val="af7"/>
          <w:b w:val="0"/>
        </w:rPr>
        <w:softHyphen/>
        <w:t>ров товаров и/или комплексных упаковочных единиц (одно</w:t>
      </w:r>
      <w:r w:rsidRPr="002B29F3">
        <w:rPr>
          <w:rStyle w:val="af7"/>
          <w:b w:val="0"/>
        </w:rPr>
        <w:softHyphen/>
        <w:t>го вида и наименования), объединенных по определенному признаку;</w:t>
      </w:r>
    </w:p>
    <w:p w14:paraId="0A430A20" w14:textId="77777777" w:rsidR="00AC66B3" w:rsidRPr="002B29F3" w:rsidRDefault="00AC66B3" w:rsidP="006C65B3">
      <w:pPr>
        <w:contextualSpacing/>
        <w:jc w:val="both"/>
        <w:rPr>
          <w:rStyle w:val="af7"/>
          <w:b w:val="0"/>
        </w:rPr>
      </w:pPr>
      <w:r w:rsidRPr="002B29F3">
        <w:rPr>
          <w:rStyle w:val="af7"/>
          <w:b w:val="0"/>
        </w:rPr>
        <w:t>б) единичная проба определенного раз</w:t>
      </w:r>
      <w:r w:rsidRPr="002B29F3">
        <w:rPr>
          <w:rStyle w:val="af7"/>
          <w:b w:val="0"/>
        </w:rPr>
        <w:softHyphen/>
        <w:t>мера, отбираемая из одного места товарной партии;</w:t>
      </w:r>
    </w:p>
    <w:p w14:paraId="48E8206D" w14:textId="77777777" w:rsidR="00AC66B3" w:rsidRPr="002B29F3" w:rsidRDefault="00AC66B3" w:rsidP="006C65B3">
      <w:pPr>
        <w:contextualSpacing/>
        <w:jc w:val="both"/>
        <w:rPr>
          <w:rStyle w:val="af7"/>
          <w:b w:val="0"/>
        </w:rPr>
      </w:pPr>
      <w:r w:rsidRPr="002B29F3">
        <w:rPr>
          <w:rStyle w:val="af7"/>
          <w:b w:val="0"/>
        </w:rPr>
        <w:t>в) определенное минимально допустимое ко</w:t>
      </w:r>
      <w:r w:rsidRPr="002B29F3">
        <w:rPr>
          <w:rStyle w:val="af7"/>
          <w:b w:val="0"/>
        </w:rPr>
        <w:softHyphen/>
        <w:t>личество упаковочных единиц, составляющих представи</w:t>
      </w:r>
      <w:r w:rsidRPr="002B29F3">
        <w:rPr>
          <w:rStyle w:val="af7"/>
          <w:b w:val="0"/>
        </w:rPr>
        <w:softHyphen/>
        <w:t>тельную часть товарной партии и отобранных для состав</w:t>
      </w:r>
      <w:r w:rsidRPr="002B29F3">
        <w:rPr>
          <w:rStyle w:val="af7"/>
          <w:b w:val="0"/>
        </w:rPr>
        <w:softHyphen/>
        <w:t>ления исходной пробы, предназначенной для оценки (кон</w:t>
      </w:r>
      <w:r w:rsidRPr="002B29F3">
        <w:rPr>
          <w:rStyle w:val="af7"/>
          <w:b w:val="0"/>
        </w:rPr>
        <w:softHyphen/>
        <w:t>троля, испытаний) качества по установленным или заранее оговоренным правилам.</w:t>
      </w:r>
    </w:p>
    <w:p w14:paraId="0C30D549" w14:textId="77777777" w:rsidR="00AC66B3" w:rsidRPr="002B29F3" w:rsidRDefault="00AC66B3" w:rsidP="006C65B3">
      <w:pPr>
        <w:contextualSpacing/>
        <w:jc w:val="both"/>
        <w:rPr>
          <w:rStyle w:val="af7"/>
        </w:rPr>
      </w:pPr>
      <w:r w:rsidRPr="002B29F3">
        <w:rPr>
          <w:rStyle w:val="af7"/>
        </w:rPr>
        <w:t>75. Как называется максимальное число дефектов в выборке, при котором партию принимают?</w:t>
      </w:r>
    </w:p>
    <w:p w14:paraId="48730346" w14:textId="77777777" w:rsidR="00AC66B3" w:rsidRPr="002B29F3" w:rsidRDefault="00AC66B3" w:rsidP="006C65B3">
      <w:pPr>
        <w:contextualSpacing/>
        <w:jc w:val="both"/>
        <w:rPr>
          <w:rStyle w:val="af7"/>
          <w:b w:val="0"/>
        </w:rPr>
      </w:pPr>
      <w:r w:rsidRPr="002B29F3">
        <w:rPr>
          <w:rStyle w:val="af7"/>
          <w:b w:val="0"/>
        </w:rPr>
        <w:t>а) приемочный контроль дефектности;</w:t>
      </w:r>
    </w:p>
    <w:p w14:paraId="7F515F48" w14:textId="77777777" w:rsidR="00AC66B3" w:rsidRPr="002B29F3" w:rsidRDefault="00AC66B3" w:rsidP="006C65B3">
      <w:pPr>
        <w:contextualSpacing/>
        <w:jc w:val="both"/>
        <w:rPr>
          <w:rStyle w:val="af7"/>
          <w:b w:val="0"/>
        </w:rPr>
      </w:pPr>
      <w:r w:rsidRPr="002B29F3">
        <w:rPr>
          <w:rStyle w:val="af7"/>
          <w:b w:val="0"/>
        </w:rPr>
        <w:t>б) браковочное число;</w:t>
      </w:r>
    </w:p>
    <w:p w14:paraId="6FC1389A" w14:textId="77777777" w:rsidR="00AC66B3" w:rsidRPr="002B29F3" w:rsidRDefault="00AC66B3" w:rsidP="006C65B3">
      <w:pPr>
        <w:contextualSpacing/>
        <w:jc w:val="both"/>
        <w:rPr>
          <w:rStyle w:val="af7"/>
          <w:b w:val="0"/>
        </w:rPr>
      </w:pPr>
      <w:r w:rsidRPr="002B29F3">
        <w:rPr>
          <w:rStyle w:val="af7"/>
          <w:b w:val="0"/>
        </w:rPr>
        <w:t>в) приемочное число.</w:t>
      </w:r>
    </w:p>
    <w:p w14:paraId="62A55811" w14:textId="77777777" w:rsidR="00AC66B3" w:rsidRPr="002B29F3" w:rsidRDefault="00AC66B3" w:rsidP="006C65B3">
      <w:pPr>
        <w:contextualSpacing/>
        <w:jc w:val="both"/>
        <w:rPr>
          <w:rStyle w:val="af7"/>
        </w:rPr>
      </w:pPr>
      <w:r w:rsidRPr="002B29F3">
        <w:rPr>
          <w:rStyle w:val="af7"/>
        </w:rPr>
        <w:t>76. Как подразделяется контроль качества продукции в зависимости от характера воздействия на продукцию?</w:t>
      </w:r>
    </w:p>
    <w:p w14:paraId="7C306235" w14:textId="77777777" w:rsidR="00AC66B3" w:rsidRPr="002B29F3" w:rsidRDefault="00AC66B3" w:rsidP="006C65B3">
      <w:pPr>
        <w:contextualSpacing/>
        <w:jc w:val="both"/>
        <w:rPr>
          <w:rStyle w:val="af7"/>
          <w:b w:val="0"/>
        </w:rPr>
      </w:pPr>
      <w:r w:rsidRPr="002B29F3">
        <w:rPr>
          <w:rStyle w:val="af7"/>
          <w:b w:val="0"/>
        </w:rPr>
        <w:t>а) разрушающий, неразрушающий;</w:t>
      </w:r>
    </w:p>
    <w:p w14:paraId="673489E1" w14:textId="77777777" w:rsidR="00AC66B3" w:rsidRPr="002B29F3" w:rsidRDefault="00AC66B3" w:rsidP="006C65B3">
      <w:pPr>
        <w:contextualSpacing/>
        <w:jc w:val="both"/>
        <w:rPr>
          <w:rStyle w:val="af7"/>
          <w:b w:val="0"/>
        </w:rPr>
      </w:pPr>
      <w:r w:rsidRPr="002B29F3">
        <w:rPr>
          <w:rStyle w:val="af7"/>
          <w:b w:val="0"/>
        </w:rPr>
        <w:t>б) летучий, непрерывный, периодический, операционный;</w:t>
      </w:r>
    </w:p>
    <w:p w14:paraId="659A7C0A" w14:textId="77777777" w:rsidR="00AC66B3" w:rsidRPr="002B29F3" w:rsidRDefault="00AC66B3" w:rsidP="006C65B3">
      <w:pPr>
        <w:contextualSpacing/>
        <w:jc w:val="both"/>
        <w:rPr>
          <w:rStyle w:val="af7"/>
          <w:b w:val="0"/>
        </w:rPr>
      </w:pPr>
      <w:r w:rsidRPr="002B29F3">
        <w:rPr>
          <w:rStyle w:val="af7"/>
          <w:b w:val="0"/>
        </w:rPr>
        <w:t>в) сплошной, выборочный.</w:t>
      </w:r>
    </w:p>
    <w:p w14:paraId="72957CC6" w14:textId="77777777" w:rsidR="00AC66B3" w:rsidRPr="002B29F3" w:rsidRDefault="00AC66B3" w:rsidP="006C65B3">
      <w:pPr>
        <w:contextualSpacing/>
        <w:jc w:val="both"/>
        <w:rPr>
          <w:rStyle w:val="af7"/>
        </w:rPr>
      </w:pPr>
      <w:r w:rsidRPr="002B29F3">
        <w:rPr>
          <w:rStyle w:val="af7"/>
        </w:rPr>
        <w:t>77. Как подразделяется контроль качества продукции в зависимости от объема контролируемых изделий?</w:t>
      </w:r>
    </w:p>
    <w:p w14:paraId="6BE09C68" w14:textId="77777777" w:rsidR="00AC66B3" w:rsidRPr="002B29F3" w:rsidRDefault="00AC66B3" w:rsidP="006C65B3">
      <w:pPr>
        <w:contextualSpacing/>
        <w:jc w:val="both"/>
        <w:rPr>
          <w:rStyle w:val="af7"/>
          <w:b w:val="0"/>
        </w:rPr>
      </w:pPr>
      <w:r w:rsidRPr="002B29F3">
        <w:rPr>
          <w:rStyle w:val="af7"/>
          <w:b w:val="0"/>
        </w:rPr>
        <w:t>а) разрушающий, неразрушающий;</w:t>
      </w:r>
    </w:p>
    <w:p w14:paraId="22DD31F3" w14:textId="77777777" w:rsidR="00AC66B3" w:rsidRPr="002B29F3" w:rsidRDefault="00AC66B3" w:rsidP="006C65B3">
      <w:pPr>
        <w:contextualSpacing/>
        <w:jc w:val="both"/>
        <w:rPr>
          <w:rStyle w:val="af7"/>
          <w:b w:val="0"/>
        </w:rPr>
      </w:pPr>
      <w:r w:rsidRPr="002B29F3">
        <w:rPr>
          <w:rStyle w:val="af7"/>
          <w:b w:val="0"/>
        </w:rPr>
        <w:t>б) летучий, непрерывный, периодический, операционный;</w:t>
      </w:r>
    </w:p>
    <w:p w14:paraId="1AD20DF9" w14:textId="77777777" w:rsidR="00AC66B3" w:rsidRPr="002B29F3" w:rsidRDefault="00AC66B3" w:rsidP="006C65B3">
      <w:pPr>
        <w:contextualSpacing/>
        <w:jc w:val="both"/>
        <w:rPr>
          <w:rStyle w:val="af7"/>
          <w:b w:val="0"/>
        </w:rPr>
      </w:pPr>
      <w:r w:rsidRPr="002B29F3">
        <w:rPr>
          <w:rStyle w:val="af7"/>
          <w:b w:val="0"/>
        </w:rPr>
        <w:t>в) сплошной, выборочный.</w:t>
      </w:r>
    </w:p>
    <w:p w14:paraId="076EC301" w14:textId="77777777" w:rsidR="00AC66B3" w:rsidRPr="002B29F3" w:rsidRDefault="00AC66B3" w:rsidP="006C65B3">
      <w:pPr>
        <w:contextualSpacing/>
        <w:jc w:val="both"/>
        <w:rPr>
          <w:rStyle w:val="af7"/>
        </w:rPr>
      </w:pPr>
      <w:r w:rsidRPr="002B29F3">
        <w:rPr>
          <w:rStyle w:val="af7"/>
        </w:rPr>
        <w:t>78. Совокупность товарных сортов, различающихся значениями регламентированных нормативной документацией (НД) показателей качества – это:</w:t>
      </w:r>
    </w:p>
    <w:p w14:paraId="3F3BC405" w14:textId="77777777" w:rsidR="00AC66B3" w:rsidRPr="002B29F3" w:rsidRDefault="00AC66B3" w:rsidP="006C65B3">
      <w:pPr>
        <w:contextualSpacing/>
        <w:jc w:val="both"/>
        <w:rPr>
          <w:rStyle w:val="af7"/>
          <w:b w:val="0"/>
        </w:rPr>
      </w:pPr>
      <w:r w:rsidRPr="002B29F3">
        <w:rPr>
          <w:rStyle w:val="af7"/>
          <w:b w:val="0"/>
        </w:rPr>
        <w:t>а) сорт;</w:t>
      </w:r>
    </w:p>
    <w:p w14:paraId="72DBD8AB" w14:textId="77777777" w:rsidR="00AC66B3" w:rsidRPr="002B29F3" w:rsidRDefault="00AC66B3" w:rsidP="006C65B3">
      <w:pPr>
        <w:contextualSpacing/>
        <w:jc w:val="both"/>
        <w:rPr>
          <w:rStyle w:val="af7"/>
          <w:b w:val="0"/>
        </w:rPr>
      </w:pPr>
      <w:r w:rsidRPr="002B29F3">
        <w:rPr>
          <w:rStyle w:val="af7"/>
          <w:b w:val="0"/>
        </w:rPr>
        <w:t>б) природный сортамент;</w:t>
      </w:r>
    </w:p>
    <w:p w14:paraId="771404B0" w14:textId="77777777" w:rsidR="00AC66B3" w:rsidRPr="002B29F3" w:rsidRDefault="00AC66B3" w:rsidP="006C65B3">
      <w:pPr>
        <w:contextualSpacing/>
        <w:jc w:val="both"/>
        <w:rPr>
          <w:rStyle w:val="af7"/>
          <w:b w:val="0"/>
        </w:rPr>
      </w:pPr>
      <w:r w:rsidRPr="002B29F3">
        <w:rPr>
          <w:rStyle w:val="af7"/>
          <w:b w:val="0"/>
        </w:rPr>
        <w:t>в) товарный сортамент.</w:t>
      </w:r>
    </w:p>
    <w:p w14:paraId="5604DBC8" w14:textId="77777777" w:rsidR="00AC66B3" w:rsidRPr="002B29F3" w:rsidRDefault="00AC66B3" w:rsidP="006C65B3">
      <w:pPr>
        <w:contextualSpacing/>
        <w:jc w:val="both"/>
        <w:rPr>
          <w:rStyle w:val="af7"/>
        </w:rPr>
      </w:pPr>
      <w:r w:rsidRPr="002B29F3">
        <w:rPr>
          <w:rStyle w:val="af7"/>
        </w:rPr>
        <w:t>79. Этап технологического цикла товародви</w:t>
      </w:r>
      <w:r w:rsidRPr="002B29F3">
        <w:rPr>
          <w:rStyle w:val="af7"/>
        </w:rPr>
        <w:softHyphen/>
        <w:t>жения от выпуска готовой продукции до потребления или утилизации – это:</w:t>
      </w:r>
    </w:p>
    <w:p w14:paraId="13706DA3" w14:textId="77777777" w:rsidR="00AC66B3" w:rsidRPr="002B29F3" w:rsidRDefault="00AC66B3" w:rsidP="006C65B3">
      <w:pPr>
        <w:contextualSpacing/>
        <w:jc w:val="both"/>
        <w:rPr>
          <w:rStyle w:val="af7"/>
          <w:b w:val="0"/>
        </w:rPr>
      </w:pPr>
      <w:r w:rsidRPr="002B29F3">
        <w:rPr>
          <w:rStyle w:val="af7"/>
          <w:b w:val="0"/>
        </w:rPr>
        <w:t>а) хранение;</w:t>
      </w:r>
    </w:p>
    <w:p w14:paraId="5B2AC1DB" w14:textId="77777777" w:rsidR="00AC66B3" w:rsidRPr="002B29F3" w:rsidRDefault="00AC66B3" w:rsidP="006C65B3">
      <w:pPr>
        <w:contextualSpacing/>
        <w:jc w:val="both"/>
        <w:rPr>
          <w:rStyle w:val="af7"/>
          <w:b w:val="0"/>
        </w:rPr>
      </w:pPr>
      <w:r w:rsidRPr="002B29F3">
        <w:rPr>
          <w:rStyle w:val="af7"/>
          <w:b w:val="0"/>
        </w:rPr>
        <w:t>б) функция упаковки;</w:t>
      </w:r>
    </w:p>
    <w:p w14:paraId="125BDEE1" w14:textId="77777777" w:rsidR="00AC66B3" w:rsidRPr="002B29F3" w:rsidRDefault="00AC66B3" w:rsidP="006C65B3">
      <w:pPr>
        <w:contextualSpacing/>
        <w:jc w:val="both"/>
        <w:rPr>
          <w:rStyle w:val="af7"/>
          <w:b w:val="0"/>
        </w:rPr>
      </w:pPr>
      <w:r w:rsidRPr="002B29F3">
        <w:rPr>
          <w:rStyle w:val="af7"/>
          <w:b w:val="0"/>
        </w:rPr>
        <w:t xml:space="preserve">в) упаковка. </w:t>
      </w:r>
    </w:p>
    <w:p w14:paraId="69821BED" w14:textId="77777777" w:rsidR="00AC66B3" w:rsidRPr="002B29F3" w:rsidRDefault="00AC66B3" w:rsidP="006C65B3">
      <w:pPr>
        <w:contextualSpacing/>
        <w:jc w:val="both"/>
        <w:rPr>
          <w:rStyle w:val="af7"/>
        </w:rPr>
      </w:pPr>
      <w:r w:rsidRPr="002B29F3">
        <w:rPr>
          <w:rStyle w:val="af7"/>
        </w:rPr>
        <w:t>80. Что такое упаковка?</w:t>
      </w:r>
    </w:p>
    <w:p w14:paraId="3F764A29" w14:textId="77777777" w:rsidR="00AC66B3" w:rsidRPr="002B29F3" w:rsidRDefault="00AC66B3" w:rsidP="006C65B3">
      <w:pPr>
        <w:contextualSpacing/>
        <w:jc w:val="both"/>
        <w:rPr>
          <w:rStyle w:val="af7"/>
          <w:b w:val="0"/>
        </w:rPr>
      </w:pPr>
      <w:r w:rsidRPr="002B29F3">
        <w:rPr>
          <w:rStyle w:val="af7"/>
          <w:b w:val="0"/>
        </w:rPr>
        <w:t>а) средство или комплекс средств, обеспечивающих защиту товара от повреждений и по</w:t>
      </w:r>
      <w:r w:rsidRPr="002B29F3">
        <w:rPr>
          <w:rStyle w:val="af7"/>
          <w:b w:val="0"/>
        </w:rPr>
        <w:softHyphen/>
        <w:t>терь, и облегчающих процесс транспортирования, хранения и ре</w:t>
      </w:r>
      <w:r w:rsidRPr="002B29F3">
        <w:rPr>
          <w:rStyle w:val="af7"/>
          <w:b w:val="0"/>
        </w:rPr>
        <w:softHyphen/>
        <w:t>ализации продукции, а окружающую среду – от загрязнения;</w:t>
      </w:r>
    </w:p>
    <w:p w14:paraId="3807D26C" w14:textId="77777777" w:rsidR="00AC66B3" w:rsidRPr="002B29F3" w:rsidRDefault="00AC66B3" w:rsidP="006C65B3">
      <w:pPr>
        <w:contextualSpacing/>
        <w:jc w:val="both"/>
        <w:rPr>
          <w:rStyle w:val="af7"/>
          <w:b w:val="0"/>
        </w:rPr>
      </w:pPr>
      <w:r w:rsidRPr="002B29F3">
        <w:rPr>
          <w:rStyle w:val="af7"/>
          <w:b w:val="0"/>
        </w:rPr>
        <w:t>б) носитель марки</w:t>
      </w:r>
      <w:r w:rsidRPr="002B29F3">
        <w:rPr>
          <w:rStyle w:val="af7"/>
          <w:b w:val="0"/>
        </w:rPr>
        <w:softHyphen/>
        <w:t>ровки или красочного оформления товара;</w:t>
      </w:r>
    </w:p>
    <w:p w14:paraId="1F2056AC" w14:textId="77777777" w:rsidR="00AC66B3" w:rsidRPr="002B29F3" w:rsidRDefault="00AC66B3" w:rsidP="006C65B3">
      <w:pPr>
        <w:contextualSpacing/>
        <w:jc w:val="both"/>
        <w:rPr>
          <w:rStyle w:val="af7"/>
          <w:b w:val="0"/>
        </w:rPr>
      </w:pPr>
      <w:r w:rsidRPr="002B29F3">
        <w:rPr>
          <w:rStyle w:val="af7"/>
          <w:b w:val="0"/>
        </w:rPr>
        <w:t>в) объект, благодаря которому возможно доведение товаров от изготовителя до потребителя независимо от их местонахождения, если сроки хранения превышают сроки перевозки.</w:t>
      </w:r>
    </w:p>
    <w:p w14:paraId="36A9CB5E" w14:textId="77777777" w:rsidR="00AC66B3" w:rsidRPr="002B29F3" w:rsidRDefault="00AC66B3" w:rsidP="006C65B3">
      <w:pPr>
        <w:contextualSpacing/>
        <w:jc w:val="both"/>
        <w:rPr>
          <w:rStyle w:val="af7"/>
        </w:rPr>
      </w:pPr>
      <w:r w:rsidRPr="002B29F3">
        <w:rPr>
          <w:rStyle w:val="af7"/>
        </w:rPr>
        <w:t>81. Перечислите требования, предъявляемые к упаковке:</w:t>
      </w:r>
    </w:p>
    <w:p w14:paraId="2AEBA88C" w14:textId="77777777" w:rsidR="00AC66B3" w:rsidRPr="002B29F3" w:rsidRDefault="00AC66B3" w:rsidP="006C65B3">
      <w:pPr>
        <w:contextualSpacing/>
        <w:jc w:val="both"/>
        <w:rPr>
          <w:rStyle w:val="af7"/>
          <w:b w:val="0"/>
        </w:rPr>
      </w:pPr>
      <w:r w:rsidRPr="002B29F3">
        <w:rPr>
          <w:rStyle w:val="af7"/>
          <w:b w:val="0"/>
        </w:rPr>
        <w:t xml:space="preserve">а) сохраняемость товаров, кратность использования, малая </w:t>
      </w:r>
      <w:proofErr w:type="spellStart"/>
      <w:r w:rsidRPr="002B29F3">
        <w:rPr>
          <w:rStyle w:val="af7"/>
          <w:b w:val="0"/>
        </w:rPr>
        <w:t>габаритность</w:t>
      </w:r>
      <w:proofErr w:type="spellEnd"/>
      <w:r w:rsidRPr="002B29F3">
        <w:rPr>
          <w:rStyle w:val="af7"/>
          <w:b w:val="0"/>
        </w:rPr>
        <w:t>, низкая грузоподъемность;</w:t>
      </w:r>
    </w:p>
    <w:p w14:paraId="2DADBCB5" w14:textId="77777777" w:rsidR="00AC66B3" w:rsidRPr="002B29F3" w:rsidRDefault="00AC66B3" w:rsidP="006C65B3">
      <w:pPr>
        <w:contextualSpacing/>
        <w:jc w:val="both"/>
        <w:rPr>
          <w:rStyle w:val="af7"/>
          <w:b w:val="0"/>
        </w:rPr>
      </w:pPr>
      <w:r w:rsidRPr="002B29F3">
        <w:rPr>
          <w:rStyle w:val="af7"/>
          <w:b w:val="0"/>
        </w:rPr>
        <w:t>б) безопасность, экологичность, надежность, совместимость, взаимозаменяемость, эстетичность, экономичность, эффективность;</w:t>
      </w:r>
    </w:p>
    <w:p w14:paraId="7D2D27EB" w14:textId="77777777" w:rsidR="00AC66B3" w:rsidRPr="002B29F3" w:rsidRDefault="00AC66B3" w:rsidP="006C65B3">
      <w:pPr>
        <w:contextualSpacing/>
        <w:jc w:val="both"/>
        <w:rPr>
          <w:rStyle w:val="af7"/>
          <w:b w:val="0"/>
        </w:rPr>
      </w:pPr>
      <w:r w:rsidRPr="002B29F3">
        <w:rPr>
          <w:rStyle w:val="af7"/>
          <w:b w:val="0"/>
        </w:rPr>
        <w:t xml:space="preserve">в) безопасность, сохраняемость товаров, взаимозаменяемость, эффективность, малая </w:t>
      </w:r>
      <w:proofErr w:type="spellStart"/>
      <w:r w:rsidRPr="002B29F3">
        <w:rPr>
          <w:rStyle w:val="af7"/>
          <w:b w:val="0"/>
        </w:rPr>
        <w:t>габаритность</w:t>
      </w:r>
      <w:proofErr w:type="spellEnd"/>
      <w:r w:rsidRPr="002B29F3">
        <w:rPr>
          <w:rStyle w:val="af7"/>
          <w:b w:val="0"/>
        </w:rPr>
        <w:t>.</w:t>
      </w:r>
    </w:p>
    <w:p w14:paraId="48615D1A" w14:textId="77777777" w:rsidR="00AC66B3" w:rsidRPr="002B29F3" w:rsidRDefault="00AC66B3" w:rsidP="006C65B3">
      <w:pPr>
        <w:contextualSpacing/>
        <w:jc w:val="both"/>
        <w:rPr>
          <w:rStyle w:val="af7"/>
        </w:rPr>
      </w:pPr>
      <w:r w:rsidRPr="002B29F3">
        <w:rPr>
          <w:rStyle w:val="af7"/>
        </w:rPr>
        <w:t>82. Раскройте виды товарной информации:</w:t>
      </w:r>
    </w:p>
    <w:p w14:paraId="5A3D9CAA" w14:textId="77777777" w:rsidR="00AC66B3" w:rsidRPr="002B29F3" w:rsidRDefault="00AC66B3" w:rsidP="006C65B3">
      <w:pPr>
        <w:contextualSpacing/>
        <w:jc w:val="both"/>
        <w:rPr>
          <w:rStyle w:val="af7"/>
          <w:b w:val="0"/>
        </w:rPr>
      </w:pPr>
      <w:r w:rsidRPr="002B29F3">
        <w:rPr>
          <w:rStyle w:val="af7"/>
          <w:b w:val="0"/>
        </w:rPr>
        <w:t>а) символическая информация, цифровая, изобразительная, потребительская, словесная, основополагающая, штриховой код;</w:t>
      </w:r>
    </w:p>
    <w:p w14:paraId="08B00705" w14:textId="77777777" w:rsidR="00AC66B3" w:rsidRPr="002B29F3" w:rsidRDefault="00AC66B3" w:rsidP="006C65B3">
      <w:pPr>
        <w:contextualSpacing/>
        <w:jc w:val="both"/>
        <w:rPr>
          <w:rStyle w:val="af7"/>
          <w:b w:val="0"/>
        </w:rPr>
      </w:pPr>
      <w:r w:rsidRPr="002B29F3">
        <w:rPr>
          <w:rStyle w:val="af7"/>
          <w:b w:val="0"/>
        </w:rPr>
        <w:t>б) изобразительная, словесная, функциональная, штриховой код, цифровая, коммерческая;</w:t>
      </w:r>
    </w:p>
    <w:p w14:paraId="6409F573" w14:textId="77777777" w:rsidR="00AC66B3" w:rsidRPr="002B29F3" w:rsidRDefault="00AC66B3" w:rsidP="006C65B3">
      <w:pPr>
        <w:pStyle w:val="afe"/>
        <w:spacing w:after="0"/>
        <w:ind w:left="0"/>
        <w:contextualSpacing/>
        <w:jc w:val="both"/>
        <w:rPr>
          <w:rStyle w:val="af7"/>
          <w:b w:val="0"/>
        </w:rPr>
      </w:pPr>
      <w:r w:rsidRPr="002B29F3">
        <w:rPr>
          <w:rStyle w:val="af7"/>
          <w:b w:val="0"/>
        </w:rPr>
        <w:t>в) основополагающая, коммерческая, потребительская товарная информация.</w:t>
      </w:r>
    </w:p>
    <w:p w14:paraId="6D1A242D" w14:textId="77777777" w:rsidR="00AC66B3" w:rsidRPr="002B29F3" w:rsidRDefault="00AC66B3" w:rsidP="006C65B3">
      <w:pPr>
        <w:contextualSpacing/>
        <w:jc w:val="both"/>
        <w:rPr>
          <w:rStyle w:val="af7"/>
        </w:rPr>
      </w:pPr>
      <w:r w:rsidRPr="002B29F3">
        <w:rPr>
          <w:rStyle w:val="af7"/>
        </w:rPr>
        <w:t>83. Раскройте формы товарной информации:</w:t>
      </w:r>
    </w:p>
    <w:p w14:paraId="1EEAC5AA" w14:textId="77777777" w:rsidR="00AC66B3" w:rsidRPr="002B29F3" w:rsidRDefault="00AC66B3" w:rsidP="006C65B3">
      <w:pPr>
        <w:contextualSpacing/>
        <w:jc w:val="both"/>
        <w:rPr>
          <w:rStyle w:val="af7"/>
          <w:b w:val="0"/>
        </w:rPr>
      </w:pPr>
      <w:r w:rsidRPr="002B29F3">
        <w:rPr>
          <w:rStyle w:val="af7"/>
          <w:b w:val="0"/>
        </w:rPr>
        <w:t>а) словесная, цифровая, изобразительная, символическая информация, штриховой код;</w:t>
      </w:r>
    </w:p>
    <w:p w14:paraId="2FADD337" w14:textId="77777777" w:rsidR="00AC66B3" w:rsidRPr="002B29F3" w:rsidRDefault="00AC66B3" w:rsidP="006C65B3">
      <w:pPr>
        <w:contextualSpacing/>
        <w:jc w:val="both"/>
        <w:rPr>
          <w:rStyle w:val="af7"/>
          <w:b w:val="0"/>
        </w:rPr>
      </w:pPr>
      <w:r w:rsidRPr="002B29F3">
        <w:rPr>
          <w:rStyle w:val="af7"/>
          <w:b w:val="0"/>
        </w:rPr>
        <w:t>б) основополагающая, потребительская, функциональная, штриховой код, цифровая, коммерческая;</w:t>
      </w:r>
    </w:p>
    <w:p w14:paraId="3A8CB142" w14:textId="77777777" w:rsidR="00AC66B3" w:rsidRPr="002B29F3" w:rsidRDefault="00AC66B3" w:rsidP="006C65B3">
      <w:pPr>
        <w:pStyle w:val="afe"/>
        <w:spacing w:after="0"/>
        <w:ind w:left="0"/>
        <w:contextualSpacing/>
        <w:jc w:val="both"/>
        <w:rPr>
          <w:rStyle w:val="af7"/>
          <w:b w:val="0"/>
        </w:rPr>
      </w:pPr>
      <w:r w:rsidRPr="002B29F3">
        <w:rPr>
          <w:rStyle w:val="af7"/>
          <w:b w:val="0"/>
        </w:rPr>
        <w:t>в) словесная, изобразительная, основополагающая, коммерческая, потребительская товарная информация.</w:t>
      </w:r>
    </w:p>
    <w:p w14:paraId="4279075E" w14:textId="77777777" w:rsidR="00AC66B3" w:rsidRPr="002B29F3" w:rsidRDefault="00AC66B3" w:rsidP="006C65B3">
      <w:pPr>
        <w:contextualSpacing/>
        <w:jc w:val="both"/>
        <w:rPr>
          <w:rStyle w:val="af7"/>
        </w:rPr>
      </w:pPr>
      <w:r w:rsidRPr="002B29F3">
        <w:rPr>
          <w:rStyle w:val="af7"/>
        </w:rPr>
        <w:t>84. Что такое маркировка?</w:t>
      </w:r>
    </w:p>
    <w:p w14:paraId="381C8B8C" w14:textId="77777777" w:rsidR="00AC66B3" w:rsidRPr="002B29F3" w:rsidRDefault="00AC66B3" w:rsidP="006C65B3">
      <w:pPr>
        <w:contextualSpacing/>
        <w:jc w:val="both"/>
        <w:rPr>
          <w:rStyle w:val="af7"/>
          <w:b w:val="0"/>
        </w:rPr>
      </w:pPr>
      <w:r w:rsidRPr="002B29F3">
        <w:rPr>
          <w:rStyle w:val="af7"/>
          <w:b w:val="0"/>
        </w:rPr>
        <w:t>а) текст, условные обозначения или рису</w:t>
      </w:r>
      <w:r w:rsidRPr="002B29F3">
        <w:rPr>
          <w:rStyle w:val="af7"/>
          <w:b w:val="0"/>
        </w:rPr>
        <w:softHyphen/>
        <w:t>нок, нанесенные на упаковку и (или) товар, вспомогательные средства, предназначенные для иденти</w:t>
      </w:r>
      <w:r w:rsidRPr="002B29F3">
        <w:rPr>
          <w:rStyle w:val="af7"/>
          <w:b w:val="0"/>
        </w:rPr>
        <w:softHyphen/>
        <w:t>фикации товара или отдельных его свойств, доведения до потребителя информации об изготовителях (исполнителях), количественных и качественных характеристиках товара;</w:t>
      </w:r>
    </w:p>
    <w:p w14:paraId="3A225100" w14:textId="77777777" w:rsidR="00AC66B3" w:rsidRPr="002B29F3" w:rsidRDefault="00AC66B3" w:rsidP="006C65B3">
      <w:pPr>
        <w:pStyle w:val="msonormalbullet2gif"/>
        <w:shd w:val="clear" w:color="auto" w:fill="FFFFFF"/>
        <w:spacing w:before="0" w:beforeAutospacing="0" w:after="0" w:afterAutospacing="0"/>
        <w:contextualSpacing/>
        <w:jc w:val="both"/>
        <w:rPr>
          <w:rStyle w:val="af7"/>
          <w:b w:val="0"/>
        </w:rPr>
      </w:pPr>
      <w:r w:rsidRPr="002B29F3">
        <w:rPr>
          <w:rStyle w:val="af7"/>
          <w:b w:val="0"/>
        </w:rPr>
        <w:t>б) текст, условные обо</w:t>
      </w:r>
      <w:r w:rsidRPr="002B29F3">
        <w:rPr>
          <w:rStyle w:val="af7"/>
          <w:b w:val="0"/>
        </w:rPr>
        <w:softHyphen/>
        <w:t>значения или рисунок, нанесенные изготовителем (исполнителем) на товар и (или) упаковку и (или) другие носите</w:t>
      </w:r>
      <w:r w:rsidRPr="002B29F3">
        <w:rPr>
          <w:rStyle w:val="af7"/>
          <w:b w:val="0"/>
        </w:rPr>
        <w:softHyphen/>
        <w:t>ли информации;</w:t>
      </w:r>
    </w:p>
    <w:p w14:paraId="518A505B" w14:textId="77777777" w:rsidR="00AC66B3" w:rsidRPr="002B29F3" w:rsidRDefault="00AC66B3" w:rsidP="006C65B3">
      <w:pPr>
        <w:contextualSpacing/>
        <w:jc w:val="both"/>
        <w:rPr>
          <w:rStyle w:val="af7"/>
          <w:b w:val="0"/>
        </w:rPr>
      </w:pPr>
      <w:r w:rsidRPr="002B29F3">
        <w:rPr>
          <w:rStyle w:val="af7"/>
          <w:b w:val="0"/>
        </w:rPr>
        <w:t>в) носители краткой дубли</w:t>
      </w:r>
      <w:r w:rsidRPr="002B29F3">
        <w:rPr>
          <w:rStyle w:val="af7"/>
          <w:b w:val="0"/>
        </w:rPr>
        <w:softHyphen/>
        <w:t>рующей товарной информации, выполняемой на неболь</w:t>
      </w:r>
      <w:r w:rsidRPr="002B29F3">
        <w:rPr>
          <w:rStyle w:val="af7"/>
          <w:b w:val="0"/>
        </w:rPr>
        <w:softHyphen/>
        <w:t>шой ленте и предназначенной для контроля или восстановления сведений о товаре в случае утраты этикетки, бирки или ярлыка.</w:t>
      </w:r>
    </w:p>
    <w:p w14:paraId="4239875A" w14:textId="77777777" w:rsidR="00AC66B3" w:rsidRPr="002B29F3" w:rsidRDefault="00AC66B3" w:rsidP="006C65B3">
      <w:pPr>
        <w:contextualSpacing/>
        <w:jc w:val="both"/>
        <w:rPr>
          <w:rStyle w:val="af7"/>
        </w:rPr>
      </w:pPr>
      <w:r w:rsidRPr="002B29F3">
        <w:rPr>
          <w:rStyle w:val="af7"/>
        </w:rPr>
        <w:t xml:space="preserve">85. </w:t>
      </w:r>
      <w:r w:rsidRPr="002B29F3">
        <w:rPr>
          <w:rStyle w:val="af7"/>
          <w:rFonts w:eastAsia="Century Schoolbook"/>
        </w:rPr>
        <w:t>Основными объектами</w:t>
      </w:r>
      <w:r w:rsidRPr="002B29F3">
        <w:rPr>
          <w:rStyle w:val="af7"/>
        </w:rPr>
        <w:t xml:space="preserve"> товарной экспертизы являются:</w:t>
      </w:r>
    </w:p>
    <w:p w14:paraId="340A6ECC" w14:textId="77777777" w:rsidR="00AC66B3" w:rsidRPr="002B29F3" w:rsidRDefault="00AC66B3" w:rsidP="006C65B3">
      <w:pPr>
        <w:contextualSpacing/>
        <w:jc w:val="both"/>
        <w:rPr>
          <w:rStyle w:val="af7"/>
          <w:b w:val="0"/>
        </w:rPr>
      </w:pPr>
      <w:r w:rsidRPr="002B29F3">
        <w:rPr>
          <w:rStyle w:val="af7"/>
          <w:b w:val="0"/>
        </w:rPr>
        <w:t>а) продукция, реализуемая потребителю и используемая им для личных целей;</w:t>
      </w:r>
    </w:p>
    <w:p w14:paraId="0F495F8E" w14:textId="77777777" w:rsidR="00AC66B3" w:rsidRPr="002B29F3" w:rsidRDefault="00AC66B3" w:rsidP="006C65B3">
      <w:pPr>
        <w:contextualSpacing/>
        <w:jc w:val="both"/>
        <w:rPr>
          <w:rStyle w:val="af7"/>
          <w:b w:val="0"/>
        </w:rPr>
      </w:pPr>
      <w:r w:rsidRPr="002B29F3">
        <w:rPr>
          <w:rStyle w:val="af7"/>
          <w:b w:val="0"/>
        </w:rPr>
        <w:t>б) категории товаров одного наименования, отличающихся установленными значениями показателей качества;</w:t>
      </w:r>
    </w:p>
    <w:p w14:paraId="0CE37D17" w14:textId="77777777" w:rsidR="00AC66B3" w:rsidRPr="002B29F3" w:rsidRDefault="00AC66B3" w:rsidP="006C65B3">
      <w:pPr>
        <w:contextualSpacing/>
        <w:jc w:val="both"/>
        <w:rPr>
          <w:rStyle w:val="af7"/>
          <w:b w:val="0"/>
        </w:rPr>
      </w:pPr>
      <w:r w:rsidRPr="002B29F3">
        <w:rPr>
          <w:rStyle w:val="af7"/>
          <w:b w:val="0"/>
        </w:rPr>
        <w:t xml:space="preserve">в) потребительские товары. </w:t>
      </w:r>
    </w:p>
    <w:p w14:paraId="0E429F2B" w14:textId="77777777" w:rsidR="00AC66B3" w:rsidRPr="002B29F3" w:rsidRDefault="00AC66B3" w:rsidP="006C65B3">
      <w:pPr>
        <w:pStyle w:val="1"/>
        <w:ind w:firstLine="0"/>
        <w:contextualSpacing/>
        <w:jc w:val="both"/>
        <w:rPr>
          <w:rStyle w:val="af7"/>
        </w:rPr>
      </w:pPr>
      <w:r w:rsidRPr="002B29F3">
        <w:rPr>
          <w:rStyle w:val="af7"/>
        </w:rPr>
        <w:t>86. Перечислите основные принципы товарной экспертизы:</w:t>
      </w:r>
    </w:p>
    <w:p w14:paraId="2CE0F6DC" w14:textId="77777777" w:rsidR="00AC66B3" w:rsidRPr="002B29F3" w:rsidRDefault="00AC66B3" w:rsidP="006C65B3">
      <w:pPr>
        <w:contextualSpacing/>
        <w:jc w:val="both"/>
        <w:rPr>
          <w:rStyle w:val="af7"/>
          <w:b w:val="0"/>
        </w:rPr>
      </w:pPr>
      <w:r w:rsidRPr="002B29F3">
        <w:rPr>
          <w:rStyle w:val="af7"/>
          <w:b w:val="0"/>
        </w:rPr>
        <w:t>а) преемственность, конфиденциальность, безопасность, эффективность, системный подход, компетентность;</w:t>
      </w:r>
    </w:p>
    <w:p w14:paraId="4D6B1F47" w14:textId="77777777" w:rsidR="00AC66B3" w:rsidRPr="002B29F3" w:rsidRDefault="00AC66B3" w:rsidP="006C65B3">
      <w:pPr>
        <w:contextualSpacing/>
        <w:jc w:val="both"/>
        <w:rPr>
          <w:rStyle w:val="af7"/>
          <w:b w:val="0"/>
        </w:rPr>
      </w:pPr>
      <w:r w:rsidRPr="002B29F3">
        <w:rPr>
          <w:rStyle w:val="af7"/>
          <w:b w:val="0"/>
        </w:rPr>
        <w:t>б) законность, соблюдение прав и свобод человека и гражданина и прав юридического лица, независимость эксперта, объективность, всесторонность и полнота исследований;</w:t>
      </w:r>
    </w:p>
    <w:p w14:paraId="219BB9F7" w14:textId="77777777" w:rsidR="00AC66B3" w:rsidRPr="002B29F3" w:rsidRDefault="00AC66B3" w:rsidP="006C65B3">
      <w:pPr>
        <w:contextualSpacing/>
        <w:jc w:val="both"/>
        <w:rPr>
          <w:rStyle w:val="af7"/>
          <w:b w:val="0"/>
        </w:rPr>
      </w:pPr>
      <w:r w:rsidRPr="002B29F3">
        <w:rPr>
          <w:rStyle w:val="af7"/>
          <w:b w:val="0"/>
        </w:rPr>
        <w:t>в) безопасность, независимость эксперта, системный подход, всесторонность и полнота исследований, преемственность, законность.</w:t>
      </w:r>
    </w:p>
    <w:p w14:paraId="6E3A0408" w14:textId="77777777" w:rsidR="00AC66B3" w:rsidRPr="002B29F3" w:rsidRDefault="00AC66B3" w:rsidP="006C65B3">
      <w:pPr>
        <w:contextualSpacing/>
        <w:jc w:val="both"/>
        <w:rPr>
          <w:rStyle w:val="af7"/>
        </w:rPr>
      </w:pPr>
      <w:r w:rsidRPr="002B29F3">
        <w:rPr>
          <w:rStyle w:val="af7"/>
        </w:rPr>
        <w:t>87. Что такое сертификация?</w:t>
      </w:r>
    </w:p>
    <w:p w14:paraId="42B995CD" w14:textId="77777777" w:rsidR="00AC66B3" w:rsidRPr="002B29F3" w:rsidRDefault="00AC66B3" w:rsidP="006C65B3">
      <w:pPr>
        <w:contextualSpacing/>
        <w:jc w:val="both"/>
        <w:rPr>
          <w:rStyle w:val="af7"/>
          <w:b w:val="0"/>
        </w:rPr>
      </w:pPr>
      <w:r w:rsidRPr="002B29F3">
        <w:rPr>
          <w:rStyle w:val="af7"/>
          <w:b w:val="0"/>
        </w:rPr>
        <w:t>а) процедура подтверждения соответ</w:t>
      </w:r>
      <w:r w:rsidRPr="002B29F3">
        <w:rPr>
          <w:rStyle w:val="af7"/>
          <w:b w:val="0"/>
        </w:rPr>
        <w:softHyphen/>
        <w:t>ствия характеристик исследуемого объекта установленным требо</w:t>
      </w:r>
      <w:r w:rsidRPr="002B29F3">
        <w:rPr>
          <w:rStyle w:val="af7"/>
          <w:b w:val="0"/>
        </w:rPr>
        <w:softHyphen/>
        <w:t>ваниям технических регламентов, положениям стандартов, осуществляемая третьей стороной (не зависящей от производителя (продавца) или потребителя);</w:t>
      </w:r>
    </w:p>
    <w:p w14:paraId="64B4ACB7" w14:textId="77777777" w:rsidR="00AC66B3" w:rsidRPr="002B29F3" w:rsidRDefault="00AC66B3" w:rsidP="006C65B3">
      <w:pPr>
        <w:contextualSpacing/>
        <w:jc w:val="both"/>
        <w:rPr>
          <w:rStyle w:val="af7"/>
          <w:b w:val="0"/>
        </w:rPr>
      </w:pPr>
      <w:r w:rsidRPr="002B29F3">
        <w:rPr>
          <w:rStyle w:val="af7"/>
          <w:b w:val="0"/>
        </w:rPr>
        <w:t>б) формирование критериев оценки, отбор базовых образцов и показателей качества;</w:t>
      </w:r>
    </w:p>
    <w:p w14:paraId="0252E11E" w14:textId="77777777" w:rsidR="00AC66B3" w:rsidRPr="002B29F3" w:rsidRDefault="00AC66B3" w:rsidP="006C65B3">
      <w:pPr>
        <w:contextualSpacing/>
        <w:jc w:val="both"/>
        <w:rPr>
          <w:rStyle w:val="af7"/>
          <w:b w:val="0"/>
        </w:rPr>
      </w:pPr>
      <w:r w:rsidRPr="002B29F3">
        <w:rPr>
          <w:rStyle w:val="af7"/>
          <w:b w:val="0"/>
        </w:rPr>
        <w:t xml:space="preserve">в) проверка соответствия показателей качества установленным требованиям. </w:t>
      </w:r>
    </w:p>
    <w:p w14:paraId="4093004F" w14:textId="77777777" w:rsidR="00AC66B3" w:rsidRPr="002B29F3" w:rsidRDefault="00AC66B3" w:rsidP="006C65B3">
      <w:pPr>
        <w:contextualSpacing/>
        <w:jc w:val="both"/>
        <w:rPr>
          <w:rStyle w:val="af7"/>
        </w:rPr>
      </w:pPr>
      <w:r w:rsidRPr="002B29F3">
        <w:rPr>
          <w:rStyle w:val="af7"/>
        </w:rPr>
        <w:t>88. Перечислите средства товарной экспертизы:</w:t>
      </w:r>
    </w:p>
    <w:p w14:paraId="627FAA52" w14:textId="77777777" w:rsidR="00AC66B3" w:rsidRPr="002B29F3" w:rsidRDefault="00AC66B3" w:rsidP="006C65B3">
      <w:pPr>
        <w:contextualSpacing/>
        <w:jc w:val="both"/>
        <w:rPr>
          <w:rStyle w:val="af7"/>
          <w:b w:val="0"/>
        </w:rPr>
      </w:pPr>
      <w:r w:rsidRPr="002B29F3">
        <w:rPr>
          <w:rStyle w:val="af7"/>
          <w:b w:val="0"/>
        </w:rPr>
        <w:t>а) документы, маркировка, литература;</w:t>
      </w:r>
    </w:p>
    <w:p w14:paraId="56B5F18A" w14:textId="77777777" w:rsidR="00AC66B3" w:rsidRPr="002B29F3" w:rsidRDefault="00AC66B3" w:rsidP="006C65B3">
      <w:pPr>
        <w:contextualSpacing/>
        <w:jc w:val="both"/>
        <w:rPr>
          <w:rStyle w:val="af7"/>
          <w:b w:val="0"/>
        </w:rPr>
      </w:pPr>
      <w:r w:rsidRPr="002B29F3">
        <w:rPr>
          <w:rStyle w:val="af7"/>
          <w:b w:val="0"/>
        </w:rPr>
        <w:t>б) материально-техническая база, средства измерений и обнаружения, оргтехника;</w:t>
      </w:r>
    </w:p>
    <w:p w14:paraId="1D002E9A" w14:textId="77777777" w:rsidR="00AC66B3" w:rsidRPr="002B29F3" w:rsidRDefault="00AC66B3" w:rsidP="006C65B3">
      <w:pPr>
        <w:contextualSpacing/>
        <w:jc w:val="both"/>
        <w:rPr>
          <w:rStyle w:val="af7"/>
          <w:b w:val="0"/>
        </w:rPr>
      </w:pPr>
      <w:r w:rsidRPr="002B29F3">
        <w:rPr>
          <w:rStyle w:val="af7"/>
          <w:b w:val="0"/>
        </w:rPr>
        <w:t xml:space="preserve">в) </w:t>
      </w:r>
      <w:r w:rsidRPr="002B29F3">
        <w:rPr>
          <w:rStyle w:val="af7"/>
          <w:rFonts w:eastAsia="Century Schoolbook"/>
          <w:b w:val="0"/>
        </w:rPr>
        <w:t>средства товарной информации,</w:t>
      </w:r>
      <w:r w:rsidRPr="002B29F3">
        <w:rPr>
          <w:rStyle w:val="af7"/>
          <w:b w:val="0"/>
        </w:rPr>
        <w:t xml:space="preserve"> материально-технические средства.</w:t>
      </w:r>
    </w:p>
    <w:p w14:paraId="2B0879E7" w14:textId="77777777" w:rsidR="00AC66B3" w:rsidRPr="002B29F3" w:rsidRDefault="00AC66B3" w:rsidP="006C65B3">
      <w:pPr>
        <w:contextualSpacing/>
        <w:jc w:val="both"/>
        <w:rPr>
          <w:rStyle w:val="af7"/>
        </w:rPr>
      </w:pPr>
      <w:r w:rsidRPr="002B29F3">
        <w:rPr>
          <w:rStyle w:val="af7"/>
        </w:rPr>
        <w:t>89. Что такое метод товарной экспертизы?</w:t>
      </w:r>
    </w:p>
    <w:p w14:paraId="7F394FFB" w14:textId="77777777" w:rsidR="00AC66B3" w:rsidRPr="002B29F3" w:rsidRDefault="00AC66B3" w:rsidP="006C65B3">
      <w:pPr>
        <w:pStyle w:val="15"/>
        <w:shd w:val="clear" w:color="auto" w:fill="auto"/>
        <w:spacing w:before="0" w:after="0" w:line="240" w:lineRule="auto"/>
        <w:contextualSpacing/>
        <w:rPr>
          <w:rStyle w:val="af7"/>
          <w:rFonts w:ascii="Times New Roman" w:hAnsi="Times New Roman" w:cs="Times New Roman"/>
          <w:b w:val="0"/>
          <w:sz w:val="24"/>
          <w:szCs w:val="24"/>
        </w:rPr>
      </w:pPr>
      <w:r w:rsidRPr="002B29F3">
        <w:rPr>
          <w:rStyle w:val="af7"/>
          <w:rFonts w:ascii="Times New Roman" w:hAnsi="Times New Roman" w:cs="Times New Roman"/>
          <w:b w:val="0"/>
          <w:sz w:val="24"/>
          <w:szCs w:val="24"/>
        </w:rPr>
        <w:t>а) методы, основанные на сово</w:t>
      </w:r>
      <w:r w:rsidRPr="002B29F3">
        <w:rPr>
          <w:rStyle w:val="af7"/>
          <w:rFonts w:ascii="Times New Roman" w:hAnsi="Times New Roman" w:cs="Times New Roman"/>
          <w:b w:val="0"/>
          <w:sz w:val="24"/>
          <w:szCs w:val="24"/>
        </w:rPr>
        <w:softHyphen/>
        <w:t>купности логических приемов и методических правил теорети</w:t>
      </w:r>
      <w:r w:rsidRPr="002B29F3">
        <w:rPr>
          <w:rStyle w:val="af7"/>
          <w:rFonts w:ascii="Times New Roman" w:hAnsi="Times New Roman" w:cs="Times New Roman"/>
          <w:b w:val="0"/>
          <w:sz w:val="24"/>
          <w:szCs w:val="24"/>
        </w:rPr>
        <w:softHyphen/>
        <w:t>ческих исследований для достижения (нахождения) конечных результатов;</w:t>
      </w:r>
    </w:p>
    <w:p w14:paraId="54BE51CF" w14:textId="77777777" w:rsidR="00AC66B3" w:rsidRPr="002B29F3" w:rsidRDefault="00AC66B3" w:rsidP="006C65B3">
      <w:pPr>
        <w:pStyle w:val="15"/>
        <w:shd w:val="clear" w:color="auto" w:fill="auto"/>
        <w:spacing w:before="0" w:after="0" w:line="240" w:lineRule="auto"/>
        <w:contextualSpacing/>
        <w:rPr>
          <w:rStyle w:val="af7"/>
          <w:rFonts w:ascii="Times New Roman" w:hAnsi="Times New Roman" w:cs="Times New Roman"/>
          <w:b w:val="0"/>
          <w:sz w:val="24"/>
          <w:szCs w:val="24"/>
        </w:rPr>
      </w:pPr>
      <w:r w:rsidRPr="002B29F3">
        <w:rPr>
          <w:rStyle w:val="af7"/>
          <w:rFonts w:ascii="Times New Roman" w:hAnsi="Times New Roman" w:cs="Times New Roman"/>
          <w:b w:val="0"/>
          <w:sz w:val="24"/>
          <w:szCs w:val="24"/>
        </w:rPr>
        <w:t>б) способ достижения конеч</w:t>
      </w:r>
      <w:r w:rsidRPr="002B29F3">
        <w:rPr>
          <w:rStyle w:val="af7"/>
          <w:rFonts w:ascii="Times New Roman" w:hAnsi="Times New Roman" w:cs="Times New Roman"/>
          <w:b w:val="0"/>
          <w:sz w:val="24"/>
          <w:szCs w:val="24"/>
        </w:rPr>
        <w:softHyphen/>
        <w:t>ных результатов экспертной оценки товаров;</w:t>
      </w:r>
    </w:p>
    <w:p w14:paraId="24555555" w14:textId="77777777" w:rsidR="00AC66B3" w:rsidRPr="002B29F3" w:rsidRDefault="00AC66B3" w:rsidP="006C65B3">
      <w:pPr>
        <w:contextualSpacing/>
        <w:jc w:val="both"/>
        <w:rPr>
          <w:rStyle w:val="af7"/>
          <w:b w:val="0"/>
        </w:rPr>
      </w:pPr>
      <w:r w:rsidRPr="002B29F3">
        <w:rPr>
          <w:rStyle w:val="af7"/>
          <w:b w:val="0"/>
        </w:rPr>
        <w:t>в) методы, основанные на опреде</w:t>
      </w:r>
      <w:r w:rsidRPr="002B29F3">
        <w:rPr>
          <w:rStyle w:val="af7"/>
          <w:b w:val="0"/>
        </w:rPr>
        <w:softHyphen/>
        <w:t>лении характеристик товаров путем измерений (измеритель</w:t>
      </w:r>
      <w:r w:rsidRPr="002B29F3">
        <w:rPr>
          <w:rStyle w:val="af7"/>
          <w:b w:val="0"/>
        </w:rPr>
        <w:softHyphen/>
        <w:t>ные методы) или регистрации каких-либо несоответствий, от</w:t>
      </w:r>
      <w:r w:rsidRPr="002B29F3">
        <w:rPr>
          <w:rStyle w:val="af7"/>
          <w:b w:val="0"/>
        </w:rPr>
        <w:softHyphen/>
        <w:t>казов, отклонений от установленных требований (регистраци</w:t>
      </w:r>
      <w:r w:rsidRPr="002B29F3">
        <w:rPr>
          <w:rStyle w:val="af7"/>
          <w:b w:val="0"/>
        </w:rPr>
        <w:softHyphen/>
        <w:t>онный метод.</w:t>
      </w:r>
    </w:p>
    <w:p w14:paraId="78B75D44" w14:textId="77777777" w:rsidR="00AC66B3" w:rsidRPr="002B29F3" w:rsidRDefault="00AC66B3" w:rsidP="006C65B3">
      <w:pPr>
        <w:contextualSpacing/>
        <w:jc w:val="both"/>
        <w:rPr>
          <w:rStyle w:val="af7"/>
        </w:rPr>
      </w:pPr>
      <w:r w:rsidRPr="002B29F3">
        <w:rPr>
          <w:rStyle w:val="af7"/>
        </w:rPr>
        <w:t>90. Что такое конкурентоспособность продукции?</w:t>
      </w:r>
    </w:p>
    <w:p w14:paraId="2D81ED2B" w14:textId="77777777" w:rsidR="00AC66B3" w:rsidRPr="002B29F3" w:rsidRDefault="00AC66B3" w:rsidP="006C65B3">
      <w:pPr>
        <w:pStyle w:val="15"/>
        <w:shd w:val="clear" w:color="auto" w:fill="auto"/>
        <w:spacing w:before="0" w:after="0" w:line="240" w:lineRule="auto"/>
        <w:contextualSpacing/>
        <w:rPr>
          <w:rStyle w:val="af7"/>
          <w:rFonts w:ascii="Times New Roman" w:hAnsi="Times New Roman" w:cs="Times New Roman"/>
          <w:b w:val="0"/>
          <w:sz w:val="24"/>
          <w:szCs w:val="24"/>
        </w:rPr>
      </w:pPr>
      <w:r w:rsidRPr="002B29F3">
        <w:rPr>
          <w:rStyle w:val="af7"/>
          <w:rFonts w:ascii="Times New Roman" w:hAnsi="Times New Roman" w:cs="Times New Roman"/>
          <w:b w:val="0"/>
          <w:sz w:val="24"/>
          <w:szCs w:val="24"/>
        </w:rPr>
        <w:t>а) совокупность качественных и стоимостных характеристик товара, обеспечивающих удовлетворение конкретной потребности покупателя;</w:t>
      </w:r>
    </w:p>
    <w:p w14:paraId="6C746103" w14:textId="77777777" w:rsidR="00AC66B3" w:rsidRPr="002B29F3" w:rsidRDefault="00AC66B3" w:rsidP="006C65B3">
      <w:pPr>
        <w:pStyle w:val="15"/>
        <w:shd w:val="clear" w:color="auto" w:fill="auto"/>
        <w:spacing w:before="0" w:after="0" w:line="240" w:lineRule="auto"/>
        <w:contextualSpacing/>
        <w:rPr>
          <w:rStyle w:val="af7"/>
          <w:rFonts w:ascii="Times New Roman" w:hAnsi="Times New Roman" w:cs="Times New Roman"/>
          <w:b w:val="0"/>
          <w:sz w:val="24"/>
          <w:szCs w:val="24"/>
        </w:rPr>
      </w:pPr>
      <w:r w:rsidRPr="002B29F3">
        <w:rPr>
          <w:rStyle w:val="af7"/>
          <w:rFonts w:ascii="Times New Roman" w:hAnsi="Times New Roman" w:cs="Times New Roman"/>
          <w:b w:val="0"/>
          <w:sz w:val="24"/>
          <w:szCs w:val="24"/>
        </w:rPr>
        <w:t>б) относительная характеристика качества продукции, основанная на сравнении значений показателей качества оцениваемой продукции с базовыми;</w:t>
      </w:r>
    </w:p>
    <w:p w14:paraId="47BA9A7D" w14:textId="77777777" w:rsidR="00AC66B3" w:rsidRPr="002B29F3" w:rsidRDefault="00AC66B3" w:rsidP="006C65B3">
      <w:pPr>
        <w:contextualSpacing/>
        <w:jc w:val="both"/>
        <w:rPr>
          <w:rStyle w:val="af7"/>
          <w:b w:val="0"/>
        </w:rPr>
      </w:pPr>
      <w:r w:rsidRPr="002B29F3">
        <w:rPr>
          <w:rStyle w:val="af7"/>
          <w:b w:val="0"/>
        </w:rPr>
        <w:t>в) совокупность операций, включающих выбор номенклатуры показателей качества оцениваемой продукции, определение значений этих показателей и сопоставление их с базовыми.</w:t>
      </w:r>
    </w:p>
    <w:p w14:paraId="5CC5848D" w14:textId="77777777" w:rsidR="00AC66B3" w:rsidRPr="002B29F3" w:rsidRDefault="00AC66B3" w:rsidP="006C65B3">
      <w:pPr>
        <w:pStyle w:val="a3"/>
        <w:shd w:val="clear" w:color="auto" w:fill="FFFFFF"/>
        <w:spacing w:before="0" w:beforeAutospacing="0" w:after="0" w:afterAutospacing="0"/>
        <w:contextualSpacing/>
        <w:jc w:val="both"/>
        <w:rPr>
          <w:rStyle w:val="af7"/>
        </w:rPr>
      </w:pPr>
      <w:r w:rsidRPr="002B29F3">
        <w:rPr>
          <w:rStyle w:val="af7"/>
        </w:rPr>
        <w:t>91. Что включает в себя коммерческая работа по выявлению или изучению источников товарных ресурсов?</w:t>
      </w:r>
    </w:p>
    <w:p w14:paraId="207AF894" w14:textId="77777777" w:rsidR="00AC66B3" w:rsidRPr="002B29F3" w:rsidRDefault="00AC66B3" w:rsidP="006C65B3">
      <w:pPr>
        <w:shd w:val="clear" w:color="auto" w:fill="FFFFFF"/>
        <w:contextualSpacing/>
        <w:jc w:val="both"/>
        <w:rPr>
          <w:rStyle w:val="af7"/>
          <w:b w:val="0"/>
        </w:rPr>
      </w:pPr>
      <w:r w:rsidRPr="002B29F3">
        <w:rPr>
          <w:rStyle w:val="af7"/>
          <w:b w:val="0"/>
        </w:rPr>
        <w:t>а) поиск потенциальных поставщиков товаров, предлагающих новую продукцию по низким ценам, с послепродажным обслуживанием;</w:t>
      </w:r>
    </w:p>
    <w:p w14:paraId="289F1A10" w14:textId="77777777" w:rsidR="00AC66B3" w:rsidRPr="002B29F3" w:rsidRDefault="00AC66B3" w:rsidP="006C65B3">
      <w:pPr>
        <w:shd w:val="clear" w:color="auto" w:fill="FFFFFF"/>
        <w:contextualSpacing/>
        <w:jc w:val="both"/>
        <w:rPr>
          <w:rStyle w:val="af7"/>
          <w:b w:val="0"/>
        </w:rPr>
      </w:pPr>
      <w:r w:rsidRPr="002B29F3">
        <w:rPr>
          <w:rStyle w:val="af7"/>
          <w:b w:val="0"/>
        </w:rPr>
        <w:t>б) поиск потенциальных поставщиков товаров, предлагающих конкурентоспособную продукцию высокого качества, разнообразного ассортимента по приемлемым ценам;</w:t>
      </w:r>
    </w:p>
    <w:p w14:paraId="7AB7988C" w14:textId="77777777" w:rsidR="00AC66B3" w:rsidRPr="002B29F3" w:rsidRDefault="00AC66B3" w:rsidP="006C65B3">
      <w:pPr>
        <w:shd w:val="clear" w:color="auto" w:fill="FFFFFF"/>
        <w:contextualSpacing/>
        <w:jc w:val="both"/>
        <w:rPr>
          <w:rStyle w:val="af7"/>
          <w:b w:val="0"/>
        </w:rPr>
      </w:pPr>
      <w:r w:rsidRPr="002B29F3">
        <w:rPr>
          <w:rStyle w:val="af7"/>
          <w:b w:val="0"/>
        </w:rPr>
        <w:t>в) поиск потенциальных поставщиков товаров, предлагающих новую продукцию высокого качества по высоким ценам, с гарантийным и послепродажным обслуживанием.</w:t>
      </w:r>
    </w:p>
    <w:p w14:paraId="706430A9" w14:textId="77777777" w:rsidR="00AC66B3" w:rsidRPr="002B29F3" w:rsidRDefault="00AC66B3" w:rsidP="006C65B3">
      <w:pPr>
        <w:contextualSpacing/>
        <w:jc w:val="both"/>
        <w:rPr>
          <w:rStyle w:val="af7"/>
        </w:rPr>
      </w:pPr>
      <w:r w:rsidRPr="002B29F3">
        <w:rPr>
          <w:rStyle w:val="af7"/>
        </w:rPr>
        <w:t xml:space="preserve">92. Выкладка  товаров содержит в себе следующие  этапы: </w:t>
      </w:r>
    </w:p>
    <w:p w14:paraId="4EABC2B2" w14:textId="77777777" w:rsidR="00AC66B3" w:rsidRPr="002B29F3" w:rsidRDefault="00AC66B3" w:rsidP="006C65B3">
      <w:pPr>
        <w:contextualSpacing/>
        <w:jc w:val="both"/>
        <w:rPr>
          <w:rStyle w:val="af7"/>
          <w:b w:val="0"/>
        </w:rPr>
      </w:pPr>
      <w:r w:rsidRPr="002B29F3">
        <w:rPr>
          <w:rStyle w:val="af7"/>
          <w:b w:val="0"/>
        </w:rPr>
        <w:t>а) определение места расположения секции (комплекса) в торговом зале, определение площади торгового зала под секцию (комплекс), определение способа и места выкладки товара на оборудовании, оформление полок;</w:t>
      </w:r>
    </w:p>
    <w:p w14:paraId="2E5917E2" w14:textId="77777777" w:rsidR="00AC66B3" w:rsidRPr="002B29F3" w:rsidRDefault="00AC66B3" w:rsidP="006C65B3">
      <w:pPr>
        <w:contextualSpacing/>
        <w:jc w:val="both"/>
        <w:rPr>
          <w:rStyle w:val="af7"/>
          <w:b w:val="0"/>
        </w:rPr>
      </w:pPr>
      <w:r w:rsidRPr="002B29F3">
        <w:rPr>
          <w:rStyle w:val="af7"/>
          <w:b w:val="0"/>
        </w:rPr>
        <w:t>б) распределение установочной и демонстрационной площади между отдельными группами товаров, размещение товаров в торговом зале;</w:t>
      </w:r>
    </w:p>
    <w:p w14:paraId="2AF5FE30" w14:textId="77777777" w:rsidR="00AC66B3" w:rsidRPr="002B29F3" w:rsidRDefault="00AC66B3" w:rsidP="006C65B3">
      <w:pPr>
        <w:contextualSpacing/>
        <w:jc w:val="both"/>
        <w:rPr>
          <w:rStyle w:val="af7"/>
          <w:b w:val="0"/>
        </w:rPr>
      </w:pPr>
      <w:r w:rsidRPr="002B29F3">
        <w:rPr>
          <w:rStyle w:val="af7"/>
          <w:b w:val="0"/>
        </w:rPr>
        <w:t>в) распределение установочной и демонстрационной площади между отдельными группами товаров в складском помещении, распределение товаров на стеллажах.</w:t>
      </w:r>
    </w:p>
    <w:p w14:paraId="3A253D0C" w14:textId="77777777" w:rsidR="00AC66B3" w:rsidRPr="002B29F3" w:rsidRDefault="00AC66B3" w:rsidP="006C65B3">
      <w:pPr>
        <w:contextualSpacing/>
        <w:jc w:val="both"/>
        <w:rPr>
          <w:rStyle w:val="af7"/>
        </w:rPr>
      </w:pPr>
      <w:r w:rsidRPr="002B29F3">
        <w:rPr>
          <w:rStyle w:val="af7"/>
        </w:rPr>
        <w:t>93 Визуальное представление витрины и иного торгового оборудования, которое достигается путем составления схематических графиков или картинок – это…:</w:t>
      </w:r>
    </w:p>
    <w:p w14:paraId="41A3C562" w14:textId="77777777" w:rsidR="00AC66B3" w:rsidRPr="002B29F3" w:rsidRDefault="00AC66B3" w:rsidP="006C65B3">
      <w:pPr>
        <w:shd w:val="clear" w:color="auto" w:fill="FFFFFF"/>
        <w:contextualSpacing/>
        <w:jc w:val="both"/>
        <w:rPr>
          <w:rStyle w:val="af7"/>
          <w:b w:val="0"/>
        </w:rPr>
      </w:pPr>
      <w:r w:rsidRPr="002B29F3">
        <w:rPr>
          <w:rStyle w:val="af7"/>
          <w:b w:val="0"/>
        </w:rPr>
        <w:t>а) процесс выкладки товаров;</w:t>
      </w:r>
    </w:p>
    <w:p w14:paraId="42D81A24" w14:textId="77777777" w:rsidR="00AC66B3" w:rsidRPr="002B29F3" w:rsidRDefault="00AC66B3" w:rsidP="006C65B3">
      <w:pPr>
        <w:shd w:val="clear" w:color="auto" w:fill="FFFFFF"/>
        <w:contextualSpacing/>
        <w:jc w:val="both"/>
        <w:rPr>
          <w:rStyle w:val="af7"/>
          <w:b w:val="0"/>
        </w:rPr>
      </w:pPr>
      <w:r w:rsidRPr="002B29F3">
        <w:rPr>
          <w:rStyle w:val="af7"/>
          <w:b w:val="0"/>
        </w:rPr>
        <w:t>б) моделирование схемы расположения отделов розничной торговой организации;</w:t>
      </w:r>
    </w:p>
    <w:p w14:paraId="776FB33D" w14:textId="77777777" w:rsidR="00AC66B3" w:rsidRPr="002B29F3" w:rsidRDefault="00AC66B3" w:rsidP="006C65B3">
      <w:pPr>
        <w:shd w:val="clear" w:color="auto" w:fill="FFFFFF"/>
        <w:contextualSpacing/>
        <w:jc w:val="both"/>
        <w:rPr>
          <w:rStyle w:val="af7"/>
          <w:b w:val="0"/>
        </w:rPr>
      </w:pPr>
      <w:r w:rsidRPr="002B29F3">
        <w:rPr>
          <w:rStyle w:val="af7"/>
          <w:b w:val="0"/>
        </w:rPr>
        <w:t xml:space="preserve">в) полнанограмма </w:t>
      </w:r>
      <w:proofErr w:type="spellStart"/>
      <w:r w:rsidRPr="002B29F3">
        <w:rPr>
          <w:rStyle w:val="af7"/>
          <w:b w:val="0"/>
        </w:rPr>
        <w:t>мерчендайзера</w:t>
      </w:r>
      <w:proofErr w:type="spellEnd"/>
      <w:r w:rsidRPr="002B29F3">
        <w:rPr>
          <w:rStyle w:val="af7"/>
          <w:b w:val="0"/>
        </w:rPr>
        <w:t>.</w:t>
      </w:r>
    </w:p>
    <w:p w14:paraId="133C1509" w14:textId="77777777" w:rsidR="00AC66B3" w:rsidRPr="002B29F3" w:rsidRDefault="00AC66B3" w:rsidP="006C65B3">
      <w:pPr>
        <w:contextualSpacing/>
        <w:jc w:val="both"/>
        <w:rPr>
          <w:rStyle w:val="af7"/>
        </w:rPr>
      </w:pPr>
      <w:r w:rsidRPr="002B29F3">
        <w:rPr>
          <w:rStyle w:val="af7"/>
        </w:rPr>
        <w:t>94. Место в торговом зале, где представлен весь ассортимент данной товарной группы – это…:</w:t>
      </w:r>
    </w:p>
    <w:p w14:paraId="02FFC713" w14:textId="77777777" w:rsidR="00AC66B3" w:rsidRPr="002B29F3" w:rsidRDefault="00AC66B3" w:rsidP="006C65B3">
      <w:pPr>
        <w:contextualSpacing/>
        <w:jc w:val="both"/>
        <w:rPr>
          <w:rStyle w:val="af7"/>
          <w:b w:val="0"/>
        </w:rPr>
      </w:pPr>
      <w:r w:rsidRPr="002B29F3">
        <w:rPr>
          <w:rStyle w:val="af7"/>
          <w:b w:val="0"/>
        </w:rPr>
        <w:t>а) основная точка продаж;</w:t>
      </w:r>
    </w:p>
    <w:p w14:paraId="2984DE59" w14:textId="77777777" w:rsidR="00AC66B3" w:rsidRPr="002B29F3" w:rsidRDefault="00AC66B3" w:rsidP="006C65B3">
      <w:pPr>
        <w:contextualSpacing/>
        <w:jc w:val="both"/>
        <w:rPr>
          <w:rStyle w:val="af7"/>
          <w:b w:val="0"/>
        </w:rPr>
      </w:pPr>
      <w:r w:rsidRPr="002B29F3">
        <w:rPr>
          <w:rStyle w:val="af7"/>
          <w:b w:val="0"/>
        </w:rPr>
        <w:t>б) точка продаж;</w:t>
      </w:r>
    </w:p>
    <w:p w14:paraId="6952C9E2" w14:textId="77777777" w:rsidR="00AC66B3" w:rsidRPr="002B29F3" w:rsidRDefault="00AC66B3" w:rsidP="006C65B3">
      <w:pPr>
        <w:contextualSpacing/>
        <w:jc w:val="both"/>
        <w:rPr>
          <w:rStyle w:val="af7"/>
          <w:b w:val="0"/>
        </w:rPr>
      </w:pPr>
      <w:r w:rsidRPr="002B29F3">
        <w:rPr>
          <w:rStyle w:val="af7"/>
          <w:b w:val="0"/>
        </w:rPr>
        <w:t xml:space="preserve">в) дополнительная точка продаж.  </w:t>
      </w:r>
    </w:p>
    <w:p w14:paraId="2817D3DF" w14:textId="77777777" w:rsidR="00AC66B3" w:rsidRPr="002B29F3" w:rsidRDefault="00AC66B3" w:rsidP="006C65B3">
      <w:pPr>
        <w:contextualSpacing/>
        <w:jc w:val="both"/>
        <w:rPr>
          <w:rStyle w:val="af7"/>
        </w:rPr>
      </w:pPr>
      <w:r w:rsidRPr="002B29F3">
        <w:rPr>
          <w:rStyle w:val="af7"/>
        </w:rPr>
        <w:t>95. Один из инструментов качества, предназначенный для выявления какой-либо закономерности в массиве данных об ассортименте за счет их разделения. Применяется в том случае, когда данные из различных источников сосредоточены вместе и это мешает определить структуру или их системность. Что это за инструмент?</w:t>
      </w:r>
    </w:p>
    <w:p w14:paraId="3527D3A6" w14:textId="77777777" w:rsidR="00AC66B3" w:rsidRPr="002B29F3" w:rsidRDefault="00AC66B3" w:rsidP="006C65B3">
      <w:pPr>
        <w:contextualSpacing/>
        <w:jc w:val="both"/>
        <w:rPr>
          <w:rStyle w:val="af7"/>
          <w:b w:val="0"/>
        </w:rPr>
      </w:pPr>
      <w:r w:rsidRPr="002B29F3">
        <w:rPr>
          <w:rStyle w:val="af7"/>
          <w:b w:val="0"/>
        </w:rPr>
        <w:t>а) мониторинг данных;</w:t>
      </w:r>
    </w:p>
    <w:p w14:paraId="53EF65A3" w14:textId="77777777" w:rsidR="00AC66B3" w:rsidRPr="002B29F3" w:rsidRDefault="00AC66B3" w:rsidP="006C65B3">
      <w:pPr>
        <w:contextualSpacing/>
        <w:jc w:val="both"/>
        <w:rPr>
          <w:rStyle w:val="af7"/>
          <w:b w:val="0"/>
        </w:rPr>
      </w:pPr>
      <w:r w:rsidRPr="002B29F3">
        <w:rPr>
          <w:rStyle w:val="af7"/>
          <w:b w:val="0"/>
        </w:rPr>
        <w:t>б) группировка статистических данных;</w:t>
      </w:r>
    </w:p>
    <w:p w14:paraId="221B125B" w14:textId="77777777" w:rsidR="00AC66B3" w:rsidRPr="002B29F3" w:rsidRDefault="00AC66B3" w:rsidP="006C65B3">
      <w:pPr>
        <w:contextualSpacing/>
        <w:jc w:val="both"/>
        <w:rPr>
          <w:rStyle w:val="af7"/>
          <w:b w:val="0"/>
        </w:rPr>
      </w:pPr>
      <w:r w:rsidRPr="002B29F3">
        <w:rPr>
          <w:rStyle w:val="af7"/>
          <w:b w:val="0"/>
        </w:rPr>
        <w:t>в) стратификация (расслоение статистических данных).</w:t>
      </w:r>
    </w:p>
    <w:p w14:paraId="039BF55E" w14:textId="77777777" w:rsidR="00AC66B3" w:rsidRPr="002B29F3" w:rsidRDefault="00AC66B3" w:rsidP="006C65B3">
      <w:pPr>
        <w:contextualSpacing/>
        <w:jc w:val="both"/>
        <w:rPr>
          <w:rStyle w:val="af7"/>
        </w:rPr>
      </w:pPr>
      <w:r w:rsidRPr="002B29F3">
        <w:rPr>
          <w:rStyle w:val="af7"/>
        </w:rPr>
        <w:t>96. Основные этапы решения задачи выбора поставщика:</w:t>
      </w:r>
    </w:p>
    <w:p w14:paraId="1120D57E" w14:textId="77777777" w:rsidR="00AC66B3" w:rsidRPr="002B29F3" w:rsidRDefault="00AC66B3" w:rsidP="006C65B3">
      <w:pPr>
        <w:contextualSpacing/>
        <w:jc w:val="both"/>
        <w:rPr>
          <w:rStyle w:val="af7"/>
          <w:b w:val="0"/>
        </w:rPr>
      </w:pPr>
      <w:r w:rsidRPr="002B29F3">
        <w:rPr>
          <w:rStyle w:val="af7"/>
          <w:b w:val="0"/>
        </w:rPr>
        <w:t>а) анализ требуемого рынка, анализ возможных вариантов и предложений осуществляет торговый агент предприятия, отвечающий за закупки, выбор поставщика;</w:t>
      </w:r>
    </w:p>
    <w:p w14:paraId="33AAFB0C" w14:textId="77777777" w:rsidR="00AC66B3" w:rsidRPr="002B29F3" w:rsidRDefault="00AC66B3" w:rsidP="006C65B3">
      <w:pPr>
        <w:contextualSpacing/>
        <w:jc w:val="both"/>
        <w:rPr>
          <w:rStyle w:val="af7"/>
          <w:b w:val="0"/>
        </w:rPr>
      </w:pPr>
      <w:r w:rsidRPr="002B29F3">
        <w:rPr>
          <w:rStyle w:val="af7"/>
          <w:b w:val="0"/>
        </w:rPr>
        <w:t>б) поиск потенциальных поставщиков (методы выбора поставщиков), анализ потенциальных поставщиков (критерии выбора поставщиков), оценка результатов работы с поставщиками;</w:t>
      </w:r>
    </w:p>
    <w:p w14:paraId="416DBEA5" w14:textId="77777777" w:rsidR="00AC66B3" w:rsidRPr="002B29F3" w:rsidRDefault="00AC66B3" w:rsidP="006C65B3">
      <w:pPr>
        <w:contextualSpacing/>
        <w:jc w:val="both"/>
        <w:rPr>
          <w:rStyle w:val="af7"/>
          <w:b w:val="0"/>
        </w:rPr>
      </w:pPr>
      <w:r w:rsidRPr="002B29F3">
        <w:rPr>
          <w:rStyle w:val="af7"/>
          <w:b w:val="0"/>
        </w:rPr>
        <w:t>в) анализ сегмента рынка, коллегиальное обсуждение возможностей и потребностей в поставках, выбор поставщика.</w:t>
      </w:r>
    </w:p>
    <w:p w14:paraId="2A379E21" w14:textId="77777777" w:rsidR="00AC66B3" w:rsidRPr="002B29F3" w:rsidRDefault="00AC66B3" w:rsidP="006C65B3">
      <w:pPr>
        <w:contextualSpacing/>
        <w:jc w:val="both"/>
        <w:rPr>
          <w:rStyle w:val="af7"/>
        </w:rPr>
      </w:pPr>
      <w:r w:rsidRPr="002B29F3">
        <w:rPr>
          <w:rStyle w:val="af7"/>
        </w:rPr>
        <w:t>97. В основе метода лежит принцип Ф. Парето: 20% усилий обеспечивают 80% результата. Применительно к товарному ассортименту можно сформулировать так: 20% товаров делают 80% оборота компании. Назовите данный метод.</w:t>
      </w:r>
    </w:p>
    <w:p w14:paraId="32BA17D4" w14:textId="77777777" w:rsidR="00AC66B3" w:rsidRPr="002B29F3" w:rsidRDefault="00AC66B3" w:rsidP="006C65B3">
      <w:pPr>
        <w:contextualSpacing/>
        <w:jc w:val="both"/>
        <w:rPr>
          <w:rStyle w:val="af7"/>
          <w:b w:val="0"/>
        </w:rPr>
      </w:pPr>
      <w:r w:rsidRPr="002B29F3">
        <w:rPr>
          <w:rStyle w:val="af7"/>
          <w:b w:val="0"/>
        </w:rPr>
        <w:t>а) АВС-анализ;</w:t>
      </w:r>
    </w:p>
    <w:p w14:paraId="2830F091" w14:textId="77777777" w:rsidR="00AC66B3" w:rsidRPr="002B29F3" w:rsidRDefault="00AC66B3" w:rsidP="006C65B3">
      <w:pPr>
        <w:contextualSpacing/>
        <w:jc w:val="both"/>
        <w:rPr>
          <w:rStyle w:val="af7"/>
          <w:b w:val="0"/>
        </w:rPr>
      </w:pPr>
      <w:r w:rsidRPr="002B29F3">
        <w:rPr>
          <w:rStyle w:val="af7"/>
          <w:b w:val="0"/>
        </w:rPr>
        <w:t xml:space="preserve">б) контрольная карта </w:t>
      </w:r>
      <w:proofErr w:type="spellStart"/>
      <w:r w:rsidRPr="002B29F3">
        <w:rPr>
          <w:rStyle w:val="af7"/>
          <w:b w:val="0"/>
        </w:rPr>
        <w:t>Шухарта</w:t>
      </w:r>
      <w:proofErr w:type="spellEnd"/>
      <w:r w:rsidRPr="002B29F3">
        <w:rPr>
          <w:rStyle w:val="af7"/>
          <w:b w:val="0"/>
        </w:rPr>
        <w:t>;</w:t>
      </w:r>
    </w:p>
    <w:p w14:paraId="7889A844" w14:textId="77777777" w:rsidR="00AC66B3" w:rsidRPr="002B29F3" w:rsidRDefault="00AC66B3" w:rsidP="006C65B3">
      <w:pPr>
        <w:contextualSpacing/>
        <w:jc w:val="both"/>
        <w:rPr>
          <w:rStyle w:val="af7"/>
          <w:b w:val="0"/>
        </w:rPr>
      </w:pPr>
      <w:r w:rsidRPr="002B29F3">
        <w:rPr>
          <w:rStyle w:val="af7"/>
          <w:b w:val="0"/>
        </w:rPr>
        <w:t>в) XYZ-анализ.</w:t>
      </w:r>
    </w:p>
    <w:p w14:paraId="54091E61" w14:textId="77777777" w:rsidR="00AC66B3" w:rsidRPr="002B29F3" w:rsidRDefault="00AC66B3" w:rsidP="006C65B3">
      <w:pPr>
        <w:contextualSpacing/>
        <w:jc w:val="both"/>
        <w:rPr>
          <w:rStyle w:val="af7"/>
        </w:rPr>
      </w:pPr>
      <w:r w:rsidRPr="002B29F3">
        <w:rPr>
          <w:rStyle w:val="af7"/>
        </w:rPr>
        <w:t>98. Метод оценки стабильности спроса на выбранные позиции, который помогает понять, насколько сильно на продажи влияют внешние факторы: сезонность, рекламные кампании, веяния моды. Этот метод используют, чтобы спланировать объёмы закупок и скорректировать ассортимент продукции. Назовите данный метод.</w:t>
      </w:r>
    </w:p>
    <w:p w14:paraId="7CDF5BCE" w14:textId="77777777" w:rsidR="00AC66B3" w:rsidRPr="002B29F3" w:rsidRDefault="00AC66B3" w:rsidP="006C65B3">
      <w:pPr>
        <w:contextualSpacing/>
        <w:jc w:val="both"/>
        <w:rPr>
          <w:rStyle w:val="af7"/>
          <w:b w:val="0"/>
        </w:rPr>
      </w:pPr>
      <w:r w:rsidRPr="002B29F3">
        <w:rPr>
          <w:rStyle w:val="af7"/>
          <w:b w:val="0"/>
        </w:rPr>
        <w:t>а) АВС-анализ;</w:t>
      </w:r>
    </w:p>
    <w:p w14:paraId="1FD1F59C" w14:textId="77777777" w:rsidR="00AC66B3" w:rsidRPr="002B29F3" w:rsidRDefault="00AC66B3" w:rsidP="006C65B3">
      <w:pPr>
        <w:contextualSpacing/>
        <w:jc w:val="both"/>
        <w:rPr>
          <w:rStyle w:val="af7"/>
          <w:b w:val="0"/>
        </w:rPr>
      </w:pPr>
      <w:r w:rsidRPr="002B29F3">
        <w:rPr>
          <w:rStyle w:val="af7"/>
          <w:b w:val="0"/>
        </w:rPr>
        <w:t xml:space="preserve">б) контрольная карта </w:t>
      </w:r>
      <w:proofErr w:type="spellStart"/>
      <w:r w:rsidRPr="002B29F3">
        <w:rPr>
          <w:rStyle w:val="af7"/>
          <w:b w:val="0"/>
        </w:rPr>
        <w:t>Шухарта</w:t>
      </w:r>
      <w:proofErr w:type="spellEnd"/>
      <w:r w:rsidRPr="002B29F3">
        <w:rPr>
          <w:rStyle w:val="af7"/>
          <w:b w:val="0"/>
        </w:rPr>
        <w:t>;</w:t>
      </w:r>
    </w:p>
    <w:p w14:paraId="54C81A3E" w14:textId="77777777" w:rsidR="00AC66B3" w:rsidRPr="002B29F3" w:rsidRDefault="00AC66B3" w:rsidP="006C65B3">
      <w:pPr>
        <w:contextualSpacing/>
        <w:jc w:val="both"/>
        <w:rPr>
          <w:rStyle w:val="af7"/>
          <w:b w:val="0"/>
        </w:rPr>
      </w:pPr>
      <w:r w:rsidRPr="002B29F3">
        <w:rPr>
          <w:rStyle w:val="af7"/>
          <w:b w:val="0"/>
        </w:rPr>
        <w:t>в) XYZ-анализ.</w:t>
      </w:r>
    </w:p>
    <w:p w14:paraId="1BA39BAF" w14:textId="77777777" w:rsidR="00AC66B3" w:rsidRPr="002B29F3" w:rsidRDefault="00AC66B3" w:rsidP="006C65B3">
      <w:pPr>
        <w:contextualSpacing/>
        <w:jc w:val="both"/>
        <w:rPr>
          <w:rStyle w:val="af7"/>
        </w:rPr>
      </w:pPr>
      <w:r w:rsidRPr="002B29F3">
        <w:rPr>
          <w:rStyle w:val="af7"/>
        </w:rPr>
        <w:t>99. Что называется реализационным риском?</w:t>
      </w:r>
    </w:p>
    <w:p w14:paraId="6E985646" w14:textId="77777777" w:rsidR="00AC66B3" w:rsidRPr="002B29F3" w:rsidRDefault="00AC66B3" w:rsidP="006C65B3">
      <w:pPr>
        <w:contextualSpacing/>
        <w:jc w:val="both"/>
        <w:rPr>
          <w:rStyle w:val="af7"/>
          <w:b w:val="0"/>
        </w:rPr>
      </w:pPr>
      <w:r w:rsidRPr="002B29F3">
        <w:rPr>
          <w:rStyle w:val="af7"/>
          <w:b w:val="0"/>
        </w:rPr>
        <w:t>а) возможность наступления случайного события, приводящего к снижению качества информации в информационной системе торговой организации, а также к неправомерному использованию или распространению информации во внешней среде, в результате которых наносится ущерб организации;</w:t>
      </w:r>
    </w:p>
    <w:p w14:paraId="6532A321" w14:textId="77777777" w:rsidR="00AC66B3" w:rsidRPr="002B29F3" w:rsidRDefault="00AC66B3" w:rsidP="006C65B3">
      <w:pPr>
        <w:contextualSpacing/>
        <w:jc w:val="both"/>
        <w:rPr>
          <w:rStyle w:val="af7"/>
          <w:b w:val="0"/>
        </w:rPr>
      </w:pPr>
      <w:r w:rsidRPr="002B29F3">
        <w:rPr>
          <w:rStyle w:val="af7"/>
          <w:b w:val="0"/>
        </w:rPr>
        <w:t>б) риск, который связан с опасностью возникновения потерь во время сбыта (реализации) продукции (услуг), а также в процессе взаимодействия с контрагентами и партнерами с целью организации продаж;</w:t>
      </w:r>
    </w:p>
    <w:p w14:paraId="62A911D0" w14:textId="77777777" w:rsidR="00AC66B3" w:rsidRPr="002B29F3" w:rsidRDefault="00AC66B3" w:rsidP="006C65B3">
      <w:pPr>
        <w:contextualSpacing/>
        <w:jc w:val="both"/>
        <w:rPr>
          <w:rStyle w:val="af7"/>
          <w:b w:val="0"/>
        </w:rPr>
      </w:pPr>
      <w:r w:rsidRPr="002B29F3">
        <w:rPr>
          <w:rStyle w:val="af7"/>
          <w:b w:val="0"/>
        </w:rPr>
        <w:t>в) риск, который связан с состоянием товарного портфеля, которое определяется его структурой.</w:t>
      </w:r>
    </w:p>
    <w:p w14:paraId="0B1D36D3" w14:textId="77777777" w:rsidR="00AC66B3" w:rsidRPr="002B29F3" w:rsidRDefault="00AC66B3" w:rsidP="006C65B3">
      <w:pPr>
        <w:contextualSpacing/>
        <w:jc w:val="both"/>
        <w:rPr>
          <w:rStyle w:val="af7"/>
        </w:rPr>
      </w:pPr>
      <w:r w:rsidRPr="002B29F3">
        <w:rPr>
          <w:rStyle w:val="af7"/>
        </w:rPr>
        <w:t xml:space="preserve">100. Жизненный цикл товара состоит из двух периодов: освоения производства и рыночного периода. Рыночный период состоит из четырех фаз: </w:t>
      </w:r>
    </w:p>
    <w:p w14:paraId="7ACD0375" w14:textId="77777777" w:rsidR="00AC66B3" w:rsidRPr="002B29F3" w:rsidRDefault="00AC66B3" w:rsidP="006C65B3">
      <w:pPr>
        <w:contextualSpacing/>
        <w:jc w:val="both"/>
        <w:rPr>
          <w:rStyle w:val="af7"/>
          <w:b w:val="0"/>
        </w:rPr>
      </w:pPr>
      <w:r w:rsidRPr="002B29F3">
        <w:rPr>
          <w:rStyle w:val="af7"/>
          <w:b w:val="0"/>
        </w:rPr>
        <w:t>а) фазы разработки, фазы производства, фазы роста продаж, фазы банкротства;</w:t>
      </w:r>
    </w:p>
    <w:p w14:paraId="260A924C" w14:textId="77777777" w:rsidR="00AC66B3" w:rsidRPr="002B29F3" w:rsidRDefault="00AC66B3" w:rsidP="006C65B3">
      <w:pPr>
        <w:contextualSpacing/>
        <w:jc w:val="both"/>
        <w:rPr>
          <w:rStyle w:val="af7"/>
          <w:b w:val="0"/>
        </w:rPr>
      </w:pPr>
      <w:r w:rsidRPr="002B29F3">
        <w:rPr>
          <w:rStyle w:val="af7"/>
          <w:b w:val="0"/>
        </w:rPr>
        <w:t>б) фазы «захвата» сегмента рынка, фазы стабильности, фазы торможения развития, фазы падения спроса;</w:t>
      </w:r>
    </w:p>
    <w:p w14:paraId="7E9B2B92" w14:textId="77777777" w:rsidR="00AC66B3" w:rsidRPr="002B29F3" w:rsidRDefault="00AC66B3" w:rsidP="006C65B3">
      <w:pPr>
        <w:contextualSpacing/>
        <w:jc w:val="both"/>
        <w:rPr>
          <w:rStyle w:val="af7"/>
          <w:b w:val="0"/>
        </w:rPr>
      </w:pPr>
      <w:r w:rsidRPr="002B29F3">
        <w:rPr>
          <w:rStyle w:val="af7"/>
          <w:b w:val="0"/>
        </w:rPr>
        <w:t>в) фазы внедрения (выведения товара на рынок), фазы роста, фазы созревания, фазы насыщения и падения.</w:t>
      </w:r>
    </w:p>
    <w:p w14:paraId="21E38890" w14:textId="77777777" w:rsidR="00AC66B3" w:rsidRPr="002B29F3" w:rsidRDefault="00AC66B3" w:rsidP="006C65B3">
      <w:pPr>
        <w:contextualSpacing/>
        <w:jc w:val="both"/>
        <w:rPr>
          <w:rStyle w:val="af7"/>
        </w:rPr>
      </w:pPr>
      <w:r w:rsidRPr="002B29F3">
        <w:rPr>
          <w:rStyle w:val="af7"/>
        </w:rPr>
        <w:t>101. Под марочным портфелем или портфелем брендов (</w:t>
      </w:r>
      <w:proofErr w:type="spellStart"/>
      <w:r w:rsidRPr="002B29F3">
        <w:rPr>
          <w:rStyle w:val="af7"/>
        </w:rPr>
        <w:t>brand</w:t>
      </w:r>
      <w:proofErr w:type="spellEnd"/>
      <w:r w:rsidRPr="002B29F3">
        <w:rPr>
          <w:rStyle w:val="af7"/>
        </w:rPr>
        <w:t xml:space="preserve"> </w:t>
      </w:r>
      <w:proofErr w:type="spellStart"/>
      <w:r w:rsidRPr="002B29F3">
        <w:rPr>
          <w:rStyle w:val="af7"/>
        </w:rPr>
        <w:t>portfolio</w:t>
      </w:r>
      <w:proofErr w:type="spellEnd"/>
      <w:r w:rsidRPr="002B29F3">
        <w:rPr>
          <w:rStyle w:val="af7"/>
        </w:rPr>
        <w:t>) подразумевается:</w:t>
      </w:r>
    </w:p>
    <w:p w14:paraId="30FAADFE" w14:textId="77777777" w:rsidR="00AC66B3" w:rsidRPr="002B29F3" w:rsidRDefault="00AC66B3" w:rsidP="006C65B3">
      <w:pPr>
        <w:contextualSpacing/>
        <w:jc w:val="both"/>
        <w:rPr>
          <w:rStyle w:val="af7"/>
          <w:b w:val="0"/>
        </w:rPr>
      </w:pPr>
      <w:r w:rsidRPr="002B29F3">
        <w:rPr>
          <w:rStyle w:val="af7"/>
          <w:b w:val="0"/>
        </w:rPr>
        <w:t>а) совокупность брендов, структурированных по определенному принципу, направлению;</w:t>
      </w:r>
    </w:p>
    <w:p w14:paraId="1BF1AD29" w14:textId="77777777" w:rsidR="00AC66B3" w:rsidRPr="002B29F3" w:rsidRDefault="00AC66B3" w:rsidP="006C65B3">
      <w:pPr>
        <w:contextualSpacing/>
        <w:jc w:val="both"/>
        <w:rPr>
          <w:rStyle w:val="af7"/>
          <w:b w:val="0"/>
        </w:rPr>
      </w:pPr>
      <w:r w:rsidRPr="002B29F3">
        <w:rPr>
          <w:rStyle w:val="af7"/>
          <w:b w:val="0"/>
        </w:rPr>
        <w:t xml:space="preserve">б) ассортимент товаров одной компании-производителя, одной «линейки»;    </w:t>
      </w:r>
    </w:p>
    <w:p w14:paraId="218CC71A" w14:textId="77777777" w:rsidR="00AC66B3" w:rsidRPr="002B29F3" w:rsidRDefault="00AC66B3" w:rsidP="006C65B3">
      <w:pPr>
        <w:contextualSpacing/>
        <w:jc w:val="both"/>
        <w:rPr>
          <w:rStyle w:val="af7"/>
          <w:b w:val="0"/>
        </w:rPr>
      </w:pPr>
      <w:r w:rsidRPr="002B29F3">
        <w:rPr>
          <w:rStyle w:val="af7"/>
          <w:b w:val="0"/>
        </w:rPr>
        <w:t>в) ассортимент мастер-брендов, когда корпоративные бренды присваивают конкретным товарам дополнительные названия и бренд разбивается на две части: имя корпорации-производителя и вспомогательную, – наименование линейки товара.</w:t>
      </w:r>
    </w:p>
    <w:p w14:paraId="30BEF5AE" w14:textId="77777777" w:rsidR="00AC66B3" w:rsidRPr="002B29F3" w:rsidRDefault="00AC66B3" w:rsidP="006C65B3">
      <w:pPr>
        <w:contextualSpacing/>
        <w:jc w:val="both"/>
        <w:rPr>
          <w:rStyle w:val="af7"/>
        </w:rPr>
      </w:pPr>
      <w:r w:rsidRPr="002B29F3">
        <w:rPr>
          <w:rStyle w:val="af7"/>
        </w:rPr>
        <w:t>102. Бренд, созданный для продвижения одного продукта – это…:</w:t>
      </w:r>
    </w:p>
    <w:p w14:paraId="28E3E7C2" w14:textId="77777777" w:rsidR="00AC66B3" w:rsidRPr="002B29F3" w:rsidRDefault="00AC66B3" w:rsidP="006C65B3">
      <w:pPr>
        <w:contextualSpacing/>
        <w:jc w:val="both"/>
        <w:rPr>
          <w:rStyle w:val="af7"/>
          <w:b w:val="0"/>
        </w:rPr>
      </w:pPr>
      <w:r w:rsidRPr="002B29F3">
        <w:rPr>
          <w:rStyle w:val="af7"/>
          <w:b w:val="0"/>
        </w:rPr>
        <w:t>а) зонтичный бренд;</w:t>
      </w:r>
    </w:p>
    <w:p w14:paraId="4A3EC542" w14:textId="77777777" w:rsidR="00AC66B3" w:rsidRPr="002B29F3" w:rsidRDefault="00AC66B3" w:rsidP="006C65B3">
      <w:pPr>
        <w:contextualSpacing/>
        <w:jc w:val="both"/>
        <w:rPr>
          <w:rStyle w:val="af7"/>
          <w:b w:val="0"/>
        </w:rPr>
      </w:pPr>
      <w:r w:rsidRPr="002B29F3">
        <w:rPr>
          <w:rStyle w:val="af7"/>
          <w:b w:val="0"/>
        </w:rPr>
        <w:t>б) корпоративный бренд;</w:t>
      </w:r>
    </w:p>
    <w:p w14:paraId="65224F43" w14:textId="77777777" w:rsidR="00AC66B3" w:rsidRPr="002B29F3" w:rsidRDefault="00AC66B3" w:rsidP="006C65B3">
      <w:pPr>
        <w:contextualSpacing/>
        <w:jc w:val="both"/>
        <w:rPr>
          <w:rStyle w:val="af7"/>
          <w:b w:val="0"/>
        </w:rPr>
      </w:pPr>
      <w:r w:rsidRPr="002B29F3">
        <w:rPr>
          <w:rStyle w:val="af7"/>
          <w:b w:val="0"/>
        </w:rPr>
        <w:t>в) товарный бренд. </w:t>
      </w:r>
    </w:p>
    <w:p w14:paraId="7047B8D2" w14:textId="77777777" w:rsidR="00AC66B3" w:rsidRPr="002B29F3" w:rsidRDefault="00AC66B3" w:rsidP="006C65B3">
      <w:pPr>
        <w:shd w:val="clear" w:color="auto" w:fill="FFFFFF"/>
        <w:contextualSpacing/>
        <w:jc w:val="both"/>
        <w:rPr>
          <w:rStyle w:val="af7"/>
        </w:rPr>
      </w:pPr>
      <w:r w:rsidRPr="002B29F3">
        <w:rPr>
          <w:rStyle w:val="af7"/>
        </w:rPr>
        <w:t>103. Добавьте пропущенное слово: «____________ товарного ассортимента характеризуется количеством всех товарных групп (видов, разновидностей товаров), удовлетворяющих разнообразные потребности. Ее оценивают в результате сопоставления фактического количества групп товаров (видов, разновидностей), имеющихся в наличии с количеством групп товаров (видов, разновидностей), принятым за основу для сравнения».</w:t>
      </w:r>
    </w:p>
    <w:p w14:paraId="0A8A3752" w14:textId="77777777" w:rsidR="00AC66B3" w:rsidRPr="002B29F3" w:rsidRDefault="00AC66B3" w:rsidP="006C65B3">
      <w:pPr>
        <w:contextualSpacing/>
        <w:jc w:val="both"/>
        <w:rPr>
          <w:rStyle w:val="af7"/>
          <w:b w:val="0"/>
        </w:rPr>
      </w:pPr>
      <w:r w:rsidRPr="002B29F3">
        <w:rPr>
          <w:rStyle w:val="af7"/>
          <w:rFonts w:eastAsiaTheme="majorEastAsia"/>
          <w:b w:val="0"/>
        </w:rPr>
        <w:t xml:space="preserve">а) новизна;   </w:t>
      </w:r>
    </w:p>
    <w:p w14:paraId="7378EEF9" w14:textId="77777777" w:rsidR="00AC66B3" w:rsidRPr="002B29F3" w:rsidRDefault="00AC66B3" w:rsidP="006C65B3">
      <w:pPr>
        <w:contextualSpacing/>
        <w:jc w:val="both"/>
        <w:rPr>
          <w:rStyle w:val="af7"/>
          <w:b w:val="0"/>
        </w:rPr>
      </w:pPr>
      <w:r w:rsidRPr="002B29F3">
        <w:rPr>
          <w:rStyle w:val="af7"/>
          <w:rFonts w:eastAsiaTheme="majorEastAsia"/>
          <w:b w:val="0"/>
        </w:rPr>
        <w:t xml:space="preserve">б) </w:t>
      </w:r>
      <w:r w:rsidRPr="002B29F3">
        <w:rPr>
          <w:rStyle w:val="af7"/>
          <w:b w:val="0"/>
        </w:rPr>
        <w:t>широта</w:t>
      </w:r>
      <w:r w:rsidRPr="002B29F3">
        <w:rPr>
          <w:rStyle w:val="af7"/>
          <w:rFonts w:eastAsiaTheme="majorEastAsia"/>
          <w:b w:val="0"/>
        </w:rPr>
        <w:t xml:space="preserve">;  </w:t>
      </w:r>
    </w:p>
    <w:p w14:paraId="0174AA6A" w14:textId="77777777" w:rsidR="00AC66B3" w:rsidRPr="002B29F3" w:rsidRDefault="00AC66B3" w:rsidP="006C65B3">
      <w:pPr>
        <w:contextualSpacing/>
        <w:jc w:val="both"/>
        <w:rPr>
          <w:rStyle w:val="af7"/>
          <w:rFonts w:eastAsiaTheme="majorEastAsia"/>
          <w:b w:val="0"/>
        </w:rPr>
      </w:pPr>
      <w:r w:rsidRPr="002B29F3">
        <w:rPr>
          <w:rStyle w:val="af7"/>
          <w:rFonts w:eastAsiaTheme="majorEastAsia"/>
          <w:b w:val="0"/>
        </w:rPr>
        <w:t>в) глубина.</w:t>
      </w:r>
    </w:p>
    <w:p w14:paraId="73BA63F8" w14:textId="77777777" w:rsidR="00AC66B3" w:rsidRPr="002B29F3" w:rsidRDefault="00AC66B3" w:rsidP="006C65B3">
      <w:pPr>
        <w:contextualSpacing/>
        <w:jc w:val="both"/>
        <w:rPr>
          <w:rStyle w:val="af7"/>
        </w:rPr>
      </w:pPr>
      <w:r w:rsidRPr="002B29F3">
        <w:rPr>
          <w:rStyle w:val="af7"/>
        </w:rPr>
        <w:t>104. Вид стратегии расширения бренда, заключающийся в выпуске под одной маркой сразу нескольких групп товаров или товарных категорий – это...: </w:t>
      </w:r>
    </w:p>
    <w:p w14:paraId="509A1B87" w14:textId="77777777" w:rsidR="00AC66B3" w:rsidRPr="002B29F3" w:rsidRDefault="00AC66B3" w:rsidP="006C65B3">
      <w:pPr>
        <w:contextualSpacing/>
        <w:jc w:val="both"/>
        <w:rPr>
          <w:rStyle w:val="af7"/>
          <w:b w:val="0"/>
        </w:rPr>
      </w:pPr>
      <w:r w:rsidRPr="002B29F3">
        <w:rPr>
          <w:rStyle w:val="af7"/>
          <w:b w:val="0"/>
        </w:rPr>
        <w:t>а) зонтичный бренд;</w:t>
      </w:r>
    </w:p>
    <w:p w14:paraId="431EE7C7" w14:textId="77777777" w:rsidR="00AC66B3" w:rsidRPr="002B29F3" w:rsidRDefault="00AC66B3" w:rsidP="006C65B3">
      <w:pPr>
        <w:contextualSpacing/>
        <w:jc w:val="both"/>
        <w:rPr>
          <w:rStyle w:val="af7"/>
          <w:b w:val="0"/>
        </w:rPr>
      </w:pPr>
      <w:r w:rsidRPr="002B29F3">
        <w:rPr>
          <w:rStyle w:val="af7"/>
          <w:b w:val="0"/>
        </w:rPr>
        <w:t>б) корпоративный бренд;</w:t>
      </w:r>
    </w:p>
    <w:p w14:paraId="13AEA00D" w14:textId="77777777" w:rsidR="00AC66B3" w:rsidRPr="002B29F3" w:rsidRDefault="00AC66B3" w:rsidP="006C65B3">
      <w:pPr>
        <w:contextualSpacing/>
        <w:jc w:val="both"/>
        <w:rPr>
          <w:rStyle w:val="af7"/>
          <w:b w:val="0"/>
        </w:rPr>
      </w:pPr>
      <w:r w:rsidRPr="002B29F3">
        <w:rPr>
          <w:rStyle w:val="af7"/>
          <w:b w:val="0"/>
        </w:rPr>
        <w:t>в) товарный бренд. </w:t>
      </w:r>
    </w:p>
    <w:p w14:paraId="2D3ED5A3" w14:textId="77777777" w:rsidR="00AC66B3" w:rsidRPr="002B29F3" w:rsidRDefault="00AC66B3" w:rsidP="006C65B3">
      <w:pPr>
        <w:contextualSpacing/>
        <w:jc w:val="both"/>
        <w:rPr>
          <w:rStyle w:val="af7"/>
        </w:rPr>
      </w:pPr>
      <w:r w:rsidRPr="002B29F3">
        <w:rPr>
          <w:rStyle w:val="af7"/>
        </w:rPr>
        <w:t>105.</w:t>
      </w:r>
      <w:r w:rsidRPr="002B29F3">
        <w:rPr>
          <w:rStyle w:val="af7"/>
          <w:rFonts w:eastAsiaTheme="majorEastAsia"/>
        </w:rPr>
        <w:t xml:space="preserve"> </w:t>
      </w:r>
      <w:r w:rsidRPr="002B29F3">
        <w:rPr>
          <w:rStyle w:val="af7"/>
        </w:rPr>
        <w:t>Метод составления ассортимента так, чтобы товары максимально удовлетворяли потребности покупателей. В этом случае потребители получают разнообразие товаров народного потребления и возможность купить в одном месте все, что им необходимо – это метод…:</w:t>
      </w:r>
    </w:p>
    <w:p w14:paraId="5E96898E" w14:textId="77777777" w:rsidR="00AC66B3" w:rsidRPr="002B29F3" w:rsidRDefault="00AC66B3" w:rsidP="006C65B3">
      <w:pPr>
        <w:contextualSpacing/>
        <w:jc w:val="both"/>
        <w:rPr>
          <w:rStyle w:val="af7"/>
          <w:b w:val="0"/>
        </w:rPr>
      </w:pPr>
      <w:r w:rsidRPr="002B29F3">
        <w:rPr>
          <w:rStyle w:val="af7"/>
          <w:b w:val="0"/>
        </w:rPr>
        <w:t xml:space="preserve">а) целевой сегментации или взаимодополняющих товаров;  </w:t>
      </w:r>
    </w:p>
    <w:p w14:paraId="50280765" w14:textId="77777777" w:rsidR="00AC66B3" w:rsidRPr="002B29F3" w:rsidRDefault="00AC66B3" w:rsidP="006C65B3">
      <w:pPr>
        <w:contextualSpacing/>
        <w:jc w:val="both"/>
        <w:rPr>
          <w:rStyle w:val="af7"/>
          <w:b w:val="0"/>
        </w:rPr>
      </w:pPr>
      <w:r w:rsidRPr="002B29F3">
        <w:rPr>
          <w:rStyle w:val="af7"/>
          <w:b w:val="0"/>
        </w:rPr>
        <w:t>б) потребительского комплекса;</w:t>
      </w:r>
    </w:p>
    <w:p w14:paraId="2AB07C5E" w14:textId="77777777" w:rsidR="00AC66B3" w:rsidRPr="002B29F3" w:rsidRDefault="00AC66B3" w:rsidP="006C65B3">
      <w:pPr>
        <w:contextualSpacing/>
        <w:jc w:val="both"/>
        <w:rPr>
          <w:rStyle w:val="af7"/>
          <w:b w:val="0"/>
        </w:rPr>
      </w:pPr>
      <w:r w:rsidRPr="002B29F3">
        <w:rPr>
          <w:rStyle w:val="af7"/>
          <w:b w:val="0"/>
        </w:rPr>
        <w:t>в) оптимизации ассортиментного перечня.</w:t>
      </w:r>
    </w:p>
    <w:p w14:paraId="4F9FF159" w14:textId="77777777" w:rsidR="00AC66B3" w:rsidRPr="002B29F3" w:rsidRDefault="00AC66B3" w:rsidP="006C65B3">
      <w:pPr>
        <w:contextualSpacing/>
        <w:jc w:val="both"/>
        <w:rPr>
          <w:rStyle w:val="af7"/>
        </w:rPr>
      </w:pPr>
      <w:r w:rsidRPr="002B29F3">
        <w:rPr>
          <w:rStyle w:val="af7"/>
        </w:rPr>
        <w:t>106. Концепция (система) управления ассортиментом и торговой организацией, согласно которой ассортимент делится на группы схожих продуктов, т.е. объединение схожих продуктов в категории – это…:</w:t>
      </w:r>
    </w:p>
    <w:p w14:paraId="45FABCF2" w14:textId="77777777" w:rsidR="00AC66B3" w:rsidRPr="002B29F3" w:rsidRDefault="00AC66B3" w:rsidP="006C65B3">
      <w:pPr>
        <w:contextualSpacing/>
        <w:jc w:val="both"/>
        <w:rPr>
          <w:rStyle w:val="af7"/>
          <w:b w:val="0"/>
        </w:rPr>
      </w:pPr>
      <w:r w:rsidRPr="002B29F3">
        <w:rPr>
          <w:rStyle w:val="af7"/>
          <w:b w:val="0"/>
        </w:rPr>
        <w:t xml:space="preserve">а) ассортиментная политика предприятия;   </w:t>
      </w:r>
    </w:p>
    <w:p w14:paraId="3F2F730B" w14:textId="77777777" w:rsidR="00AC66B3" w:rsidRPr="002B29F3" w:rsidRDefault="00AC66B3" w:rsidP="006C65B3">
      <w:pPr>
        <w:contextualSpacing/>
        <w:jc w:val="both"/>
        <w:rPr>
          <w:rStyle w:val="af7"/>
          <w:b w:val="0"/>
        </w:rPr>
      </w:pPr>
      <w:r w:rsidRPr="002B29F3">
        <w:rPr>
          <w:rStyle w:val="af7"/>
          <w:b w:val="0"/>
        </w:rPr>
        <w:t xml:space="preserve">б) формирование ассортимента;  </w:t>
      </w:r>
    </w:p>
    <w:p w14:paraId="1A5D52C0" w14:textId="77777777" w:rsidR="00AC66B3" w:rsidRPr="002B29F3" w:rsidRDefault="00AC66B3" w:rsidP="006C65B3">
      <w:pPr>
        <w:contextualSpacing/>
        <w:jc w:val="both"/>
        <w:rPr>
          <w:rStyle w:val="af7"/>
          <w:b w:val="0"/>
        </w:rPr>
      </w:pPr>
      <w:r w:rsidRPr="002B29F3">
        <w:rPr>
          <w:rStyle w:val="af7"/>
          <w:b w:val="0"/>
        </w:rPr>
        <w:t xml:space="preserve">в) </w:t>
      </w:r>
      <w:proofErr w:type="spellStart"/>
      <w:r w:rsidRPr="002B29F3">
        <w:rPr>
          <w:rStyle w:val="af7"/>
          <w:b w:val="0"/>
        </w:rPr>
        <w:t>категорийный</w:t>
      </w:r>
      <w:proofErr w:type="spellEnd"/>
      <w:r w:rsidRPr="002B29F3">
        <w:rPr>
          <w:rStyle w:val="af7"/>
          <w:b w:val="0"/>
        </w:rPr>
        <w:t xml:space="preserve"> менеджмент.</w:t>
      </w:r>
    </w:p>
    <w:p w14:paraId="093C5CDB" w14:textId="77777777" w:rsidR="00AC66B3" w:rsidRPr="002B29F3" w:rsidRDefault="00AC66B3" w:rsidP="006C65B3">
      <w:pPr>
        <w:contextualSpacing/>
        <w:jc w:val="both"/>
        <w:rPr>
          <w:rStyle w:val="af7"/>
        </w:rPr>
      </w:pPr>
      <w:r w:rsidRPr="002B29F3">
        <w:rPr>
          <w:rStyle w:val="af7"/>
        </w:rPr>
        <w:t>107. Документированный процесс в предпринимательстве, описывающий в деталях, как была решена проблема – это…:</w:t>
      </w:r>
    </w:p>
    <w:p w14:paraId="6BC2ED83" w14:textId="77777777" w:rsidR="00AC66B3" w:rsidRPr="002B29F3" w:rsidRDefault="00AC66B3" w:rsidP="006C65B3">
      <w:pPr>
        <w:contextualSpacing/>
        <w:jc w:val="both"/>
        <w:rPr>
          <w:rStyle w:val="af7"/>
          <w:b w:val="0"/>
        </w:rPr>
      </w:pPr>
      <w:r w:rsidRPr="002B29F3">
        <w:rPr>
          <w:rStyle w:val="af7"/>
          <w:rFonts w:eastAsiaTheme="majorEastAsia"/>
          <w:b w:val="0"/>
        </w:rPr>
        <w:t xml:space="preserve">а) </w:t>
      </w:r>
      <w:r w:rsidRPr="002B29F3">
        <w:rPr>
          <w:rStyle w:val="af7"/>
          <w:b w:val="0"/>
        </w:rPr>
        <w:t>проведение экспертизы</w:t>
      </w:r>
      <w:r w:rsidRPr="002B29F3">
        <w:rPr>
          <w:rStyle w:val="af7"/>
          <w:rFonts w:eastAsiaTheme="majorEastAsia"/>
          <w:b w:val="0"/>
        </w:rPr>
        <w:t xml:space="preserve">;   </w:t>
      </w:r>
    </w:p>
    <w:p w14:paraId="301E9E05" w14:textId="77777777" w:rsidR="00AC66B3" w:rsidRPr="002B29F3" w:rsidRDefault="00AC66B3" w:rsidP="006C65B3">
      <w:pPr>
        <w:contextualSpacing/>
        <w:jc w:val="both"/>
        <w:rPr>
          <w:rStyle w:val="af7"/>
          <w:b w:val="0"/>
        </w:rPr>
      </w:pPr>
      <w:r w:rsidRPr="002B29F3">
        <w:rPr>
          <w:rStyle w:val="af7"/>
          <w:rFonts w:eastAsiaTheme="majorEastAsia"/>
          <w:b w:val="0"/>
        </w:rPr>
        <w:t xml:space="preserve">б) </w:t>
      </w:r>
      <w:r w:rsidRPr="002B29F3">
        <w:rPr>
          <w:rStyle w:val="af7"/>
          <w:b w:val="0"/>
        </w:rPr>
        <w:t>оценка качества товаров</w:t>
      </w:r>
      <w:r w:rsidRPr="002B29F3">
        <w:rPr>
          <w:rStyle w:val="af7"/>
          <w:rFonts w:eastAsiaTheme="majorEastAsia"/>
          <w:b w:val="0"/>
        </w:rPr>
        <w:t xml:space="preserve">;  </w:t>
      </w:r>
    </w:p>
    <w:p w14:paraId="21A10128" w14:textId="77777777" w:rsidR="00AC66B3" w:rsidRPr="002B29F3" w:rsidRDefault="00AC66B3" w:rsidP="006C65B3">
      <w:pPr>
        <w:contextualSpacing/>
        <w:jc w:val="both"/>
        <w:rPr>
          <w:rStyle w:val="af7"/>
          <w:rFonts w:eastAsiaTheme="majorEastAsia"/>
          <w:b w:val="0"/>
        </w:rPr>
      </w:pPr>
      <w:r w:rsidRPr="002B29F3">
        <w:rPr>
          <w:rStyle w:val="af7"/>
          <w:rFonts w:eastAsiaTheme="majorEastAsia"/>
          <w:b w:val="0"/>
        </w:rPr>
        <w:t xml:space="preserve">в) </w:t>
      </w:r>
      <w:r w:rsidRPr="002B29F3">
        <w:rPr>
          <w:rStyle w:val="af7"/>
          <w:b w:val="0"/>
        </w:rPr>
        <w:t>кейс-метод</w:t>
      </w:r>
      <w:r w:rsidRPr="002B29F3">
        <w:rPr>
          <w:rStyle w:val="af7"/>
          <w:rFonts w:eastAsiaTheme="majorEastAsia"/>
          <w:b w:val="0"/>
        </w:rPr>
        <w:t>.</w:t>
      </w:r>
    </w:p>
    <w:p w14:paraId="38B61F1E" w14:textId="77777777" w:rsidR="00AC66B3" w:rsidRPr="002B29F3" w:rsidRDefault="00AC66B3" w:rsidP="006C65B3">
      <w:pPr>
        <w:contextualSpacing/>
        <w:jc w:val="both"/>
        <w:rPr>
          <w:rStyle w:val="af7"/>
          <w:rFonts w:eastAsiaTheme="majorEastAsia"/>
        </w:rPr>
      </w:pPr>
      <w:r w:rsidRPr="002B29F3">
        <w:rPr>
          <w:rStyle w:val="af7"/>
        </w:rPr>
        <w:t>108. Этапы использования кейса в продажах:</w:t>
      </w:r>
    </w:p>
    <w:p w14:paraId="3DD49598" w14:textId="77777777" w:rsidR="00AC66B3" w:rsidRPr="002B29F3" w:rsidRDefault="00AC66B3" w:rsidP="006C65B3">
      <w:pPr>
        <w:contextualSpacing/>
        <w:jc w:val="both"/>
        <w:rPr>
          <w:rStyle w:val="af7"/>
          <w:b w:val="0"/>
        </w:rPr>
      </w:pPr>
      <w:r w:rsidRPr="002B29F3">
        <w:rPr>
          <w:rStyle w:val="af7"/>
          <w:rFonts w:eastAsiaTheme="majorEastAsia"/>
          <w:b w:val="0"/>
        </w:rPr>
        <w:t xml:space="preserve">а) </w:t>
      </w:r>
      <w:r w:rsidRPr="002B29F3">
        <w:rPr>
          <w:rStyle w:val="af7"/>
          <w:b w:val="0"/>
        </w:rPr>
        <w:t>презентация продукта или услуги (как товар помог компании увеличить прибыль),  разрешение возражений клиента (показ того, как продукт может решить проблему клиента), заключение сделки (как продукт помог достичь своих целей и предложить клиенту аналогичное решение)</w:t>
      </w:r>
      <w:r w:rsidRPr="002B29F3">
        <w:rPr>
          <w:rStyle w:val="af7"/>
          <w:rFonts w:eastAsiaTheme="majorEastAsia"/>
          <w:b w:val="0"/>
        </w:rPr>
        <w:t>;</w:t>
      </w:r>
      <w:r w:rsidRPr="002B29F3">
        <w:rPr>
          <w:rStyle w:val="af7"/>
          <w:b w:val="0"/>
        </w:rPr>
        <w:t xml:space="preserve"> </w:t>
      </w:r>
    </w:p>
    <w:p w14:paraId="1F7BBDF0" w14:textId="77777777" w:rsidR="00AC66B3" w:rsidRPr="002B29F3" w:rsidRDefault="00AC66B3" w:rsidP="006C65B3">
      <w:pPr>
        <w:pStyle w:val="4"/>
        <w:shd w:val="clear" w:color="auto" w:fill="FFFFFF"/>
        <w:spacing w:before="0"/>
        <w:contextualSpacing/>
        <w:jc w:val="both"/>
        <w:rPr>
          <w:rStyle w:val="af7"/>
          <w:rFonts w:ascii="Times New Roman" w:hAnsi="Times New Roman" w:cs="Times New Roman"/>
          <w:i w:val="0"/>
          <w:color w:val="auto"/>
          <w:szCs w:val="24"/>
        </w:rPr>
      </w:pPr>
      <w:r w:rsidRPr="002B29F3">
        <w:rPr>
          <w:rStyle w:val="af7"/>
          <w:rFonts w:ascii="Times New Roman" w:hAnsi="Times New Roman" w:cs="Times New Roman"/>
          <w:i w:val="0"/>
          <w:color w:val="auto"/>
          <w:szCs w:val="24"/>
        </w:rPr>
        <w:t>б) внимание проблеме клиента, описание процесса реализации, акцент на результаты;</w:t>
      </w:r>
    </w:p>
    <w:p w14:paraId="6932723B" w14:textId="77777777" w:rsidR="00AC66B3" w:rsidRPr="002B29F3" w:rsidRDefault="00AC66B3" w:rsidP="006C65B3">
      <w:pPr>
        <w:contextualSpacing/>
        <w:jc w:val="both"/>
        <w:rPr>
          <w:rStyle w:val="af7"/>
          <w:b w:val="0"/>
        </w:rPr>
      </w:pPr>
      <w:r w:rsidRPr="002B29F3">
        <w:rPr>
          <w:rStyle w:val="af7"/>
          <w:rFonts w:eastAsiaTheme="majorEastAsia"/>
          <w:b w:val="0"/>
        </w:rPr>
        <w:t xml:space="preserve">в) </w:t>
      </w:r>
      <w:r w:rsidRPr="002B29F3">
        <w:rPr>
          <w:rStyle w:val="af7"/>
          <w:b w:val="0"/>
        </w:rPr>
        <w:t>убедить клиентов в том, что продукт или услуга является наилучшим решением проблемы, демонстрация компетентности продавцов, внимание проблеме клиента</w:t>
      </w:r>
      <w:r w:rsidRPr="002B29F3">
        <w:rPr>
          <w:rStyle w:val="af7"/>
          <w:rFonts w:eastAsiaTheme="majorEastAsia"/>
          <w:b w:val="0"/>
        </w:rPr>
        <w:t>.</w:t>
      </w:r>
    </w:p>
    <w:p w14:paraId="4F553DAA" w14:textId="77777777" w:rsidR="00AC66B3" w:rsidRPr="002B29F3" w:rsidRDefault="00AC66B3" w:rsidP="006C65B3">
      <w:pPr>
        <w:contextualSpacing/>
        <w:jc w:val="both"/>
        <w:rPr>
          <w:rStyle w:val="af7"/>
          <w:rFonts w:eastAsiaTheme="majorEastAsia"/>
        </w:rPr>
      </w:pPr>
      <w:r w:rsidRPr="002B29F3">
        <w:rPr>
          <w:rStyle w:val="af7"/>
        </w:rPr>
        <w:t xml:space="preserve">109. Корректировка ассортимента товаров, которая заключается в достижении такого сочетания разных товарных групп, которое будет удачным с точки зрения концепции торговой организации, потребностей покупателей и диапазона цен – это…: </w:t>
      </w:r>
    </w:p>
    <w:p w14:paraId="142B82BE" w14:textId="77777777" w:rsidR="00AC66B3" w:rsidRPr="002B29F3" w:rsidRDefault="00AC66B3" w:rsidP="006C65B3">
      <w:pPr>
        <w:contextualSpacing/>
        <w:jc w:val="both"/>
        <w:rPr>
          <w:rStyle w:val="af7"/>
          <w:b w:val="0"/>
        </w:rPr>
      </w:pPr>
      <w:r w:rsidRPr="002B29F3">
        <w:rPr>
          <w:rStyle w:val="af7"/>
          <w:rFonts w:eastAsiaTheme="majorEastAsia"/>
          <w:b w:val="0"/>
        </w:rPr>
        <w:t>а)</w:t>
      </w:r>
      <w:r w:rsidRPr="002B29F3">
        <w:rPr>
          <w:rStyle w:val="af7"/>
          <w:b w:val="0"/>
        </w:rPr>
        <w:t xml:space="preserve"> совершенствование ассортимента</w:t>
      </w:r>
      <w:r w:rsidRPr="002B29F3">
        <w:rPr>
          <w:rStyle w:val="af7"/>
          <w:rFonts w:eastAsiaTheme="majorEastAsia"/>
          <w:b w:val="0"/>
        </w:rPr>
        <w:t xml:space="preserve">;   </w:t>
      </w:r>
    </w:p>
    <w:p w14:paraId="644380A6" w14:textId="77777777" w:rsidR="00AC66B3" w:rsidRPr="002B29F3" w:rsidRDefault="00AC66B3" w:rsidP="006C65B3">
      <w:pPr>
        <w:contextualSpacing/>
        <w:jc w:val="both"/>
        <w:rPr>
          <w:rStyle w:val="af7"/>
          <w:b w:val="0"/>
        </w:rPr>
      </w:pPr>
      <w:r w:rsidRPr="002B29F3">
        <w:rPr>
          <w:rStyle w:val="af7"/>
          <w:rFonts w:eastAsiaTheme="majorEastAsia"/>
          <w:b w:val="0"/>
        </w:rPr>
        <w:t>б)</w:t>
      </w:r>
      <w:r w:rsidRPr="002B29F3">
        <w:rPr>
          <w:rStyle w:val="af7"/>
          <w:b w:val="0"/>
        </w:rPr>
        <w:t xml:space="preserve"> балансировка ассортимента товара</w:t>
      </w:r>
      <w:r w:rsidRPr="002B29F3">
        <w:rPr>
          <w:rStyle w:val="af7"/>
          <w:rFonts w:eastAsiaTheme="majorEastAsia"/>
          <w:b w:val="0"/>
        </w:rPr>
        <w:t xml:space="preserve">;  </w:t>
      </w:r>
    </w:p>
    <w:p w14:paraId="0CAB410A" w14:textId="77777777" w:rsidR="00AC66B3" w:rsidRPr="002B29F3" w:rsidRDefault="00AC66B3" w:rsidP="006C65B3">
      <w:pPr>
        <w:contextualSpacing/>
        <w:jc w:val="both"/>
        <w:rPr>
          <w:rStyle w:val="af7"/>
          <w:rFonts w:eastAsiaTheme="majorEastAsia"/>
          <w:b w:val="0"/>
        </w:rPr>
      </w:pPr>
      <w:r w:rsidRPr="002B29F3">
        <w:rPr>
          <w:rStyle w:val="af7"/>
          <w:b w:val="0"/>
        </w:rPr>
        <w:t>в) рациональность ассортимента</w:t>
      </w:r>
      <w:r w:rsidRPr="002B29F3">
        <w:rPr>
          <w:rStyle w:val="af7"/>
          <w:rFonts w:eastAsiaTheme="majorEastAsia"/>
          <w:b w:val="0"/>
        </w:rPr>
        <w:t>.</w:t>
      </w:r>
      <w:r w:rsidRPr="002B29F3">
        <w:rPr>
          <w:rStyle w:val="af7"/>
          <w:b w:val="0"/>
        </w:rPr>
        <w:t xml:space="preserve"> </w:t>
      </w:r>
    </w:p>
    <w:p w14:paraId="20EAE338" w14:textId="77777777" w:rsidR="00AC66B3" w:rsidRPr="002B29F3" w:rsidRDefault="00AC66B3" w:rsidP="006C65B3">
      <w:pPr>
        <w:shd w:val="clear" w:color="auto" w:fill="FFFFFF"/>
        <w:contextualSpacing/>
        <w:jc w:val="both"/>
        <w:rPr>
          <w:rStyle w:val="af7"/>
        </w:rPr>
      </w:pPr>
      <w:r w:rsidRPr="002B29F3">
        <w:rPr>
          <w:rStyle w:val="af7"/>
        </w:rPr>
        <w:t>110. Добавьте пропущенное слово: «____________  товарного ассортимента характеризуется общим числом товарных позиций (вариаций товара) внутри каждой товарной категории в ассортименте; количество торговых марок одного вида, и/или их модификаций, и/или товарных артикулов».</w:t>
      </w:r>
    </w:p>
    <w:p w14:paraId="6E1B92DD" w14:textId="77777777" w:rsidR="00AC66B3" w:rsidRPr="002B29F3" w:rsidRDefault="00AC66B3" w:rsidP="006C65B3">
      <w:pPr>
        <w:contextualSpacing/>
        <w:jc w:val="both"/>
        <w:rPr>
          <w:rStyle w:val="af7"/>
          <w:b w:val="0"/>
        </w:rPr>
      </w:pPr>
      <w:r w:rsidRPr="002B29F3">
        <w:rPr>
          <w:rStyle w:val="af7"/>
          <w:rFonts w:eastAsiaTheme="majorEastAsia"/>
          <w:b w:val="0"/>
        </w:rPr>
        <w:t>а)</w:t>
      </w:r>
      <w:r w:rsidRPr="002B29F3">
        <w:rPr>
          <w:rStyle w:val="af7"/>
          <w:b w:val="0"/>
        </w:rPr>
        <w:t xml:space="preserve"> новизна</w:t>
      </w:r>
      <w:r w:rsidRPr="002B29F3">
        <w:rPr>
          <w:rStyle w:val="af7"/>
          <w:rFonts w:eastAsiaTheme="majorEastAsia"/>
          <w:b w:val="0"/>
        </w:rPr>
        <w:t xml:space="preserve">;   </w:t>
      </w:r>
    </w:p>
    <w:p w14:paraId="32DE18FA" w14:textId="77777777" w:rsidR="00AC66B3" w:rsidRPr="002B29F3" w:rsidRDefault="00AC66B3" w:rsidP="006C65B3">
      <w:pPr>
        <w:contextualSpacing/>
        <w:jc w:val="both"/>
        <w:rPr>
          <w:rStyle w:val="af7"/>
          <w:b w:val="0"/>
        </w:rPr>
      </w:pPr>
      <w:r w:rsidRPr="002B29F3">
        <w:rPr>
          <w:rStyle w:val="af7"/>
          <w:rFonts w:eastAsiaTheme="majorEastAsia"/>
          <w:b w:val="0"/>
        </w:rPr>
        <w:t>б)</w:t>
      </w:r>
      <w:r w:rsidRPr="002B29F3">
        <w:rPr>
          <w:rStyle w:val="af7"/>
          <w:b w:val="0"/>
        </w:rPr>
        <w:t xml:space="preserve"> широта</w:t>
      </w:r>
      <w:r w:rsidRPr="002B29F3">
        <w:rPr>
          <w:rStyle w:val="af7"/>
          <w:rFonts w:eastAsiaTheme="majorEastAsia"/>
          <w:b w:val="0"/>
        </w:rPr>
        <w:t xml:space="preserve">;  </w:t>
      </w:r>
    </w:p>
    <w:p w14:paraId="0D710FDB" w14:textId="77777777" w:rsidR="00AC66B3" w:rsidRPr="002B29F3" w:rsidRDefault="00AC66B3" w:rsidP="006C65B3">
      <w:pPr>
        <w:contextualSpacing/>
        <w:jc w:val="both"/>
        <w:rPr>
          <w:rStyle w:val="af7"/>
          <w:rFonts w:eastAsiaTheme="majorEastAsia"/>
          <w:b w:val="0"/>
        </w:rPr>
      </w:pPr>
      <w:r w:rsidRPr="002B29F3">
        <w:rPr>
          <w:rStyle w:val="af7"/>
          <w:rFonts w:eastAsiaTheme="majorEastAsia"/>
          <w:b w:val="0"/>
        </w:rPr>
        <w:t>в)</w:t>
      </w:r>
      <w:r w:rsidRPr="002B29F3">
        <w:rPr>
          <w:rStyle w:val="af7"/>
          <w:b w:val="0"/>
        </w:rPr>
        <w:t xml:space="preserve"> глубина</w:t>
      </w:r>
      <w:r w:rsidRPr="002B29F3">
        <w:rPr>
          <w:rStyle w:val="af7"/>
          <w:rFonts w:eastAsiaTheme="majorEastAsia"/>
          <w:b w:val="0"/>
        </w:rPr>
        <w:t>.</w:t>
      </w:r>
    </w:p>
    <w:p w14:paraId="457A00A7" w14:textId="77777777" w:rsidR="00AC66B3" w:rsidRPr="002B29F3" w:rsidRDefault="00AC66B3" w:rsidP="006C65B3">
      <w:pPr>
        <w:contextualSpacing/>
        <w:jc w:val="both"/>
        <w:rPr>
          <w:rStyle w:val="af7"/>
          <w:rFonts w:eastAsiaTheme="majorEastAsia"/>
          <w:b w:val="0"/>
        </w:rPr>
      </w:pPr>
    </w:p>
    <w:p w14:paraId="7477D411" w14:textId="77777777" w:rsidR="006C65B3" w:rsidRPr="002B29F3" w:rsidRDefault="006C65B3" w:rsidP="006C65B3">
      <w:pPr>
        <w:contextualSpacing/>
        <w:jc w:val="both"/>
        <w:rPr>
          <w:rStyle w:val="af7"/>
          <w:rFonts w:eastAsiaTheme="majorEastAsia"/>
          <w:b w:val="0"/>
        </w:rPr>
      </w:pPr>
    </w:p>
    <w:p w14:paraId="340F825E" w14:textId="77777777" w:rsidR="006C65B3" w:rsidRPr="002B29F3" w:rsidRDefault="006C65B3" w:rsidP="006C65B3">
      <w:pPr>
        <w:contextualSpacing/>
        <w:jc w:val="both"/>
        <w:rPr>
          <w:rStyle w:val="af7"/>
          <w:rFonts w:eastAsiaTheme="majorEastAsia"/>
          <w:b w:val="0"/>
        </w:rPr>
      </w:pPr>
    </w:p>
    <w:p w14:paraId="52092318" w14:textId="77777777" w:rsidR="006C65B3" w:rsidRPr="002B29F3" w:rsidRDefault="006C65B3" w:rsidP="006C65B3">
      <w:pPr>
        <w:contextualSpacing/>
        <w:jc w:val="both"/>
        <w:rPr>
          <w:rStyle w:val="af7"/>
          <w:rFonts w:eastAsiaTheme="majorEastAsia"/>
          <w:b w:val="0"/>
        </w:rPr>
      </w:pPr>
    </w:p>
    <w:p w14:paraId="43942C7B" w14:textId="77777777" w:rsidR="006C65B3" w:rsidRPr="002B29F3" w:rsidRDefault="006C65B3" w:rsidP="006C65B3">
      <w:pPr>
        <w:contextualSpacing/>
        <w:jc w:val="both"/>
        <w:rPr>
          <w:rStyle w:val="af7"/>
          <w:rFonts w:eastAsiaTheme="majorEastAsia"/>
          <w:b w:val="0"/>
        </w:rPr>
      </w:pPr>
    </w:p>
    <w:p w14:paraId="267B3F94" w14:textId="77777777" w:rsidR="006C65B3" w:rsidRPr="002B29F3" w:rsidRDefault="006C65B3" w:rsidP="006C65B3">
      <w:pPr>
        <w:contextualSpacing/>
        <w:jc w:val="both"/>
        <w:rPr>
          <w:rStyle w:val="af7"/>
          <w:rFonts w:eastAsiaTheme="majorEastAsia"/>
          <w:b w:val="0"/>
        </w:rPr>
      </w:pPr>
    </w:p>
    <w:p w14:paraId="6142E2E3" w14:textId="77777777" w:rsidR="006C65B3" w:rsidRPr="002B29F3" w:rsidRDefault="006C65B3" w:rsidP="006C65B3">
      <w:pPr>
        <w:contextualSpacing/>
        <w:jc w:val="both"/>
        <w:rPr>
          <w:rStyle w:val="af7"/>
          <w:rFonts w:eastAsiaTheme="majorEastAsia"/>
          <w:b w:val="0"/>
        </w:rPr>
      </w:pPr>
    </w:p>
    <w:p w14:paraId="5E06FB4D" w14:textId="77777777" w:rsidR="006C65B3" w:rsidRPr="002B29F3" w:rsidRDefault="006C65B3" w:rsidP="006C65B3">
      <w:pPr>
        <w:contextualSpacing/>
        <w:jc w:val="both"/>
        <w:rPr>
          <w:rStyle w:val="af7"/>
          <w:rFonts w:eastAsiaTheme="majorEastAsia"/>
          <w:b w:val="0"/>
        </w:rPr>
      </w:pPr>
    </w:p>
    <w:p w14:paraId="4CE394D6" w14:textId="77777777" w:rsidR="006C65B3" w:rsidRPr="002B29F3" w:rsidRDefault="006C65B3" w:rsidP="006C65B3">
      <w:pPr>
        <w:contextualSpacing/>
        <w:jc w:val="both"/>
        <w:rPr>
          <w:rStyle w:val="af7"/>
          <w:rFonts w:eastAsiaTheme="majorEastAsia"/>
          <w:b w:val="0"/>
        </w:rPr>
      </w:pPr>
    </w:p>
    <w:p w14:paraId="51D1A3BE" w14:textId="77777777" w:rsidR="006C65B3" w:rsidRPr="002B29F3" w:rsidRDefault="006C65B3" w:rsidP="006C65B3">
      <w:pPr>
        <w:contextualSpacing/>
        <w:jc w:val="both"/>
        <w:rPr>
          <w:rStyle w:val="af7"/>
          <w:rFonts w:eastAsiaTheme="majorEastAsia"/>
          <w:b w:val="0"/>
        </w:rPr>
      </w:pPr>
    </w:p>
    <w:p w14:paraId="72838D3B" w14:textId="77777777" w:rsidR="006C65B3" w:rsidRPr="002B29F3" w:rsidRDefault="006C65B3" w:rsidP="006C65B3">
      <w:pPr>
        <w:contextualSpacing/>
        <w:jc w:val="both"/>
        <w:rPr>
          <w:rStyle w:val="af7"/>
          <w:rFonts w:eastAsiaTheme="majorEastAsia"/>
          <w:b w:val="0"/>
        </w:rPr>
      </w:pPr>
    </w:p>
    <w:p w14:paraId="3BCE0F23" w14:textId="77777777" w:rsidR="006C65B3" w:rsidRPr="002B29F3" w:rsidRDefault="006C65B3" w:rsidP="006C65B3">
      <w:pPr>
        <w:contextualSpacing/>
        <w:jc w:val="both"/>
        <w:rPr>
          <w:rStyle w:val="af7"/>
          <w:rFonts w:eastAsiaTheme="majorEastAsia"/>
          <w:b w:val="0"/>
        </w:rPr>
      </w:pPr>
    </w:p>
    <w:p w14:paraId="6B27918C" w14:textId="77777777" w:rsidR="006C65B3" w:rsidRPr="002B29F3" w:rsidRDefault="006C65B3" w:rsidP="006C65B3">
      <w:pPr>
        <w:contextualSpacing/>
        <w:jc w:val="both"/>
        <w:rPr>
          <w:rStyle w:val="af7"/>
          <w:rFonts w:eastAsiaTheme="majorEastAsia"/>
          <w:b w:val="0"/>
        </w:rPr>
      </w:pPr>
    </w:p>
    <w:p w14:paraId="68078DE9" w14:textId="77777777" w:rsidR="006C65B3" w:rsidRPr="002B29F3" w:rsidRDefault="006C65B3" w:rsidP="006C65B3">
      <w:pPr>
        <w:contextualSpacing/>
        <w:jc w:val="both"/>
        <w:rPr>
          <w:rStyle w:val="af7"/>
          <w:rFonts w:eastAsiaTheme="majorEastAsia"/>
          <w:b w:val="0"/>
        </w:rPr>
      </w:pPr>
    </w:p>
    <w:p w14:paraId="04DC0CC6" w14:textId="77777777" w:rsidR="006C65B3" w:rsidRPr="002B29F3" w:rsidRDefault="006C65B3" w:rsidP="006C65B3">
      <w:pPr>
        <w:contextualSpacing/>
        <w:jc w:val="both"/>
        <w:rPr>
          <w:rStyle w:val="af7"/>
          <w:rFonts w:eastAsiaTheme="majorEastAsia"/>
          <w:b w:val="0"/>
        </w:rPr>
      </w:pPr>
    </w:p>
    <w:p w14:paraId="08E2B557" w14:textId="77777777" w:rsidR="006C65B3" w:rsidRPr="002B29F3" w:rsidRDefault="006C65B3" w:rsidP="006C65B3">
      <w:pPr>
        <w:contextualSpacing/>
        <w:jc w:val="both"/>
        <w:rPr>
          <w:rStyle w:val="af7"/>
          <w:rFonts w:eastAsiaTheme="majorEastAsia"/>
          <w:b w:val="0"/>
        </w:rPr>
      </w:pPr>
    </w:p>
    <w:p w14:paraId="7C5380ED" w14:textId="77777777" w:rsidR="006C65B3" w:rsidRPr="002B29F3" w:rsidRDefault="006C65B3" w:rsidP="006C65B3">
      <w:pPr>
        <w:contextualSpacing/>
        <w:jc w:val="both"/>
        <w:rPr>
          <w:rStyle w:val="af7"/>
          <w:rFonts w:eastAsiaTheme="majorEastAsia"/>
          <w:b w:val="0"/>
        </w:rPr>
      </w:pPr>
    </w:p>
    <w:p w14:paraId="2A85F863" w14:textId="77777777" w:rsidR="006C65B3" w:rsidRPr="002B29F3" w:rsidRDefault="006C65B3" w:rsidP="006C65B3">
      <w:pPr>
        <w:contextualSpacing/>
        <w:jc w:val="both"/>
        <w:rPr>
          <w:rStyle w:val="af7"/>
          <w:rFonts w:eastAsiaTheme="majorEastAsia"/>
          <w:b w:val="0"/>
        </w:rPr>
      </w:pPr>
    </w:p>
    <w:p w14:paraId="7096C434" w14:textId="77777777" w:rsidR="006C65B3" w:rsidRPr="002B29F3" w:rsidRDefault="006C65B3" w:rsidP="006C65B3">
      <w:pPr>
        <w:contextualSpacing/>
        <w:jc w:val="both"/>
        <w:rPr>
          <w:rStyle w:val="af7"/>
          <w:rFonts w:eastAsiaTheme="majorEastAsia"/>
          <w:b w:val="0"/>
        </w:rPr>
      </w:pPr>
    </w:p>
    <w:p w14:paraId="62F201B7" w14:textId="77777777" w:rsidR="006C65B3" w:rsidRPr="002B29F3" w:rsidRDefault="006C65B3" w:rsidP="006C65B3">
      <w:pPr>
        <w:contextualSpacing/>
        <w:jc w:val="both"/>
        <w:rPr>
          <w:rStyle w:val="af7"/>
          <w:rFonts w:eastAsiaTheme="majorEastAsia"/>
          <w:b w:val="0"/>
        </w:rPr>
      </w:pPr>
    </w:p>
    <w:p w14:paraId="7938A903" w14:textId="77777777" w:rsidR="006C65B3" w:rsidRPr="002B29F3" w:rsidRDefault="006C65B3" w:rsidP="006C65B3">
      <w:pPr>
        <w:contextualSpacing/>
        <w:jc w:val="both"/>
        <w:rPr>
          <w:rStyle w:val="af7"/>
          <w:rFonts w:eastAsiaTheme="majorEastAsia"/>
          <w:b w:val="0"/>
        </w:rPr>
      </w:pPr>
    </w:p>
    <w:p w14:paraId="0DB8C8A3" w14:textId="77777777" w:rsidR="006C65B3" w:rsidRPr="002B29F3" w:rsidRDefault="006C65B3" w:rsidP="006C65B3">
      <w:pPr>
        <w:contextualSpacing/>
        <w:jc w:val="both"/>
        <w:rPr>
          <w:rStyle w:val="af7"/>
          <w:rFonts w:eastAsiaTheme="majorEastAsia"/>
          <w:b w:val="0"/>
        </w:rPr>
      </w:pPr>
    </w:p>
    <w:p w14:paraId="04F5C21A" w14:textId="77777777" w:rsidR="006C65B3" w:rsidRPr="002B29F3" w:rsidRDefault="006C65B3" w:rsidP="006C65B3">
      <w:pPr>
        <w:contextualSpacing/>
        <w:jc w:val="both"/>
        <w:rPr>
          <w:rStyle w:val="af7"/>
          <w:rFonts w:eastAsiaTheme="majorEastAsia"/>
          <w:b w:val="0"/>
        </w:rPr>
      </w:pPr>
    </w:p>
    <w:p w14:paraId="63240B5A" w14:textId="77777777" w:rsidR="00AC66B3" w:rsidRPr="002B29F3" w:rsidRDefault="00AC66B3" w:rsidP="006C65B3">
      <w:pPr>
        <w:contextualSpacing/>
        <w:jc w:val="both"/>
        <w:rPr>
          <w:rStyle w:val="af7"/>
          <w:rFonts w:eastAsiaTheme="majorEastAsia"/>
          <w:b w:val="0"/>
        </w:rPr>
      </w:pPr>
    </w:p>
    <w:p w14:paraId="78D46677" w14:textId="77777777" w:rsidR="00AC66B3" w:rsidRPr="002B29F3" w:rsidRDefault="00AC66B3" w:rsidP="006C65B3">
      <w:pPr>
        <w:contextualSpacing/>
        <w:jc w:val="both"/>
        <w:rPr>
          <w:rStyle w:val="af7"/>
          <w:rFonts w:eastAsiaTheme="majorEastAsia"/>
          <w:b w:val="0"/>
        </w:rPr>
      </w:pPr>
    </w:p>
    <w:p w14:paraId="076BDD38" w14:textId="77777777" w:rsidR="00AC66B3" w:rsidRPr="002B29F3" w:rsidRDefault="00AC66B3" w:rsidP="006C65B3">
      <w:pPr>
        <w:contextualSpacing/>
        <w:jc w:val="both"/>
        <w:rPr>
          <w:rStyle w:val="af7"/>
          <w:rFonts w:eastAsiaTheme="majorEastAsia"/>
          <w:b w:val="0"/>
        </w:rPr>
      </w:pPr>
    </w:p>
    <w:p w14:paraId="501255BB" w14:textId="77777777" w:rsidR="00AC66B3" w:rsidRPr="002B29F3" w:rsidRDefault="00AC66B3" w:rsidP="006C65B3">
      <w:pPr>
        <w:pStyle w:val="13"/>
        <w:tabs>
          <w:tab w:val="left" w:pos="284"/>
        </w:tabs>
        <w:spacing w:after="0" w:line="240" w:lineRule="auto"/>
        <w:ind w:left="0"/>
        <w:contextualSpacing/>
        <w:jc w:val="both"/>
        <w:rPr>
          <w:rStyle w:val="af7"/>
          <w:b w:val="0"/>
        </w:rPr>
      </w:pPr>
    </w:p>
    <w:p w14:paraId="6A6FBD19" w14:textId="77777777" w:rsidR="00AC66B3" w:rsidRPr="002B29F3" w:rsidRDefault="00AC66B3" w:rsidP="006C65B3">
      <w:pPr>
        <w:contextualSpacing/>
        <w:jc w:val="right"/>
        <w:rPr>
          <w:rStyle w:val="af7"/>
        </w:rPr>
      </w:pPr>
      <w:r w:rsidRPr="002B29F3">
        <w:rPr>
          <w:rStyle w:val="af7"/>
        </w:rPr>
        <w:t>Приложение Ж</w:t>
      </w:r>
    </w:p>
    <w:p w14:paraId="5BB663F0" w14:textId="77777777" w:rsidR="00AC66B3" w:rsidRPr="002B29F3" w:rsidRDefault="00AC66B3" w:rsidP="006C65B3">
      <w:pPr>
        <w:contextualSpacing/>
        <w:jc w:val="right"/>
        <w:rPr>
          <w:rStyle w:val="af7"/>
        </w:rPr>
      </w:pPr>
    </w:p>
    <w:p w14:paraId="7F24D1B0" w14:textId="77777777" w:rsidR="00AC66B3" w:rsidRPr="002B29F3" w:rsidRDefault="00AC66B3" w:rsidP="006C65B3">
      <w:pPr>
        <w:contextualSpacing/>
        <w:jc w:val="center"/>
        <w:rPr>
          <w:rStyle w:val="af7"/>
          <w:b w:val="0"/>
        </w:rPr>
      </w:pPr>
      <w:r w:rsidRPr="002B29F3">
        <w:rPr>
          <w:b/>
        </w:rPr>
        <w:t xml:space="preserve">Акт экспертизы установленной формы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C66B3" w:rsidRPr="007B44CA" w14:paraId="5090E5D1" w14:textId="77777777" w:rsidTr="00AC66B3">
        <w:tc>
          <w:tcPr>
            <w:tcW w:w="10421" w:type="dxa"/>
            <w:tcBorders>
              <w:top w:val="single" w:sz="4" w:space="0" w:color="000000"/>
              <w:left w:val="single" w:sz="4" w:space="0" w:color="000000"/>
              <w:bottom w:val="single" w:sz="4" w:space="0" w:color="000000"/>
              <w:right w:val="single" w:sz="4" w:space="0" w:color="000000"/>
            </w:tcBorders>
          </w:tcPr>
          <w:p w14:paraId="428D5588" w14:textId="77777777" w:rsidR="00AC66B3" w:rsidRPr="002B29F3" w:rsidRDefault="00AC66B3" w:rsidP="006C65B3">
            <w:pPr>
              <w:contextualSpacing/>
              <w:jc w:val="center"/>
              <w:rPr>
                <w:b/>
                <w:sz w:val="8"/>
                <w:szCs w:val="8"/>
              </w:rPr>
            </w:pPr>
          </w:p>
          <w:p w14:paraId="43172157" w14:textId="77777777" w:rsidR="00AC66B3" w:rsidRPr="002B29F3" w:rsidRDefault="00AC66B3" w:rsidP="006C65B3">
            <w:pPr>
              <w:contextualSpacing/>
              <w:jc w:val="center"/>
              <w:rPr>
                <w:b/>
                <w:sz w:val="14"/>
                <w:szCs w:val="14"/>
              </w:rPr>
            </w:pPr>
            <w:r w:rsidRPr="002B29F3">
              <w:rPr>
                <w:noProof/>
              </w:rPr>
              <mc:AlternateContent>
                <mc:Choice Requires="wps">
                  <w:drawing>
                    <wp:anchor distT="0" distB="0" distL="114300" distR="114300" simplePos="0" relativeHeight="251759104" behindDoc="0" locked="0" layoutInCell="1" allowOverlap="1" wp14:anchorId="7C0472A4" wp14:editId="51AEF563">
                      <wp:simplePos x="0" y="0"/>
                      <wp:positionH relativeFrom="column">
                        <wp:posOffset>3810</wp:posOffset>
                      </wp:positionH>
                      <wp:positionV relativeFrom="paragraph">
                        <wp:posOffset>20320</wp:posOffset>
                      </wp:positionV>
                      <wp:extent cx="1466850" cy="1905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90500"/>
                              </a:xfrm>
                              <a:prstGeom prst="rect">
                                <a:avLst/>
                              </a:prstGeom>
                              <a:solidFill>
                                <a:srgbClr val="FFFFFF"/>
                              </a:solidFill>
                              <a:ln w="9525">
                                <a:solidFill>
                                  <a:srgbClr val="000000"/>
                                </a:solidFill>
                                <a:miter lim="800000"/>
                                <a:headEnd/>
                                <a:tailEnd/>
                              </a:ln>
                            </wps:spPr>
                            <wps:txbx>
                              <w:txbxContent>
                                <w:p w14:paraId="3C3D5BC0" w14:textId="77777777" w:rsidR="007B7A95" w:rsidRDefault="007B7A95" w:rsidP="00AC66B3">
                                  <w:pPr>
                                    <w:jc w:val="center"/>
                                    <w:rPr>
                                      <w:sz w:val="16"/>
                                      <w:szCs w:val="16"/>
                                    </w:rPr>
                                  </w:pPr>
                                  <w:r>
                                    <w:rPr>
                                      <w:sz w:val="16"/>
                                      <w:szCs w:val="16"/>
                                    </w:rPr>
                                    <w:t>серия  ХХ № 00000000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472A4" id="Прямоугольник 5" o:spid="_x0000_s1094" style="position:absolute;left:0;text-align:left;margin-left:.3pt;margin-top:1.6pt;width:115.5pt;height:1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">
                      <v:textbox>
                        <w:txbxContent>
                          <w:p w14:paraId="3C3D5BC0" w14:textId="77777777" w:rsidR="007B7A95" w:rsidRDefault="007B7A95" w:rsidP="00AC66B3">
                            <w:pPr>
                              <w:jc w:val="center"/>
                              <w:rPr>
                                <w:sz w:val="16"/>
                                <w:szCs w:val="16"/>
                              </w:rPr>
                            </w:pPr>
                            <w:r>
                              <w:rPr>
                                <w:sz w:val="16"/>
                                <w:szCs w:val="16"/>
                              </w:rPr>
                              <w:t>серия  ХХ № 00000000</w:t>
                            </w:r>
                          </w:p>
                        </w:txbxContent>
                      </v:textbox>
                    </v:rect>
                  </w:pict>
                </mc:Fallback>
              </mc:AlternateContent>
            </w:r>
          </w:p>
          <w:p w14:paraId="6966E5C3" w14:textId="77777777" w:rsidR="00AC66B3" w:rsidRPr="002B29F3" w:rsidRDefault="00AC66B3" w:rsidP="006C65B3">
            <w:pPr>
              <w:contextualSpacing/>
              <w:jc w:val="center"/>
              <w:rPr>
                <w:b/>
                <w:sz w:val="14"/>
                <w:szCs w:val="14"/>
              </w:rPr>
            </w:pPr>
          </w:p>
          <w:p w14:paraId="2B895DE8" w14:textId="77777777" w:rsidR="006C65B3" w:rsidRPr="002B29F3" w:rsidRDefault="006C65B3" w:rsidP="006C65B3">
            <w:pPr>
              <w:contextualSpacing/>
              <w:jc w:val="center"/>
              <w:rPr>
                <w:b/>
              </w:rPr>
            </w:pPr>
          </w:p>
          <w:p w14:paraId="4FE44E9E" w14:textId="77777777" w:rsidR="00AC66B3" w:rsidRPr="002B29F3" w:rsidRDefault="00AC66B3" w:rsidP="006C65B3">
            <w:pPr>
              <w:contextualSpacing/>
              <w:jc w:val="center"/>
              <w:rPr>
                <w:b/>
              </w:rPr>
            </w:pPr>
            <w:r w:rsidRPr="002B29F3">
              <w:rPr>
                <w:b/>
              </w:rPr>
              <w:t>Торгово-Промышленная Палата Российской Федерации</w:t>
            </w:r>
          </w:p>
          <w:p w14:paraId="04A8EC3A" w14:textId="77777777" w:rsidR="00AC66B3" w:rsidRPr="002B29F3" w:rsidRDefault="00AC66B3" w:rsidP="006C65B3">
            <w:pPr>
              <w:contextualSpacing/>
              <w:jc w:val="center"/>
              <w:rPr>
                <w:sz w:val="16"/>
                <w:szCs w:val="16"/>
              </w:rPr>
            </w:pPr>
            <w:r w:rsidRPr="002B29F3">
              <w:rPr>
                <w:sz w:val="16"/>
                <w:szCs w:val="16"/>
              </w:rPr>
              <w:t>(наименование экспертной организации)</w:t>
            </w:r>
          </w:p>
          <w:p w14:paraId="5F7B24F7" w14:textId="77777777" w:rsidR="00AC66B3" w:rsidRPr="002B29F3" w:rsidRDefault="00AC66B3" w:rsidP="006C65B3">
            <w:pPr>
              <w:contextualSpacing/>
              <w:jc w:val="center"/>
            </w:pPr>
            <w:r w:rsidRPr="002B29F3">
              <w:t>____________________________________________________</w:t>
            </w:r>
            <w:r w:rsidR="006C65B3" w:rsidRPr="002B29F3">
              <w:t>_________________________</w:t>
            </w:r>
          </w:p>
          <w:p w14:paraId="124604E7" w14:textId="77777777" w:rsidR="00AC66B3" w:rsidRPr="002B29F3" w:rsidRDefault="00AC66B3" w:rsidP="006C65B3">
            <w:pPr>
              <w:contextualSpacing/>
              <w:jc w:val="right"/>
              <w:rPr>
                <w:sz w:val="16"/>
                <w:szCs w:val="16"/>
              </w:rPr>
            </w:pPr>
          </w:p>
          <w:p w14:paraId="2336DE59" w14:textId="77777777" w:rsidR="00AC66B3" w:rsidRPr="002B29F3" w:rsidRDefault="00AC66B3" w:rsidP="006C65B3">
            <w:pPr>
              <w:contextualSpacing/>
              <w:jc w:val="center"/>
              <w:rPr>
                <w:b/>
              </w:rPr>
            </w:pPr>
            <w:r w:rsidRPr="002B29F3">
              <w:rPr>
                <w:b/>
              </w:rPr>
              <w:t>АКТ ЭКСПЕРТИЗЫ № _____________</w:t>
            </w:r>
          </w:p>
          <w:p w14:paraId="0AFCBA4D" w14:textId="77777777" w:rsidR="00AC66B3" w:rsidRPr="002B29F3" w:rsidRDefault="00AC66B3" w:rsidP="006C65B3">
            <w:pPr>
              <w:contextualSpacing/>
              <w:jc w:val="both"/>
            </w:pPr>
            <w:r w:rsidRPr="002B29F3">
              <w:rPr>
                <w:b/>
              </w:rPr>
              <w:t xml:space="preserve">1. </w:t>
            </w:r>
            <w:r w:rsidRPr="002B29F3">
              <w:t xml:space="preserve">Дата составления </w:t>
            </w:r>
            <w:r w:rsidR="006C65B3" w:rsidRPr="002B29F3">
              <w:t xml:space="preserve">__________________ </w:t>
            </w:r>
            <w:r w:rsidRPr="002B29F3">
              <w:rPr>
                <w:b/>
              </w:rPr>
              <w:t xml:space="preserve">2. </w:t>
            </w:r>
            <w:r w:rsidRPr="002B29F3">
              <w:t>Место состав</w:t>
            </w:r>
            <w:r w:rsidR="006C65B3" w:rsidRPr="002B29F3">
              <w:t>ления _______________________</w:t>
            </w:r>
          </w:p>
          <w:p w14:paraId="1C83D7C5" w14:textId="77777777" w:rsidR="00AC66B3" w:rsidRPr="002B29F3" w:rsidRDefault="00AC66B3" w:rsidP="006C65B3">
            <w:pPr>
              <w:contextualSpacing/>
              <w:jc w:val="both"/>
            </w:pPr>
            <w:r w:rsidRPr="002B29F3">
              <w:rPr>
                <w:b/>
              </w:rPr>
              <w:t>3.</w:t>
            </w:r>
            <w:r w:rsidRPr="002B29F3">
              <w:t xml:space="preserve"> Акт составлен экспертом  _____________________________________</w:t>
            </w:r>
            <w:r w:rsidR="006C65B3" w:rsidRPr="002B29F3">
              <w:t>________________</w:t>
            </w:r>
          </w:p>
          <w:p w14:paraId="08F95219" w14:textId="77777777" w:rsidR="00AC66B3" w:rsidRPr="002B29F3" w:rsidRDefault="00AC66B3" w:rsidP="006C65B3">
            <w:pPr>
              <w:contextualSpacing/>
              <w:jc w:val="both"/>
            </w:pPr>
            <w:r w:rsidRPr="002B29F3">
              <w:rPr>
                <w:b/>
              </w:rPr>
              <w:t>4.</w:t>
            </w:r>
            <w:r w:rsidRPr="002B29F3">
              <w:t xml:space="preserve"> Наряд № ________</w:t>
            </w:r>
            <w:r w:rsidR="006C65B3" w:rsidRPr="002B29F3">
              <w:t xml:space="preserve">  </w:t>
            </w:r>
            <w:r w:rsidRPr="002B29F3">
              <w:t xml:space="preserve">  от _________________________________________________</w:t>
            </w:r>
          </w:p>
          <w:p w14:paraId="5FCF3F07" w14:textId="77777777" w:rsidR="00AC66B3" w:rsidRPr="002B29F3" w:rsidRDefault="00AC66B3" w:rsidP="006C65B3">
            <w:pPr>
              <w:contextualSpacing/>
              <w:jc w:val="center"/>
            </w:pPr>
            <w:r w:rsidRPr="002B29F3">
              <w:t>Экспертиза проведена с участием представителей: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3128"/>
              <w:gridCol w:w="3059"/>
            </w:tblGrid>
            <w:tr w:rsidR="00AC66B3" w:rsidRPr="002B29F3" w14:paraId="55FE0B9F" w14:textId="77777777">
              <w:tc>
                <w:tcPr>
                  <w:tcW w:w="3473" w:type="dxa"/>
                  <w:tcBorders>
                    <w:top w:val="single" w:sz="4" w:space="0" w:color="auto"/>
                    <w:left w:val="single" w:sz="4" w:space="0" w:color="auto"/>
                    <w:bottom w:val="single" w:sz="4" w:space="0" w:color="auto"/>
                    <w:right w:val="single" w:sz="4" w:space="0" w:color="auto"/>
                  </w:tcBorders>
                  <w:hideMark/>
                </w:tcPr>
                <w:p w14:paraId="2CB1E75B" w14:textId="77777777" w:rsidR="00AC66B3" w:rsidRPr="002B29F3" w:rsidRDefault="00AC66B3" w:rsidP="006C65B3">
                  <w:pPr>
                    <w:contextualSpacing/>
                    <w:jc w:val="center"/>
                  </w:pPr>
                  <w:r w:rsidRPr="002B29F3">
                    <w:t>Организация</w:t>
                  </w:r>
                </w:p>
              </w:tc>
              <w:tc>
                <w:tcPr>
                  <w:tcW w:w="3474" w:type="dxa"/>
                  <w:tcBorders>
                    <w:top w:val="single" w:sz="4" w:space="0" w:color="auto"/>
                    <w:left w:val="single" w:sz="4" w:space="0" w:color="auto"/>
                    <w:bottom w:val="single" w:sz="4" w:space="0" w:color="auto"/>
                    <w:right w:val="single" w:sz="4" w:space="0" w:color="auto"/>
                  </w:tcBorders>
                  <w:hideMark/>
                </w:tcPr>
                <w:p w14:paraId="4005528B" w14:textId="77777777" w:rsidR="00AC66B3" w:rsidRPr="002B29F3" w:rsidRDefault="00AC66B3" w:rsidP="006C65B3">
                  <w:pPr>
                    <w:contextualSpacing/>
                    <w:jc w:val="center"/>
                  </w:pPr>
                  <w:r w:rsidRPr="002B29F3">
                    <w:t>Должность</w:t>
                  </w:r>
                </w:p>
              </w:tc>
              <w:tc>
                <w:tcPr>
                  <w:tcW w:w="3474" w:type="dxa"/>
                  <w:tcBorders>
                    <w:top w:val="single" w:sz="4" w:space="0" w:color="auto"/>
                    <w:left w:val="single" w:sz="4" w:space="0" w:color="auto"/>
                    <w:bottom w:val="single" w:sz="4" w:space="0" w:color="auto"/>
                    <w:right w:val="single" w:sz="4" w:space="0" w:color="auto"/>
                  </w:tcBorders>
                  <w:hideMark/>
                </w:tcPr>
                <w:p w14:paraId="273C7916" w14:textId="77777777" w:rsidR="00AC66B3" w:rsidRPr="002B29F3" w:rsidRDefault="00AC66B3" w:rsidP="006C65B3">
                  <w:pPr>
                    <w:contextualSpacing/>
                    <w:jc w:val="center"/>
                  </w:pPr>
                  <w:r w:rsidRPr="002B29F3">
                    <w:t>Ф.И.О.</w:t>
                  </w:r>
                </w:p>
              </w:tc>
            </w:tr>
            <w:tr w:rsidR="00AC66B3" w:rsidRPr="002B29F3" w14:paraId="0D2921B1" w14:textId="77777777">
              <w:tc>
                <w:tcPr>
                  <w:tcW w:w="3473" w:type="dxa"/>
                  <w:tcBorders>
                    <w:top w:val="single" w:sz="4" w:space="0" w:color="auto"/>
                    <w:left w:val="single" w:sz="4" w:space="0" w:color="auto"/>
                    <w:bottom w:val="single" w:sz="4" w:space="0" w:color="auto"/>
                    <w:right w:val="single" w:sz="4" w:space="0" w:color="auto"/>
                  </w:tcBorders>
                </w:tcPr>
                <w:p w14:paraId="0E10A94F" w14:textId="77777777" w:rsidR="00AC66B3" w:rsidRPr="002B29F3" w:rsidRDefault="00AC66B3" w:rsidP="006C65B3">
                  <w:pPr>
                    <w:contextualSpacing/>
                    <w:jc w:val="center"/>
                  </w:pPr>
                </w:p>
              </w:tc>
              <w:tc>
                <w:tcPr>
                  <w:tcW w:w="3474" w:type="dxa"/>
                  <w:tcBorders>
                    <w:top w:val="single" w:sz="4" w:space="0" w:color="auto"/>
                    <w:left w:val="single" w:sz="4" w:space="0" w:color="auto"/>
                    <w:bottom w:val="single" w:sz="4" w:space="0" w:color="auto"/>
                    <w:right w:val="single" w:sz="4" w:space="0" w:color="auto"/>
                  </w:tcBorders>
                </w:tcPr>
                <w:p w14:paraId="303BE74F" w14:textId="77777777" w:rsidR="00AC66B3" w:rsidRPr="002B29F3" w:rsidRDefault="00AC66B3" w:rsidP="006C65B3">
                  <w:pPr>
                    <w:contextualSpacing/>
                    <w:jc w:val="center"/>
                  </w:pPr>
                </w:p>
              </w:tc>
              <w:tc>
                <w:tcPr>
                  <w:tcW w:w="3474" w:type="dxa"/>
                  <w:tcBorders>
                    <w:top w:val="single" w:sz="4" w:space="0" w:color="auto"/>
                    <w:left w:val="single" w:sz="4" w:space="0" w:color="auto"/>
                    <w:bottom w:val="single" w:sz="4" w:space="0" w:color="auto"/>
                    <w:right w:val="single" w:sz="4" w:space="0" w:color="auto"/>
                  </w:tcBorders>
                </w:tcPr>
                <w:p w14:paraId="0525909A" w14:textId="77777777" w:rsidR="00AC66B3" w:rsidRPr="002B29F3" w:rsidRDefault="00AC66B3" w:rsidP="006C65B3">
                  <w:pPr>
                    <w:contextualSpacing/>
                    <w:jc w:val="center"/>
                  </w:pPr>
                </w:p>
              </w:tc>
            </w:tr>
          </w:tbl>
          <w:p w14:paraId="7DFE2A2F" w14:textId="77777777" w:rsidR="00AC66B3" w:rsidRPr="002B29F3" w:rsidRDefault="00AC66B3" w:rsidP="006C65B3">
            <w:pPr>
              <w:contextualSpacing/>
              <w:jc w:val="both"/>
              <w:rPr>
                <w:b/>
              </w:rPr>
            </w:pPr>
          </w:p>
          <w:p w14:paraId="1AA557B2" w14:textId="77777777" w:rsidR="00AC66B3" w:rsidRPr="002B29F3" w:rsidRDefault="00AC66B3" w:rsidP="006C65B3">
            <w:pPr>
              <w:contextualSpacing/>
              <w:jc w:val="both"/>
            </w:pPr>
            <w:r w:rsidRPr="002B29F3">
              <w:rPr>
                <w:b/>
              </w:rPr>
              <w:t>5.</w:t>
            </w:r>
            <w:r w:rsidRPr="002B29F3">
              <w:t xml:space="preserve"> К экспертизе предъявлено: наименование товара______________</w:t>
            </w:r>
            <w:r w:rsidR="006C65B3" w:rsidRPr="002B29F3">
              <w:t>_____________</w:t>
            </w:r>
            <w:r w:rsidRPr="002B29F3">
              <w:t>______</w:t>
            </w:r>
            <w:r w:rsidR="006C65B3" w:rsidRPr="002B29F3">
              <w:t xml:space="preserve"> </w:t>
            </w:r>
          </w:p>
          <w:p w14:paraId="5421FCA3" w14:textId="77777777" w:rsidR="00AC66B3" w:rsidRPr="002B29F3" w:rsidRDefault="00AC66B3" w:rsidP="006C65B3">
            <w:pPr>
              <w:contextualSpacing/>
              <w:jc w:val="both"/>
            </w:pPr>
            <w:r w:rsidRPr="002B29F3">
              <w:t xml:space="preserve"> ____________________________________________________</w:t>
            </w:r>
            <w:r w:rsidR="006C65B3" w:rsidRPr="002B29F3">
              <w:t>_________________________</w:t>
            </w:r>
          </w:p>
          <w:p w14:paraId="36E5E32A" w14:textId="77777777" w:rsidR="00AC66B3" w:rsidRPr="002B29F3" w:rsidRDefault="00AC66B3" w:rsidP="006C65B3">
            <w:pPr>
              <w:contextualSpacing/>
              <w:jc w:val="both"/>
            </w:pPr>
            <w:r w:rsidRPr="002B29F3">
              <w:t>Количество (в</w:t>
            </w:r>
            <w:r w:rsidR="006C65B3" w:rsidRPr="002B29F3">
              <w:t xml:space="preserve"> единицах измерения) __________  </w:t>
            </w:r>
            <w:r w:rsidRPr="002B29F3">
              <w:t xml:space="preserve">  Количе</w:t>
            </w:r>
            <w:r w:rsidR="006C65B3" w:rsidRPr="002B29F3">
              <w:t>ство по документам: __________</w:t>
            </w:r>
          </w:p>
          <w:p w14:paraId="2C4895F4" w14:textId="77777777" w:rsidR="00AC66B3" w:rsidRPr="002B29F3" w:rsidRDefault="00AC66B3" w:rsidP="006C65B3">
            <w:pPr>
              <w:contextualSpacing/>
              <w:jc w:val="both"/>
            </w:pPr>
            <w:r w:rsidRPr="002B29F3">
              <w:rPr>
                <w:b/>
              </w:rPr>
              <w:t>6.</w:t>
            </w:r>
            <w:r w:rsidRPr="002B29F3">
              <w:t xml:space="preserve"> Задача экспертизы:  ________________________________________</w:t>
            </w:r>
            <w:r w:rsidR="006C65B3" w:rsidRPr="002B29F3">
              <w:t>__________________</w:t>
            </w:r>
          </w:p>
          <w:p w14:paraId="77AD875B" w14:textId="77777777" w:rsidR="00AC66B3" w:rsidRPr="002B29F3" w:rsidRDefault="00AC66B3" w:rsidP="006C65B3">
            <w:pPr>
              <w:contextualSpacing/>
              <w:jc w:val="both"/>
            </w:pPr>
            <w:r w:rsidRPr="002B29F3">
              <w:rPr>
                <w:b/>
              </w:rPr>
              <w:t>7.</w:t>
            </w:r>
            <w:r w:rsidRPr="002B29F3">
              <w:t xml:space="preserve"> Грузополучатель: __________________________________________</w:t>
            </w:r>
            <w:r w:rsidR="006C65B3" w:rsidRPr="002B29F3">
              <w:t>_________________</w:t>
            </w:r>
            <w:r w:rsidRPr="002B29F3">
              <w:t>_</w:t>
            </w:r>
            <w:r w:rsidR="006C65B3" w:rsidRPr="002B29F3">
              <w:t xml:space="preserve"> </w:t>
            </w:r>
          </w:p>
          <w:p w14:paraId="572EA678" w14:textId="77777777" w:rsidR="00AC66B3" w:rsidRPr="002B29F3" w:rsidRDefault="00AC66B3" w:rsidP="006C65B3">
            <w:pPr>
              <w:contextualSpacing/>
              <w:jc w:val="both"/>
            </w:pPr>
            <w:r w:rsidRPr="002B29F3">
              <w:rPr>
                <w:b/>
              </w:rPr>
              <w:t>8.</w:t>
            </w:r>
            <w:r w:rsidRPr="002B29F3">
              <w:t xml:space="preserve"> Поставщик (страна, инофирма): _______________________</w:t>
            </w:r>
            <w:r w:rsidR="006C65B3" w:rsidRPr="002B29F3">
              <w:t>_________________________</w:t>
            </w:r>
          </w:p>
          <w:p w14:paraId="33B51F8A" w14:textId="77777777" w:rsidR="00AC66B3" w:rsidRPr="002B29F3" w:rsidRDefault="00AC66B3" w:rsidP="006C65B3">
            <w:pPr>
              <w:contextualSpacing/>
              <w:jc w:val="both"/>
            </w:pPr>
            <w:r w:rsidRPr="002B29F3">
              <w:rPr>
                <w:b/>
              </w:rPr>
              <w:t>9.</w:t>
            </w:r>
            <w:r w:rsidRPr="002B29F3">
              <w:t xml:space="preserve"> Грузоотправитель: __________________________________</w:t>
            </w:r>
            <w:r w:rsidR="006C65B3" w:rsidRPr="002B29F3">
              <w:t>_________________________</w:t>
            </w:r>
          </w:p>
          <w:p w14:paraId="4687B1B9" w14:textId="77777777" w:rsidR="00AC66B3" w:rsidRPr="002B29F3" w:rsidRDefault="00AC66B3" w:rsidP="006C65B3">
            <w:pPr>
              <w:contextualSpacing/>
              <w:jc w:val="both"/>
            </w:pPr>
            <w:r w:rsidRPr="002B29F3">
              <w:rPr>
                <w:b/>
              </w:rPr>
              <w:t>10.</w:t>
            </w:r>
            <w:r w:rsidRPr="002B29F3">
              <w:t xml:space="preserve"> Изготовитель товара: _______________________________</w:t>
            </w:r>
            <w:r w:rsidR="006C65B3" w:rsidRPr="002B29F3">
              <w:t>_________________________</w:t>
            </w:r>
          </w:p>
          <w:p w14:paraId="5EB9CFB6" w14:textId="77777777" w:rsidR="00AC66B3" w:rsidRPr="002B29F3" w:rsidRDefault="00AC66B3" w:rsidP="006C65B3">
            <w:pPr>
              <w:contextualSpacing/>
              <w:jc w:val="both"/>
            </w:pPr>
            <w:r w:rsidRPr="002B29F3">
              <w:rPr>
                <w:b/>
              </w:rPr>
              <w:t>11.</w:t>
            </w:r>
            <w:r w:rsidRPr="002B29F3">
              <w:t xml:space="preserve"> Предъявленные документы: _________________________</w:t>
            </w:r>
            <w:r w:rsidR="006C65B3" w:rsidRPr="002B29F3">
              <w:t>_________________________</w:t>
            </w:r>
          </w:p>
          <w:p w14:paraId="19625A3A" w14:textId="77777777" w:rsidR="00AC66B3" w:rsidRPr="002B29F3" w:rsidRDefault="00AC66B3" w:rsidP="006C65B3">
            <w:pPr>
              <w:contextualSpacing/>
              <w:jc w:val="both"/>
            </w:pPr>
            <w:r w:rsidRPr="002B29F3">
              <w:rPr>
                <w:b/>
              </w:rPr>
              <w:t>12.</w:t>
            </w:r>
            <w:r w:rsidRPr="002B29F3">
              <w:t xml:space="preserve"> Контракт / договор № _______</w:t>
            </w:r>
            <w:r w:rsidR="006C65B3" w:rsidRPr="002B29F3">
              <w:t>____________</w:t>
            </w:r>
            <w:r w:rsidRPr="002B29F3">
              <w:t xml:space="preserve">  дата _______________________________</w:t>
            </w:r>
          </w:p>
          <w:p w14:paraId="6D2C2621" w14:textId="77777777" w:rsidR="00AC66B3" w:rsidRPr="002B29F3" w:rsidRDefault="00AC66B3" w:rsidP="006C65B3">
            <w:pPr>
              <w:contextualSpacing/>
              <w:jc w:val="both"/>
            </w:pPr>
            <w:r w:rsidRPr="002B29F3">
              <w:rPr>
                <w:b/>
              </w:rPr>
              <w:t>13.</w:t>
            </w:r>
            <w:r w:rsidRPr="002B29F3">
              <w:t xml:space="preserve"> «Экспертизой установлено» (констатирующая часть акта экспертизы) зафиксировано в Приложении, которое является неотъемлемой частью акта на ____________</w:t>
            </w:r>
            <w:r w:rsidR="006C65B3" w:rsidRPr="002B29F3">
              <w:t>_</w:t>
            </w:r>
            <w:r w:rsidRPr="002B29F3">
              <w:t>____</w:t>
            </w:r>
            <w:r w:rsidR="006C65B3" w:rsidRPr="002B29F3">
              <w:t xml:space="preserve"> </w:t>
            </w:r>
            <w:r w:rsidRPr="002B29F3">
              <w:t xml:space="preserve"> листах.</w:t>
            </w:r>
          </w:p>
          <w:p w14:paraId="51BFAFA1" w14:textId="77777777" w:rsidR="00AC66B3" w:rsidRPr="002B29F3" w:rsidRDefault="00AC66B3" w:rsidP="006C65B3">
            <w:pPr>
              <w:contextualSpacing/>
              <w:jc w:val="both"/>
            </w:pPr>
            <w:r w:rsidRPr="002B29F3">
              <w:rPr>
                <w:b/>
              </w:rPr>
              <w:t>14.</w:t>
            </w:r>
            <w:r w:rsidRPr="002B29F3">
              <w:t xml:space="preserve"> Заключение эксперта: _________________________________</w:t>
            </w:r>
            <w:r w:rsidR="006C65B3" w:rsidRPr="002B29F3">
              <w:t>__________</w:t>
            </w:r>
            <w:r w:rsidRPr="002B29F3">
              <w:t>____________</w:t>
            </w:r>
            <w:r w:rsidR="006C65B3" w:rsidRPr="002B29F3">
              <w:t xml:space="preserve"> </w:t>
            </w:r>
          </w:p>
          <w:p w14:paraId="41C1A634" w14:textId="77777777" w:rsidR="00AC66B3" w:rsidRPr="002B29F3" w:rsidRDefault="00AC66B3" w:rsidP="006C65B3">
            <w:pPr>
              <w:contextualSpacing/>
              <w:jc w:val="both"/>
            </w:pPr>
            <w:r w:rsidRPr="002B29F3">
              <w:t>_________________________________________________________________________________________________________________________________________________________________________</w:t>
            </w:r>
            <w:r w:rsidR="006C65B3" w:rsidRPr="002B29F3">
              <w:t>_____________________________________________________________</w:t>
            </w:r>
            <w:r w:rsidRPr="002B29F3">
              <w:t>_</w:t>
            </w:r>
          </w:p>
          <w:p w14:paraId="3D11F640" w14:textId="77777777" w:rsidR="00AC66B3" w:rsidRPr="002B29F3" w:rsidRDefault="00AC66B3" w:rsidP="006C65B3">
            <w:pPr>
              <w:contextualSpacing/>
            </w:pPr>
            <w:r w:rsidRPr="002B29F3">
              <w:t>Дата начала проверки товара    «_______»  ____________________   __________ года</w:t>
            </w:r>
          </w:p>
          <w:p w14:paraId="7520DB86" w14:textId="77777777" w:rsidR="00AC66B3" w:rsidRPr="002B29F3" w:rsidRDefault="00AC66B3" w:rsidP="006C65B3">
            <w:pPr>
              <w:contextualSpacing/>
            </w:pPr>
            <w:r w:rsidRPr="002B29F3">
              <w:t>Дата окончания проверки товара    «______» ___________________  __________ года</w:t>
            </w:r>
          </w:p>
          <w:p w14:paraId="0892A190" w14:textId="77777777" w:rsidR="00AC66B3" w:rsidRPr="002B29F3" w:rsidRDefault="00AC66B3" w:rsidP="006C65B3">
            <w:pPr>
              <w:contextualSpacing/>
              <w:jc w:val="both"/>
            </w:pPr>
            <w:r w:rsidRPr="002B29F3">
              <w:t>Эксперт _______________________________________________________</w:t>
            </w:r>
            <w:r w:rsidR="006C65B3" w:rsidRPr="002B29F3">
              <w:t>_____</w:t>
            </w:r>
            <w:r w:rsidRPr="002B29F3">
              <w:t>__________</w:t>
            </w:r>
            <w:r w:rsidR="006C65B3" w:rsidRPr="002B29F3">
              <w:t xml:space="preserve"> </w:t>
            </w:r>
          </w:p>
          <w:p w14:paraId="7C4CCAC7" w14:textId="77777777" w:rsidR="00AC66B3" w:rsidRPr="002B29F3" w:rsidRDefault="00AC66B3" w:rsidP="006C65B3">
            <w:pPr>
              <w:contextualSpacing/>
            </w:pPr>
            <w:r w:rsidRPr="002B29F3">
              <w:t>Акт зарегистрирован в фирме  __________________________________________</w:t>
            </w:r>
            <w:r w:rsidR="006C65B3" w:rsidRPr="002B29F3">
              <w:t>_________</w:t>
            </w:r>
          </w:p>
          <w:p w14:paraId="290C40B6" w14:textId="77777777" w:rsidR="00AC66B3" w:rsidRPr="002B29F3" w:rsidRDefault="00AC66B3" w:rsidP="006C65B3">
            <w:pPr>
              <w:shd w:val="clear" w:color="auto" w:fill="FFFFFF"/>
              <w:tabs>
                <w:tab w:val="left" w:leader="underscore" w:pos="4958"/>
              </w:tabs>
              <w:ind w:left="34"/>
              <w:contextualSpacing/>
              <w:jc w:val="both"/>
              <w:rPr>
                <w:iCs/>
                <w:spacing w:val="-1"/>
              </w:rPr>
            </w:pPr>
            <w:r w:rsidRPr="002B29F3">
              <w:rPr>
                <w:spacing w:val="4"/>
              </w:rPr>
              <w:t xml:space="preserve">Дата </w:t>
            </w:r>
            <w:r w:rsidRPr="002B29F3">
              <w:rPr>
                <w:iCs/>
                <w:spacing w:val="4"/>
              </w:rPr>
              <w:t>____________________________</w:t>
            </w:r>
            <w:proofErr w:type="gramStart"/>
            <w:r w:rsidRPr="002B29F3">
              <w:rPr>
                <w:iCs/>
                <w:spacing w:val="4"/>
              </w:rPr>
              <w:t>_</w:t>
            </w:r>
            <w:r w:rsidRPr="002B29F3">
              <w:rPr>
                <w:i/>
                <w:iCs/>
                <w:spacing w:val="4"/>
              </w:rPr>
              <w:t xml:space="preserve"> </w:t>
            </w:r>
            <w:r w:rsidR="006C65B3" w:rsidRPr="002B29F3">
              <w:rPr>
                <w:i/>
                <w:iCs/>
                <w:spacing w:val="4"/>
              </w:rPr>
              <w:t xml:space="preserve"> </w:t>
            </w:r>
            <w:r w:rsidRPr="002B29F3">
              <w:rPr>
                <w:spacing w:val="4"/>
              </w:rPr>
              <w:t>С</w:t>
            </w:r>
            <w:proofErr w:type="gramEnd"/>
            <w:r w:rsidRPr="002B29F3">
              <w:rPr>
                <w:spacing w:val="4"/>
              </w:rPr>
              <w:t xml:space="preserve"> изложением разделов 1 – 13 акта согласны:</w:t>
            </w:r>
            <w:r w:rsidRPr="002B29F3">
              <w:rPr>
                <w:spacing w:val="4"/>
              </w:rPr>
              <w:br/>
            </w:r>
            <w:r w:rsidRPr="002B29F3">
              <w:rPr>
                <w:spacing w:val="-1"/>
              </w:rPr>
              <w:t xml:space="preserve">                                                                  Представители  </w:t>
            </w:r>
            <w:r w:rsidR="006C65B3" w:rsidRPr="002B29F3">
              <w:rPr>
                <w:i/>
                <w:iCs/>
                <w:spacing w:val="-1"/>
              </w:rPr>
              <w:t xml:space="preserve"> </w:t>
            </w:r>
            <w:r w:rsidRPr="002B29F3">
              <w:rPr>
                <w:iCs/>
                <w:spacing w:val="-1"/>
              </w:rPr>
              <w:t>__</w:t>
            </w:r>
            <w:r w:rsidR="006C65B3" w:rsidRPr="002B29F3">
              <w:rPr>
                <w:iCs/>
                <w:spacing w:val="-1"/>
              </w:rPr>
              <w:t>______</w:t>
            </w:r>
            <w:r w:rsidRPr="002B29F3">
              <w:rPr>
                <w:iCs/>
                <w:spacing w:val="-1"/>
              </w:rPr>
              <w:t>___________________</w:t>
            </w:r>
          </w:p>
          <w:p w14:paraId="561B48E1" w14:textId="77777777" w:rsidR="006C65B3" w:rsidRPr="002B29F3" w:rsidRDefault="006C65B3" w:rsidP="006C65B3">
            <w:pPr>
              <w:shd w:val="clear" w:color="auto" w:fill="FFFFFF"/>
              <w:tabs>
                <w:tab w:val="left" w:leader="underscore" w:pos="4958"/>
              </w:tabs>
              <w:ind w:left="34"/>
              <w:contextualSpacing/>
              <w:jc w:val="right"/>
              <w:rPr>
                <w:iCs/>
                <w:spacing w:val="-1"/>
              </w:rPr>
            </w:pPr>
            <w:r w:rsidRPr="002B29F3">
              <w:rPr>
                <w:iCs/>
                <w:spacing w:val="-1"/>
              </w:rPr>
              <w:t xml:space="preserve"> ____________________________</w:t>
            </w:r>
          </w:p>
          <w:p w14:paraId="6FC7B381" w14:textId="77777777" w:rsidR="006C65B3" w:rsidRPr="002B29F3" w:rsidRDefault="006C65B3" w:rsidP="006C65B3">
            <w:pPr>
              <w:shd w:val="clear" w:color="auto" w:fill="FFFFFF"/>
              <w:tabs>
                <w:tab w:val="left" w:leader="underscore" w:pos="4958"/>
              </w:tabs>
              <w:ind w:left="34"/>
              <w:contextualSpacing/>
              <w:jc w:val="right"/>
              <w:rPr>
                <w:spacing w:val="4"/>
              </w:rPr>
            </w:pPr>
            <w:r w:rsidRPr="002B29F3">
              <w:rPr>
                <w:spacing w:val="4"/>
              </w:rPr>
              <w:t>_____________________________</w:t>
            </w:r>
          </w:p>
          <w:p w14:paraId="5B3E5EE9" w14:textId="77777777" w:rsidR="00AC66B3" w:rsidRPr="002B29F3" w:rsidRDefault="00AC66B3" w:rsidP="006C65B3">
            <w:pPr>
              <w:shd w:val="clear" w:color="auto" w:fill="FFFFFF"/>
              <w:tabs>
                <w:tab w:val="left" w:leader="underscore" w:pos="4958"/>
              </w:tabs>
              <w:ind w:left="34"/>
              <w:contextualSpacing/>
              <w:jc w:val="both"/>
            </w:pPr>
            <w:r w:rsidRPr="002B29F3">
              <w:t xml:space="preserve">                                                                                      </w:t>
            </w:r>
            <w:r w:rsidR="006C65B3" w:rsidRPr="002B29F3">
              <w:rPr>
                <w:i/>
                <w:iCs/>
                <w:spacing w:val="-1"/>
              </w:rPr>
              <w:t xml:space="preserve"> ______________________________</w:t>
            </w:r>
          </w:p>
          <w:p w14:paraId="02CC0503" w14:textId="77777777" w:rsidR="00AC66B3" w:rsidRPr="002B29F3" w:rsidRDefault="00AC66B3" w:rsidP="006C65B3">
            <w:pPr>
              <w:contextualSpacing/>
            </w:pPr>
          </w:p>
          <w:p w14:paraId="67E8FAEF" w14:textId="77777777" w:rsidR="00AC66B3" w:rsidRPr="002B29F3" w:rsidRDefault="00AC66B3" w:rsidP="006C65B3">
            <w:pPr>
              <w:contextualSpacing/>
            </w:pPr>
            <w:r w:rsidRPr="002B29F3">
              <w:t>Акт без подлинной печати недействителен</w:t>
            </w:r>
          </w:p>
          <w:p w14:paraId="6FEFA187" w14:textId="77777777" w:rsidR="006C65B3" w:rsidRPr="002B29F3" w:rsidRDefault="006C65B3" w:rsidP="006C65B3">
            <w:pPr>
              <w:shd w:val="clear" w:color="auto" w:fill="FFFFFF"/>
              <w:ind w:left="34"/>
              <w:contextualSpacing/>
              <w:jc w:val="both"/>
              <w:rPr>
                <w:spacing w:val="1"/>
              </w:rPr>
            </w:pPr>
          </w:p>
          <w:p w14:paraId="5714AECE" w14:textId="77777777" w:rsidR="00AC66B3" w:rsidRPr="002B29F3" w:rsidRDefault="00AC66B3" w:rsidP="006C65B3">
            <w:pPr>
              <w:shd w:val="clear" w:color="auto" w:fill="FFFFFF"/>
              <w:ind w:left="34"/>
              <w:contextualSpacing/>
              <w:jc w:val="both"/>
            </w:pPr>
            <w:r w:rsidRPr="002B29F3">
              <w:rPr>
                <w:noProof/>
              </w:rPr>
              <mc:AlternateContent>
                <mc:Choice Requires="wps">
                  <w:drawing>
                    <wp:anchor distT="0" distB="0" distL="114300" distR="114300" simplePos="0" relativeHeight="251761152" behindDoc="0" locked="0" layoutInCell="1" allowOverlap="1" wp14:anchorId="4008C1E3" wp14:editId="2B030306">
                      <wp:simplePos x="0" y="0"/>
                      <wp:positionH relativeFrom="column">
                        <wp:posOffset>624840</wp:posOffset>
                      </wp:positionH>
                      <wp:positionV relativeFrom="paragraph">
                        <wp:posOffset>7198995</wp:posOffset>
                      </wp:positionV>
                      <wp:extent cx="1714500" cy="3429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23D30D0E" w14:textId="77777777" w:rsidR="007B7A95" w:rsidRDefault="007B7A95" w:rsidP="00AC66B3">
                                  <w:pPr>
                                    <w:jc w:val="center"/>
                                  </w:pPr>
                                  <w:r>
                                    <w:t>серия  ХХ № 00000000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8C1E3" id="Прямоугольник 4" o:spid="_x0000_s1095" style="position:absolute;left:0;text-align:left;margin-left:49.2pt;margin-top:566.85pt;width:135pt;height:27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">
                      <v:textbox>
                        <w:txbxContent>
                          <w:p w14:paraId="23D30D0E" w14:textId="77777777" w:rsidR="007B7A95" w:rsidRDefault="007B7A95" w:rsidP="00AC66B3">
                            <w:pPr>
                              <w:jc w:val="center"/>
                            </w:pPr>
                            <w:r>
                              <w:t>серия  ХХ № 00000000</w:t>
                            </w:r>
                          </w:p>
                        </w:txbxContent>
                      </v:textbox>
                    </v:rect>
                  </w:pict>
                </mc:Fallback>
              </mc:AlternateContent>
            </w:r>
            <w:r w:rsidRPr="002B29F3">
              <w:rPr>
                <w:noProof/>
              </w:rPr>
              <mc:AlternateContent>
                <mc:Choice Requires="wps">
                  <w:drawing>
                    <wp:anchor distT="0" distB="0" distL="114300" distR="114300" simplePos="0" relativeHeight="251762176" behindDoc="0" locked="0" layoutInCell="1" allowOverlap="1" wp14:anchorId="2D97C3B0" wp14:editId="323B0DDB">
                      <wp:simplePos x="0" y="0"/>
                      <wp:positionH relativeFrom="column">
                        <wp:posOffset>624840</wp:posOffset>
                      </wp:positionH>
                      <wp:positionV relativeFrom="paragraph">
                        <wp:posOffset>7198995</wp:posOffset>
                      </wp:positionV>
                      <wp:extent cx="1714500" cy="3429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4A65A574" w14:textId="77777777" w:rsidR="007B7A95" w:rsidRDefault="007B7A95" w:rsidP="00AC66B3">
                                  <w:pPr>
                                    <w:jc w:val="center"/>
                                  </w:pPr>
                                  <w:r>
                                    <w:t>серия  ХХ № 00000000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7C3B0" id="Прямоугольник 3" o:spid="_x0000_s1096" style="position:absolute;left:0;text-align:left;margin-left:49.2pt;margin-top:566.85pt;width:135pt;height:27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">
                      <v:textbox>
                        <w:txbxContent>
                          <w:p w14:paraId="4A65A574" w14:textId="77777777" w:rsidR="007B7A95" w:rsidRDefault="007B7A95" w:rsidP="00AC66B3">
                            <w:pPr>
                              <w:jc w:val="center"/>
                            </w:pPr>
                            <w:r>
                              <w:t>серия  ХХ № 00000000</w:t>
                            </w:r>
                          </w:p>
                        </w:txbxContent>
                      </v:textbox>
                    </v:rect>
                  </w:pict>
                </mc:Fallback>
              </mc:AlternateContent>
            </w:r>
            <w:r w:rsidR="006C65B3" w:rsidRPr="002B29F3">
              <w:rPr>
                <w:noProof/>
              </w:rPr>
              <w:t xml:space="preserve"> </w:t>
            </w:r>
          </w:p>
          <w:p w14:paraId="4F82EAEE" w14:textId="77777777" w:rsidR="00AC66B3" w:rsidRPr="002B29F3" w:rsidRDefault="00AC66B3" w:rsidP="006C65B3">
            <w:pPr>
              <w:contextualSpacing/>
              <w:rPr>
                <w:sz w:val="20"/>
                <w:szCs w:val="20"/>
              </w:rPr>
            </w:pPr>
            <w:r w:rsidRPr="002B29F3">
              <w:t xml:space="preserve"> </w:t>
            </w:r>
          </w:p>
          <w:p w14:paraId="6C7B7AFC" w14:textId="77777777" w:rsidR="00AC66B3" w:rsidRPr="002B29F3" w:rsidRDefault="00AC66B3" w:rsidP="006C65B3">
            <w:pPr>
              <w:contextualSpacing/>
              <w:rPr>
                <w:sz w:val="20"/>
                <w:szCs w:val="20"/>
              </w:rPr>
            </w:pPr>
          </w:p>
          <w:p w14:paraId="5829FD2C" w14:textId="77777777" w:rsidR="00AC66B3" w:rsidRPr="002B29F3" w:rsidRDefault="00AC66B3" w:rsidP="006C65B3">
            <w:pPr>
              <w:contextualSpacing/>
            </w:pPr>
            <w:r w:rsidRPr="002B29F3">
              <w:t>М.П.</w:t>
            </w:r>
          </w:p>
          <w:p w14:paraId="5DE262EA" w14:textId="77777777" w:rsidR="00AC66B3" w:rsidRPr="002B29F3" w:rsidRDefault="00AC66B3" w:rsidP="006C65B3">
            <w:pPr>
              <w:contextualSpacing/>
              <w:jc w:val="right"/>
              <w:rPr>
                <w:i/>
                <w:sz w:val="16"/>
                <w:szCs w:val="16"/>
              </w:rPr>
            </w:pPr>
          </w:p>
          <w:p w14:paraId="50F9945B" w14:textId="77777777" w:rsidR="00AC66B3" w:rsidRPr="002B29F3" w:rsidRDefault="00AC66B3" w:rsidP="006C65B3">
            <w:pPr>
              <w:contextualSpacing/>
              <w:jc w:val="right"/>
              <w:rPr>
                <w:i/>
              </w:rPr>
            </w:pPr>
          </w:p>
          <w:p w14:paraId="11BD4FBD" w14:textId="77777777" w:rsidR="00AC66B3" w:rsidRPr="002B29F3" w:rsidRDefault="00AC66B3" w:rsidP="006C65B3">
            <w:pPr>
              <w:contextualSpacing/>
              <w:jc w:val="right"/>
              <w:rPr>
                <w:i/>
              </w:rPr>
            </w:pPr>
          </w:p>
          <w:p w14:paraId="26A8AF9F" w14:textId="77777777" w:rsidR="006C65B3" w:rsidRPr="002B29F3" w:rsidRDefault="006C65B3" w:rsidP="006C65B3">
            <w:pPr>
              <w:contextualSpacing/>
              <w:jc w:val="right"/>
              <w:rPr>
                <w:i/>
              </w:rPr>
            </w:pPr>
            <w:r w:rsidRPr="002B29F3">
              <w:rPr>
                <w:noProof/>
              </w:rPr>
              <mc:AlternateContent>
                <mc:Choice Requires="wps">
                  <w:drawing>
                    <wp:anchor distT="0" distB="0" distL="114300" distR="114300" simplePos="0" relativeHeight="251760128" behindDoc="0" locked="0" layoutInCell="1" allowOverlap="1" wp14:anchorId="1E8F5903" wp14:editId="7C568261">
                      <wp:simplePos x="0" y="0"/>
                      <wp:positionH relativeFrom="column">
                        <wp:posOffset>86360</wp:posOffset>
                      </wp:positionH>
                      <wp:positionV relativeFrom="paragraph">
                        <wp:posOffset>154305</wp:posOffset>
                      </wp:positionV>
                      <wp:extent cx="1530350" cy="234950"/>
                      <wp:effectExtent l="0" t="0" r="12700" b="127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234950"/>
                              </a:xfrm>
                              <a:prstGeom prst="rect">
                                <a:avLst/>
                              </a:prstGeom>
                              <a:solidFill>
                                <a:srgbClr val="FFFFFF"/>
                              </a:solidFill>
                              <a:ln w="9525">
                                <a:solidFill>
                                  <a:srgbClr val="000000"/>
                                </a:solidFill>
                                <a:miter lim="800000"/>
                                <a:headEnd/>
                                <a:tailEnd/>
                              </a:ln>
                            </wps:spPr>
                            <wps:txbx>
                              <w:txbxContent>
                                <w:p w14:paraId="00AF34F2" w14:textId="77777777" w:rsidR="007B7A95" w:rsidRDefault="007B7A95" w:rsidP="00AC66B3">
                                  <w:pPr>
                                    <w:jc w:val="center"/>
                                    <w:rPr>
                                      <w:sz w:val="16"/>
                                      <w:szCs w:val="16"/>
                                    </w:rPr>
                                  </w:pPr>
                                  <w:r>
                                    <w:rPr>
                                      <w:sz w:val="16"/>
                                      <w:szCs w:val="16"/>
                                    </w:rPr>
                                    <w:t>серия ХХ № 00000000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F5903" id="Прямоугольник 2" o:spid="_x0000_s1097" style="position:absolute;left:0;text-align:left;margin-left:6.8pt;margin-top:12.15pt;width:120.5pt;height:18.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">
                      <v:textbox>
                        <w:txbxContent>
                          <w:p w14:paraId="00AF34F2" w14:textId="77777777" w:rsidR="007B7A95" w:rsidRDefault="007B7A95" w:rsidP="00AC66B3">
                            <w:pPr>
                              <w:jc w:val="center"/>
                              <w:rPr>
                                <w:sz w:val="16"/>
                                <w:szCs w:val="16"/>
                              </w:rPr>
                            </w:pPr>
                            <w:r>
                              <w:rPr>
                                <w:sz w:val="16"/>
                                <w:szCs w:val="16"/>
                              </w:rPr>
                              <w:t>серия ХХ № 00000000</w:t>
                            </w:r>
                          </w:p>
                        </w:txbxContent>
                      </v:textbox>
                    </v:rect>
                  </w:pict>
                </mc:Fallback>
              </mc:AlternateContent>
            </w:r>
          </w:p>
          <w:p w14:paraId="306635D0" w14:textId="77777777" w:rsidR="00AC66B3" w:rsidRPr="002B29F3" w:rsidRDefault="00AC66B3" w:rsidP="006C65B3">
            <w:pPr>
              <w:contextualSpacing/>
              <w:jc w:val="right"/>
              <w:rPr>
                <w:i/>
              </w:rPr>
            </w:pPr>
            <w:r w:rsidRPr="002B29F3">
              <w:rPr>
                <w:i/>
              </w:rPr>
              <w:t>Оборотная сторона Акта</w:t>
            </w:r>
          </w:p>
          <w:p w14:paraId="5C2B383D" w14:textId="77777777" w:rsidR="00AC66B3" w:rsidRPr="002B29F3" w:rsidRDefault="00AC66B3" w:rsidP="006C65B3">
            <w:pPr>
              <w:contextualSpacing/>
              <w:rPr>
                <w:b/>
              </w:rPr>
            </w:pPr>
          </w:p>
          <w:p w14:paraId="01196789" w14:textId="77777777" w:rsidR="00AC66B3" w:rsidRPr="002B29F3" w:rsidRDefault="00AC66B3" w:rsidP="006C65B3">
            <w:pPr>
              <w:shd w:val="clear" w:color="auto" w:fill="FFFFFF"/>
              <w:ind w:left="34"/>
              <w:contextualSpacing/>
              <w:jc w:val="center"/>
              <w:rPr>
                <w:spacing w:val="1"/>
              </w:rPr>
            </w:pPr>
          </w:p>
          <w:p w14:paraId="46A5B169" w14:textId="77777777" w:rsidR="00AC66B3" w:rsidRPr="002B29F3" w:rsidRDefault="00AC66B3" w:rsidP="006C65B3">
            <w:pPr>
              <w:shd w:val="clear" w:color="auto" w:fill="FFFFFF"/>
              <w:ind w:left="34"/>
              <w:contextualSpacing/>
              <w:jc w:val="center"/>
              <w:rPr>
                <w:i/>
                <w:u w:val="single"/>
              </w:rPr>
            </w:pPr>
            <w:r w:rsidRPr="002B29F3">
              <w:rPr>
                <w:b/>
                <w:bCs/>
                <w:spacing w:val="2"/>
              </w:rPr>
              <w:t>Приложение к акту экспертизы № ___________ дата ___________</w:t>
            </w:r>
          </w:p>
          <w:p w14:paraId="5D93DD4A" w14:textId="77777777" w:rsidR="00AC66B3" w:rsidRPr="002B29F3" w:rsidRDefault="00AC66B3" w:rsidP="006C65B3">
            <w:pPr>
              <w:shd w:val="clear" w:color="auto" w:fill="FFFFFF"/>
              <w:ind w:left="34"/>
              <w:contextualSpacing/>
              <w:jc w:val="center"/>
              <w:rPr>
                <w:b/>
                <w:i/>
                <w:spacing w:val="2"/>
              </w:rPr>
            </w:pPr>
            <w:r w:rsidRPr="002B29F3">
              <w:rPr>
                <w:b/>
                <w:i/>
                <w:spacing w:val="2"/>
              </w:rPr>
              <w:t>(является неотъемлемой частью акта)</w:t>
            </w:r>
          </w:p>
          <w:p w14:paraId="0C9D4484" w14:textId="77777777" w:rsidR="00AC66B3" w:rsidRPr="002B29F3" w:rsidRDefault="00AC66B3" w:rsidP="006C65B3">
            <w:pPr>
              <w:shd w:val="clear" w:color="auto" w:fill="FFFFFF"/>
              <w:ind w:left="34"/>
              <w:contextualSpacing/>
              <w:jc w:val="center"/>
              <w:rPr>
                <w:b/>
                <w:i/>
                <w:sz w:val="20"/>
                <w:szCs w:val="20"/>
              </w:rPr>
            </w:pPr>
          </w:p>
          <w:p w14:paraId="085A2D42" w14:textId="77777777" w:rsidR="00AC66B3" w:rsidRPr="002B29F3" w:rsidRDefault="00AC66B3" w:rsidP="006C65B3">
            <w:pPr>
              <w:shd w:val="clear" w:color="auto" w:fill="FFFFFF"/>
              <w:ind w:left="34"/>
              <w:contextualSpacing/>
              <w:jc w:val="both"/>
              <w:rPr>
                <w:iCs/>
                <w:spacing w:val="-2"/>
              </w:rPr>
            </w:pPr>
            <w:r w:rsidRPr="002B29F3">
              <w:rPr>
                <w:b/>
                <w:spacing w:val="-2"/>
              </w:rPr>
              <w:t>13.</w:t>
            </w:r>
            <w:r w:rsidRPr="002B29F3">
              <w:rPr>
                <w:spacing w:val="-2"/>
              </w:rPr>
              <w:t xml:space="preserve"> Экспертизой установлено </w:t>
            </w:r>
            <w:r w:rsidRPr="002B29F3">
              <w:rPr>
                <w:iCs/>
                <w:spacing w:val="-2"/>
              </w:rPr>
              <w:t>_______________</w:t>
            </w:r>
            <w:r w:rsidR="006C65B3" w:rsidRPr="002B29F3">
              <w:rPr>
                <w:iCs/>
                <w:spacing w:val="-2"/>
              </w:rPr>
              <w:t>____</w:t>
            </w:r>
            <w:r w:rsidRPr="002B29F3">
              <w:rPr>
                <w:iCs/>
                <w:spacing w:val="-2"/>
              </w:rPr>
              <w:t>________________________________</w:t>
            </w:r>
            <w:r w:rsidR="006C65B3" w:rsidRPr="002B29F3">
              <w:rPr>
                <w:iCs/>
                <w:spacing w:val="-2"/>
              </w:rPr>
              <w:t xml:space="preserve"> </w:t>
            </w:r>
          </w:p>
          <w:p w14:paraId="06870463" w14:textId="77777777" w:rsidR="00AC66B3" w:rsidRPr="002B29F3" w:rsidRDefault="00AC66B3" w:rsidP="006C65B3">
            <w:pPr>
              <w:shd w:val="clear" w:color="auto" w:fill="FFFFFF"/>
              <w:ind w:left="34"/>
              <w:contextualSpacing/>
              <w:jc w:val="both"/>
              <w:rPr>
                <w:i/>
                <w:iCs/>
                <w:spacing w:val="1"/>
                <w:u w:val="single"/>
              </w:rPr>
            </w:pPr>
            <w:r w:rsidRPr="002B29F3">
              <w:rPr>
                <w:spacing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0016A" w14:textId="77777777" w:rsidR="00AC66B3" w:rsidRPr="002B29F3" w:rsidRDefault="00AC66B3" w:rsidP="006C65B3">
            <w:pPr>
              <w:shd w:val="clear" w:color="auto" w:fill="FFFFFF"/>
              <w:ind w:left="34"/>
              <w:contextualSpacing/>
              <w:jc w:val="both"/>
              <w:rPr>
                <w:i/>
                <w:iCs/>
                <w:spacing w:val="1"/>
              </w:rPr>
            </w:pPr>
          </w:p>
          <w:p w14:paraId="550302DE" w14:textId="77777777" w:rsidR="00AC66B3" w:rsidRPr="002B29F3" w:rsidRDefault="00AC66B3" w:rsidP="006C65B3">
            <w:pPr>
              <w:shd w:val="clear" w:color="auto" w:fill="FFFFFF"/>
              <w:ind w:left="34"/>
              <w:contextualSpacing/>
              <w:jc w:val="both"/>
              <w:rPr>
                <w:i/>
                <w:iCs/>
                <w:spacing w:val="-6"/>
              </w:rPr>
            </w:pPr>
            <w:r w:rsidRPr="002B29F3">
              <w:rPr>
                <w:spacing w:val="-6"/>
              </w:rPr>
              <w:t xml:space="preserve">Дата начала проверки товара </w:t>
            </w:r>
            <w:r w:rsidRPr="002B29F3">
              <w:rPr>
                <w:i/>
                <w:iCs/>
                <w:spacing w:val="-6"/>
              </w:rPr>
              <w:t xml:space="preserve">_____________   </w:t>
            </w:r>
            <w:r w:rsidR="006C65B3" w:rsidRPr="002B29F3">
              <w:rPr>
                <w:i/>
                <w:iCs/>
                <w:spacing w:val="-6"/>
              </w:rPr>
              <w:t xml:space="preserve"> </w:t>
            </w:r>
            <w:r w:rsidRPr="002B29F3">
              <w:rPr>
                <w:spacing w:val="-6"/>
              </w:rPr>
              <w:t xml:space="preserve">Дата окончания проверки товара </w:t>
            </w:r>
            <w:r w:rsidRPr="002B29F3">
              <w:rPr>
                <w:i/>
                <w:iCs/>
                <w:spacing w:val="-6"/>
              </w:rPr>
              <w:t xml:space="preserve">_____________ </w:t>
            </w:r>
          </w:p>
          <w:p w14:paraId="6F91E3CD" w14:textId="77777777" w:rsidR="00AC66B3" w:rsidRPr="002B29F3" w:rsidRDefault="00AC66B3" w:rsidP="006C65B3">
            <w:pPr>
              <w:shd w:val="clear" w:color="auto" w:fill="FFFFFF"/>
              <w:ind w:left="34"/>
              <w:contextualSpacing/>
              <w:jc w:val="both"/>
            </w:pPr>
            <w:r w:rsidRPr="002B29F3">
              <w:rPr>
                <w:spacing w:val="-2"/>
              </w:rPr>
              <w:t xml:space="preserve">Эксперт </w:t>
            </w:r>
            <w:r w:rsidRPr="002B29F3">
              <w:rPr>
                <w:i/>
                <w:iCs/>
                <w:spacing w:val="-2"/>
              </w:rPr>
              <w:t>____________________________________________</w:t>
            </w:r>
            <w:r w:rsidR="006C65B3" w:rsidRPr="002B29F3">
              <w:rPr>
                <w:i/>
                <w:iCs/>
                <w:spacing w:val="-2"/>
              </w:rPr>
              <w:t>________________________</w:t>
            </w:r>
            <w:r w:rsidRPr="002B29F3">
              <w:rPr>
                <w:i/>
                <w:iCs/>
                <w:spacing w:val="-2"/>
              </w:rPr>
              <w:t>__</w:t>
            </w:r>
            <w:r w:rsidR="006C65B3" w:rsidRPr="002B29F3">
              <w:rPr>
                <w:i/>
                <w:iCs/>
                <w:spacing w:val="-2"/>
              </w:rPr>
              <w:t xml:space="preserve"> </w:t>
            </w:r>
          </w:p>
          <w:p w14:paraId="4ADD118E" w14:textId="77777777" w:rsidR="00AC66B3" w:rsidRPr="002B29F3" w:rsidRDefault="00AC66B3" w:rsidP="006C65B3">
            <w:pPr>
              <w:shd w:val="clear" w:color="auto" w:fill="FFFFFF"/>
              <w:tabs>
                <w:tab w:val="left" w:leader="underscore" w:pos="5131"/>
              </w:tabs>
              <w:ind w:left="34"/>
              <w:contextualSpacing/>
              <w:jc w:val="both"/>
            </w:pPr>
            <w:r w:rsidRPr="002B29F3">
              <w:rPr>
                <w:spacing w:val="-3"/>
              </w:rPr>
              <w:t xml:space="preserve">Акт зарегистрирован в фирме </w:t>
            </w:r>
            <w:r w:rsidRPr="002B29F3">
              <w:rPr>
                <w:i/>
                <w:iCs/>
                <w:spacing w:val="-3"/>
              </w:rPr>
              <w:t>______________________________________________</w:t>
            </w:r>
            <w:r w:rsidR="006C65B3" w:rsidRPr="002B29F3">
              <w:rPr>
                <w:i/>
                <w:iCs/>
                <w:spacing w:val="-3"/>
              </w:rPr>
              <w:t>_</w:t>
            </w:r>
            <w:r w:rsidRPr="002B29F3">
              <w:rPr>
                <w:i/>
                <w:iCs/>
                <w:spacing w:val="-3"/>
              </w:rPr>
              <w:t>____</w:t>
            </w:r>
            <w:r w:rsidR="006C65B3" w:rsidRPr="002B29F3">
              <w:rPr>
                <w:i/>
                <w:iCs/>
                <w:spacing w:val="-3"/>
              </w:rPr>
              <w:t xml:space="preserve"> </w:t>
            </w:r>
          </w:p>
          <w:p w14:paraId="1DF74596" w14:textId="77777777" w:rsidR="006C65B3" w:rsidRPr="002B29F3" w:rsidRDefault="006C65B3" w:rsidP="006C65B3">
            <w:pPr>
              <w:shd w:val="clear" w:color="auto" w:fill="FFFFFF"/>
              <w:tabs>
                <w:tab w:val="left" w:leader="underscore" w:pos="4958"/>
              </w:tabs>
              <w:ind w:left="34"/>
              <w:contextualSpacing/>
              <w:jc w:val="both"/>
              <w:rPr>
                <w:iCs/>
                <w:spacing w:val="-1"/>
              </w:rPr>
            </w:pPr>
            <w:r w:rsidRPr="002B29F3">
              <w:rPr>
                <w:spacing w:val="4"/>
              </w:rPr>
              <w:t xml:space="preserve">Дата </w:t>
            </w:r>
            <w:r w:rsidRPr="002B29F3">
              <w:rPr>
                <w:iCs/>
                <w:spacing w:val="4"/>
              </w:rPr>
              <w:t>____________________________</w:t>
            </w:r>
            <w:proofErr w:type="gramStart"/>
            <w:r w:rsidRPr="002B29F3">
              <w:rPr>
                <w:iCs/>
                <w:spacing w:val="4"/>
              </w:rPr>
              <w:t>_</w:t>
            </w:r>
            <w:r w:rsidRPr="002B29F3">
              <w:rPr>
                <w:i/>
                <w:iCs/>
                <w:spacing w:val="4"/>
              </w:rPr>
              <w:t xml:space="preserve">  </w:t>
            </w:r>
            <w:r w:rsidRPr="002B29F3">
              <w:rPr>
                <w:spacing w:val="4"/>
              </w:rPr>
              <w:t>С</w:t>
            </w:r>
            <w:proofErr w:type="gramEnd"/>
            <w:r w:rsidRPr="002B29F3">
              <w:rPr>
                <w:spacing w:val="4"/>
              </w:rPr>
              <w:t xml:space="preserve"> изложением раздела 13 акта согласны:</w:t>
            </w:r>
            <w:r w:rsidRPr="002B29F3">
              <w:rPr>
                <w:spacing w:val="4"/>
              </w:rPr>
              <w:br/>
            </w:r>
            <w:r w:rsidRPr="002B29F3">
              <w:rPr>
                <w:spacing w:val="-1"/>
              </w:rPr>
              <w:t xml:space="preserve">                                                                  Представители  </w:t>
            </w:r>
            <w:r w:rsidRPr="002B29F3">
              <w:rPr>
                <w:i/>
                <w:iCs/>
                <w:spacing w:val="-1"/>
              </w:rPr>
              <w:t xml:space="preserve"> </w:t>
            </w:r>
            <w:r w:rsidRPr="002B29F3">
              <w:rPr>
                <w:iCs/>
                <w:spacing w:val="-1"/>
              </w:rPr>
              <w:t>___________________________</w:t>
            </w:r>
          </w:p>
          <w:p w14:paraId="32354C88" w14:textId="77777777" w:rsidR="006C65B3" w:rsidRPr="002B29F3" w:rsidRDefault="006C65B3" w:rsidP="006C65B3">
            <w:pPr>
              <w:shd w:val="clear" w:color="auto" w:fill="FFFFFF"/>
              <w:tabs>
                <w:tab w:val="left" w:leader="underscore" w:pos="4958"/>
              </w:tabs>
              <w:ind w:left="34"/>
              <w:contextualSpacing/>
              <w:jc w:val="right"/>
              <w:rPr>
                <w:iCs/>
                <w:spacing w:val="-1"/>
              </w:rPr>
            </w:pPr>
            <w:r w:rsidRPr="002B29F3">
              <w:rPr>
                <w:iCs/>
                <w:spacing w:val="-1"/>
              </w:rPr>
              <w:t xml:space="preserve"> ____________________________</w:t>
            </w:r>
          </w:p>
          <w:p w14:paraId="41C5CA5C" w14:textId="77777777" w:rsidR="006C65B3" w:rsidRPr="002B29F3" w:rsidRDefault="006C65B3" w:rsidP="006C65B3">
            <w:pPr>
              <w:shd w:val="clear" w:color="auto" w:fill="FFFFFF"/>
              <w:tabs>
                <w:tab w:val="left" w:leader="underscore" w:pos="4958"/>
              </w:tabs>
              <w:ind w:left="34"/>
              <w:contextualSpacing/>
              <w:jc w:val="right"/>
              <w:rPr>
                <w:spacing w:val="4"/>
              </w:rPr>
            </w:pPr>
            <w:r w:rsidRPr="002B29F3">
              <w:rPr>
                <w:spacing w:val="4"/>
              </w:rPr>
              <w:t>_____________________________</w:t>
            </w:r>
          </w:p>
          <w:p w14:paraId="5BF0F3CD" w14:textId="77777777" w:rsidR="006C65B3" w:rsidRPr="002B29F3" w:rsidRDefault="006C65B3" w:rsidP="006C65B3">
            <w:pPr>
              <w:shd w:val="clear" w:color="auto" w:fill="FFFFFF"/>
              <w:tabs>
                <w:tab w:val="left" w:leader="underscore" w:pos="4958"/>
              </w:tabs>
              <w:ind w:left="34"/>
              <w:contextualSpacing/>
              <w:jc w:val="both"/>
            </w:pPr>
            <w:r w:rsidRPr="002B29F3">
              <w:t xml:space="preserve">                                                                                      </w:t>
            </w:r>
            <w:r w:rsidRPr="002B29F3">
              <w:rPr>
                <w:i/>
                <w:iCs/>
                <w:spacing w:val="-1"/>
              </w:rPr>
              <w:t xml:space="preserve"> ______________________________</w:t>
            </w:r>
          </w:p>
          <w:p w14:paraId="45C5EB25" w14:textId="77777777" w:rsidR="00AC66B3" w:rsidRPr="002B29F3" w:rsidRDefault="00AC66B3" w:rsidP="006C65B3">
            <w:pPr>
              <w:shd w:val="clear" w:color="auto" w:fill="FFFFFF"/>
              <w:ind w:left="34"/>
              <w:contextualSpacing/>
              <w:jc w:val="both"/>
              <w:rPr>
                <w:spacing w:val="2"/>
                <w:sz w:val="20"/>
                <w:szCs w:val="20"/>
              </w:rPr>
            </w:pPr>
          </w:p>
          <w:p w14:paraId="54DAC4F4" w14:textId="77777777" w:rsidR="00AC66B3" w:rsidRPr="002B29F3" w:rsidRDefault="00AC66B3" w:rsidP="006C65B3">
            <w:pPr>
              <w:shd w:val="clear" w:color="auto" w:fill="FFFFFF"/>
              <w:ind w:left="34"/>
              <w:contextualSpacing/>
              <w:jc w:val="both"/>
              <w:rPr>
                <w:spacing w:val="2"/>
              </w:rPr>
            </w:pPr>
            <w:r w:rsidRPr="002B29F3">
              <w:rPr>
                <w:spacing w:val="2"/>
              </w:rPr>
              <w:t xml:space="preserve">Акт без подлинной печати недействителен </w:t>
            </w:r>
          </w:p>
          <w:p w14:paraId="67C2AEA9" w14:textId="77777777" w:rsidR="006C65B3" w:rsidRPr="002B29F3" w:rsidRDefault="006C65B3" w:rsidP="006C65B3">
            <w:pPr>
              <w:shd w:val="clear" w:color="auto" w:fill="FFFFFF"/>
              <w:ind w:left="34"/>
              <w:contextualSpacing/>
              <w:jc w:val="both"/>
              <w:rPr>
                <w:spacing w:val="-3"/>
              </w:rPr>
            </w:pPr>
          </w:p>
          <w:p w14:paraId="32B38A6C" w14:textId="77777777" w:rsidR="00AC66B3" w:rsidRPr="007B44CA" w:rsidRDefault="00AC66B3" w:rsidP="006C65B3">
            <w:pPr>
              <w:shd w:val="clear" w:color="auto" w:fill="FFFFFF"/>
              <w:ind w:left="34"/>
              <w:contextualSpacing/>
              <w:jc w:val="both"/>
              <w:rPr>
                <w:spacing w:val="-3"/>
              </w:rPr>
            </w:pPr>
            <w:r w:rsidRPr="002B29F3">
              <w:rPr>
                <w:spacing w:val="-3"/>
              </w:rPr>
              <w:t>М.П.</w:t>
            </w:r>
          </w:p>
          <w:p w14:paraId="2CD222D5" w14:textId="77777777" w:rsidR="006C65B3" w:rsidRPr="007B44CA" w:rsidRDefault="006C65B3" w:rsidP="006C65B3">
            <w:pPr>
              <w:shd w:val="clear" w:color="auto" w:fill="FFFFFF"/>
              <w:ind w:left="34"/>
              <w:contextualSpacing/>
              <w:jc w:val="both"/>
            </w:pPr>
          </w:p>
          <w:p w14:paraId="148F17CE" w14:textId="77777777" w:rsidR="00AC66B3" w:rsidRPr="007B44CA" w:rsidRDefault="00AC66B3" w:rsidP="006C65B3">
            <w:pPr>
              <w:contextualSpacing/>
              <w:rPr>
                <w:sz w:val="18"/>
                <w:szCs w:val="18"/>
              </w:rPr>
            </w:pPr>
          </w:p>
        </w:tc>
      </w:tr>
    </w:tbl>
    <w:p w14:paraId="61CD74AA" w14:textId="77777777" w:rsidR="00AC66B3" w:rsidRPr="007B44CA" w:rsidRDefault="00AC66B3" w:rsidP="006C65B3">
      <w:pPr>
        <w:contextualSpacing/>
        <w:jc w:val="right"/>
      </w:pPr>
    </w:p>
    <w:sectPr w:rsidR="00AC66B3" w:rsidRPr="007B44CA">
      <w:pgSz w:w="11906" w:h="16838"/>
      <w:pgMar w:top="1134" w:right="850" w:bottom="1134" w:left="1701"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D83E4" w14:textId="77777777" w:rsidR="00AB1DAE" w:rsidRDefault="00AB1DAE">
      <w:r>
        <w:separator/>
      </w:r>
    </w:p>
  </w:endnote>
  <w:endnote w:type="continuationSeparator" w:id="0">
    <w:p w14:paraId="37B4C809" w14:textId="77777777" w:rsidR="00AB1DAE" w:rsidRDefault="00AB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entury Schoolbook">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1EAA" w14:textId="77777777" w:rsidR="007B7A95" w:rsidRDefault="007B7A95" w:rsidP="00855F7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01C25AC" w14:textId="77777777" w:rsidR="007B7A95" w:rsidRDefault="007B7A95" w:rsidP="00855F73">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296774"/>
      <w:docPartObj>
        <w:docPartGallery w:val="Page Numbers (Bottom of Page)"/>
        <w:docPartUnique/>
      </w:docPartObj>
    </w:sdtPr>
    <w:sdtEndPr/>
    <w:sdtContent>
      <w:p w14:paraId="2380B417" w14:textId="77777777" w:rsidR="007B7A95" w:rsidRDefault="007B7A95">
        <w:pPr>
          <w:pStyle w:val="a9"/>
          <w:jc w:val="right"/>
        </w:pPr>
        <w:r>
          <w:fldChar w:fldCharType="begin"/>
        </w:r>
        <w:r>
          <w:instrText>PAGE   \* MERGEFORMAT</w:instrText>
        </w:r>
        <w:r>
          <w:fldChar w:fldCharType="separate"/>
        </w:r>
        <w:r w:rsidR="003D3DAA">
          <w:rPr>
            <w:noProof/>
          </w:rPr>
          <w:t>213</w:t>
        </w:r>
        <w:r>
          <w:fldChar w:fldCharType="end"/>
        </w:r>
      </w:p>
    </w:sdtContent>
  </w:sdt>
  <w:p w14:paraId="1B899C0B" w14:textId="77777777" w:rsidR="007B7A95" w:rsidRDefault="007B7A95" w:rsidP="00855F73">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C0555" w14:textId="77777777" w:rsidR="00AB1DAE" w:rsidRDefault="00AB1DAE">
      <w:r>
        <w:separator/>
      </w:r>
    </w:p>
  </w:footnote>
  <w:footnote w:type="continuationSeparator" w:id="0">
    <w:p w14:paraId="03BC259E" w14:textId="77777777" w:rsidR="00AB1DAE" w:rsidRDefault="00AB1DAE">
      <w:r>
        <w:continuationSeparator/>
      </w:r>
    </w:p>
  </w:footnote>
  <w:footnote w:id="1">
    <w:p w14:paraId="0B8A7609" w14:textId="77777777" w:rsidR="007B7A95" w:rsidRPr="003872C1" w:rsidRDefault="007B7A95" w:rsidP="003872C1">
      <w:pPr>
        <w:pStyle w:val="1"/>
        <w:shd w:val="clear" w:color="auto" w:fill="FFFFFF"/>
        <w:ind w:firstLine="0"/>
        <w:contextualSpacing/>
        <w:jc w:val="both"/>
        <w:rPr>
          <w:bCs/>
          <w:sz w:val="20"/>
          <w:szCs w:val="20"/>
        </w:rPr>
      </w:pPr>
      <w:r w:rsidRPr="003872C1">
        <w:rPr>
          <w:rStyle w:val="a6"/>
          <w:sz w:val="20"/>
          <w:szCs w:val="20"/>
        </w:rPr>
        <w:footnoteRef/>
      </w:r>
      <w:r w:rsidRPr="003872C1">
        <w:rPr>
          <w:sz w:val="20"/>
          <w:szCs w:val="20"/>
        </w:rPr>
        <w:t xml:space="preserve"> </w:t>
      </w:r>
      <w:r w:rsidRPr="003872C1">
        <w:rPr>
          <w:rStyle w:val="af7"/>
          <w:b w:val="0"/>
          <w:sz w:val="20"/>
          <w:szCs w:val="20"/>
        </w:rPr>
        <w:t>Федеральный закон от 29.12.2012 № 273-ФЗ (ред. от 28.02.2025) «Об образовании в Российской Федерации» (с изм. и доп., вступ. в силу с 01.04.2025) (п.9), справочная информация: «Профессиональные стандарты и квалификации». Приказ Минтруда России от 02.04.2024 № 172н «Об утверждении профессионального стандарта «Специалист в области товароведения и товарной (товароведческой, товароведной) экспертизы» (Зарегистрировано в Минюсте России 14.05.2024 № 78127), стандарт действует до 01.09.2030.</w:t>
      </w:r>
    </w:p>
  </w:footnote>
  <w:footnote w:id="2">
    <w:p w14:paraId="59DEF742" w14:textId="77777777" w:rsidR="007B7A95" w:rsidRPr="003872C1" w:rsidRDefault="007B7A95" w:rsidP="003872C1">
      <w:pPr>
        <w:contextualSpacing/>
        <w:jc w:val="both"/>
        <w:rPr>
          <w:bCs/>
          <w:sz w:val="20"/>
          <w:szCs w:val="20"/>
        </w:rPr>
      </w:pPr>
      <w:r w:rsidRPr="003872C1">
        <w:rPr>
          <w:rStyle w:val="a6"/>
          <w:sz w:val="20"/>
          <w:szCs w:val="20"/>
        </w:rPr>
        <w:footnoteRef/>
      </w:r>
      <w:r w:rsidRPr="003872C1">
        <w:rPr>
          <w:sz w:val="20"/>
          <w:szCs w:val="20"/>
        </w:rPr>
        <w:t xml:space="preserve"> </w:t>
      </w:r>
      <w:r w:rsidRPr="003872C1">
        <w:rPr>
          <w:rStyle w:val="af7"/>
          <w:b w:val="0"/>
          <w:sz w:val="20"/>
          <w:szCs w:val="20"/>
        </w:rPr>
        <w:t>Наименование и код области профессиональной деятельности установлен Приказом Минтруда России от 29.09.2014 № 667н (ред. от 09.03.2017) «О реестре профессиональных стандартов (перечне видов профессиональной деятельности)» (Зарегистрировано в Минюсте России 19.11.2014 № 34779).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4FF3"/>
    <w:multiLevelType w:val="hybridMultilevel"/>
    <w:tmpl w:val="1C7C2422"/>
    <w:lvl w:ilvl="0" w:tplc="63A65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96815B9"/>
    <w:multiLevelType w:val="hybridMultilevel"/>
    <w:tmpl w:val="01B274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191E80"/>
    <w:multiLevelType w:val="hybridMultilevel"/>
    <w:tmpl w:val="77A8F4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F0F5E8A"/>
    <w:multiLevelType w:val="hybridMultilevel"/>
    <w:tmpl w:val="4E0A4038"/>
    <w:lvl w:ilvl="0" w:tplc="2F52B91E">
      <w:start w:val="1"/>
      <w:numFmt w:val="bullet"/>
      <w:lvlText w:val=""/>
      <w:lvlJc w:val="left"/>
      <w:pPr>
        <w:ind w:left="1080" w:hanging="360"/>
      </w:pPr>
      <w:rPr>
        <w:rFonts w:ascii="Symbol" w:hAnsi="Symbol" w:hint="default"/>
        <w:sz w:val="22"/>
        <w:szCs w:val="22"/>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15:restartNumberingAfterBreak="0">
    <w:nsid w:val="0FD16CA5"/>
    <w:multiLevelType w:val="hybridMultilevel"/>
    <w:tmpl w:val="6B5C2FCC"/>
    <w:lvl w:ilvl="0" w:tplc="63A65D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E5426"/>
    <w:multiLevelType w:val="hybridMultilevel"/>
    <w:tmpl w:val="5B9CC72E"/>
    <w:lvl w:ilvl="0" w:tplc="63A65D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3C7764A"/>
    <w:multiLevelType w:val="hybridMultilevel"/>
    <w:tmpl w:val="7662F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802C51"/>
    <w:multiLevelType w:val="hybridMultilevel"/>
    <w:tmpl w:val="A7001984"/>
    <w:lvl w:ilvl="0" w:tplc="63A65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6E32A1F"/>
    <w:multiLevelType w:val="hybridMultilevel"/>
    <w:tmpl w:val="5EC4154E"/>
    <w:lvl w:ilvl="0" w:tplc="63A65D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C30F01"/>
    <w:multiLevelType w:val="hybridMultilevel"/>
    <w:tmpl w:val="8A928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3C4822"/>
    <w:multiLevelType w:val="hybridMultilevel"/>
    <w:tmpl w:val="057A69A4"/>
    <w:lvl w:ilvl="0" w:tplc="371233BC">
      <w:start w:val="1"/>
      <w:numFmt w:val="bullet"/>
      <w:lvlText w:val=""/>
      <w:lvlJc w:val="left"/>
      <w:pPr>
        <w:ind w:left="1080" w:hanging="360"/>
      </w:pPr>
      <w:rPr>
        <w:rFonts w:ascii="Symbol" w:hAnsi="Symbol" w:cs="Times New Roman" w:hint="default"/>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22677FD6"/>
    <w:multiLevelType w:val="hybridMultilevel"/>
    <w:tmpl w:val="491ABD20"/>
    <w:lvl w:ilvl="0" w:tplc="63A65D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91365D"/>
    <w:multiLevelType w:val="multilevel"/>
    <w:tmpl w:val="B858A4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A99626D"/>
    <w:multiLevelType w:val="hybridMultilevel"/>
    <w:tmpl w:val="91A84BCE"/>
    <w:lvl w:ilvl="0" w:tplc="0419000F">
      <w:start w:val="1"/>
      <w:numFmt w:val="decimal"/>
      <w:lvlText w:val="%1."/>
      <w:lvlJc w:val="left"/>
      <w:pPr>
        <w:ind w:left="4755"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928"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BAC2DE6"/>
    <w:multiLevelType w:val="hybridMultilevel"/>
    <w:tmpl w:val="3198E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876002"/>
    <w:multiLevelType w:val="multilevel"/>
    <w:tmpl w:val="0E3087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1A70298"/>
    <w:multiLevelType w:val="hybridMultilevel"/>
    <w:tmpl w:val="17B28126"/>
    <w:lvl w:ilvl="0" w:tplc="2F52B91E">
      <w:start w:val="1"/>
      <w:numFmt w:val="bullet"/>
      <w:lvlText w:val=""/>
      <w:lvlJc w:val="left"/>
      <w:pPr>
        <w:ind w:left="1287" w:hanging="360"/>
      </w:pPr>
      <w:rPr>
        <w:rFonts w:ascii="Symbol" w:hAnsi="Symbol" w:hint="default"/>
        <w:sz w:val="22"/>
        <w:szCs w:val="22"/>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32A64E7C"/>
    <w:multiLevelType w:val="hybridMultilevel"/>
    <w:tmpl w:val="42E84148"/>
    <w:lvl w:ilvl="0" w:tplc="63A65D5A">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8" w15:restartNumberingAfterBreak="0">
    <w:nsid w:val="354C52A3"/>
    <w:multiLevelType w:val="hybridMultilevel"/>
    <w:tmpl w:val="7EB08CA4"/>
    <w:lvl w:ilvl="0" w:tplc="63A65D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D4E184E"/>
    <w:multiLevelType w:val="hybridMultilevel"/>
    <w:tmpl w:val="4C9ECD56"/>
    <w:lvl w:ilvl="0" w:tplc="63A65D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F530E34"/>
    <w:multiLevelType w:val="hybridMultilevel"/>
    <w:tmpl w:val="2CC25D1C"/>
    <w:lvl w:ilvl="0" w:tplc="63A65D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391E5E"/>
    <w:multiLevelType w:val="hybridMultilevel"/>
    <w:tmpl w:val="5F4A1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90525B"/>
    <w:multiLevelType w:val="hybridMultilevel"/>
    <w:tmpl w:val="931646E6"/>
    <w:lvl w:ilvl="0" w:tplc="63A65D5A">
      <w:start w:val="1"/>
      <w:numFmt w:val="bullet"/>
      <w:lvlText w:val=""/>
      <w:lvlJc w:val="left"/>
      <w:pPr>
        <w:ind w:left="206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EB269B"/>
    <w:multiLevelType w:val="hybridMultilevel"/>
    <w:tmpl w:val="9244B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592B0E"/>
    <w:multiLevelType w:val="multilevel"/>
    <w:tmpl w:val="827EA4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7A559D3"/>
    <w:multiLevelType w:val="hybridMultilevel"/>
    <w:tmpl w:val="87346BAC"/>
    <w:lvl w:ilvl="0" w:tplc="63A65D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A1851BA"/>
    <w:multiLevelType w:val="hybridMultilevel"/>
    <w:tmpl w:val="2B54A29E"/>
    <w:lvl w:ilvl="0" w:tplc="197E43F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7" w15:restartNumberingAfterBreak="0">
    <w:nsid w:val="4A876156"/>
    <w:multiLevelType w:val="hybridMultilevel"/>
    <w:tmpl w:val="B4E09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CC3C6C"/>
    <w:multiLevelType w:val="hybridMultilevel"/>
    <w:tmpl w:val="56A215C6"/>
    <w:lvl w:ilvl="0" w:tplc="0419000F">
      <w:start w:val="1"/>
      <w:numFmt w:val="decimal"/>
      <w:lvlText w:val="%1."/>
      <w:lvlJc w:val="left"/>
      <w:pPr>
        <w:tabs>
          <w:tab w:val="num" w:pos="1070"/>
        </w:tabs>
        <w:ind w:left="1070" w:hanging="360"/>
      </w:pPr>
      <w:rPr>
        <w:b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4AD472D2"/>
    <w:multiLevelType w:val="hybridMultilevel"/>
    <w:tmpl w:val="7A0492C4"/>
    <w:lvl w:ilvl="0" w:tplc="63A65D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C1A4535"/>
    <w:multiLevelType w:val="hybridMultilevel"/>
    <w:tmpl w:val="D8D065FC"/>
    <w:lvl w:ilvl="0" w:tplc="9BF22E40">
      <w:start w:val="1"/>
      <w:numFmt w:val="decimal"/>
      <w:lvlText w:val="%1."/>
      <w:lvlJc w:val="left"/>
      <w:pPr>
        <w:tabs>
          <w:tab w:val="num" w:pos="1070"/>
        </w:tabs>
        <w:ind w:left="1070" w:hanging="360"/>
      </w:pPr>
      <w:rPr>
        <w:rFonts w:ascii="Times New Roman" w:eastAsia="Times New Roman" w:hAnsi="Times New Roman" w:cs="Times New Roman"/>
        <w:b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F1329B58">
      <w:start w:val="1"/>
      <w:numFmt w:val="decimal"/>
      <w:lvlText w:val="%4."/>
      <w:lvlJc w:val="left"/>
      <w:pPr>
        <w:tabs>
          <w:tab w:val="num" w:pos="2880"/>
        </w:tabs>
        <w:ind w:left="2880" w:hanging="360"/>
      </w:pPr>
      <w:rPr>
        <w:rFonts w:cs="Times New Roman"/>
        <w:i w:val="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4CB740C7"/>
    <w:multiLevelType w:val="hybridMultilevel"/>
    <w:tmpl w:val="B784B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945714"/>
    <w:multiLevelType w:val="hybridMultilevel"/>
    <w:tmpl w:val="C86C7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A82030"/>
    <w:multiLevelType w:val="hybridMultilevel"/>
    <w:tmpl w:val="ED1608DE"/>
    <w:lvl w:ilvl="0" w:tplc="63A65D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88317B"/>
    <w:multiLevelType w:val="hybridMultilevel"/>
    <w:tmpl w:val="0BC60962"/>
    <w:lvl w:ilvl="0" w:tplc="63A65D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53477F69"/>
    <w:multiLevelType w:val="hybridMultilevel"/>
    <w:tmpl w:val="790C302E"/>
    <w:lvl w:ilvl="0" w:tplc="63A65D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4CA12AA"/>
    <w:multiLevelType w:val="hybridMultilevel"/>
    <w:tmpl w:val="7B8AB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5ED2B47"/>
    <w:multiLevelType w:val="hybridMultilevel"/>
    <w:tmpl w:val="EFFC33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77736E4"/>
    <w:multiLevelType w:val="hybridMultilevel"/>
    <w:tmpl w:val="4630EE76"/>
    <w:lvl w:ilvl="0" w:tplc="04190001">
      <w:start w:val="1"/>
      <w:numFmt w:val="bullet"/>
      <w:lvlText w:val=""/>
      <w:lvlJc w:val="left"/>
      <w:pPr>
        <w:ind w:left="9149"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58145149"/>
    <w:multiLevelType w:val="hybridMultilevel"/>
    <w:tmpl w:val="549AE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82D7CC2"/>
    <w:multiLevelType w:val="hybridMultilevel"/>
    <w:tmpl w:val="FE129CEC"/>
    <w:lvl w:ilvl="0" w:tplc="0419000F">
      <w:start w:val="1"/>
      <w:numFmt w:val="decimal"/>
      <w:lvlText w:val="%1."/>
      <w:lvlJc w:val="left"/>
      <w:pPr>
        <w:tabs>
          <w:tab w:val="num" w:pos="1070"/>
        </w:tabs>
        <w:ind w:left="1070" w:hanging="360"/>
      </w:pPr>
      <w:rPr>
        <w:b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58CB1C19"/>
    <w:multiLevelType w:val="hybridMultilevel"/>
    <w:tmpl w:val="40B6D5B0"/>
    <w:lvl w:ilvl="0" w:tplc="63A65D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8DF36D5"/>
    <w:multiLevelType w:val="hybridMultilevel"/>
    <w:tmpl w:val="94E24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E897397"/>
    <w:multiLevelType w:val="hybridMultilevel"/>
    <w:tmpl w:val="092C445E"/>
    <w:lvl w:ilvl="0" w:tplc="0419000F">
      <w:start w:val="1"/>
      <w:numFmt w:val="decimal"/>
      <w:lvlText w:val="%1."/>
      <w:lvlJc w:val="left"/>
      <w:pPr>
        <w:ind w:left="4755"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928"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6580298F"/>
    <w:multiLevelType w:val="hybridMultilevel"/>
    <w:tmpl w:val="00AC1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6301154"/>
    <w:multiLevelType w:val="hybridMultilevel"/>
    <w:tmpl w:val="F8488D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0247068"/>
    <w:multiLevelType w:val="hybridMultilevel"/>
    <w:tmpl w:val="2228C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DF217D"/>
    <w:multiLevelType w:val="hybridMultilevel"/>
    <w:tmpl w:val="E8A21A94"/>
    <w:lvl w:ilvl="0" w:tplc="013CD3B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72E33DD6"/>
    <w:multiLevelType w:val="hybridMultilevel"/>
    <w:tmpl w:val="F3A21B2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95A4FE5"/>
    <w:multiLevelType w:val="multilevel"/>
    <w:tmpl w:val="B05EB46A"/>
    <w:lvl w:ilvl="0">
      <w:start w:val="1"/>
      <w:numFmt w:val="bullet"/>
      <w:lvlText w:val=""/>
      <w:lvlJc w:val="left"/>
      <w:pPr>
        <w:ind w:left="644"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0" w15:restartNumberingAfterBreak="0">
    <w:nsid w:val="7A90470C"/>
    <w:multiLevelType w:val="multilevel"/>
    <w:tmpl w:val="85E89570"/>
    <w:lvl w:ilvl="0">
      <w:start w:val="2"/>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b/>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7BF242FB"/>
    <w:multiLevelType w:val="hybridMultilevel"/>
    <w:tmpl w:val="CF544C64"/>
    <w:lvl w:ilvl="0" w:tplc="9BF22E40">
      <w:start w:val="1"/>
      <w:numFmt w:val="decimal"/>
      <w:lvlText w:val="%1."/>
      <w:lvlJc w:val="left"/>
      <w:pPr>
        <w:tabs>
          <w:tab w:val="num" w:pos="1070"/>
        </w:tabs>
        <w:ind w:left="1070" w:hanging="360"/>
      </w:pPr>
      <w:rPr>
        <w:rFonts w:ascii="Times New Roman" w:eastAsia="Times New Roman" w:hAnsi="Times New Roman" w:cs="Times New Roman"/>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CD301C7"/>
    <w:multiLevelType w:val="hybridMultilevel"/>
    <w:tmpl w:val="DEB2DE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E0B398C"/>
    <w:multiLevelType w:val="hybridMultilevel"/>
    <w:tmpl w:val="F88A6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48"/>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2"/>
  </w:num>
  <w:num w:numId="10">
    <w:abstractNumId w:val="32"/>
  </w:num>
  <w:num w:numId="11">
    <w:abstractNumId w:val="31"/>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36"/>
  </w:num>
  <w:num w:numId="17">
    <w:abstractNumId w:val="46"/>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52"/>
  </w:num>
  <w:num w:numId="21">
    <w:abstractNumId w:val="32"/>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42"/>
  </w:num>
  <w:num w:numId="26">
    <w:abstractNumId w:val="39"/>
  </w:num>
  <w:num w:numId="27">
    <w:abstractNumId w:val="13"/>
  </w:num>
  <w:num w:numId="28">
    <w:abstractNumId w:val="49"/>
  </w:num>
  <w:num w:numId="29">
    <w:abstractNumId w:val="7"/>
  </w:num>
  <w:num w:numId="30">
    <w:abstractNumId w:val="0"/>
  </w:num>
  <w:num w:numId="31">
    <w:abstractNumId w:val="0"/>
  </w:num>
  <w:num w:numId="32">
    <w:abstractNumId w:val="1"/>
  </w:num>
  <w:num w:numId="33">
    <w:abstractNumId w:val="38"/>
  </w:num>
  <w:num w:numId="34">
    <w:abstractNumId w:val="14"/>
  </w:num>
  <w:num w:numId="35">
    <w:abstractNumId w:val="45"/>
  </w:num>
  <w:num w:numId="36">
    <w:abstractNumId w:val="38"/>
  </w:num>
  <w:num w:numId="37">
    <w:abstractNumId w:val="14"/>
  </w:num>
  <w:num w:numId="38">
    <w:abstractNumId w:val="45"/>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7"/>
  </w:num>
  <w:num w:numId="42">
    <w:abstractNumId w:val="22"/>
  </w:num>
  <w:num w:numId="43">
    <w:abstractNumId w:val="18"/>
  </w:num>
  <w:num w:numId="44">
    <w:abstractNumId w:val="22"/>
  </w:num>
  <w:num w:numId="45">
    <w:abstractNumId w:val="25"/>
  </w:num>
  <w:num w:numId="46">
    <w:abstractNumId w:val="22"/>
  </w:num>
  <w:num w:numId="47">
    <w:abstractNumId w:val="29"/>
  </w:num>
  <w:num w:numId="48">
    <w:abstractNumId w:val="22"/>
  </w:num>
  <w:num w:numId="49">
    <w:abstractNumId w:val="33"/>
  </w:num>
  <w:num w:numId="50">
    <w:abstractNumId w:val="5"/>
  </w:num>
  <w:num w:numId="51">
    <w:abstractNumId w:val="35"/>
  </w:num>
  <w:num w:numId="52">
    <w:abstractNumId w:val="37"/>
  </w:num>
  <w:num w:numId="53">
    <w:abstractNumId w:val="0"/>
  </w:num>
  <w:num w:numId="54">
    <w:abstractNumId w:val="49"/>
  </w:num>
  <w:num w:numId="55">
    <w:abstractNumId w:val="7"/>
  </w:num>
  <w:num w:numId="56">
    <w:abstractNumId w:val="8"/>
  </w:num>
  <w:num w:numId="57">
    <w:abstractNumId w:val="4"/>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15"/>
  </w:num>
  <w:num w:numId="63">
    <w:abstractNumId w:val="23"/>
  </w:num>
  <w:num w:numId="64">
    <w:abstractNumId w:val="53"/>
  </w:num>
  <w:num w:numId="65">
    <w:abstractNumId w:val="21"/>
  </w:num>
  <w:num w:numId="66">
    <w:abstractNumId w:val="45"/>
  </w:num>
  <w:num w:numId="67">
    <w:abstractNumId w:val="9"/>
  </w:num>
  <w:num w:numId="68">
    <w:abstractNumId w:val="27"/>
  </w:num>
  <w:num w:numId="69">
    <w:abstractNumId w:val="2"/>
  </w:num>
  <w:num w:numId="70">
    <w:abstractNumId w:val="11"/>
  </w:num>
  <w:num w:numId="71">
    <w:abstractNumId w:val="6"/>
  </w:num>
  <w:num w:numId="72">
    <w:abstractNumId w:val="41"/>
  </w:num>
  <w:num w:numId="73">
    <w:abstractNumId w:val="34"/>
  </w:num>
  <w:num w:numId="74">
    <w:abstractNumId w:val="1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40B"/>
    <w:rsid w:val="00000A5D"/>
    <w:rsid w:val="000025C2"/>
    <w:rsid w:val="00020D0A"/>
    <w:rsid w:val="00024B5C"/>
    <w:rsid w:val="00025123"/>
    <w:rsid w:val="000254C6"/>
    <w:rsid w:val="00031AE5"/>
    <w:rsid w:val="00032E30"/>
    <w:rsid w:val="00033B56"/>
    <w:rsid w:val="00034352"/>
    <w:rsid w:val="00034C2D"/>
    <w:rsid w:val="000372F1"/>
    <w:rsid w:val="00040FA4"/>
    <w:rsid w:val="00047A75"/>
    <w:rsid w:val="00053A5C"/>
    <w:rsid w:val="0005743B"/>
    <w:rsid w:val="00061FB0"/>
    <w:rsid w:val="000639EC"/>
    <w:rsid w:val="000668CE"/>
    <w:rsid w:val="000737F3"/>
    <w:rsid w:val="00073A70"/>
    <w:rsid w:val="00077ABD"/>
    <w:rsid w:val="000902B0"/>
    <w:rsid w:val="00091EEC"/>
    <w:rsid w:val="0009286F"/>
    <w:rsid w:val="000A11EF"/>
    <w:rsid w:val="000A1BA4"/>
    <w:rsid w:val="000A206F"/>
    <w:rsid w:val="000A7AE8"/>
    <w:rsid w:val="000B1D95"/>
    <w:rsid w:val="000B56FC"/>
    <w:rsid w:val="000B78A0"/>
    <w:rsid w:val="000C0628"/>
    <w:rsid w:val="000C31F8"/>
    <w:rsid w:val="000C3F6C"/>
    <w:rsid w:val="000C5B7F"/>
    <w:rsid w:val="000D12A0"/>
    <w:rsid w:val="000D2531"/>
    <w:rsid w:val="000D2A34"/>
    <w:rsid w:val="000D2B38"/>
    <w:rsid w:val="000D3865"/>
    <w:rsid w:val="000D4DEE"/>
    <w:rsid w:val="000D6758"/>
    <w:rsid w:val="000D72CB"/>
    <w:rsid w:val="000F173E"/>
    <w:rsid w:val="00103AD0"/>
    <w:rsid w:val="001075CC"/>
    <w:rsid w:val="001125AC"/>
    <w:rsid w:val="00115BE4"/>
    <w:rsid w:val="001211EB"/>
    <w:rsid w:val="0012228E"/>
    <w:rsid w:val="001257CF"/>
    <w:rsid w:val="001263E0"/>
    <w:rsid w:val="00131DB4"/>
    <w:rsid w:val="00141A51"/>
    <w:rsid w:val="00143851"/>
    <w:rsid w:val="00147FBD"/>
    <w:rsid w:val="001503D3"/>
    <w:rsid w:val="00153C93"/>
    <w:rsid w:val="00157EC5"/>
    <w:rsid w:val="00160E9B"/>
    <w:rsid w:val="001615F8"/>
    <w:rsid w:val="00165089"/>
    <w:rsid w:val="00172AE7"/>
    <w:rsid w:val="00181118"/>
    <w:rsid w:val="0018128D"/>
    <w:rsid w:val="0018258F"/>
    <w:rsid w:val="00185B8D"/>
    <w:rsid w:val="00186A07"/>
    <w:rsid w:val="00191B0D"/>
    <w:rsid w:val="00194903"/>
    <w:rsid w:val="00194FA4"/>
    <w:rsid w:val="001972E5"/>
    <w:rsid w:val="001A33CA"/>
    <w:rsid w:val="001A4F34"/>
    <w:rsid w:val="001C44FC"/>
    <w:rsid w:val="001C5EDD"/>
    <w:rsid w:val="001C6176"/>
    <w:rsid w:val="001D075B"/>
    <w:rsid w:val="001D1C4A"/>
    <w:rsid w:val="001D378F"/>
    <w:rsid w:val="001D49AB"/>
    <w:rsid w:val="001E4958"/>
    <w:rsid w:val="001E64E4"/>
    <w:rsid w:val="001E6B79"/>
    <w:rsid w:val="001E7871"/>
    <w:rsid w:val="00201FD4"/>
    <w:rsid w:val="002029B1"/>
    <w:rsid w:val="00203D4D"/>
    <w:rsid w:val="00204FE6"/>
    <w:rsid w:val="0021204D"/>
    <w:rsid w:val="00212E9F"/>
    <w:rsid w:val="002203E4"/>
    <w:rsid w:val="00222BAF"/>
    <w:rsid w:val="0022508B"/>
    <w:rsid w:val="002258AE"/>
    <w:rsid w:val="00230289"/>
    <w:rsid w:val="00230FE3"/>
    <w:rsid w:val="00231D0B"/>
    <w:rsid w:val="002356CF"/>
    <w:rsid w:val="002369BA"/>
    <w:rsid w:val="002439A4"/>
    <w:rsid w:val="0024619E"/>
    <w:rsid w:val="00250A89"/>
    <w:rsid w:val="00253DD7"/>
    <w:rsid w:val="0026122D"/>
    <w:rsid w:val="00265183"/>
    <w:rsid w:val="002746B2"/>
    <w:rsid w:val="0027485F"/>
    <w:rsid w:val="00275FB6"/>
    <w:rsid w:val="0027705E"/>
    <w:rsid w:val="0028024A"/>
    <w:rsid w:val="00283259"/>
    <w:rsid w:val="00284A28"/>
    <w:rsid w:val="002879D1"/>
    <w:rsid w:val="00290C86"/>
    <w:rsid w:val="00290FDA"/>
    <w:rsid w:val="0029276B"/>
    <w:rsid w:val="00293395"/>
    <w:rsid w:val="00294F0A"/>
    <w:rsid w:val="00295C32"/>
    <w:rsid w:val="00297CC3"/>
    <w:rsid w:val="002A2247"/>
    <w:rsid w:val="002A5029"/>
    <w:rsid w:val="002A51D1"/>
    <w:rsid w:val="002A6227"/>
    <w:rsid w:val="002B0EC8"/>
    <w:rsid w:val="002B182B"/>
    <w:rsid w:val="002B29F3"/>
    <w:rsid w:val="002B3942"/>
    <w:rsid w:val="002B394E"/>
    <w:rsid w:val="002C4832"/>
    <w:rsid w:val="002C7EB6"/>
    <w:rsid w:val="002D01D3"/>
    <w:rsid w:val="002D0F92"/>
    <w:rsid w:val="002D18ED"/>
    <w:rsid w:val="002D2CE9"/>
    <w:rsid w:val="002E18DB"/>
    <w:rsid w:val="002E4728"/>
    <w:rsid w:val="002E5E4D"/>
    <w:rsid w:val="002F4DB0"/>
    <w:rsid w:val="002F626C"/>
    <w:rsid w:val="00300330"/>
    <w:rsid w:val="00300E00"/>
    <w:rsid w:val="003022F7"/>
    <w:rsid w:val="00305D87"/>
    <w:rsid w:val="0030632E"/>
    <w:rsid w:val="00307383"/>
    <w:rsid w:val="0031108E"/>
    <w:rsid w:val="00311953"/>
    <w:rsid w:val="003137B6"/>
    <w:rsid w:val="0032320E"/>
    <w:rsid w:val="00323F92"/>
    <w:rsid w:val="00327032"/>
    <w:rsid w:val="00330C08"/>
    <w:rsid w:val="0033407A"/>
    <w:rsid w:val="00336031"/>
    <w:rsid w:val="0034194D"/>
    <w:rsid w:val="003421D1"/>
    <w:rsid w:val="003433D8"/>
    <w:rsid w:val="00346CEF"/>
    <w:rsid w:val="003473B4"/>
    <w:rsid w:val="00355571"/>
    <w:rsid w:val="00356C46"/>
    <w:rsid w:val="00357FF5"/>
    <w:rsid w:val="00362CC8"/>
    <w:rsid w:val="003632B4"/>
    <w:rsid w:val="003658EB"/>
    <w:rsid w:val="003663EC"/>
    <w:rsid w:val="00373F50"/>
    <w:rsid w:val="00373FDA"/>
    <w:rsid w:val="00374283"/>
    <w:rsid w:val="00375639"/>
    <w:rsid w:val="00375C0B"/>
    <w:rsid w:val="003819CC"/>
    <w:rsid w:val="00383AEE"/>
    <w:rsid w:val="00385E3E"/>
    <w:rsid w:val="003868DD"/>
    <w:rsid w:val="003872C1"/>
    <w:rsid w:val="003874D4"/>
    <w:rsid w:val="00394181"/>
    <w:rsid w:val="0039474E"/>
    <w:rsid w:val="00397C85"/>
    <w:rsid w:val="003A154E"/>
    <w:rsid w:val="003A1618"/>
    <w:rsid w:val="003A3566"/>
    <w:rsid w:val="003B0369"/>
    <w:rsid w:val="003B4001"/>
    <w:rsid w:val="003B48D3"/>
    <w:rsid w:val="003B5E57"/>
    <w:rsid w:val="003B6B0C"/>
    <w:rsid w:val="003C1D7B"/>
    <w:rsid w:val="003C25EC"/>
    <w:rsid w:val="003C2771"/>
    <w:rsid w:val="003C3A1E"/>
    <w:rsid w:val="003C452C"/>
    <w:rsid w:val="003C5D96"/>
    <w:rsid w:val="003D3DAA"/>
    <w:rsid w:val="003D55C9"/>
    <w:rsid w:val="003D691B"/>
    <w:rsid w:val="003F0202"/>
    <w:rsid w:val="003F0A9B"/>
    <w:rsid w:val="003F1E6D"/>
    <w:rsid w:val="003F7B51"/>
    <w:rsid w:val="004031EB"/>
    <w:rsid w:val="00407202"/>
    <w:rsid w:val="00411904"/>
    <w:rsid w:val="0041390E"/>
    <w:rsid w:val="00424D99"/>
    <w:rsid w:val="00427F6E"/>
    <w:rsid w:val="00431115"/>
    <w:rsid w:val="00431A39"/>
    <w:rsid w:val="00432EFC"/>
    <w:rsid w:val="00433913"/>
    <w:rsid w:val="004415ED"/>
    <w:rsid w:val="0044646F"/>
    <w:rsid w:val="00451CDF"/>
    <w:rsid w:val="00452328"/>
    <w:rsid w:val="00453D60"/>
    <w:rsid w:val="00456103"/>
    <w:rsid w:val="004565D0"/>
    <w:rsid w:val="00456704"/>
    <w:rsid w:val="004602A9"/>
    <w:rsid w:val="00460B36"/>
    <w:rsid w:val="004670BC"/>
    <w:rsid w:val="00474EBB"/>
    <w:rsid w:val="004809A2"/>
    <w:rsid w:val="00483866"/>
    <w:rsid w:val="00485D2B"/>
    <w:rsid w:val="00494746"/>
    <w:rsid w:val="004954A8"/>
    <w:rsid w:val="00495B55"/>
    <w:rsid w:val="00497315"/>
    <w:rsid w:val="00497A62"/>
    <w:rsid w:val="004A02E4"/>
    <w:rsid w:val="004A1791"/>
    <w:rsid w:val="004A5010"/>
    <w:rsid w:val="004A53FF"/>
    <w:rsid w:val="004B0BCA"/>
    <w:rsid w:val="004B47A5"/>
    <w:rsid w:val="004B5199"/>
    <w:rsid w:val="004B5BD1"/>
    <w:rsid w:val="004B67F1"/>
    <w:rsid w:val="004C1F21"/>
    <w:rsid w:val="004C24E7"/>
    <w:rsid w:val="004D134A"/>
    <w:rsid w:val="004D17FC"/>
    <w:rsid w:val="004D2341"/>
    <w:rsid w:val="004D279E"/>
    <w:rsid w:val="004D469E"/>
    <w:rsid w:val="004E1466"/>
    <w:rsid w:val="004E2130"/>
    <w:rsid w:val="004E32E4"/>
    <w:rsid w:val="004E3CE9"/>
    <w:rsid w:val="004F1132"/>
    <w:rsid w:val="004F1E59"/>
    <w:rsid w:val="004F6A81"/>
    <w:rsid w:val="0051465B"/>
    <w:rsid w:val="0052035C"/>
    <w:rsid w:val="005226BD"/>
    <w:rsid w:val="00525435"/>
    <w:rsid w:val="00527C40"/>
    <w:rsid w:val="00530E1B"/>
    <w:rsid w:val="00533B6D"/>
    <w:rsid w:val="00537D2A"/>
    <w:rsid w:val="0054112E"/>
    <w:rsid w:val="005525A1"/>
    <w:rsid w:val="0055428F"/>
    <w:rsid w:val="00554C80"/>
    <w:rsid w:val="00554EDB"/>
    <w:rsid w:val="00555C7D"/>
    <w:rsid w:val="005575A5"/>
    <w:rsid w:val="005604A2"/>
    <w:rsid w:val="0057191D"/>
    <w:rsid w:val="005824CA"/>
    <w:rsid w:val="00586CE1"/>
    <w:rsid w:val="00593BC2"/>
    <w:rsid w:val="00593BEA"/>
    <w:rsid w:val="005A0F9D"/>
    <w:rsid w:val="005A17B9"/>
    <w:rsid w:val="005A614C"/>
    <w:rsid w:val="005B6765"/>
    <w:rsid w:val="005B6EAA"/>
    <w:rsid w:val="005C0022"/>
    <w:rsid w:val="005C0324"/>
    <w:rsid w:val="005C0453"/>
    <w:rsid w:val="005C3312"/>
    <w:rsid w:val="005C4B41"/>
    <w:rsid w:val="005C556E"/>
    <w:rsid w:val="005D09DF"/>
    <w:rsid w:val="005D5284"/>
    <w:rsid w:val="005D5702"/>
    <w:rsid w:val="005E2B00"/>
    <w:rsid w:val="005E7FA1"/>
    <w:rsid w:val="005F02B9"/>
    <w:rsid w:val="005F0915"/>
    <w:rsid w:val="005F18A0"/>
    <w:rsid w:val="005F33CB"/>
    <w:rsid w:val="005F58ED"/>
    <w:rsid w:val="005F786E"/>
    <w:rsid w:val="00600EE9"/>
    <w:rsid w:val="00602BE5"/>
    <w:rsid w:val="00605A3F"/>
    <w:rsid w:val="00606C54"/>
    <w:rsid w:val="00615E8B"/>
    <w:rsid w:val="00622438"/>
    <w:rsid w:val="006225EC"/>
    <w:rsid w:val="00623BF1"/>
    <w:rsid w:val="006258B1"/>
    <w:rsid w:val="00630E81"/>
    <w:rsid w:val="006319AF"/>
    <w:rsid w:val="00634705"/>
    <w:rsid w:val="00635229"/>
    <w:rsid w:val="006413B8"/>
    <w:rsid w:val="0064539D"/>
    <w:rsid w:val="006463AB"/>
    <w:rsid w:val="00646AC0"/>
    <w:rsid w:val="006473AF"/>
    <w:rsid w:val="006564FD"/>
    <w:rsid w:val="00661CFD"/>
    <w:rsid w:val="00673DB2"/>
    <w:rsid w:val="00675CF6"/>
    <w:rsid w:val="0068051D"/>
    <w:rsid w:val="00681C39"/>
    <w:rsid w:val="006840E3"/>
    <w:rsid w:val="00684C93"/>
    <w:rsid w:val="006941D4"/>
    <w:rsid w:val="006C15BF"/>
    <w:rsid w:val="006C3B42"/>
    <w:rsid w:val="006C65B3"/>
    <w:rsid w:val="006D06D5"/>
    <w:rsid w:val="006D1F20"/>
    <w:rsid w:val="006D222C"/>
    <w:rsid w:val="006D4C82"/>
    <w:rsid w:val="006D5F5D"/>
    <w:rsid w:val="006D7B7C"/>
    <w:rsid w:val="006E232A"/>
    <w:rsid w:val="006E2C61"/>
    <w:rsid w:val="006E2E4E"/>
    <w:rsid w:val="006F1BFB"/>
    <w:rsid w:val="006F3A2C"/>
    <w:rsid w:val="006F4286"/>
    <w:rsid w:val="006F482B"/>
    <w:rsid w:val="006F701D"/>
    <w:rsid w:val="006F7515"/>
    <w:rsid w:val="007015BA"/>
    <w:rsid w:val="007018CF"/>
    <w:rsid w:val="00705293"/>
    <w:rsid w:val="007072BE"/>
    <w:rsid w:val="007127DA"/>
    <w:rsid w:val="00722220"/>
    <w:rsid w:val="007249E2"/>
    <w:rsid w:val="00725BDC"/>
    <w:rsid w:val="007325B0"/>
    <w:rsid w:val="007338BB"/>
    <w:rsid w:val="007347CD"/>
    <w:rsid w:val="00734F0C"/>
    <w:rsid w:val="00735C4B"/>
    <w:rsid w:val="007370A7"/>
    <w:rsid w:val="00751A82"/>
    <w:rsid w:val="00754431"/>
    <w:rsid w:val="00755480"/>
    <w:rsid w:val="00760E74"/>
    <w:rsid w:val="00763D7D"/>
    <w:rsid w:val="00767914"/>
    <w:rsid w:val="00770AB8"/>
    <w:rsid w:val="00771683"/>
    <w:rsid w:val="00771889"/>
    <w:rsid w:val="00772DE5"/>
    <w:rsid w:val="0077436C"/>
    <w:rsid w:val="0077640B"/>
    <w:rsid w:val="00785228"/>
    <w:rsid w:val="00786680"/>
    <w:rsid w:val="0079545B"/>
    <w:rsid w:val="007A20AD"/>
    <w:rsid w:val="007B018B"/>
    <w:rsid w:val="007B442E"/>
    <w:rsid w:val="007B44CA"/>
    <w:rsid w:val="007B478C"/>
    <w:rsid w:val="007B5FD4"/>
    <w:rsid w:val="007B73AC"/>
    <w:rsid w:val="007B7A95"/>
    <w:rsid w:val="007B7D80"/>
    <w:rsid w:val="007C1AA8"/>
    <w:rsid w:val="007C1C8C"/>
    <w:rsid w:val="007C4BD5"/>
    <w:rsid w:val="007C4BFC"/>
    <w:rsid w:val="007C5DAC"/>
    <w:rsid w:val="007C6353"/>
    <w:rsid w:val="007D0909"/>
    <w:rsid w:val="007D11C2"/>
    <w:rsid w:val="007D1DD9"/>
    <w:rsid w:val="007D3388"/>
    <w:rsid w:val="007D557A"/>
    <w:rsid w:val="007D7908"/>
    <w:rsid w:val="007E72F7"/>
    <w:rsid w:val="007E74D3"/>
    <w:rsid w:val="007F4A45"/>
    <w:rsid w:val="007F67EA"/>
    <w:rsid w:val="007F70C9"/>
    <w:rsid w:val="00802ECA"/>
    <w:rsid w:val="00806674"/>
    <w:rsid w:val="00810EF2"/>
    <w:rsid w:val="00814F6C"/>
    <w:rsid w:val="0081614C"/>
    <w:rsid w:val="0082052F"/>
    <w:rsid w:val="008251E8"/>
    <w:rsid w:val="008274D2"/>
    <w:rsid w:val="00827756"/>
    <w:rsid w:val="00830EE1"/>
    <w:rsid w:val="00832E83"/>
    <w:rsid w:val="00840446"/>
    <w:rsid w:val="00841429"/>
    <w:rsid w:val="00842C43"/>
    <w:rsid w:val="008455A9"/>
    <w:rsid w:val="00845772"/>
    <w:rsid w:val="0084709E"/>
    <w:rsid w:val="00851230"/>
    <w:rsid w:val="00852770"/>
    <w:rsid w:val="00853696"/>
    <w:rsid w:val="00855F73"/>
    <w:rsid w:val="00857DE6"/>
    <w:rsid w:val="0086127E"/>
    <w:rsid w:val="00861653"/>
    <w:rsid w:val="008624B5"/>
    <w:rsid w:val="00863E72"/>
    <w:rsid w:val="0086403A"/>
    <w:rsid w:val="008645C4"/>
    <w:rsid w:val="00867A7C"/>
    <w:rsid w:val="008706C7"/>
    <w:rsid w:val="00871887"/>
    <w:rsid w:val="00875B36"/>
    <w:rsid w:val="008766B2"/>
    <w:rsid w:val="00877126"/>
    <w:rsid w:val="00880C4F"/>
    <w:rsid w:val="0088304A"/>
    <w:rsid w:val="00883B42"/>
    <w:rsid w:val="00885663"/>
    <w:rsid w:val="0088698A"/>
    <w:rsid w:val="00887C09"/>
    <w:rsid w:val="008927E5"/>
    <w:rsid w:val="00892E55"/>
    <w:rsid w:val="0089695E"/>
    <w:rsid w:val="00897F6F"/>
    <w:rsid w:val="008A3B0F"/>
    <w:rsid w:val="008A4B55"/>
    <w:rsid w:val="008A6E82"/>
    <w:rsid w:val="008B0CFF"/>
    <w:rsid w:val="008B1956"/>
    <w:rsid w:val="008B25D2"/>
    <w:rsid w:val="008C10CE"/>
    <w:rsid w:val="008C3647"/>
    <w:rsid w:val="008C63E4"/>
    <w:rsid w:val="008D00B1"/>
    <w:rsid w:val="008D1704"/>
    <w:rsid w:val="008D5972"/>
    <w:rsid w:val="008D620B"/>
    <w:rsid w:val="008E18B7"/>
    <w:rsid w:val="008E3865"/>
    <w:rsid w:val="008E453E"/>
    <w:rsid w:val="008F3666"/>
    <w:rsid w:val="008F46A2"/>
    <w:rsid w:val="0090299F"/>
    <w:rsid w:val="00911CA9"/>
    <w:rsid w:val="00913A23"/>
    <w:rsid w:val="00916B93"/>
    <w:rsid w:val="00916C5E"/>
    <w:rsid w:val="00921169"/>
    <w:rsid w:val="009211A4"/>
    <w:rsid w:val="00922354"/>
    <w:rsid w:val="00924D64"/>
    <w:rsid w:val="00926209"/>
    <w:rsid w:val="00926D85"/>
    <w:rsid w:val="00930638"/>
    <w:rsid w:val="0093139C"/>
    <w:rsid w:val="0093157F"/>
    <w:rsid w:val="009327B5"/>
    <w:rsid w:val="009338C4"/>
    <w:rsid w:val="00933DEB"/>
    <w:rsid w:val="0093529A"/>
    <w:rsid w:val="0094536C"/>
    <w:rsid w:val="0094682D"/>
    <w:rsid w:val="00946C49"/>
    <w:rsid w:val="00950DC3"/>
    <w:rsid w:val="0095131E"/>
    <w:rsid w:val="009515C5"/>
    <w:rsid w:val="00955CE3"/>
    <w:rsid w:val="009605C4"/>
    <w:rsid w:val="00961905"/>
    <w:rsid w:val="00962214"/>
    <w:rsid w:val="0096318A"/>
    <w:rsid w:val="00963C84"/>
    <w:rsid w:val="009642CD"/>
    <w:rsid w:val="00971FAD"/>
    <w:rsid w:val="0098419C"/>
    <w:rsid w:val="0098522D"/>
    <w:rsid w:val="00990D2C"/>
    <w:rsid w:val="00993D11"/>
    <w:rsid w:val="00997769"/>
    <w:rsid w:val="009A04C9"/>
    <w:rsid w:val="009A23E2"/>
    <w:rsid w:val="009A77CD"/>
    <w:rsid w:val="009B1FD6"/>
    <w:rsid w:val="009B2EDD"/>
    <w:rsid w:val="009C12AC"/>
    <w:rsid w:val="009C3207"/>
    <w:rsid w:val="009C36E0"/>
    <w:rsid w:val="009C5B21"/>
    <w:rsid w:val="009C5DFD"/>
    <w:rsid w:val="009D13A2"/>
    <w:rsid w:val="009D253A"/>
    <w:rsid w:val="009D749B"/>
    <w:rsid w:val="009D7639"/>
    <w:rsid w:val="009D76B7"/>
    <w:rsid w:val="009D7929"/>
    <w:rsid w:val="009E055D"/>
    <w:rsid w:val="009E2E36"/>
    <w:rsid w:val="009E6F5D"/>
    <w:rsid w:val="009F5493"/>
    <w:rsid w:val="009F5ECA"/>
    <w:rsid w:val="009F647F"/>
    <w:rsid w:val="009F70AB"/>
    <w:rsid w:val="00A02302"/>
    <w:rsid w:val="00A038E6"/>
    <w:rsid w:val="00A042FA"/>
    <w:rsid w:val="00A0769B"/>
    <w:rsid w:val="00A123B9"/>
    <w:rsid w:val="00A1278C"/>
    <w:rsid w:val="00A1408C"/>
    <w:rsid w:val="00A14EE2"/>
    <w:rsid w:val="00A17145"/>
    <w:rsid w:val="00A22488"/>
    <w:rsid w:val="00A31789"/>
    <w:rsid w:val="00A31866"/>
    <w:rsid w:val="00A31E95"/>
    <w:rsid w:val="00A41BB8"/>
    <w:rsid w:val="00A437CA"/>
    <w:rsid w:val="00A43AF4"/>
    <w:rsid w:val="00A45D77"/>
    <w:rsid w:val="00A4684C"/>
    <w:rsid w:val="00A46FD1"/>
    <w:rsid w:val="00A47E3B"/>
    <w:rsid w:val="00A47E7E"/>
    <w:rsid w:val="00A5124F"/>
    <w:rsid w:val="00A51B60"/>
    <w:rsid w:val="00A527FF"/>
    <w:rsid w:val="00A5381D"/>
    <w:rsid w:val="00A53E10"/>
    <w:rsid w:val="00A61A82"/>
    <w:rsid w:val="00A702E5"/>
    <w:rsid w:val="00A70B6E"/>
    <w:rsid w:val="00A73041"/>
    <w:rsid w:val="00A73369"/>
    <w:rsid w:val="00A87F62"/>
    <w:rsid w:val="00A905A2"/>
    <w:rsid w:val="00AA240B"/>
    <w:rsid w:val="00AA35E1"/>
    <w:rsid w:val="00AA37E2"/>
    <w:rsid w:val="00AA4245"/>
    <w:rsid w:val="00AB1DAE"/>
    <w:rsid w:val="00AB654D"/>
    <w:rsid w:val="00AC66B3"/>
    <w:rsid w:val="00AD5BA2"/>
    <w:rsid w:val="00AE045C"/>
    <w:rsid w:val="00AE0625"/>
    <w:rsid w:val="00AE0BEA"/>
    <w:rsid w:val="00AE2484"/>
    <w:rsid w:val="00AE4AD9"/>
    <w:rsid w:val="00AE5CFD"/>
    <w:rsid w:val="00AF4416"/>
    <w:rsid w:val="00B0164A"/>
    <w:rsid w:val="00B019A4"/>
    <w:rsid w:val="00B048F9"/>
    <w:rsid w:val="00B05651"/>
    <w:rsid w:val="00B11950"/>
    <w:rsid w:val="00B1205F"/>
    <w:rsid w:val="00B12069"/>
    <w:rsid w:val="00B13C30"/>
    <w:rsid w:val="00B1436A"/>
    <w:rsid w:val="00B14E3A"/>
    <w:rsid w:val="00B207D7"/>
    <w:rsid w:val="00B21816"/>
    <w:rsid w:val="00B224D4"/>
    <w:rsid w:val="00B30188"/>
    <w:rsid w:val="00B37752"/>
    <w:rsid w:val="00B4133E"/>
    <w:rsid w:val="00B42210"/>
    <w:rsid w:val="00B4321F"/>
    <w:rsid w:val="00B4442F"/>
    <w:rsid w:val="00B541C6"/>
    <w:rsid w:val="00B54AE8"/>
    <w:rsid w:val="00B55A8A"/>
    <w:rsid w:val="00B56B59"/>
    <w:rsid w:val="00B56DE4"/>
    <w:rsid w:val="00B63A74"/>
    <w:rsid w:val="00B65F71"/>
    <w:rsid w:val="00B7607C"/>
    <w:rsid w:val="00B816C0"/>
    <w:rsid w:val="00B864B4"/>
    <w:rsid w:val="00B875B3"/>
    <w:rsid w:val="00B96250"/>
    <w:rsid w:val="00BA0C5B"/>
    <w:rsid w:val="00BA7025"/>
    <w:rsid w:val="00BB190C"/>
    <w:rsid w:val="00BB35AC"/>
    <w:rsid w:val="00BB5682"/>
    <w:rsid w:val="00BC179E"/>
    <w:rsid w:val="00BC17F6"/>
    <w:rsid w:val="00BC3695"/>
    <w:rsid w:val="00BC3B44"/>
    <w:rsid w:val="00BC4C79"/>
    <w:rsid w:val="00BC6582"/>
    <w:rsid w:val="00BD3C96"/>
    <w:rsid w:val="00BE411B"/>
    <w:rsid w:val="00BE4F46"/>
    <w:rsid w:val="00BE6A7F"/>
    <w:rsid w:val="00BF071A"/>
    <w:rsid w:val="00BF37CC"/>
    <w:rsid w:val="00BF404B"/>
    <w:rsid w:val="00BF4F03"/>
    <w:rsid w:val="00BF71BE"/>
    <w:rsid w:val="00C00F72"/>
    <w:rsid w:val="00C03836"/>
    <w:rsid w:val="00C136D9"/>
    <w:rsid w:val="00C145C3"/>
    <w:rsid w:val="00C153A2"/>
    <w:rsid w:val="00C15B7B"/>
    <w:rsid w:val="00C16BBB"/>
    <w:rsid w:val="00C212C5"/>
    <w:rsid w:val="00C30153"/>
    <w:rsid w:val="00C301CE"/>
    <w:rsid w:val="00C30BF6"/>
    <w:rsid w:val="00C32ED9"/>
    <w:rsid w:val="00C33A5E"/>
    <w:rsid w:val="00C37454"/>
    <w:rsid w:val="00C37FF1"/>
    <w:rsid w:val="00C50158"/>
    <w:rsid w:val="00C5167E"/>
    <w:rsid w:val="00C52C5D"/>
    <w:rsid w:val="00C52DF0"/>
    <w:rsid w:val="00C546AE"/>
    <w:rsid w:val="00C558B6"/>
    <w:rsid w:val="00C56EB9"/>
    <w:rsid w:val="00C614EA"/>
    <w:rsid w:val="00C61E0C"/>
    <w:rsid w:val="00C63E19"/>
    <w:rsid w:val="00C753F0"/>
    <w:rsid w:val="00C757DF"/>
    <w:rsid w:val="00C82677"/>
    <w:rsid w:val="00C8308F"/>
    <w:rsid w:val="00C83F3C"/>
    <w:rsid w:val="00C865CB"/>
    <w:rsid w:val="00C900F2"/>
    <w:rsid w:val="00C91B1B"/>
    <w:rsid w:val="00C95078"/>
    <w:rsid w:val="00CA2983"/>
    <w:rsid w:val="00CB0899"/>
    <w:rsid w:val="00CB22FD"/>
    <w:rsid w:val="00CC1828"/>
    <w:rsid w:val="00CC1F2F"/>
    <w:rsid w:val="00CC71C0"/>
    <w:rsid w:val="00CD48EB"/>
    <w:rsid w:val="00CD4D77"/>
    <w:rsid w:val="00CD5BF5"/>
    <w:rsid w:val="00CD6135"/>
    <w:rsid w:val="00CD7778"/>
    <w:rsid w:val="00CF52E6"/>
    <w:rsid w:val="00CF5408"/>
    <w:rsid w:val="00CF59D0"/>
    <w:rsid w:val="00D0186B"/>
    <w:rsid w:val="00D0211C"/>
    <w:rsid w:val="00D048C4"/>
    <w:rsid w:val="00D11203"/>
    <w:rsid w:val="00D11278"/>
    <w:rsid w:val="00D12993"/>
    <w:rsid w:val="00D14D15"/>
    <w:rsid w:val="00D170C7"/>
    <w:rsid w:val="00D25CF6"/>
    <w:rsid w:val="00D2687B"/>
    <w:rsid w:val="00D27652"/>
    <w:rsid w:val="00D31F9D"/>
    <w:rsid w:val="00D35C71"/>
    <w:rsid w:val="00D511A8"/>
    <w:rsid w:val="00D529E6"/>
    <w:rsid w:val="00D6505C"/>
    <w:rsid w:val="00D72607"/>
    <w:rsid w:val="00D72F5E"/>
    <w:rsid w:val="00D76012"/>
    <w:rsid w:val="00D7683F"/>
    <w:rsid w:val="00D857A5"/>
    <w:rsid w:val="00D85F19"/>
    <w:rsid w:val="00D86424"/>
    <w:rsid w:val="00D8664B"/>
    <w:rsid w:val="00D97D88"/>
    <w:rsid w:val="00DA0B03"/>
    <w:rsid w:val="00DB4884"/>
    <w:rsid w:val="00DB5713"/>
    <w:rsid w:val="00DC188C"/>
    <w:rsid w:val="00DC38FE"/>
    <w:rsid w:val="00DC6517"/>
    <w:rsid w:val="00DC6C2D"/>
    <w:rsid w:val="00DC7AC4"/>
    <w:rsid w:val="00DD7CD7"/>
    <w:rsid w:val="00DE1D25"/>
    <w:rsid w:val="00DE3666"/>
    <w:rsid w:val="00DF086A"/>
    <w:rsid w:val="00DF0E52"/>
    <w:rsid w:val="00DF12B2"/>
    <w:rsid w:val="00DF2F9F"/>
    <w:rsid w:val="00DF70B6"/>
    <w:rsid w:val="00E007A5"/>
    <w:rsid w:val="00E0082D"/>
    <w:rsid w:val="00E015B2"/>
    <w:rsid w:val="00E01AE3"/>
    <w:rsid w:val="00E02416"/>
    <w:rsid w:val="00E10A7F"/>
    <w:rsid w:val="00E153F9"/>
    <w:rsid w:val="00E176EF"/>
    <w:rsid w:val="00E21269"/>
    <w:rsid w:val="00E21293"/>
    <w:rsid w:val="00E21D6E"/>
    <w:rsid w:val="00E22A9D"/>
    <w:rsid w:val="00E23255"/>
    <w:rsid w:val="00E31D46"/>
    <w:rsid w:val="00E34F02"/>
    <w:rsid w:val="00E428B5"/>
    <w:rsid w:val="00E5432B"/>
    <w:rsid w:val="00E5482D"/>
    <w:rsid w:val="00E566A0"/>
    <w:rsid w:val="00E57815"/>
    <w:rsid w:val="00E65BBF"/>
    <w:rsid w:val="00E701F1"/>
    <w:rsid w:val="00E7199E"/>
    <w:rsid w:val="00E71F4A"/>
    <w:rsid w:val="00E73E61"/>
    <w:rsid w:val="00E74864"/>
    <w:rsid w:val="00E7774F"/>
    <w:rsid w:val="00E82CF8"/>
    <w:rsid w:val="00E85E5C"/>
    <w:rsid w:val="00E87871"/>
    <w:rsid w:val="00E945D0"/>
    <w:rsid w:val="00E97931"/>
    <w:rsid w:val="00EA457E"/>
    <w:rsid w:val="00EA67AA"/>
    <w:rsid w:val="00EA6ED7"/>
    <w:rsid w:val="00EB1B43"/>
    <w:rsid w:val="00EB77A7"/>
    <w:rsid w:val="00EB7EC2"/>
    <w:rsid w:val="00EC1FF1"/>
    <w:rsid w:val="00EC7651"/>
    <w:rsid w:val="00ED00EE"/>
    <w:rsid w:val="00ED0504"/>
    <w:rsid w:val="00ED2857"/>
    <w:rsid w:val="00ED4759"/>
    <w:rsid w:val="00EE1D00"/>
    <w:rsid w:val="00EE298E"/>
    <w:rsid w:val="00EE486D"/>
    <w:rsid w:val="00EE4879"/>
    <w:rsid w:val="00EE77EF"/>
    <w:rsid w:val="00EF15DA"/>
    <w:rsid w:val="00EF2205"/>
    <w:rsid w:val="00EF4F69"/>
    <w:rsid w:val="00F058B0"/>
    <w:rsid w:val="00F13E3D"/>
    <w:rsid w:val="00F13EA7"/>
    <w:rsid w:val="00F14DE8"/>
    <w:rsid w:val="00F1783B"/>
    <w:rsid w:val="00F20987"/>
    <w:rsid w:val="00F218C8"/>
    <w:rsid w:val="00F22FA0"/>
    <w:rsid w:val="00F26D49"/>
    <w:rsid w:val="00F27C5A"/>
    <w:rsid w:val="00F30A50"/>
    <w:rsid w:val="00F32D15"/>
    <w:rsid w:val="00F377B9"/>
    <w:rsid w:val="00F406D5"/>
    <w:rsid w:val="00F42DCB"/>
    <w:rsid w:val="00F432E0"/>
    <w:rsid w:val="00F452F8"/>
    <w:rsid w:val="00F45391"/>
    <w:rsid w:val="00F465DB"/>
    <w:rsid w:val="00F47048"/>
    <w:rsid w:val="00F5124F"/>
    <w:rsid w:val="00F52EEA"/>
    <w:rsid w:val="00F626D9"/>
    <w:rsid w:val="00F64003"/>
    <w:rsid w:val="00F71B67"/>
    <w:rsid w:val="00F723E1"/>
    <w:rsid w:val="00F81F00"/>
    <w:rsid w:val="00F83164"/>
    <w:rsid w:val="00F83883"/>
    <w:rsid w:val="00F966BA"/>
    <w:rsid w:val="00F96A28"/>
    <w:rsid w:val="00F973DC"/>
    <w:rsid w:val="00FA4A54"/>
    <w:rsid w:val="00FA4F22"/>
    <w:rsid w:val="00FA54A6"/>
    <w:rsid w:val="00FB00A3"/>
    <w:rsid w:val="00FB1F47"/>
    <w:rsid w:val="00FB42A3"/>
    <w:rsid w:val="00FB57C1"/>
    <w:rsid w:val="00FC1FAC"/>
    <w:rsid w:val="00FC4DEA"/>
    <w:rsid w:val="00FC5257"/>
    <w:rsid w:val="00FD0524"/>
    <w:rsid w:val="00FD0638"/>
    <w:rsid w:val="00FD0D2C"/>
    <w:rsid w:val="00FD3028"/>
    <w:rsid w:val="00FD4ADD"/>
    <w:rsid w:val="00FD5891"/>
    <w:rsid w:val="00FD6CE4"/>
    <w:rsid w:val="00FE0388"/>
    <w:rsid w:val="00FE2BD0"/>
    <w:rsid w:val="00FE53E2"/>
    <w:rsid w:val="00FE5452"/>
    <w:rsid w:val="00FE57F1"/>
    <w:rsid w:val="00FE5977"/>
    <w:rsid w:val="00FE796B"/>
    <w:rsid w:val="00FF1915"/>
    <w:rsid w:val="00FF2AFB"/>
    <w:rsid w:val="00FF3A30"/>
    <w:rsid w:val="00FF4313"/>
    <w:rsid w:val="00FF4445"/>
    <w:rsid w:val="00FF5710"/>
    <w:rsid w:val="00FF6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18C570A"/>
  <w15:docId w15:val="{AD3DC5F1-7A9E-4AAC-BEBA-B6D5E84C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647"/>
    <w:rPr>
      <w:sz w:val="24"/>
      <w:szCs w:val="24"/>
    </w:rPr>
  </w:style>
  <w:style w:type="paragraph" w:styleId="1">
    <w:name w:val="heading 1"/>
    <w:basedOn w:val="a"/>
    <w:next w:val="a"/>
    <w:link w:val="10"/>
    <w:uiPriority w:val="9"/>
    <w:qFormat/>
    <w:rsid w:val="0077640B"/>
    <w:pPr>
      <w:keepNext/>
      <w:autoSpaceDE w:val="0"/>
      <w:autoSpaceDN w:val="0"/>
      <w:ind w:firstLine="284"/>
      <w:outlineLvl w:val="0"/>
    </w:pPr>
  </w:style>
  <w:style w:type="paragraph" w:styleId="2">
    <w:name w:val="heading 2"/>
    <w:basedOn w:val="a"/>
    <w:next w:val="a"/>
    <w:link w:val="20"/>
    <w:unhideWhenUsed/>
    <w:qFormat/>
    <w:rsid w:val="006F42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B1B43"/>
    <w:pPr>
      <w:keepNext/>
      <w:keepLines/>
      <w:spacing w:before="200"/>
      <w:outlineLvl w:val="3"/>
    </w:pPr>
    <w:rPr>
      <w:rFonts w:asciiTheme="majorHAnsi" w:eastAsiaTheme="majorEastAsia" w:hAnsiTheme="majorHAnsi" w:cstheme="majorBidi"/>
      <w:b/>
      <w:bCs/>
      <w:i/>
      <w:iCs/>
      <w:color w:val="4F81BD" w:themeColor="accent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A39"/>
    <w:rPr>
      <w:sz w:val="24"/>
      <w:szCs w:val="24"/>
    </w:rPr>
  </w:style>
  <w:style w:type="character" w:customStyle="1" w:styleId="20">
    <w:name w:val="Заголовок 2 Знак"/>
    <w:basedOn w:val="a0"/>
    <w:link w:val="2"/>
    <w:rsid w:val="006F4286"/>
    <w:rPr>
      <w:rFonts w:asciiTheme="majorHAnsi" w:eastAsiaTheme="majorEastAsia" w:hAnsiTheme="majorHAnsi" w:cstheme="majorBidi"/>
      <w:b/>
      <w:bCs/>
      <w:color w:val="4F81BD" w:themeColor="accent1"/>
      <w:sz w:val="26"/>
      <w:szCs w:val="26"/>
    </w:rPr>
  </w:style>
  <w:style w:type="paragraph" w:styleId="a3">
    <w:name w:val="Normal (Web)"/>
    <w:basedOn w:val="a"/>
    <w:uiPriority w:val="99"/>
    <w:rsid w:val="0077640B"/>
    <w:pPr>
      <w:spacing w:before="100" w:beforeAutospacing="1" w:after="100" w:afterAutospacing="1"/>
    </w:pPr>
  </w:style>
  <w:style w:type="paragraph" w:styleId="21">
    <w:name w:val="List 2"/>
    <w:basedOn w:val="a"/>
    <w:uiPriority w:val="99"/>
    <w:rsid w:val="0077640B"/>
    <w:pPr>
      <w:ind w:left="566" w:hanging="283"/>
    </w:pPr>
  </w:style>
  <w:style w:type="paragraph" w:styleId="22">
    <w:name w:val="Body Text Indent 2"/>
    <w:basedOn w:val="a"/>
    <w:link w:val="23"/>
    <w:uiPriority w:val="99"/>
    <w:rsid w:val="0077640B"/>
    <w:pPr>
      <w:spacing w:after="120" w:line="480" w:lineRule="auto"/>
      <w:ind w:left="283"/>
    </w:pPr>
  </w:style>
  <w:style w:type="character" w:customStyle="1" w:styleId="23">
    <w:name w:val="Основной текст с отступом 2 Знак"/>
    <w:link w:val="22"/>
    <w:uiPriority w:val="99"/>
    <w:rsid w:val="00431A39"/>
    <w:rPr>
      <w:sz w:val="24"/>
      <w:szCs w:val="24"/>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semiHidden/>
    <w:qFormat/>
    <w:rsid w:val="0077640B"/>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semiHidden/>
    <w:qFormat/>
    <w:locked/>
    <w:rsid w:val="006F1BFB"/>
  </w:style>
  <w:style w:type="character" w:styleId="a6">
    <w:name w:val="footnote reference"/>
    <w:aliases w:val="Знак сноски-FN,Ciae niinee-FN,AЗнак сноски зел"/>
    <w:semiHidden/>
    <w:rsid w:val="0077640B"/>
    <w:rPr>
      <w:vertAlign w:val="superscript"/>
    </w:rPr>
  </w:style>
  <w:style w:type="paragraph" w:styleId="24">
    <w:name w:val="Body Text 2"/>
    <w:basedOn w:val="a"/>
    <w:link w:val="25"/>
    <w:uiPriority w:val="99"/>
    <w:rsid w:val="0077640B"/>
    <w:pPr>
      <w:spacing w:after="120" w:line="480" w:lineRule="auto"/>
    </w:pPr>
  </w:style>
  <w:style w:type="character" w:customStyle="1" w:styleId="25">
    <w:name w:val="Основной текст 2 Знак"/>
    <w:link w:val="24"/>
    <w:uiPriority w:val="99"/>
    <w:locked/>
    <w:rsid w:val="00E428B5"/>
    <w:rPr>
      <w:sz w:val="24"/>
      <w:szCs w:val="24"/>
      <w:lang w:val="ru-RU" w:eastAsia="ru-RU" w:bidi="ar-SA"/>
    </w:rPr>
  </w:style>
  <w:style w:type="paragraph" w:styleId="a7">
    <w:name w:val="Body Text"/>
    <w:basedOn w:val="a"/>
    <w:link w:val="a8"/>
    <w:uiPriority w:val="99"/>
    <w:rsid w:val="0077640B"/>
    <w:pPr>
      <w:spacing w:after="120"/>
    </w:pPr>
  </w:style>
  <w:style w:type="character" w:customStyle="1" w:styleId="a8">
    <w:name w:val="Основной текст Знак"/>
    <w:link w:val="a7"/>
    <w:uiPriority w:val="99"/>
    <w:rsid w:val="0077640B"/>
    <w:rPr>
      <w:sz w:val="24"/>
      <w:szCs w:val="24"/>
      <w:lang w:val="ru-RU" w:eastAsia="ru-RU" w:bidi="ar-SA"/>
    </w:rPr>
  </w:style>
  <w:style w:type="paragraph" w:customStyle="1" w:styleId="26">
    <w:name w:val="Знак2"/>
    <w:basedOn w:val="a"/>
    <w:uiPriority w:val="99"/>
    <w:rsid w:val="0077640B"/>
    <w:pPr>
      <w:tabs>
        <w:tab w:val="left" w:pos="708"/>
      </w:tabs>
      <w:spacing w:after="160" w:line="240" w:lineRule="exact"/>
    </w:pPr>
    <w:rPr>
      <w:rFonts w:ascii="Verdana" w:hAnsi="Verdana" w:cs="Verdana"/>
      <w:sz w:val="20"/>
      <w:szCs w:val="20"/>
      <w:lang w:val="en-US" w:eastAsia="en-US"/>
    </w:rPr>
  </w:style>
  <w:style w:type="paragraph" w:styleId="a9">
    <w:name w:val="footer"/>
    <w:basedOn w:val="a"/>
    <w:link w:val="aa"/>
    <w:uiPriority w:val="99"/>
    <w:rsid w:val="0077640B"/>
    <w:pPr>
      <w:tabs>
        <w:tab w:val="center" w:pos="4677"/>
        <w:tab w:val="right" w:pos="9355"/>
      </w:tabs>
    </w:pPr>
  </w:style>
  <w:style w:type="character" w:customStyle="1" w:styleId="aa">
    <w:name w:val="Нижний колонтитул Знак"/>
    <w:link w:val="a9"/>
    <w:uiPriority w:val="99"/>
    <w:rsid w:val="0093529A"/>
    <w:rPr>
      <w:sz w:val="24"/>
      <w:szCs w:val="24"/>
    </w:rPr>
  </w:style>
  <w:style w:type="character" w:styleId="ab">
    <w:name w:val="page number"/>
    <w:basedOn w:val="a0"/>
    <w:rsid w:val="0077640B"/>
  </w:style>
  <w:style w:type="table" w:styleId="ac">
    <w:name w:val="Table Grid"/>
    <w:basedOn w:val="a1"/>
    <w:rsid w:val="0077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Grid 1"/>
    <w:basedOn w:val="a1"/>
    <w:rsid w:val="007764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d">
    <w:name w:val="Balloon Text"/>
    <w:basedOn w:val="a"/>
    <w:link w:val="ae"/>
    <w:uiPriority w:val="99"/>
    <w:semiHidden/>
    <w:rsid w:val="00456704"/>
    <w:rPr>
      <w:rFonts w:ascii="Tahoma" w:hAnsi="Tahoma" w:cs="Tahoma"/>
      <w:sz w:val="16"/>
      <w:szCs w:val="16"/>
    </w:rPr>
  </w:style>
  <w:style w:type="character" w:customStyle="1" w:styleId="ae">
    <w:name w:val="Текст выноски Знак"/>
    <w:basedOn w:val="a0"/>
    <w:link w:val="ad"/>
    <w:uiPriority w:val="99"/>
    <w:semiHidden/>
    <w:rsid w:val="00EB1B43"/>
    <w:rPr>
      <w:rFonts w:ascii="Tahoma" w:hAnsi="Tahoma" w:cs="Tahoma"/>
      <w:sz w:val="16"/>
      <w:szCs w:val="16"/>
    </w:rPr>
  </w:style>
  <w:style w:type="paragraph" w:customStyle="1" w:styleId="12">
    <w:name w:val="Знак Знак Знак1 Знак"/>
    <w:basedOn w:val="a"/>
    <w:rsid w:val="00C37FF1"/>
    <w:pPr>
      <w:spacing w:after="160" w:line="240" w:lineRule="exact"/>
    </w:pPr>
    <w:rPr>
      <w:rFonts w:ascii="Verdana" w:hAnsi="Verdana" w:cs="Verdana"/>
      <w:sz w:val="20"/>
      <w:szCs w:val="20"/>
      <w:lang w:val="en-US" w:eastAsia="en-US"/>
    </w:rPr>
  </w:style>
  <w:style w:type="paragraph" w:styleId="af">
    <w:name w:val="List"/>
    <w:basedOn w:val="a"/>
    <w:uiPriority w:val="99"/>
    <w:rsid w:val="00C37FF1"/>
    <w:pPr>
      <w:ind w:left="283" w:hanging="283"/>
    </w:pPr>
  </w:style>
  <w:style w:type="paragraph" w:styleId="af0">
    <w:name w:val="header"/>
    <w:basedOn w:val="a"/>
    <w:link w:val="af1"/>
    <w:uiPriority w:val="99"/>
    <w:rsid w:val="006E2E4E"/>
    <w:pPr>
      <w:tabs>
        <w:tab w:val="center" w:pos="4677"/>
        <w:tab w:val="right" w:pos="9355"/>
      </w:tabs>
    </w:pPr>
  </w:style>
  <w:style w:type="character" w:customStyle="1" w:styleId="af1">
    <w:name w:val="Верхний колонтитул Знак"/>
    <w:basedOn w:val="a0"/>
    <w:link w:val="af0"/>
    <w:uiPriority w:val="99"/>
    <w:rsid w:val="00EB1B43"/>
    <w:rPr>
      <w:sz w:val="24"/>
      <w:szCs w:val="24"/>
    </w:rPr>
  </w:style>
  <w:style w:type="paragraph" w:customStyle="1" w:styleId="western">
    <w:name w:val="western"/>
    <w:basedOn w:val="a"/>
    <w:rsid w:val="00E428B5"/>
    <w:pPr>
      <w:spacing w:before="100" w:beforeAutospacing="1" w:after="115"/>
    </w:pPr>
    <w:rPr>
      <w:color w:val="000000"/>
    </w:rPr>
  </w:style>
  <w:style w:type="character" w:customStyle="1" w:styleId="41">
    <w:name w:val="Знак Знак4"/>
    <w:rsid w:val="00853696"/>
    <w:rPr>
      <w:sz w:val="24"/>
      <w:szCs w:val="24"/>
      <w:lang w:val="x-none" w:eastAsia="x-none" w:bidi="ar-SA"/>
    </w:rPr>
  </w:style>
  <w:style w:type="paragraph" w:customStyle="1" w:styleId="210">
    <w:name w:val="Список 21"/>
    <w:basedOn w:val="a"/>
    <w:rsid w:val="004B67F1"/>
    <w:pPr>
      <w:suppressAutoHyphens/>
      <w:ind w:left="566" w:hanging="283"/>
    </w:pPr>
    <w:rPr>
      <w:rFonts w:ascii="Arial" w:hAnsi="Arial" w:cs="Arial"/>
      <w:szCs w:val="28"/>
      <w:lang w:eastAsia="ar-SA"/>
    </w:rPr>
  </w:style>
  <w:style w:type="character" w:customStyle="1" w:styleId="highlight">
    <w:name w:val="highlight"/>
    <w:basedOn w:val="a0"/>
    <w:rsid w:val="00194FA4"/>
  </w:style>
  <w:style w:type="paragraph" w:styleId="af2">
    <w:name w:val="List Paragraph"/>
    <w:aliases w:val="Содержание. 2 уровень,List Paragraph"/>
    <w:basedOn w:val="a"/>
    <w:link w:val="af3"/>
    <w:uiPriority w:val="34"/>
    <w:qFormat/>
    <w:rsid w:val="00C83F3C"/>
    <w:pPr>
      <w:ind w:left="708"/>
    </w:pPr>
  </w:style>
  <w:style w:type="character" w:customStyle="1" w:styleId="af3">
    <w:name w:val="Абзац списка Знак"/>
    <w:aliases w:val="Содержание. 2 уровень Знак,List Paragraph Знак"/>
    <w:link w:val="af2"/>
    <w:uiPriority w:val="34"/>
    <w:qFormat/>
    <w:locked/>
    <w:rsid w:val="00451CDF"/>
    <w:rPr>
      <w:sz w:val="24"/>
      <w:szCs w:val="24"/>
    </w:rPr>
  </w:style>
  <w:style w:type="character" w:styleId="af4">
    <w:name w:val="Hyperlink"/>
    <w:unhideWhenUsed/>
    <w:rsid w:val="000737F3"/>
    <w:rPr>
      <w:color w:val="0000FF"/>
      <w:u w:val="single"/>
    </w:rPr>
  </w:style>
  <w:style w:type="character" w:customStyle="1" w:styleId="FontStyle193">
    <w:name w:val="Font Style193"/>
    <w:rsid w:val="000737F3"/>
    <w:rPr>
      <w:rFonts w:ascii="Times New Roman" w:hAnsi="Times New Roman" w:cs="Times New Roman" w:hint="default"/>
      <w:b/>
      <w:bCs/>
      <w:spacing w:val="-10"/>
      <w:sz w:val="32"/>
      <w:szCs w:val="32"/>
    </w:rPr>
  </w:style>
  <w:style w:type="character" w:customStyle="1" w:styleId="af5">
    <w:name w:val="название"/>
    <w:basedOn w:val="a0"/>
    <w:rsid w:val="00BF4F03"/>
  </w:style>
  <w:style w:type="character" w:customStyle="1" w:styleId="af6">
    <w:name w:val="назначение"/>
    <w:basedOn w:val="a0"/>
    <w:rsid w:val="00BF4F03"/>
  </w:style>
  <w:style w:type="character" w:styleId="af7">
    <w:name w:val="Strong"/>
    <w:uiPriority w:val="22"/>
    <w:qFormat/>
    <w:rsid w:val="00FC5257"/>
    <w:rPr>
      <w:b/>
      <w:bCs/>
    </w:rPr>
  </w:style>
  <w:style w:type="character" w:customStyle="1" w:styleId="b-serp-urlitem1">
    <w:name w:val="b-serp-url__item1"/>
    <w:rsid w:val="00593BC2"/>
  </w:style>
  <w:style w:type="character" w:customStyle="1" w:styleId="FontStyle125">
    <w:name w:val="Font Style125"/>
    <w:rsid w:val="00593BC2"/>
    <w:rPr>
      <w:rFonts w:ascii="Times New Roman" w:hAnsi="Times New Roman" w:cs="Times New Roman" w:hint="default"/>
      <w:sz w:val="20"/>
      <w:szCs w:val="20"/>
    </w:rPr>
  </w:style>
  <w:style w:type="paragraph" w:customStyle="1" w:styleId="ConsPlusNormal">
    <w:name w:val="ConsPlusNormal"/>
    <w:uiPriority w:val="99"/>
    <w:rsid w:val="00431A39"/>
    <w:pPr>
      <w:widowControl w:val="0"/>
      <w:autoSpaceDE w:val="0"/>
      <w:autoSpaceDN w:val="0"/>
      <w:adjustRightInd w:val="0"/>
      <w:ind w:firstLine="720"/>
    </w:pPr>
    <w:rPr>
      <w:rFonts w:ascii="Arial" w:hAnsi="Arial" w:cs="Arial"/>
    </w:rPr>
  </w:style>
  <w:style w:type="character" w:customStyle="1" w:styleId="FontStyle192">
    <w:name w:val="Font Style192"/>
    <w:rsid w:val="008C10CE"/>
    <w:rPr>
      <w:rFonts w:ascii="Times New Roman" w:hAnsi="Times New Roman" w:cs="Times New Roman" w:hint="default"/>
      <w:sz w:val="20"/>
      <w:szCs w:val="20"/>
    </w:rPr>
  </w:style>
  <w:style w:type="character" w:customStyle="1" w:styleId="headerbreadcrumbcurrent">
    <w:name w:val="header_breadcrumb__current"/>
    <w:basedOn w:val="a0"/>
    <w:rsid w:val="008F3666"/>
  </w:style>
  <w:style w:type="character" w:styleId="af8">
    <w:name w:val="Emphasis"/>
    <w:qFormat/>
    <w:rsid w:val="006F4286"/>
    <w:rPr>
      <w:rFonts w:ascii="Times New Roman" w:hAnsi="Times New Roman" w:cs="Times New Roman" w:hint="default"/>
      <w:i/>
      <w:iCs w:val="0"/>
    </w:rPr>
  </w:style>
  <w:style w:type="paragraph" w:customStyle="1" w:styleId="af9">
    <w:name w:val="Прижатый влево"/>
    <w:basedOn w:val="a"/>
    <w:next w:val="a"/>
    <w:uiPriority w:val="99"/>
    <w:rsid w:val="006F4286"/>
    <w:pPr>
      <w:widowControl w:val="0"/>
      <w:autoSpaceDE w:val="0"/>
      <w:autoSpaceDN w:val="0"/>
      <w:adjustRightInd w:val="0"/>
    </w:pPr>
    <w:rPr>
      <w:rFonts w:ascii="Times New Roman CYR" w:eastAsiaTheme="minorEastAsia" w:hAnsi="Times New Roman CYR" w:cs="Times New Roman CYR"/>
    </w:rPr>
  </w:style>
  <w:style w:type="character" w:styleId="afa">
    <w:name w:val="FollowedHyperlink"/>
    <w:basedOn w:val="a0"/>
    <w:uiPriority w:val="99"/>
    <w:semiHidden/>
    <w:unhideWhenUsed/>
    <w:rsid w:val="00191B0D"/>
    <w:rPr>
      <w:color w:val="800080" w:themeColor="followedHyperlink"/>
      <w:u w:val="single"/>
    </w:rPr>
  </w:style>
  <w:style w:type="paragraph" w:customStyle="1" w:styleId="search-resultstext">
    <w:name w:val="search-results__text"/>
    <w:basedOn w:val="a"/>
    <w:rsid w:val="0088698A"/>
    <w:pPr>
      <w:spacing w:before="100" w:beforeAutospacing="1" w:after="100" w:afterAutospacing="1"/>
    </w:pPr>
  </w:style>
  <w:style w:type="character" w:customStyle="1" w:styleId="blk">
    <w:name w:val="blk"/>
    <w:basedOn w:val="a0"/>
    <w:rsid w:val="0088698A"/>
  </w:style>
  <w:style w:type="character" w:customStyle="1" w:styleId="b">
    <w:name w:val="b"/>
    <w:basedOn w:val="a0"/>
    <w:rsid w:val="0088698A"/>
  </w:style>
  <w:style w:type="paragraph" w:customStyle="1" w:styleId="search-resultslink-inherit">
    <w:name w:val="search-results__link-inherit"/>
    <w:basedOn w:val="a"/>
    <w:rsid w:val="0088698A"/>
    <w:pPr>
      <w:spacing w:before="100" w:beforeAutospacing="1" w:after="100" w:afterAutospacing="1"/>
    </w:pPr>
  </w:style>
  <w:style w:type="paragraph" w:customStyle="1" w:styleId="Default">
    <w:name w:val="Default"/>
    <w:uiPriority w:val="99"/>
    <w:rsid w:val="004D2341"/>
    <w:pPr>
      <w:autoSpaceDE w:val="0"/>
      <w:autoSpaceDN w:val="0"/>
      <w:adjustRightInd w:val="0"/>
    </w:pPr>
    <w:rPr>
      <w:color w:val="000000"/>
      <w:sz w:val="24"/>
      <w:szCs w:val="24"/>
    </w:rPr>
  </w:style>
  <w:style w:type="paragraph" w:styleId="HTML">
    <w:name w:val="HTML Preformatted"/>
    <w:basedOn w:val="a"/>
    <w:link w:val="HTML0"/>
    <w:unhideWhenUsed/>
    <w:rsid w:val="00770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70AB8"/>
    <w:rPr>
      <w:rFonts w:ascii="Courier New" w:hAnsi="Courier New" w:cs="Courier New"/>
    </w:rPr>
  </w:style>
  <w:style w:type="paragraph" w:customStyle="1" w:styleId="futurismarkdown-paragraph">
    <w:name w:val="futurismarkdown-paragraph"/>
    <w:basedOn w:val="a"/>
    <w:rsid w:val="006C15BF"/>
    <w:pPr>
      <w:spacing w:before="100" w:beforeAutospacing="1" w:after="100" w:afterAutospacing="1"/>
    </w:pPr>
  </w:style>
  <w:style w:type="paragraph" w:styleId="afb">
    <w:name w:val="Plain Text"/>
    <w:basedOn w:val="a"/>
    <w:link w:val="afc"/>
    <w:uiPriority w:val="99"/>
    <w:semiHidden/>
    <w:unhideWhenUsed/>
    <w:rsid w:val="00C52C5D"/>
    <w:rPr>
      <w:rFonts w:ascii="Consolas" w:eastAsia="Calibri" w:hAnsi="Consolas" w:cs="Consolas"/>
      <w:sz w:val="21"/>
      <w:szCs w:val="21"/>
      <w:lang w:eastAsia="en-US"/>
    </w:rPr>
  </w:style>
  <w:style w:type="character" w:customStyle="1" w:styleId="afc">
    <w:name w:val="Текст Знак"/>
    <w:basedOn w:val="a0"/>
    <w:link w:val="afb"/>
    <w:uiPriority w:val="99"/>
    <w:semiHidden/>
    <w:rsid w:val="00C52C5D"/>
    <w:rPr>
      <w:rFonts w:ascii="Consolas" w:eastAsia="Calibri" w:hAnsi="Consolas" w:cs="Consolas"/>
      <w:sz w:val="21"/>
      <w:szCs w:val="21"/>
      <w:lang w:eastAsia="en-US"/>
    </w:rPr>
  </w:style>
  <w:style w:type="paragraph" w:customStyle="1" w:styleId="afd">
    <w:name w:val="список с точками"/>
    <w:basedOn w:val="a"/>
    <w:rsid w:val="007D557A"/>
    <w:pPr>
      <w:tabs>
        <w:tab w:val="num" w:pos="360"/>
        <w:tab w:val="num" w:pos="756"/>
      </w:tabs>
      <w:spacing w:line="312" w:lineRule="auto"/>
      <w:ind w:left="756"/>
      <w:jc w:val="both"/>
    </w:pPr>
  </w:style>
  <w:style w:type="paragraph" w:styleId="afe">
    <w:name w:val="Body Text Indent"/>
    <w:basedOn w:val="a"/>
    <w:link w:val="aff"/>
    <w:uiPriority w:val="99"/>
    <w:unhideWhenUsed/>
    <w:rsid w:val="00327032"/>
    <w:pPr>
      <w:spacing w:after="120"/>
      <w:ind w:left="283"/>
    </w:pPr>
  </w:style>
  <w:style w:type="character" w:customStyle="1" w:styleId="aff">
    <w:name w:val="Основной текст с отступом Знак"/>
    <w:basedOn w:val="a0"/>
    <w:link w:val="afe"/>
    <w:uiPriority w:val="99"/>
    <w:rsid w:val="00327032"/>
    <w:rPr>
      <w:sz w:val="24"/>
      <w:szCs w:val="24"/>
    </w:rPr>
  </w:style>
  <w:style w:type="character" w:customStyle="1" w:styleId="aff0">
    <w:name w:val="Основной текст_"/>
    <w:link w:val="15"/>
    <w:locked/>
    <w:rsid w:val="00327032"/>
    <w:rPr>
      <w:rFonts w:ascii="Century Schoolbook" w:eastAsia="Century Schoolbook" w:hAnsi="Century Schoolbook" w:cs="Century Schoolbook"/>
      <w:sz w:val="10"/>
      <w:szCs w:val="10"/>
      <w:shd w:val="clear" w:color="auto" w:fill="FFFFFF"/>
    </w:rPr>
  </w:style>
  <w:style w:type="paragraph" w:customStyle="1" w:styleId="15">
    <w:name w:val="Основной текст15"/>
    <w:basedOn w:val="a"/>
    <w:link w:val="aff0"/>
    <w:rsid w:val="00327032"/>
    <w:pPr>
      <w:shd w:val="clear" w:color="auto" w:fill="FFFFFF"/>
      <w:spacing w:before="120" w:after="780" w:line="118" w:lineRule="exact"/>
      <w:jc w:val="both"/>
    </w:pPr>
    <w:rPr>
      <w:rFonts w:ascii="Century Schoolbook" w:eastAsia="Century Schoolbook" w:hAnsi="Century Schoolbook" w:cs="Century Schoolbook"/>
      <w:sz w:val="10"/>
      <w:szCs w:val="10"/>
    </w:rPr>
  </w:style>
  <w:style w:type="paragraph" w:customStyle="1" w:styleId="13">
    <w:name w:val="Абзац списка1"/>
    <w:basedOn w:val="a"/>
    <w:uiPriority w:val="99"/>
    <w:rsid w:val="00327032"/>
    <w:pPr>
      <w:spacing w:after="200" w:line="276" w:lineRule="auto"/>
      <w:ind w:left="720"/>
    </w:pPr>
    <w:rPr>
      <w:rFonts w:ascii="Calibri" w:hAnsi="Calibri" w:cs="Calibri"/>
      <w:sz w:val="22"/>
      <w:szCs w:val="22"/>
      <w:lang w:eastAsia="en-US"/>
    </w:rPr>
  </w:style>
  <w:style w:type="character" w:customStyle="1" w:styleId="40">
    <w:name w:val="Заголовок 4 Знак"/>
    <w:basedOn w:val="a0"/>
    <w:link w:val="4"/>
    <w:uiPriority w:val="9"/>
    <w:semiHidden/>
    <w:rsid w:val="00EB1B43"/>
    <w:rPr>
      <w:rFonts w:asciiTheme="majorHAnsi" w:eastAsiaTheme="majorEastAsia" w:hAnsiTheme="majorHAnsi" w:cstheme="majorBidi"/>
      <w:b/>
      <w:bCs/>
      <w:i/>
      <w:iCs/>
      <w:color w:val="4F81BD" w:themeColor="accent1"/>
      <w:sz w:val="24"/>
    </w:rPr>
  </w:style>
  <w:style w:type="character" w:customStyle="1" w:styleId="aff1">
    <w:name w:val="Текст концевой сноски Знак"/>
    <w:basedOn w:val="a0"/>
    <w:link w:val="aff2"/>
    <w:uiPriority w:val="99"/>
    <w:semiHidden/>
    <w:rsid w:val="00EB1B43"/>
  </w:style>
  <w:style w:type="paragraph" w:styleId="aff2">
    <w:name w:val="endnote text"/>
    <w:basedOn w:val="a"/>
    <w:link w:val="aff1"/>
    <w:uiPriority w:val="99"/>
    <w:semiHidden/>
    <w:unhideWhenUsed/>
    <w:rsid w:val="00EB1B43"/>
    <w:rPr>
      <w:sz w:val="20"/>
      <w:szCs w:val="20"/>
    </w:rPr>
  </w:style>
  <w:style w:type="paragraph" w:customStyle="1" w:styleId="ConsPlusTitle">
    <w:name w:val="ConsPlusTitle"/>
    <w:uiPriority w:val="99"/>
    <w:rsid w:val="00EB1B43"/>
    <w:pPr>
      <w:widowControl w:val="0"/>
      <w:autoSpaceDE w:val="0"/>
      <w:autoSpaceDN w:val="0"/>
      <w:adjustRightInd w:val="0"/>
    </w:pPr>
    <w:rPr>
      <w:rFonts w:ascii="Arial" w:hAnsi="Arial" w:cs="Arial"/>
      <w:b/>
      <w:bCs/>
      <w:sz w:val="16"/>
      <w:szCs w:val="16"/>
    </w:rPr>
  </w:style>
  <w:style w:type="paragraph" w:customStyle="1" w:styleId="msonormalbullet2gif">
    <w:name w:val="msonormalbullet2.gif"/>
    <w:basedOn w:val="a"/>
    <w:uiPriority w:val="99"/>
    <w:rsid w:val="00EB1B43"/>
    <w:pPr>
      <w:spacing w:before="100" w:beforeAutospacing="1" w:after="100" w:afterAutospacing="1"/>
    </w:pPr>
  </w:style>
  <w:style w:type="paragraph" w:customStyle="1" w:styleId="Style2">
    <w:name w:val="Style2"/>
    <w:basedOn w:val="a"/>
    <w:uiPriority w:val="99"/>
    <w:rsid w:val="00EB1B43"/>
    <w:pPr>
      <w:widowControl w:val="0"/>
      <w:autoSpaceDE w:val="0"/>
      <w:autoSpaceDN w:val="0"/>
      <w:adjustRightInd w:val="0"/>
      <w:spacing w:line="355" w:lineRule="exact"/>
      <w:jc w:val="both"/>
    </w:pPr>
  </w:style>
  <w:style w:type="paragraph" w:customStyle="1" w:styleId="msonormalbullet3gif">
    <w:name w:val="msonormalbullet3.gif"/>
    <w:basedOn w:val="a"/>
    <w:uiPriority w:val="99"/>
    <w:rsid w:val="00EB1B43"/>
    <w:pPr>
      <w:spacing w:before="100" w:beforeAutospacing="1" w:after="100" w:afterAutospacing="1"/>
    </w:pPr>
  </w:style>
  <w:style w:type="paragraph" w:customStyle="1" w:styleId="aff3">
    <w:name w:val="Для таблиц"/>
    <w:basedOn w:val="a"/>
    <w:uiPriority w:val="99"/>
    <w:rsid w:val="00EB1B43"/>
  </w:style>
  <w:style w:type="character" w:customStyle="1" w:styleId="FontStyle191">
    <w:name w:val="Font Style191"/>
    <w:rsid w:val="00EB1B43"/>
    <w:rPr>
      <w:rFonts w:ascii="Times New Roman" w:hAnsi="Times New Roman" w:cs="Times New Roman" w:hint="default"/>
      <w:b/>
      <w:bCs/>
      <w:sz w:val="20"/>
      <w:szCs w:val="20"/>
    </w:rPr>
  </w:style>
  <w:style w:type="character" w:customStyle="1" w:styleId="p">
    <w:name w:val="p"/>
    <w:rsid w:val="00EB1B43"/>
  </w:style>
  <w:style w:type="paragraph" w:customStyle="1" w:styleId="aff4">
    <w:name w:val="Обычный текст"/>
    <w:basedOn w:val="1"/>
    <w:rsid w:val="009F5ECA"/>
    <w:pPr>
      <w:keepNext w:val="0"/>
      <w:tabs>
        <w:tab w:val="left" w:pos="225"/>
      </w:tabs>
      <w:adjustRightInd w:val="0"/>
      <w:spacing w:after="200" w:line="360" w:lineRule="auto"/>
      <w:ind w:firstLine="0"/>
      <w:jc w:val="both"/>
    </w:pPr>
    <w:rPr>
      <w:color w:val="000000"/>
      <w:kern w:val="36"/>
      <w:sz w:val="26"/>
      <w:szCs w:val="26"/>
    </w:rPr>
  </w:style>
  <w:style w:type="character" w:customStyle="1" w:styleId="3">
    <w:name w:val="Заголовок3 Знак"/>
    <w:link w:val="30"/>
    <w:locked/>
    <w:rsid w:val="009F5ECA"/>
    <w:rPr>
      <w:rFonts w:ascii="Tahoma" w:hAnsi="Tahoma" w:cs="Tahoma"/>
      <w:b/>
      <w:bCs/>
      <w:color w:val="000000"/>
      <w:sz w:val="24"/>
      <w:szCs w:val="24"/>
    </w:rPr>
  </w:style>
  <w:style w:type="paragraph" w:customStyle="1" w:styleId="30">
    <w:name w:val="Заголовок3"/>
    <w:basedOn w:val="4"/>
    <w:link w:val="3"/>
    <w:rsid w:val="009F5ECA"/>
    <w:pPr>
      <w:keepLines w:val="0"/>
      <w:autoSpaceDE w:val="0"/>
      <w:autoSpaceDN w:val="0"/>
      <w:adjustRightInd w:val="0"/>
      <w:spacing w:before="100" w:after="100"/>
    </w:pPr>
    <w:rPr>
      <w:rFonts w:ascii="Tahoma" w:eastAsia="Times New Roman" w:hAnsi="Tahoma" w:cs="Tahoma"/>
      <w:i w:val="0"/>
      <w:iCs w:val="0"/>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947">
      <w:bodyDiv w:val="1"/>
      <w:marLeft w:val="0"/>
      <w:marRight w:val="0"/>
      <w:marTop w:val="0"/>
      <w:marBottom w:val="0"/>
      <w:divBdr>
        <w:top w:val="none" w:sz="0" w:space="0" w:color="auto"/>
        <w:left w:val="none" w:sz="0" w:space="0" w:color="auto"/>
        <w:bottom w:val="none" w:sz="0" w:space="0" w:color="auto"/>
        <w:right w:val="none" w:sz="0" w:space="0" w:color="auto"/>
      </w:divBdr>
    </w:div>
    <w:div w:id="5059767">
      <w:bodyDiv w:val="1"/>
      <w:marLeft w:val="0"/>
      <w:marRight w:val="0"/>
      <w:marTop w:val="0"/>
      <w:marBottom w:val="0"/>
      <w:divBdr>
        <w:top w:val="none" w:sz="0" w:space="0" w:color="auto"/>
        <w:left w:val="none" w:sz="0" w:space="0" w:color="auto"/>
        <w:bottom w:val="none" w:sz="0" w:space="0" w:color="auto"/>
        <w:right w:val="none" w:sz="0" w:space="0" w:color="auto"/>
      </w:divBdr>
    </w:div>
    <w:div w:id="5639680">
      <w:bodyDiv w:val="1"/>
      <w:marLeft w:val="0"/>
      <w:marRight w:val="0"/>
      <w:marTop w:val="0"/>
      <w:marBottom w:val="0"/>
      <w:divBdr>
        <w:top w:val="none" w:sz="0" w:space="0" w:color="auto"/>
        <w:left w:val="none" w:sz="0" w:space="0" w:color="auto"/>
        <w:bottom w:val="none" w:sz="0" w:space="0" w:color="auto"/>
        <w:right w:val="none" w:sz="0" w:space="0" w:color="auto"/>
      </w:divBdr>
    </w:div>
    <w:div w:id="7220832">
      <w:bodyDiv w:val="1"/>
      <w:marLeft w:val="0"/>
      <w:marRight w:val="0"/>
      <w:marTop w:val="0"/>
      <w:marBottom w:val="0"/>
      <w:divBdr>
        <w:top w:val="none" w:sz="0" w:space="0" w:color="auto"/>
        <w:left w:val="none" w:sz="0" w:space="0" w:color="auto"/>
        <w:bottom w:val="none" w:sz="0" w:space="0" w:color="auto"/>
        <w:right w:val="none" w:sz="0" w:space="0" w:color="auto"/>
      </w:divBdr>
    </w:div>
    <w:div w:id="9184097">
      <w:bodyDiv w:val="1"/>
      <w:marLeft w:val="0"/>
      <w:marRight w:val="0"/>
      <w:marTop w:val="0"/>
      <w:marBottom w:val="0"/>
      <w:divBdr>
        <w:top w:val="none" w:sz="0" w:space="0" w:color="auto"/>
        <w:left w:val="none" w:sz="0" w:space="0" w:color="auto"/>
        <w:bottom w:val="none" w:sz="0" w:space="0" w:color="auto"/>
        <w:right w:val="none" w:sz="0" w:space="0" w:color="auto"/>
      </w:divBdr>
    </w:div>
    <w:div w:id="16471400">
      <w:bodyDiv w:val="1"/>
      <w:marLeft w:val="0"/>
      <w:marRight w:val="0"/>
      <w:marTop w:val="0"/>
      <w:marBottom w:val="0"/>
      <w:divBdr>
        <w:top w:val="none" w:sz="0" w:space="0" w:color="auto"/>
        <w:left w:val="none" w:sz="0" w:space="0" w:color="auto"/>
        <w:bottom w:val="none" w:sz="0" w:space="0" w:color="auto"/>
        <w:right w:val="none" w:sz="0" w:space="0" w:color="auto"/>
      </w:divBdr>
    </w:div>
    <w:div w:id="20980547">
      <w:bodyDiv w:val="1"/>
      <w:marLeft w:val="0"/>
      <w:marRight w:val="0"/>
      <w:marTop w:val="0"/>
      <w:marBottom w:val="0"/>
      <w:divBdr>
        <w:top w:val="none" w:sz="0" w:space="0" w:color="auto"/>
        <w:left w:val="none" w:sz="0" w:space="0" w:color="auto"/>
        <w:bottom w:val="none" w:sz="0" w:space="0" w:color="auto"/>
        <w:right w:val="none" w:sz="0" w:space="0" w:color="auto"/>
      </w:divBdr>
    </w:div>
    <w:div w:id="21562388">
      <w:bodyDiv w:val="1"/>
      <w:marLeft w:val="0"/>
      <w:marRight w:val="0"/>
      <w:marTop w:val="0"/>
      <w:marBottom w:val="0"/>
      <w:divBdr>
        <w:top w:val="none" w:sz="0" w:space="0" w:color="auto"/>
        <w:left w:val="none" w:sz="0" w:space="0" w:color="auto"/>
        <w:bottom w:val="none" w:sz="0" w:space="0" w:color="auto"/>
        <w:right w:val="none" w:sz="0" w:space="0" w:color="auto"/>
      </w:divBdr>
    </w:div>
    <w:div w:id="25058208">
      <w:bodyDiv w:val="1"/>
      <w:marLeft w:val="0"/>
      <w:marRight w:val="0"/>
      <w:marTop w:val="0"/>
      <w:marBottom w:val="0"/>
      <w:divBdr>
        <w:top w:val="none" w:sz="0" w:space="0" w:color="auto"/>
        <w:left w:val="none" w:sz="0" w:space="0" w:color="auto"/>
        <w:bottom w:val="none" w:sz="0" w:space="0" w:color="auto"/>
        <w:right w:val="none" w:sz="0" w:space="0" w:color="auto"/>
      </w:divBdr>
    </w:div>
    <w:div w:id="25066096">
      <w:bodyDiv w:val="1"/>
      <w:marLeft w:val="0"/>
      <w:marRight w:val="0"/>
      <w:marTop w:val="0"/>
      <w:marBottom w:val="0"/>
      <w:divBdr>
        <w:top w:val="none" w:sz="0" w:space="0" w:color="auto"/>
        <w:left w:val="none" w:sz="0" w:space="0" w:color="auto"/>
        <w:bottom w:val="none" w:sz="0" w:space="0" w:color="auto"/>
        <w:right w:val="none" w:sz="0" w:space="0" w:color="auto"/>
      </w:divBdr>
    </w:div>
    <w:div w:id="25450768">
      <w:bodyDiv w:val="1"/>
      <w:marLeft w:val="0"/>
      <w:marRight w:val="0"/>
      <w:marTop w:val="0"/>
      <w:marBottom w:val="0"/>
      <w:divBdr>
        <w:top w:val="none" w:sz="0" w:space="0" w:color="auto"/>
        <w:left w:val="none" w:sz="0" w:space="0" w:color="auto"/>
        <w:bottom w:val="none" w:sz="0" w:space="0" w:color="auto"/>
        <w:right w:val="none" w:sz="0" w:space="0" w:color="auto"/>
      </w:divBdr>
    </w:div>
    <w:div w:id="25494717">
      <w:bodyDiv w:val="1"/>
      <w:marLeft w:val="0"/>
      <w:marRight w:val="0"/>
      <w:marTop w:val="0"/>
      <w:marBottom w:val="0"/>
      <w:divBdr>
        <w:top w:val="none" w:sz="0" w:space="0" w:color="auto"/>
        <w:left w:val="none" w:sz="0" w:space="0" w:color="auto"/>
        <w:bottom w:val="none" w:sz="0" w:space="0" w:color="auto"/>
        <w:right w:val="none" w:sz="0" w:space="0" w:color="auto"/>
      </w:divBdr>
      <w:divsChild>
        <w:div w:id="1079255259">
          <w:marLeft w:val="0"/>
          <w:marRight w:val="0"/>
          <w:marTop w:val="0"/>
          <w:marBottom w:val="240"/>
          <w:divBdr>
            <w:top w:val="none" w:sz="0" w:space="0" w:color="auto"/>
            <w:left w:val="none" w:sz="0" w:space="0" w:color="auto"/>
            <w:bottom w:val="none" w:sz="0" w:space="0" w:color="auto"/>
            <w:right w:val="none" w:sz="0" w:space="0" w:color="auto"/>
          </w:divBdr>
        </w:div>
      </w:divsChild>
    </w:div>
    <w:div w:id="27069309">
      <w:bodyDiv w:val="1"/>
      <w:marLeft w:val="0"/>
      <w:marRight w:val="0"/>
      <w:marTop w:val="0"/>
      <w:marBottom w:val="0"/>
      <w:divBdr>
        <w:top w:val="none" w:sz="0" w:space="0" w:color="auto"/>
        <w:left w:val="none" w:sz="0" w:space="0" w:color="auto"/>
        <w:bottom w:val="none" w:sz="0" w:space="0" w:color="auto"/>
        <w:right w:val="none" w:sz="0" w:space="0" w:color="auto"/>
      </w:divBdr>
    </w:div>
    <w:div w:id="27680181">
      <w:bodyDiv w:val="1"/>
      <w:marLeft w:val="0"/>
      <w:marRight w:val="0"/>
      <w:marTop w:val="0"/>
      <w:marBottom w:val="0"/>
      <w:divBdr>
        <w:top w:val="none" w:sz="0" w:space="0" w:color="auto"/>
        <w:left w:val="none" w:sz="0" w:space="0" w:color="auto"/>
        <w:bottom w:val="none" w:sz="0" w:space="0" w:color="auto"/>
        <w:right w:val="none" w:sz="0" w:space="0" w:color="auto"/>
      </w:divBdr>
    </w:div>
    <w:div w:id="27730281">
      <w:bodyDiv w:val="1"/>
      <w:marLeft w:val="0"/>
      <w:marRight w:val="0"/>
      <w:marTop w:val="0"/>
      <w:marBottom w:val="0"/>
      <w:divBdr>
        <w:top w:val="none" w:sz="0" w:space="0" w:color="auto"/>
        <w:left w:val="none" w:sz="0" w:space="0" w:color="auto"/>
        <w:bottom w:val="none" w:sz="0" w:space="0" w:color="auto"/>
        <w:right w:val="none" w:sz="0" w:space="0" w:color="auto"/>
      </w:divBdr>
    </w:div>
    <w:div w:id="28531004">
      <w:bodyDiv w:val="1"/>
      <w:marLeft w:val="0"/>
      <w:marRight w:val="0"/>
      <w:marTop w:val="0"/>
      <w:marBottom w:val="0"/>
      <w:divBdr>
        <w:top w:val="none" w:sz="0" w:space="0" w:color="auto"/>
        <w:left w:val="none" w:sz="0" w:space="0" w:color="auto"/>
        <w:bottom w:val="none" w:sz="0" w:space="0" w:color="auto"/>
        <w:right w:val="none" w:sz="0" w:space="0" w:color="auto"/>
      </w:divBdr>
    </w:div>
    <w:div w:id="29696210">
      <w:bodyDiv w:val="1"/>
      <w:marLeft w:val="0"/>
      <w:marRight w:val="0"/>
      <w:marTop w:val="0"/>
      <w:marBottom w:val="0"/>
      <w:divBdr>
        <w:top w:val="none" w:sz="0" w:space="0" w:color="auto"/>
        <w:left w:val="none" w:sz="0" w:space="0" w:color="auto"/>
        <w:bottom w:val="none" w:sz="0" w:space="0" w:color="auto"/>
        <w:right w:val="none" w:sz="0" w:space="0" w:color="auto"/>
      </w:divBdr>
    </w:div>
    <w:div w:id="32849012">
      <w:bodyDiv w:val="1"/>
      <w:marLeft w:val="0"/>
      <w:marRight w:val="0"/>
      <w:marTop w:val="0"/>
      <w:marBottom w:val="0"/>
      <w:divBdr>
        <w:top w:val="none" w:sz="0" w:space="0" w:color="auto"/>
        <w:left w:val="none" w:sz="0" w:space="0" w:color="auto"/>
        <w:bottom w:val="none" w:sz="0" w:space="0" w:color="auto"/>
        <w:right w:val="none" w:sz="0" w:space="0" w:color="auto"/>
      </w:divBdr>
    </w:div>
    <w:div w:id="34236418">
      <w:bodyDiv w:val="1"/>
      <w:marLeft w:val="0"/>
      <w:marRight w:val="0"/>
      <w:marTop w:val="0"/>
      <w:marBottom w:val="0"/>
      <w:divBdr>
        <w:top w:val="none" w:sz="0" w:space="0" w:color="auto"/>
        <w:left w:val="none" w:sz="0" w:space="0" w:color="auto"/>
        <w:bottom w:val="none" w:sz="0" w:space="0" w:color="auto"/>
        <w:right w:val="none" w:sz="0" w:space="0" w:color="auto"/>
      </w:divBdr>
    </w:div>
    <w:div w:id="34280216">
      <w:bodyDiv w:val="1"/>
      <w:marLeft w:val="0"/>
      <w:marRight w:val="0"/>
      <w:marTop w:val="0"/>
      <w:marBottom w:val="0"/>
      <w:divBdr>
        <w:top w:val="none" w:sz="0" w:space="0" w:color="auto"/>
        <w:left w:val="none" w:sz="0" w:space="0" w:color="auto"/>
        <w:bottom w:val="none" w:sz="0" w:space="0" w:color="auto"/>
        <w:right w:val="none" w:sz="0" w:space="0" w:color="auto"/>
      </w:divBdr>
    </w:div>
    <w:div w:id="35157993">
      <w:bodyDiv w:val="1"/>
      <w:marLeft w:val="0"/>
      <w:marRight w:val="0"/>
      <w:marTop w:val="0"/>
      <w:marBottom w:val="0"/>
      <w:divBdr>
        <w:top w:val="none" w:sz="0" w:space="0" w:color="auto"/>
        <w:left w:val="none" w:sz="0" w:space="0" w:color="auto"/>
        <w:bottom w:val="none" w:sz="0" w:space="0" w:color="auto"/>
        <w:right w:val="none" w:sz="0" w:space="0" w:color="auto"/>
      </w:divBdr>
    </w:div>
    <w:div w:id="35393223">
      <w:bodyDiv w:val="1"/>
      <w:marLeft w:val="0"/>
      <w:marRight w:val="0"/>
      <w:marTop w:val="0"/>
      <w:marBottom w:val="0"/>
      <w:divBdr>
        <w:top w:val="none" w:sz="0" w:space="0" w:color="auto"/>
        <w:left w:val="none" w:sz="0" w:space="0" w:color="auto"/>
        <w:bottom w:val="none" w:sz="0" w:space="0" w:color="auto"/>
        <w:right w:val="none" w:sz="0" w:space="0" w:color="auto"/>
      </w:divBdr>
    </w:div>
    <w:div w:id="36857002">
      <w:bodyDiv w:val="1"/>
      <w:marLeft w:val="0"/>
      <w:marRight w:val="0"/>
      <w:marTop w:val="0"/>
      <w:marBottom w:val="0"/>
      <w:divBdr>
        <w:top w:val="none" w:sz="0" w:space="0" w:color="auto"/>
        <w:left w:val="none" w:sz="0" w:space="0" w:color="auto"/>
        <w:bottom w:val="none" w:sz="0" w:space="0" w:color="auto"/>
        <w:right w:val="none" w:sz="0" w:space="0" w:color="auto"/>
      </w:divBdr>
    </w:div>
    <w:div w:id="37901315">
      <w:bodyDiv w:val="1"/>
      <w:marLeft w:val="0"/>
      <w:marRight w:val="0"/>
      <w:marTop w:val="0"/>
      <w:marBottom w:val="0"/>
      <w:divBdr>
        <w:top w:val="none" w:sz="0" w:space="0" w:color="auto"/>
        <w:left w:val="none" w:sz="0" w:space="0" w:color="auto"/>
        <w:bottom w:val="none" w:sz="0" w:space="0" w:color="auto"/>
        <w:right w:val="none" w:sz="0" w:space="0" w:color="auto"/>
      </w:divBdr>
    </w:div>
    <w:div w:id="38288140">
      <w:bodyDiv w:val="1"/>
      <w:marLeft w:val="0"/>
      <w:marRight w:val="0"/>
      <w:marTop w:val="0"/>
      <w:marBottom w:val="0"/>
      <w:divBdr>
        <w:top w:val="none" w:sz="0" w:space="0" w:color="auto"/>
        <w:left w:val="none" w:sz="0" w:space="0" w:color="auto"/>
        <w:bottom w:val="none" w:sz="0" w:space="0" w:color="auto"/>
        <w:right w:val="none" w:sz="0" w:space="0" w:color="auto"/>
      </w:divBdr>
    </w:div>
    <w:div w:id="40909432">
      <w:bodyDiv w:val="1"/>
      <w:marLeft w:val="0"/>
      <w:marRight w:val="0"/>
      <w:marTop w:val="0"/>
      <w:marBottom w:val="0"/>
      <w:divBdr>
        <w:top w:val="none" w:sz="0" w:space="0" w:color="auto"/>
        <w:left w:val="none" w:sz="0" w:space="0" w:color="auto"/>
        <w:bottom w:val="none" w:sz="0" w:space="0" w:color="auto"/>
        <w:right w:val="none" w:sz="0" w:space="0" w:color="auto"/>
      </w:divBdr>
    </w:div>
    <w:div w:id="40978058">
      <w:bodyDiv w:val="1"/>
      <w:marLeft w:val="0"/>
      <w:marRight w:val="0"/>
      <w:marTop w:val="0"/>
      <w:marBottom w:val="0"/>
      <w:divBdr>
        <w:top w:val="none" w:sz="0" w:space="0" w:color="auto"/>
        <w:left w:val="none" w:sz="0" w:space="0" w:color="auto"/>
        <w:bottom w:val="none" w:sz="0" w:space="0" w:color="auto"/>
        <w:right w:val="none" w:sz="0" w:space="0" w:color="auto"/>
      </w:divBdr>
    </w:div>
    <w:div w:id="41172599">
      <w:bodyDiv w:val="1"/>
      <w:marLeft w:val="0"/>
      <w:marRight w:val="0"/>
      <w:marTop w:val="0"/>
      <w:marBottom w:val="0"/>
      <w:divBdr>
        <w:top w:val="none" w:sz="0" w:space="0" w:color="auto"/>
        <w:left w:val="none" w:sz="0" w:space="0" w:color="auto"/>
        <w:bottom w:val="none" w:sz="0" w:space="0" w:color="auto"/>
        <w:right w:val="none" w:sz="0" w:space="0" w:color="auto"/>
      </w:divBdr>
    </w:div>
    <w:div w:id="42675897">
      <w:bodyDiv w:val="1"/>
      <w:marLeft w:val="0"/>
      <w:marRight w:val="0"/>
      <w:marTop w:val="0"/>
      <w:marBottom w:val="0"/>
      <w:divBdr>
        <w:top w:val="none" w:sz="0" w:space="0" w:color="auto"/>
        <w:left w:val="none" w:sz="0" w:space="0" w:color="auto"/>
        <w:bottom w:val="none" w:sz="0" w:space="0" w:color="auto"/>
        <w:right w:val="none" w:sz="0" w:space="0" w:color="auto"/>
      </w:divBdr>
    </w:div>
    <w:div w:id="45229213">
      <w:bodyDiv w:val="1"/>
      <w:marLeft w:val="0"/>
      <w:marRight w:val="0"/>
      <w:marTop w:val="0"/>
      <w:marBottom w:val="0"/>
      <w:divBdr>
        <w:top w:val="none" w:sz="0" w:space="0" w:color="auto"/>
        <w:left w:val="none" w:sz="0" w:space="0" w:color="auto"/>
        <w:bottom w:val="none" w:sz="0" w:space="0" w:color="auto"/>
        <w:right w:val="none" w:sz="0" w:space="0" w:color="auto"/>
      </w:divBdr>
    </w:div>
    <w:div w:id="46535377">
      <w:bodyDiv w:val="1"/>
      <w:marLeft w:val="0"/>
      <w:marRight w:val="0"/>
      <w:marTop w:val="0"/>
      <w:marBottom w:val="0"/>
      <w:divBdr>
        <w:top w:val="none" w:sz="0" w:space="0" w:color="auto"/>
        <w:left w:val="none" w:sz="0" w:space="0" w:color="auto"/>
        <w:bottom w:val="none" w:sz="0" w:space="0" w:color="auto"/>
        <w:right w:val="none" w:sz="0" w:space="0" w:color="auto"/>
      </w:divBdr>
    </w:div>
    <w:div w:id="49958446">
      <w:bodyDiv w:val="1"/>
      <w:marLeft w:val="0"/>
      <w:marRight w:val="0"/>
      <w:marTop w:val="0"/>
      <w:marBottom w:val="0"/>
      <w:divBdr>
        <w:top w:val="none" w:sz="0" w:space="0" w:color="auto"/>
        <w:left w:val="none" w:sz="0" w:space="0" w:color="auto"/>
        <w:bottom w:val="none" w:sz="0" w:space="0" w:color="auto"/>
        <w:right w:val="none" w:sz="0" w:space="0" w:color="auto"/>
      </w:divBdr>
    </w:div>
    <w:div w:id="57285133">
      <w:bodyDiv w:val="1"/>
      <w:marLeft w:val="0"/>
      <w:marRight w:val="0"/>
      <w:marTop w:val="0"/>
      <w:marBottom w:val="0"/>
      <w:divBdr>
        <w:top w:val="none" w:sz="0" w:space="0" w:color="auto"/>
        <w:left w:val="none" w:sz="0" w:space="0" w:color="auto"/>
        <w:bottom w:val="none" w:sz="0" w:space="0" w:color="auto"/>
        <w:right w:val="none" w:sz="0" w:space="0" w:color="auto"/>
      </w:divBdr>
    </w:div>
    <w:div w:id="60324767">
      <w:bodyDiv w:val="1"/>
      <w:marLeft w:val="0"/>
      <w:marRight w:val="0"/>
      <w:marTop w:val="0"/>
      <w:marBottom w:val="0"/>
      <w:divBdr>
        <w:top w:val="none" w:sz="0" w:space="0" w:color="auto"/>
        <w:left w:val="none" w:sz="0" w:space="0" w:color="auto"/>
        <w:bottom w:val="none" w:sz="0" w:space="0" w:color="auto"/>
        <w:right w:val="none" w:sz="0" w:space="0" w:color="auto"/>
      </w:divBdr>
    </w:div>
    <w:div w:id="63457081">
      <w:bodyDiv w:val="1"/>
      <w:marLeft w:val="0"/>
      <w:marRight w:val="0"/>
      <w:marTop w:val="0"/>
      <w:marBottom w:val="0"/>
      <w:divBdr>
        <w:top w:val="none" w:sz="0" w:space="0" w:color="auto"/>
        <w:left w:val="none" w:sz="0" w:space="0" w:color="auto"/>
        <w:bottom w:val="none" w:sz="0" w:space="0" w:color="auto"/>
        <w:right w:val="none" w:sz="0" w:space="0" w:color="auto"/>
      </w:divBdr>
    </w:div>
    <w:div w:id="66805423">
      <w:bodyDiv w:val="1"/>
      <w:marLeft w:val="0"/>
      <w:marRight w:val="0"/>
      <w:marTop w:val="0"/>
      <w:marBottom w:val="0"/>
      <w:divBdr>
        <w:top w:val="none" w:sz="0" w:space="0" w:color="auto"/>
        <w:left w:val="none" w:sz="0" w:space="0" w:color="auto"/>
        <w:bottom w:val="none" w:sz="0" w:space="0" w:color="auto"/>
        <w:right w:val="none" w:sz="0" w:space="0" w:color="auto"/>
      </w:divBdr>
    </w:div>
    <w:div w:id="69621107">
      <w:bodyDiv w:val="1"/>
      <w:marLeft w:val="0"/>
      <w:marRight w:val="0"/>
      <w:marTop w:val="0"/>
      <w:marBottom w:val="0"/>
      <w:divBdr>
        <w:top w:val="none" w:sz="0" w:space="0" w:color="auto"/>
        <w:left w:val="none" w:sz="0" w:space="0" w:color="auto"/>
        <w:bottom w:val="none" w:sz="0" w:space="0" w:color="auto"/>
        <w:right w:val="none" w:sz="0" w:space="0" w:color="auto"/>
      </w:divBdr>
    </w:div>
    <w:div w:id="73016412">
      <w:bodyDiv w:val="1"/>
      <w:marLeft w:val="0"/>
      <w:marRight w:val="0"/>
      <w:marTop w:val="0"/>
      <w:marBottom w:val="0"/>
      <w:divBdr>
        <w:top w:val="none" w:sz="0" w:space="0" w:color="auto"/>
        <w:left w:val="none" w:sz="0" w:space="0" w:color="auto"/>
        <w:bottom w:val="none" w:sz="0" w:space="0" w:color="auto"/>
        <w:right w:val="none" w:sz="0" w:space="0" w:color="auto"/>
      </w:divBdr>
    </w:div>
    <w:div w:id="73091207">
      <w:bodyDiv w:val="1"/>
      <w:marLeft w:val="0"/>
      <w:marRight w:val="0"/>
      <w:marTop w:val="0"/>
      <w:marBottom w:val="0"/>
      <w:divBdr>
        <w:top w:val="none" w:sz="0" w:space="0" w:color="auto"/>
        <w:left w:val="none" w:sz="0" w:space="0" w:color="auto"/>
        <w:bottom w:val="none" w:sz="0" w:space="0" w:color="auto"/>
        <w:right w:val="none" w:sz="0" w:space="0" w:color="auto"/>
      </w:divBdr>
    </w:div>
    <w:div w:id="80176133">
      <w:bodyDiv w:val="1"/>
      <w:marLeft w:val="0"/>
      <w:marRight w:val="0"/>
      <w:marTop w:val="0"/>
      <w:marBottom w:val="0"/>
      <w:divBdr>
        <w:top w:val="none" w:sz="0" w:space="0" w:color="auto"/>
        <w:left w:val="none" w:sz="0" w:space="0" w:color="auto"/>
        <w:bottom w:val="none" w:sz="0" w:space="0" w:color="auto"/>
        <w:right w:val="none" w:sz="0" w:space="0" w:color="auto"/>
      </w:divBdr>
    </w:div>
    <w:div w:id="82999518">
      <w:bodyDiv w:val="1"/>
      <w:marLeft w:val="0"/>
      <w:marRight w:val="0"/>
      <w:marTop w:val="0"/>
      <w:marBottom w:val="0"/>
      <w:divBdr>
        <w:top w:val="none" w:sz="0" w:space="0" w:color="auto"/>
        <w:left w:val="none" w:sz="0" w:space="0" w:color="auto"/>
        <w:bottom w:val="none" w:sz="0" w:space="0" w:color="auto"/>
        <w:right w:val="none" w:sz="0" w:space="0" w:color="auto"/>
      </w:divBdr>
    </w:div>
    <w:div w:id="86509485">
      <w:bodyDiv w:val="1"/>
      <w:marLeft w:val="0"/>
      <w:marRight w:val="0"/>
      <w:marTop w:val="0"/>
      <w:marBottom w:val="0"/>
      <w:divBdr>
        <w:top w:val="none" w:sz="0" w:space="0" w:color="auto"/>
        <w:left w:val="none" w:sz="0" w:space="0" w:color="auto"/>
        <w:bottom w:val="none" w:sz="0" w:space="0" w:color="auto"/>
        <w:right w:val="none" w:sz="0" w:space="0" w:color="auto"/>
      </w:divBdr>
    </w:div>
    <w:div w:id="87119152">
      <w:bodyDiv w:val="1"/>
      <w:marLeft w:val="0"/>
      <w:marRight w:val="0"/>
      <w:marTop w:val="0"/>
      <w:marBottom w:val="0"/>
      <w:divBdr>
        <w:top w:val="none" w:sz="0" w:space="0" w:color="auto"/>
        <w:left w:val="none" w:sz="0" w:space="0" w:color="auto"/>
        <w:bottom w:val="none" w:sz="0" w:space="0" w:color="auto"/>
        <w:right w:val="none" w:sz="0" w:space="0" w:color="auto"/>
      </w:divBdr>
    </w:div>
    <w:div w:id="89009356">
      <w:bodyDiv w:val="1"/>
      <w:marLeft w:val="0"/>
      <w:marRight w:val="0"/>
      <w:marTop w:val="0"/>
      <w:marBottom w:val="0"/>
      <w:divBdr>
        <w:top w:val="none" w:sz="0" w:space="0" w:color="auto"/>
        <w:left w:val="none" w:sz="0" w:space="0" w:color="auto"/>
        <w:bottom w:val="none" w:sz="0" w:space="0" w:color="auto"/>
        <w:right w:val="none" w:sz="0" w:space="0" w:color="auto"/>
      </w:divBdr>
    </w:div>
    <w:div w:id="90783828">
      <w:bodyDiv w:val="1"/>
      <w:marLeft w:val="0"/>
      <w:marRight w:val="0"/>
      <w:marTop w:val="0"/>
      <w:marBottom w:val="0"/>
      <w:divBdr>
        <w:top w:val="none" w:sz="0" w:space="0" w:color="auto"/>
        <w:left w:val="none" w:sz="0" w:space="0" w:color="auto"/>
        <w:bottom w:val="none" w:sz="0" w:space="0" w:color="auto"/>
        <w:right w:val="none" w:sz="0" w:space="0" w:color="auto"/>
      </w:divBdr>
    </w:div>
    <w:div w:id="97796516">
      <w:bodyDiv w:val="1"/>
      <w:marLeft w:val="0"/>
      <w:marRight w:val="0"/>
      <w:marTop w:val="0"/>
      <w:marBottom w:val="0"/>
      <w:divBdr>
        <w:top w:val="none" w:sz="0" w:space="0" w:color="auto"/>
        <w:left w:val="none" w:sz="0" w:space="0" w:color="auto"/>
        <w:bottom w:val="none" w:sz="0" w:space="0" w:color="auto"/>
        <w:right w:val="none" w:sz="0" w:space="0" w:color="auto"/>
      </w:divBdr>
    </w:div>
    <w:div w:id="99448586">
      <w:bodyDiv w:val="1"/>
      <w:marLeft w:val="0"/>
      <w:marRight w:val="0"/>
      <w:marTop w:val="0"/>
      <w:marBottom w:val="0"/>
      <w:divBdr>
        <w:top w:val="none" w:sz="0" w:space="0" w:color="auto"/>
        <w:left w:val="none" w:sz="0" w:space="0" w:color="auto"/>
        <w:bottom w:val="none" w:sz="0" w:space="0" w:color="auto"/>
        <w:right w:val="none" w:sz="0" w:space="0" w:color="auto"/>
      </w:divBdr>
    </w:div>
    <w:div w:id="99957953">
      <w:bodyDiv w:val="1"/>
      <w:marLeft w:val="0"/>
      <w:marRight w:val="0"/>
      <w:marTop w:val="0"/>
      <w:marBottom w:val="0"/>
      <w:divBdr>
        <w:top w:val="none" w:sz="0" w:space="0" w:color="auto"/>
        <w:left w:val="none" w:sz="0" w:space="0" w:color="auto"/>
        <w:bottom w:val="none" w:sz="0" w:space="0" w:color="auto"/>
        <w:right w:val="none" w:sz="0" w:space="0" w:color="auto"/>
      </w:divBdr>
    </w:div>
    <w:div w:id="100690331">
      <w:bodyDiv w:val="1"/>
      <w:marLeft w:val="0"/>
      <w:marRight w:val="0"/>
      <w:marTop w:val="0"/>
      <w:marBottom w:val="0"/>
      <w:divBdr>
        <w:top w:val="none" w:sz="0" w:space="0" w:color="auto"/>
        <w:left w:val="none" w:sz="0" w:space="0" w:color="auto"/>
        <w:bottom w:val="none" w:sz="0" w:space="0" w:color="auto"/>
        <w:right w:val="none" w:sz="0" w:space="0" w:color="auto"/>
      </w:divBdr>
    </w:div>
    <w:div w:id="104884191">
      <w:bodyDiv w:val="1"/>
      <w:marLeft w:val="0"/>
      <w:marRight w:val="0"/>
      <w:marTop w:val="0"/>
      <w:marBottom w:val="0"/>
      <w:divBdr>
        <w:top w:val="none" w:sz="0" w:space="0" w:color="auto"/>
        <w:left w:val="none" w:sz="0" w:space="0" w:color="auto"/>
        <w:bottom w:val="none" w:sz="0" w:space="0" w:color="auto"/>
        <w:right w:val="none" w:sz="0" w:space="0" w:color="auto"/>
      </w:divBdr>
    </w:div>
    <w:div w:id="107356032">
      <w:bodyDiv w:val="1"/>
      <w:marLeft w:val="0"/>
      <w:marRight w:val="0"/>
      <w:marTop w:val="0"/>
      <w:marBottom w:val="0"/>
      <w:divBdr>
        <w:top w:val="none" w:sz="0" w:space="0" w:color="auto"/>
        <w:left w:val="none" w:sz="0" w:space="0" w:color="auto"/>
        <w:bottom w:val="none" w:sz="0" w:space="0" w:color="auto"/>
        <w:right w:val="none" w:sz="0" w:space="0" w:color="auto"/>
      </w:divBdr>
    </w:div>
    <w:div w:id="112133444">
      <w:bodyDiv w:val="1"/>
      <w:marLeft w:val="0"/>
      <w:marRight w:val="0"/>
      <w:marTop w:val="0"/>
      <w:marBottom w:val="0"/>
      <w:divBdr>
        <w:top w:val="none" w:sz="0" w:space="0" w:color="auto"/>
        <w:left w:val="none" w:sz="0" w:space="0" w:color="auto"/>
        <w:bottom w:val="none" w:sz="0" w:space="0" w:color="auto"/>
        <w:right w:val="none" w:sz="0" w:space="0" w:color="auto"/>
      </w:divBdr>
    </w:div>
    <w:div w:id="112525665">
      <w:bodyDiv w:val="1"/>
      <w:marLeft w:val="0"/>
      <w:marRight w:val="0"/>
      <w:marTop w:val="0"/>
      <w:marBottom w:val="0"/>
      <w:divBdr>
        <w:top w:val="none" w:sz="0" w:space="0" w:color="auto"/>
        <w:left w:val="none" w:sz="0" w:space="0" w:color="auto"/>
        <w:bottom w:val="none" w:sz="0" w:space="0" w:color="auto"/>
        <w:right w:val="none" w:sz="0" w:space="0" w:color="auto"/>
      </w:divBdr>
    </w:div>
    <w:div w:id="117382681">
      <w:bodyDiv w:val="1"/>
      <w:marLeft w:val="0"/>
      <w:marRight w:val="0"/>
      <w:marTop w:val="0"/>
      <w:marBottom w:val="0"/>
      <w:divBdr>
        <w:top w:val="none" w:sz="0" w:space="0" w:color="auto"/>
        <w:left w:val="none" w:sz="0" w:space="0" w:color="auto"/>
        <w:bottom w:val="none" w:sz="0" w:space="0" w:color="auto"/>
        <w:right w:val="none" w:sz="0" w:space="0" w:color="auto"/>
      </w:divBdr>
    </w:div>
    <w:div w:id="118189900">
      <w:bodyDiv w:val="1"/>
      <w:marLeft w:val="0"/>
      <w:marRight w:val="0"/>
      <w:marTop w:val="0"/>
      <w:marBottom w:val="0"/>
      <w:divBdr>
        <w:top w:val="none" w:sz="0" w:space="0" w:color="auto"/>
        <w:left w:val="none" w:sz="0" w:space="0" w:color="auto"/>
        <w:bottom w:val="none" w:sz="0" w:space="0" w:color="auto"/>
        <w:right w:val="none" w:sz="0" w:space="0" w:color="auto"/>
      </w:divBdr>
    </w:div>
    <w:div w:id="124154338">
      <w:bodyDiv w:val="1"/>
      <w:marLeft w:val="0"/>
      <w:marRight w:val="0"/>
      <w:marTop w:val="0"/>
      <w:marBottom w:val="0"/>
      <w:divBdr>
        <w:top w:val="none" w:sz="0" w:space="0" w:color="auto"/>
        <w:left w:val="none" w:sz="0" w:space="0" w:color="auto"/>
        <w:bottom w:val="none" w:sz="0" w:space="0" w:color="auto"/>
        <w:right w:val="none" w:sz="0" w:space="0" w:color="auto"/>
      </w:divBdr>
    </w:div>
    <w:div w:id="126902678">
      <w:bodyDiv w:val="1"/>
      <w:marLeft w:val="0"/>
      <w:marRight w:val="0"/>
      <w:marTop w:val="0"/>
      <w:marBottom w:val="0"/>
      <w:divBdr>
        <w:top w:val="none" w:sz="0" w:space="0" w:color="auto"/>
        <w:left w:val="none" w:sz="0" w:space="0" w:color="auto"/>
        <w:bottom w:val="none" w:sz="0" w:space="0" w:color="auto"/>
        <w:right w:val="none" w:sz="0" w:space="0" w:color="auto"/>
      </w:divBdr>
    </w:div>
    <w:div w:id="128982953">
      <w:bodyDiv w:val="1"/>
      <w:marLeft w:val="0"/>
      <w:marRight w:val="0"/>
      <w:marTop w:val="0"/>
      <w:marBottom w:val="0"/>
      <w:divBdr>
        <w:top w:val="none" w:sz="0" w:space="0" w:color="auto"/>
        <w:left w:val="none" w:sz="0" w:space="0" w:color="auto"/>
        <w:bottom w:val="none" w:sz="0" w:space="0" w:color="auto"/>
        <w:right w:val="none" w:sz="0" w:space="0" w:color="auto"/>
      </w:divBdr>
    </w:div>
    <w:div w:id="134177179">
      <w:bodyDiv w:val="1"/>
      <w:marLeft w:val="0"/>
      <w:marRight w:val="0"/>
      <w:marTop w:val="0"/>
      <w:marBottom w:val="0"/>
      <w:divBdr>
        <w:top w:val="none" w:sz="0" w:space="0" w:color="auto"/>
        <w:left w:val="none" w:sz="0" w:space="0" w:color="auto"/>
        <w:bottom w:val="none" w:sz="0" w:space="0" w:color="auto"/>
        <w:right w:val="none" w:sz="0" w:space="0" w:color="auto"/>
      </w:divBdr>
    </w:div>
    <w:div w:id="135803929">
      <w:bodyDiv w:val="1"/>
      <w:marLeft w:val="0"/>
      <w:marRight w:val="0"/>
      <w:marTop w:val="0"/>
      <w:marBottom w:val="0"/>
      <w:divBdr>
        <w:top w:val="none" w:sz="0" w:space="0" w:color="auto"/>
        <w:left w:val="none" w:sz="0" w:space="0" w:color="auto"/>
        <w:bottom w:val="none" w:sz="0" w:space="0" w:color="auto"/>
        <w:right w:val="none" w:sz="0" w:space="0" w:color="auto"/>
      </w:divBdr>
    </w:div>
    <w:div w:id="138770963">
      <w:bodyDiv w:val="1"/>
      <w:marLeft w:val="0"/>
      <w:marRight w:val="0"/>
      <w:marTop w:val="0"/>
      <w:marBottom w:val="0"/>
      <w:divBdr>
        <w:top w:val="none" w:sz="0" w:space="0" w:color="auto"/>
        <w:left w:val="none" w:sz="0" w:space="0" w:color="auto"/>
        <w:bottom w:val="none" w:sz="0" w:space="0" w:color="auto"/>
        <w:right w:val="none" w:sz="0" w:space="0" w:color="auto"/>
      </w:divBdr>
    </w:div>
    <w:div w:id="139621517">
      <w:bodyDiv w:val="1"/>
      <w:marLeft w:val="0"/>
      <w:marRight w:val="0"/>
      <w:marTop w:val="0"/>
      <w:marBottom w:val="0"/>
      <w:divBdr>
        <w:top w:val="none" w:sz="0" w:space="0" w:color="auto"/>
        <w:left w:val="none" w:sz="0" w:space="0" w:color="auto"/>
        <w:bottom w:val="none" w:sz="0" w:space="0" w:color="auto"/>
        <w:right w:val="none" w:sz="0" w:space="0" w:color="auto"/>
      </w:divBdr>
    </w:div>
    <w:div w:id="145247133">
      <w:bodyDiv w:val="1"/>
      <w:marLeft w:val="0"/>
      <w:marRight w:val="0"/>
      <w:marTop w:val="0"/>
      <w:marBottom w:val="0"/>
      <w:divBdr>
        <w:top w:val="none" w:sz="0" w:space="0" w:color="auto"/>
        <w:left w:val="none" w:sz="0" w:space="0" w:color="auto"/>
        <w:bottom w:val="none" w:sz="0" w:space="0" w:color="auto"/>
        <w:right w:val="none" w:sz="0" w:space="0" w:color="auto"/>
      </w:divBdr>
    </w:div>
    <w:div w:id="147214957">
      <w:bodyDiv w:val="1"/>
      <w:marLeft w:val="0"/>
      <w:marRight w:val="0"/>
      <w:marTop w:val="0"/>
      <w:marBottom w:val="0"/>
      <w:divBdr>
        <w:top w:val="none" w:sz="0" w:space="0" w:color="auto"/>
        <w:left w:val="none" w:sz="0" w:space="0" w:color="auto"/>
        <w:bottom w:val="none" w:sz="0" w:space="0" w:color="auto"/>
        <w:right w:val="none" w:sz="0" w:space="0" w:color="auto"/>
      </w:divBdr>
    </w:div>
    <w:div w:id="147670735">
      <w:bodyDiv w:val="1"/>
      <w:marLeft w:val="0"/>
      <w:marRight w:val="0"/>
      <w:marTop w:val="0"/>
      <w:marBottom w:val="0"/>
      <w:divBdr>
        <w:top w:val="none" w:sz="0" w:space="0" w:color="auto"/>
        <w:left w:val="none" w:sz="0" w:space="0" w:color="auto"/>
        <w:bottom w:val="none" w:sz="0" w:space="0" w:color="auto"/>
        <w:right w:val="none" w:sz="0" w:space="0" w:color="auto"/>
      </w:divBdr>
    </w:div>
    <w:div w:id="152916900">
      <w:bodyDiv w:val="1"/>
      <w:marLeft w:val="0"/>
      <w:marRight w:val="0"/>
      <w:marTop w:val="0"/>
      <w:marBottom w:val="0"/>
      <w:divBdr>
        <w:top w:val="none" w:sz="0" w:space="0" w:color="auto"/>
        <w:left w:val="none" w:sz="0" w:space="0" w:color="auto"/>
        <w:bottom w:val="none" w:sz="0" w:space="0" w:color="auto"/>
        <w:right w:val="none" w:sz="0" w:space="0" w:color="auto"/>
      </w:divBdr>
    </w:div>
    <w:div w:id="155341114">
      <w:bodyDiv w:val="1"/>
      <w:marLeft w:val="0"/>
      <w:marRight w:val="0"/>
      <w:marTop w:val="0"/>
      <w:marBottom w:val="0"/>
      <w:divBdr>
        <w:top w:val="none" w:sz="0" w:space="0" w:color="auto"/>
        <w:left w:val="none" w:sz="0" w:space="0" w:color="auto"/>
        <w:bottom w:val="none" w:sz="0" w:space="0" w:color="auto"/>
        <w:right w:val="none" w:sz="0" w:space="0" w:color="auto"/>
      </w:divBdr>
    </w:div>
    <w:div w:id="156120733">
      <w:bodyDiv w:val="1"/>
      <w:marLeft w:val="0"/>
      <w:marRight w:val="0"/>
      <w:marTop w:val="0"/>
      <w:marBottom w:val="0"/>
      <w:divBdr>
        <w:top w:val="none" w:sz="0" w:space="0" w:color="auto"/>
        <w:left w:val="none" w:sz="0" w:space="0" w:color="auto"/>
        <w:bottom w:val="none" w:sz="0" w:space="0" w:color="auto"/>
        <w:right w:val="none" w:sz="0" w:space="0" w:color="auto"/>
      </w:divBdr>
    </w:div>
    <w:div w:id="156844960">
      <w:bodyDiv w:val="1"/>
      <w:marLeft w:val="0"/>
      <w:marRight w:val="0"/>
      <w:marTop w:val="0"/>
      <w:marBottom w:val="0"/>
      <w:divBdr>
        <w:top w:val="none" w:sz="0" w:space="0" w:color="auto"/>
        <w:left w:val="none" w:sz="0" w:space="0" w:color="auto"/>
        <w:bottom w:val="none" w:sz="0" w:space="0" w:color="auto"/>
        <w:right w:val="none" w:sz="0" w:space="0" w:color="auto"/>
      </w:divBdr>
    </w:div>
    <w:div w:id="159318786">
      <w:bodyDiv w:val="1"/>
      <w:marLeft w:val="0"/>
      <w:marRight w:val="0"/>
      <w:marTop w:val="0"/>
      <w:marBottom w:val="0"/>
      <w:divBdr>
        <w:top w:val="none" w:sz="0" w:space="0" w:color="auto"/>
        <w:left w:val="none" w:sz="0" w:space="0" w:color="auto"/>
        <w:bottom w:val="none" w:sz="0" w:space="0" w:color="auto"/>
        <w:right w:val="none" w:sz="0" w:space="0" w:color="auto"/>
      </w:divBdr>
    </w:div>
    <w:div w:id="164631768">
      <w:bodyDiv w:val="1"/>
      <w:marLeft w:val="0"/>
      <w:marRight w:val="0"/>
      <w:marTop w:val="0"/>
      <w:marBottom w:val="0"/>
      <w:divBdr>
        <w:top w:val="none" w:sz="0" w:space="0" w:color="auto"/>
        <w:left w:val="none" w:sz="0" w:space="0" w:color="auto"/>
        <w:bottom w:val="none" w:sz="0" w:space="0" w:color="auto"/>
        <w:right w:val="none" w:sz="0" w:space="0" w:color="auto"/>
      </w:divBdr>
    </w:div>
    <w:div w:id="165901292">
      <w:bodyDiv w:val="1"/>
      <w:marLeft w:val="0"/>
      <w:marRight w:val="0"/>
      <w:marTop w:val="0"/>
      <w:marBottom w:val="0"/>
      <w:divBdr>
        <w:top w:val="none" w:sz="0" w:space="0" w:color="auto"/>
        <w:left w:val="none" w:sz="0" w:space="0" w:color="auto"/>
        <w:bottom w:val="none" w:sz="0" w:space="0" w:color="auto"/>
        <w:right w:val="none" w:sz="0" w:space="0" w:color="auto"/>
      </w:divBdr>
    </w:div>
    <w:div w:id="166747051">
      <w:bodyDiv w:val="1"/>
      <w:marLeft w:val="0"/>
      <w:marRight w:val="0"/>
      <w:marTop w:val="0"/>
      <w:marBottom w:val="0"/>
      <w:divBdr>
        <w:top w:val="none" w:sz="0" w:space="0" w:color="auto"/>
        <w:left w:val="none" w:sz="0" w:space="0" w:color="auto"/>
        <w:bottom w:val="none" w:sz="0" w:space="0" w:color="auto"/>
        <w:right w:val="none" w:sz="0" w:space="0" w:color="auto"/>
      </w:divBdr>
    </w:div>
    <w:div w:id="169417574">
      <w:bodyDiv w:val="1"/>
      <w:marLeft w:val="0"/>
      <w:marRight w:val="0"/>
      <w:marTop w:val="0"/>
      <w:marBottom w:val="0"/>
      <w:divBdr>
        <w:top w:val="none" w:sz="0" w:space="0" w:color="auto"/>
        <w:left w:val="none" w:sz="0" w:space="0" w:color="auto"/>
        <w:bottom w:val="none" w:sz="0" w:space="0" w:color="auto"/>
        <w:right w:val="none" w:sz="0" w:space="0" w:color="auto"/>
      </w:divBdr>
    </w:div>
    <w:div w:id="172844943">
      <w:bodyDiv w:val="1"/>
      <w:marLeft w:val="0"/>
      <w:marRight w:val="0"/>
      <w:marTop w:val="0"/>
      <w:marBottom w:val="0"/>
      <w:divBdr>
        <w:top w:val="none" w:sz="0" w:space="0" w:color="auto"/>
        <w:left w:val="none" w:sz="0" w:space="0" w:color="auto"/>
        <w:bottom w:val="none" w:sz="0" w:space="0" w:color="auto"/>
        <w:right w:val="none" w:sz="0" w:space="0" w:color="auto"/>
      </w:divBdr>
    </w:div>
    <w:div w:id="175582170">
      <w:bodyDiv w:val="1"/>
      <w:marLeft w:val="0"/>
      <w:marRight w:val="0"/>
      <w:marTop w:val="0"/>
      <w:marBottom w:val="0"/>
      <w:divBdr>
        <w:top w:val="none" w:sz="0" w:space="0" w:color="auto"/>
        <w:left w:val="none" w:sz="0" w:space="0" w:color="auto"/>
        <w:bottom w:val="none" w:sz="0" w:space="0" w:color="auto"/>
        <w:right w:val="none" w:sz="0" w:space="0" w:color="auto"/>
      </w:divBdr>
    </w:div>
    <w:div w:id="179587469">
      <w:bodyDiv w:val="1"/>
      <w:marLeft w:val="0"/>
      <w:marRight w:val="0"/>
      <w:marTop w:val="0"/>
      <w:marBottom w:val="0"/>
      <w:divBdr>
        <w:top w:val="none" w:sz="0" w:space="0" w:color="auto"/>
        <w:left w:val="none" w:sz="0" w:space="0" w:color="auto"/>
        <w:bottom w:val="none" w:sz="0" w:space="0" w:color="auto"/>
        <w:right w:val="none" w:sz="0" w:space="0" w:color="auto"/>
      </w:divBdr>
    </w:div>
    <w:div w:id="193883960">
      <w:bodyDiv w:val="1"/>
      <w:marLeft w:val="0"/>
      <w:marRight w:val="0"/>
      <w:marTop w:val="0"/>
      <w:marBottom w:val="0"/>
      <w:divBdr>
        <w:top w:val="none" w:sz="0" w:space="0" w:color="auto"/>
        <w:left w:val="none" w:sz="0" w:space="0" w:color="auto"/>
        <w:bottom w:val="none" w:sz="0" w:space="0" w:color="auto"/>
        <w:right w:val="none" w:sz="0" w:space="0" w:color="auto"/>
      </w:divBdr>
    </w:div>
    <w:div w:id="194386644">
      <w:bodyDiv w:val="1"/>
      <w:marLeft w:val="0"/>
      <w:marRight w:val="0"/>
      <w:marTop w:val="0"/>
      <w:marBottom w:val="0"/>
      <w:divBdr>
        <w:top w:val="none" w:sz="0" w:space="0" w:color="auto"/>
        <w:left w:val="none" w:sz="0" w:space="0" w:color="auto"/>
        <w:bottom w:val="none" w:sz="0" w:space="0" w:color="auto"/>
        <w:right w:val="none" w:sz="0" w:space="0" w:color="auto"/>
      </w:divBdr>
    </w:div>
    <w:div w:id="196434892">
      <w:bodyDiv w:val="1"/>
      <w:marLeft w:val="0"/>
      <w:marRight w:val="0"/>
      <w:marTop w:val="0"/>
      <w:marBottom w:val="0"/>
      <w:divBdr>
        <w:top w:val="none" w:sz="0" w:space="0" w:color="auto"/>
        <w:left w:val="none" w:sz="0" w:space="0" w:color="auto"/>
        <w:bottom w:val="none" w:sz="0" w:space="0" w:color="auto"/>
        <w:right w:val="none" w:sz="0" w:space="0" w:color="auto"/>
      </w:divBdr>
    </w:div>
    <w:div w:id="197620854">
      <w:bodyDiv w:val="1"/>
      <w:marLeft w:val="0"/>
      <w:marRight w:val="0"/>
      <w:marTop w:val="0"/>
      <w:marBottom w:val="0"/>
      <w:divBdr>
        <w:top w:val="none" w:sz="0" w:space="0" w:color="auto"/>
        <w:left w:val="none" w:sz="0" w:space="0" w:color="auto"/>
        <w:bottom w:val="none" w:sz="0" w:space="0" w:color="auto"/>
        <w:right w:val="none" w:sz="0" w:space="0" w:color="auto"/>
      </w:divBdr>
    </w:div>
    <w:div w:id="199712183">
      <w:bodyDiv w:val="1"/>
      <w:marLeft w:val="0"/>
      <w:marRight w:val="0"/>
      <w:marTop w:val="0"/>
      <w:marBottom w:val="0"/>
      <w:divBdr>
        <w:top w:val="none" w:sz="0" w:space="0" w:color="auto"/>
        <w:left w:val="none" w:sz="0" w:space="0" w:color="auto"/>
        <w:bottom w:val="none" w:sz="0" w:space="0" w:color="auto"/>
        <w:right w:val="none" w:sz="0" w:space="0" w:color="auto"/>
      </w:divBdr>
    </w:div>
    <w:div w:id="202403145">
      <w:bodyDiv w:val="1"/>
      <w:marLeft w:val="0"/>
      <w:marRight w:val="0"/>
      <w:marTop w:val="0"/>
      <w:marBottom w:val="0"/>
      <w:divBdr>
        <w:top w:val="none" w:sz="0" w:space="0" w:color="auto"/>
        <w:left w:val="none" w:sz="0" w:space="0" w:color="auto"/>
        <w:bottom w:val="none" w:sz="0" w:space="0" w:color="auto"/>
        <w:right w:val="none" w:sz="0" w:space="0" w:color="auto"/>
      </w:divBdr>
    </w:div>
    <w:div w:id="210843119">
      <w:bodyDiv w:val="1"/>
      <w:marLeft w:val="0"/>
      <w:marRight w:val="0"/>
      <w:marTop w:val="0"/>
      <w:marBottom w:val="0"/>
      <w:divBdr>
        <w:top w:val="none" w:sz="0" w:space="0" w:color="auto"/>
        <w:left w:val="none" w:sz="0" w:space="0" w:color="auto"/>
        <w:bottom w:val="none" w:sz="0" w:space="0" w:color="auto"/>
        <w:right w:val="none" w:sz="0" w:space="0" w:color="auto"/>
      </w:divBdr>
    </w:div>
    <w:div w:id="210921857">
      <w:bodyDiv w:val="1"/>
      <w:marLeft w:val="0"/>
      <w:marRight w:val="0"/>
      <w:marTop w:val="0"/>
      <w:marBottom w:val="0"/>
      <w:divBdr>
        <w:top w:val="none" w:sz="0" w:space="0" w:color="auto"/>
        <w:left w:val="none" w:sz="0" w:space="0" w:color="auto"/>
        <w:bottom w:val="none" w:sz="0" w:space="0" w:color="auto"/>
        <w:right w:val="none" w:sz="0" w:space="0" w:color="auto"/>
      </w:divBdr>
    </w:div>
    <w:div w:id="217403495">
      <w:bodyDiv w:val="1"/>
      <w:marLeft w:val="0"/>
      <w:marRight w:val="0"/>
      <w:marTop w:val="0"/>
      <w:marBottom w:val="0"/>
      <w:divBdr>
        <w:top w:val="none" w:sz="0" w:space="0" w:color="auto"/>
        <w:left w:val="none" w:sz="0" w:space="0" w:color="auto"/>
        <w:bottom w:val="none" w:sz="0" w:space="0" w:color="auto"/>
        <w:right w:val="none" w:sz="0" w:space="0" w:color="auto"/>
      </w:divBdr>
    </w:div>
    <w:div w:id="221257687">
      <w:bodyDiv w:val="1"/>
      <w:marLeft w:val="0"/>
      <w:marRight w:val="0"/>
      <w:marTop w:val="0"/>
      <w:marBottom w:val="0"/>
      <w:divBdr>
        <w:top w:val="none" w:sz="0" w:space="0" w:color="auto"/>
        <w:left w:val="none" w:sz="0" w:space="0" w:color="auto"/>
        <w:bottom w:val="none" w:sz="0" w:space="0" w:color="auto"/>
        <w:right w:val="none" w:sz="0" w:space="0" w:color="auto"/>
      </w:divBdr>
    </w:div>
    <w:div w:id="221987696">
      <w:bodyDiv w:val="1"/>
      <w:marLeft w:val="0"/>
      <w:marRight w:val="0"/>
      <w:marTop w:val="0"/>
      <w:marBottom w:val="0"/>
      <w:divBdr>
        <w:top w:val="none" w:sz="0" w:space="0" w:color="auto"/>
        <w:left w:val="none" w:sz="0" w:space="0" w:color="auto"/>
        <w:bottom w:val="none" w:sz="0" w:space="0" w:color="auto"/>
        <w:right w:val="none" w:sz="0" w:space="0" w:color="auto"/>
      </w:divBdr>
    </w:div>
    <w:div w:id="222257758">
      <w:bodyDiv w:val="1"/>
      <w:marLeft w:val="0"/>
      <w:marRight w:val="0"/>
      <w:marTop w:val="0"/>
      <w:marBottom w:val="0"/>
      <w:divBdr>
        <w:top w:val="none" w:sz="0" w:space="0" w:color="auto"/>
        <w:left w:val="none" w:sz="0" w:space="0" w:color="auto"/>
        <w:bottom w:val="none" w:sz="0" w:space="0" w:color="auto"/>
        <w:right w:val="none" w:sz="0" w:space="0" w:color="auto"/>
      </w:divBdr>
    </w:div>
    <w:div w:id="225184962">
      <w:bodyDiv w:val="1"/>
      <w:marLeft w:val="0"/>
      <w:marRight w:val="0"/>
      <w:marTop w:val="0"/>
      <w:marBottom w:val="0"/>
      <w:divBdr>
        <w:top w:val="none" w:sz="0" w:space="0" w:color="auto"/>
        <w:left w:val="none" w:sz="0" w:space="0" w:color="auto"/>
        <w:bottom w:val="none" w:sz="0" w:space="0" w:color="auto"/>
        <w:right w:val="none" w:sz="0" w:space="0" w:color="auto"/>
      </w:divBdr>
    </w:div>
    <w:div w:id="228344337">
      <w:bodyDiv w:val="1"/>
      <w:marLeft w:val="0"/>
      <w:marRight w:val="0"/>
      <w:marTop w:val="0"/>
      <w:marBottom w:val="0"/>
      <w:divBdr>
        <w:top w:val="none" w:sz="0" w:space="0" w:color="auto"/>
        <w:left w:val="none" w:sz="0" w:space="0" w:color="auto"/>
        <w:bottom w:val="none" w:sz="0" w:space="0" w:color="auto"/>
        <w:right w:val="none" w:sz="0" w:space="0" w:color="auto"/>
      </w:divBdr>
    </w:div>
    <w:div w:id="232204860">
      <w:bodyDiv w:val="1"/>
      <w:marLeft w:val="0"/>
      <w:marRight w:val="0"/>
      <w:marTop w:val="0"/>
      <w:marBottom w:val="0"/>
      <w:divBdr>
        <w:top w:val="none" w:sz="0" w:space="0" w:color="auto"/>
        <w:left w:val="none" w:sz="0" w:space="0" w:color="auto"/>
        <w:bottom w:val="none" w:sz="0" w:space="0" w:color="auto"/>
        <w:right w:val="none" w:sz="0" w:space="0" w:color="auto"/>
      </w:divBdr>
    </w:div>
    <w:div w:id="233443201">
      <w:bodyDiv w:val="1"/>
      <w:marLeft w:val="0"/>
      <w:marRight w:val="0"/>
      <w:marTop w:val="0"/>
      <w:marBottom w:val="0"/>
      <w:divBdr>
        <w:top w:val="none" w:sz="0" w:space="0" w:color="auto"/>
        <w:left w:val="none" w:sz="0" w:space="0" w:color="auto"/>
        <w:bottom w:val="none" w:sz="0" w:space="0" w:color="auto"/>
        <w:right w:val="none" w:sz="0" w:space="0" w:color="auto"/>
      </w:divBdr>
    </w:div>
    <w:div w:id="234555157">
      <w:bodyDiv w:val="1"/>
      <w:marLeft w:val="0"/>
      <w:marRight w:val="0"/>
      <w:marTop w:val="0"/>
      <w:marBottom w:val="0"/>
      <w:divBdr>
        <w:top w:val="none" w:sz="0" w:space="0" w:color="auto"/>
        <w:left w:val="none" w:sz="0" w:space="0" w:color="auto"/>
        <w:bottom w:val="none" w:sz="0" w:space="0" w:color="auto"/>
        <w:right w:val="none" w:sz="0" w:space="0" w:color="auto"/>
      </w:divBdr>
    </w:div>
    <w:div w:id="235020250">
      <w:bodyDiv w:val="1"/>
      <w:marLeft w:val="0"/>
      <w:marRight w:val="0"/>
      <w:marTop w:val="0"/>
      <w:marBottom w:val="0"/>
      <w:divBdr>
        <w:top w:val="none" w:sz="0" w:space="0" w:color="auto"/>
        <w:left w:val="none" w:sz="0" w:space="0" w:color="auto"/>
        <w:bottom w:val="none" w:sz="0" w:space="0" w:color="auto"/>
        <w:right w:val="none" w:sz="0" w:space="0" w:color="auto"/>
      </w:divBdr>
    </w:div>
    <w:div w:id="240257295">
      <w:bodyDiv w:val="1"/>
      <w:marLeft w:val="0"/>
      <w:marRight w:val="0"/>
      <w:marTop w:val="0"/>
      <w:marBottom w:val="0"/>
      <w:divBdr>
        <w:top w:val="none" w:sz="0" w:space="0" w:color="auto"/>
        <w:left w:val="none" w:sz="0" w:space="0" w:color="auto"/>
        <w:bottom w:val="none" w:sz="0" w:space="0" w:color="auto"/>
        <w:right w:val="none" w:sz="0" w:space="0" w:color="auto"/>
      </w:divBdr>
    </w:div>
    <w:div w:id="242565526">
      <w:bodyDiv w:val="1"/>
      <w:marLeft w:val="0"/>
      <w:marRight w:val="0"/>
      <w:marTop w:val="0"/>
      <w:marBottom w:val="0"/>
      <w:divBdr>
        <w:top w:val="none" w:sz="0" w:space="0" w:color="auto"/>
        <w:left w:val="none" w:sz="0" w:space="0" w:color="auto"/>
        <w:bottom w:val="none" w:sz="0" w:space="0" w:color="auto"/>
        <w:right w:val="none" w:sz="0" w:space="0" w:color="auto"/>
      </w:divBdr>
    </w:div>
    <w:div w:id="243615430">
      <w:bodyDiv w:val="1"/>
      <w:marLeft w:val="0"/>
      <w:marRight w:val="0"/>
      <w:marTop w:val="0"/>
      <w:marBottom w:val="0"/>
      <w:divBdr>
        <w:top w:val="none" w:sz="0" w:space="0" w:color="auto"/>
        <w:left w:val="none" w:sz="0" w:space="0" w:color="auto"/>
        <w:bottom w:val="none" w:sz="0" w:space="0" w:color="auto"/>
        <w:right w:val="none" w:sz="0" w:space="0" w:color="auto"/>
      </w:divBdr>
    </w:div>
    <w:div w:id="244849449">
      <w:bodyDiv w:val="1"/>
      <w:marLeft w:val="0"/>
      <w:marRight w:val="0"/>
      <w:marTop w:val="0"/>
      <w:marBottom w:val="0"/>
      <w:divBdr>
        <w:top w:val="none" w:sz="0" w:space="0" w:color="auto"/>
        <w:left w:val="none" w:sz="0" w:space="0" w:color="auto"/>
        <w:bottom w:val="none" w:sz="0" w:space="0" w:color="auto"/>
        <w:right w:val="none" w:sz="0" w:space="0" w:color="auto"/>
      </w:divBdr>
    </w:div>
    <w:div w:id="245187490">
      <w:bodyDiv w:val="1"/>
      <w:marLeft w:val="0"/>
      <w:marRight w:val="0"/>
      <w:marTop w:val="0"/>
      <w:marBottom w:val="0"/>
      <w:divBdr>
        <w:top w:val="none" w:sz="0" w:space="0" w:color="auto"/>
        <w:left w:val="none" w:sz="0" w:space="0" w:color="auto"/>
        <w:bottom w:val="none" w:sz="0" w:space="0" w:color="auto"/>
        <w:right w:val="none" w:sz="0" w:space="0" w:color="auto"/>
      </w:divBdr>
    </w:div>
    <w:div w:id="246379309">
      <w:bodyDiv w:val="1"/>
      <w:marLeft w:val="0"/>
      <w:marRight w:val="0"/>
      <w:marTop w:val="0"/>
      <w:marBottom w:val="0"/>
      <w:divBdr>
        <w:top w:val="none" w:sz="0" w:space="0" w:color="auto"/>
        <w:left w:val="none" w:sz="0" w:space="0" w:color="auto"/>
        <w:bottom w:val="none" w:sz="0" w:space="0" w:color="auto"/>
        <w:right w:val="none" w:sz="0" w:space="0" w:color="auto"/>
      </w:divBdr>
    </w:div>
    <w:div w:id="252127176">
      <w:bodyDiv w:val="1"/>
      <w:marLeft w:val="0"/>
      <w:marRight w:val="0"/>
      <w:marTop w:val="0"/>
      <w:marBottom w:val="0"/>
      <w:divBdr>
        <w:top w:val="none" w:sz="0" w:space="0" w:color="auto"/>
        <w:left w:val="none" w:sz="0" w:space="0" w:color="auto"/>
        <w:bottom w:val="none" w:sz="0" w:space="0" w:color="auto"/>
        <w:right w:val="none" w:sz="0" w:space="0" w:color="auto"/>
      </w:divBdr>
    </w:div>
    <w:div w:id="252739425">
      <w:bodyDiv w:val="1"/>
      <w:marLeft w:val="0"/>
      <w:marRight w:val="0"/>
      <w:marTop w:val="0"/>
      <w:marBottom w:val="0"/>
      <w:divBdr>
        <w:top w:val="none" w:sz="0" w:space="0" w:color="auto"/>
        <w:left w:val="none" w:sz="0" w:space="0" w:color="auto"/>
        <w:bottom w:val="none" w:sz="0" w:space="0" w:color="auto"/>
        <w:right w:val="none" w:sz="0" w:space="0" w:color="auto"/>
      </w:divBdr>
    </w:div>
    <w:div w:id="255136087">
      <w:bodyDiv w:val="1"/>
      <w:marLeft w:val="0"/>
      <w:marRight w:val="0"/>
      <w:marTop w:val="0"/>
      <w:marBottom w:val="0"/>
      <w:divBdr>
        <w:top w:val="none" w:sz="0" w:space="0" w:color="auto"/>
        <w:left w:val="none" w:sz="0" w:space="0" w:color="auto"/>
        <w:bottom w:val="none" w:sz="0" w:space="0" w:color="auto"/>
        <w:right w:val="none" w:sz="0" w:space="0" w:color="auto"/>
      </w:divBdr>
    </w:div>
    <w:div w:id="262307763">
      <w:bodyDiv w:val="1"/>
      <w:marLeft w:val="0"/>
      <w:marRight w:val="0"/>
      <w:marTop w:val="0"/>
      <w:marBottom w:val="0"/>
      <w:divBdr>
        <w:top w:val="none" w:sz="0" w:space="0" w:color="auto"/>
        <w:left w:val="none" w:sz="0" w:space="0" w:color="auto"/>
        <w:bottom w:val="none" w:sz="0" w:space="0" w:color="auto"/>
        <w:right w:val="none" w:sz="0" w:space="0" w:color="auto"/>
      </w:divBdr>
    </w:div>
    <w:div w:id="262736448">
      <w:bodyDiv w:val="1"/>
      <w:marLeft w:val="0"/>
      <w:marRight w:val="0"/>
      <w:marTop w:val="0"/>
      <w:marBottom w:val="0"/>
      <w:divBdr>
        <w:top w:val="none" w:sz="0" w:space="0" w:color="auto"/>
        <w:left w:val="none" w:sz="0" w:space="0" w:color="auto"/>
        <w:bottom w:val="none" w:sz="0" w:space="0" w:color="auto"/>
        <w:right w:val="none" w:sz="0" w:space="0" w:color="auto"/>
      </w:divBdr>
    </w:div>
    <w:div w:id="263928766">
      <w:bodyDiv w:val="1"/>
      <w:marLeft w:val="0"/>
      <w:marRight w:val="0"/>
      <w:marTop w:val="0"/>
      <w:marBottom w:val="0"/>
      <w:divBdr>
        <w:top w:val="none" w:sz="0" w:space="0" w:color="auto"/>
        <w:left w:val="none" w:sz="0" w:space="0" w:color="auto"/>
        <w:bottom w:val="none" w:sz="0" w:space="0" w:color="auto"/>
        <w:right w:val="none" w:sz="0" w:space="0" w:color="auto"/>
      </w:divBdr>
    </w:div>
    <w:div w:id="266543925">
      <w:bodyDiv w:val="1"/>
      <w:marLeft w:val="0"/>
      <w:marRight w:val="0"/>
      <w:marTop w:val="0"/>
      <w:marBottom w:val="0"/>
      <w:divBdr>
        <w:top w:val="none" w:sz="0" w:space="0" w:color="auto"/>
        <w:left w:val="none" w:sz="0" w:space="0" w:color="auto"/>
        <w:bottom w:val="none" w:sz="0" w:space="0" w:color="auto"/>
        <w:right w:val="none" w:sz="0" w:space="0" w:color="auto"/>
      </w:divBdr>
    </w:div>
    <w:div w:id="269893367">
      <w:bodyDiv w:val="1"/>
      <w:marLeft w:val="0"/>
      <w:marRight w:val="0"/>
      <w:marTop w:val="0"/>
      <w:marBottom w:val="0"/>
      <w:divBdr>
        <w:top w:val="none" w:sz="0" w:space="0" w:color="auto"/>
        <w:left w:val="none" w:sz="0" w:space="0" w:color="auto"/>
        <w:bottom w:val="none" w:sz="0" w:space="0" w:color="auto"/>
        <w:right w:val="none" w:sz="0" w:space="0" w:color="auto"/>
      </w:divBdr>
    </w:div>
    <w:div w:id="272172318">
      <w:bodyDiv w:val="1"/>
      <w:marLeft w:val="0"/>
      <w:marRight w:val="0"/>
      <w:marTop w:val="0"/>
      <w:marBottom w:val="0"/>
      <w:divBdr>
        <w:top w:val="none" w:sz="0" w:space="0" w:color="auto"/>
        <w:left w:val="none" w:sz="0" w:space="0" w:color="auto"/>
        <w:bottom w:val="none" w:sz="0" w:space="0" w:color="auto"/>
        <w:right w:val="none" w:sz="0" w:space="0" w:color="auto"/>
      </w:divBdr>
    </w:div>
    <w:div w:id="283390274">
      <w:bodyDiv w:val="1"/>
      <w:marLeft w:val="0"/>
      <w:marRight w:val="0"/>
      <w:marTop w:val="0"/>
      <w:marBottom w:val="0"/>
      <w:divBdr>
        <w:top w:val="none" w:sz="0" w:space="0" w:color="auto"/>
        <w:left w:val="none" w:sz="0" w:space="0" w:color="auto"/>
        <w:bottom w:val="none" w:sz="0" w:space="0" w:color="auto"/>
        <w:right w:val="none" w:sz="0" w:space="0" w:color="auto"/>
      </w:divBdr>
    </w:div>
    <w:div w:id="290870025">
      <w:bodyDiv w:val="1"/>
      <w:marLeft w:val="0"/>
      <w:marRight w:val="0"/>
      <w:marTop w:val="0"/>
      <w:marBottom w:val="0"/>
      <w:divBdr>
        <w:top w:val="none" w:sz="0" w:space="0" w:color="auto"/>
        <w:left w:val="none" w:sz="0" w:space="0" w:color="auto"/>
        <w:bottom w:val="none" w:sz="0" w:space="0" w:color="auto"/>
        <w:right w:val="none" w:sz="0" w:space="0" w:color="auto"/>
      </w:divBdr>
    </w:div>
    <w:div w:id="296226638">
      <w:bodyDiv w:val="1"/>
      <w:marLeft w:val="0"/>
      <w:marRight w:val="0"/>
      <w:marTop w:val="0"/>
      <w:marBottom w:val="0"/>
      <w:divBdr>
        <w:top w:val="none" w:sz="0" w:space="0" w:color="auto"/>
        <w:left w:val="none" w:sz="0" w:space="0" w:color="auto"/>
        <w:bottom w:val="none" w:sz="0" w:space="0" w:color="auto"/>
        <w:right w:val="none" w:sz="0" w:space="0" w:color="auto"/>
      </w:divBdr>
    </w:div>
    <w:div w:id="303508789">
      <w:bodyDiv w:val="1"/>
      <w:marLeft w:val="0"/>
      <w:marRight w:val="0"/>
      <w:marTop w:val="0"/>
      <w:marBottom w:val="0"/>
      <w:divBdr>
        <w:top w:val="none" w:sz="0" w:space="0" w:color="auto"/>
        <w:left w:val="none" w:sz="0" w:space="0" w:color="auto"/>
        <w:bottom w:val="none" w:sz="0" w:space="0" w:color="auto"/>
        <w:right w:val="none" w:sz="0" w:space="0" w:color="auto"/>
      </w:divBdr>
    </w:div>
    <w:div w:id="316031657">
      <w:bodyDiv w:val="1"/>
      <w:marLeft w:val="0"/>
      <w:marRight w:val="0"/>
      <w:marTop w:val="0"/>
      <w:marBottom w:val="0"/>
      <w:divBdr>
        <w:top w:val="none" w:sz="0" w:space="0" w:color="auto"/>
        <w:left w:val="none" w:sz="0" w:space="0" w:color="auto"/>
        <w:bottom w:val="none" w:sz="0" w:space="0" w:color="auto"/>
        <w:right w:val="none" w:sz="0" w:space="0" w:color="auto"/>
      </w:divBdr>
    </w:div>
    <w:div w:id="317265375">
      <w:bodyDiv w:val="1"/>
      <w:marLeft w:val="0"/>
      <w:marRight w:val="0"/>
      <w:marTop w:val="0"/>
      <w:marBottom w:val="0"/>
      <w:divBdr>
        <w:top w:val="none" w:sz="0" w:space="0" w:color="auto"/>
        <w:left w:val="none" w:sz="0" w:space="0" w:color="auto"/>
        <w:bottom w:val="none" w:sz="0" w:space="0" w:color="auto"/>
        <w:right w:val="none" w:sz="0" w:space="0" w:color="auto"/>
      </w:divBdr>
    </w:div>
    <w:div w:id="317268787">
      <w:bodyDiv w:val="1"/>
      <w:marLeft w:val="0"/>
      <w:marRight w:val="0"/>
      <w:marTop w:val="0"/>
      <w:marBottom w:val="0"/>
      <w:divBdr>
        <w:top w:val="none" w:sz="0" w:space="0" w:color="auto"/>
        <w:left w:val="none" w:sz="0" w:space="0" w:color="auto"/>
        <w:bottom w:val="none" w:sz="0" w:space="0" w:color="auto"/>
        <w:right w:val="none" w:sz="0" w:space="0" w:color="auto"/>
      </w:divBdr>
    </w:div>
    <w:div w:id="319122248">
      <w:bodyDiv w:val="1"/>
      <w:marLeft w:val="0"/>
      <w:marRight w:val="0"/>
      <w:marTop w:val="0"/>
      <w:marBottom w:val="0"/>
      <w:divBdr>
        <w:top w:val="none" w:sz="0" w:space="0" w:color="auto"/>
        <w:left w:val="none" w:sz="0" w:space="0" w:color="auto"/>
        <w:bottom w:val="none" w:sz="0" w:space="0" w:color="auto"/>
        <w:right w:val="none" w:sz="0" w:space="0" w:color="auto"/>
      </w:divBdr>
    </w:div>
    <w:div w:id="322319677">
      <w:bodyDiv w:val="1"/>
      <w:marLeft w:val="0"/>
      <w:marRight w:val="0"/>
      <w:marTop w:val="0"/>
      <w:marBottom w:val="0"/>
      <w:divBdr>
        <w:top w:val="none" w:sz="0" w:space="0" w:color="auto"/>
        <w:left w:val="none" w:sz="0" w:space="0" w:color="auto"/>
        <w:bottom w:val="none" w:sz="0" w:space="0" w:color="auto"/>
        <w:right w:val="none" w:sz="0" w:space="0" w:color="auto"/>
      </w:divBdr>
    </w:div>
    <w:div w:id="323123058">
      <w:bodyDiv w:val="1"/>
      <w:marLeft w:val="0"/>
      <w:marRight w:val="0"/>
      <w:marTop w:val="0"/>
      <w:marBottom w:val="0"/>
      <w:divBdr>
        <w:top w:val="none" w:sz="0" w:space="0" w:color="auto"/>
        <w:left w:val="none" w:sz="0" w:space="0" w:color="auto"/>
        <w:bottom w:val="none" w:sz="0" w:space="0" w:color="auto"/>
        <w:right w:val="none" w:sz="0" w:space="0" w:color="auto"/>
      </w:divBdr>
    </w:div>
    <w:div w:id="323289315">
      <w:bodyDiv w:val="1"/>
      <w:marLeft w:val="0"/>
      <w:marRight w:val="0"/>
      <w:marTop w:val="0"/>
      <w:marBottom w:val="0"/>
      <w:divBdr>
        <w:top w:val="none" w:sz="0" w:space="0" w:color="auto"/>
        <w:left w:val="none" w:sz="0" w:space="0" w:color="auto"/>
        <w:bottom w:val="none" w:sz="0" w:space="0" w:color="auto"/>
        <w:right w:val="none" w:sz="0" w:space="0" w:color="auto"/>
      </w:divBdr>
    </w:div>
    <w:div w:id="331881775">
      <w:bodyDiv w:val="1"/>
      <w:marLeft w:val="0"/>
      <w:marRight w:val="0"/>
      <w:marTop w:val="0"/>
      <w:marBottom w:val="0"/>
      <w:divBdr>
        <w:top w:val="none" w:sz="0" w:space="0" w:color="auto"/>
        <w:left w:val="none" w:sz="0" w:space="0" w:color="auto"/>
        <w:bottom w:val="none" w:sz="0" w:space="0" w:color="auto"/>
        <w:right w:val="none" w:sz="0" w:space="0" w:color="auto"/>
      </w:divBdr>
    </w:div>
    <w:div w:id="341393929">
      <w:bodyDiv w:val="1"/>
      <w:marLeft w:val="0"/>
      <w:marRight w:val="0"/>
      <w:marTop w:val="0"/>
      <w:marBottom w:val="0"/>
      <w:divBdr>
        <w:top w:val="none" w:sz="0" w:space="0" w:color="auto"/>
        <w:left w:val="none" w:sz="0" w:space="0" w:color="auto"/>
        <w:bottom w:val="none" w:sz="0" w:space="0" w:color="auto"/>
        <w:right w:val="none" w:sz="0" w:space="0" w:color="auto"/>
      </w:divBdr>
    </w:div>
    <w:div w:id="342782463">
      <w:bodyDiv w:val="1"/>
      <w:marLeft w:val="0"/>
      <w:marRight w:val="0"/>
      <w:marTop w:val="0"/>
      <w:marBottom w:val="0"/>
      <w:divBdr>
        <w:top w:val="none" w:sz="0" w:space="0" w:color="auto"/>
        <w:left w:val="none" w:sz="0" w:space="0" w:color="auto"/>
        <w:bottom w:val="none" w:sz="0" w:space="0" w:color="auto"/>
        <w:right w:val="none" w:sz="0" w:space="0" w:color="auto"/>
      </w:divBdr>
    </w:div>
    <w:div w:id="344479343">
      <w:bodyDiv w:val="1"/>
      <w:marLeft w:val="0"/>
      <w:marRight w:val="0"/>
      <w:marTop w:val="0"/>
      <w:marBottom w:val="0"/>
      <w:divBdr>
        <w:top w:val="none" w:sz="0" w:space="0" w:color="auto"/>
        <w:left w:val="none" w:sz="0" w:space="0" w:color="auto"/>
        <w:bottom w:val="none" w:sz="0" w:space="0" w:color="auto"/>
        <w:right w:val="none" w:sz="0" w:space="0" w:color="auto"/>
      </w:divBdr>
    </w:div>
    <w:div w:id="345979546">
      <w:bodyDiv w:val="1"/>
      <w:marLeft w:val="0"/>
      <w:marRight w:val="0"/>
      <w:marTop w:val="0"/>
      <w:marBottom w:val="0"/>
      <w:divBdr>
        <w:top w:val="none" w:sz="0" w:space="0" w:color="auto"/>
        <w:left w:val="none" w:sz="0" w:space="0" w:color="auto"/>
        <w:bottom w:val="none" w:sz="0" w:space="0" w:color="auto"/>
        <w:right w:val="none" w:sz="0" w:space="0" w:color="auto"/>
      </w:divBdr>
    </w:div>
    <w:div w:id="347954452">
      <w:bodyDiv w:val="1"/>
      <w:marLeft w:val="0"/>
      <w:marRight w:val="0"/>
      <w:marTop w:val="0"/>
      <w:marBottom w:val="0"/>
      <w:divBdr>
        <w:top w:val="none" w:sz="0" w:space="0" w:color="auto"/>
        <w:left w:val="none" w:sz="0" w:space="0" w:color="auto"/>
        <w:bottom w:val="none" w:sz="0" w:space="0" w:color="auto"/>
        <w:right w:val="none" w:sz="0" w:space="0" w:color="auto"/>
      </w:divBdr>
    </w:div>
    <w:div w:id="350567536">
      <w:bodyDiv w:val="1"/>
      <w:marLeft w:val="0"/>
      <w:marRight w:val="0"/>
      <w:marTop w:val="0"/>
      <w:marBottom w:val="0"/>
      <w:divBdr>
        <w:top w:val="none" w:sz="0" w:space="0" w:color="auto"/>
        <w:left w:val="none" w:sz="0" w:space="0" w:color="auto"/>
        <w:bottom w:val="none" w:sz="0" w:space="0" w:color="auto"/>
        <w:right w:val="none" w:sz="0" w:space="0" w:color="auto"/>
      </w:divBdr>
    </w:div>
    <w:div w:id="356658294">
      <w:bodyDiv w:val="1"/>
      <w:marLeft w:val="0"/>
      <w:marRight w:val="0"/>
      <w:marTop w:val="0"/>
      <w:marBottom w:val="0"/>
      <w:divBdr>
        <w:top w:val="none" w:sz="0" w:space="0" w:color="auto"/>
        <w:left w:val="none" w:sz="0" w:space="0" w:color="auto"/>
        <w:bottom w:val="none" w:sz="0" w:space="0" w:color="auto"/>
        <w:right w:val="none" w:sz="0" w:space="0" w:color="auto"/>
      </w:divBdr>
    </w:div>
    <w:div w:id="358699466">
      <w:bodyDiv w:val="1"/>
      <w:marLeft w:val="0"/>
      <w:marRight w:val="0"/>
      <w:marTop w:val="0"/>
      <w:marBottom w:val="0"/>
      <w:divBdr>
        <w:top w:val="none" w:sz="0" w:space="0" w:color="auto"/>
        <w:left w:val="none" w:sz="0" w:space="0" w:color="auto"/>
        <w:bottom w:val="none" w:sz="0" w:space="0" w:color="auto"/>
        <w:right w:val="none" w:sz="0" w:space="0" w:color="auto"/>
      </w:divBdr>
    </w:div>
    <w:div w:id="358967516">
      <w:bodyDiv w:val="1"/>
      <w:marLeft w:val="0"/>
      <w:marRight w:val="0"/>
      <w:marTop w:val="0"/>
      <w:marBottom w:val="0"/>
      <w:divBdr>
        <w:top w:val="none" w:sz="0" w:space="0" w:color="auto"/>
        <w:left w:val="none" w:sz="0" w:space="0" w:color="auto"/>
        <w:bottom w:val="none" w:sz="0" w:space="0" w:color="auto"/>
        <w:right w:val="none" w:sz="0" w:space="0" w:color="auto"/>
      </w:divBdr>
    </w:div>
    <w:div w:id="363989310">
      <w:bodyDiv w:val="1"/>
      <w:marLeft w:val="0"/>
      <w:marRight w:val="0"/>
      <w:marTop w:val="0"/>
      <w:marBottom w:val="0"/>
      <w:divBdr>
        <w:top w:val="none" w:sz="0" w:space="0" w:color="auto"/>
        <w:left w:val="none" w:sz="0" w:space="0" w:color="auto"/>
        <w:bottom w:val="none" w:sz="0" w:space="0" w:color="auto"/>
        <w:right w:val="none" w:sz="0" w:space="0" w:color="auto"/>
      </w:divBdr>
    </w:div>
    <w:div w:id="366030854">
      <w:bodyDiv w:val="1"/>
      <w:marLeft w:val="0"/>
      <w:marRight w:val="0"/>
      <w:marTop w:val="0"/>
      <w:marBottom w:val="0"/>
      <w:divBdr>
        <w:top w:val="none" w:sz="0" w:space="0" w:color="auto"/>
        <w:left w:val="none" w:sz="0" w:space="0" w:color="auto"/>
        <w:bottom w:val="none" w:sz="0" w:space="0" w:color="auto"/>
        <w:right w:val="none" w:sz="0" w:space="0" w:color="auto"/>
      </w:divBdr>
    </w:div>
    <w:div w:id="372577236">
      <w:bodyDiv w:val="1"/>
      <w:marLeft w:val="0"/>
      <w:marRight w:val="0"/>
      <w:marTop w:val="0"/>
      <w:marBottom w:val="0"/>
      <w:divBdr>
        <w:top w:val="none" w:sz="0" w:space="0" w:color="auto"/>
        <w:left w:val="none" w:sz="0" w:space="0" w:color="auto"/>
        <w:bottom w:val="none" w:sz="0" w:space="0" w:color="auto"/>
        <w:right w:val="none" w:sz="0" w:space="0" w:color="auto"/>
      </w:divBdr>
    </w:div>
    <w:div w:id="373896337">
      <w:bodyDiv w:val="1"/>
      <w:marLeft w:val="0"/>
      <w:marRight w:val="0"/>
      <w:marTop w:val="0"/>
      <w:marBottom w:val="0"/>
      <w:divBdr>
        <w:top w:val="none" w:sz="0" w:space="0" w:color="auto"/>
        <w:left w:val="none" w:sz="0" w:space="0" w:color="auto"/>
        <w:bottom w:val="none" w:sz="0" w:space="0" w:color="auto"/>
        <w:right w:val="none" w:sz="0" w:space="0" w:color="auto"/>
      </w:divBdr>
    </w:div>
    <w:div w:id="375279301">
      <w:bodyDiv w:val="1"/>
      <w:marLeft w:val="0"/>
      <w:marRight w:val="0"/>
      <w:marTop w:val="0"/>
      <w:marBottom w:val="0"/>
      <w:divBdr>
        <w:top w:val="none" w:sz="0" w:space="0" w:color="auto"/>
        <w:left w:val="none" w:sz="0" w:space="0" w:color="auto"/>
        <w:bottom w:val="none" w:sz="0" w:space="0" w:color="auto"/>
        <w:right w:val="none" w:sz="0" w:space="0" w:color="auto"/>
      </w:divBdr>
    </w:div>
    <w:div w:id="375856814">
      <w:bodyDiv w:val="1"/>
      <w:marLeft w:val="0"/>
      <w:marRight w:val="0"/>
      <w:marTop w:val="0"/>
      <w:marBottom w:val="0"/>
      <w:divBdr>
        <w:top w:val="none" w:sz="0" w:space="0" w:color="auto"/>
        <w:left w:val="none" w:sz="0" w:space="0" w:color="auto"/>
        <w:bottom w:val="none" w:sz="0" w:space="0" w:color="auto"/>
        <w:right w:val="none" w:sz="0" w:space="0" w:color="auto"/>
      </w:divBdr>
    </w:div>
    <w:div w:id="403339577">
      <w:bodyDiv w:val="1"/>
      <w:marLeft w:val="0"/>
      <w:marRight w:val="0"/>
      <w:marTop w:val="0"/>
      <w:marBottom w:val="0"/>
      <w:divBdr>
        <w:top w:val="none" w:sz="0" w:space="0" w:color="auto"/>
        <w:left w:val="none" w:sz="0" w:space="0" w:color="auto"/>
        <w:bottom w:val="none" w:sz="0" w:space="0" w:color="auto"/>
        <w:right w:val="none" w:sz="0" w:space="0" w:color="auto"/>
      </w:divBdr>
    </w:div>
    <w:div w:id="403845632">
      <w:bodyDiv w:val="1"/>
      <w:marLeft w:val="0"/>
      <w:marRight w:val="0"/>
      <w:marTop w:val="0"/>
      <w:marBottom w:val="0"/>
      <w:divBdr>
        <w:top w:val="none" w:sz="0" w:space="0" w:color="auto"/>
        <w:left w:val="none" w:sz="0" w:space="0" w:color="auto"/>
        <w:bottom w:val="none" w:sz="0" w:space="0" w:color="auto"/>
        <w:right w:val="none" w:sz="0" w:space="0" w:color="auto"/>
      </w:divBdr>
    </w:div>
    <w:div w:id="411857511">
      <w:bodyDiv w:val="1"/>
      <w:marLeft w:val="0"/>
      <w:marRight w:val="0"/>
      <w:marTop w:val="0"/>
      <w:marBottom w:val="0"/>
      <w:divBdr>
        <w:top w:val="none" w:sz="0" w:space="0" w:color="auto"/>
        <w:left w:val="none" w:sz="0" w:space="0" w:color="auto"/>
        <w:bottom w:val="none" w:sz="0" w:space="0" w:color="auto"/>
        <w:right w:val="none" w:sz="0" w:space="0" w:color="auto"/>
      </w:divBdr>
    </w:div>
    <w:div w:id="412319140">
      <w:bodyDiv w:val="1"/>
      <w:marLeft w:val="0"/>
      <w:marRight w:val="0"/>
      <w:marTop w:val="0"/>
      <w:marBottom w:val="0"/>
      <w:divBdr>
        <w:top w:val="none" w:sz="0" w:space="0" w:color="auto"/>
        <w:left w:val="none" w:sz="0" w:space="0" w:color="auto"/>
        <w:bottom w:val="none" w:sz="0" w:space="0" w:color="auto"/>
        <w:right w:val="none" w:sz="0" w:space="0" w:color="auto"/>
      </w:divBdr>
    </w:div>
    <w:div w:id="416708990">
      <w:bodyDiv w:val="1"/>
      <w:marLeft w:val="0"/>
      <w:marRight w:val="0"/>
      <w:marTop w:val="0"/>
      <w:marBottom w:val="0"/>
      <w:divBdr>
        <w:top w:val="none" w:sz="0" w:space="0" w:color="auto"/>
        <w:left w:val="none" w:sz="0" w:space="0" w:color="auto"/>
        <w:bottom w:val="none" w:sz="0" w:space="0" w:color="auto"/>
        <w:right w:val="none" w:sz="0" w:space="0" w:color="auto"/>
      </w:divBdr>
    </w:div>
    <w:div w:id="418452937">
      <w:bodyDiv w:val="1"/>
      <w:marLeft w:val="0"/>
      <w:marRight w:val="0"/>
      <w:marTop w:val="0"/>
      <w:marBottom w:val="0"/>
      <w:divBdr>
        <w:top w:val="none" w:sz="0" w:space="0" w:color="auto"/>
        <w:left w:val="none" w:sz="0" w:space="0" w:color="auto"/>
        <w:bottom w:val="none" w:sz="0" w:space="0" w:color="auto"/>
        <w:right w:val="none" w:sz="0" w:space="0" w:color="auto"/>
      </w:divBdr>
    </w:div>
    <w:div w:id="422998537">
      <w:bodyDiv w:val="1"/>
      <w:marLeft w:val="0"/>
      <w:marRight w:val="0"/>
      <w:marTop w:val="0"/>
      <w:marBottom w:val="0"/>
      <w:divBdr>
        <w:top w:val="none" w:sz="0" w:space="0" w:color="auto"/>
        <w:left w:val="none" w:sz="0" w:space="0" w:color="auto"/>
        <w:bottom w:val="none" w:sz="0" w:space="0" w:color="auto"/>
        <w:right w:val="none" w:sz="0" w:space="0" w:color="auto"/>
      </w:divBdr>
    </w:div>
    <w:div w:id="423917526">
      <w:bodyDiv w:val="1"/>
      <w:marLeft w:val="0"/>
      <w:marRight w:val="0"/>
      <w:marTop w:val="0"/>
      <w:marBottom w:val="0"/>
      <w:divBdr>
        <w:top w:val="none" w:sz="0" w:space="0" w:color="auto"/>
        <w:left w:val="none" w:sz="0" w:space="0" w:color="auto"/>
        <w:bottom w:val="none" w:sz="0" w:space="0" w:color="auto"/>
        <w:right w:val="none" w:sz="0" w:space="0" w:color="auto"/>
      </w:divBdr>
    </w:div>
    <w:div w:id="424036474">
      <w:bodyDiv w:val="1"/>
      <w:marLeft w:val="0"/>
      <w:marRight w:val="0"/>
      <w:marTop w:val="0"/>
      <w:marBottom w:val="0"/>
      <w:divBdr>
        <w:top w:val="none" w:sz="0" w:space="0" w:color="auto"/>
        <w:left w:val="none" w:sz="0" w:space="0" w:color="auto"/>
        <w:bottom w:val="none" w:sz="0" w:space="0" w:color="auto"/>
        <w:right w:val="none" w:sz="0" w:space="0" w:color="auto"/>
      </w:divBdr>
    </w:div>
    <w:div w:id="425149709">
      <w:bodyDiv w:val="1"/>
      <w:marLeft w:val="0"/>
      <w:marRight w:val="0"/>
      <w:marTop w:val="0"/>
      <w:marBottom w:val="0"/>
      <w:divBdr>
        <w:top w:val="none" w:sz="0" w:space="0" w:color="auto"/>
        <w:left w:val="none" w:sz="0" w:space="0" w:color="auto"/>
        <w:bottom w:val="none" w:sz="0" w:space="0" w:color="auto"/>
        <w:right w:val="none" w:sz="0" w:space="0" w:color="auto"/>
      </w:divBdr>
    </w:div>
    <w:div w:id="431556244">
      <w:bodyDiv w:val="1"/>
      <w:marLeft w:val="0"/>
      <w:marRight w:val="0"/>
      <w:marTop w:val="0"/>
      <w:marBottom w:val="0"/>
      <w:divBdr>
        <w:top w:val="none" w:sz="0" w:space="0" w:color="auto"/>
        <w:left w:val="none" w:sz="0" w:space="0" w:color="auto"/>
        <w:bottom w:val="none" w:sz="0" w:space="0" w:color="auto"/>
        <w:right w:val="none" w:sz="0" w:space="0" w:color="auto"/>
      </w:divBdr>
    </w:div>
    <w:div w:id="436173520">
      <w:bodyDiv w:val="1"/>
      <w:marLeft w:val="0"/>
      <w:marRight w:val="0"/>
      <w:marTop w:val="0"/>
      <w:marBottom w:val="0"/>
      <w:divBdr>
        <w:top w:val="none" w:sz="0" w:space="0" w:color="auto"/>
        <w:left w:val="none" w:sz="0" w:space="0" w:color="auto"/>
        <w:bottom w:val="none" w:sz="0" w:space="0" w:color="auto"/>
        <w:right w:val="none" w:sz="0" w:space="0" w:color="auto"/>
      </w:divBdr>
    </w:div>
    <w:div w:id="437719436">
      <w:bodyDiv w:val="1"/>
      <w:marLeft w:val="0"/>
      <w:marRight w:val="0"/>
      <w:marTop w:val="0"/>
      <w:marBottom w:val="0"/>
      <w:divBdr>
        <w:top w:val="none" w:sz="0" w:space="0" w:color="auto"/>
        <w:left w:val="none" w:sz="0" w:space="0" w:color="auto"/>
        <w:bottom w:val="none" w:sz="0" w:space="0" w:color="auto"/>
        <w:right w:val="none" w:sz="0" w:space="0" w:color="auto"/>
      </w:divBdr>
    </w:div>
    <w:div w:id="439841218">
      <w:bodyDiv w:val="1"/>
      <w:marLeft w:val="0"/>
      <w:marRight w:val="0"/>
      <w:marTop w:val="0"/>
      <w:marBottom w:val="0"/>
      <w:divBdr>
        <w:top w:val="none" w:sz="0" w:space="0" w:color="auto"/>
        <w:left w:val="none" w:sz="0" w:space="0" w:color="auto"/>
        <w:bottom w:val="none" w:sz="0" w:space="0" w:color="auto"/>
        <w:right w:val="none" w:sz="0" w:space="0" w:color="auto"/>
      </w:divBdr>
    </w:div>
    <w:div w:id="441849590">
      <w:bodyDiv w:val="1"/>
      <w:marLeft w:val="0"/>
      <w:marRight w:val="0"/>
      <w:marTop w:val="0"/>
      <w:marBottom w:val="0"/>
      <w:divBdr>
        <w:top w:val="none" w:sz="0" w:space="0" w:color="auto"/>
        <w:left w:val="none" w:sz="0" w:space="0" w:color="auto"/>
        <w:bottom w:val="none" w:sz="0" w:space="0" w:color="auto"/>
        <w:right w:val="none" w:sz="0" w:space="0" w:color="auto"/>
      </w:divBdr>
    </w:div>
    <w:div w:id="443579427">
      <w:bodyDiv w:val="1"/>
      <w:marLeft w:val="0"/>
      <w:marRight w:val="0"/>
      <w:marTop w:val="0"/>
      <w:marBottom w:val="0"/>
      <w:divBdr>
        <w:top w:val="none" w:sz="0" w:space="0" w:color="auto"/>
        <w:left w:val="none" w:sz="0" w:space="0" w:color="auto"/>
        <w:bottom w:val="none" w:sz="0" w:space="0" w:color="auto"/>
        <w:right w:val="none" w:sz="0" w:space="0" w:color="auto"/>
      </w:divBdr>
    </w:div>
    <w:div w:id="446194871">
      <w:bodyDiv w:val="1"/>
      <w:marLeft w:val="0"/>
      <w:marRight w:val="0"/>
      <w:marTop w:val="0"/>
      <w:marBottom w:val="0"/>
      <w:divBdr>
        <w:top w:val="none" w:sz="0" w:space="0" w:color="auto"/>
        <w:left w:val="none" w:sz="0" w:space="0" w:color="auto"/>
        <w:bottom w:val="none" w:sz="0" w:space="0" w:color="auto"/>
        <w:right w:val="none" w:sz="0" w:space="0" w:color="auto"/>
      </w:divBdr>
    </w:div>
    <w:div w:id="449861357">
      <w:bodyDiv w:val="1"/>
      <w:marLeft w:val="0"/>
      <w:marRight w:val="0"/>
      <w:marTop w:val="0"/>
      <w:marBottom w:val="0"/>
      <w:divBdr>
        <w:top w:val="none" w:sz="0" w:space="0" w:color="auto"/>
        <w:left w:val="none" w:sz="0" w:space="0" w:color="auto"/>
        <w:bottom w:val="none" w:sz="0" w:space="0" w:color="auto"/>
        <w:right w:val="none" w:sz="0" w:space="0" w:color="auto"/>
      </w:divBdr>
    </w:div>
    <w:div w:id="451484700">
      <w:bodyDiv w:val="1"/>
      <w:marLeft w:val="0"/>
      <w:marRight w:val="0"/>
      <w:marTop w:val="0"/>
      <w:marBottom w:val="0"/>
      <w:divBdr>
        <w:top w:val="none" w:sz="0" w:space="0" w:color="auto"/>
        <w:left w:val="none" w:sz="0" w:space="0" w:color="auto"/>
        <w:bottom w:val="none" w:sz="0" w:space="0" w:color="auto"/>
        <w:right w:val="none" w:sz="0" w:space="0" w:color="auto"/>
      </w:divBdr>
    </w:div>
    <w:div w:id="456678778">
      <w:bodyDiv w:val="1"/>
      <w:marLeft w:val="0"/>
      <w:marRight w:val="0"/>
      <w:marTop w:val="0"/>
      <w:marBottom w:val="0"/>
      <w:divBdr>
        <w:top w:val="none" w:sz="0" w:space="0" w:color="auto"/>
        <w:left w:val="none" w:sz="0" w:space="0" w:color="auto"/>
        <w:bottom w:val="none" w:sz="0" w:space="0" w:color="auto"/>
        <w:right w:val="none" w:sz="0" w:space="0" w:color="auto"/>
      </w:divBdr>
    </w:div>
    <w:div w:id="457573468">
      <w:bodyDiv w:val="1"/>
      <w:marLeft w:val="0"/>
      <w:marRight w:val="0"/>
      <w:marTop w:val="0"/>
      <w:marBottom w:val="0"/>
      <w:divBdr>
        <w:top w:val="none" w:sz="0" w:space="0" w:color="auto"/>
        <w:left w:val="none" w:sz="0" w:space="0" w:color="auto"/>
        <w:bottom w:val="none" w:sz="0" w:space="0" w:color="auto"/>
        <w:right w:val="none" w:sz="0" w:space="0" w:color="auto"/>
      </w:divBdr>
    </w:div>
    <w:div w:id="459304970">
      <w:bodyDiv w:val="1"/>
      <w:marLeft w:val="0"/>
      <w:marRight w:val="0"/>
      <w:marTop w:val="0"/>
      <w:marBottom w:val="0"/>
      <w:divBdr>
        <w:top w:val="none" w:sz="0" w:space="0" w:color="auto"/>
        <w:left w:val="none" w:sz="0" w:space="0" w:color="auto"/>
        <w:bottom w:val="none" w:sz="0" w:space="0" w:color="auto"/>
        <w:right w:val="none" w:sz="0" w:space="0" w:color="auto"/>
      </w:divBdr>
    </w:div>
    <w:div w:id="459688814">
      <w:bodyDiv w:val="1"/>
      <w:marLeft w:val="0"/>
      <w:marRight w:val="0"/>
      <w:marTop w:val="0"/>
      <w:marBottom w:val="0"/>
      <w:divBdr>
        <w:top w:val="none" w:sz="0" w:space="0" w:color="auto"/>
        <w:left w:val="none" w:sz="0" w:space="0" w:color="auto"/>
        <w:bottom w:val="none" w:sz="0" w:space="0" w:color="auto"/>
        <w:right w:val="none" w:sz="0" w:space="0" w:color="auto"/>
      </w:divBdr>
    </w:div>
    <w:div w:id="459803804">
      <w:bodyDiv w:val="1"/>
      <w:marLeft w:val="0"/>
      <w:marRight w:val="0"/>
      <w:marTop w:val="0"/>
      <w:marBottom w:val="0"/>
      <w:divBdr>
        <w:top w:val="none" w:sz="0" w:space="0" w:color="auto"/>
        <w:left w:val="none" w:sz="0" w:space="0" w:color="auto"/>
        <w:bottom w:val="none" w:sz="0" w:space="0" w:color="auto"/>
        <w:right w:val="none" w:sz="0" w:space="0" w:color="auto"/>
      </w:divBdr>
    </w:div>
    <w:div w:id="465971518">
      <w:bodyDiv w:val="1"/>
      <w:marLeft w:val="0"/>
      <w:marRight w:val="0"/>
      <w:marTop w:val="0"/>
      <w:marBottom w:val="0"/>
      <w:divBdr>
        <w:top w:val="none" w:sz="0" w:space="0" w:color="auto"/>
        <w:left w:val="none" w:sz="0" w:space="0" w:color="auto"/>
        <w:bottom w:val="none" w:sz="0" w:space="0" w:color="auto"/>
        <w:right w:val="none" w:sz="0" w:space="0" w:color="auto"/>
      </w:divBdr>
    </w:div>
    <w:div w:id="468983520">
      <w:bodyDiv w:val="1"/>
      <w:marLeft w:val="0"/>
      <w:marRight w:val="0"/>
      <w:marTop w:val="0"/>
      <w:marBottom w:val="0"/>
      <w:divBdr>
        <w:top w:val="none" w:sz="0" w:space="0" w:color="auto"/>
        <w:left w:val="none" w:sz="0" w:space="0" w:color="auto"/>
        <w:bottom w:val="none" w:sz="0" w:space="0" w:color="auto"/>
        <w:right w:val="none" w:sz="0" w:space="0" w:color="auto"/>
      </w:divBdr>
    </w:div>
    <w:div w:id="469520047">
      <w:bodyDiv w:val="1"/>
      <w:marLeft w:val="0"/>
      <w:marRight w:val="0"/>
      <w:marTop w:val="0"/>
      <w:marBottom w:val="0"/>
      <w:divBdr>
        <w:top w:val="none" w:sz="0" w:space="0" w:color="auto"/>
        <w:left w:val="none" w:sz="0" w:space="0" w:color="auto"/>
        <w:bottom w:val="none" w:sz="0" w:space="0" w:color="auto"/>
        <w:right w:val="none" w:sz="0" w:space="0" w:color="auto"/>
      </w:divBdr>
    </w:div>
    <w:div w:id="470441814">
      <w:bodyDiv w:val="1"/>
      <w:marLeft w:val="0"/>
      <w:marRight w:val="0"/>
      <w:marTop w:val="0"/>
      <w:marBottom w:val="0"/>
      <w:divBdr>
        <w:top w:val="none" w:sz="0" w:space="0" w:color="auto"/>
        <w:left w:val="none" w:sz="0" w:space="0" w:color="auto"/>
        <w:bottom w:val="none" w:sz="0" w:space="0" w:color="auto"/>
        <w:right w:val="none" w:sz="0" w:space="0" w:color="auto"/>
      </w:divBdr>
    </w:div>
    <w:div w:id="472874112">
      <w:bodyDiv w:val="1"/>
      <w:marLeft w:val="0"/>
      <w:marRight w:val="0"/>
      <w:marTop w:val="0"/>
      <w:marBottom w:val="0"/>
      <w:divBdr>
        <w:top w:val="none" w:sz="0" w:space="0" w:color="auto"/>
        <w:left w:val="none" w:sz="0" w:space="0" w:color="auto"/>
        <w:bottom w:val="none" w:sz="0" w:space="0" w:color="auto"/>
        <w:right w:val="none" w:sz="0" w:space="0" w:color="auto"/>
      </w:divBdr>
    </w:div>
    <w:div w:id="473255452">
      <w:bodyDiv w:val="1"/>
      <w:marLeft w:val="0"/>
      <w:marRight w:val="0"/>
      <w:marTop w:val="0"/>
      <w:marBottom w:val="0"/>
      <w:divBdr>
        <w:top w:val="none" w:sz="0" w:space="0" w:color="auto"/>
        <w:left w:val="none" w:sz="0" w:space="0" w:color="auto"/>
        <w:bottom w:val="none" w:sz="0" w:space="0" w:color="auto"/>
        <w:right w:val="none" w:sz="0" w:space="0" w:color="auto"/>
      </w:divBdr>
    </w:div>
    <w:div w:id="473791011">
      <w:bodyDiv w:val="1"/>
      <w:marLeft w:val="0"/>
      <w:marRight w:val="0"/>
      <w:marTop w:val="0"/>
      <w:marBottom w:val="0"/>
      <w:divBdr>
        <w:top w:val="none" w:sz="0" w:space="0" w:color="auto"/>
        <w:left w:val="none" w:sz="0" w:space="0" w:color="auto"/>
        <w:bottom w:val="none" w:sz="0" w:space="0" w:color="auto"/>
        <w:right w:val="none" w:sz="0" w:space="0" w:color="auto"/>
      </w:divBdr>
    </w:div>
    <w:div w:id="475219035">
      <w:bodyDiv w:val="1"/>
      <w:marLeft w:val="0"/>
      <w:marRight w:val="0"/>
      <w:marTop w:val="0"/>
      <w:marBottom w:val="0"/>
      <w:divBdr>
        <w:top w:val="none" w:sz="0" w:space="0" w:color="auto"/>
        <w:left w:val="none" w:sz="0" w:space="0" w:color="auto"/>
        <w:bottom w:val="none" w:sz="0" w:space="0" w:color="auto"/>
        <w:right w:val="none" w:sz="0" w:space="0" w:color="auto"/>
      </w:divBdr>
    </w:div>
    <w:div w:id="475415709">
      <w:bodyDiv w:val="1"/>
      <w:marLeft w:val="0"/>
      <w:marRight w:val="0"/>
      <w:marTop w:val="0"/>
      <w:marBottom w:val="0"/>
      <w:divBdr>
        <w:top w:val="none" w:sz="0" w:space="0" w:color="auto"/>
        <w:left w:val="none" w:sz="0" w:space="0" w:color="auto"/>
        <w:bottom w:val="none" w:sz="0" w:space="0" w:color="auto"/>
        <w:right w:val="none" w:sz="0" w:space="0" w:color="auto"/>
      </w:divBdr>
    </w:div>
    <w:div w:id="479267732">
      <w:bodyDiv w:val="1"/>
      <w:marLeft w:val="0"/>
      <w:marRight w:val="0"/>
      <w:marTop w:val="0"/>
      <w:marBottom w:val="0"/>
      <w:divBdr>
        <w:top w:val="none" w:sz="0" w:space="0" w:color="auto"/>
        <w:left w:val="none" w:sz="0" w:space="0" w:color="auto"/>
        <w:bottom w:val="none" w:sz="0" w:space="0" w:color="auto"/>
        <w:right w:val="none" w:sz="0" w:space="0" w:color="auto"/>
      </w:divBdr>
    </w:div>
    <w:div w:id="480463944">
      <w:bodyDiv w:val="1"/>
      <w:marLeft w:val="0"/>
      <w:marRight w:val="0"/>
      <w:marTop w:val="0"/>
      <w:marBottom w:val="0"/>
      <w:divBdr>
        <w:top w:val="none" w:sz="0" w:space="0" w:color="auto"/>
        <w:left w:val="none" w:sz="0" w:space="0" w:color="auto"/>
        <w:bottom w:val="none" w:sz="0" w:space="0" w:color="auto"/>
        <w:right w:val="none" w:sz="0" w:space="0" w:color="auto"/>
      </w:divBdr>
    </w:div>
    <w:div w:id="482426154">
      <w:bodyDiv w:val="1"/>
      <w:marLeft w:val="0"/>
      <w:marRight w:val="0"/>
      <w:marTop w:val="0"/>
      <w:marBottom w:val="0"/>
      <w:divBdr>
        <w:top w:val="none" w:sz="0" w:space="0" w:color="auto"/>
        <w:left w:val="none" w:sz="0" w:space="0" w:color="auto"/>
        <w:bottom w:val="none" w:sz="0" w:space="0" w:color="auto"/>
        <w:right w:val="none" w:sz="0" w:space="0" w:color="auto"/>
      </w:divBdr>
    </w:div>
    <w:div w:id="483351670">
      <w:bodyDiv w:val="1"/>
      <w:marLeft w:val="0"/>
      <w:marRight w:val="0"/>
      <w:marTop w:val="0"/>
      <w:marBottom w:val="0"/>
      <w:divBdr>
        <w:top w:val="none" w:sz="0" w:space="0" w:color="auto"/>
        <w:left w:val="none" w:sz="0" w:space="0" w:color="auto"/>
        <w:bottom w:val="none" w:sz="0" w:space="0" w:color="auto"/>
        <w:right w:val="none" w:sz="0" w:space="0" w:color="auto"/>
      </w:divBdr>
    </w:div>
    <w:div w:id="485172199">
      <w:bodyDiv w:val="1"/>
      <w:marLeft w:val="0"/>
      <w:marRight w:val="0"/>
      <w:marTop w:val="0"/>
      <w:marBottom w:val="0"/>
      <w:divBdr>
        <w:top w:val="none" w:sz="0" w:space="0" w:color="auto"/>
        <w:left w:val="none" w:sz="0" w:space="0" w:color="auto"/>
        <w:bottom w:val="none" w:sz="0" w:space="0" w:color="auto"/>
        <w:right w:val="none" w:sz="0" w:space="0" w:color="auto"/>
      </w:divBdr>
    </w:div>
    <w:div w:id="489296671">
      <w:bodyDiv w:val="1"/>
      <w:marLeft w:val="0"/>
      <w:marRight w:val="0"/>
      <w:marTop w:val="0"/>
      <w:marBottom w:val="0"/>
      <w:divBdr>
        <w:top w:val="none" w:sz="0" w:space="0" w:color="auto"/>
        <w:left w:val="none" w:sz="0" w:space="0" w:color="auto"/>
        <w:bottom w:val="none" w:sz="0" w:space="0" w:color="auto"/>
        <w:right w:val="none" w:sz="0" w:space="0" w:color="auto"/>
      </w:divBdr>
    </w:div>
    <w:div w:id="496500873">
      <w:bodyDiv w:val="1"/>
      <w:marLeft w:val="0"/>
      <w:marRight w:val="0"/>
      <w:marTop w:val="0"/>
      <w:marBottom w:val="0"/>
      <w:divBdr>
        <w:top w:val="none" w:sz="0" w:space="0" w:color="auto"/>
        <w:left w:val="none" w:sz="0" w:space="0" w:color="auto"/>
        <w:bottom w:val="none" w:sz="0" w:space="0" w:color="auto"/>
        <w:right w:val="none" w:sz="0" w:space="0" w:color="auto"/>
      </w:divBdr>
    </w:div>
    <w:div w:id="496725059">
      <w:bodyDiv w:val="1"/>
      <w:marLeft w:val="0"/>
      <w:marRight w:val="0"/>
      <w:marTop w:val="0"/>
      <w:marBottom w:val="0"/>
      <w:divBdr>
        <w:top w:val="none" w:sz="0" w:space="0" w:color="auto"/>
        <w:left w:val="none" w:sz="0" w:space="0" w:color="auto"/>
        <w:bottom w:val="none" w:sz="0" w:space="0" w:color="auto"/>
        <w:right w:val="none" w:sz="0" w:space="0" w:color="auto"/>
      </w:divBdr>
    </w:div>
    <w:div w:id="497157564">
      <w:bodyDiv w:val="1"/>
      <w:marLeft w:val="0"/>
      <w:marRight w:val="0"/>
      <w:marTop w:val="0"/>
      <w:marBottom w:val="0"/>
      <w:divBdr>
        <w:top w:val="none" w:sz="0" w:space="0" w:color="auto"/>
        <w:left w:val="none" w:sz="0" w:space="0" w:color="auto"/>
        <w:bottom w:val="none" w:sz="0" w:space="0" w:color="auto"/>
        <w:right w:val="none" w:sz="0" w:space="0" w:color="auto"/>
      </w:divBdr>
    </w:div>
    <w:div w:id="497499375">
      <w:bodyDiv w:val="1"/>
      <w:marLeft w:val="0"/>
      <w:marRight w:val="0"/>
      <w:marTop w:val="0"/>
      <w:marBottom w:val="0"/>
      <w:divBdr>
        <w:top w:val="none" w:sz="0" w:space="0" w:color="auto"/>
        <w:left w:val="none" w:sz="0" w:space="0" w:color="auto"/>
        <w:bottom w:val="none" w:sz="0" w:space="0" w:color="auto"/>
        <w:right w:val="none" w:sz="0" w:space="0" w:color="auto"/>
      </w:divBdr>
    </w:div>
    <w:div w:id="502865049">
      <w:bodyDiv w:val="1"/>
      <w:marLeft w:val="0"/>
      <w:marRight w:val="0"/>
      <w:marTop w:val="0"/>
      <w:marBottom w:val="0"/>
      <w:divBdr>
        <w:top w:val="none" w:sz="0" w:space="0" w:color="auto"/>
        <w:left w:val="none" w:sz="0" w:space="0" w:color="auto"/>
        <w:bottom w:val="none" w:sz="0" w:space="0" w:color="auto"/>
        <w:right w:val="none" w:sz="0" w:space="0" w:color="auto"/>
      </w:divBdr>
    </w:div>
    <w:div w:id="506481899">
      <w:bodyDiv w:val="1"/>
      <w:marLeft w:val="0"/>
      <w:marRight w:val="0"/>
      <w:marTop w:val="0"/>
      <w:marBottom w:val="0"/>
      <w:divBdr>
        <w:top w:val="none" w:sz="0" w:space="0" w:color="auto"/>
        <w:left w:val="none" w:sz="0" w:space="0" w:color="auto"/>
        <w:bottom w:val="none" w:sz="0" w:space="0" w:color="auto"/>
        <w:right w:val="none" w:sz="0" w:space="0" w:color="auto"/>
      </w:divBdr>
    </w:div>
    <w:div w:id="508372127">
      <w:bodyDiv w:val="1"/>
      <w:marLeft w:val="0"/>
      <w:marRight w:val="0"/>
      <w:marTop w:val="0"/>
      <w:marBottom w:val="0"/>
      <w:divBdr>
        <w:top w:val="none" w:sz="0" w:space="0" w:color="auto"/>
        <w:left w:val="none" w:sz="0" w:space="0" w:color="auto"/>
        <w:bottom w:val="none" w:sz="0" w:space="0" w:color="auto"/>
        <w:right w:val="none" w:sz="0" w:space="0" w:color="auto"/>
      </w:divBdr>
    </w:div>
    <w:div w:id="508762476">
      <w:bodyDiv w:val="1"/>
      <w:marLeft w:val="0"/>
      <w:marRight w:val="0"/>
      <w:marTop w:val="0"/>
      <w:marBottom w:val="0"/>
      <w:divBdr>
        <w:top w:val="none" w:sz="0" w:space="0" w:color="auto"/>
        <w:left w:val="none" w:sz="0" w:space="0" w:color="auto"/>
        <w:bottom w:val="none" w:sz="0" w:space="0" w:color="auto"/>
        <w:right w:val="none" w:sz="0" w:space="0" w:color="auto"/>
      </w:divBdr>
    </w:div>
    <w:div w:id="521824112">
      <w:bodyDiv w:val="1"/>
      <w:marLeft w:val="0"/>
      <w:marRight w:val="0"/>
      <w:marTop w:val="0"/>
      <w:marBottom w:val="0"/>
      <w:divBdr>
        <w:top w:val="none" w:sz="0" w:space="0" w:color="auto"/>
        <w:left w:val="none" w:sz="0" w:space="0" w:color="auto"/>
        <w:bottom w:val="none" w:sz="0" w:space="0" w:color="auto"/>
        <w:right w:val="none" w:sz="0" w:space="0" w:color="auto"/>
      </w:divBdr>
    </w:div>
    <w:div w:id="529225738">
      <w:bodyDiv w:val="1"/>
      <w:marLeft w:val="0"/>
      <w:marRight w:val="0"/>
      <w:marTop w:val="0"/>
      <w:marBottom w:val="0"/>
      <w:divBdr>
        <w:top w:val="none" w:sz="0" w:space="0" w:color="auto"/>
        <w:left w:val="none" w:sz="0" w:space="0" w:color="auto"/>
        <w:bottom w:val="none" w:sz="0" w:space="0" w:color="auto"/>
        <w:right w:val="none" w:sz="0" w:space="0" w:color="auto"/>
      </w:divBdr>
    </w:div>
    <w:div w:id="529614134">
      <w:bodyDiv w:val="1"/>
      <w:marLeft w:val="0"/>
      <w:marRight w:val="0"/>
      <w:marTop w:val="0"/>
      <w:marBottom w:val="0"/>
      <w:divBdr>
        <w:top w:val="none" w:sz="0" w:space="0" w:color="auto"/>
        <w:left w:val="none" w:sz="0" w:space="0" w:color="auto"/>
        <w:bottom w:val="none" w:sz="0" w:space="0" w:color="auto"/>
        <w:right w:val="none" w:sz="0" w:space="0" w:color="auto"/>
      </w:divBdr>
    </w:div>
    <w:div w:id="530262958">
      <w:bodyDiv w:val="1"/>
      <w:marLeft w:val="0"/>
      <w:marRight w:val="0"/>
      <w:marTop w:val="0"/>
      <w:marBottom w:val="0"/>
      <w:divBdr>
        <w:top w:val="none" w:sz="0" w:space="0" w:color="auto"/>
        <w:left w:val="none" w:sz="0" w:space="0" w:color="auto"/>
        <w:bottom w:val="none" w:sz="0" w:space="0" w:color="auto"/>
        <w:right w:val="none" w:sz="0" w:space="0" w:color="auto"/>
      </w:divBdr>
    </w:div>
    <w:div w:id="534540395">
      <w:bodyDiv w:val="1"/>
      <w:marLeft w:val="0"/>
      <w:marRight w:val="0"/>
      <w:marTop w:val="0"/>
      <w:marBottom w:val="0"/>
      <w:divBdr>
        <w:top w:val="none" w:sz="0" w:space="0" w:color="auto"/>
        <w:left w:val="none" w:sz="0" w:space="0" w:color="auto"/>
        <w:bottom w:val="none" w:sz="0" w:space="0" w:color="auto"/>
        <w:right w:val="none" w:sz="0" w:space="0" w:color="auto"/>
      </w:divBdr>
    </w:div>
    <w:div w:id="535579436">
      <w:bodyDiv w:val="1"/>
      <w:marLeft w:val="0"/>
      <w:marRight w:val="0"/>
      <w:marTop w:val="0"/>
      <w:marBottom w:val="0"/>
      <w:divBdr>
        <w:top w:val="none" w:sz="0" w:space="0" w:color="auto"/>
        <w:left w:val="none" w:sz="0" w:space="0" w:color="auto"/>
        <w:bottom w:val="none" w:sz="0" w:space="0" w:color="auto"/>
        <w:right w:val="none" w:sz="0" w:space="0" w:color="auto"/>
      </w:divBdr>
    </w:div>
    <w:div w:id="544171931">
      <w:bodyDiv w:val="1"/>
      <w:marLeft w:val="0"/>
      <w:marRight w:val="0"/>
      <w:marTop w:val="0"/>
      <w:marBottom w:val="0"/>
      <w:divBdr>
        <w:top w:val="none" w:sz="0" w:space="0" w:color="auto"/>
        <w:left w:val="none" w:sz="0" w:space="0" w:color="auto"/>
        <w:bottom w:val="none" w:sz="0" w:space="0" w:color="auto"/>
        <w:right w:val="none" w:sz="0" w:space="0" w:color="auto"/>
      </w:divBdr>
    </w:div>
    <w:div w:id="544413728">
      <w:bodyDiv w:val="1"/>
      <w:marLeft w:val="0"/>
      <w:marRight w:val="0"/>
      <w:marTop w:val="0"/>
      <w:marBottom w:val="0"/>
      <w:divBdr>
        <w:top w:val="none" w:sz="0" w:space="0" w:color="auto"/>
        <w:left w:val="none" w:sz="0" w:space="0" w:color="auto"/>
        <w:bottom w:val="none" w:sz="0" w:space="0" w:color="auto"/>
        <w:right w:val="none" w:sz="0" w:space="0" w:color="auto"/>
      </w:divBdr>
    </w:div>
    <w:div w:id="547036668">
      <w:bodyDiv w:val="1"/>
      <w:marLeft w:val="0"/>
      <w:marRight w:val="0"/>
      <w:marTop w:val="0"/>
      <w:marBottom w:val="0"/>
      <w:divBdr>
        <w:top w:val="none" w:sz="0" w:space="0" w:color="auto"/>
        <w:left w:val="none" w:sz="0" w:space="0" w:color="auto"/>
        <w:bottom w:val="none" w:sz="0" w:space="0" w:color="auto"/>
        <w:right w:val="none" w:sz="0" w:space="0" w:color="auto"/>
      </w:divBdr>
    </w:div>
    <w:div w:id="548302237">
      <w:bodyDiv w:val="1"/>
      <w:marLeft w:val="0"/>
      <w:marRight w:val="0"/>
      <w:marTop w:val="0"/>
      <w:marBottom w:val="0"/>
      <w:divBdr>
        <w:top w:val="none" w:sz="0" w:space="0" w:color="auto"/>
        <w:left w:val="none" w:sz="0" w:space="0" w:color="auto"/>
        <w:bottom w:val="none" w:sz="0" w:space="0" w:color="auto"/>
        <w:right w:val="none" w:sz="0" w:space="0" w:color="auto"/>
      </w:divBdr>
    </w:div>
    <w:div w:id="548952250">
      <w:bodyDiv w:val="1"/>
      <w:marLeft w:val="0"/>
      <w:marRight w:val="0"/>
      <w:marTop w:val="0"/>
      <w:marBottom w:val="0"/>
      <w:divBdr>
        <w:top w:val="none" w:sz="0" w:space="0" w:color="auto"/>
        <w:left w:val="none" w:sz="0" w:space="0" w:color="auto"/>
        <w:bottom w:val="none" w:sz="0" w:space="0" w:color="auto"/>
        <w:right w:val="none" w:sz="0" w:space="0" w:color="auto"/>
      </w:divBdr>
    </w:div>
    <w:div w:id="551582774">
      <w:bodyDiv w:val="1"/>
      <w:marLeft w:val="0"/>
      <w:marRight w:val="0"/>
      <w:marTop w:val="0"/>
      <w:marBottom w:val="0"/>
      <w:divBdr>
        <w:top w:val="none" w:sz="0" w:space="0" w:color="auto"/>
        <w:left w:val="none" w:sz="0" w:space="0" w:color="auto"/>
        <w:bottom w:val="none" w:sz="0" w:space="0" w:color="auto"/>
        <w:right w:val="none" w:sz="0" w:space="0" w:color="auto"/>
      </w:divBdr>
    </w:div>
    <w:div w:id="554463241">
      <w:bodyDiv w:val="1"/>
      <w:marLeft w:val="0"/>
      <w:marRight w:val="0"/>
      <w:marTop w:val="0"/>
      <w:marBottom w:val="0"/>
      <w:divBdr>
        <w:top w:val="none" w:sz="0" w:space="0" w:color="auto"/>
        <w:left w:val="none" w:sz="0" w:space="0" w:color="auto"/>
        <w:bottom w:val="none" w:sz="0" w:space="0" w:color="auto"/>
        <w:right w:val="none" w:sz="0" w:space="0" w:color="auto"/>
      </w:divBdr>
    </w:div>
    <w:div w:id="558900277">
      <w:bodyDiv w:val="1"/>
      <w:marLeft w:val="0"/>
      <w:marRight w:val="0"/>
      <w:marTop w:val="0"/>
      <w:marBottom w:val="0"/>
      <w:divBdr>
        <w:top w:val="none" w:sz="0" w:space="0" w:color="auto"/>
        <w:left w:val="none" w:sz="0" w:space="0" w:color="auto"/>
        <w:bottom w:val="none" w:sz="0" w:space="0" w:color="auto"/>
        <w:right w:val="none" w:sz="0" w:space="0" w:color="auto"/>
      </w:divBdr>
    </w:div>
    <w:div w:id="559361541">
      <w:bodyDiv w:val="1"/>
      <w:marLeft w:val="0"/>
      <w:marRight w:val="0"/>
      <w:marTop w:val="0"/>
      <w:marBottom w:val="0"/>
      <w:divBdr>
        <w:top w:val="none" w:sz="0" w:space="0" w:color="auto"/>
        <w:left w:val="none" w:sz="0" w:space="0" w:color="auto"/>
        <w:bottom w:val="none" w:sz="0" w:space="0" w:color="auto"/>
        <w:right w:val="none" w:sz="0" w:space="0" w:color="auto"/>
      </w:divBdr>
    </w:div>
    <w:div w:id="563292687">
      <w:bodyDiv w:val="1"/>
      <w:marLeft w:val="0"/>
      <w:marRight w:val="0"/>
      <w:marTop w:val="0"/>
      <w:marBottom w:val="0"/>
      <w:divBdr>
        <w:top w:val="none" w:sz="0" w:space="0" w:color="auto"/>
        <w:left w:val="none" w:sz="0" w:space="0" w:color="auto"/>
        <w:bottom w:val="none" w:sz="0" w:space="0" w:color="auto"/>
        <w:right w:val="none" w:sz="0" w:space="0" w:color="auto"/>
      </w:divBdr>
    </w:div>
    <w:div w:id="563494624">
      <w:bodyDiv w:val="1"/>
      <w:marLeft w:val="0"/>
      <w:marRight w:val="0"/>
      <w:marTop w:val="0"/>
      <w:marBottom w:val="0"/>
      <w:divBdr>
        <w:top w:val="none" w:sz="0" w:space="0" w:color="auto"/>
        <w:left w:val="none" w:sz="0" w:space="0" w:color="auto"/>
        <w:bottom w:val="none" w:sz="0" w:space="0" w:color="auto"/>
        <w:right w:val="none" w:sz="0" w:space="0" w:color="auto"/>
      </w:divBdr>
    </w:div>
    <w:div w:id="563832513">
      <w:bodyDiv w:val="1"/>
      <w:marLeft w:val="0"/>
      <w:marRight w:val="0"/>
      <w:marTop w:val="0"/>
      <w:marBottom w:val="0"/>
      <w:divBdr>
        <w:top w:val="none" w:sz="0" w:space="0" w:color="auto"/>
        <w:left w:val="none" w:sz="0" w:space="0" w:color="auto"/>
        <w:bottom w:val="none" w:sz="0" w:space="0" w:color="auto"/>
        <w:right w:val="none" w:sz="0" w:space="0" w:color="auto"/>
      </w:divBdr>
    </w:div>
    <w:div w:id="566769556">
      <w:bodyDiv w:val="1"/>
      <w:marLeft w:val="0"/>
      <w:marRight w:val="0"/>
      <w:marTop w:val="0"/>
      <w:marBottom w:val="0"/>
      <w:divBdr>
        <w:top w:val="none" w:sz="0" w:space="0" w:color="auto"/>
        <w:left w:val="none" w:sz="0" w:space="0" w:color="auto"/>
        <w:bottom w:val="none" w:sz="0" w:space="0" w:color="auto"/>
        <w:right w:val="none" w:sz="0" w:space="0" w:color="auto"/>
      </w:divBdr>
    </w:div>
    <w:div w:id="569080858">
      <w:bodyDiv w:val="1"/>
      <w:marLeft w:val="0"/>
      <w:marRight w:val="0"/>
      <w:marTop w:val="0"/>
      <w:marBottom w:val="0"/>
      <w:divBdr>
        <w:top w:val="none" w:sz="0" w:space="0" w:color="auto"/>
        <w:left w:val="none" w:sz="0" w:space="0" w:color="auto"/>
        <w:bottom w:val="none" w:sz="0" w:space="0" w:color="auto"/>
        <w:right w:val="none" w:sz="0" w:space="0" w:color="auto"/>
      </w:divBdr>
    </w:div>
    <w:div w:id="569191983">
      <w:bodyDiv w:val="1"/>
      <w:marLeft w:val="0"/>
      <w:marRight w:val="0"/>
      <w:marTop w:val="0"/>
      <w:marBottom w:val="0"/>
      <w:divBdr>
        <w:top w:val="none" w:sz="0" w:space="0" w:color="auto"/>
        <w:left w:val="none" w:sz="0" w:space="0" w:color="auto"/>
        <w:bottom w:val="none" w:sz="0" w:space="0" w:color="auto"/>
        <w:right w:val="none" w:sz="0" w:space="0" w:color="auto"/>
      </w:divBdr>
    </w:div>
    <w:div w:id="576939621">
      <w:bodyDiv w:val="1"/>
      <w:marLeft w:val="0"/>
      <w:marRight w:val="0"/>
      <w:marTop w:val="0"/>
      <w:marBottom w:val="0"/>
      <w:divBdr>
        <w:top w:val="none" w:sz="0" w:space="0" w:color="auto"/>
        <w:left w:val="none" w:sz="0" w:space="0" w:color="auto"/>
        <w:bottom w:val="none" w:sz="0" w:space="0" w:color="auto"/>
        <w:right w:val="none" w:sz="0" w:space="0" w:color="auto"/>
      </w:divBdr>
    </w:div>
    <w:div w:id="579486746">
      <w:bodyDiv w:val="1"/>
      <w:marLeft w:val="0"/>
      <w:marRight w:val="0"/>
      <w:marTop w:val="0"/>
      <w:marBottom w:val="0"/>
      <w:divBdr>
        <w:top w:val="none" w:sz="0" w:space="0" w:color="auto"/>
        <w:left w:val="none" w:sz="0" w:space="0" w:color="auto"/>
        <w:bottom w:val="none" w:sz="0" w:space="0" w:color="auto"/>
        <w:right w:val="none" w:sz="0" w:space="0" w:color="auto"/>
      </w:divBdr>
    </w:div>
    <w:div w:id="580794807">
      <w:bodyDiv w:val="1"/>
      <w:marLeft w:val="0"/>
      <w:marRight w:val="0"/>
      <w:marTop w:val="0"/>
      <w:marBottom w:val="0"/>
      <w:divBdr>
        <w:top w:val="none" w:sz="0" w:space="0" w:color="auto"/>
        <w:left w:val="none" w:sz="0" w:space="0" w:color="auto"/>
        <w:bottom w:val="none" w:sz="0" w:space="0" w:color="auto"/>
        <w:right w:val="none" w:sz="0" w:space="0" w:color="auto"/>
      </w:divBdr>
    </w:div>
    <w:div w:id="580873429">
      <w:bodyDiv w:val="1"/>
      <w:marLeft w:val="0"/>
      <w:marRight w:val="0"/>
      <w:marTop w:val="0"/>
      <w:marBottom w:val="0"/>
      <w:divBdr>
        <w:top w:val="none" w:sz="0" w:space="0" w:color="auto"/>
        <w:left w:val="none" w:sz="0" w:space="0" w:color="auto"/>
        <w:bottom w:val="none" w:sz="0" w:space="0" w:color="auto"/>
        <w:right w:val="none" w:sz="0" w:space="0" w:color="auto"/>
      </w:divBdr>
    </w:div>
    <w:div w:id="581836869">
      <w:bodyDiv w:val="1"/>
      <w:marLeft w:val="0"/>
      <w:marRight w:val="0"/>
      <w:marTop w:val="0"/>
      <w:marBottom w:val="0"/>
      <w:divBdr>
        <w:top w:val="none" w:sz="0" w:space="0" w:color="auto"/>
        <w:left w:val="none" w:sz="0" w:space="0" w:color="auto"/>
        <w:bottom w:val="none" w:sz="0" w:space="0" w:color="auto"/>
        <w:right w:val="none" w:sz="0" w:space="0" w:color="auto"/>
      </w:divBdr>
    </w:div>
    <w:div w:id="583034747">
      <w:bodyDiv w:val="1"/>
      <w:marLeft w:val="0"/>
      <w:marRight w:val="0"/>
      <w:marTop w:val="0"/>
      <w:marBottom w:val="0"/>
      <w:divBdr>
        <w:top w:val="none" w:sz="0" w:space="0" w:color="auto"/>
        <w:left w:val="none" w:sz="0" w:space="0" w:color="auto"/>
        <w:bottom w:val="none" w:sz="0" w:space="0" w:color="auto"/>
        <w:right w:val="none" w:sz="0" w:space="0" w:color="auto"/>
      </w:divBdr>
    </w:div>
    <w:div w:id="597643284">
      <w:bodyDiv w:val="1"/>
      <w:marLeft w:val="0"/>
      <w:marRight w:val="0"/>
      <w:marTop w:val="0"/>
      <w:marBottom w:val="0"/>
      <w:divBdr>
        <w:top w:val="none" w:sz="0" w:space="0" w:color="auto"/>
        <w:left w:val="none" w:sz="0" w:space="0" w:color="auto"/>
        <w:bottom w:val="none" w:sz="0" w:space="0" w:color="auto"/>
        <w:right w:val="none" w:sz="0" w:space="0" w:color="auto"/>
      </w:divBdr>
    </w:div>
    <w:div w:id="600456503">
      <w:bodyDiv w:val="1"/>
      <w:marLeft w:val="0"/>
      <w:marRight w:val="0"/>
      <w:marTop w:val="0"/>
      <w:marBottom w:val="0"/>
      <w:divBdr>
        <w:top w:val="none" w:sz="0" w:space="0" w:color="auto"/>
        <w:left w:val="none" w:sz="0" w:space="0" w:color="auto"/>
        <w:bottom w:val="none" w:sz="0" w:space="0" w:color="auto"/>
        <w:right w:val="none" w:sz="0" w:space="0" w:color="auto"/>
      </w:divBdr>
    </w:div>
    <w:div w:id="608899521">
      <w:bodyDiv w:val="1"/>
      <w:marLeft w:val="0"/>
      <w:marRight w:val="0"/>
      <w:marTop w:val="0"/>
      <w:marBottom w:val="0"/>
      <w:divBdr>
        <w:top w:val="none" w:sz="0" w:space="0" w:color="auto"/>
        <w:left w:val="none" w:sz="0" w:space="0" w:color="auto"/>
        <w:bottom w:val="none" w:sz="0" w:space="0" w:color="auto"/>
        <w:right w:val="none" w:sz="0" w:space="0" w:color="auto"/>
      </w:divBdr>
    </w:div>
    <w:div w:id="610821231">
      <w:bodyDiv w:val="1"/>
      <w:marLeft w:val="0"/>
      <w:marRight w:val="0"/>
      <w:marTop w:val="0"/>
      <w:marBottom w:val="0"/>
      <w:divBdr>
        <w:top w:val="none" w:sz="0" w:space="0" w:color="auto"/>
        <w:left w:val="none" w:sz="0" w:space="0" w:color="auto"/>
        <w:bottom w:val="none" w:sz="0" w:space="0" w:color="auto"/>
        <w:right w:val="none" w:sz="0" w:space="0" w:color="auto"/>
      </w:divBdr>
    </w:div>
    <w:div w:id="611210254">
      <w:bodyDiv w:val="1"/>
      <w:marLeft w:val="0"/>
      <w:marRight w:val="0"/>
      <w:marTop w:val="0"/>
      <w:marBottom w:val="0"/>
      <w:divBdr>
        <w:top w:val="none" w:sz="0" w:space="0" w:color="auto"/>
        <w:left w:val="none" w:sz="0" w:space="0" w:color="auto"/>
        <w:bottom w:val="none" w:sz="0" w:space="0" w:color="auto"/>
        <w:right w:val="none" w:sz="0" w:space="0" w:color="auto"/>
      </w:divBdr>
    </w:div>
    <w:div w:id="614558363">
      <w:bodyDiv w:val="1"/>
      <w:marLeft w:val="0"/>
      <w:marRight w:val="0"/>
      <w:marTop w:val="0"/>
      <w:marBottom w:val="0"/>
      <w:divBdr>
        <w:top w:val="none" w:sz="0" w:space="0" w:color="auto"/>
        <w:left w:val="none" w:sz="0" w:space="0" w:color="auto"/>
        <w:bottom w:val="none" w:sz="0" w:space="0" w:color="auto"/>
        <w:right w:val="none" w:sz="0" w:space="0" w:color="auto"/>
      </w:divBdr>
    </w:div>
    <w:div w:id="617294730">
      <w:bodyDiv w:val="1"/>
      <w:marLeft w:val="0"/>
      <w:marRight w:val="0"/>
      <w:marTop w:val="0"/>
      <w:marBottom w:val="0"/>
      <w:divBdr>
        <w:top w:val="none" w:sz="0" w:space="0" w:color="auto"/>
        <w:left w:val="none" w:sz="0" w:space="0" w:color="auto"/>
        <w:bottom w:val="none" w:sz="0" w:space="0" w:color="auto"/>
        <w:right w:val="none" w:sz="0" w:space="0" w:color="auto"/>
      </w:divBdr>
    </w:div>
    <w:div w:id="618534178">
      <w:bodyDiv w:val="1"/>
      <w:marLeft w:val="0"/>
      <w:marRight w:val="0"/>
      <w:marTop w:val="0"/>
      <w:marBottom w:val="0"/>
      <w:divBdr>
        <w:top w:val="none" w:sz="0" w:space="0" w:color="auto"/>
        <w:left w:val="none" w:sz="0" w:space="0" w:color="auto"/>
        <w:bottom w:val="none" w:sz="0" w:space="0" w:color="auto"/>
        <w:right w:val="none" w:sz="0" w:space="0" w:color="auto"/>
      </w:divBdr>
    </w:div>
    <w:div w:id="623585747">
      <w:bodyDiv w:val="1"/>
      <w:marLeft w:val="0"/>
      <w:marRight w:val="0"/>
      <w:marTop w:val="0"/>
      <w:marBottom w:val="0"/>
      <w:divBdr>
        <w:top w:val="none" w:sz="0" w:space="0" w:color="auto"/>
        <w:left w:val="none" w:sz="0" w:space="0" w:color="auto"/>
        <w:bottom w:val="none" w:sz="0" w:space="0" w:color="auto"/>
        <w:right w:val="none" w:sz="0" w:space="0" w:color="auto"/>
      </w:divBdr>
    </w:div>
    <w:div w:id="627512038">
      <w:bodyDiv w:val="1"/>
      <w:marLeft w:val="0"/>
      <w:marRight w:val="0"/>
      <w:marTop w:val="0"/>
      <w:marBottom w:val="0"/>
      <w:divBdr>
        <w:top w:val="none" w:sz="0" w:space="0" w:color="auto"/>
        <w:left w:val="none" w:sz="0" w:space="0" w:color="auto"/>
        <w:bottom w:val="none" w:sz="0" w:space="0" w:color="auto"/>
        <w:right w:val="none" w:sz="0" w:space="0" w:color="auto"/>
      </w:divBdr>
    </w:div>
    <w:div w:id="640157207">
      <w:bodyDiv w:val="1"/>
      <w:marLeft w:val="0"/>
      <w:marRight w:val="0"/>
      <w:marTop w:val="0"/>
      <w:marBottom w:val="0"/>
      <w:divBdr>
        <w:top w:val="none" w:sz="0" w:space="0" w:color="auto"/>
        <w:left w:val="none" w:sz="0" w:space="0" w:color="auto"/>
        <w:bottom w:val="none" w:sz="0" w:space="0" w:color="auto"/>
        <w:right w:val="none" w:sz="0" w:space="0" w:color="auto"/>
      </w:divBdr>
    </w:div>
    <w:div w:id="642589167">
      <w:bodyDiv w:val="1"/>
      <w:marLeft w:val="0"/>
      <w:marRight w:val="0"/>
      <w:marTop w:val="0"/>
      <w:marBottom w:val="0"/>
      <w:divBdr>
        <w:top w:val="none" w:sz="0" w:space="0" w:color="auto"/>
        <w:left w:val="none" w:sz="0" w:space="0" w:color="auto"/>
        <w:bottom w:val="none" w:sz="0" w:space="0" w:color="auto"/>
        <w:right w:val="none" w:sz="0" w:space="0" w:color="auto"/>
      </w:divBdr>
    </w:div>
    <w:div w:id="652875522">
      <w:bodyDiv w:val="1"/>
      <w:marLeft w:val="0"/>
      <w:marRight w:val="0"/>
      <w:marTop w:val="0"/>
      <w:marBottom w:val="0"/>
      <w:divBdr>
        <w:top w:val="none" w:sz="0" w:space="0" w:color="auto"/>
        <w:left w:val="none" w:sz="0" w:space="0" w:color="auto"/>
        <w:bottom w:val="none" w:sz="0" w:space="0" w:color="auto"/>
        <w:right w:val="none" w:sz="0" w:space="0" w:color="auto"/>
      </w:divBdr>
    </w:div>
    <w:div w:id="655887753">
      <w:bodyDiv w:val="1"/>
      <w:marLeft w:val="0"/>
      <w:marRight w:val="0"/>
      <w:marTop w:val="0"/>
      <w:marBottom w:val="0"/>
      <w:divBdr>
        <w:top w:val="none" w:sz="0" w:space="0" w:color="auto"/>
        <w:left w:val="none" w:sz="0" w:space="0" w:color="auto"/>
        <w:bottom w:val="none" w:sz="0" w:space="0" w:color="auto"/>
        <w:right w:val="none" w:sz="0" w:space="0" w:color="auto"/>
      </w:divBdr>
    </w:div>
    <w:div w:id="657804548">
      <w:bodyDiv w:val="1"/>
      <w:marLeft w:val="0"/>
      <w:marRight w:val="0"/>
      <w:marTop w:val="0"/>
      <w:marBottom w:val="0"/>
      <w:divBdr>
        <w:top w:val="none" w:sz="0" w:space="0" w:color="auto"/>
        <w:left w:val="none" w:sz="0" w:space="0" w:color="auto"/>
        <w:bottom w:val="none" w:sz="0" w:space="0" w:color="auto"/>
        <w:right w:val="none" w:sz="0" w:space="0" w:color="auto"/>
      </w:divBdr>
    </w:div>
    <w:div w:id="664283989">
      <w:bodyDiv w:val="1"/>
      <w:marLeft w:val="0"/>
      <w:marRight w:val="0"/>
      <w:marTop w:val="0"/>
      <w:marBottom w:val="0"/>
      <w:divBdr>
        <w:top w:val="none" w:sz="0" w:space="0" w:color="auto"/>
        <w:left w:val="none" w:sz="0" w:space="0" w:color="auto"/>
        <w:bottom w:val="none" w:sz="0" w:space="0" w:color="auto"/>
        <w:right w:val="none" w:sz="0" w:space="0" w:color="auto"/>
      </w:divBdr>
    </w:div>
    <w:div w:id="665476106">
      <w:bodyDiv w:val="1"/>
      <w:marLeft w:val="0"/>
      <w:marRight w:val="0"/>
      <w:marTop w:val="0"/>
      <w:marBottom w:val="0"/>
      <w:divBdr>
        <w:top w:val="none" w:sz="0" w:space="0" w:color="auto"/>
        <w:left w:val="none" w:sz="0" w:space="0" w:color="auto"/>
        <w:bottom w:val="none" w:sz="0" w:space="0" w:color="auto"/>
        <w:right w:val="none" w:sz="0" w:space="0" w:color="auto"/>
      </w:divBdr>
    </w:div>
    <w:div w:id="669797585">
      <w:bodyDiv w:val="1"/>
      <w:marLeft w:val="0"/>
      <w:marRight w:val="0"/>
      <w:marTop w:val="0"/>
      <w:marBottom w:val="0"/>
      <w:divBdr>
        <w:top w:val="none" w:sz="0" w:space="0" w:color="auto"/>
        <w:left w:val="none" w:sz="0" w:space="0" w:color="auto"/>
        <w:bottom w:val="none" w:sz="0" w:space="0" w:color="auto"/>
        <w:right w:val="none" w:sz="0" w:space="0" w:color="auto"/>
      </w:divBdr>
    </w:div>
    <w:div w:id="670913554">
      <w:bodyDiv w:val="1"/>
      <w:marLeft w:val="0"/>
      <w:marRight w:val="0"/>
      <w:marTop w:val="0"/>
      <w:marBottom w:val="0"/>
      <w:divBdr>
        <w:top w:val="none" w:sz="0" w:space="0" w:color="auto"/>
        <w:left w:val="none" w:sz="0" w:space="0" w:color="auto"/>
        <w:bottom w:val="none" w:sz="0" w:space="0" w:color="auto"/>
        <w:right w:val="none" w:sz="0" w:space="0" w:color="auto"/>
      </w:divBdr>
    </w:div>
    <w:div w:id="671641587">
      <w:bodyDiv w:val="1"/>
      <w:marLeft w:val="0"/>
      <w:marRight w:val="0"/>
      <w:marTop w:val="0"/>
      <w:marBottom w:val="0"/>
      <w:divBdr>
        <w:top w:val="none" w:sz="0" w:space="0" w:color="auto"/>
        <w:left w:val="none" w:sz="0" w:space="0" w:color="auto"/>
        <w:bottom w:val="none" w:sz="0" w:space="0" w:color="auto"/>
        <w:right w:val="none" w:sz="0" w:space="0" w:color="auto"/>
      </w:divBdr>
    </w:div>
    <w:div w:id="672606937">
      <w:bodyDiv w:val="1"/>
      <w:marLeft w:val="0"/>
      <w:marRight w:val="0"/>
      <w:marTop w:val="0"/>
      <w:marBottom w:val="0"/>
      <w:divBdr>
        <w:top w:val="none" w:sz="0" w:space="0" w:color="auto"/>
        <w:left w:val="none" w:sz="0" w:space="0" w:color="auto"/>
        <w:bottom w:val="none" w:sz="0" w:space="0" w:color="auto"/>
        <w:right w:val="none" w:sz="0" w:space="0" w:color="auto"/>
      </w:divBdr>
    </w:div>
    <w:div w:id="683291871">
      <w:bodyDiv w:val="1"/>
      <w:marLeft w:val="0"/>
      <w:marRight w:val="0"/>
      <w:marTop w:val="0"/>
      <w:marBottom w:val="0"/>
      <w:divBdr>
        <w:top w:val="none" w:sz="0" w:space="0" w:color="auto"/>
        <w:left w:val="none" w:sz="0" w:space="0" w:color="auto"/>
        <w:bottom w:val="none" w:sz="0" w:space="0" w:color="auto"/>
        <w:right w:val="none" w:sz="0" w:space="0" w:color="auto"/>
      </w:divBdr>
    </w:div>
    <w:div w:id="685138253">
      <w:bodyDiv w:val="1"/>
      <w:marLeft w:val="0"/>
      <w:marRight w:val="0"/>
      <w:marTop w:val="0"/>
      <w:marBottom w:val="0"/>
      <w:divBdr>
        <w:top w:val="none" w:sz="0" w:space="0" w:color="auto"/>
        <w:left w:val="none" w:sz="0" w:space="0" w:color="auto"/>
        <w:bottom w:val="none" w:sz="0" w:space="0" w:color="auto"/>
        <w:right w:val="none" w:sz="0" w:space="0" w:color="auto"/>
      </w:divBdr>
    </w:div>
    <w:div w:id="688220921">
      <w:bodyDiv w:val="1"/>
      <w:marLeft w:val="0"/>
      <w:marRight w:val="0"/>
      <w:marTop w:val="0"/>
      <w:marBottom w:val="0"/>
      <w:divBdr>
        <w:top w:val="none" w:sz="0" w:space="0" w:color="auto"/>
        <w:left w:val="none" w:sz="0" w:space="0" w:color="auto"/>
        <w:bottom w:val="none" w:sz="0" w:space="0" w:color="auto"/>
        <w:right w:val="none" w:sz="0" w:space="0" w:color="auto"/>
      </w:divBdr>
    </w:div>
    <w:div w:id="689067427">
      <w:bodyDiv w:val="1"/>
      <w:marLeft w:val="0"/>
      <w:marRight w:val="0"/>
      <w:marTop w:val="0"/>
      <w:marBottom w:val="0"/>
      <w:divBdr>
        <w:top w:val="none" w:sz="0" w:space="0" w:color="auto"/>
        <w:left w:val="none" w:sz="0" w:space="0" w:color="auto"/>
        <w:bottom w:val="none" w:sz="0" w:space="0" w:color="auto"/>
        <w:right w:val="none" w:sz="0" w:space="0" w:color="auto"/>
      </w:divBdr>
    </w:div>
    <w:div w:id="693965037">
      <w:bodyDiv w:val="1"/>
      <w:marLeft w:val="0"/>
      <w:marRight w:val="0"/>
      <w:marTop w:val="0"/>
      <w:marBottom w:val="0"/>
      <w:divBdr>
        <w:top w:val="none" w:sz="0" w:space="0" w:color="auto"/>
        <w:left w:val="none" w:sz="0" w:space="0" w:color="auto"/>
        <w:bottom w:val="none" w:sz="0" w:space="0" w:color="auto"/>
        <w:right w:val="none" w:sz="0" w:space="0" w:color="auto"/>
      </w:divBdr>
    </w:div>
    <w:div w:id="697971426">
      <w:bodyDiv w:val="1"/>
      <w:marLeft w:val="0"/>
      <w:marRight w:val="0"/>
      <w:marTop w:val="0"/>
      <w:marBottom w:val="0"/>
      <w:divBdr>
        <w:top w:val="none" w:sz="0" w:space="0" w:color="auto"/>
        <w:left w:val="none" w:sz="0" w:space="0" w:color="auto"/>
        <w:bottom w:val="none" w:sz="0" w:space="0" w:color="auto"/>
        <w:right w:val="none" w:sz="0" w:space="0" w:color="auto"/>
      </w:divBdr>
    </w:div>
    <w:div w:id="699161826">
      <w:bodyDiv w:val="1"/>
      <w:marLeft w:val="0"/>
      <w:marRight w:val="0"/>
      <w:marTop w:val="0"/>
      <w:marBottom w:val="0"/>
      <w:divBdr>
        <w:top w:val="none" w:sz="0" w:space="0" w:color="auto"/>
        <w:left w:val="none" w:sz="0" w:space="0" w:color="auto"/>
        <w:bottom w:val="none" w:sz="0" w:space="0" w:color="auto"/>
        <w:right w:val="none" w:sz="0" w:space="0" w:color="auto"/>
      </w:divBdr>
    </w:div>
    <w:div w:id="699163545">
      <w:bodyDiv w:val="1"/>
      <w:marLeft w:val="0"/>
      <w:marRight w:val="0"/>
      <w:marTop w:val="0"/>
      <w:marBottom w:val="0"/>
      <w:divBdr>
        <w:top w:val="none" w:sz="0" w:space="0" w:color="auto"/>
        <w:left w:val="none" w:sz="0" w:space="0" w:color="auto"/>
        <w:bottom w:val="none" w:sz="0" w:space="0" w:color="auto"/>
        <w:right w:val="none" w:sz="0" w:space="0" w:color="auto"/>
      </w:divBdr>
    </w:div>
    <w:div w:id="700938196">
      <w:bodyDiv w:val="1"/>
      <w:marLeft w:val="0"/>
      <w:marRight w:val="0"/>
      <w:marTop w:val="0"/>
      <w:marBottom w:val="0"/>
      <w:divBdr>
        <w:top w:val="none" w:sz="0" w:space="0" w:color="auto"/>
        <w:left w:val="none" w:sz="0" w:space="0" w:color="auto"/>
        <w:bottom w:val="none" w:sz="0" w:space="0" w:color="auto"/>
        <w:right w:val="none" w:sz="0" w:space="0" w:color="auto"/>
      </w:divBdr>
    </w:div>
    <w:div w:id="703210425">
      <w:bodyDiv w:val="1"/>
      <w:marLeft w:val="0"/>
      <w:marRight w:val="0"/>
      <w:marTop w:val="0"/>
      <w:marBottom w:val="0"/>
      <w:divBdr>
        <w:top w:val="none" w:sz="0" w:space="0" w:color="auto"/>
        <w:left w:val="none" w:sz="0" w:space="0" w:color="auto"/>
        <w:bottom w:val="none" w:sz="0" w:space="0" w:color="auto"/>
        <w:right w:val="none" w:sz="0" w:space="0" w:color="auto"/>
      </w:divBdr>
    </w:div>
    <w:div w:id="707995783">
      <w:bodyDiv w:val="1"/>
      <w:marLeft w:val="0"/>
      <w:marRight w:val="0"/>
      <w:marTop w:val="0"/>
      <w:marBottom w:val="0"/>
      <w:divBdr>
        <w:top w:val="none" w:sz="0" w:space="0" w:color="auto"/>
        <w:left w:val="none" w:sz="0" w:space="0" w:color="auto"/>
        <w:bottom w:val="none" w:sz="0" w:space="0" w:color="auto"/>
        <w:right w:val="none" w:sz="0" w:space="0" w:color="auto"/>
      </w:divBdr>
    </w:div>
    <w:div w:id="709841415">
      <w:bodyDiv w:val="1"/>
      <w:marLeft w:val="0"/>
      <w:marRight w:val="0"/>
      <w:marTop w:val="0"/>
      <w:marBottom w:val="0"/>
      <w:divBdr>
        <w:top w:val="none" w:sz="0" w:space="0" w:color="auto"/>
        <w:left w:val="none" w:sz="0" w:space="0" w:color="auto"/>
        <w:bottom w:val="none" w:sz="0" w:space="0" w:color="auto"/>
        <w:right w:val="none" w:sz="0" w:space="0" w:color="auto"/>
      </w:divBdr>
    </w:div>
    <w:div w:id="710883585">
      <w:bodyDiv w:val="1"/>
      <w:marLeft w:val="0"/>
      <w:marRight w:val="0"/>
      <w:marTop w:val="0"/>
      <w:marBottom w:val="0"/>
      <w:divBdr>
        <w:top w:val="none" w:sz="0" w:space="0" w:color="auto"/>
        <w:left w:val="none" w:sz="0" w:space="0" w:color="auto"/>
        <w:bottom w:val="none" w:sz="0" w:space="0" w:color="auto"/>
        <w:right w:val="none" w:sz="0" w:space="0" w:color="auto"/>
      </w:divBdr>
    </w:div>
    <w:div w:id="712316625">
      <w:bodyDiv w:val="1"/>
      <w:marLeft w:val="0"/>
      <w:marRight w:val="0"/>
      <w:marTop w:val="0"/>
      <w:marBottom w:val="0"/>
      <w:divBdr>
        <w:top w:val="none" w:sz="0" w:space="0" w:color="auto"/>
        <w:left w:val="none" w:sz="0" w:space="0" w:color="auto"/>
        <w:bottom w:val="none" w:sz="0" w:space="0" w:color="auto"/>
        <w:right w:val="none" w:sz="0" w:space="0" w:color="auto"/>
      </w:divBdr>
    </w:div>
    <w:div w:id="712776829">
      <w:bodyDiv w:val="1"/>
      <w:marLeft w:val="0"/>
      <w:marRight w:val="0"/>
      <w:marTop w:val="0"/>
      <w:marBottom w:val="0"/>
      <w:divBdr>
        <w:top w:val="none" w:sz="0" w:space="0" w:color="auto"/>
        <w:left w:val="none" w:sz="0" w:space="0" w:color="auto"/>
        <w:bottom w:val="none" w:sz="0" w:space="0" w:color="auto"/>
        <w:right w:val="none" w:sz="0" w:space="0" w:color="auto"/>
      </w:divBdr>
    </w:div>
    <w:div w:id="717777333">
      <w:bodyDiv w:val="1"/>
      <w:marLeft w:val="0"/>
      <w:marRight w:val="0"/>
      <w:marTop w:val="0"/>
      <w:marBottom w:val="0"/>
      <w:divBdr>
        <w:top w:val="none" w:sz="0" w:space="0" w:color="auto"/>
        <w:left w:val="none" w:sz="0" w:space="0" w:color="auto"/>
        <w:bottom w:val="none" w:sz="0" w:space="0" w:color="auto"/>
        <w:right w:val="none" w:sz="0" w:space="0" w:color="auto"/>
      </w:divBdr>
    </w:div>
    <w:div w:id="719935393">
      <w:bodyDiv w:val="1"/>
      <w:marLeft w:val="0"/>
      <w:marRight w:val="0"/>
      <w:marTop w:val="0"/>
      <w:marBottom w:val="0"/>
      <w:divBdr>
        <w:top w:val="none" w:sz="0" w:space="0" w:color="auto"/>
        <w:left w:val="none" w:sz="0" w:space="0" w:color="auto"/>
        <w:bottom w:val="none" w:sz="0" w:space="0" w:color="auto"/>
        <w:right w:val="none" w:sz="0" w:space="0" w:color="auto"/>
      </w:divBdr>
    </w:div>
    <w:div w:id="720709322">
      <w:bodyDiv w:val="1"/>
      <w:marLeft w:val="0"/>
      <w:marRight w:val="0"/>
      <w:marTop w:val="0"/>
      <w:marBottom w:val="0"/>
      <w:divBdr>
        <w:top w:val="none" w:sz="0" w:space="0" w:color="auto"/>
        <w:left w:val="none" w:sz="0" w:space="0" w:color="auto"/>
        <w:bottom w:val="none" w:sz="0" w:space="0" w:color="auto"/>
        <w:right w:val="none" w:sz="0" w:space="0" w:color="auto"/>
      </w:divBdr>
    </w:div>
    <w:div w:id="734402822">
      <w:bodyDiv w:val="1"/>
      <w:marLeft w:val="0"/>
      <w:marRight w:val="0"/>
      <w:marTop w:val="0"/>
      <w:marBottom w:val="0"/>
      <w:divBdr>
        <w:top w:val="none" w:sz="0" w:space="0" w:color="auto"/>
        <w:left w:val="none" w:sz="0" w:space="0" w:color="auto"/>
        <w:bottom w:val="none" w:sz="0" w:space="0" w:color="auto"/>
        <w:right w:val="none" w:sz="0" w:space="0" w:color="auto"/>
      </w:divBdr>
    </w:div>
    <w:div w:id="738093770">
      <w:bodyDiv w:val="1"/>
      <w:marLeft w:val="0"/>
      <w:marRight w:val="0"/>
      <w:marTop w:val="0"/>
      <w:marBottom w:val="0"/>
      <w:divBdr>
        <w:top w:val="none" w:sz="0" w:space="0" w:color="auto"/>
        <w:left w:val="none" w:sz="0" w:space="0" w:color="auto"/>
        <w:bottom w:val="none" w:sz="0" w:space="0" w:color="auto"/>
        <w:right w:val="none" w:sz="0" w:space="0" w:color="auto"/>
      </w:divBdr>
    </w:div>
    <w:div w:id="738551624">
      <w:bodyDiv w:val="1"/>
      <w:marLeft w:val="0"/>
      <w:marRight w:val="0"/>
      <w:marTop w:val="0"/>
      <w:marBottom w:val="0"/>
      <w:divBdr>
        <w:top w:val="none" w:sz="0" w:space="0" w:color="auto"/>
        <w:left w:val="none" w:sz="0" w:space="0" w:color="auto"/>
        <w:bottom w:val="none" w:sz="0" w:space="0" w:color="auto"/>
        <w:right w:val="none" w:sz="0" w:space="0" w:color="auto"/>
      </w:divBdr>
    </w:div>
    <w:div w:id="738601371">
      <w:bodyDiv w:val="1"/>
      <w:marLeft w:val="0"/>
      <w:marRight w:val="0"/>
      <w:marTop w:val="0"/>
      <w:marBottom w:val="0"/>
      <w:divBdr>
        <w:top w:val="none" w:sz="0" w:space="0" w:color="auto"/>
        <w:left w:val="none" w:sz="0" w:space="0" w:color="auto"/>
        <w:bottom w:val="none" w:sz="0" w:space="0" w:color="auto"/>
        <w:right w:val="none" w:sz="0" w:space="0" w:color="auto"/>
      </w:divBdr>
    </w:div>
    <w:div w:id="739836898">
      <w:bodyDiv w:val="1"/>
      <w:marLeft w:val="0"/>
      <w:marRight w:val="0"/>
      <w:marTop w:val="0"/>
      <w:marBottom w:val="0"/>
      <w:divBdr>
        <w:top w:val="none" w:sz="0" w:space="0" w:color="auto"/>
        <w:left w:val="none" w:sz="0" w:space="0" w:color="auto"/>
        <w:bottom w:val="none" w:sz="0" w:space="0" w:color="auto"/>
        <w:right w:val="none" w:sz="0" w:space="0" w:color="auto"/>
      </w:divBdr>
    </w:div>
    <w:div w:id="741561825">
      <w:bodyDiv w:val="1"/>
      <w:marLeft w:val="0"/>
      <w:marRight w:val="0"/>
      <w:marTop w:val="0"/>
      <w:marBottom w:val="0"/>
      <w:divBdr>
        <w:top w:val="none" w:sz="0" w:space="0" w:color="auto"/>
        <w:left w:val="none" w:sz="0" w:space="0" w:color="auto"/>
        <w:bottom w:val="none" w:sz="0" w:space="0" w:color="auto"/>
        <w:right w:val="none" w:sz="0" w:space="0" w:color="auto"/>
      </w:divBdr>
    </w:div>
    <w:div w:id="748427046">
      <w:bodyDiv w:val="1"/>
      <w:marLeft w:val="0"/>
      <w:marRight w:val="0"/>
      <w:marTop w:val="0"/>
      <w:marBottom w:val="0"/>
      <w:divBdr>
        <w:top w:val="none" w:sz="0" w:space="0" w:color="auto"/>
        <w:left w:val="none" w:sz="0" w:space="0" w:color="auto"/>
        <w:bottom w:val="none" w:sz="0" w:space="0" w:color="auto"/>
        <w:right w:val="none" w:sz="0" w:space="0" w:color="auto"/>
      </w:divBdr>
    </w:div>
    <w:div w:id="751204004">
      <w:bodyDiv w:val="1"/>
      <w:marLeft w:val="0"/>
      <w:marRight w:val="0"/>
      <w:marTop w:val="0"/>
      <w:marBottom w:val="0"/>
      <w:divBdr>
        <w:top w:val="none" w:sz="0" w:space="0" w:color="auto"/>
        <w:left w:val="none" w:sz="0" w:space="0" w:color="auto"/>
        <w:bottom w:val="none" w:sz="0" w:space="0" w:color="auto"/>
        <w:right w:val="none" w:sz="0" w:space="0" w:color="auto"/>
      </w:divBdr>
    </w:div>
    <w:div w:id="751438254">
      <w:bodyDiv w:val="1"/>
      <w:marLeft w:val="0"/>
      <w:marRight w:val="0"/>
      <w:marTop w:val="0"/>
      <w:marBottom w:val="0"/>
      <w:divBdr>
        <w:top w:val="none" w:sz="0" w:space="0" w:color="auto"/>
        <w:left w:val="none" w:sz="0" w:space="0" w:color="auto"/>
        <w:bottom w:val="none" w:sz="0" w:space="0" w:color="auto"/>
        <w:right w:val="none" w:sz="0" w:space="0" w:color="auto"/>
      </w:divBdr>
    </w:div>
    <w:div w:id="762843086">
      <w:bodyDiv w:val="1"/>
      <w:marLeft w:val="0"/>
      <w:marRight w:val="0"/>
      <w:marTop w:val="0"/>
      <w:marBottom w:val="0"/>
      <w:divBdr>
        <w:top w:val="none" w:sz="0" w:space="0" w:color="auto"/>
        <w:left w:val="none" w:sz="0" w:space="0" w:color="auto"/>
        <w:bottom w:val="none" w:sz="0" w:space="0" w:color="auto"/>
        <w:right w:val="none" w:sz="0" w:space="0" w:color="auto"/>
      </w:divBdr>
    </w:div>
    <w:div w:id="765926368">
      <w:bodyDiv w:val="1"/>
      <w:marLeft w:val="0"/>
      <w:marRight w:val="0"/>
      <w:marTop w:val="0"/>
      <w:marBottom w:val="0"/>
      <w:divBdr>
        <w:top w:val="none" w:sz="0" w:space="0" w:color="auto"/>
        <w:left w:val="none" w:sz="0" w:space="0" w:color="auto"/>
        <w:bottom w:val="none" w:sz="0" w:space="0" w:color="auto"/>
        <w:right w:val="none" w:sz="0" w:space="0" w:color="auto"/>
      </w:divBdr>
    </w:div>
    <w:div w:id="772361170">
      <w:bodyDiv w:val="1"/>
      <w:marLeft w:val="0"/>
      <w:marRight w:val="0"/>
      <w:marTop w:val="0"/>
      <w:marBottom w:val="0"/>
      <w:divBdr>
        <w:top w:val="none" w:sz="0" w:space="0" w:color="auto"/>
        <w:left w:val="none" w:sz="0" w:space="0" w:color="auto"/>
        <w:bottom w:val="none" w:sz="0" w:space="0" w:color="auto"/>
        <w:right w:val="none" w:sz="0" w:space="0" w:color="auto"/>
      </w:divBdr>
    </w:div>
    <w:div w:id="772675612">
      <w:bodyDiv w:val="1"/>
      <w:marLeft w:val="0"/>
      <w:marRight w:val="0"/>
      <w:marTop w:val="0"/>
      <w:marBottom w:val="0"/>
      <w:divBdr>
        <w:top w:val="none" w:sz="0" w:space="0" w:color="auto"/>
        <w:left w:val="none" w:sz="0" w:space="0" w:color="auto"/>
        <w:bottom w:val="none" w:sz="0" w:space="0" w:color="auto"/>
        <w:right w:val="none" w:sz="0" w:space="0" w:color="auto"/>
      </w:divBdr>
    </w:div>
    <w:div w:id="777607358">
      <w:bodyDiv w:val="1"/>
      <w:marLeft w:val="0"/>
      <w:marRight w:val="0"/>
      <w:marTop w:val="0"/>
      <w:marBottom w:val="0"/>
      <w:divBdr>
        <w:top w:val="none" w:sz="0" w:space="0" w:color="auto"/>
        <w:left w:val="none" w:sz="0" w:space="0" w:color="auto"/>
        <w:bottom w:val="none" w:sz="0" w:space="0" w:color="auto"/>
        <w:right w:val="none" w:sz="0" w:space="0" w:color="auto"/>
      </w:divBdr>
    </w:div>
    <w:div w:id="780034175">
      <w:bodyDiv w:val="1"/>
      <w:marLeft w:val="0"/>
      <w:marRight w:val="0"/>
      <w:marTop w:val="0"/>
      <w:marBottom w:val="0"/>
      <w:divBdr>
        <w:top w:val="none" w:sz="0" w:space="0" w:color="auto"/>
        <w:left w:val="none" w:sz="0" w:space="0" w:color="auto"/>
        <w:bottom w:val="none" w:sz="0" w:space="0" w:color="auto"/>
        <w:right w:val="none" w:sz="0" w:space="0" w:color="auto"/>
      </w:divBdr>
    </w:div>
    <w:div w:id="780533833">
      <w:bodyDiv w:val="1"/>
      <w:marLeft w:val="0"/>
      <w:marRight w:val="0"/>
      <w:marTop w:val="0"/>
      <w:marBottom w:val="0"/>
      <w:divBdr>
        <w:top w:val="none" w:sz="0" w:space="0" w:color="auto"/>
        <w:left w:val="none" w:sz="0" w:space="0" w:color="auto"/>
        <w:bottom w:val="none" w:sz="0" w:space="0" w:color="auto"/>
        <w:right w:val="none" w:sz="0" w:space="0" w:color="auto"/>
      </w:divBdr>
    </w:div>
    <w:div w:id="781531986">
      <w:bodyDiv w:val="1"/>
      <w:marLeft w:val="0"/>
      <w:marRight w:val="0"/>
      <w:marTop w:val="0"/>
      <w:marBottom w:val="0"/>
      <w:divBdr>
        <w:top w:val="none" w:sz="0" w:space="0" w:color="auto"/>
        <w:left w:val="none" w:sz="0" w:space="0" w:color="auto"/>
        <w:bottom w:val="none" w:sz="0" w:space="0" w:color="auto"/>
        <w:right w:val="none" w:sz="0" w:space="0" w:color="auto"/>
      </w:divBdr>
    </w:div>
    <w:div w:id="782190592">
      <w:bodyDiv w:val="1"/>
      <w:marLeft w:val="0"/>
      <w:marRight w:val="0"/>
      <w:marTop w:val="0"/>
      <w:marBottom w:val="0"/>
      <w:divBdr>
        <w:top w:val="none" w:sz="0" w:space="0" w:color="auto"/>
        <w:left w:val="none" w:sz="0" w:space="0" w:color="auto"/>
        <w:bottom w:val="none" w:sz="0" w:space="0" w:color="auto"/>
        <w:right w:val="none" w:sz="0" w:space="0" w:color="auto"/>
      </w:divBdr>
    </w:div>
    <w:div w:id="794517665">
      <w:bodyDiv w:val="1"/>
      <w:marLeft w:val="0"/>
      <w:marRight w:val="0"/>
      <w:marTop w:val="0"/>
      <w:marBottom w:val="0"/>
      <w:divBdr>
        <w:top w:val="none" w:sz="0" w:space="0" w:color="auto"/>
        <w:left w:val="none" w:sz="0" w:space="0" w:color="auto"/>
        <w:bottom w:val="none" w:sz="0" w:space="0" w:color="auto"/>
        <w:right w:val="none" w:sz="0" w:space="0" w:color="auto"/>
      </w:divBdr>
    </w:div>
    <w:div w:id="796145572">
      <w:bodyDiv w:val="1"/>
      <w:marLeft w:val="0"/>
      <w:marRight w:val="0"/>
      <w:marTop w:val="0"/>
      <w:marBottom w:val="0"/>
      <w:divBdr>
        <w:top w:val="none" w:sz="0" w:space="0" w:color="auto"/>
        <w:left w:val="none" w:sz="0" w:space="0" w:color="auto"/>
        <w:bottom w:val="none" w:sz="0" w:space="0" w:color="auto"/>
        <w:right w:val="none" w:sz="0" w:space="0" w:color="auto"/>
      </w:divBdr>
    </w:div>
    <w:div w:id="797530043">
      <w:bodyDiv w:val="1"/>
      <w:marLeft w:val="0"/>
      <w:marRight w:val="0"/>
      <w:marTop w:val="0"/>
      <w:marBottom w:val="0"/>
      <w:divBdr>
        <w:top w:val="none" w:sz="0" w:space="0" w:color="auto"/>
        <w:left w:val="none" w:sz="0" w:space="0" w:color="auto"/>
        <w:bottom w:val="none" w:sz="0" w:space="0" w:color="auto"/>
        <w:right w:val="none" w:sz="0" w:space="0" w:color="auto"/>
      </w:divBdr>
    </w:div>
    <w:div w:id="799155617">
      <w:bodyDiv w:val="1"/>
      <w:marLeft w:val="0"/>
      <w:marRight w:val="0"/>
      <w:marTop w:val="0"/>
      <w:marBottom w:val="0"/>
      <w:divBdr>
        <w:top w:val="none" w:sz="0" w:space="0" w:color="auto"/>
        <w:left w:val="none" w:sz="0" w:space="0" w:color="auto"/>
        <w:bottom w:val="none" w:sz="0" w:space="0" w:color="auto"/>
        <w:right w:val="none" w:sz="0" w:space="0" w:color="auto"/>
      </w:divBdr>
    </w:div>
    <w:div w:id="799307136">
      <w:bodyDiv w:val="1"/>
      <w:marLeft w:val="0"/>
      <w:marRight w:val="0"/>
      <w:marTop w:val="0"/>
      <w:marBottom w:val="0"/>
      <w:divBdr>
        <w:top w:val="none" w:sz="0" w:space="0" w:color="auto"/>
        <w:left w:val="none" w:sz="0" w:space="0" w:color="auto"/>
        <w:bottom w:val="none" w:sz="0" w:space="0" w:color="auto"/>
        <w:right w:val="none" w:sz="0" w:space="0" w:color="auto"/>
      </w:divBdr>
    </w:div>
    <w:div w:id="799612213">
      <w:bodyDiv w:val="1"/>
      <w:marLeft w:val="0"/>
      <w:marRight w:val="0"/>
      <w:marTop w:val="0"/>
      <w:marBottom w:val="0"/>
      <w:divBdr>
        <w:top w:val="none" w:sz="0" w:space="0" w:color="auto"/>
        <w:left w:val="none" w:sz="0" w:space="0" w:color="auto"/>
        <w:bottom w:val="none" w:sz="0" w:space="0" w:color="auto"/>
        <w:right w:val="none" w:sz="0" w:space="0" w:color="auto"/>
      </w:divBdr>
    </w:div>
    <w:div w:id="799881889">
      <w:bodyDiv w:val="1"/>
      <w:marLeft w:val="0"/>
      <w:marRight w:val="0"/>
      <w:marTop w:val="0"/>
      <w:marBottom w:val="0"/>
      <w:divBdr>
        <w:top w:val="none" w:sz="0" w:space="0" w:color="auto"/>
        <w:left w:val="none" w:sz="0" w:space="0" w:color="auto"/>
        <w:bottom w:val="none" w:sz="0" w:space="0" w:color="auto"/>
        <w:right w:val="none" w:sz="0" w:space="0" w:color="auto"/>
      </w:divBdr>
    </w:div>
    <w:div w:id="802770958">
      <w:bodyDiv w:val="1"/>
      <w:marLeft w:val="0"/>
      <w:marRight w:val="0"/>
      <w:marTop w:val="0"/>
      <w:marBottom w:val="0"/>
      <w:divBdr>
        <w:top w:val="none" w:sz="0" w:space="0" w:color="auto"/>
        <w:left w:val="none" w:sz="0" w:space="0" w:color="auto"/>
        <w:bottom w:val="none" w:sz="0" w:space="0" w:color="auto"/>
        <w:right w:val="none" w:sz="0" w:space="0" w:color="auto"/>
      </w:divBdr>
    </w:div>
    <w:div w:id="803232897">
      <w:bodyDiv w:val="1"/>
      <w:marLeft w:val="0"/>
      <w:marRight w:val="0"/>
      <w:marTop w:val="0"/>
      <w:marBottom w:val="0"/>
      <w:divBdr>
        <w:top w:val="none" w:sz="0" w:space="0" w:color="auto"/>
        <w:left w:val="none" w:sz="0" w:space="0" w:color="auto"/>
        <w:bottom w:val="none" w:sz="0" w:space="0" w:color="auto"/>
        <w:right w:val="none" w:sz="0" w:space="0" w:color="auto"/>
      </w:divBdr>
    </w:div>
    <w:div w:id="803619282">
      <w:bodyDiv w:val="1"/>
      <w:marLeft w:val="0"/>
      <w:marRight w:val="0"/>
      <w:marTop w:val="0"/>
      <w:marBottom w:val="0"/>
      <w:divBdr>
        <w:top w:val="none" w:sz="0" w:space="0" w:color="auto"/>
        <w:left w:val="none" w:sz="0" w:space="0" w:color="auto"/>
        <w:bottom w:val="none" w:sz="0" w:space="0" w:color="auto"/>
        <w:right w:val="none" w:sz="0" w:space="0" w:color="auto"/>
      </w:divBdr>
    </w:div>
    <w:div w:id="804742301">
      <w:bodyDiv w:val="1"/>
      <w:marLeft w:val="0"/>
      <w:marRight w:val="0"/>
      <w:marTop w:val="0"/>
      <w:marBottom w:val="0"/>
      <w:divBdr>
        <w:top w:val="none" w:sz="0" w:space="0" w:color="auto"/>
        <w:left w:val="none" w:sz="0" w:space="0" w:color="auto"/>
        <w:bottom w:val="none" w:sz="0" w:space="0" w:color="auto"/>
        <w:right w:val="none" w:sz="0" w:space="0" w:color="auto"/>
      </w:divBdr>
    </w:div>
    <w:div w:id="808742907">
      <w:bodyDiv w:val="1"/>
      <w:marLeft w:val="0"/>
      <w:marRight w:val="0"/>
      <w:marTop w:val="0"/>
      <w:marBottom w:val="0"/>
      <w:divBdr>
        <w:top w:val="none" w:sz="0" w:space="0" w:color="auto"/>
        <w:left w:val="none" w:sz="0" w:space="0" w:color="auto"/>
        <w:bottom w:val="none" w:sz="0" w:space="0" w:color="auto"/>
        <w:right w:val="none" w:sz="0" w:space="0" w:color="auto"/>
      </w:divBdr>
    </w:div>
    <w:div w:id="808858174">
      <w:bodyDiv w:val="1"/>
      <w:marLeft w:val="0"/>
      <w:marRight w:val="0"/>
      <w:marTop w:val="0"/>
      <w:marBottom w:val="0"/>
      <w:divBdr>
        <w:top w:val="none" w:sz="0" w:space="0" w:color="auto"/>
        <w:left w:val="none" w:sz="0" w:space="0" w:color="auto"/>
        <w:bottom w:val="none" w:sz="0" w:space="0" w:color="auto"/>
        <w:right w:val="none" w:sz="0" w:space="0" w:color="auto"/>
      </w:divBdr>
    </w:div>
    <w:div w:id="812021549">
      <w:bodyDiv w:val="1"/>
      <w:marLeft w:val="0"/>
      <w:marRight w:val="0"/>
      <w:marTop w:val="0"/>
      <w:marBottom w:val="0"/>
      <w:divBdr>
        <w:top w:val="none" w:sz="0" w:space="0" w:color="auto"/>
        <w:left w:val="none" w:sz="0" w:space="0" w:color="auto"/>
        <w:bottom w:val="none" w:sz="0" w:space="0" w:color="auto"/>
        <w:right w:val="none" w:sz="0" w:space="0" w:color="auto"/>
      </w:divBdr>
    </w:div>
    <w:div w:id="815344495">
      <w:bodyDiv w:val="1"/>
      <w:marLeft w:val="0"/>
      <w:marRight w:val="0"/>
      <w:marTop w:val="0"/>
      <w:marBottom w:val="0"/>
      <w:divBdr>
        <w:top w:val="none" w:sz="0" w:space="0" w:color="auto"/>
        <w:left w:val="none" w:sz="0" w:space="0" w:color="auto"/>
        <w:bottom w:val="none" w:sz="0" w:space="0" w:color="auto"/>
        <w:right w:val="none" w:sz="0" w:space="0" w:color="auto"/>
      </w:divBdr>
    </w:div>
    <w:div w:id="817307718">
      <w:bodyDiv w:val="1"/>
      <w:marLeft w:val="0"/>
      <w:marRight w:val="0"/>
      <w:marTop w:val="0"/>
      <w:marBottom w:val="0"/>
      <w:divBdr>
        <w:top w:val="none" w:sz="0" w:space="0" w:color="auto"/>
        <w:left w:val="none" w:sz="0" w:space="0" w:color="auto"/>
        <w:bottom w:val="none" w:sz="0" w:space="0" w:color="auto"/>
        <w:right w:val="none" w:sz="0" w:space="0" w:color="auto"/>
      </w:divBdr>
    </w:div>
    <w:div w:id="827094908">
      <w:bodyDiv w:val="1"/>
      <w:marLeft w:val="0"/>
      <w:marRight w:val="0"/>
      <w:marTop w:val="0"/>
      <w:marBottom w:val="0"/>
      <w:divBdr>
        <w:top w:val="none" w:sz="0" w:space="0" w:color="auto"/>
        <w:left w:val="none" w:sz="0" w:space="0" w:color="auto"/>
        <w:bottom w:val="none" w:sz="0" w:space="0" w:color="auto"/>
        <w:right w:val="none" w:sz="0" w:space="0" w:color="auto"/>
      </w:divBdr>
    </w:div>
    <w:div w:id="827480079">
      <w:bodyDiv w:val="1"/>
      <w:marLeft w:val="0"/>
      <w:marRight w:val="0"/>
      <w:marTop w:val="0"/>
      <w:marBottom w:val="0"/>
      <w:divBdr>
        <w:top w:val="none" w:sz="0" w:space="0" w:color="auto"/>
        <w:left w:val="none" w:sz="0" w:space="0" w:color="auto"/>
        <w:bottom w:val="none" w:sz="0" w:space="0" w:color="auto"/>
        <w:right w:val="none" w:sz="0" w:space="0" w:color="auto"/>
      </w:divBdr>
    </w:div>
    <w:div w:id="831487760">
      <w:bodyDiv w:val="1"/>
      <w:marLeft w:val="0"/>
      <w:marRight w:val="0"/>
      <w:marTop w:val="0"/>
      <w:marBottom w:val="0"/>
      <w:divBdr>
        <w:top w:val="none" w:sz="0" w:space="0" w:color="auto"/>
        <w:left w:val="none" w:sz="0" w:space="0" w:color="auto"/>
        <w:bottom w:val="none" w:sz="0" w:space="0" w:color="auto"/>
        <w:right w:val="none" w:sz="0" w:space="0" w:color="auto"/>
      </w:divBdr>
    </w:div>
    <w:div w:id="832113112">
      <w:bodyDiv w:val="1"/>
      <w:marLeft w:val="0"/>
      <w:marRight w:val="0"/>
      <w:marTop w:val="0"/>
      <w:marBottom w:val="0"/>
      <w:divBdr>
        <w:top w:val="none" w:sz="0" w:space="0" w:color="auto"/>
        <w:left w:val="none" w:sz="0" w:space="0" w:color="auto"/>
        <w:bottom w:val="none" w:sz="0" w:space="0" w:color="auto"/>
        <w:right w:val="none" w:sz="0" w:space="0" w:color="auto"/>
      </w:divBdr>
    </w:div>
    <w:div w:id="835850828">
      <w:bodyDiv w:val="1"/>
      <w:marLeft w:val="0"/>
      <w:marRight w:val="0"/>
      <w:marTop w:val="0"/>
      <w:marBottom w:val="0"/>
      <w:divBdr>
        <w:top w:val="none" w:sz="0" w:space="0" w:color="auto"/>
        <w:left w:val="none" w:sz="0" w:space="0" w:color="auto"/>
        <w:bottom w:val="none" w:sz="0" w:space="0" w:color="auto"/>
        <w:right w:val="none" w:sz="0" w:space="0" w:color="auto"/>
      </w:divBdr>
    </w:div>
    <w:div w:id="840193658">
      <w:bodyDiv w:val="1"/>
      <w:marLeft w:val="0"/>
      <w:marRight w:val="0"/>
      <w:marTop w:val="0"/>
      <w:marBottom w:val="0"/>
      <w:divBdr>
        <w:top w:val="none" w:sz="0" w:space="0" w:color="auto"/>
        <w:left w:val="none" w:sz="0" w:space="0" w:color="auto"/>
        <w:bottom w:val="none" w:sz="0" w:space="0" w:color="auto"/>
        <w:right w:val="none" w:sz="0" w:space="0" w:color="auto"/>
      </w:divBdr>
    </w:div>
    <w:div w:id="844050249">
      <w:bodyDiv w:val="1"/>
      <w:marLeft w:val="0"/>
      <w:marRight w:val="0"/>
      <w:marTop w:val="0"/>
      <w:marBottom w:val="0"/>
      <w:divBdr>
        <w:top w:val="none" w:sz="0" w:space="0" w:color="auto"/>
        <w:left w:val="none" w:sz="0" w:space="0" w:color="auto"/>
        <w:bottom w:val="none" w:sz="0" w:space="0" w:color="auto"/>
        <w:right w:val="none" w:sz="0" w:space="0" w:color="auto"/>
      </w:divBdr>
    </w:div>
    <w:div w:id="844318813">
      <w:bodyDiv w:val="1"/>
      <w:marLeft w:val="0"/>
      <w:marRight w:val="0"/>
      <w:marTop w:val="0"/>
      <w:marBottom w:val="0"/>
      <w:divBdr>
        <w:top w:val="none" w:sz="0" w:space="0" w:color="auto"/>
        <w:left w:val="none" w:sz="0" w:space="0" w:color="auto"/>
        <w:bottom w:val="none" w:sz="0" w:space="0" w:color="auto"/>
        <w:right w:val="none" w:sz="0" w:space="0" w:color="auto"/>
      </w:divBdr>
    </w:div>
    <w:div w:id="844593084">
      <w:bodyDiv w:val="1"/>
      <w:marLeft w:val="0"/>
      <w:marRight w:val="0"/>
      <w:marTop w:val="0"/>
      <w:marBottom w:val="0"/>
      <w:divBdr>
        <w:top w:val="none" w:sz="0" w:space="0" w:color="auto"/>
        <w:left w:val="none" w:sz="0" w:space="0" w:color="auto"/>
        <w:bottom w:val="none" w:sz="0" w:space="0" w:color="auto"/>
        <w:right w:val="none" w:sz="0" w:space="0" w:color="auto"/>
      </w:divBdr>
    </w:div>
    <w:div w:id="847449755">
      <w:bodyDiv w:val="1"/>
      <w:marLeft w:val="0"/>
      <w:marRight w:val="0"/>
      <w:marTop w:val="0"/>
      <w:marBottom w:val="0"/>
      <w:divBdr>
        <w:top w:val="none" w:sz="0" w:space="0" w:color="auto"/>
        <w:left w:val="none" w:sz="0" w:space="0" w:color="auto"/>
        <w:bottom w:val="none" w:sz="0" w:space="0" w:color="auto"/>
        <w:right w:val="none" w:sz="0" w:space="0" w:color="auto"/>
      </w:divBdr>
    </w:div>
    <w:div w:id="848107829">
      <w:bodyDiv w:val="1"/>
      <w:marLeft w:val="0"/>
      <w:marRight w:val="0"/>
      <w:marTop w:val="0"/>
      <w:marBottom w:val="0"/>
      <w:divBdr>
        <w:top w:val="none" w:sz="0" w:space="0" w:color="auto"/>
        <w:left w:val="none" w:sz="0" w:space="0" w:color="auto"/>
        <w:bottom w:val="none" w:sz="0" w:space="0" w:color="auto"/>
        <w:right w:val="none" w:sz="0" w:space="0" w:color="auto"/>
      </w:divBdr>
    </w:div>
    <w:div w:id="851993105">
      <w:bodyDiv w:val="1"/>
      <w:marLeft w:val="0"/>
      <w:marRight w:val="0"/>
      <w:marTop w:val="0"/>
      <w:marBottom w:val="0"/>
      <w:divBdr>
        <w:top w:val="none" w:sz="0" w:space="0" w:color="auto"/>
        <w:left w:val="none" w:sz="0" w:space="0" w:color="auto"/>
        <w:bottom w:val="none" w:sz="0" w:space="0" w:color="auto"/>
        <w:right w:val="none" w:sz="0" w:space="0" w:color="auto"/>
      </w:divBdr>
    </w:div>
    <w:div w:id="863665721">
      <w:bodyDiv w:val="1"/>
      <w:marLeft w:val="0"/>
      <w:marRight w:val="0"/>
      <w:marTop w:val="0"/>
      <w:marBottom w:val="0"/>
      <w:divBdr>
        <w:top w:val="none" w:sz="0" w:space="0" w:color="auto"/>
        <w:left w:val="none" w:sz="0" w:space="0" w:color="auto"/>
        <w:bottom w:val="none" w:sz="0" w:space="0" w:color="auto"/>
        <w:right w:val="none" w:sz="0" w:space="0" w:color="auto"/>
      </w:divBdr>
    </w:div>
    <w:div w:id="865828644">
      <w:bodyDiv w:val="1"/>
      <w:marLeft w:val="0"/>
      <w:marRight w:val="0"/>
      <w:marTop w:val="0"/>
      <w:marBottom w:val="0"/>
      <w:divBdr>
        <w:top w:val="none" w:sz="0" w:space="0" w:color="auto"/>
        <w:left w:val="none" w:sz="0" w:space="0" w:color="auto"/>
        <w:bottom w:val="none" w:sz="0" w:space="0" w:color="auto"/>
        <w:right w:val="none" w:sz="0" w:space="0" w:color="auto"/>
      </w:divBdr>
    </w:div>
    <w:div w:id="866871859">
      <w:bodyDiv w:val="1"/>
      <w:marLeft w:val="0"/>
      <w:marRight w:val="0"/>
      <w:marTop w:val="0"/>
      <w:marBottom w:val="0"/>
      <w:divBdr>
        <w:top w:val="none" w:sz="0" w:space="0" w:color="auto"/>
        <w:left w:val="none" w:sz="0" w:space="0" w:color="auto"/>
        <w:bottom w:val="none" w:sz="0" w:space="0" w:color="auto"/>
        <w:right w:val="none" w:sz="0" w:space="0" w:color="auto"/>
      </w:divBdr>
    </w:div>
    <w:div w:id="885987242">
      <w:bodyDiv w:val="1"/>
      <w:marLeft w:val="0"/>
      <w:marRight w:val="0"/>
      <w:marTop w:val="0"/>
      <w:marBottom w:val="0"/>
      <w:divBdr>
        <w:top w:val="none" w:sz="0" w:space="0" w:color="auto"/>
        <w:left w:val="none" w:sz="0" w:space="0" w:color="auto"/>
        <w:bottom w:val="none" w:sz="0" w:space="0" w:color="auto"/>
        <w:right w:val="none" w:sz="0" w:space="0" w:color="auto"/>
      </w:divBdr>
    </w:div>
    <w:div w:id="896353254">
      <w:bodyDiv w:val="1"/>
      <w:marLeft w:val="0"/>
      <w:marRight w:val="0"/>
      <w:marTop w:val="0"/>
      <w:marBottom w:val="0"/>
      <w:divBdr>
        <w:top w:val="none" w:sz="0" w:space="0" w:color="auto"/>
        <w:left w:val="none" w:sz="0" w:space="0" w:color="auto"/>
        <w:bottom w:val="none" w:sz="0" w:space="0" w:color="auto"/>
        <w:right w:val="none" w:sz="0" w:space="0" w:color="auto"/>
      </w:divBdr>
    </w:div>
    <w:div w:id="898126108">
      <w:bodyDiv w:val="1"/>
      <w:marLeft w:val="0"/>
      <w:marRight w:val="0"/>
      <w:marTop w:val="0"/>
      <w:marBottom w:val="0"/>
      <w:divBdr>
        <w:top w:val="none" w:sz="0" w:space="0" w:color="auto"/>
        <w:left w:val="none" w:sz="0" w:space="0" w:color="auto"/>
        <w:bottom w:val="none" w:sz="0" w:space="0" w:color="auto"/>
        <w:right w:val="none" w:sz="0" w:space="0" w:color="auto"/>
      </w:divBdr>
    </w:div>
    <w:div w:id="901137004">
      <w:bodyDiv w:val="1"/>
      <w:marLeft w:val="0"/>
      <w:marRight w:val="0"/>
      <w:marTop w:val="0"/>
      <w:marBottom w:val="0"/>
      <w:divBdr>
        <w:top w:val="none" w:sz="0" w:space="0" w:color="auto"/>
        <w:left w:val="none" w:sz="0" w:space="0" w:color="auto"/>
        <w:bottom w:val="none" w:sz="0" w:space="0" w:color="auto"/>
        <w:right w:val="none" w:sz="0" w:space="0" w:color="auto"/>
      </w:divBdr>
    </w:div>
    <w:div w:id="922035406">
      <w:bodyDiv w:val="1"/>
      <w:marLeft w:val="0"/>
      <w:marRight w:val="0"/>
      <w:marTop w:val="0"/>
      <w:marBottom w:val="0"/>
      <w:divBdr>
        <w:top w:val="none" w:sz="0" w:space="0" w:color="auto"/>
        <w:left w:val="none" w:sz="0" w:space="0" w:color="auto"/>
        <w:bottom w:val="none" w:sz="0" w:space="0" w:color="auto"/>
        <w:right w:val="none" w:sz="0" w:space="0" w:color="auto"/>
      </w:divBdr>
    </w:div>
    <w:div w:id="922832931">
      <w:bodyDiv w:val="1"/>
      <w:marLeft w:val="0"/>
      <w:marRight w:val="0"/>
      <w:marTop w:val="0"/>
      <w:marBottom w:val="0"/>
      <w:divBdr>
        <w:top w:val="none" w:sz="0" w:space="0" w:color="auto"/>
        <w:left w:val="none" w:sz="0" w:space="0" w:color="auto"/>
        <w:bottom w:val="none" w:sz="0" w:space="0" w:color="auto"/>
        <w:right w:val="none" w:sz="0" w:space="0" w:color="auto"/>
      </w:divBdr>
    </w:div>
    <w:div w:id="924190181">
      <w:bodyDiv w:val="1"/>
      <w:marLeft w:val="0"/>
      <w:marRight w:val="0"/>
      <w:marTop w:val="0"/>
      <w:marBottom w:val="0"/>
      <w:divBdr>
        <w:top w:val="none" w:sz="0" w:space="0" w:color="auto"/>
        <w:left w:val="none" w:sz="0" w:space="0" w:color="auto"/>
        <w:bottom w:val="none" w:sz="0" w:space="0" w:color="auto"/>
        <w:right w:val="none" w:sz="0" w:space="0" w:color="auto"/>
      </w:divBdr>
    </w:div>
    <w:div w:id="927428397">
      <w:bodyDiv w:val="1"/>
      <w:marLeft w:val="0"/>
      <w:marRight w:val="0"/>
      <w:marTop w:val="0"/>
      <w:marBottom w:val="0"/>
      <w:divBdr>
        <w:top w:val="none" w:sz="0" w:space="0" w:color="auto"/>
        <w:left w:val="none" w:sz="0" w:space="0" w:color="auto"/>
        <w:bottom w:val="none" w:sz="0" w:space="0" w:color="auto"/>
        <w:right w:val="none" w:sz="0" w:space="0" w:color="auto"/>
      </w:divBdr>
    </w:div>
    <w:div w:id="928735811">
      <w:bodyDiv w:val="1"/>
      <w:marLeft w:val="0"/>
      <w:marRight w:val="0"/>
      <w:marTop w:val="0"/>
      <w:marBottom w:val="0"/>
      <w:divBdr>
        <w:top w:val="none" w:sz="0" w:space="0" w:color="auto"/>
        <w:left w:val="none" w:sz="0" w:space="0" w:color="auto"/>
        <w:bottom w:val="none" w:sz="0" w:space="0" w:color="auto"/>
        <w:right w:val="none" w:sz="0" w:space="0" w:color="auto"/>
      </w:divBdr>
    </w:div>
    <w:div w:id="932779946">
      <w:bodyDiv w:val="1"/>
      <w:marLeft w:val="0"/>
      <w:marRight w:val="0"/>
      <w:marTop w:val="0"/>
      <w:marBottom w:val="0"/>
      <w:divBdr>
        <w:top w:val="none" w:sz="0" w:space="0" w:color="auto"/>
        <w:left w:val="none" w:sz="0" w:space="0" w:color="auto"/>
        <w:bottom w:val="none" w:sz="0" w:space="0" w:color="auto"/>
        <w:right w:val="none" w:sz="0" w:space="0" w:color="auto"/>
      </w:divBdr>
    </w:div>
    <w:div w:id="934753560">
      <w:bodyDiv w:val="1"/>
      <w:marLeft w:val="0"/>
      <w:marRight w:val="0"/>
      <w:marTop w:val="0"/>
      <w:marBottom w:val="0"/>
      <w:divBdr>
        <w:top w:val="none" w:sz="0" w:space="0" w:color="auto"/>
        <w:left w:val="none" w:sz="0" w:space="0" w:color="auto"/>
        <w:bottom w:val="none" w:sz="0" w:space="0" w:color="auto"/>
        <w:right w:val="none" w:sz="0" w:space="0" w:color="auto"/>
      </w:divBdr>
    </w:div>
    <w:div w:id="939022604">
      <w:bodyDiv w:val="1"/>
      <w:marLeft w:val="0"/>
      <w:marRight w:val="0"/>
      <w:marTop w:val="0"/>
      <w:marBottom w:val="0"/>
      <w:divBdr>
        <w:top w:val="none" w:sz="0" w:space="0" w:color="auto"/>
        <w:left w:val="none" w:sz="0" w:space="0" w:color="auto"/>
        <w:bottom w:val="none" w:sz="0" w:space="0" w:color="auto"/>
        <w:right w:val="none" w:sz="0" w:space="0" w:color="auto"/>
      </w:divBdr>
    </w:div>
    <w:div w:id="947665971">
      <w:bodyDiv w:val="1"/>
      <w:marLeft w:val="0"/>
      <w:marRight w:val="0"/>
      <w:marTop w:val="0"/>
      <w:marBottom w:val="0"/>
      <w:divBdr>
        <w:top w:val="none" w:sz="0" w:space="0" w:color="auto"/>
        <w:left w:val="none" w:sz="0" w:space="0" w:color="auto"/>
        <w:bottom w:val="none" w:sz="0" w:space="0" w:color="auto"/>
        <w:right w:val="none" w:sz="0" w:space="0" w:color="auto"/>
      </w:divBdr>
    </w:div>
    <w:div w:id="950017872">
      <w:bodyDiv w:val="1"/>
      <w:marLeft w:val="0"/>
      <w:marRight w:val="0"/>
      <w:marTop w:val="0"/>
      <w:marBottom w:val="0"/>
      <w:divBdr>
        <w:top w:val="none" w:sz="0" w:space="0" w:color="auto"/>
        <w:left w:val="none" w:sz="0" w:space="0" w:color="auto"/>
        <w:bottom w:val="none" w:sz="0" w:space="0" w:color="auto"/>
        <w:right w:val="none" w:sz="0" w:space="0" w:color="auto"/>
      </w:divBdr>
    </w:div>
    <w:div w:id="950207509">
      <w:bodyDiv w:val="1"/>
      <w:marLeft w:val="0"/>
      <w:marRight w:val="0"/>
      <w:marTop w:val="0"/>
      <w:marBottom w:val="0"/>
      <w:divBdr>
        <w:top w:val="none" w:sz="0" w:space="0" w:color="auto"/>
        <w:left w:val="none" w:sz="0" w:space="0" w:color="auto"/>
        <w:bottom w:val="none" w:sz="0" w:space="0" w:color="auto"/>
        <w:right w:val="none" w:sz="0" w:space="0" w:color="auto"/>
      </w:divBdr>
    </w:div>
    <w:div w:id="950867169">
      <w:bodyDiv w:val="1"/>
      <w:marLeft w:val="0"/>
      <w:marRight w:val="0"/>
      <w:marTop w:val="0"/>
      <w:marBottom w:val="0"/>
      <w:divBdr>
        <w:top w:val="none" w:sz="0" w:space="0" w:color="auto"/>
        <w:left w:val="none" w:sz="0" w:space="0" w:color="auto"/>
        <w:bottom w:val="none" w:sz="0" w:space="0" w:color="auto"/>
        <w:right w:val="none" w:sz="0" w:space="0" w:color="auto"/>
      </w:divBdr>
    </w:div>
    <w:div w:id="952975951">
      <w:bodyDiv w:val="1"/>
      <w:marLeft w:val="0"/>
      <w:marRight w:val="0"/>
      <w:marTop w:val="0"/>
      <w:marBottom w:val="0"/>
      <w:divBdr>
        <w:top w:val="none" w:sz="0" w:space="0" w:color="auto"/>
        <w:left w:val="none" w:sz="0" w:space="0" w:color="auto"/>
        <w:bottom w:val="none" w:sz="0" w:space="0" w:color="auto"/>
        <w:right w:val="none" w:sz="0" w:space="0" w:color="auto"/>
      </w:divBdr>
    </w:div>
    <w:div w:id="959845260">
      <w:bodyDiv w:val="1"/>
      <w:marLeft w:val="0"/>
      <w:marRight w:val="0"/>
      <w:marTop w:val="0"/>
      <w:marBottom w:val="0"/>
      <w:divBdr>
        <w:top w:val="none" w:sz="0" w:space="0" w:color="auto"/>
        <w:left w:val="none" w:sz="0" w:space="0" w:color="auto"/>
        <w:bottom w:val="none" w:sz="0" w:space="0" w:color="auto"/>
        <w:right w:val="none" w:sz="0" w:space="0" w:color="auto"/>
      </w:divBdr>
    </w:div>
    <w:div w:id="960920104">
      <w:bodyDiv w:val="1"/>
      <w:marLeft w:val="0"/>
      <w:marRight w:val="0"/>
      <w:marTop w:val="0"/>
      <w:marBottom w:val="0"/>
      <w:divBdr>
        <w:top w:val="none" w:sz="0" w:space="0" w:color="auto"/>
        <w:left w:val="none" w:sz="0" w:space="0" w:color="auto"/>
        <w:bottom w:val="none" w:sz="0" w:space="0" w:color="auto"/>
        <w:right w:val="none" w:sz="0" w:space="0" w:color="auto"/>
      </w:divBdr>
    </w:div>
    <w:div w:id="961771012">
      <w:bodyDiv w:val="1"/>
      <w:marLeft w:val="0"/>
      <w:marRight w:val="0"/>
      <w:marTop w:val="0"/>
      <w:marBottom w:val="0"/>
      <w:divBdr>
        <w:top w:val="none" w:sz="0" w:space="0" w:color="auto"/>
        <w:left w:val="none" w:sz="0" w:space="0" w:color="auto"/>
        <w:bottom w:val="none" w:sz="0" w:space="0" w:color="auto"/>
        <w:right w:val="none" w:sz="0" w:space="0" w:color="auto"/>
      </w:divBdr>
    </w:div>
    <w:div w:id="966012048">
      <w:bodyDiv w:val="1"/>
      <w:marLeft w:val="0"/>
      <w:marRight w:val="0"/>
      <w:marTop w:val="0"/>
      <w:marBottom w:val="0"/>
      <w:divBdr>
        <w:top w:val="none" w:sz="0" w:space="0" w:color="auto"/>
        <w:left w:val="none" w:sz="0" w:space="0" w:color="auto"/>
        <w:bottom w:val="none" w:sz="0" w:space="0" w:color="auto"/>
        <w:right w:val="none" w:sz="0" w:space="0" w:color="auto"/>
      </w:divBdr>
    </w:div>
    <w:div w:id="967130538">
      <w:bodyDiv w:val="1"/>
      <w:marLeft w:val="0"/>
      <w:marRight w:val="0"/>
      <w:marTop w:val="0"/>
      <w:marBottom w:val="0"/>
      <w:divBdr>
        <w:top w:val="none" w:sz="0" w:space="0" w:color="auto"/>
        <w:left w:val="none" w:sz="0" w:space="0" w:color="auto"/>
        <w:bottom w:val="none" w:sz="0" w:space="0" w:color="auto"/>
        <w:right w:val="none" w:sz="0" w:space="0" w:color="auto"/>
      </w:divBdr>
    </w:div>
    <w:div w:id="968900831">
      <w:bodyDiv w:val="1"/>
      <w:marLeft w:val="0"/>
      <w:marRight w:val="0"/>
      <w:marTop w:val="0"/>
      <w:marBottom w:val="0"/>
      <w:divBdr>
        <w:top w:val="none" w:sz="0" w:space="0" w:color="auto"/>
        <w:left w:val="none" w:sz="0" w:space="0" w:color="auto"/>
        <w:bottom w:val="none" w:sz="0" w:space="0" w:color="auto"/>
        <w:right w:val="none" w:sz="0" w:space="0" w:color="auto"/>
      </w:divBdr>
    </w:div>
    <w:div w:id="978195655">
      <w:bodyDiv w:val="1"/>
      <w:marLeft w:val="0"/>
      <w:marRight w:val="0"/>
      <w:marTop w:val="0"/>
      <w:marBottom w:val="0"/>
      <w:divBdr>
        <w:top w:val="none" w:sz="0" w:space="0" w:color="auto"/>
        <w:left w:val="none" w:sz="0" w:space="0" w:color="auto"/>
        <w:bottom w:val="none" w:sz="0" w:space="0" w:color="auto"/>
        <w:right w:val="none" w:sz="0" w:space="0" w:color="auto"/>
      </w:divBdr>
    </w:div>
    <w:div w:id="986125580">
      <w:bodyDiv w:val="1"/>
      <w:marLeft w:val="0"/>
      <w:marRight w:val="0"/>
      <w:marTop w:val="0"/>
      <w:marBottom w:val="0"/>
      <w:divBdr>
        <w:top w:val="none" w:sz="0" w:space="0" w:color="auto"/>
        <w:left w:val="none" w:sz="0" w:space="0" w:color="auto"/>
        <w:bottom w:val="none" w:sz="0" w:space="0" w:color="auto"/>
        <w:right w:val="none" w:sz="0" w:space="0" w:color="auto"/>
      </w:divBdr>
    </w:div>
    <w:div w:id="986664370">
      <w:bodyDiv w:val="1"/>
      <w:marLeft w:val="0"/>
      <w:marRight w:val="0"/>
      <w:marTop w:val="0"/>
      <w:marBottom w:val="0"/>
      <w:divBdr>
        <w:top w:val="none" w:sz="0" w:space="0" w:color="auto"/>
        <w:left w:val="none" w:sz="0" w:space="0" w:color="auto"/>
        <w:bottom w:val="none" w:sz="0" w:space="0" w:color="auto"/>
        <w:right w:val="none" w:sz="0" w:space="0" w:color="auto"/>
      </w:divBdr>
    </w:div>
    <w:div w:id="988676734">
      <w:bodyDiv w:val="1"/>
      <w:marLeft w:val="0"/>
      <w:marRight w:val="0"/>
      <w:marTop w:val="0"/>
      <w:marBottom w:val="0"/>
      <w:divBdr>
        <w:top w:val="none" w:sz="0" w:space="0" w:color="auto"/>
        <w:left w:val="none" w:sz="0" w:space="0" w:color="auto"/>
        <w:bottom w:val="none" w:sz="0" w:space="0" w:color="auto"/>
        <w:right w:val="none" w:sz="0" w:space="0" w:color="auto"/>
      </w:divBdr>
    </w:div>
    <w:div w:id="988942362">
      <w:bodyDiv w:val="1"/>
      <w:marLeft w:val="0"/>
      <w:marRight w:val="0"/>
      <w:marTop w:val="0"/>
      <w:marBottom w:val="0"/>
      <w:divBdr>
        <w:top w:val="none" w:sz="0" w:space="0" w:color="auto"/>
        <w:left w:val="none" w:sz="0" w:space="0" w:color="auto"/>
        <w:bottom w:val="none" w:sz="0" w:space="0" w:color="auto"/>
        <w:right w:val="none" w:sz="0" w:space="0" w:color="auto"/>
      </w:divBdr>
    </w:div>
    <w:div w:id="990523237">
      <w:bodyDiv w:val="1"/>
      <w:marLeft w:val="0"/>
      <w:marRight w:val="0"/>
      <w:marTop w:val="0"/>
      <w:marBottom w:val="0"/>
      <w:divBdr>
        <w:top w:val="none" w:sz="0" w:space="0" w:color="auto"/>
        <w:left w:val="none" w:sz="0" w:space="0" w:color="auto"/>
        <w:bottom w:val="none" w:sz="0" w:space="0" w:color="auto"/>
        <w:right w:val="none" w:sz="0" w:space="0" w:color="auto"/>
      </w:divBdr>
    </w:div>
    <w:div w:id="991107297">
      <w:bodyDiv w:val="1"/>
      <w:marLeft w:val="0"/>
      <w:marRight w:val="0"/>
      <w:marTop w:val="0"/>
      <w:marBottom w:val="0"/>
      <w:divBdr>
        <w:top w:val="none" w:sz="0" w:space="0" w:color="auto"/>
        <w:left w:val="none" w:sz="0" w:space="0" w:color="auto"/>
        <w:bottom w:val="none" w:sz="0" w:space="0" w:color="auto"/>
        <w:right w:val="none" w:sz="0" w:space="0" w:color="auto"/>
      </w:divBdr>
    </w:div>
    <w:div w:id="995764021">
      <w:bodyDiv w:val="1"/>
      <w:marLeft w:val="0"/>
      <w:marRight w:val="0"/>
      <w:marTop w:val="0"/>
      <w:marBottom w:val="0"/>
      <w:divBdr>
        <w:top w:val="none" w:sz="0" w:space="0" w:color="auto"/>
        <w:left w:val="none" w:sz="0" w:space="0" w:color="auto"/>
        <w:bottom w:val="none" w:sz="0" w:space="0" w:color="auto"/>
        <w:right w:val="none" w:sz="0" w:space="0" w:color="auto"/>
      </w:divBdr>
    </w:div>
    <w:div w:id="1002704544">
      <w:bodyDiv w:val="1"/>
      <w:marLeft w:val="0"/>
      <w:marRight w:val="0"/>
      <w:marTop w:val="0"/>
      <w:marBottom w:val="0"/>
      <w:divBdr>
        <w:top w:val="none" w:sz="0" w:space="0" w:color="auto"/>
        <w:left w:val="none" w:sz="0" w:space="0" w:color="auto"/>
        <w:bottom w:val="none" w:sz="0" w:space="0" w:color="auto"/>
        <w:right w:val="none" w:sz="0" w:space="0" w:color="auto"/>
      </w:divBdr>
    </w:div>
    <w:div w:id="1007097691">
      <w:bodyDiv w:val="1"/>
      <w:marLeft w:val="0"/>
      <w:marRight w:val="0"/>
      <w:marTop w:val="0"/>
      <w:marBottom w:val="0"/>
      <w:divBdr>
        <w:top w:val="none" w:sz="0" w:space="0" w:color="auto"/>
        <w:left w:val="none" w:sz="0" w:space="0" w:color="auto"/>
        <w:bottom w:val="none" w:sz="0" w:space="0" w:color="auto"/>
        <w:right w:val="none" w:sz="0" w:space="0" w:color="auto"/>
      </w:divBdr>
    </w:div>
    <w:div w:id="1007903509">
      <w:bodyDiv w:val="1"/>
      <w:marLeft w:val="0"/>
      <w:marRight w:val="0"/>
      <w:marTop w:val="0"/>
      <w:marBottom w:val="0"/>
      <w:divBdr>
        <w:top w:val="none" w:sz="0" w:space="0" w:color="auto"/>
        <w:left w:val="none" w:sz="0" w:space="0" w:color="auto"/>
        <w:bottom w:val="none" w:sz="0" w:space="0" w:color="auto"/>
        <w:right w:val="none" w:sz="0" w:space="0" w:color="auto"/>
      </w:divBdr>
    </w:div>
    <w:div w:id="1012758226">
      <w:bodyDiv w:val="1"/>
      <w:marLeft w:val="0"/>
      <w:marRight w:val="0"/>
      <w:marTop w:val="0"/>
      <w:marBottom w:val="0"/>
      <w:divBdr>
        <w:top w:val="none" w:sz="0" w:space="0" w:color="auto"/>
        <w:left w:val="none" w:sz="0" w:space="0" w:color="auto"/>
        <w:bottom w:val="none" w:sz="0" w:space="0" w:color="auto"/>
        <w:right w:val="none" w:sz="0" w:space="0" w:color="auto"/>
      </w:divBdr>
    </w:div>
    <w:div w:id="1015957500">
      <w:bodyDiv w:val="1"/>
      <w:marLeft w:val="0"/>
      <w:marRight w:val="0"/>
      <w:marTop w:val="0"/>
      <w:marBottom w:val="0"/>
      <w:divBdr>
        <w:top w:val="none" w:sz="0" w:space="0" w:color="auto"/>
        <w:left w:val="none" w:sz="0" w:space="0" w:color="auto"/>
        <w:bottom w:val="none" w:sz="0" w:space="0" w:color="auto"/>
        <w:right w:val="none" w:sz="0" w:space="0" w:color="auto"/>
      </w:divBdr>
    </w:div>
    <w:div w:id="1016347127">
      <w:bodyDiv w:val="1"/>
      <w:marLeft w:val="0"/>
      <w:marRight w:val="0"/>
      <w:marTop w:val="0"/>
      <w:marBottom w:val="0"/>
      <w:divBdr>
        <w:top w:val="none" w:sz="0" w:space="0" w:color="auto"/>
        <w:left w:val="none" w:sz="0" w:space="0" w:color="auto"/>
        <w:bottom w:val="none" w:sz="0" w:space="0" w:color="auto"/>
        <w:right w:val="none" w:sz="0" w:space="0" w:color="auto"/>
      </w:divBdr>
    </w:div>
    <w:div w:id="1020669766">
      <w:bodyDiv w:val="1"/>
      <w:marLeft w:val="0"/>
      <w:marRight w:val="0"/>
      <w:marTop w:val="0"/>
      <w:marBottom w:val="0"/>
      <w:divBdr>
        <w:top w:val="none" w:sz="0" w:space="0" w:color="auto"/>
        <w:left w:val="none" w:sz="0" w:space="0" w:color="auto"/>
        <w:bottom w:val="none" w:sz="0" w:space="0" w:color="auto"/>
        <w:right w:val="none" w:sz="0" w:space="0" w:color="auto"/>
      </w:divBdr>
    </w:div>
    <w:div w:id="1021005793">
      <w:bodyDiv w:val="1"/>
      <w:marLeft w:val="0"/>
      <w:marRight w:val="0"/>
      <w:marTop w:val="0"/>
      <w:marBottom w:val="0"/>
      <w:divBdr>
        <w:top w:val="none" w:sz="0" w:space="0" w:color="auto"/>
        <w:left w:val="none" w:sz="0" w:space="0" w:color="auto"/>
        <w:bottom w:val="none" w:sz="0" w:space="0" w:color="auto"/>
        <w:right w:val="none" w:sz="0" w:space="0" w:color="auto"/>
      </w:divBdr>
    </w:div>
    <w:div w:id="1022168869">
      <w:bodyDiv w:val="1"/>
      <w:marLeft w:val="0"/>
      <w:marRight w:val="0"/>
      <w:marTop w:val="0"/>
      <w:marBottom w:val="0"/>
      <w:divBdr>
        <w:top w:val="none" w:sz="0" w:space="0" w:color="auto"/>
        <w:left w:val="none" w:sz="0" w:space="0" w:color="auto"/>
        <w:bottom w:val="none" w:sz="0" w:space="0" w:color="auto"/>
        <w:right w:val="none" w:sz="0" w:space="0" w:color="auto"/>
      </w:divBdr>
    </w:div>
    <w:div w:id="1024475485">
      <w:bodyDiv w:val="1"/>
      <w:marLeft w:val="0"/>
      <w:marRight w:val="0"/>
      <w:marTop w:val="0"/>
      <w:marBottom w:val="0"/>
      <w:divBdr>
        <w:top w:val="none" w:sz="0" w:space="0" w:color="auto"/>
        <w:left w:val="none" w:sz="0" w:space="0" w:color="auto"/>
        <w:bottom w:val="none" w:sz="0" w:space="0" w:color="auto"/>
        <w:right w:val="none" w:sz="0" w:space="0" w:color="auto"/>
      </w:divBdr>
    </w:div>
    <w:div w:id="1029836439">
      <w:bodyDiv w:val="1"/>
      <w:marLeft w:val="0"/>
      <w:marRight w:val="0"/>
      <w:marTop w:val="0"/>
      <w:marBottom w:val="0"/>
      <w:divBdr>
        <w:top w:val="none" w:sz="0" w:space="0" w:color="auto"/>
        <w:left w:val="none" w:sz="0" w:space="0" w:color="auto"/>
        <w:bottom w:val="none" w:sz="0" w:space="0" w:color="auto"/>
        <w:right w:val="none" w:sz="0" w:space="0" w:color="auto"/>
      </w:divBdr>
    </w:div>
    <w:div w:id="1032456190">
      <w:bodyDiv w:val="1"/>
      <w:marLeft w:val="0"/>
      <w:marRight w:val="0"/>
      <w:marTop w:val="0"/>
      <w:marBottom w:val="0"/>
      <w:divBdr>
        <w:top w:val="none" w:sz="0" w:space="0" w:color="auto"/>
        <w:left w:val="none" w:sz="0" w:space="0" w:color="auto"/>
        <w:bottom w:val="none" w:sz="0" w:space="0" w:color="auto"/>
        <w:right w:val="none" w:sz="0" w:space="0" w:color="auto"/>
      </w:divBdr>
    </w:div>
    <w:div w:id="1033110838">
      <w:bodyDiv w:val="1"/>
      <w:marLeft w:val="0"/>
      <w:marRight w:val="0"/>
      <w:marTop w:val="0"/>
      <w:marBottom w:val="0"/>
      <w:divBdr>
        <w:top w:val="none" w:sz="0" w:space="0" w:color="auto"/>
        <w:left w:val="none" w:sz="0" w:space="0" w:color="auto"/>
        <w:bottom w:val="none" w:sz="0" w:space="0" w:color="auto"/>
        <w:right w:val="none" w:sz="0" w:space="0" w:color="auto"/>
      </w:divBdr>
    </w:div>
    <w:div w:id="1035808970">
      <w:bodyDiv w:val="1"/>
      <w:marLeft w:val="0"/>
      <w:marRight w:val="0"/>
      <w:marTop w:val="0"/>
      <w:marBottom w:val="0"/>
      <w:divBdr>
        <w:top w:val="none" w:sz="0" w:space="0" w:color="auto"/>
        <w:left w:val="none" w:sz="0" w:space="0" w:color="auto"/>
        <w:bottom w:val="none" w:sz="0" w:space="0" w:color="auto"/>
        <w:right w:val="none" w:sz="0" w:space="0" w:color="auto"/>
      </w:divBdr>
    </w:div>
    <w:div w:id="1037048664">
      <w:bodyDiv w:val="1"/>
      <w:marLeft w:val="0"/>
      <w:marRight w:val="0"/>
      <w:marTop w:val="0"/>
      <w:marBottom w:val="0"/>
      <w:divBdr>
        <w:top w:val="none" w:sz="0" w:space="0" w:color="auto"/>
        <w:left w:val="none" w:sz="0" w:space="0" w:color="auto"/>
        <w:bottom w:val="none" w:sz="0" w:space="0" w:color="auto"/>
        <w:right w:val="none" w:sz="0" w:space="0" w:color="auto"/>
      </w:divBdr>
    </w:div>
    <w:div w:id="1039087307">
      <w:bodyDiv w:val="1"/>
      <w:marLeft w:val="0"/>
      <w:marRight w:val="0"/>
      <w:marTop w:val="0"/>
      <w:marBottom w:val="0"/>
      <w:divBdr>
        <w:top w:val="none" w:sz="0" w:space="0" w:color="auto"/>
        <w:left w:val="none" w:sz="0" w:space="0" w:color="auto"/>
        <w:bottom w:val="none" w:sz="0" w:space="0" w:color="auto"/>
        <w:right w:val="none" w:sz="0" w:space="0" w:color="auto"/>
      </w:divBdr>
    </w:div>
    <w:div w:id="1043020660">
      <w:bodyDiv w:val="1"/>
      <w:marLeft w:val="0"/>
      <w:marRight w:val="0"/>
      <w:marTop w:val="0"/>
      <w:marBottom w:val="0"/>
      <w:divBdr>
        <w:top w:val="none" w:sz="0" w:space="0" w:color="auto"/>
        <w:left w:val="none" w:sz="0" w:space="0" w:color="auto"/>
        <w:bottom w:val="none" w:sz="0" w:space="0" w:color="auto"/>
        <w:right w:val="none" w:sz="0" w:space="0" w:color="auto"/>
      </w:divBdr>
    </w:div>
    <w:div w:id="1044132950">
      <w:bodyDiv w:val="1"/>
      <w:marLeft w:val="0"/>
      <w:marRight w:val="0"/>
      <w:marTop w:val="0"/>
      <w:marBottom w:val="0"/>
      <w:divBdr>
        <w:top w:val="none" w:sz="0" w:space="0" w:color="auto"/>
        <w:left w:val="none" w:sz="0" w:space="0" w:color="auto"/>
        <w:bottom w:val="none" w:sz="0" w:space="0" w:color="auto"/>
        <w:right w:val="none" w:sz="0" w:space="0" w:color="auto"/>
      </w:divBdr>
    </w:div>
    <w:div w:id="1045906015">
      <w:bodyDiv w:val="1"/>
      <w:marLeft w:val="0"/>
      <w:marRight w:val="0"/>
      <w:marTop w:val="0"/>
      <w:marBottom w:val="0"/>
      <w:divBdr>
        <w:top w:val="none" w:sz="0" w:space="0" w:color="auto"/>
        <w:left w:val="none" w:sz="0" w:space="0" w:color="auto"/>
        <w:bottom w:val="none" w:sz="0" w:space="0" w:color="auto"/>
        <w:right w:val="none" w:sz="0" w:space="0" w:color="auto"/>
      </w:divBdr>
    </w:div>
    <w:div w:id="1045909402">
      <w:bodyDiv w:val="1"/>
      <w:marLeft w:val="0"/>
      <w:marRight w:val="0"/>
      <w:marTop w:val="0"/>
      <w:marBottom w:val="0"/>
      <w:divBdr>
        <w:top w:val="none" w:sz="0" w:space="0" w:color="auto"/>
        <w:left w:val="none" w:sz="0" w:space="0" w:color="auto"/>
        <w:bottom w:val="none" w:sz="0" w:space="0" w:color="auto"/>
        <w:right w:val="none" w:sz="0" w:space="0" w:color="auto"/>
      </w:divBdr>
    </w:div>
    <w:div w:id="1046221049">
      <w:bodyDiv w:val="1"/>
      <w:marLeft w:val="0"/>
      <w:marRight w:val="0"/>
      <w:marTop w:val="0"/>
      <w:marBottom w:val="0"/>
      <w:divBdr>
        <w:top w:val="none" w:sz="0" w:space="0" w:color="auto"/>
        <w:left w:val="none" w:sz="0" w:space="0" w:color="auto"/>
        <w:bottom w:val="none" w:sz="0" w:space="0" w:color="auto"/>
        <w:right w:val="none" w:sz="0" w:space="0" w:color="auto"/>
      </w:divBdr>
    </w:div>
    <w:div w:id="1050766611">
      <w:bodyDiv w:val="1"/>
      <w:marLeft w:val="0"/>
      <w:marRight w:val="0"/>
      <w:marTop w:val="0"/>
      <w:marBottom w:val="0"/>
      <w:divBdr>
        <w:top w:val="none" w:sz="0" w:space="0" w:color="auto"/>
        <w:left w:val="none" w:sz="0" w:space="0" w:color="auto"/>
        <w:bottom w:val="none" w:sz="0" w:space="0" w:color="auto"/>
        <w:right w:val="none" w:sz="0" w:space="0" w:color="auto"/>
      </w:divBdr>
    </w:div>
    <w:div w:id="1057120653">
      <w:bodyDiv w:val="1"/>
      <w:marLeft w:val="0"/>
      <w:marRight w:val="0"/>
      <w:marTop w:val="0"/>
      <w:marBottom w:val="0"/>
      <w:divBdr>
        <w:top w:val="none" w:sz="0" w:space="0" w:color="auto"/>
        <w:left w:val="none" w:sz="0" w:space="0" w:color="auto"/>
        <w:bottom w:val="none" w:sz="0" w:space="0" w:color="auto"/>
        <w:right w:val="none" w:sz="0" w:space="0" w:color="auto"/>
      </w:divBdr>
    </w:div>
    <w:div w:id="1058821847">
      <w:bodyDiv w:val="1"/>
      <w:marLeft w:val="0"/>
      <w:marRight w:val="0"/>
      <w:marTop w:val="0"/>
      <w:marBottom w:val="0"/>
      <w:divBdr>
        <w:top w:val="none" w:sz="0" w:space="0" w:color="auto"/>
        <w:left w:val="none" w:sz="0" w:space="0" w:color="auto"/>
        <w:bottom w:val="none" w:sz="0" w:space="0" w:color="auto"/>
        <w:right w:val="none" w:sz="0" w:space="0" w:color="auto"/>
      </w:divBdr>
    </w:div>
    <w:div w:id="1059325174">
      <w:bodyDiv w:val="1"/>
      <w:marLeft w:val="0"/>
      <w:marRight w:val="0"/>
      <w:marTop w:val="0"/>
      <w:marBottom w:val="0"/>
      <w:divBdr>
        <w:top w:val="none" w:sz="0" w:space="0" w:color="auto"/>
        <w:left w:val="none" w:sz="0" w:space="0" w:color="auto"/>
        <w:bottom w:val="none" w:sz="0" w:space="0" w:color="auto"/>
        <w:right w:val="none" w:sz="0" w:space="0" w:color="auto"/>
      </w:divBdr>
    </w:div>
    <w:div w:id="1060517168">
      <w:bodyDiv w:val="1"/>
      <w:marLeft w:val="0"/>
      <w:marRight w:val="0"/>
      <w:marTop w:val="0"/>
      <w:marBottom w:val="0"/>
      <w:divBdr>
        <w:top w:val="none" w:sz="0" w:space="0" w:color="auto"/>
        <w:left w:val="none" w:sz="0" w:space="0" w:color="auto"/>
        <w:bottom w:val="none" w:sz="0" w:space="0" w:color="auto"/>
        <w:right w:val="none" w:sz="0" w:space="0" w:color="auto"/>
      </w:divBdr>
    </w:div>
    <w:div w:id="1063866729">
      <w:bodyDiv w:val="1"/>
      <w:marLeft w:val="0"/>
      <w:marRight w:val="0"/>
      <w:marTop w:val="0"/>
      <w:marBottom w:val="0"/>
      <w:divBdr>
        <w:top w:val="none" w:sz="0" w:space="0" w:color="auto"/>
        <w:left w:val="none" w:sz="0" w:space="0" w:color="auto"/>
        <w:bottom w:val="none" w:sz="0" w:space="0" w:color="auto"/>
        <w:right w:val="none" w:sz="0" w:space="0" w:color="auto"/>
      </w:divBdr>
    </w:div>
    <w:div w:id="1065565344">
      <w:bodyDiv w:val="1"/>
      <w:marLeft w:val="0"/>
      <w:marRight w:val="0"/>
      <w:marTop w:val="0"/>
      <w:marBottom w:val="0"/>
      <w:divBdr>
        <w:top w:val="none" w:sz="0" w:space="0" w:color="auto"/>
        <w:left w:val="none" w:sz="0" w:space="0" w:color="auto"/>
        <w:bottom w:val="none" w:sz="0" w:space="0" w:color="auto"/>
        <w:right w:val="none" w:sz="0" w:space="0" w:color="auto"/>
      </w:divBdr>
    </w:div>
    <w:div w:id="1071268675">
      <w:bodyDiv w:val="1"/>
      <w:marLeft w:val="0"/>
      <w:marRight w:val="0"/>
      <w:marTop w:val="0"/>
      <w:marBottom w:val="0"/>
      <w:divBdr>
        <w:top w:val="none" w:sz="0" w:space="0" w:color="auto"/>
        <w:left w:val="none" w:sz="0" w:space="0" w:color="auto"/>
        <w:bottom w:val="none" w:sz="0" w:space="0" w:color="auto"/>
        <w:right w:val="none" w:sz="0" w:space="0" w:color="auto"/>
      </w:divBdr>
    </w:div>
    <w:div w:id="1073044518">
      <w:bodyDiv w:val="1"/>
      <w:marLeft w:val="0"/>
      <w:marRight w:val="0"/>
      <w:marTop w:val="0"/>
      <w:marBottom w:val="0"/>
      <w:divBdr>
        <w:top w:val="none" w:sz="0" w:space="0" w:color="auto"/>
        <w:left w:val="none" w:sz="0" w:space="0" w:color="auto"/>
        <w:bottom w:val="none" w:sz="0" w:space="0" w:color="auto"/>
        <w:right w:val="none" w:sz="0" w:space="0" w:color="auto"/>
      </w:divBdr>
    </w:div>
    <w:div w:id="1076053893">
      <w:bodyDiv w:val="1"/>
      <w:marLeft w:val="0"/>
      <w:marRight w:val="0"/>
      <w:marTop w:val="0"/>
      <w:marBottom w:val="0"/>
      <w:divBdr>
        <w:top w:val="none" w:sz="0" w:space="0" w:color="auto"/>
        <w:left w:val="none" w:sz="0" w:space="0" w:color="auto"/>
        <w:bottom w:val="none" w:sz="0" w:space="0" w:color="auto"/>
        <w:right w:val="none" w:sz="0" w:space="0" w:color="auto"/>
      </w:divBdr>
    </w:div>
    <w:div w:id="1076127616">
      <w:bodyDiv w:val="1"/>
      <w:marLeft w:val="0"/>
      <w:marRight w:val="0"/>
      <w:marTop w:val="0"/>
      <w:marBottom w:val="0"/>
      <w:divBdr>
        <w:top w:val="none" w:sz="0" w:space="0" w:color="auto"/>
        <w:left w:val="none" w:sz="0" w:space="0" w:color="auto"/>
        <w:bottom w:val="none" w:sz="0" w:space="0" w:color="auto"/>
        <w:right w:val="none" w:sz="0" w:space="0" w:color="auto"/>
      </w:divBdr>
    </w:div>
    <w:div w:id="1076704545">
      <w:bodyDiv w:val="1"/>
      <w:marLeft w:val="0"/>
      <w:marRight w:val="0"/>
      <w:marTop w:val="0"/>
      <w:marBottom w:val="0"/>
      <w:divBdr>
        <w:top w:val="none" w:sz="0" w:space="0" w:color="auto"/>
        <w:left w:val="none" w:sz="0" w:space="0" w:color="auto"/>
        <w:bottom w:val="none" w:sz="0" w:space="0" w:color="auto"/>
        <w:right w:val="none" w:sz="0" w:space="0" w:color="auto"/>
      </w:divBdr>
    </w:div>
    <w:div w:id="1081180045">
      <w:bodyDiv w:val="1"/>
      <w:marLeft w:val="0"/>
      <w:marRight w:val="0"/>
      <w:marTop w:val="0"/>
      <w:marBottom w:val="0"/>
      <w:divBdr>
        <w:top w:val="none" w:sz="0" w:space="0" w:color="auto"/>
        <w:left w:val="none" w:sz="0" w:space="0" w:color="auto"/>
        <w:bottom w:val="none" w:sz="0" w:space="0" w:color="auto"/>
        <w:right w:val="none" w:sz="0" w:space="0" w:color="auto"/>
      </w:divBdr>
    </w:div>
    <w:div w:id="1082871210">
      <w:bodyDiv w:val="1"/>
      <w:marLeft w:val="0"/>
      <w:marRight w:val="0"/>
      <w:marTop w:val="0"/>
      <w:marBottom w:val="0"/>
      <w:divBdr>
        <w:top w:val="none" w:sz="0" w:space="0" w:color="auto"/>
        <w:left w:val="none" w:sz="0" w:space="0" w:color="auto"/>
        <w:bottom w:val="none" w:sz="0" w:space="0" w:color="auto"/>
        <w:right w:val="none" w:sz="0" w:space="0" w:color="auto"/>
      </w:divBdr>
    </w:div>
    <w:div w:id="1086464799">
      <w:bodyDiv w:val="1"/>
      <w:marLeft w:val="0"/>
      <w:marRight w:val="0"/>
      <w:marTop w:val="0"/>
      <w:marBottom w:val="0"/>
      <w:divBdr>
        <w:top w:val="none" w:sz="0" w:space="0" w:color="auto"/>
        <w:left w:val="none" w:sz="0" w:space="0" w:color="auto"/>
        <w:bottom w:val="none" w:sz="0" w:space="0" w:color="auto"/>
        <w:right w:val="none" w:sz="0" w:space="0" w:color="auto"/>
      </w:divBdr>
    </w:div>
    <w:div w:id="1088500810">
      <w:bodyDiv w:val="1"/>
      <w:marLeft w:val="0"/>
      <w:marRight w:val="0"/>
      <w:marTop w:val="0"/>
      <w:marBottom w:val="0"/>
      <w:divBdr>
        <w:top w:val="none" w:sz="0" w:space="0" w:color="auto"/>
        <w:left w:val="none" w:sz="0" w:space="0" w:color="auto"/>
        <w:bottom w:val="none" w:sz="0" w:space="0" w:color="auto"/>
        <w:right w:val="none" w:sz="0" w:space="0" w:color="auto"/>
      </w:divBdr>
    </w:div>
    <w:div w:id="1090152883">
      <w:bodyDiv w:val="1"/>
      <w:marLeft w:val="0"/>
      <w:marRight w:val="0"/>
      <w:marTop w:val="0"/>
      <w:marBottom w:val="0"/>
      <w:divBdr>
        <w:top w:val="none" w:sz="0" w:space="0" w:color="auto"/>
        <w:left w:val="none" w:sz="0" w:space="0" w:color="auto"/>
        <w:bottom w:val="none" w:sz="0" w:space="0" w:color="auto"/>
        <w:right w:val="none" w:sz="0" w:space="0" w:color="auto"/>
      </w:divBdr>
    </w:div>
    <w:div w:id="1093209317">
      <w:bodyDiv w:val="1"/>
      <w:marLeft w:val="0"/>
      <w:marRight w:val="0"/>
      <w:marTop w:val="0"/>
      <w:marBottom w:val="0"/>
      <w:divBdr>
        <w:top w:val="none" w:sz="0" w:space="0" w:color="auto"/>
        <w:left w:val="none" w:sz="0" w:space="0" w:color="auto"/>
        <w:bottom w:val="none" w:sz="0" w:space="0" w:color="auto"/>
        <w:right w:val="none" w:sz="0" w:space="0" w:color="auto"/>
      </w:divBdr>
    </w:div>
    <w:div w:id="1096483896">
      <w:bodyDiv w:val="1"/>
      <w:marLeft w:val="0"/>
      <w:marRight w:val="0"/>
      <w:marTop w:val="0"/>
      <w:marBottom w:val="0"/>
      <w:divBdr>
        <w:top w:val="none" w:sz="0" w:space="0" w:color="auto"/>
        <w:left w:val="none" w:sz="0" w:space="0" w:color="auto"/>
        <w:bottom w:val="none" w:sz="0" w:space="0" w:color="auto"/>
        <w:right w:val="none" w:sz="0" w:space="0" w:color="auto"/>
      </w:divBdr>
    </w:div>
    <w:div w:id="1096514595">
      <w:bodyDiv w:val="1"/>
      <w:marLeft w:val="0"/>
      <w:marRight w:val="0"/>
      <w:marTop w:val="0"/>
      <w:marBottom w:val="0"/>
      <w:divBdr>
        <w:top w:val="none" w:sz="0" w:space="0" w:color="auto"/>
        <w:left w:val="none" w:sz="0" w:space="0" w:color="auto"/>
        <w:bottom w:val="none" w:sz="0" w:space="0" w:color="auto"/>
        <w:right w:val="none" w:sz="0" w:space="0" w:color="auto"/>
      </w:divBdr>
    </w:div>
    <w:div w:id="1096706878">
      <w:bodyDiv w:val="1"/>
      <w:marLeft w:val="0"/>
      <w:marRight w:val="0"/>
      <w:marTop w:val="0"/>
      <w:marBottom w:val="0"/>
      <w:divBdr>
        <w:top w:val="none" w:sz="0" w:space="0" w:color="auto"/>
        <w:left w:val="none" w:sz="0" w:space="0" w:color="auto"/>
        <w:bottom w:val="none" w:sz="0" w:space="0" w:color="auto"/>
        <w:right w:val="none" w:sz="0" w:space="0" w:color="auto"/>
      </w:divBdr>
    </w:div>
    <w:div w:id="1102649601">
      <w:bodyDiv w:val="1"/>
      <w:marLeft w:val="0"/>
      <w:marRight w:val="0"/>
      <w:marTop w:val="0"/>
      <w:marBottom w:val="0"/>
      <w:divBdr>
        <w:top w:val="none" w:sz="0" w:space="0" w:color="auto"/>
        <w:left w:val="none" w:sz="0" w:space="0" w:color="auto"/>
        <w:bottom w:val="none" w:sz="0" w:space="0" w:color="auto"/>
        <w:right w:val="none" w:sz="0" w:space="0" w:color="auto"/>
      </w:divBdr>
    </w:div>
    <w:div w:id="1103189269">
      <w:bodyDiv w:val="1"/>
      <w:marLeft w:val="0"/>
      <w:marRight w:val="0"/>
      <w:marTop w:val="0"/>
      <w:marBottom w:val="0"/>
      <w:divBdr>
        <w:top w:val="none" w:sz="0" w:space="0" w:color="auto"/>
        <w:left w:val="none" w:sz="0" w:space="0" w:color="auto"/>
        <w:bottom w:val="none" w:sz="0" w:space="0" w:color="auto"/>
        <w:right w:val="none" w:sz="0" w:space="0" w:color="auto"/>
      </w:divBdr>
    </w:div>
    <w:div w:id="1107585067">
      <w:bodyDiv w:val="1"/>
      <w:marLeft w:val="0"/>
      <w:marRight w:val="0"/>
      <w:marTop w:val="0"/>
      <w:marBottom w:val="0"/>
      <w:divBdr>
        <w:top w:val="none" w:sz="0" w:space="0" w:color="auto"/>
        <w:left w:val="none" w:sz="0" w:space="0" w:color="auto"/>
        <w:bottom w:val="none" w:sz="0" w:space="0" w:color="auto"/>
        <w:right w:val="none" w:sz="0" w:space="0" w:color="auto"/>
      </w:divBdr>
    </w:div>
    <w:div w:id="1109616841">
      <w:bodyDiv w:val="1"/>
      <w:marLeft w:val="0"/>
      <w:marRight w:val="0"/>
      <w:marTop w:val="0"/>
      <w:marBottom w:val="0"/>
      <w:divBdr>
        <w:top w:val="none" w:sz="0" w:space="0" w:color="auto"/>
        <w:left w:val="none" w:sz="0" w:space="0" w:color="auto"/>
        <w:bottom w:val="none" w:sz="0" w:space="0" w:color="auto"/>
        <w:right w:val="none" w:sz="0" w:space="0" w:color="auto"/>
      </w:divBdr>
    </w:div>
    <w:div w:id="1113088679">
      <w:bodyDiv w:val="1"/>
      <w:marLeft w:val="0"/>
      <w:marRight w:val="0"/>
      <w:marTop w:val="0"/>
      <w:marBottom w:val="0"/>
      <w:divBdr>
        <w:top w:val="none" w:sz="0" w:space="0" w:color="auto"/>
        <w:left w:val="none" w:sz="0" w:space="0" w:color="auto"/>
        <w:bottom w:val="none" w:sz="0" w:space="0" w:color="auto"/>
        <w:right w:val="none" w:sz="0" w:space="0" w:color="auto"/>
      </w:divBdr>
    </w:div>
    <w:div w:id="1114790776">
      <w:bodyDiv w:val="1"/>
      <w:marLeft w:val="0"/>
      <w:marRight w:val="0"/>
      <w:marTop w:val="0"/>
      <w:marBottom w:val="0"/>
      <w:divBdr>
        <w:top w:val="none" w:sz="0" w:space="0" w:color="auto"/>
        <w:left w:val="none" w:sz="0" w:space="0" w:color="auto"/>
        <w:bottom w:val="none" w:sz="0" w:space="0" w:color="auto"/>
        <w:right w:val="none" w:sz="0" w:space="0" w:color="auto"/>
      </w:divBdr>
    </w:div>
    <w:div w:id="1114986030">
      <w:bodyDiv w:val="1"/>
      <w:marLeft w:val="0"/>
      <w:marRight w:val="0"/>
      <w:marTop w:val="0"/>
      <w:marBottom w:val="0"/>
      <w:divBdr>
        <w:top w:val="none" w:sz="0" w:space="0" w:color="auto"/>
        <w:left w:val="none" w:sz="0" w:space="0" w:color="auto"/>
        <w:bottom w:val="none" w:sz="0" w:space="0" w:color="auto"/>
        <w:right w:val="none" w:sz="0" w:space="0" w:color="auto"/>
      </w:divBdr>
    </w:div>
    <w:div w:id="1120683875">
      <w:bodyDiv w:val="1"/>
      <w:marLeft w:val="0"/>
      <w:marRight w:val="0"/>
      <w:marTop w:val="0"/>
      <w:marBottom w:val="0"/>
      <w:divBdr>
        <w:top w:val="none" w:sz="0" w:space="0" w:color="auto"/>
        <w:left w:val="none" w:sz="0" w:space="0" w:color="auto"/>
        <w:bottom w:val="none" w:sz="0" w:space="0" w:color="auto"/>
        <w:right w:val="none" w:sz="0" w:space="0" w:color="auto"/>
      </w:divBdr>
    </w:div>
    <w:div w:id="1124692958">
      <w:bodyDiv w:val="1"/>
      <w:marLeft w:val="0"/>
      <w:marRight w:val="0"/>
      <w:marTop w:val="0"/>
      <w:marBottom w:val="0"/>
      <w:divBdr>
        <w:top w:val="none" w:sz="0" w:space="0" w:color="auto"/>
        <w:left w:val="none" w:sz="0" w:space="0" w:color="auto"/>
        <w:bottom w:val="none" w:sz="0" w:space="0" w:color="auto"/>
        <w:right w:val="none" w:sz="0" w:space="0" w:color="auto"/>
      </w:divBdr>
    </w:div>
    <w:div w:id="1131286682">
      <w:bodyDiv w:val="1"/>
      <w:marLeft w:val="0"/>
      <w:marRight w:val="0"/>
      <w:marTop w:val="0"/>
      <w:marBottom w:val="0"/>
      <w:divBdr>
        <w:top w:val="none" w:sz="0" w:space="0" w:color="auto"/>
        <w:left w:val="none" w:sz="0" w:space="0" w:color="auto"/>
        <w:bottom w:val="none" w:sz="0" w:space="0" w:color="auto"/>
        <w:right w:val="none" w:sz="0" w:space="0" w:color="auto"/>
      </w:divBdr>
    </w:div>
    <w:div w:id="1131628658">
      <w:bodyDiv w:val="1"/>
      <w:marLeft w:val="0"/>
      <w:marRight w:val="0"/>
      <w:marTop w:val="0"/>
      <w:marBottom w:val="0"/>
      <w:divBdr>
        <w:top w:val="none" w:sz="0" w:space="0" w:color="auto"/>
        <w:left w:val="none" w:sz="0" w:space="0" w:color="auto"/>
        <w:bottom w:val="none" w:sz="0" w:space="0" w:color="auto"/>
        <w:right w:val="none" w:sz="0" w:space="0" w:color="auto"/>
      </w:divBdr>
    </w:div>
    <w:div w:id="1131945055">
      <w:bodyDiv w:val="1"/>
      <w:marLeft w:val="0"/>
      <w:marRight w:val="0"/>
      <w:marTop w:val="0"/>
      <w:marBottom w:val="0"/>
      <w:divBdr>
        <w:top w:val="none" w:sz="0" w:space="0" w:color="auto"/>
        <w:left w:val="none" w:sz="0" w:space="0" w:color="auto"/>
        <w:bottom w:val="none" w:sz="0" w:space="0" w:color="auto"/>
        <w:right w:val="none" w:sz="0" w:space="0" w:color="auto"/>
      </w:divBdr>
    </w:div>
    <w:div w:id="1134178869">
      <w:bodyDiv w:val="1"/>
      <w:marLeft w:val="0"/>
      <w:marRight w:val="0"/>
      <w:marTop w:val="0"/>
      <w:marBottom w:val="0"/>
      <w:divBdr>
        <w:top w:val="none" w:sz="0" w:space="0" w:color="auto"/>
        <w:left w:val="none" w:sz="0" w:space="0" w:color="auto"/>
        <w:bottom w:val="none" w:sz="0" w:space="0" w:color="auto"/>
        <w:right w:val="none" w:sz="0" w:space="0" w:color="auto"/>
      </w:divBdr>
    </w:div>
    <w:div w:id="1137843262">
      <w:bodyDiv w:val="1"/>
      <w:marLeft w:val="0"/>
      <w:marRight w:val="0"/>
      <w:marTop w:val="0"/>
      <w:marBottom w:val="0"/>
      <w:divBdr>
        <w:top w:val="none" w:sz="0" w:space="0" w:color="auto"/>
        <w:left w:val="none" w:sz="0" w:space="0" w:color="auto"/>
        <w:bottom w:val="none" w:sz="0" w:space="0" w:color="auto"/>
        <w:right w:val="none" w:sz="0" w:space="0" w:color="auto"/>
      </w:divBdr>
    </w:div>
    <w:div w:id="1137916311">
      <w:bodyDiv w:val="1"/>
      <w:marLeft w:val="0"/>
      <w:marRight w:val="0"/>
      <w:marTop w:val="0"/>
      <w:marBottom w:val="0"/>
      <w:divBdr>
        <w:top w:val="none" w:sz="0" w:space="0" w:color="auto"/>
        <w:left w:val="none" w:sz="0" w:space="0" w:color="auto"/>
        <w:bottom w:val="none" w:sz="0" w:space="0" w:color="auto"/>
        <w:right w:val="none" w:sz="0" w:space="0" w:color="auto"/>
      </w:divBdr>
    </w:div>
    <w:div w:id="1141385525">
      <w:bodyDiv w:val="1"/>
      <w:marLeft w:val="0"/>
      <w:marRight w:val="0"/>
      <w:marTop w:val="0"/>
      <w:marBottom w:val="0"/>
      <w:divBdr>
        <w:top w:val="none" w:sz="0" w:space="0" w:color="auto"/>
        <w:left w:val="none" w:sz="0" w:space="0" w:color="auto"/>
        <w:bottom w:val="none" w:sz="0" w:space="0" w:color="auto"/>
        <w:right w:val="none" w:sz="0" w:space="0" w:color="auto"/>
      </w:divBdr>
    </w:div>
    <w:div w:id="1141506439">
      <w:bodyDiv w:val="1"/>
      <w:marLeft w:val="0"/>
      <w:marRight w:val="0"/>
      <w:marTop w:val="0"/>
      <w:marBottom w:val="0"/>
      <w:divBdr>
        <w:top w:val="none" w:sz="0" w:space="0" w:color="auto"/>
        <w:left w:val="none" w:sz="0" w:space="0" w:color="auto"/>
        <w:bottom w:val="none" w:sz="0" w:space="0" w:color="auto"/>
        <w:right w:val="none" w:sz="0" w:space="0" w:color="auto"/>
      </w:divBdr>
    </w:div>
    <w:div w:id="1142238180">
      <w:bodyDiv w:val="1"/>
      <w:marLeft w:val="0"/>
      <w:marRight w:val="0"/>
      <w:marTop w:val="0"/>
      <w:marBottom w:val="0"/>
      <w:divBdr>
        <w:top w:val="none" w:sz="0" w:space="0" w:color="auto"/>
        <w:left w:val="none" w:sz="0" w:space="0" w:color="auto"/>
        <w:bottom w:val="none" w:sz="0" w:space="0" w:color="auto"/>
        <w:right w:val="none" w:sz="0" w:space="0" w:color="auto"/>
      </w:divBdr>
    </w:div>
    <w:div w:id="1145245598">
      <w:bodyDiv w:val="1"/>
      <w:marLeft w:val="0"/>
      <w:marRight w:val="0"/>
      <w:marTop w:val="0"/>
      <w:marBottom w:val="0"/>
      <w:divBdr>
        <w:top w:val="none" w:sz="0" w:space="0" w:color="auto"/>
        <w:left w:val="none" w:sz="0" w:space="0" w:color="auto"/>
        <w:bottom w:val="none" w:sz="0" w:space="0" w:color="auto"/>
        <w:right w:val="none" w:sz="0" w:space="0" w:color="auto"/>
      </w:divBdr>
    </w:div>
    <w:div w:id="1146314941">
      <w:bodyDiv w:val="1"/>
      <w:marLeft w:val="0"/>
      <w:marRight w:val="0"/>
      <w:marTop w:val="0"/>
      <w:marBottom w:val="0"/>
      <w:divBdr>
        <w:top w:val="none" w:sz="0" w:space="0" w:color="auto"/>
        <w:left w:val="none" w:sz="0" w:space="0" w:color="auto"/>
        <w:bottom w:val="none" w:sz="0" w:space="0" w:color="auto"/>
        <w:right w:val="none" w:sz="0" w:space="0" w:color="auto"/>
      </w:divBdr>
    </w:div>
    <w:div w:id="1147018936">
      <w:bodyDiv w:val="1"/>
      <w:marLeft w:val="0"/>
      <w:marRight w:val="0"/>
      <w:marTop w:val="0"/>
      <w:marBottom w:val="0"/>
      <w:divBdr>
        <w:top w:val="none" w:sz="0" w:space="0" w:color="auto"/>
        <w:left w:val="none" w:sz="0" w:space="0" w:color="auto"/>
        <w:bottom w:val="none" w:sz="0" w:space="0" w:color="auto"/>
        <w:right w:val="none" w:sz="0" w:space="0" w:color="auto"/>
      </w:divBdr>
    </w:div>
    <w:div w:id="1153060861">
      <w:bodyDiv w:val="1"/>
      <w:marLeft w:val="0"/>
      <w:marRight w:val="0"/>
      <w:marTop w:val="0"/>
      <w:marBottom w:val="0"/>
      <w:divBdr>
        <w:top w:val="none" w:sz="0" w:space="0" w:color="auto"/>
        <w:left w:val="none" w:sz="0" w:space="0" w:color="auto"/>
        <w:bottom w:val="none" w:sz="0" w:space="0" w:color="auto"/>
        <w:right w:val="none" w:sz="0" w:space="0" w:color="auto"/>
      </w:divBdr>
    </w:div>
    <w:div w:id="1157764729">
      <w:bodyDiv w:val="1"/>
      <w:marLeft w:val="0"/>
      <w:marRight w:val="0"/>
      <w:marTop w:val="0"/>
      <w:marBottom w:val="0"/>
      <w:divBdr>
        <w:top w:val="none" w:sz="0" w:space="0" w:color="auto"/>
        <w:left w:val="none" w:sz="0" w:space="0" w:color="auto"/>
        <w:bottom w:val="none" w:sz="0" w:space="0" w:color="auto"/>
        <w:right w:val="none" w:sz="0" w:space="0" w:color="auto"/>
      </w:divBdr>
    </w:div>
    <w:div w:id="1158037285">
      <w:bodyDiv w:val="1"/>
      <w:marLeft w:val="0"/>
      <w:marRight w:val="0"/>
      <w:marTop w:val="0"/>
      <w:marBottom w:val="0"/>
      <w:divBdr>
        <w:top w:val="none" w:sz="0" w:space="0" w:color="auto"/>
        <w:left w:val="none" w:sz="0" w:space="0" w:color="auto"/>
        <w:bottom w:val="none" w:sz="0" w:space="0" w:color="auto"/>
        <w:right w:val="none" w:sz="0" w:space="0" w:color="auto"/>
      </w:divBdr>
    </w:div>
    <w:div w:id="1158765196">
      <w:bodyDiv w:val="1"/>
      <w:marLeft w:val="0"/>
      <w:marRight w:val="0"/>
      <w:marTop w:val="0"/>
      <w:marBottom w:val="0"/>
      <w:divBdr>
        <w:top w:val="none" w:sz="0" w:space="0" w:color="auto"/>
        <w:left w:val="none" w:sz="0" w:space="0" w:color="auto"/>
        <w:bottom w:val="none" w:sz="0" w:space="0" w:color="auto"/>
        <w:right w:val="none" w:sz="0" w:space="0" w:color="auto"/>
      </w:divBdr>
    </w:div>
    <w:div w:id="1158964827">
      <w:bodyDiv w:val="1"/>
      <w:marLeft w:val="0"/>
      <w:marRight w:val="0"/>
      <w:marTop w:val="0"/>
      <w:marBottom w:val="0"/>
      <w:divBdr>
        <w:top w:val="none" w:sz="0" w:space="0" w:color="auto"/>
        <w:left w:val="none" w:sz="0" w:space="0" w:color="auto"/>
        <w:bottom w:val="none" w:sz="0" w:space="0" w:color="auto"/>
        <w:right w:val="none" w:sz="0" w:space="0" w:color="auto"/>
      </w:divBdr>
    </w:div>
    <w:div w:id="1160778721">
      <w:bodyDiv w:val="1"/>
      <w:marLeft w:val="0"/>
      <w:marRight w:val="0"/>
      <w:marTop w:val="0"/>
      <w:marBottom w:val="0"/>
      <w:divBdr>
        <w:top w:val="none" w:sz="0" w:space="0" w:color="auto"/>
        <w:left w:val="none" w:sz="0" w:space="0" w:color="auto"/>
        <w:bottom w:val="none" w:sz="0" w:space="0" w:color="auto"/>
        <w:right w:val="none" w:sz="0" w:space="0" w:color="auto"/>
      </w:divBdr>
    </w:div>
    <w:div w:id="1161432512">
      <w:bodyDiv w:val="1"/>
      <w:marLeft w:val="0"/>
      <w:marRight w:val="0"/>
      <w:marTop w:val="0"/>
      <w:marBottom w:val="0"/>
      <w:divBdr>
        <w:top w:val="none" w:sz="0" w:space="0" w:color="auto"/>
        <w:left w:val="none" w:sz="0" w:space="0" w:color="auto"/>
        <w:bottom w:val="none" w:sz="0" w:space="0" w:color="auto"/>
        <w:right w:val="none" w:sz="0" w:space="0" w:color="auto"/>
      </w:divBdr>
    </w:div>
    <w:div w:id="1162549202">
      <w:bodyDiv w:val="1"/>
      <w:marLeft w:val="0"/>
      <w:marRight w:val="0"/>
      <w:marTop w:val="0"/>
      <w:marBottom w:val="0"/>
      <w:divBdr>
        <w:top w:val="none" w:sz="0" w:space="0" w:color="auto"/>
        <w:left w:val="none" w:sz="0" w:space="0" w:color="auto"/>
        <w:bottom w:val="none" w:sz="0" w:space="0" w:color="auto"/>
        <w:right w:val="none" w:sz="0" w:space="0" w:color="auto"/>
      </w:divBdr>
    </w:div>
    <w:div w:id="1163081075">
      <w:bodyDiv w:val="1"/>
      <w:marLeft w:val="0"/>
      <w:marRight w:val="0"/>
      <w:marTop w:val="0"/>
      <w:marBottom w:val="0"/>
      <w:divBdr>
        <w:top w:val="none" w:sz="0" w:space="0" w:color="auto"/>
        <w:left w:val="none" w:sz="0" w:space="0" w:color="auto"/>
        <w:bottom w:val="none" w:sz="0" w:space="0" w:color="auto"/>
        <w:right w:val="none" w:sz="0" w:space="0" w:color="auto"/>
      </w:divBdr>
    </w:div>
    <w:div w:id="1164588648">
      <w:bodyDiv w:val="1"/>
      <w:marLeft w:val="0"/>
      <w:marRight w:val="0"/>
      <w:marTop w:val="0"/>
      <w:marBottom w:val="0"/>
      <w:divBdr>
        <w:top w:val="none" w:sz="0" w:space="0" w:color="auto"/>
        <w:left w:val="none" w:sz="0" w:space="0" w:color="auto"/>
        <w:bottom w:val="none" w:sz="0" w:space="0" w:color="auto"/>
        <w:right w:val="none" w:sz="0" w:space="0" w:color="auto"/>
      </w:divBdr>
    </w:div>
    <w:div w:id="1178540430">
      <w:bodyDiv w:val="1"/>
      <w:marLeft w:val="0"/>
      <w:marRight w:val="0"/>
      <w:marTop w:val="0"/>
      <w:marBottom w:val="0"/>
      <w:divBdr>
        <w:top w:val="none" w:sz="0" w:space="0" w:color="auto"/>
        <w:left w:val="none" w:sz="0" w:space="0" w:color="auto"/>
        <w:bottom w:val="none" w:sz="0" w:space="0" w:color="auto"/>
        <w:right w:val="none" w:sz="0" w:space="0" w:color="auto"/>
      </w:divBdr>
    </w:div>
    <w:div w:id="1180780197">
      <w:bodyDiv w:val="1"/>
      <w:marLeft w:val="0"/>
      <w:marRight w:val="0"/>
      <w:marTop w:val="0"/>
      <w:marBottom w:val="0"/>
      <w:divBdr>
        <w:top w:val="none" w:sz="0" w:space="0" w:color="auto"/>
        <w:left w:val="none" w:sz="0" w:space="0" w:color="auto"/>
        <w:bottom w:val="none" w:sz="0" w:space="0" w:color="auto"/>
        <w:right w:val="none" w:sz="0" w:space="0" w:color="auto"/>
      </w:divBdr>
    </w:div>
    <w:div w:id="1185434789">
      <w:bodyDiv w:val="1"/>
      <w:marLeft w:val="0"/>
      <w:marRight w:val="0"/>
      <w:marTop w:val="0"/>
      <w:marBottom w:val="0"/>
      <w:divBdr>
        <w:top w:val="none" w:sz="0" w:space="0" w:color="auto"/>
        <w:left w:val="none" w:sz="0" w:space="0" w:color="auto"/>
        <w:bottom w:val="none" w:sz="0" w:space="0" w:color="auto"/>
        <w:right w:val="none" w:sz="0" w:space="0" w:color="auto"/>
      </w:divBdr>
    </w:div>
    <w:div w:id="1187211943">
      <w:bodyDiv w:val="1"/>
      <w:marLeft w:val="0"/>
      <w:marRight w:val="0"/>
      <w:marTop w:val="0"/>
      <w:marBottom w:val="0"/>
      <w:divBdr>
        <w:top w:val="none" w:sz="0" w:space="0" w:color="auto"/>
        <w:left w:val="none" w:sz="0" w:space="0" w:color="auto"/>
        <w:bottom w:val="none" w:sz="0" w:space="0" w:color="auto"/>
        <w:right w:val="none" w:sz="0" w:space="0" w:color="auto"/>
      </w:divBdr>
    </w:div>
    <w:div w:id="1187987600">
      <w:bodyDiv w:val="1"/>
      <w:marLeft w:val="0"/>
      <w:marRight w:val="0"/>
      <w:marTop w:val="0"/>
      <w:marBottom w:val="0"/>
      <w:divBdr>
        <w:top w:val="none" w:sz="0" w:space="0" w:color="auto"/>
        <w:left w:val="none" w:sz="0" w:space="0" w:color="auto"/>
        <w:bottom w:val="none" w:sz="0" w:space="0" w:color="auto"/>
        <w:right w:val="none" w:sz="0" w:space="0" w:color="auto"/>
      </w:divBdr>
    </w:div>
    <w:div w:id="1188257154">
      <w:bodyDiv w:val="1"/>
      <w:marLeft w:val="0"/>
      <w:marRight w:val="0"/>
      <w:marTop w:val="0"/>
      <w:marBottom w:val="0"/>
      <w:divBdr>
        <w:top w:val="none" w:sz="0" w:space="0" w:color="auto"/>
        <w:left w:val="none" w:sz="0" w:space="0" w:color="auto"/>
        <w:bottom w:val="none" w:sz="0" w:space="0" w:color="auto"/>
        <w:right w:val="none" w:sz="0" w:space="0" w:color="auto"/>
      </w:divBdr>
    </w:div>
    <w:div w:id="1191140405">
      <w:bodyDiv w:val="1"/>
      <w:marLeft w:val="0"/>
      <w:marRight w:val="0"/>
      <w:marTop w:val="0"/>
      <w:marBottom w:val="0"/>
      <w:divBdr>
        <w:top w:val="none" w:sz="0" w:space="0" w:color="auto"/>
        <w:left w:val="none" w:sz="0" w:space="0" w:color="auto"/>
        <w:bottom w:val="none" w:sz="0" w:space="0" w:color="auto"/>
        <w:right w:val="none" w:sz="0" w:space="0" w:color="auto"/>
      </w:divBdr>
    </w:div>
    <w:div w:id="1191649722">
      <w:bodyDiv w:val="1"/>
      <w:marLeft w:val="0"/>
      <w:marRight w:val="0"/>
      <w:marTop w:val="0"/>
      <w:marBottom w:val="0"/>
      <w:divBdr>
        <w:top w:val="none" w:sz="0" w:space="0" w:color="auto"/>
        <w:left w:val="none" w:sz="0" w:space="0" w:color="auto"/>
        <w:bottom w:val="none" w:sz="0" w:space="0" w:color="auto"/>
        <w:right w:val="none" w:sz="0" w:space="0" w:color="auto"/>
      </w:divBdr>
    </w:div>
    <w:div w:id="1192647869">
      <w:bodyDiv w:val="1"/>
      <w:marLeft w:val="0"/>
      <w:marRight w:val="0"/>
      <w:marTop w:val="0"/>
      <w:marBottom w:val="0"/>
      <w:divBdr>
        <w:top w:val="none" w:sz="0" w:space="0" w:color="auto"/>
        <w:left w:val="none" w:sz="0" w:space="0" w:color="auto"/>
        <w:bottom w:val="none" w:sz="0" w:space="0" w:color="auto"/>
        <w:right w:val="none" w:sz="0" w:space="0" w:color="auto"/>
      </w:divBdr>
    </w:div>
    <w:div w:id="1211724121">
      <w:bodyDiv w:val="1"/>
      <w:marLeft w:val="0"/>
      <w:marRight w:val="0"/>
      <w:marTop w:val="0"/>
      <w:marBottom w:val="0"/>
      <w:divBdr>
        <w:top w:val="none" w:sz="0" w:space="0" w:color="auto"/>
        <w:left w:val="none" w:sz="0" w:space="0" w:color="auto"/>
        <w:bottom w:val="none" w:sz="0" w:space="0" w:color="auto"/>
        <w:right w:val="none" w:sz="0" w:space="0" w:color="auto"/>
      </w:divBdr>
    </w:div>
    <w:div w:id="1213731509">
      <w:bodyDiv w:val="1"/>
      <w:marLeft w:val="0"/>
      <w:marRight w:val="0"/>
      <w:marTop w:val="0"/>
      <w:marBottom w:val="0"/>
      <w:divBdr>
        <w:top w:val="none" w:sz="0" w:space="0" w:color="auto"/>
        <w:left w:val="none" w:sz="0" w:space="0" w:color="auto"/>
        <w:bottom w:val="none" w:sz="0" w:space="0" w:color="auto"/>
        <w:right w:val="none" w:sz="0" w:space="0" w:color="auto"/>
      </w:divBdr>
    </w:div>
    <w:div w:id="1217547197">
      <w:bodyDiv w:val="1"/>
      <w:marLeft w:val="0"/>
      <w:marRight w:val="0"/>
      <w:marTop w:val="0"/>
      <w:marBottom w:val="0"/>
      <w:divBdr>
        <w:top w:val="none" w:sz="0" w:space="0" w:color="auto"/>
        <w:left w:val="none" w:sz="0" w:space="0" w:color="auto"/>
        <w:bottom w:val="none" w:sz="0" w:space="0" w:color="auto"/>
        <w:right w:val="none" w:sz="0" w:space="0" w:color="auto"/>
      </w:divBdr>
    </w:div>
    <w:div w:id="1219054036">
      <w:bodyDiv w:val="1"/>
      <w:marLeft w:val="0"/>
      <w:marRight w:val="0"/>
      <w:marTop w:val="0"/>
      <w:marBottom w:val="0"/>
      <w:divBdr>
        <w:top w:val="none" w:sz="0" w:space="0" w:color="auto"/>
        <w:left w:val="none" w:sz="0" w:space="0" w:color="auto"/>
        <w:bottom w:val="none" w:sz="0" w:space="0" w:color="auto"/>
        <w:right w:val="none" w:sz="0" w:space="0" w:color="auto"/>
      </w:divBdr>
    </w:div>
    <w:div w:id="1219323449">
      <w:bodyDiv w:val="1"/>
      <w:marLeft w:val="0"/>
      <w:marRight w:val="0"/>
      <w:marTop w:val="0"/>
      <w:marBottom w:val="0"/>
      <w:divBdr>
        <w:top w:val="none" w:sz="0" w:space="0" w:color="auto"/>
        <w:left w:val="none" w:sz="0" w:space="0" w:color="auto"/>
        <w:bottom w:val="none" w:sz="0" w:space="0" w:color="auto"/>
        <w:right w:val="none" w:sz="0" w:space="0" w:color="auto"/>
      </w:divBdr>
    </w:div>
    <w:div w:id="1220634873">
      <w:bodyDiv w:val="1"/>
      <w:marLeft w:val="0"/>
      <w:marRight w:val="0"/>
      <w:marTop w:val="0"/>
      <w:marBottom w:val="0"/>
      <w:divBdr>
        <w:top w:val="none" w:sz="0" w:space="0" w:color="auto"/>
        <w:left w:val="none" w:sz="0" w:space="0" w:color="auto"/>
        <w:bottom w:val="none" w:sz="0" w:space="0" w:color="auto"/>
        <w:right w:val="none" w:sz="0" w:space="0" w:color="auto"/>
      </w:divBdr>
    </w:div>
    <w:div w:id="1221668014">
      <w:bodyDiv w:val="1"/>
      <w:marLeft w:val="0"/>
      <w:marRight w:val="0"/>
      <w:marTop w:val="0"/>
      <w:marBottom w:val="0"/>
      <w:divBdr>
        <w:top w:val="none" w:sz="0" w:space="0" w:color="auto"/>
        <w:left w:val="none" w:sz="0" w:space="0" w:color="auto"/>
        <w:bottom w:val="none" w:sz="0" w:space="0" w:color="auto"/>
        <w:right w:val="none" w:sz="0" w:space="0" w:color="auto"/>
      </w:divBdr>
    </w:div>
    <w:div w:id="1226993601">
      <w:bodyDiv w:val="1"/>
      <w:marLeft w:val="0"/>
      <w:marRight w:val="0"/>
      <w:marTop w:val="0"/>
      <w:marBottom w:val="0"/>
      <w:divBdr>
        <w:top w:val="none" w:sz="0" w:space="0" w:color="auto"/>
        <w:left w:val="none" w:sz="0" w:space="0" w:color="auto"/>
        <w:bottom w:val="none" w:sz="0" w:space="0" w:color="auto"/>
        <w:right w:val="none" w:sz="0" w:space="0" w:color="auto"/>
      </w:divBdr>
    </w:div>
    <w:div w:id="1236937317">
      <w:bodyDiv w:val="1"/>
      <w:marLeft w:val="0"/>
      <w:marRight w:val="0"/>
      <w:marTop w:val="0"/>
      <w:marBottom w:val="0"/>
      <w:divBdr>
        <w:top w:val="none" w:sz="0" w:space="0" w:color="auto"/>
        <w:left w:val="none" w:sz="0" w:space="0" w:color="auto"/>
        <w:bottom w:val="none" w:sz="0" w:space="0" w:color="auto"/>
        <w:right w:val="none" w:sz="0" w:space="0" w:color="auto"/>
      </w:divBdr>
    </w:div>
    <w:div w:id="1238321224">
      <w:bodyDiv w:val="1"/>
      <w:marLeft w:val="0"/>
      <w:marRight w:val="0"/>
      <w:marTop w:val="0"/>
      <w:marBottom w:val="0"/>
      <w:divBdr>
        <w:top w:val="none" w:sz="0" w:space="0" w:color="auto"/>
        <w:left w:val="none" w:sz="0" w:space="0" w:color="auto"/>
        <w:bottom w:val="none" w:sz="0" w:space="0" w:color="auto"/>
        <w:right w:val="none" w:sz="0" w:space="0" w:color="auto"/>
      </w:divBdr>
    </w:div>
    <w:div w:id="1242253786">
      <w:bodyDiv w:val="1"/>
      <w:marLeft w:val="0"/>
      <w:marRight w:val="0"/>
      <w:marTop w:val="0"/>
      <w:marBottom w:val="0"/>
      <w:divBdr>
        <w:top w:val="none" w:sz="0" w:space="0" w:color="auto"/>
        <w:left w:val="none" w:sz="0" w:space="0" w:color="auto"/>
        <w:bottom w:val="none" w:sz="0" w:space="0" w:color="auto"/>
        <w:right w:val="none" w:sz="0" w:space="0" w:color="auto"/>
      </w:divBdr>
    </w:div>
    <w:div w:id="1243224640">
      <w:bodyDiv w:val="1"/>
      <w:marLeft w:val="0"/>
      <w:marRight w:val="0"/>
      <w:marTop w:val="0"/>
      <w:marBottom w:val="0"/>
      <w:divBdr>
        <w:top w:val="none" w:sz="0" w:space="0" w:color="auto"/>
        <w:left w:val="none" w:sz="0" w:space="0" w:color="auto"/>
        <w:bottom w:val="none" w:sz="0" w:space="0" w:color="auto"/>
        <w:right w:val="none" w:sz="0" w:space="0" w:color="auto"/>
      </w:divBdr>
    </w:div>
    <w:div w:id="1243563060">
      <w:bodyDiv w:val="1"/>
      <w:marLeft w:val="0"/>
      <w:marRight w:val="0"/>
      <w:marTop w:val="0"/>
      <w:marBottom w:val="0"/>
      <w:divBdr>
        <w:top w:val="none" w:sz="0" w:space="0" w:color="auto"/>
        <w:left w:val="none" w:sz="0" w:space="0" w:color="auto"/>
        <w:bottom w:val="none" w:sz="0" w:space="0" w:color="auto"/>
        <w:right w:val="none" w:sz="0" w:space="0" w:color="auto"/>
      </w:divBdr>
    </w:div>
    <w:div w:id="1246649655">
      <w:bodyDiv w:val="1"/>
      <w:marLeft w:val="0"/>
      <w:marRight w:val="0"/>
      <w:marTop w:val="0"/>
      <w:marBottom w:val="0"/>
      <w:divBdr>
        <w:top w:val="none" w:sz="0" w:space="0" w:color="auto"/>
        <w:left w:val="none" w:sz="0" w:space="0" w:color="auto"/>
        <w:bottom w:val="none" w:sz="0" w:space="0" w:color="auto"/>
        <w:right w:val="none" w:sz="0" w:space="0" w:color="auto"/>
      </w:divBdr>
    </w:div>
    <w:div w:id="1247418510">
      <w:bodyDiv w:val="1"/>
      <w:marLeft w:val="0"/>
      <w:marRight w:val="0"/>
      <w:marTop w:val="0"/>
      <w:marBottom w:val="0"/>
      <w:divBdr>
        <w:top w:val="none" w:sz="0" w:space="0" w:color="auto"/>
        <w:left w:val="none" w:sz="0" w:space="0" w:color="auto"/>
        <w:bottom w:val="none" w:sz="0" w:space="0" w:color="auto"/>
        <w:right w:val="none" w:sz="0" w:space="0" w:color="auto"/>
      </w:divBdr>
    </w:div>
    <w:div w:id="1250046641">
      <w:bodyDiv w:val="1"/>
      <w:marLeft w:val="0"/>
      <w:marRight w:val="0"/>
      <w:marTop w:val="0"/>
      <w:marBottom w:val="0"/>
      <w:divBdr>
        <w:top w:val="none" w:sz="0" w:space="0" w:color="auto"/>
        <w:left w:val="none" w:sz="0" w:space="0" w:color="auto"/>
        <w:bottom w:val="none" w:sz="0" w:space="0" w:color="auto"/>
        <w:right w:val="none" w:sz="0" w:space="0" w:color="auto"/>
      </w:divBdr>
    </w:div>
    <w:div w:id="1252005579">
      <w:bodyDiv w:val="1"/>
      <w:marLeft w:val="0"/>
      <w:marRight w:val="0"/>
      <w:marTop w:val="0"/>
      <w:marBottom w:val="0"/>
      <w:divBdr>
        <w:top w:val="none" w:sz="0" w:space="0" w:color="auto"/>
        <w:left w:val="none" w:sz="0" w:space="0" w:color="auto"/>
        <w:bottom w:val="none" w:sz="0" w:space="0" w:color="auto"/>
        <w:right w:val="none" w:sz="0" w:space="0" w:color="auto"/>
      </w:divBdr>
    </w:div>
    <w:div w:id="1253661502">
      <w:bodyDiv w:val="1"/>
      <w:marLeft w:val="0"/>
      <w:marRight w:val="0"/>
      <w:marTop w:val="0"/>
      <w:marBottom w:val="0"/>
      <w:divBdr>
        <w:top w:val="none" w:sz="0" w:space="0" w:color="auto"/>
        <w:left w:val="none" w:sz="0" w:space="0" w:color="auto"/>
        <w:bottom w:val="none" w:sz="0" w:space="0" w:color="auto"/>
        <w:right w:val="none" w:sz="0" w:space="0" w:color="auto"/>
      </w:divBdr>
    </w:div>
    <w:div w:id="1253973074">
      <w:bodyDiv w:val="1"/>
      <w:marLeft w:val="0"/>
      <w:marRight w:val="0"/>
      <w:marTop w:val="0"/>
      <w:marBottom w:val="0"/>
      <w:divBdr>
        <w:top w:val="none" w:sz="0" w:space="0" w:color="auto"/>
        <w:left w:val="none" w:sz="0" w:space="0" w:color="auto"/>
        <w:bottom w:val="none" w:sz="0" w:space="0" w:color="auto"/>
        <w:right w:val="none" w:sz="0" w:space="0" w:color="auto"/>
      </w:divBdr>
    </w:div>
    <w:div w:id="1258900072">
      <w:bodyDiv w:val="1"/>
      <w:marLeft w:val="0"/>
      <w:marRight w:val="0"/>
      <w:marTop w:val="0"/>
      <w:marBottom w:val="0"/>
      <w:divBdr>
        <w:top w:val="none" w:sz="0" w:space="0" w:color="auto"/>
        <w:left w:val="none" w:sz="0" w:space="0" w:color="auto"/>
        <w:bottom w:val="none" w:sz="0" w:space="0" w:color="auto"/>
        <w:right w:val="none" w:sz="0" w:space="0" w:color="auto"/>
      </w:divBdr>
    </w:div>
    <w:div w:id="1260526134">
      <w:bodyDiv w:val="1"/>
      <w:marLeft w:val="0"/>
      <w:marRight w:val="0"/>
      <w:marTop w:val="0"/>
      <w:marBottom w:val="0"/>
      <w:divBdr>
        <w:top w:val="none" w:sz="0" w:space="0" w:color="auto"/>
        <w:left w:val="none" w:sz="0" w:space="0" w:color="auto"/>
        <w:bottom w:val="none" w:sz="0" w:space="0" w:color="auto"/>
        <w:right w:val="none" w:sz="0" w:space="0" w:color="auto"/>
      </w:divBdr>
    </w:div>
    <w:div w:id="1266421712">
      <w:bodyDiv w:val="1"/>
      <w:marLeft w:val="0"/>
      <w:marRight w:val="0"/>
      <w:marTop w:val="0"/>
      <w:marBottom w:val="0"/>
      <w:divBdr>
        <w:top w:val="none" w:sz="0" w:space="0" w:color="auto"/>
        <w:left w:val="none" w:sz="0" w:space="0" w:color="auto"/>
        <w:bottom w:val="none" w:sz="0" w:space="0" w:color="auto"/>
        <w:right w:val="none" w:sz="0" w:space="0" w:color="auto"/>
      </w:divBdr>
    </w:div>
    <w:div w:id="1272275863">
      <w:bodyDiv w:val="1"/>
      <w:marLeft w:val="0"/>
      <w:marRight w:val="0"/>
      <w:marTop w:val="0"/>
      <w:marBottom w:val="0"/>
      <w:divBdr>
        <w:top w:val="none" w:sz="0" w:space="0" w:color="auto"/>
        <w:left w:val="none" w:sz="0" w:space="0" w:color="auto"/>
        <w:bottom w:val="none" w:sz="0" w:space="0" w:color="auto"/>
        <w:right w:val="none" w:sz="0" w:space="0" w:color="auto"/>
      </w:divBdr>
    </w:div>
    <w:div w:id="1273199360">
      <w:bodyDiv w:val="1"/>
      <w:marLeft w:val="0"/>
      <w:marRight w:val="0"/>
      <w:marTop w:val="0"/>
      <w:marBottom w:val="0"/>
      <w:divBdr>
        <w:top w:val="none" w:sz="0" w:space="0" w:color="auto"/>
        <w:left w:val="none" w:sz="0" w:space="0" w:color="auto"/>
        <w:bottom w:val="none" w:sz="0" w:space="0" w:color="auto"/>
        <w:right w:val="none" w:sz="0" w:space="0" w:color="auto"/>
      </w:divBdr>
    </w:div>
    <w:div w:id="1274049180">
      <w:bodyDiv w:val="1"/>
      <w:marLeft w:val="0"/>
      <w:marRight w:val="0"/>
      <w:marTop w:val="0"/>
      <w:marBottom w:val="0"/>
      <w:divBdr>
        <w:top w:val="none" w:sz="0" w:space="0" w:color="auto"/>
        <w:left w:val="none" w:sz="0" w:space="0" w:color="auto"/>
        <w:bottom w:val="none" w:sz="0" w:space="0" w:color="auto"/>
        <w:right w:val="none" w:sz="0" w:space="0" w:color="auto"/>
      </w:divBdr>
    </w:div>
    <w:div w:id="1274478856">
      <w:bodyDiv w:val="1"/>
      <w:marLeft w:val="0"/>
      <w:marRight w:val="0"/>
      <w:marTop w:val="0"/>
      <w:marBottom w:val="0"/>
      <w:divBdr>
        <w:top w:val="none" w:sz="0" w:space="0" w:color="auto"/>
        <w:left w:val="none" w:sz="0" w:space="0" w:color="auto"/>
        <w:bottom w:val="none" w:sz="0" w:space="0" w:color="auto"/>
        <w:right w:val="none" w:sz="0" w:space="0" w:color="auto"/>
      </w:divBdr>
    </w:div>
    <w:div w:id="1274480525">
      <w:bodyDiv w:val="1"/>
      <w:marLeft w:val="0"/>
      <w:marRight w:val="0"/>
      <w:marTop w:val="0"/>
      <w:marBottom w:val="0"/>
      <w:divBdr>
        <w:top w:val="none" w:sz="0" w:space="0" w:color="auto"/>
        <w:left w:val="none" w:sz="0" w:space="0" w:color="auto"/>
        <w:bottom w:val="none" w:sz="0" w:space="0" w:color="auto"/>
        <w:right w:val="none" w:sz="0" w:space="0" w:color="auto"/>
      </w:divBdr>
    </w:div>
    <w:div w:id="1276058490">
      <w:bodyDiv w:val="1"/>
      <w:marLeft w:val="0"/>
      <w:marRight w:val="0"/>
      <w:marTop w:val="0"/>
      <w:marBottom w:val="0"/>
      <w:divBdr>
        <w:top w:val="none" w:sz="0" w:space="0" w:color="auto"/>
        <w:left w:val="none" w:sz="0" w:space="0" w:color="auto"/>
        <w:bottom w:val="none" w:sz="0" w:space="0" w:color="auto"/>
        <w:right w:val="none" w:sz="0" w:space="0" w:color="auto"/>
      </w:divBdr>
    </w:div>
    <w:div w:id="1276135968">
      <w:bodyDiv w:val="1"/>
      <w:marLeft w:val="0"/>
      <w:marRight w:val="0"/>
      <w:marTop w:val="0"/>
      <w:marBottom w:val="0"/>
      <w:divBdr>
        <w:top w:val="none" w:sz="0" w:space="0" w:color="auto"/>
        <w:left w:val="none" w:sz="0" w:space="0" w:color="auto"/>
        <w:bottom w:val="none" w:sz="0" w:space="0" w:color="auto"/>
        <w:right w:val="none" w:sz="0" w:space="0" w:color="auto"/>
      </w:divBdr>
    </w:div>
    <w:div w:id="1279722001">
      <w:bodyDiv w:val="1"/>
      <w:marLeft w:val="0"/>
      <w:marRight w:val="0"/>
      <w:marTop w:val="0"/>
      <w:marBottom w:val="0"/>
      <w:divBdr>
        <w:top w:val="none" w:sz="0" w:space="0" w:color="auto"/>
        <w:left w:val="none" w:sz="0" w:space="0" w:color="auto"/>
        <w:bottom w:val="none" w:sz="0" w:space="0" w:color="auto"/>
        <w:right w:val="none" w:sz="0" w:space="0" w:color="auto"/>
      </w:divBdr>
    </w:div>
    <w:div w:id="1283920126">
      <w:bodyDiv w:val="1"/>
      <w:marLeft w:val="0"/>
      <w:marRight w:val="0"/>
      <w:marTop w:val="0"/>
      <w:marBottom w:val="0"/>
      <w:divBdr>
        <w:top w:val="none" w:sz="0" w:space="0" w:color="auto"/>
        <w:left w:val="none" w:sz="0" w:space="0" w:color="auto"/>
        <w:bottom w:val="none" w:sz="0" w:space="0" w:color="auto"/>
        <w:right w:val="none" w:sz="0" w:space="0" w:color="auto"/>
      </w:divBdr>
    </w:div>
    <w:div w:id="1284966280">
      <w:bodyDiv w:val="1"/>
      <w:marLeft w:val="0"/>
      <w:marRight w:val="0"/>
      <w:marTop w:val="0"/>
      <w:marBottom w:val="0"/>
      <w:divBdr>
        <w:top w:val="none" w:sz="0" w:space="0" w:color="auto"/>
        <w:left w:val="none" w:sz="0" w:space="0" w:color="auto"/>
        <w:bottom w:val="none" w:sz="0" w:space="0" w:color="auto"/>
        <w:right w:val="none" w:sz="0" w:space="0" w:color="auto"/>
      </w:divBdr>
    </w:div>
    <w:div w:id="1286035689">
      <w:bodyDiv w:val="1"/>
      <w:marLeft w:val="0"/>
      <w:marRight w:val="0"/>
      <w:marTop w:val="0"/>
      <w:marBottom w:val="0"/>
      <w:divBdr>
        <w:top w:val="none" w:sz="0" w:space="0" w:color="auto"/>
        <w:left w:val="none" w:sz="0" w:space="0" w:color="auto"/>
        <w:bottom w:val="none" w:sz="0" w:space="0" w:color="auto"/>
        <w:right w:val="none" w:sz="0" w:space="0" w:color="auto"/>
      </w:divBdr>
    </w:div>
    <w:div w:id="1287273131">
      <w:bodyDiv w:val="1"/>
      <w:marLeft w:val="0"/>
      <w:marRight w:val="0"/>
      <w:marTop w:val="0"/>
      <w:marBottom w:val="0"/>
      <w:divBdr>
        <w:top w:val="none" w:sz="0" w:space="0" w:color="auto"/>
        <w:left w:val="none" w:sz="0" w:space="0" w:color="auto"/>
        <w:bottom w:val="none" w:sz="0" w:space="0" w:color="auto"/>
        <w:right w:val="none" w:sz="0" w:space="0" w:color="auto"/>
      </w:divBdr>
    </w:div>
    <w:div w:id="1289553037">
      <w:bodyDiv w:val="1"/>
      <w:marLeft w:val="0"/>
      <w:marRight w:val="0"/>
      <w:marTop w:val="0"/>
      <w:marBottom w:val="0"/>
      <w:divBdr>
        <w:top w:val="none" w:sz="0" w:space="0" w:color="auto"/>
        <w:left w:val="none" w:sz="0" w:space="0" w:color="auto"/>
        <w:bottom w:val="none" w:sz="0" w:space="0" w:color="auto"/>
        <w:right w:val="none" w:sz="0" w:space="0" w:color="auto"/>
      </w:divBdr>
    </w:div>
    <w:div w:id="1290937567">
      <w:bodyDiv w:val="1"/>
      <w:marLeft w:val="0"/>
      <w:marRight w:val="0"/>
      <w:marTop w:val="0"/>
      <w:marBottom w:val="0"/>
      <w:divBdr>
        <w:top w:val="none" w:sz="0" w:space="0" w:color="auto"/>
        <w:left w:val="none" w:sz="0" w:space="0" w:color="auto"/>
        <w:bottom w:val="none" w:sz="0" w:space="0" w:color="auto"/>
        <w:right w:val="none" w:sz="0" w:space="0" w:color="auto"/>
      </w:divBdr>
    </w:div>
    <w:div w:id="1292320321">
      <w:bodyDiv w:val="1"/>
      <w:marLeft w:val="0"/>
      <w:marRight w:val="0"/>
      <w:marTop w:val="0"/>
      <w:marBottom w:val="0"/>
      <w:divBdr>
        <w:top w:val="none" w:sz="0" w:space="0" w:color="auto"/>
        <w:left w:val="none" w:sz="0" w:space="0" w:color="auto"/>
        <w:bottom w:val="none" w:sz="0" w:space="0" w:color="auto"/>
        <w:right w:val="none" w:sz="0" w:space="0" w:color="auto"/>
      </w:divBdr>
    </w:div>
    <w:div w:id="1292518753">
      <w:bodyDiv w:val="1"/>
      <w:marLeft w:val="0"/>
      <w:marRight w:val="0"/>
      <w:marTop w:val="0"/>
      <w:marBottom w:val="0"/>
      <w:divBdr>
        <w:top w:val="none" w:sz="0" w:space="0" w:color="auto"/>
        <w:left w:val="none" w:sz="0" w:space="0" w:color="auto"/>
        <w:bottom w:val="none" w:sz="0" w:space="0" w:color="auto"/>
        <w:right w:val="none" w:sz="0" w:space="0" w:color="auto"/>
      </w:divBdr>
    </w:div>
    <w:div w:id="1292859233">
      <w:bodyDiv w:val="1"/>
      <w:marLeft w:val="0"/>
      <w:marRight w:val="0"/>
      <w:marTop w:val="0"/>
      <w:marBottom w:val="0"/>
      <w:divBdr>
        <w:top w:val="none" w:sz="0" w:space="0" w:color="auto"/>
        <w:left w:val="none" w:sz="0" w:space="0" w:color="auto"/>
        <w:bottom w:val="none" w:sz="0" w:space="0" w:color="auto"/>
        <w:right w:val="none" w:sz="0" w:space="0" w:color="auto"/>
      </w:divBdr>
    </w:div>
    <w:div w:id="1294092567">
      <w:bodyDiv w:val="1"/>
      <w:marLeft w:val="0"/>
      <w:marRight w:val="0"/>
      <w:marTop w:val="0"/>
      <w:marBottom w:val="0"/>
      <w:divBdr>
        <w:top w:val="none" w:sz="0" w:space="0" w:color="auto"/>
        <w:left w:val="none" w:sz="0" w:space="0" w:color="auto"/>
        <w:bottom w:val="none" w:sz="0" w:space="0" w:color="auto"/>
        <w:right w:val="none" w:sz="0" w:space="0" w:color="auto"/>
      </w:divBdr>
    </w:div>
    <w:div w:id="1296528027">
      <w:bodyDiv w:val="1"/>
      <w:marLeft w:val="0"/>
      <w:marRight w:val="0"/>
      <w:marTop w:val="0"/>
      <w:marBottom w:val="0"/>
      <w:divBdr>
        <w:top w:val="none" w:sz="0" w:space="0" w:color="auto"/>
        <w:left w:val="none" w:sz="0" w:space="0" w:color="auto"/>
        <w:bottom w:val="none" w:sz="0" w:space="0" w:color="auto"/>
        <w:right w:val="none" w:sz="0" w:space="0" w:color="auto"/>
      </w:divBdr>
    </w:div>
    <w:div w:id="1297763482">
      <w:bodyDiv w:val="1"/>
      <w:marLeft w:val="0"/>
      <w:marRight w:val="0"/>
      <w:marTop w:val="0"/>
      <w:marBottom w:val="0"/>
      <w:divBdr>
        <w:top w:val="none" w:sz="0" w:space="0" w:color="auto"/>
        <w:left w:val="none" w:sz="0" w:space="0" w:color="auto"/>
        <w:bottom w:val="none" w:sz="0" w:space="0" w:color="auto"/>
        <w:right w:val="none" w:sz="0" w:space="0" w:color="auto"/>
      </w:divBdr>
    </w:div>
    <w:div w:id="1298298658">
      <w:bodyDiv w:val="1"/>
      <w:marLeft w:val="0"/>
      <w:marRight w:val="0"/>
      <w:marTop w:val="0"/>
      <w:marBottom w:val="0"/>
      <w:divBdr>
        <w:top w:val="none" w:sz="0" w:space="0" w:color="auto"/>
        <w:left w:val="none" w:sz="0" w:space="0" w:color="auto"/>
        <w:bottom w:val="none" w:sz="0" w:space="0" w:color="auto"/>
        <w:right w:val="none" w:sz="0" w:space="0" w:color="auto"/>
      </w:divBdr>
    </w:div>
    <w:div w:id="1299067029">
      <w:bodyDiv w:val="1"/>
      <w:marLeft w:val="0"/>
      <w:marRight w:val="0"/>
      <w:marTop w:val="0"/>
      <w:marBottom w:val="0"/>
      <w:divBdr>
        <w:top w:val="none" w:sz="0" w:space="0" w:color="auto"/>
        <w:left w:val="none" w:sz="0" w:space="0" w:color="auto"/>
        <w:bottom w:val="none" w:sz="0" w:space="0" w:color="auto"/>
        <w:right w:val="none" w:sz="0" w:space="0" w:color="auto"/>
      </w:divBdr>
    </w:div>
    <w:div w:id="1299645908">
      <w:bodyDiv w:val="1"/>
      <w:marLeft w:val="0"/>
      <w:marRight w:val="0"/>
      <w:marTop w:val="0"/>
      <w:marBottom w:val="0"/>
      <w:divBdr>
        <w:top w:val="none" w:sz="0" w:space="0" w:color="auto"/>
        <w:left w:val="none" w:sz="0" w:space="0" w:color="auto"/>
        <w:bottom w:val="none" w:sz="0" w:space="0" w:color="auto"/>
        <w:right w:val="none" w:sz="0" w:space="0" w:color="auto"/>
      </w:divBdr>
    </w:div>
    <w:div w:id="1300258511">
      <w:bodyDiv w:val="1"/>
      <w:marLeft w:val="0"/>
      <w:marRight w:val="0"/>
      <w:marTop w:val="0"/>
      <w:marBottom w:val="0"/>
      <w:divBdr>
        <w:top w:val="none" w:sz="0" w:space="0" w:color="auto"/>
        <w:left w:val="none" w:sz="0" w:space="0" w:color="auto"/>
        <w:bottom w:val="none" w:sz="0" w:space="0" w:color="auto"/>
        <w:right w:val="none" w:sz="0" w:space="0" w:color="auto"/>
      </w:divBdr>
    </w:div>
    <w:div w:id="1301300293">
      <w:bodyDiv w:val="1"/>
      <w:marLeft w:val="0"/>
      <w:marRight w:val="0"/>
      <w:marTop w:val="0"/>
      <w:marBottom w:val="0"/>
      <w:divBdr>
        <w:top w:val="none" w:sz="0" w:space="0" w:color="auto"/>
        <w:left w:val="none" w:sz="0" w:space="0" w:color="auto"/>
        <w:bottom w:val="none" w:sz="0" w:space="0" w:color="auto"/>
        <w:right w:val="none" w:sz="0" w:space="0" w:color="auto"/>
      </w:divBdr>
    </w:div>
    <w:div w:id="1303996356">
      <w:bodyDiv w:val="1"/>
      <w:marLeft w:val="0"/>
      <w:marRight w:val="0"/>
      <w:marTop w:val="0"/>
      <w:marBottom w:val="0"/>
      <w:divBdr>
        <w:top w:val="none" w:sz="0" w:space="0" w:color="auto"/>
        <w:left w:val="none" w:sz="0" w:space="0" w:color="auto"/>
        <w:bottom w:val="none" w:sz="0" w:space="0" w:color="auto"/>
        <w:right w:val="none" w:sz="0" w:space="0" w:color="auto"/>
      </w:divBdr>
    </w:div>
    <w:div w:id="1309363512">
      <w:bodyDiv w:val="1"/>
      <w:marLeft w:val="0"/>
      <w:marRight w:val="0"/>
      <w:marTop w:val="0"/>
      <w:marBottom w:val="0"/>
      <w:divBdr>
        <w:top w:val="none" w:sz="0" w:space="0" w:color="auto"/>
        <w:left w:val="none" w:sz="0" w:space="0" w:color="auto"/>
        <w:bottom w:val="none" w:sz="0" w:space="0" w:color="auto"/>
        <w:right w:val="none" w:sz="0" w:space="0" w:color="auto"/>
      </w:divBdr>
    </w:div>
    <w:div w:id="1310791515">
      <w:bodyDiv w:val="1"/>
      <w:marLeft w:val="0"/>
      <w:marRight w:val="0"/>
      <w:marTop w:val="0"/>
      <w:marBottom w:val="0"/>
      <w:divBdr>
        <w:top w:val="none" w:sz="0" w:space="0" w:color="auto"/>
        <w:left w:val="none" w:sz="0" w:space="0" w:color="auto"/>
        <w:bottom w:val="none" w:sz="0" w:space="0" w:color="auto"/>
        <w:right w:val="none" w:sz="0" w:space="0" w:color="auto"/>
      </w:divBdr>
    </w:div>
    <w:div w:id="1312831141">
      <w:bodyDiv w:val="1"/>
      <w:marLeft w:val="0"/>
      <w:marRight w:val="0"/>
      <w:marTop w:val="0"/>
      <w:marBottom w:val="0"/>
      <w:divBdr>
        <w:top w:val="none" w:sz="0" w:space="0" w:color="auto"/>
        <w:left w:val="none" w:sz="0" w:space="0" w:color="auto"/>
        <w:bottom w:val="none" w:sz="0" w:space="0" w:color="auto"/>
        <w:right w:val="none" w:sz="0" w:space="0" w:color="auto"/>
      </w:divBdr>
    </w:div>
    <w:div w:id="1317495229">
      <w:bodyDiv w:val="1"/>
      <w:marLeft w:val="0"/>
      <w:marRight w:val="0"/>
      <w:marTop w:val="0"/>
      <w:marBottom w:val="0"/>
      <w:divBdr>
        <w:top w:val="none" w:sz="0" w:space="0" w:color="auto"/>
        <w:left w:val="none" w:sz="0" w:space="0" w:color="auto"/>
        <w:bottom w:val="none" w:sz="0" w:space="0" w:color="auto"/>
        <w:right w:val="none" w:sz="0" w:space="0" w:color="auto"/>
      </w:divBdr>
    </w:div>
    <w:div w:id="1318609995">
      <w:bodyDiv w:val="1"/>
      <w:marLeft w:val="0"/>
      <w:marRight w:val="0"/>
      <w:marTop w:val="0"/>
      <w:marBottom w:val="0"/>
      <w:divBdr>
        <w:top w:val="none" w:sz="0" w:space="0" w:color="auto"/>
        <w:left w:val="none" w:sz="0" w:space="0" w:color="auto"/>
        <w:bottom w:val="none" w:sz="0" w:space="0" w:color="auto"/>
        <w:right w:val="none" w:sz="0" w:space="0" w:color="auto"/>
      </w:divBdr>
    </w:div>
    <w:div w:id="1319073305">
      <w:bodyDiv w:val="1"/>
      <w:marLeft w:val="0"/>
      <w:marRight w:val="0"/>
      <w:marTop w:val="0"/>
      <w:marBottom w:val="0"/>
      <w:divBdr>
        <w:top w:val="none" w:sz="0" w:space="0" w:color="auto"/>
        <w:left w:val="none" w:sz="0" w:space="0" w:color="auto"/>
        <w:bottom w:val="none" w:sz="0" w:space="0" w:color="auto"/>
        <w:right w:val="none" w:sz="0" w:space="0" w:color="auto"/>
      </w:divBdr>
    </w:div>
    <w:div w:id="1319306818">
      <w:bodyDiv w:val="1"/>
      <w:marLeft w:val="0"/>
      <w:marRight w:val="0"/>
      <w:marTop w:val="0"/>
      <w:marBottom w:val="0"/>
      <w:divBdr>
        <w:top w:val="none" w:sz="0" w:space="0" w:color="auto"/>
        <w:left w:val="none" w:sz="0" w:space="0" w:color="auto"/>
        <w:bottom w:val="none" w:sz="0" w:space="0" w:color="auto"/>
        <w:right w:val="none" w:sz="0" w:space="0" w:color="auto"/>
      </w:divBdr>
    </w:div>
    <w:div w:id="1320692517">
      <w:bodyDiv w:val="1"/>
      <w:marLeft w:val="0"/>
      <w:marRight w:val="0"/>
      <w:marTop w:val="0"/>
      <w:marBottom w:val="0"/>
      <w:divBdr>
        <w:top w:val="none" w:sz="0" w:space="0" w:color="auto"/>
        <w:left w:val="none" w:sz="0" w:space="0" w:color="auto"/>
        <w:bottom w:val="none" w:sz="0" w:space="0" w:color="auto"/>
        <w:right w:val="none" w:sz="0" w:space="0" w:color="auto"/>
      </w:divBdr>
    </w:div>
    <w:div w:id="1324236001">
      <w:bodyDiv w:val="1"/>
      <w:marLeft w:val="0"/>
      <w:marRight w:val="0"/>
      <w:marTop w:val="0"/>
      <w:marBottom w:val="0"/>
      <w:divBdr>
        <w:top w:val="none" w:sz="0" w:space="0" w:color="auto"/>
        <w:left w:val="none" w:sz="0" w:space="0" w:color="auto"/>
        <w:bottom w:val="none" w:sz="0" w:space="0" w:color="auto"/>
        <w:right w:val="none" w:sz="0" w:space="0" w:color="auto"/>
      </w:divBdr>
    </w:div>
    <w:div w:id="1324432194">
      <w:bodyDiv w:val="1"/>
      <w:marLeft w:val="0"/>
      <w:marRight w:val="0"/>
      <w:marTop w:val="0"/>
      <w:marBottom w:val="0"/>
      <w:divBdr>
        <w:top w:val="none" w:sz="0" w:space="0" w:color="auto"/>
        <w:left w:val="none" w:sz="0" w:space="0" w:color="auto"/>
        <w:bottom w:val="none" w:sz="0" w:space="0" w:color="auto"/>
        <w:right w:val="none" w:sz="0" w:space="0" w:color="auto"/>
      </w:divBdr>
    </w:div>
    <w:div w:id="1332754358">
      <w:bodyDiv w:val="1"/>
      <w:marLeft w:val="0"/>
      <w:marRight w:val="0"/>
      <w:marTop w:val="0"/>
      <w:marBottom w:val="0"/>
      <w:divBdr>
        <w:top w:val="none" w:sz="0" w:space="0" w:color="auto"/>
        <w:left w:val="none" w:sz="0" w:space="0" w:color="auto"/>
        <w:bottom w:val="none" w:sz="0" w:space="0" w:color="auto"/>
        <w:right w:val="none" w:sz="0" w:space="0" w:color="auto"/>
      </w:divBdr>
    </w:div>
    <w:div w:id="1333948254">
      <w:bodyDiv w:val="1"/>
      <w:marLeft w:val="0"/>
      <w:marRight w:val="0"/>
      <w:marTop w:val="0"/>
      <w:marBottom w:val="0"/>
      <w:divBdr>
        <w:top w:val="none" w:sz="0" w:space="0" w:color="auto"/>
        <w:left w:val="none" w:sz="0" w:space="0" w:color="auto"/>
        <w:bottom w:val="none" w:sz="0" w:space="0" w:color="auto"/>
        <w:right w:val="none" w:sz="0" w:space="0" w:color="auto"/>
      </w:divBdr>
    </w:div>
    <w:div w:id="1340814019">
      <w:bodyDiv w:val="1"/>
      <w:marLeft w:val="0"/>
      <w:marRight w:val="0"/>
      <w:marTop w:val="0"/>
      <w:marBottom w:val="0"/>
      <w:divBdr>
        <w:top w:val="none" w:sz="0" w:space="0" w:color="auto"/>
        <w:left w:val="none" w:sz="0" w:space="0" w:color="auto"/>
        <w:bottom w:val="none" w:sz="0" w:space="0" w:color="auto"/>
        <w:right w:val="none" w:sz="0" w:space="0" w:color="auto"/>
      </w:divBdr>
    </w:div>
    <w:div w:id="1341664756">
      <w:bodyDiv w:val="1"/>
      <w:marLeft w:val="0"/>
      <w:marRight w:val="0"/>
      <w:marTop w:val="0"/>
      <w:marBottom w:val="0"/>
      <w:divBdr>
        <w:top w:val="none" w:sz="0" w:space="0" w:color="auto"/>
        <w:left w:val="none" w:sz="0" w:space="0" w:color="auto"/>
        <w:bottom w:val="none" w:sz="0" w:space="0" w:color="auto"/>
        <w:right w:val="none" w:sz="0" w:space="0" w:color="auto"/>
      </w:divBdr>
    </w:div>
    <w:div w:id="1343701359">
      <w:bodyDiv w:val="1"/>
      <w:marLeft w:val="0"/>
      <w:marRight w:val="0"/>
      <w:marTop w:val="0"/>
      <w:marBottom w:val="0"/>
      <w:divBdr>
        <w:top w:val="none" w:sz="0" w:space="0" w:color="auto"/>
        <w:left w:val="none" w:sz="0" w:space="0" w:color="auto"/>
        <w:bottom w:val="none" w:sz="0" w:space="0" w:color="auto"/>
        <w:right w:val="none" w:sz="0" w:space="0" w:color="auto"/>
      </w:divBdr>
    </w:div>
    <w:div w:id="1348751369">
      <w:bodyDiv w:val="1"/>
      <w:marLeft w:val="0"/>
      <w:marRight w:val="0"/>
      <w:marTop w:val="0"/>
      <w:marBottom w:val="0"/>
      <w:divBdr>
        <w:top w:val="none" w:sz="0" w:space="0" w:color="auto"/>
        <w:left w:val="none" w:sz="0" w:space="0" w:color="auto"/>
        <w:bottom w:val="none" w:sz="0" w:space="0" w:color="auto"/>
        <w:right w:val="none" w:sz="0" w:space="0" w:color="auto"/>
      </w:divBdr>
    </w:div>
    <w:div w:id="1358504078">
      <w:bodyDiv w:val="1"/>
      <w:marLeft w:val="0"/>
      <w:marRight w:val="0"/>
      <w:marTop w:val="0"/>
      <w:marBottom w:val="0"/>
      <w:divBdr>
        <w:top w:val="none" w:sz="0" w:space="0" w:color="auto"/>
        <w:left w:val="none" w:sz="0" w:space="0" w:color="auto"/>
        <w:bottom w:val="none" w:sz="0" w:space="0" w:color="auto"/>
        <w:right w:val="none" w:sz="0" w:space="0" w:color="auto"/>
      </w:divBdr>
    </w:div>
    <w:div w:id="1359159635">
      <w:bodyDiv w:val="1"/>
      <w:marLeft w:val="0"/>
      <w:marRight w:val="0"/>
      <w:marTop w:val="0"/>
      <w:marBottom w:val="0"/>
      <w:divBdr>
        <w:top w:val="none" w:sz="0" w:space="0" w:color="auto"/>
        <w:left w:val="none" w:sz="0" w:space="0" w:color="auto"/>
        <w:bottom w:val="none" w:sz="0" w:space="0" w:color="auto"/>
        <w:right w:val="none" w:sz="0" w:space="0" w:color="auto"/>
      </w:divBdr>
    </w:div>
    <w:div w:id="1359312675">
      <w:bodyDiv w:val="1"/>
      <w:marLeft w:val="0"/>
      <w:marRight w:val="0"/>
      <w:marTop w:val="0"/>
      <w:marBottom w:val="0"/>
      <w:divBdr>
        <w:top w:val="none" w:sz="0" w:space="0" w:color="auto"/>
        <w:left w:val="none" w:sz="0" w:space="0" w:color="auto"/>
        <w:bottom w:val="none" w:sz="0" w:space="0" w:color="auto"/>
        <w:right w:val="none" w:sz="0" w:space="0" w:color="auto"/>
      </w:divBdr>
    </w:div>
    <w:div w:id="1365252422">
      <w:bodyDiv w:val="1"/>
      <w:marLeft w:val="0"/>
      <w:marRight w:val="0"/>
      <w:marTop w:val="0"/>
      <w:marBottom w:val="0"/>
      <w:divBdr>
        <w:top w:val="none" w:sz="0" w:space="0" w:color="auto"/>
        <w:left w:val="none" w:sz="0" w:space="0" w:color="auto"/>
        <w:bottom w:val="none" w:sz="0" w:space="0" w:color="auto"/>
        <w:right w:val="none" w:sz="0" w:space="0" w:color="auto"/>
      </w:divBdr>
    </w:div>
    <w:div w:id="1367441220">
      <w:bodyDiv w:val="1"/>
      <w:marLeft w:val="0"/>
      <w:marRight w:val="0"/>
      <w:marTop w:val="0"/>
      <w:marBottom w:val="0"/>
      <w:divBdr>
        <w:top w:val="none" w:sz="0" w:space="0" w:color="auto"/>
        <w:left w:val="none" w:sz="0" w:space="0" w:color="auto"/>
        <w:bottom w:val="none" w:sz="0" w:space="0" w:color="auto"/>
        <w:right w:val="none" w:sz="0" w:space="0" w:color="auto"/>
      </w:divBdr>
    </w:div>
    <w:div w:id="1371488971">
      <w:bodyDiv w:val="1"/>
      <w:marLeft w:val="0"/>
      <w:marRight w:val="0"/>
      <w:marTop w:val="0"/>
      <w:marBottom w:val="0"/>
      <w:divBdr>
        <w:top w:val="none" w:sz="0" w:space="0" w:color="auto"/>
        <w:left w:val="none" w:sz="0" w:space="0" w:color="auto"/>
        <w:bottom w:val="none" w:sz="0" w:space="0" w:color="auto"/>
        <w:right w:val="none" w:sz="0" w:space="0" w:color="auto"/>
      </w:divBdr>
    </w:div>
    <w:div w:id="1375884294">
      <w:bodyDiv w:val="1"/>
      <w:marLeft w:val="0"/>
      <w:marRight w:val="0"/>
      <w:marTop w:val="0"/>
      <w:marBottom w:val="0"/>
      <w:divBdr>
        <w:top w:val="none" w:sz="0" w:space="0" w:color="auto"/>
        <w:left w:val="none" w:sz="0" w:space="0" w:color="auto"/>
        <w:bottom w:val="none" w:sz="0" w:space="0" w:color="auto"/>
        <w:right w:val="none" w:sz="0" w:space="0" w:color="auto"/>
      </w:divBdr>
    </w:div>
    <w:div w:id="1378629810">
      <w:bodyDiv w:val="1"/>
      <w:marLeft w:val="0"/>
      <w:marRight w:val="0"/>
      <w:marTop w:val="0"/>
      <w:marBottom w:val="0"/>
      <w:divBdr>
        <w:top w:val="none" w:sz="0" w:space="0" w:color="auto"/>
        <w:left w:val="none" w:sz="0" w:space="0" w:color="auto"/>
        <w:bottom w:val="none" w:sz="0" w:space="0" w:color="auto"/>
        <w:right w:val="none" w:sz="0" w:space="0" w:color="auto"/>
      </w:divBdr>
    </w:div>
    <w:div w:id="1379427434">
      <w:bodyDiv w:val="1"/>
      <w:marLeft w:val="0"/>
      <w:marRight w:val="0"/>
      <w:marTop w:val="0"/>
      <w:marBottom w:val="0"/>
      <w:divBdr>
        <w:top w:val="none" w:sz="0" w:space="0" w:color="auto"/>
        <w:left w:val="none" w:sz="0" w:space="0" w:color="auto"/>
        <w:bottom w:val="none" w:sz="0" w:space="0" w:color="auto"/>
        <w:right w:val="none" w:sz="0" w:space="0" w:color="auto"/>
      </w:divBdr>
    </w:div>
    <w:div w:id="1380592159">
      <w:bodyDiv w:val="1"/>
      <w:marLeft w:val="0"/>
      <w:marRight w:val="0"/>
      <w:marTop w:val="0"/>
      <w:marBottom w:val="0"/>
      <w:divBdr>
        <w:top w:val="none" w:sz="0" w:space="0" w:color="auto"/>
        <w:left w:val="none" w:sz="0" w:space="0" w:color="auto"/>
        <w:bottom w:val="none" w:sz="0" w:space="0" w:color="auto"/>
        <w:right w:val="none" w:sz="0" w:space="0" w:color="auto"/>
      </w:divBdr>
    </w:div>
    <w:div w:id="1381326388">
      <w:bodyDiv w:val="1"/>
      <w:marLeft w:val="0"/>
      <w:marRight w:val="0"/>
      <w:marTop w:val="0"/>
      <w:marBottom w:val="0"/>
      <w:divBdr>
        <w:top w:val="none" w:sz="0" w:space="0" w:color="auto"/>
        <w:left w:val="none" w:sz="0" w:space="0" w:color="auto"/>
        <w:bottom w:val="none" w:sz="0" w:space="0" w:color="auto"/>
        <w:right w:val="none" w:sz="0" w:space="0" w:color="auto"/>
      </w:divBdr>
    </w:div>
    <w:div w:id="1382174794">
      <w:bodyDiv w:val="1"/>
      <w:marLeft w:val="0"/>
      <w:marRight w:val="0"/>
      <w:marTop w:val="0"/>
      <w:marBottom w:val="0"/>
      <w:divBdr>
        <w:top w:val="none" w:sz="0" w:space="0" w:color="auto"/>
        <w:left w:val="none" w:sz="0" w:space="0" w:color="auto"/>
        <w:bottom w:val="none" w:sz="0" w:space="0" w:color="auto"/>
        <w:right w:val="none" w:sz="0" w:space="0" w:color="auto"/>
      </w:divBdr>
    </w:div>
    <w:div w:id="1384256976">
      <w:bodyDiv w:val="1"/>
      <w:marLeft w:val="0"/>
      <w:marRight w:val="0"/>
      <w:marTop w:val="0"/>
      <w:marBottom w:val="0"/>
      <w:divBdr>
        <w:top w:val="none" w:sz="0" w:space="0" w:color="auto"/>
        <w:left w:val="none" w:sz="0" w:space="0" w:color="auto"/>
        <w:bottom w:val="none" w:sz="0" w:space="0" w:color="auto"/>
        <w:right w:val="none" w:sz="0" w:space="0" w:color="auto"/>
      </w:divBdr>
    </w:div>
    <w:div w:id="1385251457">
      <w:bodyDiv w:val="1"/>
      <w:marLeft w:val="0"/>
      <w:marRight w:val="0"/>
      <w:marTop w:val="0"/>
      <w:marBottom w:val="0"/>
      <w:divBdr>
        <w:top w:val="none" w:sz="0" w:space="0" w:color="auto"/>
        <w:left w:val="none" w:sz="0" w:space="0" w:color="auto"/>
        <w:bottom w:val="none" w:sz="0" w:space="0" w:color="auto"/>
        <w:right w:val="none" w:sz="0" w:space="0" w:color="auto"/>
      </w:divBdr>
    </w:div>
    <w:div w:id="1386026546">
      <w:bodyDiv w:val="1"/>
      <w:marLeft w:val="0"/>
      <w:marRight w:val="0"/>
      <w:marTop w:val="0"/>
      <w:marBottom w:val="0"/>
      <w:divBdr>
        <w:top w:val="none" w:sz="0" w:space="0" w:color="auto"/>
        <w:left w:val="none" w:sz="0" w:space="0" w:color="auto"/>
        <w:bottom w:val="none" w:sz="0" w:space="0" w:color="auto"/>
        <w:right w:val="none" w:sz="0" w:space="0" w:color="auto"/>
      </w:divBdr>
    </w:div>
    <w:div w:id="1389569134">
      <w:bodyDiv w:val="1"/>
      <w:marLeft w:val="0"/>
      <w:marRight w:val="0"/>
      <w:marTop w:val="0"/>
      <w:marBottom w:val="0"/>
      <w:divBdr>
        <w:top w:val="none" w:sz="0" w:space="0" w:color="auto"/>
        <w:left w:val="none" w:sz="0" w:space="0" w:color="auto"/>
        <w:bottom w:val="none" w:sz="0" w:space="0" w:color="auto"/>
        <w:right w:val="none" w:sz="0" w:space="0" w:color="auto"/>
      </w:divBdr>
    </w:div>
    <w:div w:id="1399791395">
      <w:bodyDiv w:val="1"/>
      <w:marLeft w:val="0"/>
      <w:marRight w:val="0"/>
      <w:marTop w:val="0"/>
      <w:marBottom w:val="0"/>
      <w:divBdr>
        <w:top w:val="none" w:sz="0" w:space="0" w:color="auto"/>
        <w:left w:val="none" w:sz="0" w:space="0" w:color="auto"/>
        <w:bottom w:val="none" w:sz="0" w:space="0" w:color="auto"/>
        <w:right w:val="none" w:sz="0" w:space="0" w:color="auto"/>
      </w:divBdr>
    </w:div>
    <w:div w:id="1401362380">
      <w:bodyDiv w:val="1"/>
      <w:marLeft w:val="0"/>
      <w:marRight w:val="0"/>
      <w:marTop w:val="0"/>
      <w:marBottom w:val="0"/>
      <w:divBdr>
        <w:top w:val="none" w:sz="0" w:space="0" w:color="auto"/>
        <w:left w:val="none" w:sz="0" w:space="0" w:color="auto"/>
        <w:bottom w:val="none" w:sz="0" w:space="0" w:color="auto"/>
        <w:right w:val="none" w:sz="0" w:space="0" w:color="auto"/>
      </w:divBdr>
    </w:div>
    <w:div w:id="1403067609">
      <w:bodyDiv w:val="1"/>
      <w:marLeft w:val="0"/>
      <w:marRight w:val="0"/>
      <w:marTop w:val="0"/>
      <w:marBottom w:val="0"/>
      <w:divBdr>
        <w:top w:val="none" w:sz="0" w:space="0" w:color="auto"/>
        <w:left w:val="none" w:sz="0" w:space="0" w:color="auto"/>
        <w:bottom w:val="none" w:sz="0" w:space="0" w:color="auto"/>
        <w:right w:val="none" w:sz="0" w:space="0" w:color="auto"/>
      </w:divBdr>
    </w:div>
    <w:div w:id="1403679387">
      <w:bodyDiv w:val="1"/>
      <w:marLeft w:val="0"/>
      <w:marRight w:val="0"/>
      <w:marTop w:val="0"/>
      <w:marBottom w:val="0"/>
      <w:divBdr>
        <w:top w:val="none" w:sz="0" w:space="0" w:color="auto"/>
        <w:left w:val="none" w:sz="0" w:space="0" w:color="auto"/>
        <w:bottom w:val="none" w:sz="0" w:space="0" w:color="auto"/>
        <w:right w:val="none" w:sz="0" w:space="0" w:color="auto"/>
      </w:divBdr>
    </w:div>
    <w:div w:id="1407652113">
      <w:bodyDiv w:val="1"/>
      <w:marLeft w:val="0"/>
      <w:marRight w:val="0"/>
      <w:marTop w:val="0"/>
      <w:marBottom w:val="0"/>
      <w:divBdr>
        <w:top w:val="none" w:sz="0" w:space="0" w:color="auto"/>
        <w:left w:val="none" w:sz="0" w:space="0" w:color="auto"/>
        <w:bottom w:val="none" w:sz="0" w:space="0" w:color="auto"/>
        <w:right w:val="none" w:sz="0" w:space="0" w:color="auto"/>
      </w:divBdr>
    </w:div>
    <w:div w:id="1416170969">
      <w:bodyDiv w:val="1"/>
      <w:marLeft w:val="0"/>
      <w:marRight w:val="0"/>
      <w:marTop w:val="0"/>
      <w:marBottom w:val="0"/>
      <w:divBdr>
        <w:top w:val="none" w:sz="0" w:space="0" w:color="auto"/>
        <w:left w:val="none" w:sz="0" w:space="0" w:color="auto"/>
        <w:bottom w:val="none" w:sz="0" w:space="0" w:color="auto"/>
        <w:right w:val="none" w:sz="0" w:space="0" w:color="auto"/>
      </w:divBdr>
    </w:div>
    <w:div w:id="1417437467">
      <w:bodyDiv w:val="1"/>
      <w:marLeft w:val="0"/>
      <w:marRight w:val="0"/>
      <w:marTop w:val="0"/>
      <w:marBottom w:val="0"/>
      <w:divBdr>
        <w:top w:val="none" w:sz="0" w:space="0" w:color="auto"/>
        <w:left w:val="none" w:sz="0" w:space="0" w:color="auto"/>
        <w:bottom w:val="none" w:sz="0" w:space="0" w:color="auto"/>
        <w:right w:val="none" w:sz="0" w:space="0" w:color="auto"/>
      </w:divBdr>
    </w:div>
    <w:div w:id="1418017800">
      <w:bodyDiv w:val="1"/>
      <w:marLeft w:val="0"/>
      <w:marRight w:val="0"/>
      <w:marTop w:val="0"/>
      <w:marBottom w:val="0"/>
      <w:divBdr>
        <w:top w:val="none" w:sz="0" w:space="0" w:color="auto"/>
        <w:left w:val="none" w:sz="0" w:space="0" w:color="auto"/>
        <w:bottom w:val="none" w:sz="0" w:space="0" w:color="auto"/>
        <w:right w:val="none" w:sz="0" w:space="0" w:color="auto"/>
      </w:divBdr>
    </w:div>
    <w:div w:id="1421953743">
      <w:bodyDiv w:val="1"/>
      <w:marLeft w:val="0"/>
      <w:marRight w:val="0"/>
      <w:marTop w:val="0"/>
      <w:marBottom w:val="0"/>
      <w:divBdr>
        <w:top w:val="none" w:sz="0" w:space="0" w:color="auto"/>
        <w:left w:val="none" w:sz="0" w:space="0" w:color="auto"/>
        <w:bottom w:val="none" w:sz="0" w:space="0" w:color="auto"/>
        <w:right w:val="none" w:sz="0" w:space="0" w:color="auto"/>
      </w:divBdr>
    </w:div>
    <w:div w:id="1430463200">
      <w:bodyDiv w:val="1"/>
      <w:marLeft w:val="0"/>
      <w:marRight w:val="0"/>
      <w:marTop w:val="0"/>
      <w:marBottom w:val="0"/>
      <w:divBdr>
        <w:top w:val="none" w:sz="0" w:space="0" w:color="auto"/>
        <w:left w:val="none" w:sz="0" w:space="0" w:color="auto"/>
        <w:bottom w:val="none" w:sz="0" w:space="0" w:color="auto"/>
        <w:right w:val="none" w:sz="0" w:space="0" w:color="auto"/>
      </w:divBdr>
    </w:div>
    <w:div w:id="1431270229">
      <w:bodyDiv w:val="1"/>
      <w:marLeft w:val="0"/>
      <w:marRight w:val="0"/>
      <w:marTop w:val="0"/>
      <w:marBottom w:val="0"/>
      <w:divBdr>
        <w:top w:val="none" w:sz="0" w:space="0" w:color="auto"/>
        <w:left w:val="none" w:sz="0" w:space="0" w:color="auto"/>
        <w:bottom w:val="none" w:sz="0" w:space="0" w:color="auto"/>
        <w:right w:val="none" w:sz="0" w:space="0" w:color="auto"/>
      </w:divBdr>
    </w:div>
    <w:div w:id="1437670572">
      <w:bodyDiv w:val="1"/>
      <w:marLeft w:val="0"/>
      <w:marRight w:val="0"/>
      <w:marTop w:val="0"/>
      <w:marBottom w:val="0"/>
      <w:divBdr>
        <w:top w:val="none" w:sz="0" w:space="0" w:color="auto"/>
        <w:left w:val="none" w:sz="0" w:space="0" w:color="auto"/>
        <w:bottom w:val="none" w:sz="0" w:space="0" w:color="auto"/>
        <w:right w:val="none" w:sz="0" w:space="0" w:color="auto"/>
      </w:divBdr>
    </w:div>
    <w:div w:id="1438522943">
      <w:bodyDiv w:val="1"/>
      <w:marLeft w:val="0"/>
      <w:marRight w:val="0"/>
      <w:marTop w:val="0"/>
      <w:marBottom w:val="0"/>
      <w:divBdr>
        <w:top w:val="none" w:sz="0" w:space="0" w:color="auto"/>
        <w:left w:val="none" w:sz="0" w:space="0" w:color="auto"/>
        <w:bottom w:val="none" w:sz="0" w:space="0" w:color="auto"/>
        <w:right w:val="none" w:sz="0" w:space="0" w:color="auto"/>
      </w:divBdr>
    </w:div>
    <w:div w:id="1441988686">
      <w:bodyDiv w:val="1"/>
      <w:marLeft w:val="0"/>
      <w:marRight w:val="0"/>
      <w:marTop w:val="0"/>
      <w:marBottom w:val="0"/>
      <w:divBdr>
        <w:top w:val="none" w:sz="0" w:space="0" w:color="auto"/>
        <w:left w:val="none" w:sz="0" w:space="0" w:color="auto"/>
        <w:bottom w:val="none" w:sz="0" w:space="0" w:color="auto"/>
        <w:right w:val="none" w:sz="0" w:space="0" w:color="auto"/>
      </w:divBdr>
    </w:div>
    <w:div w:id="1442145572">
      <w:bodyDiv w:val="1"/>
      <w:marLeft w:val="0"/>
      <w:marRight w:val="0"/>
      <w:marTop w:val="0"/>
      <w:marBottom w:val="0"/>
      <w:divBdr>
        <w:top w:val="none" w:sz="0" w:space="0" w:color="auto"/>
        <w:left w:val="none" w:sz="0" w:space="0" w:color="auto"/>
        <w:bottom w:val="none" w:sz="0" w:space="0" w:color="auto"/>
        <w:right w:val="none" w:sz="0" w:space="0" w:color="auto"/>
      </w:divBdr>
    </w:div>
    <w:div w:id="1444304740">
      <w:bodyDiv w:val="1"/>
      <w:marLeft w:val="0"/>
      <w:marRight w:val="0"/>
      <w:marTop w:val="0"/>
      <w:marBottom w:val="0"/>
      <w:divBdr>
        <w:top w:val="none" w:sz="0" w:space="0" w:color="auto"/>
        <w:left w:val="none" w:sz="0" w:space="0" w:color="auto"/>
        <w:bottom w:val="none" w:sz="0" w:space="0" w:color="auto"/>
        <w:right w:val="none" w:sz="0" w:space="0" w:color="auto"/>
      </w:divBdr>
    </w:div>
    <w:div w:id="1445611291">
      <w:bodyDiv w:val="1"/>
      <w:marLeft w:val="0"/>
      <w:marRight w:val="0"/>
      <w:marTop w:val="0"/>
      <w:marBottom w:val="0"/>
      <w:divBdr>
        <w:top w:val="none" w:sz="0" w:space="0" w:color="auto"/>
        <w:left w:val="none" w:sz="0" w:space="0" w:color="auto"/>
        <w:bottom w:val="none" w:sz="0" w:space="0" w:color="auto"/>
        <w:right w:val="none" w:sz="0" w:space="0" w:color="auto"/>
      </w:divBdr>
    </w:div>
    <w:div w:id="1446198485">
      <w:bodyDiv w:val="1"/>
      <w:marLeft w:val="0"/>
      <w:marRight w:val="0"/>
      <w:marTop w:val="0"/>
      <w:marBottom w:val="0"/>
      <w:divBdr>
        <w:top w:val="none" w:sz="0" w:space="0" w:color="auto"/>
        <w:left w:val="none" w:sz="0" w:space="0" w:color="auto"/>
        <w:bottom w:val="none" w:sz="0" w:space="0" w:color="auto"/>
        <w:right w:val="none" w:sz="0" w:space="0" w:color="auto"/>
      </w:divBdr>
    </w:div>
    <w:div w:id="1457406015">
      <w:bodyDiv w:val="1"/>
      <w:marLeft w:val="0"/>
      <w:marRight w:val="0"/>
      <w:marTop w:val="0"/>
      <w:marBottom w:val="0"/>
      <w:divBdr>
        <w:top w:val="none" w:sz="0" w:space="0" w:color="auto"/>
        <w:left w:val="none" w:sz="0" w:space="0" w:color="auto"/>
        <w:bottom w:val="none" w:sz="0" w:space="0" w:color="auto"/>
        <w:right w:val="none" w:sz="0" w:space="0" w:color="auto"/>
      </w:divBdr>
    </w:div>
    <w:div w:id="1457872434">
      <w:bodyDiv w:val="1"/>
      <w:marLeft w:val="0"/>
      <w:marRight w:val="0"/>
      <w:marTop w:val="0"/>
      <w:marBottom w:val="0"/>
      <w:divBdr>
        <w:top w:val="none" w:sz="0" w:space="0" w:color="auto"/>
        <w:left w:val="none" w:sz="0" w:space="0" w:color="auto"/>
        <w:bottom w:val="none" w:sz="0" w:space="0" w:color="auto"/>
        <w:right w:val="none" w:sz="0" w:space="0" w:color="auto"/>
      </w:divBdr>
    </w:div>
    <w:div w:id="1459178805">
      <w:bodyDiv w:val="1"/>
      <w:marLeft w:val="0"/>
      <w:marRight w:val="0"/>
      <w:marTop w:val="0"/>
      <w:marBottom w:val="0"/>
      <w:divBdr>
        <w:top w:val="none" w:sz="0" w:space="0" w:color="auto"/>
        <w:left w:val="none" w:sz="0" w:space="0" w:color="auto"/>
        <w:bottom w:val="none" w:sz="0" w:space="0" w:color="auto"/>
        <w:right w:val="none" w:sz="0" w:space="0" w:color="auto"/>
      </w:divBdr>
    </w:div>
    <w:div w:id="1463419766">
      <w:bodyDiv w:val="1"/>
      <w:marLeft w:val="0"/>
      <w:marRight w:val="0"/>
      <w:marTop w:val="0"/>
      <w:marBottom w:val="0"/>
      <w:divBdr>
        <w:top w:val="none" w:sz="0" w:space="0" w:color="auto"/>
        <w:left w:val="none" w:sz="0" w:space="0" w:color="auto"/>
        <w:bottom w:val="none" w:sz="0" w:space="0" w:color="auto"/>
        <w:right w:val="none" w:sz="0" w:space="0" w:color="auto"/>
      </w:divBdr>
    </w:div>
    <w:div w:id="1467236443">
      <w:bodyDiv w:val="1"/>
      <w:marLeft w:val="0"/>
      <w:marRight w:val="0"/>
      <w:marTop w:val="0"/>
      <w:marBottom w:val="0"/>
      <w:divBdr>
        <w:top w:val="none" w:sz="0" w:space="0" w:color="auto"/>
        <w:left w:val="none" w:sz="0" w:space="0" w:color="auto"/>
        <w:bottom w:val="none" w:sz="0" w:space="0" w:color="auto"/>
        <w:right w:val="none" w:sz="0" w:space="0" w:color="auto"/>
      </w:divBdr>
    </w:div>
    <w:div w:id="1469712463">
      <w:bodyDiv w:val="1"/>
      <w:marLeft w:val="0"/>
      <w:marRight w:val="0"/>
      <w:marTop w:val="0"/>
      <w:marBottom w:val="0"/>
      <w:divBdr>
        <w:top w:val="none" w:sz="0" w:space="0" w:color="auto"/>
        <w:left w:val="none" w:sz="0" w:space="0" w:color="auto"/>
        <w:bottom w:val="none" w:sz="0" w:space="0" w:color="auto"/>
        <w:right w:val="none" w:sz="0" w:space="0" w:color="auto"/>
      </w:divBdr>
    </w:div>
    <w:div w:id="1478179689">
      <w:bodyDiv w:val="1"/>
      <w:marLeft w:val="0"/>
      <w:marRight w:val="0"/>
      <w:marTop w:val="0"/>
      <w:marBottom w:val="0"/>
      <w:divBdr>
        <w:top w:val="none" w:sz="0" w:space="0" w:color="auto"/>
        <w:left w:val="none" w:sz="0" w:space="0" w:color="auto"/>
        <w:bottom w:val="none" w:sz="0" w:space="0" w:color="auto"/>
        <w:right w:val="none" w:sz="0" w:space="0" w:color="auto"/>
      </w:divBdr>
    </w:div>
    <w:div w:id="1478381432">
      <w:bodyDiv w:val="1"/>
      <w:marLeft w:val="0"/>
      <w:marRight w:val="0"/>
      <w:marTop w:val="0"/>
      <w:marBottom w:val="0"/>
      <w:divBdr>
        <w:top w:val="none" w:sz="0" w:space="0" w:color="auto"/>
        <w:left w:val="none" w:sz="0" w:space="0" w:color="auto"/>
        <w:bottom w:val="none" w:sz="0" w:space="0" w:color="auto"/>
        <w:right w:val="none" w:sz="0" w:space="0" w:color="auto"/>
      </w:divBdr>
    </w:div>
    <w:div w:id="1493132740">
      <w:bodyDiv w:val="1"/>
      <w:marLeft w:val="0"/>
      <w:marRight w:val="0"/>
      <w:marTop w:val="0"/>
      <w:marBottom w:val="0"/>
      <w:divBdr>
        <w:top w:val="none" w:sz="0" w:space="0" w:color="auto"/>
        <w:left w:val="none" w:sz="0" w:space="0" w:color="auto"/>
        <w:bottom w:val="none" w:sz="0" w:space="0" w:color="auto"/>
        <w:right w:val="none" w:sz="0" w:space="0" w:color="auto"/>
      </w:divBdr>
    </w:div>
    <w:div w:id="1494224028">
      <w:bodyDiv w:val="1"/>
      <w:marLeft w:val="0"/>
      <w:marRight w:val="0"/>
      <w:marTop w:val="0"/>
      <w:marBottom w:val="0"/>
      <w:divBdr>
        <w:top w:val="none" w:sz="0" w:space="0" w:color="auto"/>
        <w:left w:val="none" w:sz="0" w:space="0" w:color="auto"/>
        <w:bottom w:val="none" w:sz="0" w:space="0" w:color="auto"/>
        <w:right w:val="none" w:sz="0" w:space="0" w:color="auto"/>
      </w:divBdr>
    </w:div>
    <w:div w:id="1508013028">
      <w:bodyDiv w:val="1"/>
      <w:marLeft w:val="0"/>
      <w:marRight w:val="0"/>
      <w:marTop w:val="0"/>
      <w:marBottom w:val="0"/>
      <w:divBdr>
        <w:top w:val="none" w:sz="0" w:space="0" w:color="auto"/>
        <w:left w:val="none" w:sz="0" w:space="0" w:color="auto"/>
        <w:bottom w:val="none" w:sz="0" w:space="0" w:color="auto"/>
        <w:right w:val="none" w:sz="0" w:space="0" w:color="auto"/>
      </w:divBdr>
    </w:div>
    <w:div w:id="1513177467">
      <w:bodyDiv w:val="1"/>
      <w:marLeft w:val="0"/>
      <w:marRight w:val="0"/>
      <w:marTop w:val="0"/>
      <w:marBottom w:val="0"/>
      <w:divBdr>
        <w:top w:val="none" w:sz="0" w:space="0" w:color="auto"/>
        <w:left w:val="none" w:sz="0" w:space="0" w:color="auto"/>
        <w:bottom w:val="none" w:sz="0" w:space="0" w:color="auto"/>
        <w:right w:val="none" w:sz="0" w:space="0" w:color="auto"/>
      </w:divBdr>
    </w:div>
    <w:div w:id="1517118329">
      <w:bodyDiv w:val="1"/>
      <w:marLeft w:val="0"/>
      <w:marRight w:val="0"/>
      <w:marTop w:val="0"/>
      <w:marBottom w:val="0"/>
      <w:divBdr>
        <w:top w:val="none" w:sz="0" w:space="0" w:color="auto"/>
        <w:left w:val="none" w:sz="0" w:space="0" w:color="auto"/>
        <w:bottom w:val="none" w:sz="0" w:space="0" w:color="auto"/>
        <w:right w:val="none" w:sz="0" w:space="0" w:color="auto"/>
      </w:divBdr>
    </w:div>
    <w:div w:id="1518160124">
      <w:bodyDiv w:val="1"/>
      <w:marLeft w:val="0"/>
      <w:marRight w:val="0"/>
      <w:marTop w:val="0"/>
      <w:marBottom w:val="0"/>
      <w:divBdr>
        <w:top w:val="none" w:sz="0" w:space="0" w:color="auto"/>
        <w:left w:val="none" w:sz="0" w:space="0" w:color="auto"/>
        <w:bottom w:val="none" w:sz="0" w:space="0" w:color="auto"/>
        <w:right w:val="none" w:sz="0" w:space="0" w:color="auto"/>
      </w:divBdr>
    </w:div>
    <w:div w:id="1526289387">
      <w:bodyDiv w:val="1"/>
      <w:marLeft w:val="0"/>
      <w:marRight w:val="0"/>
      <w:marTop w:val="0"/>
      <w:marBottom w:val="0"/>
      <w:divBdr>
        <w:top w:val="none" w:sz="0" w:space="0" w:color="auto"/>
        <w:left w:val="none" w:sz="0" w:space="0" w:color="auto"/>
        <w:bottom w:val="none" w:sz="0" w:space="0" w:color="auto"/>
        <w:right w:val="none" w:sz="0" w:space="0" w:color="auto"/>
      </w:divBdr>
    </w:div>
    <w:div w:id="1531525180">
      <w:bodyDiv w:val="1"/>
      <w:marLeft w:val="0"/>
      <w:marRight w:val="0"/>
      <w:marTop w:val="0"/>
      <w:marBottom w:val="0"/>
      <w:divBdr>
        <w:top w:val="none" w:sz="0" w:space="0" w:color="auto"/>
        <w:left w:val="none" w:sz="0" w:space="0" w:color="auto"/>
        <w:bottom w:val="none" w:sz="0" w:space="0" w:color="auto"/>
        <w:right w:val="none" w:sz="0" w:space="0" w:color="auto"/>
      </w:divBdr>
    </w:div>
    <w:div w:id="1533766526">
      <w:bodyDiv w:val="1"/>
      <w:marLeft w:val="0"/>
      <w:marRight w:val="0"/>
      <w:marTop w:val="0"/>
      <w:marBottom w:val="0"/>
      <w:divBdr>
        <w:top w:val="none" w:sz="0" w:space="0" w:color="auto"/>
        <w:left w:val="none" w:sz="0" w:space="0" w:color="auto"/>
        <w:bottom w:val="none" w:sz="0" w:space="0" w:color="auto"/>
        <w:right w:val="none" w:sz="0" w:space="0" w:color="auto"/>
      </w:divBdr>
    </w:div>
    <w:div w:id="1534532330">
      <w:bodyDiv w:val="1"/>
      <w:marLeft w:val="0"/>
      <w:marRight w:val="0"/>
      <w:marTop w:val="0"/>
      <w:marBottom w:val="0"/>
      <w:divBdr>
        <w:top w:val="none" w:sz="0" w:space="0" w:color="auto"/>
        <w:left w:val="none" w:sz="0" w:space="0" w:color="auto"/>
        <w:bottom w:val="none" w:sz="0" w:space="0" w:color="auto"/>
        <w:right w:val="none" w:sz="0" w:space="0" w:color="auto"/>
      </w:divBdr>
    </w:div>
    <w:div w:id="1540586093">
      <w:bodyDiv w:val="1"/>
      <w:marLeft w:val="0"/>
      <w:marRight w:val="0"/>
      <w:marTop w:val="0"/>
      <w:marBottom w:val="0"/>
      <w:divBdr>
        <w:top w:val="none" w:sz="0" w:space="0" w:color="auto"/>
        <w:left w:val="none" w:sz="0" w:space="0" w:color="auto"/>
        <w:bottom w:val="none" w:sz="0" w:space="0" w:color="auto"/>
        <w:right w:val="none" w:sz="0" w:space="0" w:color="auto"/>
      </w:divBdr>
    </w:div>
    <w:div w:id="1540818784">
      <w:bodyDiv w:val="1"/>
      <w:marLeft w:val="0"/>
      <w:marRight w:val="0"/>
      <w:marTop w:val="0"/>
      <w:marBottom w:val="0"/>
      <w:divBdr>
        <w:top w:val="none" w:sz="0" w:space="0" w:color="auto"/>
        <w:left w:val="none" w:sz="0" w:space="0" w:color="auto"/>
        <w:bottom w:val="none" w:sz="0" w:space="0" w:color="auto"/>
        <w:right w:val="none" w:sz="0" w:space="0" w:color="auto"/>
      </w:divBdr>
    </w:div>
    <w:div w:id="1541554035">
      <w:bodyDiv w:val="1"/>
      <w:marLeft w:val="0"/>
      <w:marRight w:val="0"/>
      <w:marTop w:val="0"/>
      <w:marBottom w:val="0"/>
      <w:divBdr>
        <w:top w:val="none" w:sz="0" w:space="0" w:color="auto"/>
        <w:left w:val="none" w:sz="0" w:space="0" w:color="auto"/>
        <w:bottom w:val="none" w:sz="0" w:space="0" w:color="auto"/>
        <w:right w:val="none" w:sz="0" w:space="0" w:color="auto"/>
      </w:divBdr>
    </w:div>
    <w:div w:id="1542590160">
      <w:bodyDiv w:val="1"/>
      <w:marLeft w:val="0"/>
      <w:marRight w:val="0"/>
      <w:marTop w:val="0"/>
      <w:marBottom w:val="0"/>
      <w:divBdr>
        <w:top w:val="none" w:sz="0" w:space="0" w:color="auto"/>
        <w:left w:val="none" w:sz="0" w:space="0" w:color="auto"/>
        <w:bottom w:val="none" w:sz="0" w:space="0" w:color="auto"/>
        <w:right w:val="none" w:sz="0" w:space="0" w:color="auto"/>
      </w:divBdr>
    </w:div>
    <w:div w:id="1546483529">
      <w:bodyDiv w:val="1"/>
      <w:marLeft w:val="0"/>
      <w:marRight w:val="0"/>
      <w:marTop w:val="0"/>
      <w:marBottom w:val="0"/>
      <w:divBdr>
        <w:top w:val="none" w:sz="0" w:space="0" w:color="auto"/>
        <w:left w:val="none" w:sz="0" w:space="0" w:color="auto"/>
        <w:bottom w:val="none" w:sz="0" w:space="0" w:color="auto"/>
        <w:right w:val="none" w:sz="0" w:space="0" w:color="auto"/>
      </w:divBdr>
    </w:div>
    <w:div w:id="1546524696">
      <w:bodyDiv w:val="1"/>
      <w:marLeft w:val="0"/>
      <w:marRight w:val="0"/>
      <w:marTop w:val="0"/>
      <w:marBottom w:val="0"/>
      <w:divBdr>
        <w:top w:val="none" w:sz="0" w:space="0" w:color="auto"/>
        <w:left w:val="none" w:sz="0" w:space="0" w:color="auto"/>
        <w:bottom w:val="none" w:sz="0" w:space="0" w:color="auto"/>
        <w:right w:val="none" w:sz="0" w:space="0" w:color="auto"/>
      </w:divBdr>
    </w:div>
    <w:div w:id="1548569493">
      <w:bodyDiv w:val="1"/>
      <w:marLeft w:val="0"/>
      <w:marRight w:val="0"/>
      <w:marTop w:val="0"/>
      <w:marBottom w:val="0"/>
      <w:divBdr>
        <w:top w:val="none" w:sz="0" w:space="0" w:color="auto"/>
        <w:left w:val="none" w:sz="0" w:space="0" w:color="auto"/>
        <w:bottom w:val="none" w:sz="0" w:space="0" w:color="auto"/>
        <w:right w:val="none" w:sz="0" w:space="0" w:color="auto"/>
      </w:divBdr>
    </w:div>
    <w:div w:id="1548713008">
      <w:bodyDiv w:val="1"/>
      <w:marLeft w:val="0"/>
      <w:marRight w:val="0"/>
      <w:marTop w:val="0"/>
      <w:marBottom w:val="0"/>
      <w:divBdr>
        <w:top w:val="none" w:sz="0" w:space="0" w:color="auto"/>
        <w:left w:val="none" w:sz="0" w:space="0" w:color="auto"/>
        <w:bottom w:val="none" w:sz="0" w:space="0" w:color="auto"/>
        <w:right w:val="none" w:sz="0" w:space="0" w:color="auto"/>
      </w:divBdr>
    </w:div>
    <w:div w:id="1550261517">
      <w:bodyDiv w:val="1"/>
      <w:marLeft w:val="0"/>
      <w:marRight w:val="0"/>
      <w:marTop w:val="0"/>
      <w:marBottom w:val="0"/>
      <w:divBdr>
        <w:top w:val="none" w:sz="0" w:space="0" w:color="auto"/>
        <w:left w:val="none" w:sz="0" w:space="0" w:color="auto"/>
        <w:bottom w:val="none" w:sz="0" w:space="0" w:color="auto"/>
        <w:right w:val="none" w:sz="0" w:space="0" w:color="auto"/>
      </w:divBdr>
    </w:div>
    <w:div w:id="1550845406">
      <w:bodyDiv w:val="1"/>
      <w:marLeft w:val="0"/>
      <w:marRight w:val="0"/>
      <w:marTop w:val="0"/>
      <w:marBottom w:val="0"/>
      <w:divBdr>
        <w:top w:val="none" w:sz="0" w:space="0" w:color="auto"/>
        <w:left w:val="none" w:sz="0" w:space="0" w:color="auto"/>
        <w:bottom w:val="none" w:sz="0" w:space="0" w:color="auto"/>
        <w:right w:val="none" w:sz="0" w:space="0" w:color="auto"/>
      </w:divBdr>
    </w:div>
    <w:div w:id="1551531741">
      <w:bodyDiv w:val="1"/>
      <w:marLeft w:val="0"/>
      <w:marRight w:val="0"/>
      <w:marTop w:val="0"/>
      <w:marBottom w:val="0"/>
      <w:divBdr>
        <w:top w:val="none" w:sz="0" w:space="0" w:color="auto"/>
        <w:left w:val="none" w:sz="0" w:space="0" w:color="auto"/>
        <w:bottom w:val="none" w:sz="0" w:space="0" w:color="auto"/>
        <w:right w:val="none" w:sz="0" w:space="0" w:color="auto"/>
      </w:divBdr>
    </w:div>
    <w:div w:id="1557549036">
      <w:bodyDiv w:val="1"/>
      <w:marLeft w:val="0"/>
      <w:marRight w:val="0"/>
      <w:marTop w:val="0"/>
      <w:marBottom w:val="0"/>
      <w:divBdr>
        <w:top w:val="none" w:sz="0" w:space="0" w:color="auto"/>
        <w:left w:val="none" w:sz="0" w:space="0" w:color="auto"/>
        <w:bottom w:val="none" w:sz="0" w:space="0" w:color="auto"/>
        <w:right w:val="none" w:sz="0" w:space="0" w:color="auto"/>
      </w:divBdr>
    </w:div>
    <w:div w:id="1562055486">
      <w:bodyDiv w:val="1"/>
      <w:marLeft w:val="0"/>
      <w:marRight w:val="0"/>
      <w:marTop w:val="0"/>
      <w:marBottom w:val="0"/>
      <w:divBdr>
        <w:top w:val="none" w:sz="0" w:space="0" w:color="auto"/>
        <w:left w:val="none" w:sz="0" w:space="0" w:color="auto"/>
        <w:bottom w:val="none" w:sz="0" w:space="0" w:color="auto"/>
        <w:right w:val="none" w:sz="0" w:space="0" w:color="auto"/>
      </w:divBdr>
    </w:div>
    <w:div w:id="1562791422">
      <w:bodyDiv w:val="1"/>
      <w:marLeft w:val="0"/>
      <w:marRight w:val="0"/>
      <w:marTop w:val="0"/>
      <w:marBottom w:val="0"/>
      <w:divBdr>
        <w:top w:val="none" w:sz="0" w:space="0" w:color="auto"/>
        <w:left w:val="none" w:sz="0" w:space="0" w:color="auto"/>
        <w:bottom w:val="none" w:sz="0" w:space="0" w:color="auto"/>
        <w:right w:val="none" w:sz="0" w:space="0" w:color="auto"/>
      </w:divBdr>
    </w:div>
    <w:div w:id="1567641763">
      <w:bodyDiv w:val="1"/>
      <w:marLeft w:val="0"/>
      <w:marRight w:val="0"/>
      <w:marTop w:val="0"/>
      <w:marBottom w:val="0"/>
      <w:divBdr>
        <w:top w:val="none" w:sz="0" w:space="0" w:color="auto"/>
        <w:left w:val="none" w:sz="0" w:space="0" w:color="auto"/>
        <w:bottom w:val="none" w:sz="0" w:space="0" w:color="auto"/>
        <w:right w:val="none" w:sz="0" w:space="0" w:color="auto"/>
      </w:divBdr>
    </w:div>
    <w:div w:id="1569026186">
      <w:bodyDiv w:val="1"/>
      <w:marLeft w:val="0"/>
      <w:marRight w:val="0"/>
      <w:marTop w:val="0"/>
      <w:marBottom w:val="0"/>
      <w:divBdr>
        <w:top w:val="none" w:sz="0" w:space="0" w:color="auto"/>
        <w:left w:val="none" w:sz="0" w:space="0" w:color="auto"/>
        <w:bottom w:val="none" w:sz="0" w:space="0" w:color="auto"/>
        <w:right w:val="none" w:sz="0" w:space="0" w:color="auto"/>
      </w:divBdr>
    </w:div>
    <w:div w:id="1569537599">
      <w:bodyDiv w:val="1"/>
      <w:marLeft w:val="0"/>
      <w:marRight w:val="0"/>
      <w:marTop w:val="0"/>
      <w:marBottom w:val="0"/>
      <w:divBdr>
        <w:top w:val="none" w:sz="0" w:space="0" w:color="auto"/>
        <w:left w:val="none" w:sz="0" w:space="0" w:color="auto"/>
        <w:bottom w:val="none" w:sz="0" w:space="0" w:color="auto"/>
        <w:right w:val="none" w:sz="0" w:space="0" w:color="auto"/>
      </w:divBdr>
    </w:div>
    <w:div w:id="1571231272">
      <w:bodyDiv w:val="1"/>
      <w:marLeft w:val="0"/>
      <w:marRight w:val="0"/>
      <w:marTop w:val="0"/>
      <w:marBottom w:val="0"/>
      <w:divBdr>
        <w:top w:val="none" w:sz="0" w:space="0" w:color="auto"/>
        <w:left w:val="none" w:sz="0" w:space="0" w:color="auto"/>
        <w:bottom w:val="none" w:sz="0" w:space="0" w:color="auto"/>
        <w:right w:val="none" w:sz="0" w:space="0" w:color="auto"/>
      </w:divBdr>
    </w:div>
    <w:div w:id="1573467481">
      <w:bodyDiv w:val="1"/>
      <w:marLeft w:val="0"/>
      <w:marRight w:val="0"/>
      <w:marTop w:val="0"/>
      <w:marBottom w:val="0"/>
      <w:divBdr>
        <w:top w:val="none" w:sz="0" w:space="0" w:color="auto"/>
        <w:left w:val="none" w:sz="0" w:space="0" w:color="auto"/>
        <w:bottom w:val="none" w:sz="0" w:space="0" w:color="auto"/>
        <w:right w:val="none" w:sz="0" w:space="0" w:color="auto"/>
      </w:divBdr>
    </w:div>
    <w:div w:id="1573656337">
      <w:bodyDiv w:val="1"/>
      <w:marLeft w:val="0"/>
      <w:marRight w:val="0"/>
      <w:marTop w:val="0"/>
      <w:marBottom w:val="0"/>
      <w:divBdr>
        <w:top w:val="none" w:sz="0" w:space="0" w:color="auto"/>
        <w:left w:val="none" w:sz="0" w:space="0" w:color="auto"/>
        <w:bottom w:val="none" w:sz="0" w:space="0" w:color="auto"/>
        <w:right w:val="none" w:sz="0" w:space="0" w:color="auto"/>
      </w:divBdr>
    </w:div>
    <w:div w:id="1574580748">
      <w:bodyDiv w:val="1"/>
      <w:marLeft w:val="0"/>
      <w:marRight w:val="0"/>
      <w:marTop w:val="0"/>
      <w:marBottom w:val="0"/>
      <w:divBdr>
        <w:top w:val="none" w:sz="0" w:space="0" w:color="auto"/>
        <w:left w:val="none" w:sz="0" w:space="0" w:color="auto"/>
        <w:bottom w:val="none" w:sz="0" w:space="0" w:color="auto"/>
        <w:right w:val="none" w:sz="0" w:space="0" w:color="auto"/>
      </w:divBdr>
    </w:div>
    <w:div w:id="1580402427">
      <w:bodyDiv w:val="1"/>
      <w:marLeft w:val="0"/>
      <w:marRight w:val="0"/>
      <w:marTop w:val="0"/>
      <w:marBottom w:val="0"/>
      <w:divBdr>
        <w:top w:val="none" w:sz="0" w:space="0" w:color="auto"/>
        <w:left w:val="none" w:sz="0" w:space="0" w:color="auto"/>
        <w:bottom w:val="none" w:sz="0" w:space="0" w:color="auto"/>
        <w:right w:val="none" w:sz="0" w:space="0" w:color="auto"/>
      </w:divBdr>
    </w:div>
    <w:div w:id="1580478327">
      <w:bodyDiv w:val="1"/>
      <w:marLeft w:val="0"/>
      <w:marRight w:val="0"/>
      <w:marTop w:val="0"/>
      <w:marBottom w:val="0"/>
      <w:divBdr>
        <w:top w:val="none" w:sz="0" w:space="0" w:color="auto"/>
        <w:left w:val="none" w:sz="0" w:space="0" w:color="auto"/>
        <w:bottom w:val="none" w:sz="0" w:space="0" w:color="auto"/>
        <w:right w:val="none" w:sz="0" w:space="0" w:color="auto"/>
      </w:divBdr>
    </w:div>
    <w:div w:id="1584413503">
      <w:bodyDiv w:val="1"/>
      <w:marLeft w:val="0"/>
      <w:marRight w:val="0"/>
      <w:marTop w:val="0"/>
      <w:marBottom w:val="0"/>
      <w:divBdr>
        <w:top w:val="none" w:sz="0" w:space="0" w:color="auto"/>
        <w:left w:val="none" w:sz="0" w:space="0" w:color="auto"/>
        <w:bottom w:val="none" w:sz="0" w:space="0" w:color="auto"/>
        <w:right w:val="none" w:sz="0" w:space="0" w:color="auto"/>
      </w:divBdr>
    </w:div>
    <w:div w:id="1584604944">
      <w:bodyDiv w:val="1"/>
      <w:marLeft w:val="0"/>
      <w:marRight w:val="0"/>
      <w:marTop w:val="0"/>
      <w:marBottom w:val="0"/>
      <w:divBdr>
        <w:top w:val="none" w:sz="0" w:space="0" w:color="auto"/>
        <w:left w:val="none" w:sz="0" w:space="0" w:color="auto"/>
        <w:bottom w:val="none" w:sz="0" w:space="0" w:color="auto"/>
        <w:right w:val="none" w:sz="0" w:space="0" w:color="auto"/>
      </w:divBdr>
    </w:div>
    <w:div w:id="1585525594">
      <w:bodyDiv w:val="1"/>
      <w:marLeft w:val="0"/>
      <w:marRight w:val="0"/>
      <w:marTop w:val="0"/>
      <w:marBottom w:val="0"/>
      <w:divBdr>
        <w:top w:val="none" w:sz="0" w:space="0" w:color="auto"/>
        <w:left w:val="none" w:sz="0" w:space="0" w:color="auto"/>
        <w:bottom w:val="none" w:sz="0" w:space="0" w:color="auto"/>
        <w:right w:val="none" w:sz="0" w:space="0" w:color="auto"/>
      </w:divBdr>
    </w:div>
    <w:div w:id="1589804711">
      <w:bodyDiv w:val="1"/>
      <w:marLeft w:val="0"/>
      <w:marRight w:val="0"/>
      <w:marTop w:val="0"/>
      <w:marBottom w:val="0"/>
      <w:divBdr>
        <w:top w:val="none" w:sz="0" w:space="0" w:color="auto"/>
        <w:left w:val="none" w:sz="0" w:space="0" w:color="auto"/>
        <w:bottom w:val="none" w:sz="0" w:space="0" w:color="auto"/>
        <w:right w:val="none" w:sz="0" w:space="0" w:color="auto"/>
      </w:divBdr>
    </w:div>
    <w:div w:id="1593972788">
      <w:bodyDiv w:val="1"/>
      <w:marLeft w:val="0"/>
      <w:marRight w:val="0"/>
      <w:marTop w:val="0"/>
      <w:marBottom w:val="0"/>
      <w:divBdr>
        <w:top w:val="none" w:sz="0" w:space="0" w:color="auto"/>
        <w:left w:val="none" w:sz="0" w:space="0" w:color="auto"/>
        <w:bottom w:val="none" w:sz="0" w:space="0" w:color="auto"/>
        <w:right w:val="none" w:sz="0" w:space="0" w:color="auto"/>
      </w:divBdr>
    </w:div>
    <w:div w:id="1594123474">
      <w:bodyDiv w:val="1"/>
      <w:marLeft w:val="0"/>
      <w:marRight w:val="0"/>
      <w:marTop w:val="0"/>
      <w:marBottom w:val="0"/>
      <w:divBdr>
        <w:top w:val="none" w:sz="0" w:space="0" w:color="auto"/>
        <w:left w:val="none" w:sz="0" w:space="0" w:color="auto"/>
        <w:bottom w:val="none" w:sz="0" w:space="0" w:color="auto"/>
        <w:right w:val="none" w:sz="0" w:space="0" w:color="auto"/>
      </w:divBdr>
    </w:div>
    <w:div w:id="1598907922">
      <w:bodyDiv w:val="1"/>
      <w:marLeft w:val="0"/>
      <w:marRight w:val="0"/>
      <w:marTop w:val="0"/>
      <w:marBottom w:val="0"/>
      <w:divBdr>
        <w:top w:val="none" w:sz="0" w:space="0" w:color="auto"/>
        <w:left w:val="none" w:sz="0" w:space="0" w:color="auto"/>
        <w:bottom w:val="none" w:sz="0" w:space="0" w:color="auto"/>
        <w:right w:val="none" w:sz="0" w:space="0" w:color="auto"/>
      </w:divBdr>
    </w:div>
    <w:div w:id="1599830609">
      <w:bodyDiv w:val="1"/>
      <w:marLeft w:val="0"/>
      <w:marRight w:val="0"/>
      <w:marTop w:val="0"/>
      <w:marBottom w:val="0"/>
      <w:divBdr>
        <w:top w:val="none" w:sz="0" w:space="0" w:color="auto"/>
        <w:left w:val="none" w:sz="0" w:space="0" w:color="auto"/>
        <w:bottom w:val="none" w:sz="0" w:space="0" w:color="auto"/>
        <w:right w:val="none" w:sz="0" w:space="0" w:color="auto"/>
      </w:divBdr>
    </w:div>
    <w:div w:id="1607230681">
      <w:bodyDiv w:val="1"/>
      <w:marLeft w:val="0"/>
      <w:marRight w:val="0"/>
      <w:marTop w:val="0"/>
      <w:marBottom w:val="0"/>
      <w:divBdr>
        <w:top w:val="none" w:sz="0" w:space="0" w:color="auto"/>
        <w:left w:val="none" w:sz="0" w:space="0" w:color="auto"/>
        <w:bottom w:val="none" w:sz="0" w:space="0" w:color="auto"/>
        <w:right w:val="none" w:sz="0" w:space="0" w:color="auto"/>
      </w:divBdr>
    </w:div>
    <w:div w:id="1607425823">
      <w:bodyDiv w:val="1"/>
      <w:marLeft w:val="0"/>
      <w:marRight w:val="0"/>
      <w:marTop w:val="0"/>
      <w:marBottom w:val="0"/>
      <w:divBdr>
        <w:top w:val="none" w:sz="0" w:space="0" w:color="auto"/>
        <w:left w:val="none" w:sz="0" w:space="0" w:color="auto"/>
        <w:bottom w:val="none" w:sz="0" w:space="0" w:color="auto"/>
        <w:right w:val="none" w:sz="0" w:space="0" w:color="auto"/>
      </w:divBdr>
    </w:div>
    <w:div w:id="1618439661">
      <w:bodyDiv w:val="1"/>
      <w:marLeft w:val="0"/>
      <w:marRight w:val="0"/>
      <w:marTop w:val="0"/>
      <w:marBottom w:val="0"/>
      <w:divBdr>
        <w:top w:val="none" w:sz="0" w:space="0" w:color="auto"/>
        <w:left w:val="none" w:sz="0" w:space="0" w:color="auto"/>
        <w:bottom w:val="none" w:sz="0" w:space="0" w:color="auto"/>
        <w:right w:val="none" w:sz="0" w:space="0" w:color="auto"/>
      </w:divBdr>
    </w:div>
    <w:div w:id="1620841177">
      <w:bodyDiv w:val="1"/>
      <w:marLeft w:val="0"/>
      <w:marRight w:val="0"/>
      <w:marTop w:val="0"/>
      <w:marBottom w:val="0"/>
      <w:divBdr>
        <w:top w:val="none" w:sz="0" w:space="0" w:color="auto"/>
        <w:left w:val="none" w:sz="0" w:space="0" w:color="auto"/>
        <w:bottom w:val="none" w:sz="0" w:space="0" w:color="auto"/>
        <w:right w:val="none" w:sz="0" w:space="0" w:color="auto"/>
      </w:divBdr>
    </w:div>
    <w:div w:id="1624724179">
      <w:bodyDiv w:val="1"/>
      <w:marLeft w:val="0"/>
      <w:marRight w:val="0"/>
      <w:marTop w:val="0"/>
      <w:marBottom w:val="0"/>
      <w:divBdr>
        <w:top w:val="none" w:sz="0" w:space="0" w:color="auto"/>
        <w:left w:val="none" w:sz="0" w:space="0" w:color="auto"/>
        <w:bottom w:val="none" w:sz="0" w:space="0" w:color="auto"/>
        <w:right w:val="none" w:sz="0" w:space="0" w:color="auto"/>
      </w:divBdr>
    </w:div>
    <w:div w:id="1626500433">
      <w:bodyDiv w:val="1"/>
      <w:marLeft w:val="0"/>
      <w:marRight w:val="0"/>
      <w:marTop w:val="0"/>
      <w:marBottom w:val="0"/>
      <w:divBdr>
        <w:top w:val="none" w:sz="0" w:space="0" w:color="auto"/>
        <w:left w:val="none" w:sz="0" w:space="0" w:color="auto"/>
        <w:bottom w:val="none" w:sz="0" w:space="0" w:color="auto"/>
        <w:right w:val="none" w:sz="0" w:space="0" w:color="auto"/>
      </w:divBdr>
    </w:div>
    <w:div w:id="1627543913">
      <w:bodyDiv w:val="1"/>
      <w:marLeft w:val="0"/>
      <w:marRight w:val="0"/>
      <w:marTop w:val="0"/>
      <w:marBottom w:val="0"/>
      <w:divBdr>
        <w:top w:val="none" w:sz="0" w:space="0" w:color="auto"/>
        <w:left w:val="none" w:sz="0" w:space="0" w:color="auto"/>
        <w:bottom w:val="none" w:sz="0" w:space="0" w:color="auto"/>
        <w:right w:val="none" w:sz="0" w:space="0" w:color="auto"/>
      </w:divBdr>
    </w:div>
    <w:div w:id="1629429911">
      <w:bodyDiv w:val="1"/>
      <w:marLeft w:val="0"/>
      <w:marRight w:val="0"/>
      <w:marTop w:val="0"/>
      <w:marBottom w:val="0"/>
      <w:divBdr>
        <w:top w:val="none" w:sz="0" w:space="0" w:color="auto"/>
        <w:left w:val="none" w:sz="0" w:space="0" w:color="auto"/>
        <w:bottom w:val="none" w:sz="0" w:space="0" w:color="auto"/>
        <w:right w:val="none" w:sz="0" w:space="0" w:color="auto"/>
      </w:divBdr>
    </w:div>
    <w:div w:id="1636135314">
      <w:bodyDiv w:val="1"/>
      <w:marLeft w:val="0"/>
      <w:marRight w:val="0"/>
      <w:marTop w:val="0"/>
      <w:marBottom w:val="0"/>
      <w:divBdr>
        <w:top w:val="none" w:sz="0" w:space="0" w:color="auto"/>
        <w:left w:val="none" w:sz="0" w:space="0" w:color="auto"/>
        <w:bottom w:val="none" w:sz="0" w:space="0" w:color="auto"/>
        <w:right w:val="none" w:sz="0" w:space="0" w:color="auto"/>
      </w:divBdr>
    </w:div>
    <w:div w:id="1637031856">
      <w:bodyDiv w:val="1"/>
      <w:marLeft w:val="0"/>
      <w:marRight w:val="0"/>
      <w:marTop w:val="0"/>
      <w:marBottom w:val="0"/>
      <w:divBdr>
        <w:top w:val="none" w:sz="0" w:space="0" w:color="auto"/>
        <w:left w:val="none" w:sz="0" w:space="0" w:color="auto"/>
        <w:bottom w:val="none" w:sz="0" w:space="0" w:color="auto"/>
        <w:right w:val="none" w:sz="0" w:space="0" w:color="auto"/>
      </w:divBdr>
    </w:div>
    <w:div w:id="1639384456">
      <w:bodyDiv w:val="1"/>
      <w:marLeft w:val="0"/>
      <w:marRight w:val="0"/>
      <w:marTop w:val="0"/>
      <w:marBottom w:val="0"/>
      <w:divBdr>
        <w:top w:val="none" w:sz="0" w:space="0" w:color="auto"/>
        <w:left w:val="none" w:sz="0" w:space="0" w:color="auto"/>
        <w:bottom w:val="none" w:sz="0" w:space="0" w:color="auto"/>
        <w:right w:val="none" w:sz="0" w:space="0" w:color="auto"/>
      </w:divBdr>
    </w:div>
    <w:div w:id="1642615324">
      <w:bodyDiv w:val="1"/>
      <w:marLeft w:val="0"/>
      <w:marRight w:val="0"/>
      <w:marTop w:val="0"/>
      <w:marBottom w:val="0"/>
      <w:divBdr>
        <w:top w:val="none" w:sz="0" w:space="0" w:color="auto"/>
        <w:left w:val="none" w:sz="0" w:space="0" w:color="auto"/>
        <w:bottom w:val="none" w:sz="0" w:space="0" w:color="auto"/>
        <w:right w:val="none" w:sz="0" w:space="0" w:color="auto"/>
      </w:divBdr>
    </w:div>
    <w:div w:id="1644193525">
      <w:bodyDiv w:val="1"/>
      <w:marLeft w:val="0"/>
      <w:marRight w:val="0"/>
      <w:marTop w:val="0"/>
      <w:marBottom w:val="0"/>
      <w:divBdr>
        <w:top w:val="none" w:sz="0" w:space="0" w:color="auto"/>
        <w:left w:val="none" w:sz="0" w:space="0" w:color="auto"/>
        <w:bottom w:val="none" w:sz="0" w:space="0" w:color="auto"/>
        <w:right w:val="none" w:sz="0" w:space="0" w:color="auto"/>
      </w:divBdr>
    </w:div>
    <w:div w:id="1645963117">
      <w:bodyDiv w:val="1"/>
      <w:marLeft w:val="0"/>
      <w:marRight w:val="0"/>
      <w:marTop w:val="0"/>
      <w:marBottom w:val="0"/>
      <w:divBdr>
        <w:top w:val="none" w:sz="0" w:space="0" w:color="auto"/>
        <w:left w:val="none" w:sz="0" w:space="0" w:color="auto"/>
        <w:bottom w:val="none" w:sz="0" w:space="0" w:color="auto"/>
        <w:right w:val="none" w:sz="0" w:space="0" w:color="auto"/>
      </w:divBdr>
    </w:div>
    <w:div w:id="1646470495">
      <w:bodyDiv w:val="1"/>
      <w:marLeft w:val="0"/>
      <w:marRight w:val="0"/>
      <w:marTop w:val="0"/>
      <w:marBottom w:val="0"/>
      <w:divBdr>
        <w:top w:val="none" w:sz="0" w:space="0" w:color="auto"/>
        <w:left w:val="none" w:sz="0" w:space="0" w:color="auto"/>
        <w:bottom w:val="none" w:sz="0" w:space="0" w:color="auto"/>
        <w:right w:val="none" w:sz="0" w:space="0" w:color="auto"/>
      </w:divBdr>
    </w:div>
    <w:div w:id="1648780065">
      <w:bodyDiv w:val="1"/>
      <w:marLeft w:val="0"/>
      <w:marRight w:val="0"/>
      <w:marTop w:val="0"/>
      <w:marBottom w:val="0"/>
      <w:divBdr>
        <w:top w:val="none" w:sz="0" w:space="0" w:color="auto"/>
        <w:left w:val="none" w:sz="0" w:space="0" w:color="auto"/>
        <w:bottom w:val="none" w:sz="0" w:space="0" w:color="auto"/>
        <w:right w:val="none" w:sz="0" w:space="0" w:color="auto"/>
      </w:divBdr>
    </w:div>
    <w:div w:id="1650328426">
      <w:bodyDiv w:val="1"/>
      <w:marLeft w:val="0"/>
      <w:marRight w:val="0"/>
      <w:marTop w:val="0"/>
      <w:marBottom w:val="0"/>
      <w:divBdr>
        <w:top w:val="none" w:sz="0" w:space="0" w:color="auto"/>
        <w:left w:val="none" w:sz="0" w:space="0" w:color="auto"/>
        <w:bottom w:val="none" w:sz="0" w:space="0" w:color="auto"/>
        <w:right w:val="none" w:sz="0" w:space="0" w:color="auto"/>
      </w:divBdr>
    </w:div>
    <w:div w:id="1651516162">
      <w:bodyDiv w:val="1"/>
      <w:marLeft w:val="0"/>
      <w:marRight w:val="0"/>
      <w:marTop w:val="0"/>
      <w:marBottom w:val="0"/>
      <w:divBdr>
        <w:top w:val="none" w:sz="0" w:space="0" w:color="auto"/>
        <w:left w:val="none" w:sz="0" w:space="0" w:color="auto"/>
        <w:bottom w:val="none" w:sz="0" w:space="0" w:color="auto"/>
        <w:right w:val="none" w:sz="0" w:space="0" w:color="auto"/>
      </w:divBdr>
    </w:div>
    <w:div w:id="1654017589">
      <w:bodyDiv w:val="1"/>
      <w:marLeft w:val="0"/>
      <w:marRight w:val="0"/>
      <w:marTop w:val="0"/>
      <w:marBottom w:val="0"/>
      <w:divBdr>
        <w:top w:val="none" w:sz="0" w:space="0" w:color="auto"/>
        <w:left w:val="none" w:sz="0" w:space="0" w:color="auto"/>
        <w:bottom w:val="none" w:sz="0" w:space="0" w:color="auto"/>
        <w:right w:val="none" w:sz="0" w:space="0" w:color="auto"/>
      </w:divBdr>
    </w:div>
    <w:div w:id="1661150166">
      <w:bodyDiv w:val="1"/>
      <w:marLeft w:val="0"/>
      <w:marRight w:val="0"/>
      <w:marTop w:val="0"/>
      <w:marBottom w:val="0"/>
      <w:divBdr>
        <w:top w:val="none" w:sz="0" w:space="0" w:color="auto"/>
        <w:left w:val="none" w:sz="0" w:space="0" w:color="auto"/>
        <w:bottom w:val="none" w:sz="0" w:space="0" w:color="auto"/>
        <w:right w:val="none" w:sz="0" w:space="0" w:color="auto"/>
      </w:divBdr>
    </w:div>
    <w:div w:id="1661998847">
      <w:bodyDiv w:val="1"/>
      <w:marLeft w:val="0"/>
      <w:marRight w:val="0"/>
      <w:marTop w:val="0"/>
      <w:marBottom w:val="0"/>
      <w:divBdr>
        <w:top w:val="none" w:sz="0" w:space="0" w:color="auto"/>
        <w:left w:val="none" w:sz="0" w:space="0" w:color="auto"/>
        <w:bottom w:val="none" w:sz="0" w:space="0" w:color="auto"/>
        <w:right w:val="none" w:sz="0" w:space="0" w:color="auto"/>
      </w:divBdr>
    </w:div>
    <w:div w:id="1665205329">
      <w:bodyDiv w:val="1"/>
      <w:marLeft w:val="0"/>
      <w:marRight w:val="0"/>
      <w:marTop w:val="0"/>
      <w:marBottom w:val="0"/>
      <w:divBdr>
        <w:top w:val="none" w:sz="0" w:space="0" w:color="auto"/>
        <w:left w:val="none" w:sz="0" w:space="0" w:color="auto"/>
        <w:bottom w:val="none" w:sz="0" w:space="0" w:color="auto"/>
        <w:right w:val="none" w:sz="0" w:space="0" w:color="auto"/>
      </w:divBdr>
    </w:div>
    <w:div w:id="1667247164">
      <w:bodyDiv w:val="1"/>
      <w:marLeft w:val="0"/>
      <w:marRight w:val="0"/>
      <w:marTop w:val="0"/>
      <w:marBottom w:val="0"/>
      <w:divBdr>
        <w:top w:val="none" w:sz="0" w:space="0" w:color="auto"/>
        <w:left w:val="none" w:sz="0" w:space="0" w:color="auto"/>
        <w:bottom w:val="none" w:sz="0" w:space="0" w:color="auto"/>
        <w:right w:val="none" w:sz="0" w:space="0" w:color="auto"/>
      </w:divBdr>
    </w:div>
    <w:div w:id="1668285361">
      <w:bodyDiv w:val="1"/>
      <w:marLeft w:val="0"/>
      <w:marRight w:val="0"/>
      <w:marTop w:val="0"/>
      <w:marBottom w:val="0"/>
      <w:divBdr>
        <w:top w:val="none" w:sz="0" w:space="0" w:color="auto"/>
        <w:left w:val="none" w:sz="0" w:space="0" w:color="auto"/>
        <w:bottom w:val="none" w:sz="0" w:space="0" w:color="auto"/>
        <w:right w:val="none" w:sz="0" w:space="0" w:color="auto"/>
      </w:divBdr>
    </w:div>
    <w:div w:id="1668365576">
      <w:bodyDiv w:val="1"/>
      <w:marLeft w:val="0"/>
      <w:marRight w:val="0"/>
      <w:marTop w:val="0"/>
      <w:marBottom w:val="0"/>
      <w:divBdr>
        <w:top w:val="none" w:sz="0" w:space="0" w:color="auto"/>
        <w:left w:val="none" w:sz="0" w:space="0" w:color="auto"/>
        <w:bottom w:val="none" w:sz="0" w:space="0" w:color="auto"/>
        <w:right w:val="none" w:sz="0" w:space="0" w:color="auto"/>
      </w:divBdr>
    </w:div>
    <w:div w:id="1668629296">
      <w:bodyDiv w:val="1"/>
      <w:marLeft w:val="0"/>
      <w:marRight w:val="0"/>
      <w:marTop w:val="0"/>
      <w:marBottom w:val="0"/>
      <w:divBdr>
        <w:top w:val="none" w:sz="0" w:space="0" w:color="auto"/>
        <w:left w:val="none" w:sz="0" w:space="0" w:color="auto"/>
        <w:bottom w:val="none" w:sz="0" w:space="0" w:color="auto"/>
        <w:right w:val="none" w:sz="0" w:space="0" w:color="auto"/>
      </w:divBdr>
    </w:div>
    <w:div w:id="1669093987">
      <w:bodyDiv w:val="1"/>
      <w:marLeft w:val="0"/>
      <w:marRight w:val="0"/>
      <w:marTop w:val="0"/>
      <w:marBottom w:val="0"/>
      <w:divBdr>
        <w:top w:val="none" w:sz="0" w:space="0" w:color="auto"/>
        <w:left w:val="none" w:sz="0" w:space="0" w:color="auto"/>
        <w:bottom w:val="none" w:sz="0" w:space="0" w:color="auto"/>
        <w:right w:val="none" w:sz="0" w:space="0" w:color="auto"/>
      </w:divBdr>
    </w:div>
    <w:div w:id="1677490740">
      <w:bodyDiv w:val="1"/>
      <w:marLeft w:val="0"/>
      <w:marRight w:val="0"/>
      <w:marTop w:val="0"/>
      <w:marBottom w:val="0"/>
      <w:divBdr>
        <w:top w:val="none" w:sz="0" w:space="0" w:color="auto"/>
        <w:left w:val="none" w:sz="0" w:space="0" w:color="auto"/>
        <w:bottom w:val="none" w:sz="0" w:space="0" w:color="auto"/>
        <w:right w:val="none" w:sz="0" w:space="0" w:color="auto"/>
      </w:divBdr>
    </w:div>
    <w:div w:id="1683317193">
      <w:bodyDiv w:val="1"/>
      <w:marLeft w:val="0"/>
      <w:marRight w:val="0"/>
      <w:marTop w:val="0"/>
      <w:marBottom w:val="0"/>
      <w:divBdr>
        <w:top w:val="none" w:sz="0" w:space="0" w:color="auto"/>
        <w:left w:val="none" w:sz="0" w:space="0" w:color="auto"/>
        <w:bottom w:val="none" w:sz="0" w:space="0" w:color="auto"/>
        <w:right w:val="none" w:sz="0" w:space="0" w:color="auto"/>
      </w:divBdr>
    </w:div>
    <w:div w:id="1686708665">
      <w:bodyDiv w:val="1"/>
      <w:marLeft w:val="0"/>
      <w:marRight w:val="0"/>
      <w:marTop w:val="0"/>
      <w:marBottom w:val="0"/>
      <w:divBdr>
        <w:top w:val="none" w:sz="0" w:space="0" w:color="auto"/>
        <w:left w:val="none" w:sz="0" w:space="0" w:color="auto"/>
        <w:bottom w:val="none" w:sz="0" w:space="0" w:color="auto"/>
        <w:right w:val="none" w:sz="0" w:space="0" w:color="auto"/>
      </w:divBdr>
    </w:div>
    <w:div w:id="1694645408">
      <w:bodyDiv w:val="1"/>
      <w:marLeft w:val="0"/>
      <w:marRight w:val="0"/>
      <w:marTop w:val="0"/>
      <w:marBottom w:val="0"/>
      <w:divBdr>
        <w:top w:val="none" w:sz="0" w:space="0" w:color="auto"/>
        <w:left w:val="none" w:sz="0" w:space="0" w:color="auto"/>
        <w:bottom w:val="none" w:sz="0" w:space="0" w:color="auto"/>
        <w:right w:val="none" w:sz="0" w:space="0" w:color="auto"/>
      </w:divBdr>
    </w:div>
    <w:div w:id="1698118486">
      <w:bodyDiv w:val="1"/>
      <w:marLeft w:val="0"/>
      <w:marRight w:val="0"/>
      <w:marTop w:val="0"/>
      <w:marBottom w:val="0"/>
      <w:divBdr>
        <w:top w:val="none" w:sz="0" w:space="0" w:color="auto"/>
        <w:left w:val="none" w:sz="0" w:space="0" w:color="auto"/>
        <w:bottom w:val="none" w:sz="0" w:space="0" w:color="auto"/>
        <w:right w:val="none" w:sz="0" w:space="0" w:color="auto"/>
      </w:divBdr>
    </w:div>
    <w:div w:id="1699045853">
      <w:bodyDiv w:val="1"/>
      <w:marLeft w:val="0"/>
      <w:marRight w:val="0"/>
      <w:marTop w:val="0"/>
      <w:marBottom w:val="0"/>
      <w:divBdr>
        <w:top w:val="none" w:sz="0" w:space="0" w:color="auto"/>
        <w:left w:val="none" w:sz="0" w:space="0" w:color="auto"/>
        <w:bottom w:val="none" w:sz="0" w:space="0" w:color="auto"/>
        <w:right w:val="none" w:sz="0" w:space="0" w:color="auto"/>
      </w:divBdr>
    </w:div>
    <w:div w:id="1699817673">
      <w:bodyDiv w:val="1"/>
      <w:marLeft w:val="0"/>
      <w:marRight w:val="0"/>
      <w:marTop w:val="0"/>
      <w:marBottom w:val="0"/>
      <w:divBdr>
        <w:top w:val="none" w:sz="0" w:space="0" w:color="auto"/>
        <w:left w:val="none" w:sz="0" w:space="0" w:color="auto"/>
        <w:bottom w:val="none" w:sz="0" w:space="0" w:color="auto"/>
        <w:right w:val="none" w:sz="0" w:space="0" w:color="auto"/>
      </w:divBdr>
    </w:div>
    <w:div w:id="1701008006">
      <w:bodyDiv w:val="1"/>
      <w:marLeft w:val="0"/>
      <w:marRight w:val="0"/>
      <w:marTop w:val="0"/>
      <w:marBottom w:val="0"/>
      <w:divBdr>
        <w:top w:val="none" w:sz="0" w:space="0" w:color="auto"/>
        <w:left w:val="none" w:sz="0" w:space="0" w:color="auto"/>
        <w:bottom w:val="none" w:sz="0" w:space="0" w:color="auto"/>
        <w:right w:val="none" w:sz="0" w:space="0" w:color="auto"/>
      </w:divBdr>
    </w:div>
    <w:div w:id="1703480483">
      <w:bodyDiv w:val="1"/>
      <w:marLeft w:val="0"/>
      <w:marRight w:val="0"/>
      <w:marTop w:val="0"/>
      <w:marBottom w:val="0"/>
      <w:divBdr>
        <w:top w:val="none" w:sz="0" w:space="0" w:color="auto"/>
        <w:left w:val="none" w:sz="0" w:space="0" w:color="auto"/>
        <w:bottom w:val="none" w:sz="0" w:space="0" w:color="auto"/>
        <w:right w:val="none" w:sz="0" w:space="0" w:color="auto"/>
      </w:divBdr>
    </w:div>
    <w:div w:id="1706179211">
      <w:bodyDiv w:val="1"/>
      <w:marLeft w:val="0"/>
      <w:marRight w:val="0"/>
      <w:marTop w:val="0"/>
      <w:marBottom w:val="0"/>
      <w:divBdr>
        <w:top w:val="none" w:sz="0" w:space="0" w:color="auto"/>
        <w:left w:val="none" w:sz="0" w:space="0" w:color="auto"/>
        <w:bottom w:val="none" w:sz="0" w:space="0" w:color="auto"/>
        <w:right w:val="none" w:sz="0" w:space="0" w:color="auto"/>
      </w:divBdr>
    </w:div>
    <w:div w:id="1706558667">
      <w:bodyDiv w:val="1"/>
      <w:marLeft w:val="0"/>
      <w:marRight w:val="0"/>
      <w:marTop w:val="0"/>
      <w:marBottom w:val="0"/>
      <w:divBdr>
        <w:top w:val="none" w:sz="0" w:space="0" w:color="auto"/>
        <w:left w:val="none" w:sz="0" w:space="0" w:color="auto"/>
        <w:bottom w:val="none" w:sz="0" w:space="0" w:color="auto"/>
        <w:right w:val="none" w:sz="0" w:space="0" w:color="auto"/>
      </w:divBdr>
    </w:div>
    <w:div w:id="1708096340">
      <w:bodyDiv w:val="1"/>
      <w:marLeft w:val="0"/>
      <w:marRight w:val="0"/>
      <w:marTop w:val="0"/>
      <w:marBottom w:val="0"/>
      <w:divBdr>
        <w:top w:val="none" w:sz="0" w:space="0" w:color="auto"/>
        <w:left w:val="none" w:sz="0" w:space="0" w:color="auto"/>
        <w:bottom w:val="none" w:sz="0" w:space="0" w:color="auto"/>
        <w:right w:val="none" w:sz="0" w:space="0" w:color="auto"/>
      </w:divBdr>
    </w:div>
    <w:div w:id="1708555396">
      <w:bodyDiv w:val="1"/>
      <w:marLeft w:val="0"/>
      <w:marRight w:val="0"/>
      <w:marTop w:val="0"/>
      <w:marBottom w:val="0"/>
      <w:divBdr>
        <w:top w:val="none" w:sz="0" w:space="0" w:color="auto"/>
        <w:left w:val="none" w:sz="0" w:space="0" w:color="auto"/>
        <w:bottom w:val="none" w:sz="0" w:space="0" w:color="auto"/>
        <w:right w:val="none" w:sz="0" w:space="0" w:color="auto"/>
      </w:divBdr>
    </w:div>
    <w:div w:id="1711954040">
      <w:bodyDiv w:val="1"/>
      <w:marLeft w:val="0"/>
      <w:marRight w:val="0"/>
      <w:marTop w:val="0"/>
      <w:marBottom w:val="0"/>
      <w:divBdr>
        <w:top w:val="none" w:sz="0" w:space="0" w:color="auto"/>
        <w:left w:val="none" w:sz="0" w:space="0" w:color="auto"/>
        <w:bottom w:val="none" w:sz="0" w:space="0" w:color="auto"/>
        <w:right w:val="none" w:sz="0" w:space="0" w:color="auto"/>
      </w:divBdr>
    </w:div>
    <w:div w:id="1711997868">
      <w:bodyDiv w:val="1"/>
      <w:marLeft w:val="0"/>
      <w:marRight w:val="0"/>
      <w:marTop w:val="0"/>
      <w:marBottom w:val="0"/>
      <w:divBdr>
        <w:top w:val="none" w:sz="0" w:space="0" w:color="auto"/>
        <w:left w:val="none" w:sz="0" w:space="0" w:color="auto"/>
        <w:bottom w:val="none" w:sz="0" w:space="0" w:color="auto"/>
        <w:right w:val="none" w:sz="0" w:space="0" w:color="auto"/>
      </w:divBdr>
    </w:div>
    <w:div w:id="1715614225">
      <w:bodyDiv w:val="1"/>
      <w:marLeft w:val="0"/>
      <w:marRight w:val="0"/>
      <w:marTop w:val="0"/>
      <w:marBottom w:val="0"/>
      <w:divBdr>
        <w:top w:val="none" w:sz="0" w:space="0" w:color="auto"/>
        <w:left w:val="none" w:sz="0" w:space="0" w:color="auto"/>
        <w:bottom w:val="none" w:sz="0" w:space="0" w:color="auto"/>
        <w:right w:val="none" w:sz="0" w:space="0" w:color="auto"/>
      </w:divBdr>
    </w:div>
    <w:div w:id="1715615801">
      <w:bodyDiv w:val="1"/>
      <w:marLeft w:val="0"/>
      <w:marRight w:val="0"/>
      <w:marTop w:val="0"/>
      <w:marBottom w:val="0"/>
      <w:divBdr>
        <w:top w:val="none" w:sz="0" w:space="0" w:color="auto"/>
        <w:left w:val="none" w:sz="0" w:space="0" w:color="auto"/>
        <w:bottom w:val="none" w:sz="0" w:space="0" w:color="auto"/>
        <w:right w:val="none" w:sz="0" w:space="0" w:color="auto"/>
      </w:divBdr>
    </w:div>
    <w:div w:id="1720932997">
      <w:bodyDiv w:val="1"/>
      <w:marLeft w:val="0"/>
      <w:marRight w:val="0"/>
      <w:marTop w:val="0"/>
      <w:marBottom w:val="0"/>
      <w:divBdr>
        <w:top w:val="none" w:sz="0" w:space="0" w:color="auto"/>
        <w:left w:val="none" w:sz="0" w:space="0" w:color="auto"/>
        <w:bottom w:val="none" w:sz="0" w:space="0" w:color="auto"/>
        <w:right w:val="none" w:sz="0" w:space="0" w:color="auto"/>
      </w:divBdr>
    </w:div>
    <w:div w:id="1723863415">
      <w:bodyDiv w:val="1"/>
      <w:marLeft w:val="0"/>
      <w:marRight w:val="0"/>
      <w:marTop w:val="0"/>
      <w:marBottom w:val="0"/>
      <w:divBdr>
        <w:top w:val="none" w:sz="0" w:space="0" w:color="auto"/>
        <w:left w:val="none" w:sz="0" w:space="0" w:color="auto"/>
        <w:bottom w:val="none" w:sz="0" w:space="0" w:color="auto"/>
        <w:right w:val="none" w:sz="0" w:space="0" w:color="auto"/>
      </w:divBdr>
    </w:div>
    <w:div w:id="1724135265">
      <w:bodyDiv w:val="1"/>
      <w:marLeft w:val="0"/>
      <w:marRight w:val="0"/>
      <w:marTop w:val="0"/>
      <w:marBottom w:val="0"/>
      <w:divBdr>
        <w:top w:val="none" w:sz="0" w:space="0" w:color="auto"/>
        <w:left w:val="none" w:sz="0" w:space="0" w:color="auto"/>
        <w:bottom w:val="none" w:sz="0" w:space="0" w:color="auto"/>
        <w:right w:val="none" w:sz="0" w:space="0" w:color="auto"/>
      </w:divBdr>
    </w:div>
    <w:div w:id="1727685221">
      <w:bodyDiv w:val="1"/>
      <w:marLeft w:val="0"/>
      <w:marRight w:val="0"/>
      <w:marTop w:val="0"/>
      <w:marBottom w:val="0"/>
      <w:divBdr>
        <w:top w:val="none" w:sz="0" w:space="0" w:color="auto"/>
        <w:left w:val="none" w:sz="0" w:space="0" w:color="auto"/>
        <w:bottom w:val="none" w:sz="0" w:space="0" w:color="auto"/>
        <w:right w:val="none" w:sz="0" w:space="0" w:color="auto"/>
      </w:divBdr>
    </w:div>
    <w:div w:id="1727989815">
      <w:bodyDiv w:val="1"/>
      <w:marLeft w:val="0"/>
      <w:marRight w:val="0"/>
      <w:marTop w:val="0"/>
      <w:marBottom w:val="0"/>
      <w:divBdr>
        <w:top w:val="none" w:sz="0" w:space="0" w:color="auto"/>
        <w:left w:val="none" w:sz="0" w:space="0" w:color="auto"/>
        <w:bottom w:val="none" w:sz="0" w:space="0" w:color="auto"/>
        <w:right w:val="none" w:sz="0" w:space="0" w:color="auto"/>
      </w:divBdr>
    </w:div>
    <w:div w:id="1735811634">
      <w:bodyDiv w:val="1"/>
      <w:marLeft w:val="0"/>
      <w:marRight w:val="0"/>
      <w:marTop w:val="0"/>
      <w:marBottom w:val="0"/>
      <w:divBdr>
        <w:top w:val="none" w:sz="0" w:space="0" w:color="auto"/>
        <w:left w:val="none" w:sz="0" w:space="0" w:color="auto"/>
        <w:bottom w:val="none" w:sz="0" w:space="0" w:color="auto"/>
        <w:right w:val="none" w:sz="0" w:space="0" w:color="auto"/>
      </w:divBdr>
    </w:div>
    <w:div w:id="1742291059">
      <w:bodyDiv w:val="1"/>
      <w:marLeft w:val="0"/>
      <w:marRight w:val="0"/>
      <w:marTop w:val="0"/>
      <w:marBottom w:val="0"/>
      <w:divBdr>
        <w:top w:val="none" w:sz="0" w:space="0" w:color="auto"/>
        <w:left w:val="none" w:sz="0" w:space="0" w:color="auto"/>
        <w:bottom w:val="none" w:sz="0" w:space="0" w:color="auto"/>
        <w:right w:val="none" w:sz="0" w:space="0" w:color="auto"/>
      </w:divBdr>
    </w:div>
    <w:div w:id="1745299878">
      <w:bodyDiv w:val="1"/>
      <w:marLeft w:val="0"/>
      <w:marRight w:val="0"/>
      <w:marTop w:val="0"/>
      <w:marBottom w:val="0"/>
      <w:divBdr>
        <w:top w:val="none" w:sz="0" w:space="0" w:color="auto"/>
        <w:left w:val="none" w:sz="0" w:space="0" w:color="auto"/>
        <w:bottom w:val="none" w:sz="0" w:space="0" w:color="auto"/>
        <w:right w:val="none" w:sz="0" w:space="0" w:color="auto"/>
      </w:divBdr>
    </w:div>
    <w:div w:id="1745569936">
      <w:bodyDiv w:val="1"/>
      <w:marLeft w:val="0"/>
      <w:marRight w:val="0"/>
      <w:marTop w:val="0"/>
      <w:marBottom w:val="0"/>
      <w:divBdr>
        <w:top w:val="none" w:sz="0" w:space="0" w:color="auto"/>
        <w:left w:val="none" w:sz="0" w:space="0" w:color="auto"/>
        <w:bottom w:val="none" w:sz="0" w:space="0" w:color="auto"/>
        <w:right w:val="none" w:sz="0" w:space="0" w:color="auto"/>
      </w:divBdr>
    </w:div>
    <w:div w:id="1745830420">
      <w:bodyDiv w:val="1"/>
      <w:marLeft w:val="0"/>
      <w:marRight w:val="0"/>
      <w:marTop w:val="0"/>
      <w:marBottom w:val="0"/>
      <w:divBdr>
        <w:top w:val="none" w:sz="0" w:space="0" w:color="auto"/>
        <w:left w:val="none" w:sz="0" w:space="0" w:color="auto"/>
        <w:bottom w:val="none" w:sz="0" w:space="0" w:color="auto"/>
        <w:right w:val="none" w:sz="0" w:space="0" w:color="auto"/>
      </w:divBdr>
    </w:div>
    <w:div w:id="1746099423">
      <w:bodyDiv w:val="1"/>
      <w:marLeft w:val="0"/>
      <w:marRight w:val="0"/>
      <w:marTop w:val="0"/>
      <w:marBottom w:val="0"/>
      <w:divBdr>
        <w:top w:val="none" w:sz="0" w:space="0" w:color="auto"/>
        <w:left w:val="none" w:sz="0" w:space="0" w:color="auto"/>
        <w:bottom w:val="none" w:sz="0" w:space="0" w:color="auto"/>
        <w:right w:val="none" w:sz="0" w:space="0" w:color="auto"/>
      </w:divBdr>
    </w:div>
    <w:div w:id="1747922674">
      <w:bodyDiv w:val="1"/>
      <w:marLeft w:val="0"/>
      <w:marRight w:val="0"/>
      <w:marTop w:val="0"/>
      <w:marBottom w:val="0"/>
      <w:divBdr>
        <w:top w:val="none" w:sz="0" w:space="0" w:color="auto"/>
        <w:left w:val="none" w:sz="0" w:space="0" w:color="auto"/>
        <w:bottom w:val="none" w:sz="0" w:space="0" w:color="auto"/>
        <w:right w:val="none" w:sz="0" w:space="0" w:color="auto"/>
      </w:divBdr>
    </w:div>
    <w:div w:id="1748307573">
      <w:bodyDiv w:val="1"/>
      <w:marLeft w:val="0"/>
      <w:marRight w:val="0"/>
      <w:marTop w:val="0"/>
      <w:marBottom w:val="0"/>
      <w:divBdr>
        <w:top w:val="none" w:sz="0" w:space="0" w:color="auto"/>
        <w:left w:val="none" w:sz="0" w:space="0" w:color="auto"/>
        <w:bottom w:val="none" w:sz="0" w:space="0" w:color="auto"/>
        <w:right w:val="none" w:sz="0" w:space="0" w:color="auto"/>
      </w:divBdr>
    </w:div>
    <w:div w:id="1748845904">
      <w:bodyDiv w:val="1"/>
      <w:marLeft w:val="0"/>
      <w:marRight w:val="0"/>
      <w:marTop w:val="0"/>
      <w:marBottom w:val="0"/>
      <w:divBdr>
        <w:top w:val="none" w:sz="0" w:space="0" w:color="auto"/>
        <w:left w:val="none" w:sz="0" w:space="0" w:color="auto"/>
        <w:bottom w:val="none" w:sz="0" w:space="0" w:color="auto"/>
        <w:right w:val="none" w:sz="0" w:space="0" w:color="auto"/>
      </w:divBdr>
    </w:div>
    <w:div w:id="1748962357">
      <w:bodyDiv w:val="1"/>
      <w:marLeft w:val="0"/>
      <w:marRight w:val="0"/>
      <w:marTop w:val="0"/>
      <w:marBottom w:val="0"/>
      <w:divBdr>
        <w:top w:val="none" w:sz="0" w:space="0" w:color="auto"/>
        <w:left w:val="none" w:sz="0" w:space="0" w:color="auto"/>
        <w:bottom w:val="none" w:sz="0" w:space="0" w:color="auto"/>
        <w:right w:val="none" w:sz="0" w:space="0" w:color="auto"/>
      </w:divBdr>
    </w:div>
    <w:div w:id="1749883845">
      <w:bodyDiv w:val="1"/>
      <w:marLeft w:val="0"/>
      <w:marRight w:val="0"/>
      <w:marTop w:val="0"/>
      <w:marBottom w:val="0"/>
      <w:divBdr>
        <w:top w:val="none" w:sz="0" w:space="0" w:color="auto"/>
        <w:left w:val="none" w:sz="0" w:space="0" w:color="auto"/>
        <w:bottom w:val="none" w:sz="0" w:space="0" w:color="auto"/>
        <w:right w:val="none" w:sz="0" w:space="0" w:color="auto"/>
      </w:divBdr>
    </w:div>
    <w:div w:id="1751997787">
      <w:bodyDiv w:val="1"/>
      <w:marLeft w:val="0"/>
      <w:marRight w:val="0"/>
      <w:marTop w:val="0"/>
      <w:marBottom w:val="0"/>
      <w:divBdr>
        <w:top w:val="none" w:sz="0" w:space="0" w:color="auto"/>
        <w:left w:val="none" w:sz="0" w:space="0" w:color="auto"/>
        <w:bottom w:val="none" w:sz="0" w:space="0" w:color="auto"/>
        <w:right w:val="none" w:sz="0" w:space="0" w:color="auto"/>
      </w:divBdr>
    </w:div>
    <w:div w:id="1754474017">
      <w:bodyDiv w:val="1"/>
      <w:marLeft w:val="0"/>
      <w:marRight w:val="0"/>
      <w:marTop w:val="0"/>
      <w:marBottom w:val="0"/>
      <w:divBdr>
        <w:top w:val="none" w:sz="0" w:space="0" w:color="auto"/>
        <w:left w:val="none" w:sz="0" w:space="0" w:color="auto"/>
        <w:bottom w:val="none" w:sz="0" w:space="0" w:color="auto"/>
        <w:right w:val="none" w:sz="0" w:space="0" w:color="auto"/>
      </w:divBdr>
    </w:div>
    <w:div w:id="1756169396">
      <w:bodyDiv w:val="1"/>
      <w:marLeft w:val="0"/>
      <w:marRight w:val="0"/>
      <w:marTop w:val="0"/>
      <w:marBottom w:val="0"/>
      <w:divBdr>
        <w:top w:val="none" w:sz="0" w:space="0" w:color="auto"/>
        <w:left w:val="none" w:sz="0" w:space="0" w:color="auto"/>
        <w:bottom w:val="none" w:sz="0" w:space="0" w:color="auto"/>
        <w:right w:val="none" w:sz="0" w:space="0" w:color="auto"/>
      </w:divBdr>
    </w:div>
    <w:div w:id="1756434324">
      <w:bodyDiv w:val="1"/>
      <w:marLeft w:val="0"/>
      <w:marRight w:val="0"/>
      <w:marTop w:val="0"/>
      <w:marBottom w:val="0"/>
      <w:divBdr>
        <w:top w:val="none" w:sz="0" w:space="0" w:color="auto"/>
        <w:left w:val="none" w:sz="0" w:space="0" w:color="auto"/>
        <w:bottom w:val="none" w:sz="0" w:space="0" w:color="auto"/>
        <w:right w:val="none" w:sz="0" w:space="0" w:color="auto"/>
      </w:divBdr>
    </w:div>
    <w:div w:id="1756509375">
      <w:bodyDiv w:val="1"/>
      <w:marLeft w:val="0"/>
      <w:marRight w:val="0"/>
      <w:marTop w:val="0"/>
      <w:marBottom w:val="0"/>
      <w:divBdr>
        <w:top w:val="none" w:sz="0" w:space="0" w:color="auto"/>
        <w:left w:val="none" w:sz="0" w:space="0" w:color="auto"/>
        <w:bottom w:val="none" w:sz="0" w:space="0" w:color="auto"/>
        <w:right w:val="none" w:sz="0" w:space="0" w:color="auto"/>
      </w:divBdr>
    </w:div>
    <w:div w:id="1757702724">
      <w:bodyDiv w:val="1"/>
      <w:marLeft w:val="0"/>
      <w:marRight w:val="0"/>
      <w:marTop w:val="0"/>
      <w:marBottom w:val="0"/>
      <w:divBdr>
        <w:top w:val="none" w:sz="0" w:space="0" w:color="auto"/>
        <w:left w:val="none" w:sz="0" w:space="0" w:color="auto"/>
        <w:bottom w:val="none" w:sz="0" w:space="0" w:color="auto"/>
        <w:right w:val="none" w:sz="0" w:space="0" w:color="auto"/>
      </w:divBdr>
    </w:div>
    <w:div w:id="1759248693">
      <w:bodyDiv w:val="1"/>
      <w:marLeft w:val="0"/>
      <w:marRight w:val="0"/>
      <w:marTop w:val="0"/>
      <w:marBottom w:val="0"/>
      <w:divBdr>
        <w:top w:val="none" w:sz="0" w:space="0" w:color="auto"/>
        <w:left w:val="none" w:sz="0" w:space="0" w:color="auto"/>
        <w:bottom w:val="none" w:sz="0" w:space="0" w:color="auto"/>
        <w:right w:val="none" w:sz="0" w:space="0" w:color="auto"/>
      </w:divBdr>
    </w:div>
    <w:div w:id="1766996224">
      <w:bodyDiv w:val="1"/>
      <w:marLeft w:val="0"/>
      <w:marRight w:val="0"/>
      <w:marTop w:val="0"/>
      <w:marBottom w:val="0"/>
      <w:divBdr>
        <w:top w:val="none" w:sz="0" w:space="0" w:color="auto"/>
        <w:left w:val="none" w:sz="0" w:space="0" w:color="auto"/>
        <w:bottom w:val="none" w:sz="0" w:space="0" w:color="auto"/>
        <w:right w:val="none" w:sz="0" w:space="0" w:color="auto"/>
      </w:divBdr>
    </w:div>
    <w:div w:id="1768185859">
      <w:bodyDiv w:val="1"/>
      <w:marLeft w:val="0"/>
      <w:marRight w:val="0"/>
      <w:marTop w:val="0"/>
      <w:marBottom w:val="0"/>
      <w:divBdr>
        <w:top w:val="none" w:sz="0" w:space="0" w:color="auto"/>
        <w:left w:val="none" w:sz="0" w:space="0" w:color="auto"/>
        <w:bottom w:val="none" w:sz="0" w:space="0" w:color="auto"/>
        <w:right w:val="none" w:sz="0" w:space="0" w:color="auto"/>
      </w:divBdr>
    </w:div>
    <w:div w:id="1770003421">
      <w:bodyDiv w:val="1"/>
      <w:marLeft w:val="0"/>
      <w:marRight w:val="0"/>
      <w:marTop w:val="0"/>
      <w:marBottom w:val="0"/>
      <w:divBdr>
        <w:top w:val="none" w:sz="0" w:space="0" w:color="auto"/>
        <w:left w:val="none" w:sz="0" w:space="0" w:color="auto"/>
        <w:bottom w:val="none" w:sz="0" w:space="0" w:color="auto"/>
        <w:right w:val="none" w:sz="0" w:space="0" w:color="auto"/>
      </w:divBdr>
    </w:div>
    <w:div w:id="1774782140">
      <w:bodyDiv w:val="1"/>
      <w:marLeft w:val="0"/>
      <w:marRight w:val="0"/>
      <w:marTop w:val="0"/>
      <w:marBottom w:val="0"/>
      <w:divBdr>
        <w:top w:val="none" w:sz="0" w:space="0" w:color="auto"/>
        <w:left w:val="none" w:sz="0" w:space="0" w:color="auto"/>
        <w:bottom w:val="none" w:sz="0" w:space="0" w:color="auto"/>
        <w:right w:val="none" w:sz="0" w:space="0" w:color="auto"/>
      </w:divBdr>
    </w:div>
    <w:div w:id="1775595081">
      <w:bodyDiv w:val="1"/>
      <w:marLeft w:val="0"/>
      <w:marRight w:val="0"/>
      <w:marTop w:val="0"/>
      <w:marBottom w:val="0"/>
      <w:divBdr>
        <w:top w:val="none" w:sz="0" w:space="0" w:color="auto"/>
        <w:left w:val="none" w:sz="0" w:space="0" w:color="auto"/>
        <w:bottom w:val="none" w:sz="0" w:space="0" w:color="auto"/>
        <w:right w:val="none" w:sz="0" w:space="0" w:color="auto"/>
      </w:divBdr>
    </w:div>
    <w:div w:id="1775858090">
      <w:bodyDiv w:val="1"/>
      <w:marLeft w:val="0"/>
      <w:marRight w:val="0"/>
      <w:marTop w:val="0"/>
      <w:marBottom w:val="0"/>
      <w:divBdr>
        <w:top w:val="none" w:sz="0" w:space="0" w:color="auto"/>
        <w:left w:val="none" w:sz="0" w:space="0" w:color="auto"/>
        <w:bottom w:val="none" w:sz="0" w:space="0" w:color="auto"/>
        <w:right w:val="none" w:sz="0" w:space="0" w:color="auto"/>
      </w:divBdr>
    </w:div>
    <w:div w:id="1779834405">
      <w:bodyDiv w:val="1"/>
      <w:marLeft w:val="0"/>
      <w:marRight w:val="0"/>
      <w:marTop w:val="0"/>
      <w:marBottom w:val="0"/>
      <w:divBdr>
        <w:top w:val="none" w:sz="0" w:space="0" w:color="auto"/>
        <w:left w:val="none" w:sz="0" w:space="0" w:color="auto"/>
        <w:bottom w:val="none" w:sz="0" w:space="0" w:color="auto"/>
        <w:right w:val="none" w:sz="0" w:space="0" w:color="auto"/>
      </w:divBdr>
    </w:div>
    <w:div w:id="1785422045">
      <w:bodyDiv w:val="1"/>
      <w:marLeft w:val="0"/>
      <w:marRight w:val="0"/>
      <w:marTop w:val="0"/>
      <w:marBottom w:val="0"/>
      <w:divBdr>
        <w:top w:val="none" w:sz="0" w:space="0" w:color="auto"/>
        <w:left w:val="none" w:sz="0" w:space="0" w:color="auto"/>
        <w:bottom w:val="none" w:sz="0" w:space="0" w:color="auto"/>
        <w:right w:val="none" w:sz="0" w:space="0" w:color="auto"/>
      </w:divBdr>
    </w:div>
    <w:div w:id="1788772037">
      <w:bodyDiv w:val="1"/>
      <w:marLeft w:val="0"/>
      <w:marRight w:val="0"/>
      <w:marTop w:val="0"/>
      <w:marBottom w:val="0"/>
      <w:divBdr>
        <w:top w:val="none" w:sz="0" w:space="0" w:color="auto"/>
        <w:left w:val="none" w:sz="0" w:space="0" w:color="auto"/>
        <w:bottom w:val="none" w:sz="0" w:space="0" w:color="auto"/>
        <w:right w:val="none" w:sz="0" w:space="0" w:color="auto"/>
      </w:divBdr>
    </w:div>
    <w:div w:id="1790277377">
      <w:bodyDiv w:val="1"/>
      <w:marLeft w:val="0"/>
      <w:marRight w:val="0"/>
      <w:marTop w:val="0"/>
      <w:marBottom w:val="0"/>
      <w:divBdr>
        <w:top w:val="none" w:sz="0" w:space="0" w:color="auto"/>
        <w:left w:val="none" w:sz="0" w:space="0" w:color="auto"/>
        <w:bottom w:val="none" w:sz="0" w:space="0" w:color="auto"/>
        <w:right w:val="none" w:sz="0" w:space="0" w:color="auto"/>
      </w:divBdr>
    </w:div>
    <w:div w:id="1793858512">
      <w:bodyDiv w:val="1"/>
      <w:marLeft w:val="0"/>
      <w:marRight w:val="0"/>
      <w:marTop w:val="0"/>
      <w:marBottom w:val="0"/>
      <w:divBdr>
        <w:top w:val="none" w:sz="0" w:space="0" w:color="auto"/>
        <w:left w:val="none" w:sz="0" w:space="0" w:color="auto"/>
        <w:bottom w:val="none" w:sz="0" w:space="0" w:color="auto"/>
        <w:right w:val="none" w:sz="0" w:space="0" w:color="auto"/>
      </w:divBdr>
    </w:div>
    <w:div w:id="1794520133">
      <w:bodyDiv w:val="1"/>
      <w:marLeft w:val="0"/>
      <w:marRight w:val="0"/>
      <w:marTop w:val="0"/>
      <w:marBottom w:val="0"/>
      <w:divBdr>
        <w:top w:val="none" w:sz="0" w:space="0" w:color="auto"/>
        <w:left w:val="none" w:sz="0" w:space="0" w:color="auto"/>
        <w:bottom w:val="none" w:sz="0" w:space="0" w:color="auto"/>
        <w:right w:val="none" w:sz="0" w:space="0" w:color="auto"/>
      </w:divBdr>
    </w:div>
    <w:div w:id="1794906832">
      <w:bodyDiv w:val="1"/>
      <w:marLeft w:val="0"/>
      <w:marRight w:val="0"/>
      <w:marTop w:val="0"/>
      <w:marBottom w:val="0"/>
      <w:divBdr>
        <w:top w:val="none" w:sz="0" w:space="0" w:color="auto"/>
        <w:left w:val="none" w:sz="0" w:space="0" w:color="auto"/>
        <w:bottom w:val="none" w:sz="0" w:space="0" w:color="auto"/>
        <w:right w:val="none" w:sz="0" w:space="0" w:color="auto"/>
      </w:divBdr>
    </w:div>
    <w:div w:id="1798716440">
      <w:bodyDiv w:val="1"/>
      <w:marLeft w:val="0"/>
      <w:marRight w:val="0"/>
      <w:marTop w:val="0"/>
      <w:marBottom w:val="0"/>
      <w:divBdr>
        <w:top w:val="none" w:sz="0" w:space="0" w:color="auto"/>
        <w:left w:val="none" w:sz="0" w:space="0" w:color="auto"/>
        <w:bottom w:val="none" w:sz="0" w:space="0" w:color="auto"/>
        <w:right w:val="none" w:sz="0" w:space="0" w:color="auto"/>
      </w:divBdr>
    </w:div>
    <w:div w:id="1805271989">
      <w:bodyDiv w:val="1"/>
      <w:marLeft w:val="0"/>
      <w:marRight w:val="0"/>
      <w:marTop w:val="0"/>
      <w:marBottom w:val="0"/>
      <w:divBdr>
        <w:top w:val="none" w:sz="0" w:space="0" w:color="auto"/>
        <w:left w:val="none" w:sz="0" w:space="0" w:color="auto"/>
        <w:bottom w:val="none" w:sz="0" w:space="0" w:color="auto"/>
        <w:right w:val="none" w:sz="0" w:space="0" w:color="auto"/>
      </w:divBdr>
    </w:div>
    <w:div w:id="1805929655">
      <w:bodyDiv w:val="1"/>
      <w:marLeft w:val="0"/>
      <w:marRight w:val="0"/>
      <w:marTop w:val="0"/>
      <w:marBottom w:val="0"/>
      <w:divBdr>
        <w:top w:val="none" w:sz="0" w:space="0" w:color="auto"/>
        <w:left w:val="none" w:sz="0" w:space="0" w:color="auto"/>
        <w:bottom w:val="none" w:sz="0" w:space="0" w:color="auto"/>
        <w:right w:val="none" w:sz="0" w:space="0" w:color="auto"/>
      </w:divBdr>
    </w:div>
    <w:div w:id="1808624969">
      <w:bodyDiv w:val="1"/>
      <w:marLeft w:val="0"/>
      <w:marRight w:val="0"/>
      <w:marTop w:val="0"/>
      <w:marBottom w:val="0"/>
      <w:divBdr>
        <w:top w:val="none" w:sz="0" w:space="0" w:color="auto"/>
        <w:left w:val="none" w:sz="0" w:space="0" w:color="auto"/>
        <w:bottom w:val="none" w:sz="0" w:space="0" w:color="auto"/>
        <w:right w:val="none" w:sz="0" w:space="0" w:color="auto"/>
      </w:divBdr>
    </w:div>
    <w:div w:id="1815756565">
      <w:bodyDiv w:val="1"/>
      <w:marLeft w:val="0"/>
      <w:marRight w:val="0"/>
      <w:marTop w:val="0"/>
      <w:marBottom w:val="0"/>
      <w:divBdr>
        <w:top w:val="none" w:sz="0" w:space="0" w:color="auto"/>
        <w:left w:val="none" w:sz="0" w:space="0" w:color="auto"/>
        <w:bottom w:val="none" w:sz="0" w:space="0" w:color="auto"/>
        <w:right w:val="none" w:sz="0" w:space="0" w:color="auto"/>
      </w:divBdr>
    </w:div>
    <w:div w:id="1819104286">
      <w:bodyDiv w:val="1"/>
      <w:marLeft w:val="0"/>
      <w:marRight w:val="0"/>
      <w:marTop w:val="0"/>
      <w:marBottom w:val="0"/>
      <w:divBdr>
        <w:top w:val="none" w:sz="0" w:space="0" w:color="auto"/>
        <w:left w:val="none" w:sz="0" w:space="0" w:color="auto"/>
        <w:bottom w:val="none" w:sz="0" w:space="0" w:color="auto"/>
        <w:right w:val="none" w:sz="0" w:space="0" w:color="auto"/>
      </w:divBdr>
    </w:div>
    <w:div w:id="1820227308">
      <w:bodyDiv w:val="1"/>
      <w:marLeft w:val="0"/>
      <w:marRight w:val="0"/>
      <w:marTop w:val="0"/>
      <w:marBottom w:val="0"/>
      <w:divBdr>
        <w:top w:val="none" w:sz="0" w:space="0" w:color="auto"/>
        <w:left w:val="none" w:sz="0" w:space="0" w:color="auto"/>
        <w:bottom w:val="none" w:sz="0" w:space="0" w:color="auto"/>
        <w:right w:val="none" w:sz="0" w:space="0" w:color="auto"/>
      </w:divBdr>
    </w:div>
    <w:div w:id="1827280407">
      <w:bodyDiv w:val="1"/>
      <w:marLeft w:val="0"/>
      <w:marRight w:val="0"/>
      <w:marTop w:val="0"/>
      <w:marBottom w:val="0"/>
      <w:divBdr>
        <w:top w:val="none" w:sz="0" w:space="0" w:color="auto"/>
        <w:left w:val="none" w:sz="0" w:space="0" w:color="auto"/>
        <w:bottom w:val="none" w:sz="0" w:space="0" w:color="auto"/>
        <w:right w:val="none" w:sz="0" w:space="0" w:color="auto"/>
      </w:divBdr>
    </w:div>
    <w:div w:id="1835874835">
      <w:bodyDiv w:val="1"/>
      <w:marLeft w:val="0"/>
      <w:marRight w:val="0"/>
      <w:marTop w:val="0"/>
      <w:marBottom w:val="0"/>
      <w:divBdr>
        <w:top w:val="none" w:sz="0" w:space="0" w:color="auto"/>
        <w:left w:val="none" w:sz="0" w:space="0" w:color="auto"/>
        <w:bottom w:val="none" w:sz="0" w:space="0" w:color="auto"/>
        <w:right w:val="none" w:sz="0" w:space="0" w:color="auto"/>
      </w:divBdr>
    </w:div>
    <w:div w:id="1836191279">
      <w:bodyDiv w:val="1"/>
      <w:marLeft w:val="0"/>
      <w:marRight w:val="0"/>
      <w:marTop w:val="0"/>
      <w:marBottom w:val="0"/>
      <w:divBdr>
        <w:top w:val="none" w:sz="0" w:space="0" w:color="auto"/>
        <w:left w:val="none" w:sz="0" w:space="0" w:color="auto"/>
        <w:bottom w:val="none" w:sz="0" w:space="0" w:color="auto"/>
        <w:right w:val="none" w:sz="0" w:space="0" w:color="auto"/>
      </w:divBdr>
    </w:div>
    <w:div w:id="1838501274">
      <w:bodyDiv w:val="1"/>
      <w:marLeft w:val="0"/>
      <w:marRight w:val="0"/>
      <w:marTop w:val="0"/>
      <w:marBottom w:val="0"/>
      <w:divBdr>
        <w:top w:val="none" w:sz="0" w:space="0" w:color="auto"/>
        <w:left w:val="none" w:sz="0" w:space="0" w:color="auto"/>
        <w:bottom w:val="none" w:sz="0" w:space="0" w:color="auto"/>
        <w:right w:val="none" w:sz="0" w:space="0" w:color="auto"/>
      </w:divBdr>
    </w:div>
    <w:div w:id="1838568351">
      <w:bodyDiv w:val="1"/>
      <w:marLeft w:val="0"/>
      <w:marRight w:val="0"/>
      <w:marTop w:val="0"/>
      <w:marBottom w:val="0"/>
      <w:divBdr>
        <w:top w:val="none" w:sz="0" w:space="0" w:color="auto"/>
        <w:left w:val="none" w:sz="0" w:space="0" w:color="auto"/>
        <w:bottom w:val="none" w:sz="0" w:space="0" w:color="auto"/>
        <w:right w:val="none" w:sz="0" w:space="0" w:color="auto"/>
      </w:divBdr>
    </w:div>
    <w:div w:id="1838841780">
      <w:bodyDiv w:val="1"/>
      <w:marLeft w:val="0"/>
      <w:marRight w:val="0"/>
      <w:marTop w:val="0"/>
      <w:marBottom w:val="0"/>
      <w:divBdr>
        <w:top w:val="none" w:sz="0" w:space="0" w:color="auto"/>
        <w:left w:val="none" w:sz="0" w:space="0" w:color="auto"/>
        <w:bottom w:val="none" w:sz="0" w:space="0" w:color="auto"/>
        <w:right w:val="none" w:sz="0" w:space="0" w:color="auto"/>
      </w:divBdr>
    </w:div>
    <w:div w:id="1840651603">
      <w:bodyDiv w:val="1"/>
      <w:marLeft w:val="0"/>
      <w:marRight w:val="0"/>
      <w:marTop w:val="0"/>
      <w:marBottom w:val="0"/>
      <w:divBdr>
        <w:top w:val="none" w:sz="0" w:space="0" w:color="auto"/>
        <w:left w:val="none" w:sz="0" w:space="0" w:color="auto"/>
        <w:bottom w:val="none" w:sz="0" w:space="0" w:color="auto"/>
        <w:right w:val="none" w:sz="0" w:space="0" w:color="auto"/>
      </w:divBdr>
    </w:div>
    <w:div w:id="1841895191">
      <w:bodyDiv w:val="1"/>
      <w:marLeft w:val="0"/>
      <w:marRight w:val="0"/>
      <w:marTop w:val="0"/>
      <w:marBottom w:val="0"/>
      <w:divBdr>
        <w:top w:val="none" w:sz="0" w:space="0" w:color="auto"/>
        <w:left w:val="none" w:sz="0" w:space="0" w:color="auto"/>
        <w:bottom w:val="none" w:sz="0" w:space="0" w:color="auto"/>
        <w:right w:val="none" w:sz="0" w:space="0" w:color="auto"/>
      </w:divBdr>
    </w:div>
    <w:div w:id="1841968292">
      <w:bodyDiv w:val="1"/>
      <w:marLeft w:val="0"/>
      <w:marRight w:val="0"/>
      <w:marTop w:val="0"/>
      <w:marBottom w:val="0"/>
      <w:divBdr>
        <w:top w:val="none" w:sz="0" w:space="0" w:color="auto"/>
        <w:left w:val="none" w:sz="0" w:space="0" w:color="auto"/>
        <w:bottom w:val="none" w:sz="0" w:space="0" w:color="auto"/>
        <w:right w:val="none" w:sz="0" w:space="0" w:color="auto"/>
      </w:divBdr>
    </w:div>
    <w:div w:id="1842309262">
      <w:bodyDiv w:val="1"/>
      <w:marLeft w:val="0"/>
      <w:marRight w:val="0"/>
      <w:marTop w:val="0"/>
      <w:marBottom w:val="0"/>
      <w:divBdr>
        <w:top w:val="none" w:sz="0" w:space="0" w:color="auto"/>
        <w:left w:val="none" w:sz="0" w:space="0" w:color="auto"/>
        <w:bottom w:val="none" w:sz="0" w:space="0" w:color="auto"/>
        <w:right w:val="none" w:sz="0" w:space="0" w:color="auto"/>
      </w:divBdr>
    </w:div>
    <w:div w:id="1844398289">
      <w:bodyDiv w:val="1"/>
      <w:marLeft w:val="0"/>
      <w:marRight w:val="0"/>
      <w:marTop w:val="0"/>
      <w:marBottom w:val="0"/>
      <w:divBdr>
        <w:top w:val="none" w:sz="0" w:space="0" w:color="auto"/>
        <w:left w:val="none" w:sz="0" w:space="0" w:color="auto"/>
        <w:bottom w:val="none" w:sz="0" w:space="0" w:color="auto"/>
        <w:right w:val="none" w:sz="0" w:space="0" w:color="auto"/>
      </w:divBdr>
    </w:div>
    <w:div w:id="1846936875">
      <w:bodyDiv w:val="1"/>
      <w:marLeft w:val="0"/>
      <w:marRight w:val="0"/>
      <w:marTop w:val="0"/>
      <w:marBottom w:val="0"/>
      <w:divBdr>
        <w:top w:val="none" w:sz="0" w:space="0" w:color="auto"/>
        <w:left w:val="none" w:sz="0" w:space="0" w:color="auto"/>
        <w:bottom w:val="none" w:sz="0" w:space="0" w:color="auto"/>
        <w:right w:val="none" w:sz="0" w:space="0" w:color="auto"/>
      </w:divBdr>
    </w:div>
    <w:div w:id="1847481352">
      <w:bodyDiv w:val="1"/>
      <w:marLeft w:val="0"/>
      <w:marRight w:val="0"/>
      <w:marTop w:val="0"/>
      <w:marBottom w:val="0"/>
      <w:divBdr>
        <w:top w:val="none" w:sz="0" w:space="0" w:color="auto"/>
        <w:left w:val="none" w:sz="0" w:space="0" w:color="auto"/>
        <w:bottom w:val="none" w:sz="0" w:space="0" w:color="auto"/>
        <w:right w:val="none" w:sz="0" w:space="0" w:color="auto"/>
      </w:divBdr>
    </w:div>
    <w:div w:id="1848322395">
      <w:bodyDiv w:val="1"/>
      <w:marLeft w:val="0"/>
      <w:marRight w:val="0"/>
      <w:marTop w:val="0"/>
      <w:marBottom w:val="0"/>
      <w:divBdr>
        <w:top w:val="none" w:sz="0" w:space="0" w:color="auto"/>
        <w:left w:val="none" w:sz="0" w:space="0" w:color="auto"/>
        <w:bottom w:val="none" w:sz="0" w:space="0" w:color="auto"/>
        <w:right w:val="none" w:sz="0" w:space="0" w:color="auto"/>
      </w:divBdr>
    </w:div>
    <w:div w:id="1851554811">
      <w:bodyDiv w:val="1"/>
      <w:marLeft w:val="0"/>
      <w:marRight w:val="0"/>
      <w:marTop w:val="0"/>
      <w:marBottom w:val="0"/>
      <w:divBdr>
        <w:top w:val="none" w:sz="0" w:space="0" w:color="auto"/>
        <w:left w:val="none" w:sz="0" w:space="0" w:color="auto"/>
        <w:bottom w:val="none" w:sz="0" w:space="0" w:color="auto"/>
        <w:right w:val="none" w:sz="0" w:space="0" w:color="auto"/>
      </w:divBdr>
    </w:div>
    <w:div w:id="1853837061">
      <w:bodyDiv w:val="1"/>
      <w:marLeft w:val="0"/>
      <w:marRight w:val="0"/>
      <w:marTop w:val="0"/>
      <w:marBottom w:val="0"/>
      <w:divBdr>
        <w:top w:val="none" w:sz="0" w:space="0" w:color="auto"/>
        <w:left w:val="none" w:sz="0" w:space="0" w:color="auto"/>
        <w:bottom w:val="none" w:sz="0" w:space="0" w:color="auto"/>
        <w:right w:val="none" w:sz="0" w:space="0" w:color="auto"/>
      </w:divBdr>
    </w:div>
    <w:div w:id="1854218534">
      <w:bodyDiv w:val="1"/>
      <w:marLeft w:val="0"/>
      <w:marRight w:val="0"/>
      <w:marTop w:val="0"/>
      <w:marBottom w:val="0"/>
      <w:divBdr>
        <w:top w:val="none" w:sz="0" w:space="0" w:color="auto"/>
        <w:left w:val="none" w:sz="0" w:space="0" w:color="auto"/>
        <w:bottom w:val="none" w:sz="0" w:space="0" w:color="auto"/>
        <w:right w:val="none" w:sz="0" w:space="0" w:color="auto"/>
      </w:divBdr>
    </w:div>
    <w:div w:id="1854488878">
      <w:bodyDiv w:val="1"/>
      <w:marLeft w:val="0"/>
      <w:marRight w:val="0"/>
      <w:marTop w:val="0"/>
      <w:marBottom w:val="0"/>
      <w:divBdr>
        <w:top w:val="none" w:sz="0" w:space="0" w:color="auto"/>
        <w:left w:val="none" w:sz="0" w:space="0" w:color="auto"/>
        <w:bottom w:val="none" w:sz="0" w:space="0" w:color="auto"/>
        <w:right w:val="none" w:sz="0" w:space="0" w:color="auto"/>
      </w:divBdr>
    </w:div>
    <w:div w:id="1855723952">
      <w:bodyDiv w:val="1"/>
      <w:marLeft w:val="0"/>
      <w:marRight w:val="0"/>
      <w:marTop w:val="0"/>
      <w:marBottom w:val="0"/>
      <w:divBdr>
        <w:top w:val="none" w:sz="0" w:space="0" w:color="auto"/>
        <w:left w:val="none" w:sz="0" w:space="0" w:color="auto"/>
        <w:bottom w:val="none" w:sz="0" w:space="0" w:color="auto"/>
        <w:right w:val="none" w:sz="0" w:space="0" w:color="auto"/>
      </w:divBdr>
    </w:div>
    <w:div w:id="1857385146">
      <w:bodyDiv w:val="1"/>
      <w:marLeft w:val="0"/>
      <w:marRight w:val="0"/>
      <w:marTop w:val="0"/>
      <w:marBottom w:val="0"/>
      <w:divBdr>
        <w:top w:val="none" w:sz="0" w:space="0" w:color="auto"/>
        <w:left w:val="none" w:sz="0" w:space="0" w:color="auto"/>
        <w:bottom w:val="none" w:sz="0" w:space="0" w:color="auto"/>
        <w:right w:val="none" w:sz="0" w:space="0" w:color="auto"/>
      </w:divBdr>
    </w:div>
    <w:div w:id="1871137990">
      <w:bodyDiv w:val="1"/>
      <w:marLeft w:val="0"/>
      <w:marRight w:val="0"/>
      <w:marTop w:val="0"/>
      <w:marBottom w:val="0"/>
      <w:divBdr>
        <w:top w:val="none" w:sz="0" w:space="0" w:color="auto"/>
        <w:left w:val="none" w:sz="0" w:space="0" w:color="auto"/>
        <w:bottom w:val="none" w:sz="0" w:space="0" w:color="auto"/>
        <w:right w:val="none" w:sz="0" w:space="0" w:color="auto"/>
      </w:divBdr>
    </w:div>
    <w:div w:id="1875606980">
      <w:bodyDiv w:val="1"/>
      <w:marLeft w:val="0"/>
      <w:marRight w:val="0"/>
      <w:marTop w:val="0"/>
      <w:marBottom w:val="0"/>
      <w:divBdr>
        <w:top w:val="none" w:sz="0" w:space="0" w:color="auto"/>
        <w:left w:val="none" w:sz="0" w:space="0" w:color="auto"/>
        <w:bottom w:val="none" w:sz="0" w:space="0" w:color="auto"/>
        <w:right w:val="none" w:sz="0" w:space="0" w:color="auto"/>
      </w:divBdr>
    </w:div>
    <w:div w:id="1875847264">
      <w:bodyDiv w:val="1"/>
      <w:marLeft w:val="0"/>
      <w:marRight w:val="0"/>
      <w:marTop w:val="0"/>
      <w:marBottom w:val="0"/>
      <w:divBdr>
        <w:top w:val="none" w:sz="0" w:space="0" w:color="auto"/>
        <w:left w:val="none" w:sz="0" w:space="0" w:color="auto"/>
        <w:bottom w:val="none" w:sz="0" w:space="0" w:color="auto"/>
        <w:right w:val="none" w:sz="0" w:space="0" w:color="auto"/>
      </w:divBdr>
    </w:div>
    <w:div w:id="1876845656">
      <w:bodyDiv w:val="1"/>
      <w:marLeft w:val="0"/>
      <w:marRight w:val="0"/>
      <w:marTop w:val="0"/>
      <w:marBottom w:val="0"/>
      <w:divBdr>
        <w:top w:val="none" w:sz="0" w:space="0" w:color="auto"/>
        <w:left w:val="none" w:sz="0" w:space="0" w:color="auto"/>
        <w:bottom w:val="none" w:sz="0" w:space="0" w:color="auto"/>
        <w:right w:val="none" w:sz="0" w:space="0" w:color="auto"/>
      </w:divBdr>
    </w:div>
    <w:div w:id="1876917674">
      <w:bodyDiv w:val="1"/>
      <w:marLeft w:val="0"/>
      <w:marRight w:val="0"/>
      <w:marTop w:val="0"/>
      <w:marBottom w:val="0"/>
      <w:divBdr>
        <w:top w:val="none" w:sz="0" w:space="0" w:color="auto"/>
        <w:left w:val="none" w:sz="0" w:space="0" w:color="auto"/>
        <w:bottom w:val="none" w:sz="0" w:space="0" w:color="auto"/>
        <w:right w:val="none" w:sz="0" w:space="0" w:color="auto"/>
      </w:divBdr>
    </w:div>
    <w:div w:id="1879002829">
      <w:bodyDiv w:val="1"/>
      <w:marLeft w:val="0"/>
      <w:marRight w:val="0"/>
      <w:marTop w:val="0"/>
      <w:marBottom w:val="0"/>
      <w:divBdr>
        <w:top w:val="none" w:sz="0" w:space="0" w:color="auto"/>
        <w:left w:val="none" w:sz="0" w:space="0" w:color="auto"/>
        <w:bottom w:val="none" w:sz="0" w:space="0" w:color="auto"/>
        <w:right w:val="none" w:sz="0" w:space="0" w:color="auto"/>
      </w:divBdr>
    </w:div>
    <w:div w:id="1881892515">
      <w:bodyDiv w:val="1"/>
      <w:marLeft w:val="0"/>
      <w:marRight w:val="0"/>
      <w:marTop w:val="0"/>
      <w:marBottom w:val="0"/>
      <w:divBdr>
        <w:top w:val="none" w:sz="0" w:space="0" w:color="auto"/>
        <w:left w:val="none" w:sz="0" w:space="0" w:color="auto"/>
        <w:bottom w:val="none" w:sz="0" w:space="0" w:color="auto"/>
        <w:right w:val="none" w:sz="0" w:space="0" w:color="auto"/>
      </w:divBdr>
    </w:div>
    <w:div w:id="1885601996">
      <w:bodyDiv w:val="1"/>
      <w:marLeft w:val="0"/>
      <w:marRight w:val="0"/>
      <w:marTop w:val="0"/>
      <w:marBottom w:val="0"/>
      <w:divBdr>
        <w:top w:val="none" w:sz="0" w:space="0" w:color="auto"/>
        <w:left w:val="none" w:sz="0" w:space="0" w:color="auto"/>
        <w:bottom w:val="none" w:sz="0" w:space="0" w:color="auto"/>
        <w:right w:val="none" w:sz="0" w:space="0" w:color="auto"/>
      </w:divBdr>
    </w:div>
    <w:div w:id="1893497907">
      <w:bodyDiv w:val="1"/>
      <w:marLeft w:val="0"/>
      <w:marRight w:val="0"/>
      <w:marTop w:val="0"/>
      <w:marBottom w:val="0"/>
      <w:divBdr>
        <w:top w:val="none" w:sz="0" w:space="0" w:color="auto"/>
        <w:left w:val="none" w:sz="0" w:space="0" w:color="auto"/>
        <w:bottom w:val="none" w:sz="0" w:space="0" w:color="auto"/>
        <w:right w:val="none" w:sz="0" w:space="0" w:color="auto"/>
      </w:divBdr>
    </w:div>
    <w:div w:id="1895382846">
      <w:bodyDiv w:val="1"/>
      <w:marLeft w:val="0"/>
      <w:marRight w:val="0"/>
      <w:marTop w:val="0"/>
      <w:marBottom w:val="0"/>
      <w:divBdr>
        <w:top w:val="none" w:sz="0" w:space="0" w:color="auto"/>
        <w:left w:val="none" w:sz="0" w:space="0" w:color="auto"/>
        <w:bottom w:val="none" w:sz="0" w:space="0" w:color="auto"/>
        <w:right w:val="none" w:sz="0" w:space="0" w:color="auto"/>
      </w:divBdr>
    </w:div>
    <w:div w:id="1895460830">
      <w:bodyDiv w:val="1"/>
      <w:marLeft w:val="0"/>
      <w:marRight w:val="0"/>
      <w:marTop w:val="0"/>
      <w:marBottom w:val="0"/>
      <w:divBdr>
        <w:top w:val="none" w:sz="0" w:space="0" w:color="auto"/>
        <w:left w:val="none" w:sz="0" w:space="0" w:color="auto"/>
        <w:bottom w:val="none" w:sz="0" w:space="0" w:color="auto"/>
        <w:right w:val="none" w:sz="0" w:space="0" w:color="auto"/>
      </w:divBdr>
    </w:div>
    <w:div w:id="1896506520">
      <w:bodyDiv w:val="1"/>
      <w:marLeft w:val="0"/>
      <w:marRight w:val="0"/>
      <w:marTop w:val="0"/>
      <w:marBottom w:val="0"/>
      <w:divBdr>
        <w:top w:val="none" w:sz="0" w:space="0" w:color="auto"/>
        <w:left w:val="none" w:sz="0" w:space="0" w:color="auto"/>
        <w:bottom w:val="none" w:sz="0" w:space="0" w:color="auto"/>
        <w:right w:val="none" w:sz="0" w:space="0" w:color="auto"/>
      </w:divBdr>
    </w:div>
    <w:div w:id="1898667575">
      <w:bodyDiv w:val="1"/>
      <w:marLeft w:val="0"/>
      <w:marRight w:val="0"/>
      <w:marTop w:val="0"/>
      <w:marBottom w:val="0"/>
      <w:divBdr>
        <w:top w:val="none" w:sz="0" w:space="0" w:color="auto"/>
        <w:left w:val="none" w:sz="0" w:space="0" w:color="auto"/>
        <w:bottom w:val="none" w:sz="0" w:space="0" w:color="auto"/>
        <w:right w:val="none" w:sz="0" w:space="0" w:color="auto"/>
      </w:divBdr>
    </w:div>
    <w:div w:id="1902327011">
      <w:bodyDiv w:val="1"/>
      <w:marLeft w:val="0"/>
      <w:marRight w:val="0"/>
      <w:marTop w:val="0"/>
      <w:marBottom w:val="0"/>
      <w:divBdr>
        <w:top w:val="none" w:sz="0" w:space="0" w:color="auto"/>
        <w:left w:val="none" w:sz="0" w:space="0" w:color="auto"/>
        <w:bottom w:val="none" w:sz="0" w:space="0" w:color="auto"/>
        <w:right w:val="none" w:sz="0" w:space="0" w:color="auto"/>
      </w:divBdr>
    </w:div>
    <w:div w:id="1902792822">
      <w:bodyDiv w:val="1"/>
      <w:marLeft w:val="0"/>
      <w:marRight w:val="0"/>
      <w:marTop w:val="0"/>
      <w:marBottom w:val="0"/>
      <w:divBdr>
        <w:top w:val="none" w:sz="0" w:space="0" w:color="auto"/>
        <w:left w:val="none" w:sz="0" w:space="0" w:color="auto"/>
        <w:bottom w:val="none" w:sz="0" w:space="0" w:color="auto"/>
        <w:right w:val="none" w:sz="0" w:space="0" w:color="auto"/>
      </w:divBdr>
    </w:div>
    <w:div w:id="1903129305">
      <w:bodyDiv w:val="1"/>
      <w:marLeft w:val="0"/>
      <w:marRight w:val="0"/>
      <w:marTop w:val="0"/>
      <w:marBottom w:val="0"/>
      <w:divBdr>
        <w:top w:val="none" w:sz="0" w:space="0" w:color="auto"/>
        <w:left w:val="none" w:sz="0" w:space="0" w:color="auto"/>
        <w:bottom w:val="none" w:sz="0" w:space="0" w:color="auto"/>
        <w:right w:val="none" w:sz="0" w:space="0" w:color="auto"/>
      </w:divBdr>
    </w:div>
    <w:div w:id="1903172463">
      <w:bodyDiv w:val="1"/>
      <w:marLeft w:val="0"/>
      <w:marRight w:val="0"/>
      <w:marTop w:val="0"/>
      <w:marBottom w:val="0"/>
      <w:divBdr>
        <w:top w:val="none" w:sz="0" w:space="0" w:color="auto"/>
        <w:left w:val="none" w:sz="0" w:space="0" w:color="auto"/>
        <w:bottom w:val="none" w:sz="0" w:space="0" w:color="auto"/>
        <w:right w:val="none" w:sz="0" w:space="0" w:color="auto"/>
      </w:divBdr>
    </w:div>
    <w:div w:id="1903640383">
      <w:bodyDiv w:val="1"/>
      <w:marLeft w:val="0"/>
      <w:marRight w:val="0"/>
      <w:marTop w:val="0"/>
      <w:marBottom w:val="0"/>
      <w:divBdr>
        <w:top w:val="none" w:sz="0" w:space="0" w:color="auto"/>
        <w:left w:val="none" w:sz="0" w:space="0" w:color="auto"/>
        <w:bottom w:val="none" w:sz="0" w:space="0" w:color="auto"/>
        <w:right w:val="none" w:sz="0" w:space="0" w:color="auto"/>
      </w:divBdr>
    </w:div>
    <w:div w:id="1906061162">
      <w:bodyDiv w:val="1"/>
      <w:marLeft w:val="0"/>
      <w:marRight w:val="0"/>
      <w:marTop w:val="0"/>
      <w:marBottom w:val="0"/>
      <w:divBdr>
        <w:top w:val="none" w:sz="0" w:space="0" w:color="auto"/>
        <w:left w:val="none" w:sz="0" w:space="0" w:color="auto"/>
        <w:bottom w:val="none" w:sz="0" w:space="0" w:color="auto"/>
        <w:right w:val="none" w:sz="0" w:space="0" w:color="auto"/>
      </w:divBdr>
    </w:div>
    <w:div w:id="1908881942">
      <w:bodyDiv w:val="1"/>
      <w:marLeft w:val="0"/>
      <w:marRight w:val="0"/>
      <w:marTop w:val="0"/>
      <w:marBottom w:val="0"/>
      <w:divBdr>
        <w:top w:val="none" w:sz="0" w:space="0" w:color="auto"/>
        <w:left w:val="none" w:sz="0" w:space="0" w:color="auto"/>
        <w:bottom w:val="none" w:sz="0" w:space="0" w:color="auto"/>
        <w:right w:val="none" w:sz="0" w:space="0" w:color="auto"/>
      </w:divBdr>
    </w:div>
    <w:div w:id="1912233123">
      <w:bodyDiv w:val="1"/>
      <w:marLeft w:val="0"/>
      <w:marRight w:val="0"/>
      <w:marTop w:val="0"/>
      <w:marBottom w:val="0"/>
      <w:divBdr>
        <w:top w:val="none" w:sz="0" w:space="0" w:color="auto"/>
        <w:left w:val="none" w:sz="0" w:space="0" w:color="auto"/>
        <w:bottom w:val="none" w:sz="0" w:space="0" w:color="auto"/>
        <w:right w:val="none" w:sz="0" w:space="0" w:color="auto"/>
      </w:divBdr>
    </w:div>
    <w:div w:id="1914001130">
      <w:bodyDiv w:val="1"/>
      <w:marLeft w:val="0"/>
      <w:marRight w:val="0"/>
      <w:marTop w:val="0"/>
      <w:marBottom w:val="0"/>
      <w:divBdr>
        <w:top w:val="none" w:sz="0" w:space="0" w:color="auto"/>
        <w:left w:val="none" w:sz="0" w:space="0" w:color="auto"/>
        <w:bottom w:val="none" w:sz="0" w:space="0" w:color="auto"/>
        <w:right w:val="none" w:sz="0" w:space="0" w:color="auto"/>
      </w:divBdr>
    </w:div>
    <w:div w:id="1914074672">
      <w:bodyDiv w:val="1"/>
      <w:marLeft w:val="0"/>
      <w:marRight w:val="0"/>
      <w:marTop w:val="0"/>
      <w:marBottom w:val="0"/>
      <w:divBdr>
        <w:top w:val="none" w:sz="0" w:space="0" w:color="auto"/>
        <w:left w:val="none" w:sz="0" w:space="0" w:color="auto"/>
        <w:bottom w:val="none" w:sz="0" w:space="0" w:color="auto"/>
        <w:right w:val="none" w:sz="0" w:space="0" w:color="auto"/>
      </w:divBdr>
    </w:div>
    <w:div w:id="1915819738">
      <w:bodyDiv w:val="1"/>
      <w:marLeft w:val="0"/>
      <w:marRight w:val="0"/>
      <w:marTop w:val="0"/>
      <w:marBottom w:val="0"/>
      <w:divBdr>
        <w:top w:val="none" w:sz="0" w:space="0" w:color="auto"/>
        <w:left w:val="none" w:sz="0" w:space="0" w:color="auto"/>
        <w:bottom w:val="none" w:sz="0" w:space="0" w:color="auto"/>
        <w:right w:val="none" w:sz="0" w:space="0" w:color="auto"/>
      </w:divBdr>
    </w:div>
    <w:div w:id="1915891550">
      <w:bodyDiv w:val="1"/>
      <w:marLeft w:val="0"/>
      <w:marRight w:val="0"/>
      <w:marTop w:val="0"/>
      <w:marBottom w:val="0"/>
      <w:divBdr>
        <w:top w:val="none" w:sz="0" w:space="0" w:color="auto"/>
        <w:left w:val="none" w:sz="0" w:space="0" w:color="auto"/>
        <w:bottom w:val="none" w:sz="0" w:space="0" w:color="auto"/>
        <w:right w:val="none" w:sz="0" w:space="0" w:color="auto"/>
      </w:divBdr>
    </w:div>
    <w:div w:id="1918661114">
      <w:bodyDiv w:val="1"/>
      <w:marLeft w:val="0"/>
      <w:marRight w:val="0"/>
      <w:marTop w:val="0"/>
      <w:marBottom w:val="0"/>
      <w:divBdr>
        <w:top w:val="none" w:sz="0" w:space="0" w:color="auto"/>
        <w:left w:val="none" w:sz="0" w:space="0" w:color="auto"/>
        <w:bottom w:val="none" w:sz="0" w:space="0" w:color="auto"/>
        <w:right w:val="none" w:sz="0" w:space="0" w:color="auto"/>
      </w:divBdr>
    </w:div>
    <w:div w:id="1919248079">
      <w:bodyDiv w:val="1"/>
      <w:marLeft w:val="0"/>
      <w:marRight w:val="0"/>
      <w:marTop w:val="0"/>
      <w:marBottom w:val="0"/>
      <w:divBdr>
        <w:top w:val="none" w:sz="0" w:space="0" w:color="auto"/>
        <w:left w:val="none" w:sz="0" w:space="0" w:color="auto"/>
        <w:bottom w:val="none" w:sz="0" w:space="0" w:color="auto"/>
        <w:right w:val="none" w:sz="0" w:space="0" w:color="auto"/>
      </w:divBdr>
    </w:div>
    <w:div w:id="1919942721">
      <w:bodyDiv w:val="1"/>
      <w:marLeft w:val="0"/>
      <w:marRight w:val="0"/>
      <w:marTop w:val="0"/>
      <w:marBottom w:val="0"/>
      <w:divBdr>
        <w:top w:val="none" w:sz="0" w:space="0" w:color="auto"/>
        <w:left w:val="none" w:sz="0" w:space="0" w:color="auto"/>
        <w:bottom w:val="none" w:sz="0" w:space="0" w:color="auto"/>
        <w:right w:val="none" w:sz="0" w:space="0" w:color="auto"/>
      </w:divBdr>
    </w:div>
    <w:div w:id="1925844994">
      <w:bodyDiv w:val="1"/>
      <w:marLeft w:val="0"/>
      <w:marRight w:val="0"/>
      <w:marTop w:val="0"/>
      <w:marBottom w:val="0"/>
      <w:divBdr>
        <w:top w:val="none" w:sz="0" w:space="0" w:color="auto"/>
        <w:left w:val="none" w:sz="0" w:space="0" w:color="auto"/>
        <w:bottom w:val="none" w:sz="0" w:space="0" w:color="auto"/>
        <w:right w:val="none" w:sz="0" w:space="0" w:color="auto"/>
      </w:divBdr>
    </w:div>
    <w:div w:id="1927612255">
      <w:bodyDiv w:val="1"/>
      <w:marLeft w:val="0"/>
      <w:marRight w:val="0"/>
      <w:marTop w:val="0"/>
      <w:marBottom w:val="0"/>
      <w:divBdr>
        <w:top w:val="none" w:sz="0" w:space="0" w:color="auto"/>
        <w:left w:val="none" w:sz="0" w:space="0" w:color="auto"/>
        <w:bottom w:val="none" w:sz="0" w:space="0" w:color="auto"/>
        <w:right w:val="none" w:sz="0" w:space="0" w:color="auto"/>
      </w:divBdr>
    </w:div>
    <w:div w:id="1928688297">
      <w:bodyDiv w:val="1"/>
      <w:marLeft w:val="0"/>
      <w:marRight w:val="0"/>
      <w:marTop w:val="0"/>
      <w:marBottom w:val="0"/>
      <w:divBdr>
        <w:top w:val="none" w:sz="0" w:space="0" w:color="auto"/>
        <w:left w:val="none" w:sz="0" w:space="0" w:color="auto"/>
        <w:bottom w:val="none" w:sz="0" w:space="0" w:color="auto"/>
        <w:right w:val="none" w:sz="0" w:space="0" w:color="auto"/>
      </w:divBdr>
    </w:div>
    <w:div w:id="1933734489">
      <w:bodyDiv w:val="1"/>
      <w:marLeft w:val="0"/>
      <w:marRight w:val="0"/>
      <w:marTop w:val="0"/>
      <w:marBottom w:val="0"/>
      <w:divBdr>
        <w:top w:val="none" w:sz="0" w:space="0" w:color="auto"/>
        <w:left w:val="none" w:sz="0" w:space="0" w:color="auto"/>
        <w:bottom w:val="none" w:sz="0" w:space="0" w:color="auto"/>
        <w:right w:val="none" w:sz="0" w:space="0" w:color="auto"/>
      </w:divBdr>
    </w:div>
    <w:div w:id="1935941933">
      <w:bodyDiv w:val="1"/>
      <w:marLeft w:val="0"/>
      <w:marRight w:val="0"/>
      <w:marTop w:val="0"/>
      <w:marBottom w:val="0"/>
      <w:divBdr>
        <w:top w:val="none" w:sz="0" w:space="0" w:color="auto"/>
        <w:left w:val="none" w:sz="0" w:space="0" w:color="auto"/>
        <w:bottom w:val="none" w:sz="0" w:space="0" w:color="auto"/>
        <w:right w:val="none" w:sz="0" w:space="0" w:color="auto"/>
      </w:divBdr>
    </w:div>
    <w:div w:id="1936474047">
      <w:bodyDiv w:val="1"/>
      <w:marLeft w:val="0"/>
      <w:marRight w:val="0"/>
      <w:marTop w:val="0"/>
      <w:marBottom w:val="0"/>
      <w:divBdr>
        <w:top w:val="none" w:sz="0" w:space="0" w:color="auto"/>
        <w:left w:val="none" w:sz="0" w:space="0" w:color="auto"/>
        <w:bottom w:val="none" w:sz="0" w:space="0" w:color="auto"/>
        <w:right w:val="none" w:sz="0" w:space="0" w:color="auto"/>
      </w:divBdr>
    </w:div>
    <w:div w:id="1937246160">
      <w:bodyDiv w:val="1"/>
      <w:marLeft w:val="0"/>
      <w:marRight w:val="0"/>
      <w:marTop w:val="0"/>
      <w:marBottom w:val="0"/>
      <w:divBdr>
        <w:top w:val="none" w:sz="0" w:space="0" w:color="auto"/>
        <w:left w:val="none" w:sz="0" w:space="0" w:color="auto"/>
        <w:bottom w:val="none" w:sz="0" w:space="0" w:color="auto"/>
        <w:right w:val="none" w:sz="0" w:space="0" w:color="auto"/>
      </w:divBdr>
    </w:div>
    <w:div w:id="1945065361">
      <w:bodyDiv w:val="1"/>
      <w:marLeft w:val="0"/>
      <w:marRight w:val="0"/>
      <w:marTop w:val="0"/>
      <w:marBottom w:val="0"/>
      <w:divBdr>
        <w:top w:val="none" w:sz="0" w:space="0" w:color="auto"/>
        <w:left w:val="none" w:sz="0" w:space="0" w:color="auto"/>
        <w:bottom w:val="none" w:sz="0" w:space="0" w:color="auto"/>
        <w:right w:val="none" w:sz="0" w:space="0" w:color="auto"/>
      </w:divBdr>
    </w:div>
    <w:div w:id="1946837923">
      <w:bodyDiv w:val="1"/>
      <w:marLeft w:val="0"/>
      <w:marRight w:val="0"/>
      <w:marTop w:val="0"/>
      <w:marBottom w:val="0"/>
      <w:divBdr>
        <w:top w:val="none" w:sz="0" w:space="0" w:color="auto"/>
        <w:left w:val="none" w:sz="0" w:space="0" w:color="auto"/>
        <w:bottom w:val="none" w:sz="0" w:space="0" w:color="auto"/>
        <w:right w:val="none" w:sz="0" w:space="0" w:color="auto"/>
      </w:divBdr>
    </w:div>
    <w:div w:id="1948341435">
      <w:bodyDiv w:val="1"/>
      <w:marLeft w:val="0"/>
      <w:marRight w:val="0"/>
      <w:marTop w:val="0"/>
      <w:marBottom w:val="0"/>
      <w:divBdr>
        <w:top w:val="none" w:sz="0" w:space="0" w:color="auto"/>
        <w:left w:val="none" w:sz="0" w:space="0" w:color="auto"/>
        <w:bottom w:val="none" w:sz="0" w:space="0" w:color="auto"/>
        <w:right w:val="none" w:sz="0" w:space="0" w:color="auto"/>
      </w:divBdr>
    </w:div>
    <w:div w:id="1948466163">
      <w:bodyDiv w:val="1"/>
      <w:marLeft w:val="0"/>
      <w:marRight w:val="0"/>
      <w:marTop w:val="0"/>
      <w:marBottom w:val="0"/>
      <w:divBdr>
        <w:top w:val="none" w:sz="0" w:space="0" w:color="auto"/>
        <w:left w:val="none" w:sz="0" w:space="0" w:color="auto"/>
        <w:bottom w:val="none" w:sz="0" w:space="0" w:color="auto"/>
        <w:right w:val="none" w:sz="0" w:space="0" w:color="auto"/>
      </w:divBdr>
    </w:div>
    <w:div w:id="1952860096">
      <w:bodyDiv w:val="1"/>
      <w:marLeft w:val="0"/>
      <w:marRight w:val="0"/>
      <w:marTop w:val="0"/>
      <w:marBottom w:val="0"/>
      <w:divBdr>
        <w:top w:val="none" w:sz="0" w:space="0" w:color="auto"/>
        <w:left w:val="none" w:sz="0" w:space="0" w:color="auto"/>
        <w:bottom w:val="none" w:sz="0" w:space="0" w:color="auto"/>
        <w:right w:val="none" w:sz="0" w:space="0" w:color="auto"/>
      </w:divBdr>
    </w:div>
    <w:div w:id="1955284111">
      <w:bodyDiv w:val="1"/>
      <w:marLeft w:val="0"/>
      <w:marRight w:val="0"/>
      <w:marTop w:val="0"/>
      <w:marBottom w:val="0"/>
      <w:divBdr>
        <w:top w:val="none" w:sz="0" w:space="0" w:color="auto"/>
        <w:left w:val="none" w:sz="0" w:space="0" w:color="auto"/>
        <w:bottom w:val="none" w:sz="0" w:space="0" w:color="auto"/>
        <w:right w:val="none" w:sz="0" w:space="0" w:color="auto"/>
      </w:divBdr>
    </w:div>
    <w:div w:id="1956909229">
      <w:bodyDiv w:val="1"/>
      <w:marLeft w:val="0"/>
      <w:marRight w:val="0"/>
      <w:marTop w:val="0"/>
      <w:marBottom w:val="0"/>
      <w:divBdr>
        <w:top w:val="none" w:sz="0" w:space="0" w:color="auto"/>
        <w:left w:val="none" w:sz="0" w:space="0" w:color="auto"/>
        <w:bottom w:val="none" w:sz="0" w:space="0" w:color="auto"/>
        <w:right w:val="none" w:sz="0" w:space="0" w:color="auto"/>
      </w:divBdr>
    </w:div>
    <w:div w:id="1959068440">
      <w:bodyDiv w:val="1"/>
      <w:marLeft w:val="0"/>
      <w:marRight w:val="0"/>
      <w:marTop w:val="0"/>
      <w:marBottom w:val="0"/>
      <w:divBdr>
        <w:top w:val="none" w:sz="0" w:space="0" w:color="auto"/>
        <w:left w:val="none" w:sz="0" w:space="0" w:color="auto"/>
        <w:bottom w:val="none" w:sz="0" w:space="0" w:color="auto"/>
        <w:right w:val="none" w:sz="0" w:space="0" w:color="auto"/>
      </w:divBdr>
    </w:div>
    <w:div w:id="1959339396">
      <w:bodyDiv w:val="1"/>
      <w:marLeft w:val="0"/>
      <w:marRight w:val="0"/>
      <w:marTop w:val="0"/>
      <w:marBottom w:val="0"/>
      <w:divBdr>
        <w:top w:val="none" w:sz="0" w:space="0" w:color="auto"/>
        <w:left w:val="none" w:sz="0" w:space="0" w:color="auto"/>
        <w:bottom w:val="none" w:sz="0" w:space="0" w:color="auto"/>
        <w:right w:val="none" w:sz="0" w:space="0" w:color="auto"/>
      </w:divBdr>
    </w:div>
    <w:div w:id="1959873705">
      <w:bodyDiv w:val="1"/>
      <w:marLeft w:val="0"/>
      <w:marRight w:val="0"/>
      <w:marTop w:val="0"/>
      <w:marBottom w:val="0"/>
      <w:divBdr>
        <w:top w:val="none" w:sz="0" w:space="0" w:color="auto"/>
        <w:left w:val="none" w:sz="0" w:space="0" w:color="auto"/>
        <w:bottom w:val="none" w:sz="0" w:space="0" w:color="auto"/>
        <w:right w:val="none" w:sz="0" w:space="0" w:color="auto"/>
      </w:divBdr>
    </w:div>
    <w:div w:id="1963028898">
      <w:bodyDiv w:val="1"/>
      <w:marLeft w:val="0"/>
      <w:marRight w:val="0"/>
      <w:marTop w:val="0"/>
      <w:marBottom w:val="0"/>
      <w:divBdr>
        <w:top w:val="none" w:sz="0" w:space="0" w:color="auto"/>
        <w:left w:val="none" w:sz="0" w:space="0" w:color="auto"/>
        <w:bottom w:val="none" w:sz="0" w:space="0" w:color="auto"/>
        <w:right w:val="none" w:sz="0" w:space="0" w:color="auto"/>
      </w:divBdr>
    </w:div>
    <w:div w:id="1964845768">
      <w:bodyDiv w:val="1"/>
      <w:marLeft w:val="0"/>
      <w:marRight w:val="0"/>
      <w:marTop w:val="0"/>
      <w:marBottom w:val="0"/>
      <w:divBdr>
        <w:top w:val="none" w:sz="0" w:space="0" w:color="auto"/>
        <w:left w:val="none" w:sz="0" w:space="0" w:color="auto"/>
        <w:bottom w:val="none" w:sz="0" w:space="0" w:color="auto"/>
        <w:right w:val="none" w:sz="0" w:space="0" w:color="auto"/>
      </w:divBdr>
    </w:div>
    <w:div w:id="1971593094">
      <w:bodyDiv w:val="1"/>
      <w:marLeft w:val="0"/>
      <w:marRight w:val="0"/>
      <w:marTop w:val="0"/>
      <w:marBottom w:val="0"/>
      <w:divBdr>
        <w:top w:val="none" w:sz="0" w:space="0" w:color="auto"/>
        <w:left w:val="none" w:sz="0" w:space="0" w:color="auto"/>
        <w:bottom w:val="none" w:sz="0" w:space="0" w:color="auto"/>
        <w:right w:val="none" w:sz="0" w:space="0" w:color="auto"/>
      </w:divBdr>
    </w:div>
    <w:div w:id="1972324265">
      <w:bodyDiv w:val="1"/>
      <w:marLeft w:val="0"/>
      <w:marRight w:val="0"/>
      <w:marTop w:val="0"/>
      <w:marBottom w:val="0"/>
      <w:divBdr>
        <w:top w:val="none" w:sz="0" w:space="0" w:color="auto"/>
        <w:left w:val="none" w:sz="0" w:space="0" w:color="auto"/>
        <w:bottom w:val="none" w:sz="0" w:space="0" w:color="auto"/>
        <w:right w:val="none" w:sz="0" w:space="0" w:color="auto"/>
      </w:divBdr>
    </w:div>
    <w:div w:id="1972710012">
      <w:bodyDiv w:val="1"/>
      <w:marLeft w:val="0"/>
      <w:marRight w:val="0"/>
      <w:marTop w:val="0"/>
      <w:marBottom w:val="0"/>
      <w:divBdr>
        <w:top w:val="none" w:sz="0" w:space="0" w:color="auto"/>
        <w:left w:val="none" w:sz="0" w:space="0" w:color="auto"/>
        <w:bottom w:val="none" w:sz="0" w:space="0" w:color="auto"/>
        <w:right w:val="none" w:sz="0" w:space="0" w:color="auto"/>
      </w:divBdr>
    </w:div>
    <w:div w:id="1976255955">
      <w:bodyDiv w:val="1"/>
      <w:marLeft w:val="0"/>
      <w:marRight w:val="0"/>
      <w:marTop w:val="0"/>
      <w:marBottom w:val="0"/>
      <w:divBdr>
        <w:top w:val="none" w:sz="0" w:space="0" w:color="auto"/>
        <w:left w:val="none" w:sz="0" w:space="0" w:color="auto"/>
        <w:bottom w:val="none" w:sz="0" w:space="0" w:color="auto"/>
        <w:right w:val="none" w:sz="0" w:space="0" w:color="auto"/>
      </w:divBdr>
    </w:div>
    <w:div w:id="1976526641">
      <w:bodyDiv w:val="1"/>
      <w:marLeft w:val="0"/>
      <w:marRight w:val="0"/>
      <w:marTop w:val="0"/>
      <w:marBottom w:val="0"/>
      <w:divBdr>
        <w:top w:val="none" w:sz="0" w:space="0" w:color="auto"/>
        <w:left w:val="none" w:sz="0" w:space="0" w:color="auto"/>
        <w:bottom w:val="none" w:sz="0" w:space="0" w:color="auto"/>
        <w:right w:val="none" w:sz="0" w:space="0" w:color="auto"/>
      </w:divBdr>
    </w:div>
    <w:div w:id="1976904711">
      <w:bodyDiv w:val="1"/>
      <w:marLeft w:val="0"/>
      <w:marRight w:val="0"/>
      <w:marTop w:val="0"/>
      <w:marBottom w:val="0"/>
      <w:divBdr>
        <w:top w:val="none" w:sz="0" w:space="0" w:color="auto"/>
        <w:left w:val="none" w:sz="0" w:space="0" w:color="auto"/>
        <w:bottom w:val="none" w:sz="0" w:space="0" w:color="auto"/>
        <w:right w:val="none" w:sz="0" w:space="0" w:color="auto"/>
      </w:divBdr>
    </w:div>
    <w:div w:id="1978946218">
      <w:bodyDiv w:val="1"/>
      <w:marLeft w:val="0"/>
      <w:marRight w:val="0"/>
      <w:marTop w:val="0"/>
      <w:marBottom w:val="0"/>
      <w:divBdr>
        <w:top w:val="none" w:sz="0" w:space="0" w:color="auto"/>
        <w:left w:val="none" w:sz="0" w:space="0" w:color="auto"/>
        <w:bottom w:val="none" w:sz="0" w:space="0" w:color="auto"/>
        <w:right w:val="none" w:sz="0" w:space="0" w:color="auto"/>
      </w:divBdr>
    </w:div>
    <w:div w:id="1987932034">
      <w:bodyDiv w:val="1"/>
      <w:marLeft w:val="0"/>
      <w:marRight w:val="0"/>
      <w:marTop w:val="0"/>
      <w:marBottom w:val="0"/>
      <w:divBdr>
        <w:top w:val="none" w:sz="0" w:space="0" w:color="auto"/>
        <w:left w:val="none" w:sz="0" w:space="0" w:color="auto"/>
        <w:bottom w:val="none" w:sz="0" w:space="0" w:color="auto"/>
        <w:right w:val="none" w:sz="0" w:space="0" w:color="auto"/>
      </w:divBdr>
    </w:div>
    <w:div w:id="1998679137">
      <w:bodyDiv w:val="1"/>
      <w:marLeft w:val="0"/>
      <w:marRight w:val="0"/>
      <w:marTop w:val="0"/>
      <w:marBottom w:val="0"/>
      <w:divBdr>
        <w:top w:val="none" w:sz="0" w:space="0" w:color="auto"/>
        <w:left w:val="none" w:sz="0" w:space="0" w:color="auto"/>
        <w:bottom w:val="none" w:sz="0" w:space="0" w:color="auto"/>
        <w:right w:val="none" w:sz="0" w:space="0" w:color="auto"/>
      </w:divBdr>
    </w:div>
    <w:div w:id="1999843203">
      <w:bodyDiv w:val="1"/>
      <w:marLeft w:val="0"/>
      <w:marRight w:val="0"/>
      <w:marTop w:val="0"/>
      <w:marBottom w:val="0"/>
      <w:divBdr>
        <w:top w:val="none" w:sz="0" w:space="0" w:color="auto"/>
        <w:left w:val="none" w:sz="0" w:space="0" w:color="auto"/>
        <w:bottom w:val="none" w:sz="0" w:space="0" w:color="auto"/>
        <w:right w:val="none" w:sz="0" w:space="0" w:color="auto"/>
      </w:divBdr>
    </w:div>
    <w:div w:id="2006586726">
      <w:bodyDiv w:val="1"/>
      <w:marLeft w:val="0"/>
      <w:marRight w:val="0"/>
      <w:marTop w:val="0"/>
      <w:marBottom w:val="0"/>
      <w:divBdr>
        <w:top w:val="none" w:sz="0" w:space="0" w:color="auto"/>
        <w:left w:val="none" w:sz="0" w:space="0" w:color="auto"/>
        <w:bottom w:val="none" w:sz="0" w:space="0" w:color="auto"/>
        <w:right w:val="none" w:sz="0" w:space="0" w:color="auto"/>
      </w:divBdr>
    </w:div>
    <w:div w:id="2008703958">
      <w:bodyDiv w:val="1"/>
      <w:marLeft w:val="0"/>
      <w:marRight w:val="0"/>
      <w:marTop w:val="0"/>
      <w:marBottom w:val="0"/>
      <w:divBdr>
        <w:top w:val="none" w:sz="0" w:space="0" w:color="auto"/>
        <w:left w:val="none" w:sz="0" w:space="0" w:color="auto"/>
        <w:bottom w:val="none" w:sz="0" w:space="0" w:color="auto"/>
        <w:right w:val="none" w:sz="0" w:space="0" w:color="auto"/>
      </w:divBdr>
    </w:div>
    <w:div w:id="2009559401">
      <w:bodyDiv w:val="1"/>
      <w:marLeft w:val="0"/>
      <w:marRight w:val="0"/>
      <w:marTop w:val="0"/>
      <w:marBottom w:val="0"/>
      <w:divBdr>
        <w:top w:val="none" w:sz="0" w:space="0" w:color="auto"/>
        <w:left w:val="none" w:sz="0" w:space="0" w:color="auto"/>
        <w:bottom w:val="none" w:sz="0" w:space="0" w:color="auto"/>
        <w:right w:val="none" w:sz="0" w:space="0" w:color="auto"/>
      </w:divBdr>
    </w:div>
    <w:div w:id="2012249485">
      <w:bodyDiv w:val="1"/>
      <w:marLeft w:val="0"/>
      <w:marRight w:val="0"/>
      <w:marTop w:val="0"/>
      <w:marBottom w:val="0"/>
      <w:divBdr>
        <w:top w:val="none" w:sz="0" w:space="0" w:color="auto"/>
        <w:left w:val="none" w:sz="0" w:space="0" w:color="auto"/>
        <w:bottom w:val="none" w:sz="0" w:space="0" w:color="auto"/>
        <w:right w:val="none" w:sz="0" w:space="0" w:color="auto"/>
      </w:divBdr>
    </w:div>
    <w:div w:id="2013988212">
      <w:bodyDiv w:val="1"/>
      <w:marLeft w:val="0"/>
      <w:marRight w:val="0"/>
      <w:marTop w:val="0"/>
      <w:marBottom w:val="0"/>
      <w:divBdr>
        <w:top w:val="none" w:sz="0" w:space="0" w:color="auto"/>
        <w:left w:val="none" w:sz="0" w:space="0" w:color="auto"/>
        <w:bottom w:val="none" w:sz="0" w:space="0" w:color="auto"/>
        <w:right w:val="none" w:sz="0" w:space="0" w:color="auto"/>
      </w:divBdr>
    </w:div>
    <w:div w:id="2016760661">
      <w:bodyDiv w:val="1"/>
      <w:marLeft w:val="0"/>
      <w:marRight w:val="0"/>
      <w:marTop w:val="0"/>
      <w:marBottom w:val="0"/>
      <w:divBdr>
        <w:top w:val="none" w:sz="0" w:space="0" w:color="auto"/>
        <w:left w:val="none" w:sz="0" w:space="0" w:color="auto"/>
        <w:bottom w:val="none" w:sz="0" w:space="0" w:color="auto"/>
        <w:right w:val="none" w:sz="0" w:space="0" w:color="auto"/>
      </w:divBdr>
    </w:div>
    <w:div w:id="2017221103">
      <w:bodyDiv w:val="1"/>
      <w:marLeft w:val="0"/>
      <w:marRight w:val="0"/>
      <w:marTop w:val="0"/>
      <w:marBottom w:val="0"/>
      <w:divBdr>
        <w:top w:val="none" w:sz="0" w:space="0" w:color="auto"/>
        <w:left w:val="none" w:sz="0" w:space="0" w:color="auto"/>
        <w:bottom w:val="none" w:sz="0" w:space="0" w:color="auto"/>
        <w:right w:val="none" w:sz="0" w:space="0" w:color="auto"/>
      </w:divBdr>
    </w:div>
    <w:div w:id="2018147233">
      <w:bodyDiv w:val="1"/>
      <w:marLeft w:val="0"/>
      <w:marRight w:val="0"/>
      <w:marTop w:val="0"/>
      <w:marBottom w:val="0"/>
      <w:divBdr>
        <w:top w:val="none" w:sz="0" w:space="0" w:color="auto"/>
        <w:left w:val="none" w:sz="0" w:space="0" w:color="auto"/>
        <w:bottom w:val="none" w:sz="0" w:space="0" w:color="auto"/>
        <w:right w:val="none" w:sz="0" w:space="0" w:color="auto"/>
      </w:divBdr>
    </w:div>
    <w:div w:id="2019456981">
      <w:bodyDiv w:val="1"/>
      <w:marLeft w:val="0"/>
      <w:marRight w:val="0"/>
      <w:marTop w:val="0"/>
      <w:marBottom w:val="0"/>
      <w:divBdr>
        <w:top w:val="none" w:sz="0" w:space="0" w:color="auto"/>
        <w:left w:val="none" w:sz="0" w:space="0" w:color="auto"/>
        <w:bottom w:val="none" w:sz="0" w:space="0" w:color="auto"/>
        <w:right w:val="none" w:sz="0" w:space="0" w:color="auto"/>
      </w:divBdr>
    </w:div>
    <w:div w:id="2023318103">
      <w:bodyDiv w:val="1"/>
      <w:marLeft w:val="0"/>
      <w:marRight w:val="0"/>
      <w:marTop w:val="0"/>
      <w:marBottom w:val="0"/>
      <w:divBdr>
        <w:top w:val="none" w:sz="0" w:space="0" w:color="auto"/>
        <w:left w:val="none" w:sz="0" w:space="0" w:color="auto"/>
        <w:bottom w:val="none" w:sz="0" w:space="0" w:color="auto"/>
        <w:right w:val="none" w:sz="0" w:space="0" w:color="auto"/>
      </w:divBdr>
    </w:div>
    <w:div w:id="2024942133">
      <w:bodyDiv w:val="1"/>
      <w:marLeft w:val="0"/>
      <w:marRight w:val="0"/>
      <w:marTop w:val="0"/>
      <w:marBottom w:val="0"/>
      <w:divBdr>
        <w:top w:val="none" w:sz="0" w:space="0" w:color="auto"/>
        <w:left w:val="none" w:sz="0" w:space="0" w:color="auto"/>
        <w:bottom w:val="none" w:sz="0" w:space="0" w:color="auto"/>
        <w:right w:val="none" w:sz="0" w:space="0" w:color="auto"/>
      </w:divBdr>
    </w:div>
    <w:div w:id="2031638821">
      <w:bodyDiv w:val="1"/>
      <w:marLeft w:val="0"/>
      <w:marRight w:val="0"/>
      <w:marTop w:val="0"/>
      <w:marBottom w:val="0"/>
      <w:divBdr>
        <w:top w:val="none" w:sz="0" w:space="0" w:color="auto"/>
        <w:left w:val="none" w:sz="0" w:space="0" w:color="auto"/>
        <w:bottom w:val="none" w:sz="0" w:space="0" w:color="auto"/>
        <w:right w:val="none" w:sz="0" w:space="0" w:color="auto"/>
      </w:divBdr>
    </w:div>
    <w:div w:id="2034107250">
      <w:bodyDiv w:val="1"/>
      <w:marLeft w:val="0"/>
      <w:marRight w:val="0"/>
      <w:marTop w:val="0"/>
      <w:marBottom w:val="0"/>
      <w:divBdr>
        <w:top w:val="none" w:sz="0" w:space="0" w:color="auto"/>
        <w:left w:val="none" w:sz="0" w:space="0" w:color="auto"/>
        <w:bottom w:val="none" w:sz="0" w:space="0" w:color="auto"/>
        <w:right w:val="none" w:sz="0" w:space="0" w:color="auto"/>
      </w:divBdr>
    </w:div>
    <w:div w:id="2034450997">
      <w:bodyDiv w:val="1"/>
      <w:marLeft w:val="0"/>
      <w:marRight w:val="0"/>
      <w:marTop w:val="0"/>
      <w:marBottom w:val="0"/>
      <w:divBdr>
        <w:top w:val="none" w:sz="0" w:space="0" w:color="auto"/>
        <w:left w:val="none" w:sz="0" w:space="0" w:color="auto"/>
        <w:bottom w:val="none" w:sz="0" w:space="0" w:color="auto"/>
        <w:right w:val="none" w:sz="0" w:space="0" w:color="auto"/>
      </w:divBdr>
    </w:div>
    <w:div w:id="2037150364">
      <w:bodyDiv w:val="1"/>
      <w:marLeft w:val="0"/>
      <w:marRight w:val="0"/>
      <w:marTop w:val="0"/>
      <w:marBottom w:val="0"/>
      <w:divBdr>
        <w:top w:val="none" w:sz="0" w:space="0" w:color="auto"/>
        <w:left w:val="none" w:sz="0" w:space="0" w:color="auto"/>
        <w:bottom w:val="none" w:sz="0" w:space="0" w:color="auto"/>
        <w:right w:val="none" w:sz="0" w:space="0" w:color="auto"/>
      </w:divBdr>
    </w:div>
    <w:div w:id="2040080697">
      <w:bodyDiv w:val="1"/>
      <w:marLeft w:val="0"/>
      <w:marRight w:val="0"/>
      <w:marTop w:val="0"/>
      <w:marBottom w:val="0"/>
      <w:divBdr>
        <w:top w:val="none" w:sz="0" w:space="0" w:color="auto"/>
        <w:left w:val="none" w:sz="0" w:space="0" w:color="auto"/>
        <w:bottom w:val="none" w:sz="0" w:space="0" w:color="auto"/>
        <w:right w:val="none" w:sz="0" w:space="0" w:color="auto"/>
      </w:divBdr>
    </w:div>
    <w:div w:id="2042438894">
      <w:bodyDiv w:val="1"/>
      <w:marLeft w:val="0"/>
      <w:marRight w:val="0"/>
      <w:marTop w:val="0"/>
      <w:marBottom w:val="0"/>
      <w:divBdr>
        <w:top w:val="none" w:sz="0" w:space="0" w:color="auto"/>
        <w:left w:val="none" w:sz="0" w:space="0" w:color="auto"/>
        <w:bottom w:val="none" w:sz="0" w:space="0" w:color="auto"/>
        <w:right w:val="none" w:sz="0" w:space="0" w:color="auto"/>
      </w:divBdr>
    </w:div>
    <w:div w:id="2046251816">
      <w:bodyDiv w:val="1"/>
      <w:marLeft w:val="0"/>
      <w:marRight w:val="0"/>
      <w:marTop w:val="0"/>
      <w:marBottom w:val="0"/>
      <w:divBdr>
        <w:top w:val="none" w:sz="0" w:space="0" w:color="auto"/>
        <w:left w:val="none" w:sz="0" w:space="0" w:color="auto"/>
        <w:bottom w:val="none" w:sz="0" w:space="0" w:color="auto"/>
        <w:right w:val="none" w:sz="0" w:space="0" w:color="auto"/>
      </w:divBdr>
    </w:div>
    <w:div w:id="2060544250">
      <w:bodyDiv w:val="1"/>
      <w:marLeft w:val="0"/>
      <w:marRight w:val="0"/>
      <w:marTop w:val="0"/>
      <w:marBottom w:val="0"/>
      <w:divBdr>
        <w:top w:val="none" w:sz="0" w:space="0" w:color="auto"/>
        <w:left w:val="none" w:sz="0" w:space="0" w:color="auto"/>
        <w:bottom w:val="none" w:sz="0" w:space="0" w:color="auto"/>
        <w:right w:val="none" w:sz="0" w:space="0" w:color="auto"/>
      </w:divBdr>
    </w:div>
    <w:div w:id="2063669705">
      <w:bodyDiv w:val="1"/>
      <w:marLeft w:val="0"/>
      <w:marRight w:val="0"/>
      <w:marTop w:val="0"/>
      <w:marBottom w:val="0"/>
      <w:divBdr>
        <w:top w:val="none" w:sz="0" w:space="0" w:color="auto"/>
        <w:left w:val="none" w:sz="0" w:space="0" w:color="auto"/>
        <w:bottom w:val="none" w:sz="0" w:space="0" w:color="auto"/>
        <w:right w:val="none" w:sz="0" w:space="0" w:color="auto"/>
      </w:divBdr>
    </w:div>
    <w:div w:id="2067294653">
      <w:bodyDiv w:val="1"/>
      <w:marLeft w:val="0"/>
      <w:marRight w:val="0"/>
      <w:marTop w:val="0"/>
      <w:marBottom w:val="0"/>
      <w:divBdr>
        <w:top w:val="none" w:sz="0" w:space="0" w:color="auto"/>
        <w:left w:val="none" w:sz="0" w:space="0" w:color="auto"/>
        <w:bottom w:val="none" w:sz="0" w:space="0" w:color="auto"/>
        <w:right w:val="none" w:sz="0" w:space="0" w:color="auto"/>
      </w:divBdr>
    </w:div>
    <w:div w:id="2069724836">
      <w:bodyDiv w:val="1"/>
      <w:marLeft w:val="0"/>
      <w:marRight w:val="0"/>
      <w:marTop w:val="0"/>
      <w:marBottom w:val="0"/>
      <w:divBdr>
        <w:top w:val="none" w:sz="0" w:space="0" w:color="auto"/>
        <w:left w:val="none" w:sz="0" w:space="0" w:color="auto"/>
        <w:bottom w:val="none" w:sz="0" w:space="0" w:color="auto"/>
        <w:right w:val="none" w:sz="0" w:space="0" w:color="auto"/>
      </w:divBdr>
    </w:div>
    <w:div w:id="2072802311">
      <w:bodyDiv w:val="1"/>
      <w:marLeft w:val="0"/>
      <w:marRight w:val="0"/>
      <w:marTop w:val="0"/>
      <w:marBottom w:val="0"/>
      <w:divBdr>
        <w:top w:val="none" w:sz="0" w:space="0" w:color="auto"/>
        <w:left w:val="none" w:sz="0" w:space="0" w:color="auto"/>
        <w:bottom w:val="none" w:sz="0" w:space="0" w:color="auto"/>
        <w:right w:val="none" w:sz="0" w:space="0" w:color="auto"/>
      </w:divBdr>
    </w:div>
    <w:div w:id="2074236042">
      <w:bodyDiv w:val="1"/>
      <w:marLeft w:val="0"/>
      <w:marRight w:val="0"/>
      <w:marTop w:val="0"/>
      <w:marBottom w:val="0"/>
      <w:divBdr>
        <w:top w:val="none" w:sz="0" w:space="0" w:color="auto"/>
        <w:left w:val="none" w:sz="0" w:space="0" w:color="auto"/>
        <w:bottom w:val="none" w:sz="0" w:space="0" w:color="auto"/>
        <w:right w:val="none" w:sz="0" w:space="0" w:color="auto"/>
      </w:divBdr>
    </w:div>
    <w:div w:id="2078430183">
      <w:bodyDiv w:val="1"/>
      <w:marLeft w:val="0"/>
      <w:marRight w:val="0"/>
      <w:marTop w:val="0"/>
      <w:marBottom w:val="0"/>
      <w:divBdr>
        <w:top w:val="none" w:sz="0" w:space="0" w:color="auto"/>
        <w:left w:val="none" w:sz="0" w:space="0" w:color="auto"/>
        <w:bottom w:val="none" w:sz="0" w:space="0" w:color="auto"/>
        <w:right w:val="none" w:sz="0" w:space="0" w:color="auto"/>
      </w:divBdr>
    </w:div>
    <w:div w:id="2080667256">
      <w:bodyDiv w:val="1"/>
      <w:marLeft w:val="0"/>
      <w:marRight w:val="0"/>
      <w:marTop w:val="0"/>
      <w:marBottom w:val="0"/>
      <w:divBdr>
        <w:top w:val="none" w:sz="0" w:space="0" w:color="auto"/>
        <w:left w:val="none" w:sz="0" w:space="0" w:color="auto"/>
        <w:bottom w:val="none" w:sz="0" w:space="0" w:color="auto"/>
        <w:right w:val="none" w:sz="0" w:space="0" w:color="auto"/>
      </w:divBdr>
    </w:div>
    <w:div w:id="2086023238">
      <w:bodyDiv w:val="1"/>
      <w:marLeft w:val="0"/>
      <w:marRight w:val="0"/>
      <w:marTop w:val="0"/>
      <w:marBottom w:val="0"/>
      <w:divBdr>
        <w:top w:val="none" w:sz="0" w:space="0" w:color="auto"/>
        <w:left w:val="none" w:sz="0" w:space="0" w:color="auto"/>
        <w:bottom w:val="none" w:sz="0" w:space="0" w:color="auto"/>
        <w:right w:val="none" w:sz="0" w:space="0" w:color="auto"/>
      </w:divBdr>
    </w:div>
    <w:div w:id="2087603401">
      <w:bodyDiv w:val="1"/>
      <w:marLeft w:val="0"/>
      <w:marRight w:val="0"/>
      <w:marTop w:val="0"/>
      <w:marBottom w:val="0"/>
      <w:divBdr>
        <w:top w:val="none" w:sz="0" w:space="0" w:color="auto"/>
        <w:left w:val="none" w:sz="0" w:space="0" w:color="auto"/>
        <w:bottom w:val="none" w:sz="0" w:space="0" w:color="auto"/>
        <w:right w:val="none" w:sz="0" w:space="0" w:color="auto"/>
      </w:divBdr>
    </w:div>
    <w:div w:id="2092580910">
      <w:bodyDiv w:val="1"/>
      <w:marLeft w:val="0"/>
      <w:marRight w:val="0"/>
      <w:marTop w:val="0"/>
      <w:marBottom w:val="0"/>
      <w:divBdr>
        <w:top w:val="none" w:sz="0" w:space="0" w:color="auto"/>
        <w:left w:val="none" w:sz="0" w:space="0" w:color="auto"/>
        <w:bottom w:val="none" w:sz="0" w:space="0" w:color="auto"/>
        <w:right w:val="none" w:sz="0" w:space="0" w:color="auto"/>
      </w:divBdr>
    </w:div>
    <w:div w:id="2093119699">
      <w:bodyDiv w:val="1"/>
      <w:marLeft w:val="0"/>
      <w:marRight w:val="0"/>
      <w:marTop w:val="0"/>
      <w:marBottom w:val="0"/>
      <w:divBdr>
        <w:top w:val="none" w:sz="0" w:space="0" w:color="auto"/>
        <w:left w:val="none" w:sz="0" w:space="0" w:color="auto"/>
        <w:bottom w:val="none" w:sz="0" w:space="0" w:color="auto"/>
        <w:right w:val="none" w:sz="0" w:space="0" w:color="auto"/>
      </w:divBdr>
    </w:div>
    <w:div w:id="2094085270">
      <w:bodyDiv w:val="1"/>
      <w:marLeft w:val="0"/>
      <w:marRight w:val="0"/>
      <w:marTop w:val="0"/>
      <w:marBottom w:val="0"/>
      <w:divBdr>
        <w:top w:val="none" w:sz="0" w:space="0" w:color="auto"/>
        <w:left w:val="none" w:sz="0" w:space="0" w:color="auto"/>
        <w:bottom w:val="none" w:sz="0" w:space="0" w:color="auto"/>
        <w:right w:val="none" w:sz="0" w:space="0" w:color="auto"/>
      </w:divBdr>
    </w:div>
    <w:div w:id="2099666363">
      <w:bodyDiv w:val="1"/>
      <w:marLeft w:val="0"/>
      <w:marRight w:val="0"/>
      <w:marTop w:val="0"/>
      <w:marBottom w:val="0"/>
      <w:divBdr>
        <w:top w:val="none" w:sz="0" w:space="0" w:color="auto"/>
        <w:left w:val="none" w:sz="0" w:space="0" w:color="auto"/>
        <w:bottom w:val="none" w:sz="0" w:space="0" w:color="auto"/>
        <w:right w:val="none" w:sz="0" w:space="0" w:color="auto"/>
      </w:divBdr>
    </w:div>
    <w:div w:id="2102796121">
      <w:bodyDiv w:val="1"/>
      <w:marLeft w:val="0"/>
      <w:marRight w:val="0"/>
      <w:marTop w:val="0"/>
      <w:marBottom w:val="0"/>
      <w:divBdr>
        <w:top w:val="none" w:sz="0" w:space="0" w:color="auto"/>
        <w:left w:val="none" w:sz="0" w:space="0" w:color="auto"/>
        <w:bottom w:val="none" w:sz="0" w:space="0" w:color="auto"/>
        <w:right w:val="none" w:sz="0" w:space="0" w:color="auto"/>
      </w:divBdr>
    </w:div>
    <w:div w:id="2104522160">
      <w:bodyDiv w:val="1"/>
      <w:marLeft w:val="0"/>
      <w:marRight w:val="0"/>
      <w:marTop w:val="0"/>
      <w:marBottom w:val="0"/>
      <w:divBdr>
        <w:top w:val="none" w:sz="0" w:space="0" w:color="auto"/>
        <w:left w:val="none" w:sz="0" w:space="0" w:color="auto"/>
        <w:bottom w:val="none" w:sz="0" w:space="0" w:color="auto"/>
        <w:right w:val="none" w:sz="0" w:space="0" w:color="auto"/>
      </w:divBdr>
    </w:div>
    <w:div w:id="2105035502">
      <w:bodyDiv w:val="1"/>
      <w:marLeft w:val="0"/>
      <w:marRight w:val="0"/>
      <w:marTop w:val="0"/>
      <w:marBottom w:val="0"/>
      <w:divBdr>
        <w:top w:val="none" w:sz="0" w:space="0" w:color="auto"/>
        <w:left w:val="none" w:sz="0" w:space="0" w:color="auto"/>
        <w:bottom w:val="none" w:sz="0" w:space="0" w:color="auto"/>
        <w:right w:val="none" w:sz="0" w:space="0" w:color="auto"/>
      </w:divBdr>
    </w:div>
    <w:div w:id="2106459880">
      <w:bodyDiv w:val="1"/>
      <w:marLeft w:val="0"/>
      <w:marRight w:val="0"/>
      <w:marTop w:val="0"/>
      <w:marBottom w:val="0"/>
      <w:divBdr>
        <w:top w:val="none" w:sz="0" w:space="0" w:color="auto"/>
        <w:left w:val="none" w:sz="0" w:space="0" w:color="auto"/>
        <w:bottom w:val="none" w:sz="0" w:space="0" w:color="auto"/>
        <w:right w:val="none" w:sz="0" w:space="0" w:color="auto"/>
      </w:divBdr>
    </w:div>
    <w:div w:id="2112818783">
      <w:bodyDiv w:val="1"/>
      <w:marLeft w:val="0"/>
      <w:marRight w:val="0"/>
      <w:marTop w:val="0"/>
      <w:marBottom w:val="0"/>
      <w:divBdr>
        <w:top w:val="none" w:sz="0" w:space="0" w:color="auto"/>
        <w:left w:val="none" w:sz="0" w:space="0" w:color="auto"/>
        <w:bottom w:val="none" w:sz="0" w:space="0" w:color="auto"/>
        <w:right w:val="none" w:sz="0" w:space="0" w:color="auto"/>
      </w:divBdr>
    </w:div>
    <w:div w:id="2114595219">
      <w:bodyDiv w:val="1"/>
      <w:marLeft w:val="0"/>
      <w:marRight w:val="0"/>
      <w:marTop w:val="0"/>
      <w:marBottom w:val="0"/>
      <w:divBdr>
        <w:top w:val="none" w:sz="0" w:space="0" w:color="auto"/>
        <w:left w:val="none" w:sz="0" w:space="0" w:color="auto"/>
        <w:bottom w:val="none" w:sz="0" w:space="0" w:color="auto"/>
        <w:right w:val="none" w:sz="0" w:space="0" w:color="auto"/>
      </w:divBdr>
    </w:div>
    <w:div w:id="2119982030">
      <w:bodyDiv w:val="1"/>
      <w:marLeft w:val="0"/>
      <w:marRight w:val="0"/>
      <w:marTop w:val="0"/>
      <w:marBottom w:val="0"/>
      <w:divBdr>
        <w:top w:val="none" w:sz="0" w:space="0" w:color="auto"/>
        <w:left w:val="none" w:sz="0" w:space="0" w:color="auto"/>
        <w:bottom w:val="none" w:sz="0" w:space="0" w:color="auto"/>
        <w:right w:val="none" w:sz="0" w:space="0" w:color="auto"/>
      </w:divBdr>
    </w:div>
    <w:div w:id="2121292694">
      <w:bodyDiv w:val="1"/>
      <w:marLeft w:val="0"/>
      <w:marRight w:val="0"/>
      <w:marTop w:val="0"/>
      <w:marBottom w:val="0"/>
      <w:divBdr>
        <w:top w:val="none" w:sz="0" w:space="0" w:color="auto"/>
        <w:left w:val="none" w:sz="0" w:space="0" w:color="auto"/>
        <w:bottom w:val="none" w:sz="0" w:space="0" w:color="auto"/>
        <w:right w:val="none" w:sz="0" w:space="0" w:color="auto"/>
      </w:divBdr>
    </w:div>
    <w:div w:id="2121877027">
      <w:bodyDiv w:val="1"/>
      <w:marLeft w:val="0"/>
      <w:marRight w:val="0"/>
      <w:marTop w:val="0"/>
      <w:marBottom w:val="0"/>
      <w:divBdr>
        <w:top w:val="none" w:sz="0" w:space="0" w:color="auto"/>
        <w:left w:val="none" w:sz="0" w:space="0" w:color="auto"/>
        <w:bottom w:val="none" w:sz="0" w:space="0" w:color="auto"/>
        <w:right w:val="none" w:sz="0" w:space="0" w:color="auto"/>
      </w:divBdr>
    </w:div>
    <w:div w:id="2126079452">
      <w:bodyDiv w:val="1"/>
      <w:marLeft w:val="0"/>
      <w:marRight w:val="0"/>
      <w:marTop w:val="0"/>
      <w:marBottom w:val="0"/>
      <w:divBdr>
        <w:top w:val="none" w:sz="0" w:space="0" w:color="auto"/>
        <w:left w:val="none" w:sz="0" w:space="0" w:color="auto"/>
        <w:bottom w:val="none" w:sz="0" w:space="0" w:color="auto"/>
        <w:right w:val="none" w:sz="0" w:space="0" w:color="auto"/>
      </w:divBdr>
    </w:div>
    <w:div w:id="2137139897">
      <w:bodyDiv w:val="1"/>
      <w:marLeft w:val="0"/>
      <w:marRight w:val="0"/>
      <w:marTop w:val="0"/>
      <w:marBottom w:val="0"/>
      <w:divBdr>
        <w:top w:val="none" w:sz="0" w:space="0" w:color="auto"/>
        <w:left w:val="none" w:sz="0" w:space="0" w:color="auto"/>
        <w:bottom w:val="none" w:sz="0" w:space="0" w:color="auto"/>
        <w:right w:val="none" w:sz="0" w:space="0" w:color="auto"/>
      </w:divBdr>
    </w:div>
    <w:div w:id="2140563701">
      <w:bodyDiv w:val="1"/>
      <w:marLeft w:val="0"/>
      <w:marRight w:val="0"/>
      <w:marTop w:val="0"/>
      <w:marBottom w:val="0"/>
      <w:divBdr>
        <w:top w:val="none" w:sz="0" w:space="0" w:color="auto"/>
        <w:left w:val="none" w:sz="0" w:space="0" w:color="auto"/>
        <w:bottom w:val="none" w:sz="0" w:space="0" w:color="auto"/>
        <w:right w:val="none" w:sz="0" w:space="0" w:color="auto"/>
      </w:divBdr>
    </w:div>
    <w:div w:id="2141149538">
      <w:bodyDiv w:val="1"/>
      <w:marLeft w:val="0"/>
      <w:marRight w:val="0"/>
      <w:marTop w:val="0"/>
      <w:marBottom w:val="0"/>
      <w:divBdr>
        <w:top w:val="none" w:sz="0" w:space="0" w:color="auto"/>
        <w:left w:val="none" w:sz="0" w:space="0" w:color="auto"/>
        <w:bottom w:val="none" w:sz="0" w:space="0" w:color="auto"/>
        <w:right w:val="none" w:sz="0" w:space="0" w:color="auto"/>
      </w:divBdr>
    </w:div>
    <w:div w:id="214697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allmedia.ru/" TargetMode="External"/><Relationship Id="rId21" Type="http://schemas.openxmlformats.org/officeDocument/2006/relationships/hyperlink" Target="http://www.stq.ru" TargetMode="External"/><Relationship Id="rId42" Type="http://schemas.openxmlformats.org/officeDocument/2006/relationships/hyperlink" Target="https://urait.ru/bcode/491497" TargetMode="External"/><Relationship Id="rId47" Type="http://schemas.openxmlformats.org/officeDocument/2006/relationships/hyperlink" Target="https://profspo.ru/books/99923" TargetMode="External"/><Relationship Id="rId63" Type="http://schemas.openxmlformats.org/officeDocument/2006/relationships/hyperlink" Target="http://www.stq.ru" TargetMode="External"/><Relationship Id="rId68" Type="http://schemas.openxmlformats.org/officeDocument/2006/relationships/hyperlink" Target="http://allmedia.ru/" TargetMode="External"/><Relationship Id="rId84" Type="http://schemas.openxmlformats.org/officeDocument/2006/relationships/hyperlink" Target="https://znanium.com/catalog/product/1174607" TargetMode="External"/><Relationship Id="rId89" Type="http://schemas.openxmlformats.org/officeDocument/2006/relationships/hyperlink" Target="https://znanium.com/catalog/product/1854756" TargetMode="External"/><Relationship Id="rId16" Type="http://schemas.openxmlformats.org/officeDocument/2006/relationships/hyperlink" Target="https://rosstat.gov.ru" TargetMode="External"/><Relationship Id="rId11" Type="http://schemas.openxmlformats.org/officeDocument/2006/relationships/hyperlink" Target="https://www.economy.gov.ru" TargetMode="External"/><Relationship Id="rId32" Type="http://schemas.openxmlformats.org/officeDocument/2006/relationships/hyperlink" Target="https://znanium.com/catalog/product/1234692" TargetMode="External"/><Relationship Id="rId37" Type="http://schemas.openxmlformats.org/officeDocument/2006/relationships/hyperlink" Target="https://urait.ru/bcode/491545" TargetMode="External"/><Relationship Id="rId53" Type="http://schemas.openxmlformats.org/officeDocument/2006/relationships/hyperlink" Target="https://www.economy.gov.ru" TargetMode="External"/><Relationship Id="rId58" Type="http://schemas.openxmlformats.org/officeDocument/2006/relationships/hyperlink" Target="https://rosstat.gov.ru" TargetMode="External"/><Relationship Id="rId74" Type="http://schemas.openxmlformats.org/officeDocument/2006/relationships/hyperlink" Target="https://urait.ru/bcode/520552" TargetMode="External"/><Relationship Id="rId79" Type="http://schemas.openxmlformats.org/officeDocument/2006/relationships/hyperlink" Target="https://profspo.ru/books/73757" TargetMode="External"/><Relationship Id="rId5" Type="http://schemas.openxmlformats.org/officeDocument/2006/relationships/settings" Target="settings.xml"/><Relationship Id="rId90" Type="http://schemas.openxmlformats.org/officeDocument/2006/relationships/hyperlink" Target="https://profspo.ru/books/99923" TargetMode="External"/><Relationship Id="rId95" Type="http://schemas.openxmlformats.org/officeDocument/2006/relationships/theme" Target="theme/theme1.xml"/><Relationship Id="rId22" Type="http://schemas.openxmlformats.org/officeDocument/2006/relationships/hyperlink" Target="https://spros-online.ru/" TargetMode="External"/><Relationship Id="rId27" Type="http://schemas.openxmlformats.org/officeDocument/2006/relationships/hyperlink" Target="http://www.opec.ru/" TargetMode="External"/><Relationship Id="rId43" Type="http://schemas.openxmlformats.org/officeDocument/2006/relationships/hyperlink" Target="https://znanium.com/catalog/product/1817875" TargetMode="External"/><Relationship Id="rId48" Type="http://schemas.openxmlformats.org/officeDocument/2006/relationships/hyperlink" Target="https://minpromtorg.gov.ru" TargetMode="External"/><Relationship Id="rId64" Type="http://schemas.openxmlformats.org/officeDocument/2006/relationships/hyperlink" Target="https://spros-online.ru/" TargetMode="External"/><Relationship Id="rId69" Type="http://schemas.openxmlformats.org/officeDocument/2006/relationships/hyperlink" Target="http://www.opec.ru/" TargetMode="External"/><Relationship Id="rId8" Type="http://schemas.openxmlformats.org/officeDocument/2006/relationships/endnotes" Target="endnotes.xml"/><Relationship Id="rId51" Type="http://schemas.openxmlformats.org/officeDocument/2006/relationships/hyperlink" Target="http://www.tpprf.ru" TargetMode="External"/><Relationship Id="rId72" Type="http://schemas.openxmlformats.org/officeDocument/2006/relationships/hyperlink" Target="https://internet-law.ru/" TargetMode="External"/><Relationship Id="rId80" Type="http://schemas.openxmlformats.org/officeDocument/2006/relationships/hyperlink" Target="https://urait.ru/bcode/491545" TargetMode="External"/><Relationship Id="rId85" Type="http://schemas.openxmlformats.org/officeDocument/2006/relationships/hyperlink" Target="https://urait.ru/bcode/491497" TargetMode="External"/><Relationship Id="rId93" Type="http://schemas.openxmlformats.org/officeDocument/2006/relationships/hyperlink" Target="http://www.consultant.ru/" TargetMode="External"/><Relationship Id="rId3" Type="http://schemas.openxmlformats.org/officeDocument/2006/relationships/numbering" Target="numbering.xml"/><Relationship Id="rId12" Type="http://schemas.openxmlformats.org/officeDocument/2006/relationships/hyperlink" Target="http://minfin.ru/ru/" TargetMode="External"/><Relationship Id="rId17" Type="http://schemas.openxmlformats.org/officeDocument/2006/relationships/hyperlink" Target="http://www.gks.ru/" TargetMode="External"/><Relationship Id="rId25" Type="http://schemas.openxmlformats.org/officeDocument/2006/relationships/hyperlink" Target="http://ecsocman.hse.ru/net/16000163/" TargetMode="External"/><Relationship Id="rId33" Type="http://schemas.openxmlformats.org/officeDocument/2006/relationships/hyperlink" Target="https://znanium.com/catalog/product/1862604" TargetMode="External"/><Relationship Id="rId38" Type="http://schemas.openxmlformats.org/officeDocument/2006/relationships/hyperlink" Target="https://profspo.ru/books/70616" TargetMode="External"/><Relationship Id="rId46" Type="http://schemas.openxmlformats.org/officeDocument/2006/relationships/hyperlink" Target="https://znanium.com/catalog/product/1854756" TargetMode="External"/><Relationship Id="rId59" Type="http://schemas.openxmlformats.org/officeDocument/2006/relationships/hyperlink" Target="http://www.gks.ru/" TargetMode="External"/><Relationship Id="rId67" Type="http://schemas.openxmlformats.org/officeDocument/2006/relationships/hyperlink" Target="http://ecsocman.hse.ru/net/16000163/" TargetMode="External"/><Relationship Id="rId20" Type="http://schemas.openxmlformats.org/officeDocument/2006/relationships/hyperlink" Target="http://www.tpprf.ru" TargetMode="External"/><Relationship Id="rId41" Type="http://schemas.openxmlformats.org/officeDocument/2006/relationships/hyperlink" Target="https://znanium.com/catalog/product/1174607" TargetMode="External"/><Relationship Id="rId54" Type="http://schemas.openxmlformats.org/officeDocument/2006/relationships/hyperlink" Target="http://minfin.ru/ru/" TargetMode="External"/><Relationship Id="rId62" Type="http://schemas.openxmlformats.org/officeDocument/2006/relationships/hyperlink" Target="http://www.tpprf.ru" TargetMode="External"/><Relationship Id="rId70" Type="http://schemas.openxmlformats.org/officeDocument/2006/relationships/hyperlink" Target="https://rskrf.ru/tips/eksperty-obyasnyayut/polza-ayrana-dlya-organizma/" TargetMode="External"/><Relationship Id="rId75" Type="http://schemas.openxmlformats.org/officeDocument/2006/relationships/hyperlink" Target="https://znanium.com/catalog/product/1234692" TargetMode="External"/><Relationship Id="rId83" Type="http://schemas.openxmlformats.org/officeDocument/2006/relationships/hyperlink" Target="https://znanium.ru/read?id=363101&amp;pagenum=344" TargetMode="External"/><Relationship Id="rId88" Type="http://schemas.openxmlformats.org/officeDocument/2006/relationships/hyperlink" Target="https://profspo.ru/books/131419" TargetMode="External"/><Relationship Id="rId91" Type="http://schemas.openxmlformats.org/officeDocument/2006/relationships/hyperlink" Target="https://internet-law.ru/"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www.gost.ru" TargetMode="External"/><Relationship Id="rId23" Type="http://schemas.openxmlformats.org/officeDocument/2006/relationships/hyperlink" Target="http://www.znaytovar.ru" TargetMode="External"/><Relationship Id="rId28" Type="http://schemas.openxmlformats.org/officeDocument/2006/relationships/hyperlink" Target="https://rskrf.ru/tips/eksperty-obyasnyayut/polza-ayrana-dlya-organizma/" TargetMode="External"/><Relationship Id="rId36" Type="http://schemas.openxmlformats.org/officeDocument/2006/relationships/hyperlink" Target="https://profspo.ru/books/73757" TargetMode="External"/><Relationship Id="rId49" Type="http://schemas.openxmlformats.org/officeDocument/2006/relationships/hyperlink" Target="http://www.gost.ru" TargetMode="External"/><Relationship Id="rId57" Type="http://schemas.openxmlformats.org/officeDocument/2006/relationships/hyperlink" Target="http://www.gost.ru" TargetMode="External"/><Relationship Id="rId10" Type="http://schemas.openxmlformats.org/officeDocument/2006/relationships/footer" Target="footer2.xml"/><Relationship Id="rId31" Type="http://schemas.openxmlformats.org/officeDocument/2006/relationships/hyperlink" Target="https://urait.ru/bcode/520552" TargetMode="External"/><Relationship Id="rId44" Type="http://schemas.openxmlformats.org/officeDocument/2006/relationships/hyperlink" Target="https://znanium.com/catalog/product/1091543" TargetMode="External"/><Relationship Id="rId52" Type="http://schemas.openxmlformats.org/officeDocument/2006/relationships/hyperlink" Target="http://www.stq.ru" TargetMode="External"/><Relationship Id="rId60" Type="http://schemas.openxmlformats.org/officeDocument/2006/relationships/hyperlink" Target="http://government.ru" TargetMode="External"/><Relationship Id="rId65" Type="http://schemas.openxmlformats.org/officeDocument/2006/relationships/hyperlink" Target="http://www.znaytovar.ru" TargetMode="External"/><Relationship Id="rId73" Type="http://schemas.openxmlformats.org/officeDocument/2006/relationships/hyperlink" Target="https://znanium.ru/catalog/document?id=420801" TargetMode="External"/><Relationship Id="rId78" Type="http://schemas.openxmlformats.org/officeDocument/2006/relationships/hyperlink" Target="https://urait.ru/bcode/497818" TargetMode="External"/><Relationship Id="rId81" Type="http://schemas.openxmlformats.org/officeDocument/2006/relationships/hyperlink" Target="https://profspo.ru/books/70616" TargetMode="External"/><Relationship Id="rId86" Type="http://schemas.openxmlformats.org/officeDocument/2006/relationships/hyperlink" Target="https://znanium.com/catalog/product/1817875" TargetMode="External"/><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yperlink" Target="https://minpromtorg.gov.ru" TargetMode="External"/><Relationship Id="rId18" Type="http://schemas.openxmlformats.org/officeDocument/2006/relationships/hyperlink" Target="http://government.ru" TargetMode="External"/><Relationship Id="rId39" Type="http://schemas.openxmlformats.org/officeDocument/2006/relationships/hyperlink" Target="https://profspo.ru/books/70617" TargetMode="External"/><Relationship Id="rId34" Type="http://schemas.openxmlformats.org/officeDocument/2006/relationships/hyperlink" Target="https://urait.ru/viewer/teoreticheskie-osnovy-tovarovedeniya-i-ekspertizy-513173" TargetMode="External"/><Relationship Id="rId50" Type="http://schemas.openxmlformats.org/officeDocument/2006/relationships/hyperlink" Target="http://www.consultant.ru" TargetMode="External"/><Relationship Id="rId55" Type="http://schemas.openxmlformats.org/officeDocument/2006/relationships/hyperlink" Target="https://minpromtorg.gov.ru" TargetMode="External"/><Relationship Id="rId76" Type="http://schemas.openxmlformats.org/officeDocument/2006/relationships/hyperlink" Target="https://znanium.com/catalog/product/1862604" TargetMode="External"/><Relationship Id="rId7" Type="http://schemas.openxmlformats.org/officeDocument/2006/relationships/footnotes" Target="footnotes.xml"/><Relationship Id="rId71" Type="http://schemas.openxmlformats.org/officeDocument/2006/relationships/hyperlink" Target="http://www.consultant.ru" TargetMode="External"/><Relationship Id="rId92" Type="http://schemas.openxmlformats.org/officeDocument/2006/relationships/hyperlink" Target="https://www.garant.ru/" TargetMode="External"/><Relationship Id="rId2" Type="http://schemas.openxmlformats.org/officeDocument/2006/relationships/customXml" Target="../customXml/item1.xml"/><Relationship Id="rId29" Type="http://schemas.openxmlformats.org/officeDocument/2006/relationships/hyperlink" Target="http://www.consultant.ru" TargetMode="External"/><Relationship Id="rId24" Type="http://schemas.openxmlformats.org/officeDocument/2006/relationships/hyperlink" Target="http://www.nlr.ru/" TargetMode="External"/><Relationship Id="rId40" Type="http://schemas.openxmlformats.org/officeDocument/2006/relationships/hyperlink" Target="https://znanium.ru/read?id=363101&amp;pagenum=344" TargetMode="External"/><Relationship Id="rId45" Type="http://schemas.openxmlformats.org/officeDocument/2006/relationships/hyperlink" Target="https://profspo.ru/books/131419" TargetMode="External"/><Relationship Id="rId66" Type="http://schemas.openxmlformats.org/officeDocument/2006/relationships/hyperlink" Target="http://www.nlr.ru/" TargetMode="External"/><Relationship Id="rId87" Type="http://schemas.openxmlformats.org/officeDocument/2006/relationships/hyperlink" Target="https://znanium.com/catalog/product/1091543" TargetMode="External"/><Relationship Id="rId61" Type="http://schemas.openxmlformats.org/officeDocument/2006/relationships/hyperlink" Target="https://roscontrol.com/" TargetMode="External"/><Relationship Id="rId82" Type="http://schemas.openxmlformats.org/officeDocument/2006/relationships/hyperlink" Target="https://profspo.ru/books/70617" TargetMode="External"/><Relationship Id="rId19" Type="http://schemas.openxmlformats.org/officeDocument/2006/relationships/hyperlink" Target="https://roscontrol.com/" TargetMode="External"/><Relationship Id="rId14" Type="http://schemas.openxmlformats.org/officeDocument/2006/relationships/hyperlink" Target="https://fsvps.gov.ru/" TargetMode="External"/><Relationship Id="rId30" Type="http://schemas.openxmlformats.org/officeDocument/2006/relationships/hyperlink" Target="https://znanium.ru/catalog/document?id=420801" TargetMode="External"/><Relationship Id="rId35" Type="http://schemas.openxmlformats.org/officeDocument/2006/relationships/hyperlink" Target="https://urait.ru/bcode/497818" TargetMode="External"/><Relationship Id="rId56" Type="http://schemas.openxmlformats.org/officeDocument/2006/relationships/hyperlink" Target="https://fsvps.gov.ru/" TargetMode="External"/><Relationship Id="rId77" Type="http://schemas.openxmlformats.org/officeDocument/2006/relationships/hyperlink" Target="https://urait.ru/viewer/teoreticheskie-osnovy-tovarovedeniya-i-ekspertizy-513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0FD36-E5E0-47B7-A2CD-2DCE160B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1</Pages>
  <Words>77103</Words>
  <Characters>439489</Characters>
  <Application>Microsoft Office Word</Application>
  <DocSecurity>0</DocSecurity>
  <Lines>3662</Lines>
  <Paragraphs>1031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Microsoft</Company>
  <LinksUpToDate>false</LinksUpToDate>
  <CharactersWithSpaces>515561</CharactersWithSpaces>
  <SharedDoc>false</SharedDoc>
  <HLinks>
    <vt:vector size="54" baseType="variant">
      <vt:variant>
        <vt:i4>1245253</vt:i4>
      </vt:variant>
      <vt:variant>
        <vt:i4>24</vt:i4>
      </vt:variant>
      <vt:variant>
        <vt:i4>0</vt:i4>
      </vt:variant>
      <vt:variant>
        <vt:i4>5</vt:i4>
      </vt:variant>
      <vt:variant>
        <vt:lpwstr>http://www.marketing.spb.ru/</vt:lpwstr>
      </vt:variant>
      <vt:variant>
        <vt:lpwstr/>
      </vt:variant>
      <vt:variant>
        <vt:i4>7864447</vt:i4>
      </vt:variant>
      <vt:variant>
        <vt:i4>21</vt:i4>
      </vt:variant>
      <vt:variant>
        <vt:i4>0</vt:i4>
      </vt:variant>
      <vt:variant>
        <vt:i4>5</vt:i4>
      </vt:variant>
      <vt:variant>
        <vt:lpwstr>http://www.btl.ru/</vt:lpwstr>
      </vt:variant>
      <vt:variant>
        <vt:lpwstr/>
      </vt:variant>
      <vt:variant>
        <vt:i4>6160415</vt:i4>
      </vt:variant>
      <vt:variant>
        <vt:i4>18</vt:i4>
      </vt:variant>
      <vt:variant>
        <vt:i4>0</vt:i4>
      </vt:variant>
      <vt:variant>
        <vt:i4>5</vt:i4>
      </vt:variant>
      <vt:variant>
        <vt:lpwstr>http://obiznese.com/</vt:lpwstr>
      </vt:variant>
      <vt:variant>
        <vt:lpwstr/>
      </vt:variant>
      <vt:variant>
        <vt:i4>1900562</vt:i4>
      </vt:variant>
      <vt:variant>
        <vt:i4>15</vt:i4>
      </vt:variant>
      <vt:variant>
        <vt:i4>0</vt:i4>
      </vt:variant>
      <vt:variant>
        <vt:i4>5</vt:i4>
      </vt:variant>
      <vt:variant>
        <vt:lpwstr>http://www.znaytovar.ru/</vt:lpwstr>
      </vt:variant>
      <vt:variant>
        <vt:lpwstr/>
      </vt:variant>
      <vt:variant>
        <vt:i4>7995434</vt:i4>
      </vt:variant>
      <vt:variant>
        <vt:i4>12</vt:i4>
      </vt:variant>
      <vt:variant>
        <vt:i4>0</vt:i4>
      </vt:variant>
      <vt:variant>
        <vt:i4>5</vt:i4>
      </vt:variant>
      <vt:variant>
        <vt:lpwstr>http://www.cfin.ru/</vt:lpwstr>
      </vt:variant>
      <vt:variant>
        <vt:lpwstr/>
      </vt:variant>
      <vt:variant>
        <vt:i4>8323177</vt:i4>
      </vt:variant>
      <vt:variant>
        <vt:i4>9</vt:i4>
      </vt:variant>
      <vt:variant>
        <vt:i4>0</vt:i4>
      </vt:variant>
      <vt:variant>
        <vt:i4>5</vt:i4>
      </vt:variant>
      <vt:variant>
        <vt:lpwstr>http://directcapital.ru/werca/aristov_o_v_upravlenie_kachestvom_ucheb_posobie</vt:lpwstr>
      </vt:variant>
      <vt:variant>
        <vt:lpwstr/>
      </vt:variant>
      <vt:variant>
        <vt:i4>6684719</vt:i4>
      </vt:variant>
      <vt:variant>
        <vt:i4>6</vt:i4>
      </vt:variant>
      <vt:variant>
        <vt:i4>0</vt:i4>
      </vt:variant>
      <vt:variant>
        <vt:i4>5</vt:i4>
      </vt:variant>
      <vt:variant>
        <vt:lpwstr>http://www.e-college.ru/xbooks/xbook128/book/index/index.html?go=part-003*page.htm</vt:lpwstr>
      </vt:variant>
      <vt:variant>
        <vt:lpwstr/>
      </vt:variant>
      <vt:variant>
        <vt:i4>2949162</vt:i4>
      </vt:variant>
      <vt:variant>
        <vt:i4>3</vt:i4>
      </vt:variant>
      <vt:variant>
        <vt:i4>0</vt:i4>
      </vt:variant>
      <vt:variant>
        <vt:i4>5</vt:i4>
      </vt:variant>
      <vt:variant>
        <vt:lpwstr>http://obiznese.com/load/22/500944-teoreticheskie-osnovy-tovarovedeniya</vt:lpwstr>
      </vt:variant>
      <vt:variant>
        <vt:lpwstr/>
      </vt:variant>
      <vt:variant>
        <vt:i4>2621547</vt:i4>
      </vt:variant>
      <vt:variant>
        <vt:i4>0</vt:i4>
      </vt:variant>
      <vt:variant>
        <vt:i4>0</vt:i4>
      </vt:variant>
      <vt:variant>
        <vt:i4>5</vt:i4>
      </vt:variant>
      <vt:variant>
        <vt:lpwstr>http://www.znaytovar.ru/forum/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Admin</dc:creator>
  <cp:lastModifiedBy>user</cp:lastModifiedBy>
  <cp:revision>39</cp:revision>
  <cp:lastPrinted>2019-03-26T13:34:00Z</cp:lastPrinted>
  <dcterms:created xsi:type="dcterms:W3CDTF">2025-04-06T15:26:00Z</dcterms:created>
  <dcterms:modified xsi:type="dcterms:W3CDTF">2025-05-20T10:26:00Z</dcterms:modified>
</cp:coreProperties>
</file>