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3E300F" w14:textId="77777777" w:rsidR="00961EF1" w:rsidRPr="0000171F" w:rsidRDefault="00961EF1" w:rsidP="00961EF1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ГОСУДАРСТВЕННОЕ ПРОФЕССИОНАЛЬНОЕ ОБРАЗОВАТЕЛЬНОЕ </w:t>
      </w:r>
    </w:p>
    <w:p w14:paraId="54C664DF" w14:textId="77777777" w:rsidR="00961EF1" w:rsidRPr="0000171F" w:rsidRDefault="00961EF1" w:rsidP="00961EF1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>УЧРЕЖДЕНИЕ ТУЛЬСКОЙ ОБЛАСТИ</w:t>
      </w:r>
    </w:p>
    <w:p w14:paraId="5A18AC68" w14:textId="77777777" w:rsidR="00961EF1" w:rsidRPr="0000171F" w:rsidRDefault="00961EF1" w:rsidP="00961EF1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00171F">
        <w:rPr>
          <w:sz w:val="28"/>
          <w:szCs w:val="28"/>
        </w:rPr>
        <w:t xml:space="preserve"> «ТУЛЬСКИЙ ЭКОНОМИЧЕСКИЙ КОЛЛЕДЖ»</w:t>
      </w:r>
    </w:p>
    <w:p w14:paraId="7F9AF31C" w14:textId="77777777" w:rsidR="00961EF1" w:rsidRPr="0000171F" w:rsidRDefault="00961EF1" w:rsidP="00961EF1">
      <w:pPr>
        <w:shd w:val="clear" w:color="auto" w:fill="FFFFFF"/>
        <w:ind w:left="754"/>
        <w:jc w:val="center"/>
        <w:rPr>
          <w:sz w:val="28"/>
          <w:szCs w:val="28"/>
        </w:rPr>
      </w:pPr>
    </w:p>
    <w:p w14:paraId="766D777F" w14:textId="3E9CEE83" w:rsidR="00961EF1" w:rsidRDefault="00961EF1" w:rsidP="00961EF1">
      <w:pPr>
        <w:shd w:val="clear" w:color="auto" w:fill="FFFFFF"/>
        <w:ind w:left="754"/>
        <w:jc w:val="center"/>
      </w:pPr>
    </w:p>
    <w:p w14:paraId="2576DFE6" w14:textId="77777777" w:rsidR="00CE1C15" w:rsidRPr="0000171F" w:rsidRDefault="00CE1C15" w:rsidP="00961EF1">
      <w:pPr>
        <w:shd w:val="clear" w:color="auto" w:fill="FFFFFF"/>
        <w:ind w:left="754"/>
        <w:jc w:val="center"/>
      </w:pPr>
    </w:p>
    <w:p w14:paraId="608E4CEE" w14:textId="77777777" w:rsidR="00961EF1" w:rsidRPr="0000171F" w:rsidRDefault="00961EF1" w:rsidP="00961EF1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00171F">
        <w:rPr>
          <w:rStyle w:val="a9"/>
          <w:sz w:val="28"/>
          <w:szCs w:val="28"/>
        </w:rPr>
        <w:t xml:space="preserve">УТВЕРЖДАЮ                                                                                  </w:t>
      </w:r>
    </w:p>
    <w:p w14:paraId="4E2A21CC" w14:textId="77777777" w:rsidR="00961EF1" w:rsidRPr="0000171F" w:rsidRDefault="00961EF1" w:rsidP="00961EF1">
      <w:pPr>
        <w:shd w:val="clear" w:color="auto" w:fill="FFFFFF"/>
        <w:spacing w:line="312" w:lineRule="auto"/>
        <w:jc w:val="center"/>
        <w:rPr>
          <w:rStyle w:val="a9"/>
          <w:b w:val="0"/>
          <w:sz w:val="28"/>
          <w:szCs w:val="28"/>
        </w:rPr>
      </w:pPr>
      <w:r w:rsidRPr="0000171F">
        <w:rPr>
          <w:rStyle w:val="a9"/>
          <w:sz w:val="28"/>
          <w:szCs w:val="28"/>
        </w:rPr>
        <w:t xml:space="preserve">                                                                           </w:t>
      </w:r>
      <w:r>
        <w:rPr>
          <w:rStyle w:val="a9"/>
          <w:sz w:val="28"/>
          <w:szCs w:val="28"/>
        </w:rPr>
        <w:t xml:space="preserve">   </w:t>
      </w:r>
      <w:r w:rsidRPr="0000171F">
        <w:rPr>
          <w:rStyle w:val="a9"/>
          <w:sz w:val="28"/>
          <w:szCs w:val="28"/>
        </w:rPr>
        <w:t xml:space="preserve"> Директор ГПОУ</w:t>
      </w:r>
      <w:r>
        <w:rPr>
          <w:rStyle w:val="a9"/>
          <w:sz w:val="28"/>
          <w:szCs w:val="28"/>
        </w:rPr>
        <w:t xml:space="preserve"> </w:t>
      </w:r>
      <w:r w:rsidRPr="0000171F">
        <w:rPr>
          <w:rStyle w:val="a9"/>
          <w:sz w:val="28"/>
          <w:szCs w:val="28"/>
        </w:rPr>
        <w:t>ТО</w:t>
      </w:r>
      <w:r>
        <w:rPr>
          <w:rStyle w:val="a9"/>
          <w:sz w:val="28"/>
          <w:szCs w:val="28"/>
        </w:rPr>
        <w:t xml:space="preserve"> </w:t>
      </w:r>
      <w:r w:rsidRPr="0000171F">
        <w:rPr>
          <w:rStyle w:val="a9"/>
          <w:sz w:val="28"/>
          <w:szCs w:val="28"/>
        </w:rPr>
        <w:t xml:space="preserve">«ТЭК»        </w:t>
      </w:r>
    </w:p>
    <w:p w14:paraId="415F790F" w14:textId="77777777" w:rsidR="00961EF1" w:rsidRPr="0000171F" w:rsidRDefault="00961EF1" w:rsidP="00961EF1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00171F">
        <w:rPr>
          <w:rStyle w:val="a9"/>
          <w:sz w:val="28"/>
          <w:szCs w:val="28"/>
        </w:rPr>
        <w:t>___________ А.В. Макарова</w:t>
      </w:r>
    </w:p>
    <w:p w14:paraId="06B40826" w14:textId="77777777" w:rsidR="00961EF1" w:rsidRPr="0000171F" w:rsidRDefault="00961EF1" w:rsidP="00961EF1">
      <w:pPr>
        <w:shd w:val="clear" w:color="auto" w:fill="FFFFFF"/>
        <w:spacing w:line="312" w:lineRule="auto"/>
        <w:jc w:val="right"/>
        <w:rPr>
          <w:rStyle w:val="a9"/>
          <w:b w:val="0"/>
          <w:sz w:val="28"/>
          <w:szCs w:val="28"/>
        </w:rPr>
      </w:pPr>
      <w:r w:rsidRPr="0000171F">
        <w:rPr>
          <w:rStyle w:val="a9"/>
          <w:sz w:val="28"/>
          <w:szCs w:val="28"/>
        </w:rPr>
        <w:t xml:space="preserve">Приказ №________________                                                    </w:t>
      </w:r>
    </w:p>
    <w:p w14:paraId="2C36E069" w14:textId="43A94929" w:rsidR="00654C75" w:rsidRPr="00844ED2" w:rsidRDefault="00961EF1" w:rsidP="00961EF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  <w:r w:rsidRPr="0000171F">
        <w:rPr>
          <w:rStyle w:val="a9"/>
          <w:sz w:val="28"/>
          <w:szCs w:val="28"/>
        </w:rPr>
        <w:t>«2</w:t>
      </w:r>
      <w:r>
        <w:rPr>
          <w:rStyle w:val="a9"/>
          <w:sz w:val="28"/>
          <w:szCs w:val="28"/>
        </w:rPr>
        <w:t>0</w:t>
      </w:r>
      <w:r w:rsidRPr="0000171F">
        <w:rPr>
          <w:rStyle w:val="a9"/>
          <w:sz w:val="28"/>
          <w:szCs w:val="28"/>
        </w:rPr>
        <w:t>» мая  202</w:t>
      </w:r>
      <w:r>
        <w:rPr>
          <w:rStyle w:val="a9"/>
          <w:sz w:val="28"/>
          <w:szCs w:val="28"/>
        </w:rPr>
        <w:t>4</w:t>
      </w:r>
      <w:r w:rsidRPr="0000171F">
        <w:rPr>
          <w:rStyle w:val="a9"/>
          <w:sz w:val="28"/>
          <w:szCs w:val="28"/>
        </w:rPr>
        <w:t xml:space="preserve"> года</w:t>
      </w:r>
    </w:p>
    <w:p w14:paraId="504BE43A" w14:textId="77777777" w:rsidR="00654C75" w:rsidRPr="00844ED2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A7F54DF" w14:textId="77777777" w:rsidR="00215473" w:rsidRPr="00844ED2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844ED2">
        <w:rPr>
          <w:b/>
        </w:rPr>
        <w:t xml:space="preserve"> </w:t>
      </w:r>
    </w:p>
    <w:p w14:paraId="51E7B3A5" w14:textId="77777777" w:rsidR="00D20C9B" w:rsidRPr="00844ED2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40E3A977" w14:textId="77777777" w:rsidR="00D20C9B" w:rsidRPr="00844ED2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78E922FA" w14:textId="77777777" w:rsidR="00654C75" w:rsidRPr="00844ED2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22EFCE7A" w14:textId="77777777" w:rsidR="00654C75" w:rsidRPr="00844ED2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4D0E952" w14:textId="77777777" w:rsidR="00654C75" w:rsidRPr="006D2FC6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sz w:val="28"/>
          <w:szCs w:val="28"/>
        </w:rPr>
      </w:pPr>
      <w:r w:rsidRPr="006D2FC6">
        <w:rPr>
          <w:b/>
          <w:caps/>
          <w:sz w:val="28"/>
          <w:szCs w:val="28"/>
        </w:rPr>
        <w:t>Рабочая ПРОГРАММа УЧЕБНОЙ ДИСЦИПЛИНЫ</w:t>
      </w:r>
    </w:p>
    <w:p w14:paraId="3D93E82C" w14:textId="77777777" w:rsidR="00183F5A" w:rsidRPr="00844ED2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3F7D6D64" w14:textId="26C4B56A" w:rsidR="006D2FC6" w:rsidRDefault="006D2FC6" w:rsidP="006D2FC6">
      <w:pPr>
        <w:shd w:val="clear" w:color="auto" w:fill="FFFFFF"/>
        <w:jc w:val="center"/>
        <w:rPr>
          <w:b/>
          <w:sz w:val="28"/>
          <w:szCs w:val="28"/>
        </w:rPr>
      </w:pPr>
      <w:r w:rsidRPr="00ED6770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Д</w:t>
      </w:r>
      <w:r w:rsidRPr="00ED6770">
        <w:rPr>
          <w:b/>
          <w:sz w:val="28"/>
          <w:szCs w:val="28"/>
        </w:rPr>
        <w:t>.</w:t>
      </w:r>
      <w:r w:rsidR="000B2CA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0</w:t>
      </w:r>
      <w:r w:rsidRPr="00ED6770">
        <w:rPr>
          <w:b/>
          <w:sz w:val="28"/>
          <w:szCs w:val="28"/>
        </w:rPr>
        <w:t xml:space="preserve"> </w:t>
      </w:r>
      <w:r w:rsidR="000B2CAB" w:rsidRPr="000B2CAB">
        <w:rPr>
          <w:b/>
          <w:sz w:val="28"/>
          <w:szCs w:val="28"/>
        </w:rPr>
        <w:t>ЖИВОПИСЬ С ОСНОВАМИ ЦВЕТОВЕДЕНИЯ</w:t>
      </w:r>
    </w:p>
    <w:p w14:paraId="6E3EC3B6" w14:textId="43982983" w:rsidR="000520A8" w:rsidRPr="00844ED2" w:rsidRDefault="00BE6500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44ED2">
        <w:rPr>
          <w:b/>
        </w:rPr>
        <w:t xml:space="preserve"> </w:t>
      </w:r>
    </w:p>
    <w:p w14:paraId="78E71440" w14:textId="77777777" w:rsidR="000520A8" w:rsidRPr="00844ED2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5400D442" w14:textId="77777777" w:rsidR="005F38D3" w:rsidRPr="00844ED2" w:rsidRDefault="005F38D3" w:rsidP="005F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3EDBCF4E" w14:textId="77777777" w:rsidR="005F38D3" w:rsidRPr="00844ED2" w:rsidRDefault="005F38D3" w:rsidP="005F38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11ACA952" w14:textId="77777777" w:rsidR="00A64B2C" w:rsidRPr="00844ED2" w:rsidRDefault="00A64B2C" w:rsidP="00A64B2C">
      <w:pPr>
        <w:shd w:val="clear" w:color="auto" w:fill="FFFFFF"/>
        <w:spacing w:line="360" w:lineRule="auto"/>
        <w:jc w:val="center"/>
        <w:rPr>
          <w:b/>
          <w:caps/>
        </w:rPr>
      </w:pPr>
      <w:r w:rsidRPr="00844ED2">
        <w:rPr>
          <w:b/>
          <w:caps/>
        </w:rPr>
        <w:t>ПРОГРАММА ПОДГОТОВКИ КВАЛИФИЦИРОВАННЫХ РАБОЧИХ, СЛУЖАЩИХ ПО ПРОФЕССИИ СРЕДНЕГО ПРОФЕССИОНАЛЬНОГО ОБРАЗОВАНИЯ</w:t>
      </w:r>
    </w:p>
    <w:p w14:paraId="27E87B4B" w14:textId="77777777" w:rsidR="00A64B2C" w:rsidRPr="00844ED2" w:rsidRDefault="00A64B2C" w:rsidP="00A64B2C">
      <w:pPr>
        <w:shd w:val="clear" w:color="auto" w:fill="FFFFFF"/>
        <w:spacing w:line="360" w:lineRule="auto"/>
        <w:jc w:val="center"/>
        <w:rPr>
          <w:b/>
          <w:caps/>
        </w:rPr>
      </w:pPr>
    </w:p>
    <w:p w14:paraId="1CCEB12F" w14:textId="77777777" w:rsidR="005F38D3" w:rsidRPr="00844ED2" w:rsidRDefault="00A64B2C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844ED2">
        <w:rPr>
          <w:b/>
          <w:caps/>
        </w:rPr>
        <w:t>54.01.20 ГРАФИЧЕСКИЙ ДИЗАЙНЕР</w:t>
      </w:r>
    </w:p>
    <w:p w14:paraId="40700FBF" w14:textId="77777777" w:rsidR="00844ED2" w:rsidRDefault="00844ED2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14:paraId="2618EAA7" w14:textId="77777777" w:rsidR="000520A8" w:rsidRDefault="000520A8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</w:rPr>
      </w:pPr>
    </w:p>
    <w:p w14:paraId="24EEE176" w14:textId="77777777" w:rsidR="00D14370" w:rsidRDefault="00D14370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</w:rPr>
      </w:pPr>
    </w:p>
    <w:p w14:paraId="7B4C28B5" w14:textId="77777777" w:rsidR="00D14370" w:rsidRPr="00844ED2" w:rsidRDefault="00D14370" w:rsidP="00A64B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</w:rPr>
      </w:pPr>
    </w:p>
    <w:p w14:paraId="33C2947A" w14:textId="77777777" w:rsidR="00183F5A" w:rsidRPr="00844ED2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4AC6D560" w14:textId="5C7838E5" w:rsidR="00183F5A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0B2B87D4" w14:textId="77777777" w:rsidR="00CE1C15" w:rsidRPr="00844ED2" w:rsidRDefault="00CE1C1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48F4A189" w14:textId="77777777" w:rsidR="00183F5A" w:rsidRPr="00844ED2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6BE5E08E" w14:textId="77777777" w:rsidR="002E7EAE" w:rsidRPr="00844ED2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CE494FB" w14:textId="77777777" w:rsidR="00D20C9B" w:rsidRPr="00844ED2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344285" w14:textId="77777777" w:rsidR="00B47441" w:rsidRPr="00844ED2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27E899FF" w14:textId="77777777" w:rsidR="00B47441" w:rsidRPr="00844ED2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21688F86" w14:textId="77777777" w:rsidR="00B47441" w:rsidRPr="00844ED2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356D0E2" w14:textId="77777777" w:rsidR="005F38D3" w:rsidRPr="00844ED2" w:rsidRDefault="005F38D3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9859B2" w14:textId="77777777" w:rsidR="00B47441" w:rsidRPr="00844ED2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3AA70B3C" w14:textId="77777777" w:rsidR="00D14370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844ED2">
        <w:rPr>
          <w:bCs/>
        </w:rPr>
        <w:t>Щекино</w:t>
      </w:r>
    </w:p>
    <w:p w14:paraId="3566CDCC" w14:textId="6B18CBC8" w:rsidR="00B47441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844ED2">
        <w:rPr>
          <w:bCs/>
        </w:rPr>
        <w:t xml:space="preserve"> </w:t>
      </w:r>
      <w:r w:rsidR="00183F5A" w:rsidRPr="00844ED2">
        <w:rPr>
          <w:bCs/>
        </w:rPr>
        <w:t>20</w:t>
      </w:r>
      <w:r w:rsidR="00E75C9A">
        <w:rPr>
          <w:bCs/>
        </w:rPr>
        <w:t>2</w:t>
      </w:r>
      <w:r w:rsidR="00CE1C15">
        <w:rPr>
          <w:bCs/>
        </w:rPr>
        <w:t>4</w:t>
      </w:r>
    </w:p>
    <w:p w14:paraId="51CE73FC" w14:textId="77777777" w:rsidR="006D2FC6" w:rsidRPr="00844ED2" w:rsidRDefault="006D2FC6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3F1CC26" w14:textId="0CFAB8E1" w:rsidR="00EF03A2" w:rsidRPr="00CE1C15" w:rsidRDefault="00EF03A2" w:rsidP="00CE1C15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CE1C15">
        <w:rPr>
          <w:sz w:val="28"/>
          <w:szCs w:val="28"/>
        </w:rPr>
        <w:lastRenderedPageBreak/>
        <w:t>Рабочая программа учебной дисциплины</w:t>
      </w:r>
      <w:r w:rsidRPr="00CE1C15">
        <w:rPr>
          <w:caps/>
          <w:sz w:val="28"/>
          <w:szCs w:val="28"/>
        </w:rPr>
        <w:t xml:space="preserve"> </w:t>
      </w:r>
      <w:r w:rsidR="006D2FC6" w:rsidRPr="00CE1C15">
        <w:rPr>
          <w:bCs/>
          <w:sz w:val="28"/>
          <w:szCs w:val="28"/>
        </w:rPr>
        <w:t>ОД.</w:t>
      </w:r>
      <w:r w:rsidR="000B2CAB" w:rsidRPr="00CE1C15">
        <w:rPr>
          <w:bCs/>
          <w:sz w:val="28"/>
          <w:szCs w:val="28"/>
        </w:rPr>
        <w:t>2</w:t>
      </w:r>
      <w:r w:rsidR="006D2FC6" w:rsidRPr="00CE1C15">
        <w:rPr>
          <w:bCs/>
          <w:sz w:val="28"/>
          <w:szCs w:val="28"/>
        </w:rPr>
        <w:t>0</w:t>
      </w:r>
      <w:r w:rsidR="006D2FC6" w:rsidRPr="00CE1C15">
        <w:rPr>
          <w:b/>
          <w:sz w:val="28"/>
          <w:szCs w:val="28"/>
        </w:rPr>
        <w:t xml:space="preserve"> </w:t>
      </w:r>
      <w:r w:rsidR="000B2CAB" w:rsidRPr="00CE1C15">
        <w:rPr>
          <w:bCs/>
          <w:sz w:val="28"/>
          <w:szCs w:val="28"/>
        </w:rPr>
        <w:t xml:space="preserve">Живопись с основами </w:t>
      </w:r>
      <w:proofErr w:type="spellStart"/>
      <w:r w:rsidR="000B2CAB" w:rsidRPr="00CE1C15">
        <w:rPr>
          <w:bCs/>
          <w:sz w:val="28"/>
          <w:szCs w:val="28"/>
        </w:rPr>
        <w:t>цветоведения</w:t>
      </w:r>
      <w:proofErr w:type="spellEnd"/>
      <w:r w:rsidR="000B2CAB" w:rsidRPr="00CE1C15">
        <w:rPr>
          <w:bCs/>
          <w:sz w:val="28"/>
          <w:szCs w:val="28"/>
        </w:rPr>
        <w:t xml:space="preserve"> </w:t>
      </w:r>
      <w:r w:rsidRPr="00CE1C15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(далее – ФГОС) по программе подготовки квалифицированных  рабочих, служащих (далее – ППКРС) профессии </w:t>
      </w:r>
      <w:r w:rsidRPr="00CE1C15">
        <w:rPr>
          <w:b/>
          <w:sz w:val="28"/>
          <w:szCs w:val="28"/>
        </w:rPr>
        <w:t>54.01.20 Графический дизайнер</w:t>
      </w:r>
    </w:p>
    <w:p w14:paraId="2E319AC2" w14:textId="77777777" w:rsidR="00EF03A2" w:rsidRPr="00CE1C15" w:rsidRDefault="00EF03A2" w:rsidP="00EF03A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contextualSpacing/>
        <w:jc w:val="both"/>
        <w:rPr>
          <w:sz w:val="28"/>
          <w:szCs w:val="28"/>
        </w:rPr>
      </w:pPr>
    </w:p>
    <w:p w14:paraId="69A7FC51" w14:textId="77777777" w:rsidR="006D2FC6" w:rsidRPr="00CE1C15" w:rsidRDefault="006D2FC6" w:rsidP="006D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CE1C15">
        <w:rPr>
          <w:sz w:val="28"/>
          <w:szCs w:val="28"/>
        </w:rPr>
        <w:t xml:space="preserve">Организация-разработчик: </w:t>
      </w:r>
      <w:r w:rsidRPr="00CE1C15">
        <w:rPr>
          <w:b/>
          <w:sz w:val="28"/>
          <w:szCs w:val="28"/>
        </w:rPr>
        <w:t>Государственное профессиональное образовательное учреждение Тульской области «Тульский экономический колледж»</w:t>
      </w:r>
    </w:p>
    <w:p w14:paraId="6C87A9C8" w14:textId="77777777" w:rsidR="006D2FC6" w:rsidRPr="00CE1C15" w:rsidRDefault="006D2FC6" w:rsidP="006D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B894F40" w14:textId="77777777" w:rsidR="006D2FC6" w:rsidRPr="00CE1C15" w:rsidRDefault="006D2FC6" w:rsidP="006D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  <w:r w:rsidRPr="00CE1C15">
        <w:rPr>
          <w:sz w:val="28"/>
          <w:szCs w:val="28"/>
        </w:rPr>
        <w:t>Разработчики:</w:t>
      </w:r>
    </w:p>
    <w:p w14:paraId="4DB20BD0" w14:textId="77777777" w:rsidR="006D2FC6" w:rsidRPr="00CE1C15" w:rsidRDefault="006D2FC6" w:rsidP="006D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CE1C15">
        <w:rPr>
          <w:b/>
          <w:sz w:val="28"/>
          <w:szCs w:val="28"/>
        </w:rPr>
        <w:t xml:space="preserve">Каргина Ольга Ивановна, преподаватель высшей квалификационной категории государственного профессионального образовательного учреждения Тульской области «Тульский экономический колледж» </w:t>
      </w:r>
    </w:p>
    <w:p w14:paraId="427C01EE" w14:textId="77777777" w:rsidR="006D2FC6" w:rsidRPr="00CE1C15" w:rsidRDefault="006D2FC6" w:rsidP="006D2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2A62D95C" w14:textId="77777777" w:rsidR="006D2FC6" w:rsidRPr="00CE1C15" w:rsidRDefault="006D2FC6" w:rsidP="006D2FC6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E1C15">
        <w:rPr>
          <w:sz w:val="28"/>
          <w:szCs w:val="28"/>
        </w:rPr>
        <w:t xml:space="preserve">Рабочая программа рассмотрена и одобрена предметно-цикловой комиссией № 3 Государственного профессионального образовательного учреждения Тульской области «Тульский экономический колледж» </w:t>
      </w:r>
    </w:p>
    <w:p w14:paraId="2D39665B" w14:textId="77777777" w:rsidR="006D2FC6" w:rsidRPr="00CE1C15" w:rsidRDefault="006D2FC6" w:rsidP="006D2FC6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0E1872ED" w14:textId="77777777" w:rsidR="006D2FC6" w:rsidRPr="00CE1C15" w:rsidRDefault="006D2FC6" w:rsidP="006D2FC6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5AFD949C" w14:textId="55E15DE9" w:rsidR="006D2FC6" w:rsidRPr="00CE1C15" w:rsidRDefault="006D2FC6" w:rsidP="006D2FC6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CE1C15">
        <w:rPr>
          <w:sz w:val="28"/>
          <w:szCs w:val="28"/>
        </w:rPr>
        <w:t>Утверждена протоколом № 10 от «1</w:t>
      </w:r>
      <w:r w:rsidR="00CE1C15">
        <w:rPr>
          <w:sz w:val="28"/>
          <w:szCs w:val="28"/>
        </w:rPr>
        <w:t>1</w:t>
      </w:r>
      <w:r w:rsidRPr="00CE1C15">
        <w:rPr>
          <w:sz w:val="28"/>
          <w:szCs w:val="28"/>
        </w:rPr>
        <w:t>» мая 202</w:t>
      </w:r>
      <w:r w:rsidR="00CE1C15">
        <w:rPr>
          <w:sz w:val="28"/>
          <w:szCs w:val="28"/>
        </w:rPr>
        <w:t>4</w:t>
      </w:r>
      <w:r w:rsidRPr="00CE1C15">
        <w:rPr>
          <w:sz w:val="28"/>
          <w:szCs w:val="28"/>
        </w:rPr>
        <w:t xml:space="preserve"> года</w:t>
      </w:r>
    </w:p>
    <w:p w14:paraId="4D3B0C72" w14:textId="77777777" w:rsidR="006D2FC6" w:rsidRPr="00CE1C15" w:rsidRDefault="006D2FC6" w:rsidP="006D2FC6">
      <w:pPr>
        <w:pStyle w:val="msonormalbullet2gif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0" w:beforeAutospacing="0" w:after="0" w:afterAutospacing="0"/>
        <w:jc w:val="both"/>
        <w:rPr>
          <w:sz w:val="28"/>
          <w:szCs w:val="28"/>
        </w:rPr>
      </w:pPr>
    </w:p>
    <w:p w14:paraId="6D596134" w14:textId="77777777" w:rsidR="006D2FC6" w:rsidRPr="00CE1C15" w:rsidRDefault="006D2FC6" w:rsidP="006D2FC6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E1C15">
        <w:rPr>
          <w:sz w:val="28"/>
          <w:szCs w:val="28"/>
        </w:rPr>
        <w:t>Председатель ПЦК № 3 ______________________О.И. Каргина</w:t>
      </w:r>
    </w:p>
    <w:p w14:paraId="18F30865" w14:textId="77777777" w:rsidR="006D2FC6" w:rsidRPr="00CE1C15" w:rsidRDefault="006D2FC6" w:rsidP="006D2FC6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3E95D1F3" w14:textId="77777777" w:rsidR="006D2FC6" w:rsidRPr="00CE1C15" w:rsidRDefault="006D2FC6" w:rsidP="006D2FC6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E1C15">
        <w:rPr>
          <w:sz w:val="28"/>
          <w:szCs w:val="28"/>
        </w:rPr>
        <w:t>Заместитель директора по учебной работе _________________Е.В. Кошелева</w:t>
      </w:r>
    </w:p>
    <w:p w14:paraId="6CDC5221" w14:textId="77777777" w:rsidR="005C1C8F" w:rsidRPr="00CE1C15" w:rsidRDefault="005C1C8F" w:rsidP="006D2FC6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4A42727" w14:textId="1072E184" w:rsidR="006D2FC6" w:rsidRPr="00CE1C15" w:rsidRDefault="006D2FC6" w:rsidP="006D2FC6">
      <w:pPr>
        <w:pStyle w:val="msonormalbullet2gif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sz w:val="28"/>
          <w:szCs w:val="28"/>
        </w:rPr>
      </w:pPr>
      <w:r w:rsidRPr="00CE1C15">
        <w:rPr>
          <w:sz w:val="28"/>
          <w:szCs w:val="28"/>
        </w:rPr>
        <w:t>«2</w:t>
      </w:r>
      <w:r w:rsidR="00CE1C15">
        <w:rPr>
          <w:sz w:val="28"/>
          <w:szCs w:val="28"/>
        </w:rPr>
        <w:t>0</w:t>
      </w:r>
      <w:r w:rsidRPr="00CE1C15">
        <w:rPr>
          <w:sz w:val="28"/>
          <w:szCs w:val="28"/>
        </w:rPr>
        <w:t xml:space="preserve">» </w:t>
      </w:r>
      <w:r w:rsidR="00E97B5A" w:rsidRPr="00CE1C15">
        <w:rPr>
          <w:sz w:val="28"/>
          <w:szCs w:val="28"/>
        </w:rPr>
        <w:t>мая</w:t>
      </w:r>
      <w:r w:rsidRPr="00CE1C15">
        <w:rPr>
          <w:sz w:val="28"/>
          <w:szCs w:val="28"/>
        </w:rPr>
        <w:t xml:space="preserve"> 202</w:t>
      </w:r>
      <w:r w:rsidR="00CE1C15">
        <w:rPr>
          <w:sz w:val="28"/>
          <w:szCs w:val="28"/>
        </w:rPr>
        <w:t>4</w:t>
      </w:r>
      <w:r w:rsidRPr="00CE1C15">
        <w:rPr>
          <w:sz w:val="28"/>
          <w:szCs w:val="28"/>
        </w:rPr>
        <w:t xml:space="preserve"> года</w:t>
      </w:r>
    </w:p>
    <w:p w14:paraId="4EDBF09A" w14:textId="75416AB8" w:rsidR="00EF03A2" w:rsidRPr="00CE1C15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14:paraId="66AA2952" w14:textId="77777777" w:rsidR="00EF03A2" w:rsidRPr="00CE1C15" w:rsidRDefault="00EF03A2" w:rsidP="00EF03A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8"/>
          <w:szCs w:val="28"/>
        </w:rPr>
      </w:pPr>
    </w:p>
    <w:p w14:paraId="05B607DB" w14:textId="77777777" w:rsidR="00EF03A2" w:rsidRPr="00CE1C15" w:rsidRDefault="00EF03A2" w:rsidP="00EF03A2">
      <w:pPr>
        <w:widowControl w:val="0"/>
        <w:tabs>
          <w:tab w:val="left" w:pos="0"/>
        </w:tabs>
        <w:suppressAutoHyphens/>
        <w:contextualSpacing/>
        <w:rPr>
          <w:i/>
          <w:caps/>
          <w:sz w:val="28"/>
          <w:szCs w:val="28"/>
          <w:highlight w:val="yellow"/>
        </w:rPr>
      </w:pPr>
    </w:p>
    <w:p w14:paraId="335817C1" w14:textId="77777777" w:rsidR="008A6C74" w:rsidRPr="00CE1C15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  <w:sz w:val="28"/>
          <w:szCs w:val="28"/>
        </w:rPr>
      </w:pPr>
    </w:p>
    <w:p w14:paraId="55940D9F" w14:textId="77777777" w:rsidR="008A6C74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2BDB63AE" w14:textId="77777777" w:rsidR="00EF03A2" w:rsidRDefault="00EF03A2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1A8BD8AA" w14:textId="77777777" w:rsidR="00EF03A2" w:rsidRDefault="00EF03A2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203AC0E" w14:textId="77777777" w:rsidR="00EF03A2" w:rsidRPr="00844ED2" w:rsidRDefault="00EF03A2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1EC54B3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427A3909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5EAEF3A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0E85F90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6DA6C278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17F676A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FAF0939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901C6FD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43BDEB5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17DB96E7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5E38EAE4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489817E7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DD9C20D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5F62AFC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FDC0393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6820C53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361F919D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7421F61E" w14:textId="77777777" w:rsidR="00D20C9B" w:rsidRPr="00844ED2" w:rsidRDefault="00D20C9B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8D27C7F" w14:textId="77777777" w:rsidR="008A6C74" w:rsidRPr="00844ED2" w:rsidRDefault="008A6C74" w:rsidP="00B47441">
      <w:pPr>
        <w:widowControl w:val="0"/>
        <w:tabs>
          <w:tab w:val="left" w:pos="0"/>
        </w:tabs>
        <w:suppressAutoHyphens/>
        <w:contextualSpacing/>
        <w:rPr>
          <w:i/>
          <w:caps/>
        </w:rPr>
      </w:pPr>
    </w:p>
    <w:p w14:paraId="0DFEC43E" w14:textId="77777777" w:rsidR="008A6C74" w:rsidRPr="00844ED2" w:rsidRDefault="001E4CBC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  <w:r w:rsidRPr="00844ED2">
        <w:rPr>
          <w:bCs/>
        </w:rPr>
        <w:t xml:space="preserve"> </w:t>
      </w:r>
    </w:p>
    <w:p w14:paraId="01BB4988" w14:textId="77777777" w:rsidR="008A6C74" w:rsidRPr="00844ED2" w:rsidRDefault="008A6C74" w:rsidP="00B47441">
      <w:pPr>
        <w:framePr w:h="1180" w:hSpace="38" w:wrap="notBeside" w:vAnchor="text" w:hAnchor="text" w:x="2324" w:y="692"/>
        <w:contextualSpacing/>
      </w:pPr>
    </w:p>
    <w:p w14:paraId="09009311" w14:textId="77777777" w:rsidR="00183F5A" w:rsidRPr="00844ED2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844ED2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844ED2" w14:paraId="400066EC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616B08B" w14:textId="77777777" w:rsidR="000F036F" w:rsidRPr="00844ED2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5F7FAC43" w14:textId="77777777" w:rsidR="000F036F" w:rsidRPr="00844ED2" w:rsidRDefault="000F036F" w:rsidP="00D20C9B">
            <w:pPr>
              <w:contextualSpacing/>
              <w:jc w:val="center"/>
            </w:pPr>
            <w:r w:rsidRPr="00844ED2">
              <w:t>стр.</w:t>
            </w:r>
          </w:p>
        </w:tc>
      </w:tr>
      <w:tr w:rsidR="000F036F" w:rsidRPr="00844ED2" w14:paraId="48A10D76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A794ABE" w14:textId="77777777" w:rsidR="000F036F" w:rsidRPr="00844ED2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844ED2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A354127" w14:textId="55EC7FD0" w:rsidR="000F036F" w:rsidRPr="00961EF1" w:rsidRDefault="00CE1C15" w:rsidP="00D20C9B">
            <w:pPr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  <w:p w14:paraId="78113EBF" w14:textId="77777777" w:rsidR="00D20C9B" w:rsidRPr="00961EF1" w:rsidRDefault="00D20C9B" w:rsidP="00D20C9B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0F036F" w:rsidRPr="00844ED2" w14:paraId="15612B5D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58E4D3E" w14:textId="77777777" w:rsidR="000F036F" w:rsidRPr="00844ED2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844ED2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363A83" w14:textId="6C1D61C6" w:rsidR="000F036F" w:rsidRPr="00961EF1" w:rsidRDefault="00E97B5A" w:rsidP="00D20C9B">
            <w:pPr>
              <w:contextualSpacing/>
              <w:jc w:val="center"/>
              <w:rPr>
                <w:b/>
                <w:bCs/>
              </w:rPr>
            </w:pPr>
            <w:r w:rsidRPr="00961EF1">
              <w:rPr>
                <w:b/>
                <w:bCs/>
              </w:rPr>
              <w:t>5</w:t>
            </w:r>
          </w:p>
          <w:p w14:paraId="7E6F7825" w14:textId="77777777" w:rsidR="00D20C9B" w:rsidRPr="00961EF1" w:rsidRDefault="00D20C9B" w:rsidP="00D20C9B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0F036F" w:rsidRPr="00844ED2" w14:paraId="1A6912D2" w14:textId="77777777" w:rsidTr="00077067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BC95571" w14:textId="77777777" w:rsidR="000F036F" w:rsidRPr="00844ED2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844ED2">
              <w:rPr>
                <w:b/>
                <w:caps/>
              </w:rPr>
              <w:t>условия реализации программы учебной дисциплин</w:t>
            </w:r>
            <w:r w:rsidR="00D20C9B" w:rsidRPr="00844ED2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5DFB4E8" w14:textId="1430B4E6" w:rsidR="000F036F" w:rsidRPr="00961EF1" w:rsidRDefault="00505BA1" w:rsidP="00D20C9B">
            <w:pPr>
              <w:contextualSpacing/>
              <w:jc w:val="center"/>
              <w:rPr>
                <w:b/>
                <w:bCs/>
              </w:rPr>
            </w:pPr>
            <w:r w:rsidRPr="00961EF1">
              <w:rPr>
                <w:b/>
                <w:bCs/>
              </w:rPr>
              <w:t>11</w:t>
            </w:r>
          </w:p>
          <w:p w14:paraId="722BEE7C" w14:textId="77777777" w:rsidR="00D20C9B" w:rsidRPr="00961EF1" w:rsidRDefault="00D20C9B" w:rsidP="00D20C9B">
            <w:pPr>
              <w:contextualSpacing/>
              <w:jc w:val="center"/>
              <w:rPr>
                <w:b/>
                <w:bCs/>
              </w:rPr>
            </w:pPr>
          </w:p>
        </w:tc>
      </w:tr>
      <w:tr w:rsidR="000F036F" w:rsidRPr="00844ED2" w14:paraId="7DE01853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4C03BADC" w14:textId="77777777" w:rsidR="000F036F" w:rsidRPr="00844ED2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844ED2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6246915" w14:textId="167D5A0A" w:rsidR="000F036F" w:rsidRPr="00961EF1" w:rsidRDefault="001A2EFB" w:rsidP="009C71F2">
            <w:pPr>
              <w:contextualSpacing/>
              <w:jc w:val="center"/>
              <w:rPr>
                <w:b/>
                <w:bCs/>
              </w:rPr>
            </w:pPr>
            <w:r w:rsidRPr="00961EF1">
              <w:rPr>
                <w:b/>
                <w:bCs/>
              </w:rPr>
              <w:t>1</w:t>
            </w:r>
            <w:r w:rsidR="00505BA1" w:rsidRPr="00961EF1">
              <w:rPr>
                <w:b/>
                <w:bCs/>
              </w:rPr>
              <w:t>2</w:t>
            </w:r>
          </w:p>
        </w:tc>
      </w:tr>
    </w:tbl>
    <w:p w14:paraId="19123638" w14:textId="77777777" w:rsidR="00183F5A" w:rsidRPr="00844ED2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6AB6C4CE" w14:textId="77777777" w:rsidR="00183F5A" w:rsidRPr="00844ED2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00A8F11A" w14:textId="77777777" w:rsidR="00183F5A" w:rsidRPr="00844ED2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C3612E3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17F8141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38E8A7B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E6371DD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8141BAD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676A75F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0FFB416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CACA242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5D997E5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7A4DE78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AF776DC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97CAE3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44F2EC6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CC22045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5CD5B3" w14:textId="77777777" w:rsidR="000520A8" w:rsidRPr="00844ED2" w:rsidRDefault="006567F5" w:rsidP="006567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  <w:i/>
        </w:rPr>
      </w:pPr>
      <w:r w:rsidRPr="00844ED2">
        <w:t xml:space="preserve">   </w:t>
      </w:r>
    </w:p>
    <w:p w14:paraId="7A7F1DBF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9A533FA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1C7E6F2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F3A5C1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A2AE722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AF1CD4E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95E0DE4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847B486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1E56A93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9364079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1544F34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A6F5170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B93FD77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76FBEE2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4FAB94D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1A3603E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3AFF6E1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09ECCBC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7212E93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F0494EB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D1DB34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6D33FF2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148E986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533A5E1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96F674D" w14:textId="77777777" w:rsidR="000520A8" w:rsidRPr="00844ED2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1DAE883" w14:textId="77777777" w:rsidR="004F3601" w:rsidRPr="00844ED2" w:rsidRDefault="004F360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616C707" w14:textId="77777777" w:rsidR="00183F5A" w:rsidRPr="00844ED2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844ED2">
        <w:rPr>
          <w:b/>
          <w:caps/>
        </w:rPr>
        <w:t xml:space="preserve">1. паспорт </w:t>
      </w:r>
      <w:r w:rsidR="00654C75" w:rsidRPr="00844ED2">
        <w:rPr>
          <w:b/>
          <w:caps/>
        </w:rPr>
        <w:t>РАБОЧЕЙ</w:t>
      </w:r>
      <w:r w:rsidRPr="00844ED2">
        <w:rPr>
          <w:b/>
          <w:caps/>
        </w:rPr>
        <w:t xml:space="preserve"> ПРОГРАММЫ УЧЕБНОЙ ДИСЦИПЛИНЫ</w:t>
      </w:r>
    </w:p>
    <w:p w14:paraId="32DE1E6D" w14:textId="77777777" w:rsidR="00D20C9B" w:rsidRPr="00844ED2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E420EFF" w14:textId="7577DDB9" w:rsidR="00D20C9B" w:rsidRPr="00844ED2" w:rsidRDefault="00C20153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C20153">
        <w:rPr>
          <w:b/>
        </w:rPr>
        <w:t>ОД.</w:t>
      </w:r>
      <w:r w:rsidR="000B2CAB">
        <w:rPr>
          <w:b/>
        </w:rPr>
        <w:t>2</w:t>
      </w:r>
      <w:r w:rsidRPr="00C20153">
        <w:rPr>
          <w:b/>
        </w:rPr>
        <w:t xml:space="preserve">0 </w:t>
      </w:r>
      <w:r w:rsidR="000B2CAB" w:rsidRPr="000B2CAB">
        <w:rPr>
          <w:b/>
        </w:rPr>
        <w:t xml:space="preserve">Живопись с основами </w:t>
      </w:r>
      <w:proofErr w:type="spellStart"/>
      <w:r w:rsidR="000B2CAB" w:rsidRPr="000B2CAB">
        <w:rPr>
          <w:b/>
        </w:rPr>
        <w:t>цветоведения</w:t>
      </w:r>
      <w:proofErr w:type="spellEnd"/>
    </w:p>
    <w:p w14:paraId="1746067C" w14:textId="77777777" w:rsidR="00D20C9B" w:rsidRPr="00844ED2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74737F36" w14:textId="77777777" w:rsidR="00183F5A" w:rsidRPr="00844ED2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  <w:r w:rsidRPr="00844ED2">
        <w:rPr>
          <w:b/>
        </w:rPr>
        <w:t>1.1. Область применения программы</w:t>
      </w:r>
    </w:p>
    <w:p w14:paraId="0DE4355A" w14:textId="77777777" w:rsidR="00D20C9B" w:rsidRPr="00844ED2" w:rsidRDefault="00654C75" w:rsidP="0008509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</w:pPr>
      <w:r w:rsidRPr="00844ED2">
        <w:t>Рабочая</w:t>
      </w:r>
      <w:r w:rsidR="00183F5A" w:rsidRPr="00844ED2">
        <w:t xml:space="preserve"> программа учебной дисциплины является </w:t>
      </w:r>
      <w:r w:rsidR="00A64B2C" w:rsidRPr="00844ED2">
        <w:t xml:space="preserve">частью программы обучения по </w:t>
      </w:r>
      <w:r w:rsidR="00A64B2C" w:rsidRPr="00844ED2">
        <w:rPr>
          <w:rFonts w:eastAsia="Arial"/>
        </w:rPr>
        <w:t xml:space="preserve">профессии </w:t>
      </w:r>
      <w:r w:rsidR="00A64B2C" w:rsidRPr="00844ED2">
        <w:rPr>
          <w:b/>
          <w:bCs/>
        </w:rPr>
        <w:t>54.01.20 Графический дизайнер</w:t>
      </w:r>
      <w:r w:rsidR="00A64B2C" w:rsidRPr="00844ED2">
        <w:rPr>
          <w:rFonts w:eastAsia="Arial"/>
          <w:b/>
        </w:rPr>
        <w:t xml:space="preserve"> </w:t>
      </w:r>
      <w:r w:rsidR="00A64B2C" w:rsidRPr="00844ED2">
        <w:rPr>
          <w:rFonts w:eastAsia="Arial"/>
        </w:rPr>
        <w:t>среднего профессионального образования</w:t>
      </w:r>
      <w:r w:rsidR="00A64B2C" w:rsidRPr="00844ED2">
        <w:t xml:space="preserve"> в соответствии с ФГОС</w:t>
      </w:r>
      <w:r w:rsidR="00A64B2C" w:rsidRPr="00844ED2">
        <w:rPr>
          <w:bCs/>
        </w:rPr>
        <w:t>.</w:t>
      </w:r>
    </w:p>
    <w:p w14:paraId="06DF858E" w14:textId="77777777" w:rsidR="0008509C" w:rsidRPr="00844ED2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486F2CA5" w14:textId="77777777" w:rsidR="000B67F3" w:rsidRDefault="00183F5A" w:rsidP="000B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844ED2">
        <w:rPr>
          <w:b/>
        </w:rPr>
        <w:t xml:space="preserve">1.2. Место дисциплины в структуре основной профессиональной образовательной программы: </w:t>
      </w:r>
    </w:p>
    <w:p w14:paraId="7100393D" w14:textId="77777777" w:rsidR="000B67F3" w:rsidRDefault="000B67F3" w:rsidP="000B67F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0B67F3">
        <w:rPr>
          <w:bCs/>
        </w:rPr>
        <w:t>ОД.20</w:t>
      </w:r>
      <w:r>
        <w:rPr>
          <w:b/>
        </w:rPr>
        <w:t xml:space="preserve"> </w:t>
      </w:r>
      <w:r w:rsidRPr="000B67F3">
        <w:t xml:space="preserve">Живопись с основами </w:t>
      </w:r>
      <w:proofErr w:type="spellStart"/>
      <w:r w:rsidRPr="000B67F3">
        <w:t>цветоведения</w:t>
      </w:r>
      <w:proofErr w:type="spellEnd"/>
      <w:r>
        <w:t xml:space="preserve"> является дисциплиной общепрофессиональной и направлена на формирование у студентов теоретических основ и практических навыков по рисунку и живописи, являющихся не только средствами развития эстетического вкуса будущего специалиста, но и прочной основой его дальнейшей деятельности.</w:t>
      </w:r>
    </w:p>
    <w:p w14:paraId="4813537B" w14:textId="30A0D4CB" w:rsidR="00183F5A" w:rsidRPr="00844ED2" w:rsidRDefault="000B67F3" w:rsidP="000B67F3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b/>
        </w:rPr>
      </w:pPr>
      <w:r>
        <w:t>Преподавание дисциплины имеет практическую направленность и проводится в тесной взаимосвязи с другими общепрофессиональными и специальными дисциплинами</w:t>
      </w:r>
      <w:r w:rsidR="00183F5A" w:rsidRPr="00844ED2">
        <w:t>.</w:t>
      </w:r>
    </w:p>
    <w:p w14:paraId="287666AF" w14:textId="77777777" w:rsidR="00025509" w:rsidRPr="00844ED2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  <w:r w:rsidRPr="00844ED2">
        <w:rPr>
          <w:b/>
        </w:rPr>
        <w:t xml:space="preserve"> </w:t>
      </w:r>
    </w:p>
    <w:p w14:paraId="614E089C" w14:textId="72B7DCB5" w:rsidR="00183F5A" w:rsidRPr="00844ED2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4ED2">
        <w:rPr>
          <w:b/>
        </w:rPr>
        <w:t xml:space="preserve">1.3. </w:t>
      </w:r>
      <w:r w:rsidR="000B67F3" w:rsidRPr="000B67F3">
        <w:rPr>
          <w:b/>
        </w:rPr>
        <w:t>Цель и планируемые результаты освоения дисциплины</w:t>
      </w:r>
      <w:r w:rsidRPr="00844ED2">
        <w:rPr>
          <w:b/>
        </w:rPr>
        <w:t>:</w:t>
      </w:r>
    </w:p>
    <w:p w14:paraId="5E864462" w14:textId="77777777" w:rsidR="000B67F3" w:rsidRDefault="000B67F3" w:rsidP="000B67F3">
      <w:pPr>
        <w:contextualSpacing/>
        <w:jc w:val="both"/>
      </w:pPr>
    </w:p>
    <w:tbl>
      <w:tblPr>
        <w:tblW w:w="994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0"/>
        <w:gridCol w:w="4961"/>
        <w:gridCol w:w="3435"/>
      </w:tblGrid>
      <w:tr w:rsidR="000B67F3" w:rsidRPr="00503A39" w14:paraId="0BF4C22A" w14:textId="77777777" w:rsidTr="000B67F3"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84F49" w14:textId="51EF4AE9" w:rsidR="000B67F3" w:rsidRPr="00503A39" w:rsidRDefault="000B67F3" w:rsidP="000B67F3">
            <w:r w:rsidRPr="00503A39">
              <w:rPr>
                <w:b/>
                <w:bCs/>
              </w:rPr>
              <w:t>Код ПК, ОК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266E4C" w14:textId="77777777" w:rsidR="000B67F3" w:rsidRPr="00503A39" w:rsidRDefault="000B67F3" w:rsidP="00E7717F">
            <w:pPr>
              <w:jc w:val="center"/>
            </w:pPr>
            <w:r w:rsidRPr="00503A39">
              <w:rPr>
                <w:b/>
                <w:bCs/>
              </w:rPr>
              <w:t>Умения</w:t>
            </w:r>
          </w:p>
        </w:tc>
        <w:tc>
          <w:tcPr>
            <w:tcW w:w="34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623E17" w14:textId="77777777" w:rsidR="000B67F3" w:rsidRPr="00503A39" w:rsidRDefault="000B67F3" w:rsidP="00E7717F">
            <w:pPr>
              <w:jc w:val="center"/>
            </w:pPr>
            <w:r w:rsidRPr="00503A39">
              <w:rPr>
                <w:b/>
                <w:bCs/>
              </w:rPr>
              <w:t>Знания</w:t>
            </w:r>
          </w:p>
        </w:tc>
      </w:tr>
      <w:tr w:rsidR="000B67F3" w:rsidRPr="00503A39" w14:paraId="51F6900C" w14:textId="77777777" w:rsidTr="000B67F3">
        <w:trPr>
          <w:trHeight w:val="4081"/>
        </w:trPr>
        <w:tc>
          <w:tcPr>
            <w:tcW w:w="1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97583" w14:textId="77777777" w:rsidR="000B67F3" w:rsidRPr="00503A39" w:rsidRDefault="000B67F3" w:rsidP="00E7717F">
            <w:pPr>
              <w:jc w:val="center"/>
            </w:pPr>
            <w:r w:rsidRPr="00503A39">
              <w:t>ОК 01</w:t>
            </w:r>
          </w:p>
          <w:p w14:paraId="16ADFB88" w14:textId="77777777" w:rsidR="000B67F3" w:rsidRPr="00503A39" w:rsidRDefault="000B67F3" w:rsidP="00E7717F">
            <w:pPr>
              <w:jc w:val="center"/>
            </w:pPr>
            <w:r w:rsidRPr="00503A39">
              <w:t>ОК 02</w:t>
            </w:r>
          </w:p>
          <w:p w14:paraId="2B975B30" w14:textId="77777777" w:rsidR="000B67F3" w:rsidRPr="00503A39" w:rsidRDefault="000B67F3" w:rsidP="00E7717F">
            <w:pPr>
              <w:jc w:val="center"/>
            </w:pPr>
            <w:r w:rsidRPr="00503A39">
              <w:t>ОК 03</w:t>
            </w:r>
          </w:p>
          <w:p w14:paraId="6891FE8D" w14:textId="77777777" w:rsidR="000B67F3" w:rsidRPr="00503A39" w:rsidRDefault="000B67F3" w:rsidP="00E7717F">
            <w:pPr>
              <w:jc w:val="center"/>
            </w:pPr>
            <w:r w:rsidRPr="00503A39">
              <w:t>ОК 04</w:t>
            </w:r>
          </w:p>
          <w:p w14:paraId="43DF5751" w14:textId="77777777" w:rsidR="000B67F3" w:rsidRPr="00503A39" w:rsidRDefault="000B67F3" w:rsidP="00E7717F">
            <w:pPr>
              <w:jc w:val="center"/>
            </w:pPr>
            <w:r w:rsidRPr="00503A39">
              <w:t>ПК 1.1</w:t>
            </w:r>
          </w:p>
          <w:p w14:paraId="6A258E13" w14:textId="77777777" w:rsidR="000B67F3" w:rsidRPr="00503A39" w:rsidRDefault="000B67F3" w:rsidP="00E7717F">
            <w:pPr>
              <w:jc w:val="center"/>
            </w:pPr>
            <w:r w:rsidRPr="00503A39">
              <w:t>ПК 1.2</w:t>
            </w:r>
          </w:p>
          <w:p w14:paraId="3DC84BF7" w14:textId="77777777" w:rsidR="000B67F3" w:rsidRPr="00503A39" w:rsidRDefault="000B67F3" w:rsidP="00E7717F">
            <w:pPr>
              <w:jc w:val="center"/>
            </w:pPr>
            <w:r w:rsidRPr="00503A39">
              <w:t>ПК 1.3</w:t>
            </w:r>
          </w:p>
          <w:p w14:paraId="48170D22" w14:textId="77777777" w:rsidR="000B67F3" w:rsidRPr="00503A39" w:rsidRDefault="000B67F3" w:rsidP="00E7717F">
            <w:pPr>
              <w:jc w:val="center"/>
            </w:pPr>
            <w:r w:rsidRPr="00503A39">
              <w:t>ПК 1.4</w:t>
            </w:r>
          </w:p>
          <w:p w14:paraId="375FB95A" w14:textId="77777777" w:rsidR="000B67F3" w:rsidRPr="00503A39" w:rsidRDefault="000B67F3" w:rsidP="00E7717F">
            <w:pPr>
              <w:jc w:val="center"/>
            </w:pPr>
            <w:r w:rsidRPr="00503A39">
              <w:rPr>
                <w:b/>
                <w:bCs/>
                <w:color w:val="943634"/>
              </w:rPr>
              <w:t> 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569007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 xml:space="preserve">- технически грамотно выполнять упражнения по теории </w:t>
            </w:r>
            <w:proofErr w:type="spellStart"/>
            <w:r w:rsidRPr="00503A39">
              <w:rPr>
                <w:color w:val="000000"/>
              </w:rPr>
              <w:t>цветоведения</w:t>
            </w:r>
            <w:proofErr w:type="spellEnd"/>
            <w:r w:rsidRPr="00503A39">
              <w:rPr>
                <w:color w:val="000000"/>
              </w:rPr>
              <w:t>;</w:t>
            </w:r>
          </w:p>
          <w:p w14:paraId="09E050AF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>- составлять хроматические цветовые ряды;</w:t>
            </w:r>
          </w:p>
          <w:p w14:paraId="7D841207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>- распознавать и составлять светлотные и хроматические контрасты;</w:t>
            </w:r>
          </w:p>
          <w:p w14:paraId="4EB4892F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>- анализировать цветовое состояние натуры или композиции;</w:t>
            </w:r>
          </w:p>
          <w:p w14:paraId="7EFFA69D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>- выполнять живописные этюды с использованием различных техник живописи;</w:t>
            </w:r>
          </w:p>
          <w:p w14:paraId="30A7CD5F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>- использовать преобразующие методы стилизации и трансформации для создания новых форм;</w:t>
            </w:r>
          </w:p>
          <w:p w14:paraId="307E8490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>- создавать цветовое единство композиции по законам колористики.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053FF" w14:textId="77777777" w:rsidR="000B67F3" w:rsidRPr="00503A39" w:rsidRDefault="000B67F3" w:rsidP="00E7717F">
            <w:pPr>
              <w:shd w:val="clear" w:color="auto" w:fill="FFFFFF"/>
              <w:spacing w:line="242" w:lineRule="atLeast"/>
            </w:pPr>
            <w:r w:rsidRPr="00503A39">
              <w:rPr>
                <w:color w:val="000000"/>
              </w:rPr>
              <w:t>- природу и основные свойства цвета;</w:t>
            </w:r>
          </w:p>
          <w:p w14:paraId="0792FC49" w14:textId="77777777" w:rsidR="000B67F3" w:rsidRPr="00503A39" w:rsidRDefault="000B67F3" w:rsidP="00E7717F">
            <w:pPr>
              <w:shd w:val="clear" w:color="auto" w:fill="FFFFFF"/>
              <w:spacing w:line="242" w:lineRule="atLeast"/>
            </w:pPr>
            <w:r w:rsidRPr="00503A39">
              <w:rPr>
                <w:color w:val="000000"/>
              </w:rPr>
              <w:t>- теоретические основы работы с цветом;</w:t>
            </w:r>
          </w:p>
          <w:p w14:paraId="2CE53B2A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>- особенности психологии восприятия цвета и его символику;</w:t>
            </w:r>
          </w:p>
          <w:p w14:paraId="711B738A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>- законы создания цветовой гармонии;</w:t>
            </w:r>
          </w:p>
          <w:p w14:paraId="452C5CF2" w14:textId="77777777" w:rsidR="000B67F3" w:rsidRPr="00503A39" w:rsidRDefault="000B67F3" w:rsidP="00E7717F">
            <w:pPr>
              <w:spacing w:line="242" w:lineRule="atLeast"/>
            </w:pPr>
            <w:r w:rsidRPr="00503A39">
              <w:rPr>
                <w:color w:val="000000"/>
              </w:rPr>
              <w:t>- различные виды техники живописи.</w:t>
            </w:r>
          </w:p>
        </w:tc>
      </w:tr>
    </w:tbl>
    <w:p w14:paraId="57467E4D" w14:textId="2A2813A4" w:rsidR="004B1DF9" w:rsidRDefault="004B1DF9" w:rsidP="000B67F3">
      <w:pPr>
        <w:contextualSpacing/>
        <w:jc w:val="both"/>
      </w:pPr>
      <w:r>
        <w:t xml:space="preserve"> </w:t>
      </w:r>
    </w:p>
    <w:p w14:paraId="2CD6612A" w14:textId="77777777" w:rsidR="00C05318" w:rsidRPr="00C05318" w:rsidRDefault="00C05318" w:rsidP="00C053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C05318">
        <w:rPr>
          <w:bCs/>
        </w:rPr>
        <w:t>В результате освоения дисциплины обучающийся должен  освоить элементы следующих личностных результатов:</w:t>
      </w:r>
    </w:p>
    <w:p w14:paraId="375A5CA1" w14:textId="77777777" w:rsidR="00C05318" w:rsidRPr="00C05318" w:rsidRDefault="00C05318" w:rsidP="00C053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C05318">
        <w:rPr>
          <w:bCs/>
        </w:rPr>
        <w:t>ЛР 13 Осуществлять поиск, анализ и интерпретацию информации, необходимой для выполнения задач профессиональной деятельности.</w:t>
      </w:r>
    </w:p>
    <w:p w14:paraId="20A05432" w14:textId="77777777" w:rsidR="00C05318" w:rsidRPr="00C05318" w:rsidRDefault="00C05318" w:rsidP="00C053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C05318">
        <w:rPr>
          <w:bCs/>
        </w:rPr>
        <w:t>ЛР 14 Работать в коллективе и команде, эффективно взаимодействовать с коллегами, руководством, клиентами</w:t>
      </w:r>
    </w:p>
    <w:p w14:paraId="41CAD57C" w14:textId="77777777" w:rsidR="00C05318" w:rsidRPr="00C05318" w:rsidRDefault="00C05318" w:rsidP="00C053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C05318">
        <w:rPr>
          <w:bCs/>
        </w:rPr>
        <w:t>ЛР 19 Способность к самообразованию и профессиональному развитию по выбранной профессии</w:t>
      </w:r>
    </w:p>
    <w:p w14:paraId="1D6CCF4A" w14:textId="77777777" w:rsidR="00C05318" w:rsidRPr="00C05318" w:rsidRDefault="00C05318" w:rsidP="00C053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C05318">
        <w:rPr>
          <w:bCs/>
        </w:rPr>
        <w:t>ЛР 20 Умение грамотно использовать профессиональную документацию.</w:t>
      </w:r>
    </w:p>
    <w:p w14:paraId="1ECD9ECA" w14:textId="5CE80DFA" w:rsidR="00C05318" w:rsidRPr="00C05318" w:rsidRDefault="00C05318" w:rsidP="00C053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Cs/>
        </w:rPr>
      </w:pPr>
      <w:r w:rsidRPr="00C05318">
        <w:rPr>
          <w:bCs/>
        </w:rPr>
        <w:t>ЛР 22 Готовый к эффективной деятельности в рамках выбранной профессии, обладающий наличием трудовых навыков</w:t>
      </w:r>
    </w:p>
    <w:p w14:paraId="4D6D217C" w14:textId="77777777" w:rsidR="00C05318" w:rsidRDefault="00C05318" w:rsidP="00C0531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22468D78" w14:textId="6EAA80F0" w:rsidR="00183F5A" w:rsidRPr="00844ED2" w:rsidRDefault="00183F5A" w:rsidP="0008509C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</w:pPr>
      <w:r w:rsidRPr="00844ED2">
        <w:rPr>
          <w:b/>
        </w:rPr>
        <w:t xml:space="preserve">1.4. </w:t>
      </w:r>
      <w:r w:rsidR="00025509" w:rsidRPr="00844ED2">
        <w:rPr>
          <w:b/>
        </w:rPr>
        <w:t>К</w:t>
      </w:r>
      <w:r w:rsidRPr="00844ED2">
        <w:rPr>
          <w:b/>
        </w:rPr>
        <w:t>оличество часов на освоение программы дисциплины:</w:t>
      </w:r>
      <w:r w:rsidR="00025509" w:rsidRPr="00844ED2">
        <w:t xml:space="preserve"> </w:t>
      </w:r>
    </w:p>
    <w:p w14:paraId="38252FC3" w14:textId="0376C430" w:rsidR="00183F5A" w:rsidRPr="00844ED2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844ED2">
        <w:t xml:space="preserve">обязательной аудиторной учебной нагрузки обучающегося </w:t>
      </w:r>
      <w:r w:rsidR="00025509" w:rsidRPr="00844ED2">
        <w:t>–</w:t>
      </w:r>
      <w:r w:rsidRPr="00844ED2">
        <w:t xml:space="preserve"> </w:t>
      </w:r>
      <w:r w:rsidR="00C05318">
        <w:rPr>
          <w:b/>
        </w:rPr>
        <w:t>100</w:t>
      </w:r>
      <w:r w:rsidR="001F2FA9" w:rsidRPr="00844ED2">
        <w:t xml:space="preserve"> </w:t>
      </w:r>
      <w:r w:rsidRPr="00844ED2">
        <w:t>час</w:t>
      </w:r>
      <w:r w:rsidR="00C05318">
        <w:t>ов</w:t>
      </w:r>
      <w:r w:rsidR="00025509" w:rsidRPr="00844ED2">
        <w:t>.</w:t>
      </w:r>
    </w:p>
    <w:p w14:paraId="05A60CF5" w14:textId="77777777" w:rsidR="000520A8" w:rsidRPr="00844ED2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E4BC08F" w14:textId="77777777" w:rsidR="0008509C" w:rsidRPr="00844ED2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4B271892" w14:textId="77777777" w:rsidR="0008509C" w:rsidRPr="00844ED2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35E68516" w14:textId="77777777" w:rsidR="0008509C" w:rsidRPr="00844ED2" w:rsidRDefault="0008509C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14:paraId="2E3C3990" w14:textId="77777777" w:rsidR="00183F5A" w:rsidRPr="00844ED2" w:rsidRDefault="00183F5A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844ED2">
        <w:rPr>
          <w:b/>
        </w:rPr>
        <w:t>2. СТРУКТУРА И СОДЕРЖАНИЕ УЧЕБНОЙ ДИСЦИПЛИНЫ</w:t>
      </w:r>
    </w:p>
    <w:p w14:paraId="577912BE" w14:textId="77777777" w:rsidR="00025509" w:rsidRPr="00844ED2" w:rsidRDefault="00025509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</w:p>
    <w:p w14:paraId="5AD0DD29" w14:textId="77777777" w:rsidR="00183F5A" w:rsidRPr="00844ED2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contextualSpacing/>
        <w:jc w:val="both"/>
        <w:rPr>
          <w:b/>
        </w:rPr>
      </w:pPr>
      <w:r w:rsidRPr="00844ED2">
        <w:rPr>
          <w:b/>
        </w:rPr>
        <w:t>2.1. Объем учебной дисциплины и виды учебной работы</w:t>
      </w:r>
    </w:p>
    <w:p w14:paraId="19C15B71" w14:textId="77777777" w:rsidR="00025509" w:rsidRPr="00844ED2" w:rsidRDefault="00025509" w:rsidP="000255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tbl>
      <w:tblPr>
        <w:tblW w:w="10348" w:type="dxa"/>
        <w:tblInd w:w="-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5"/>
        <w:gridCol w:w="2693"/>
      </w:tblGrid>
      <w:tr w:rsidR="00183F5A" w:rsidRPr="00844ED2" w14:paraId="2A58E79A" w14:textId="77777777" w:rsidTr="00487CCF">
        <w:trPr>
          <w:trHeight w:val="65"/>
        </w:trPr>
        <w:tc>
          <w:tcPr>
            <w:tcW w:w="7655" w:type="dxa"/>
            <w:shd w:val="clear" w:color="auto" w:fill="auto"/>
          </w:tcPr>
          <w:p w14:paraId="29DDC6F5" w14:textId="77777777" w:rsidR="00183F5A" w:rsidRPr="00844ED2" w:rsidRDefault="00183F5A" w:rsidP="00B47441">
            <w:pPr>
              <w:contextualSpacing/>
              <w:jc w:val="center"/>
            </w:pPr>
            <w:r w:rsidRPr="00844ED2">
              <w:rPr>
                <w:b/>
              </w:rPr>
              <w:t>Вид учебной работы</w:t>
            </w:r>
          </w:p>
        </w:tc>
        <w:tc>
          <w:tcPr>
            <w:tcW w:w="2693" w:type="dxa"/>
            <w:shd w:val="clear" w:color="auto" w:fill="auto"/>
          </w:tcPr>
          <w:p w14:paraId="3C2674BA" w14:textId="77777777" w:rsidR="00183F5A" w:rsidRPr="00844ED2" w:rsidRDefault="00183F5A" w:rsidP="00B47441">
            <w:pPr>
              <w:contextualSpacing/>
              <w:jc w:val="center"/>
              <w:rPr>
                <w:iCs/>
              </w:rPr>
            </w:pPr>
            <w:r w:rsidRPr="00844ED2">
              <w:rPr>
                <w:b/>
                <w:iCs/>
              </w:rPr>
              <w:t>Объем часов</w:t>
            </w:r>
          </w:p>
        </w:tc>
      </w:tr>
      <w:tr w:rsidR="00183F5A" w:rsidRPr="00844ED2" w14:paraId="40F9323A" w14:textId="77777777" w:rsidTr="00B37DA9">
        <w:trPr>
          <w:trHeight w:val="65"/>
        </w:trPr>
        <w:tc>
          <w:tcPr>
            <w:tcW w:w="7655" w:type="dxa"/>
            <w:shd w:val="clear" w:color="auto" w:fill="auto"/>
          </w:tcPr>
          <w:p w14:paraId="2FB9C53B" w14:textId="5FBF170E" w:rsidR="00183F5A" w:rsidRPr="00844ED2" w:rsidRDefault="00462649" w:rsidP="00B47441">
            <w:pPr>
              <w:contextualSpacing/>
              <w:rPr>
                <w:b/>
              </w:rPr>
            </w:pPr>
            <w:r w:rsidRPr="00462649">
              <w:rPr>
                <w:b/>
              </w:rPr>
              <w:t>Суммарная учебная нагрузка во взаимодействии с преподавателем</w:t>
            </w:r>
          </w:p>
        </w:tc>
        <w:tc>
          <w:tcPr>
            <w:tcW w:w="2693" w:type="dxa"/>
            <w:shd w:val="clear" w:color="auto" w:fill="auto"/>
          </w:tcPr>
          <w:p w14:paraId="04D02A73" w14:textId="338AE689" w:rsidR="00183F5A" w:rsidRPr="00844ED2" w:rsidRDefault="00665D5F" w:rsidP="00B47441">
            <w:pPr>
              <w:contextualSpacing/>
              <w:jc w:val="center"/>
              <w:rPr>
                <w:b/>
                <w:i/>
                <w:iCs/>
                <w:lang w:val="en-US"/>
              </w:rPr>
            </w:pPr>
            <w:r>
              <w:rPr>
                <w:b/>
                <w:i/>
                <w:iCs/>
              </w:rPr>
              <w:t>100</w:t>
            </w:r>
          </w:p>
        </w:tc>
      </w:tr>
      <w:tr w:rsidR="00236FC5" w:rsidRPr="00844ED2" w14:paraId="3DF2577E" w14:textId="77777777" w:rsidTr="00487CCF">
        <w:tc>
          <w:tcPr>
            <w:tcW w:w="7655" w:type="dxa"/>
            <w:shd w:val="clear" w:color="auto" w:fill="auto"/>
          </w:tcPr>
          <w:p w14:paraId="0EDB7061" w14:textId="7E9DD9DB" w:rsidR="00236FC5" w:rsidRPr="00236FC5" w:rsidRDefault="00236FC5" w:rsidP="00236FC5">
            <w:pPr>
              <w:contextualSpacing/>
              <w:jc w:val="both"/>
              <w:rPr>
                <w:b/>
              </w:rPr>
            </w:pPr>
            <w:r w:rsidRPr="00236FC5">
              <w:rPr>
                <w:color w:val="000000"/>
              </w:rPr>
              <w:t>в том числе:</w:t>
            </w:r>
          </w:p>
        </w:tc>
        <w:tc>
          <w:tcPr>
            <w:tcW w:w="2693" w:type="dxa"/>
            <w:shd w:val="clear" w:color="auto" w:fill="auto"/>
          </w:tcPr>
          <w:p w14:paraId="137300CC" w14:textId="77777777" w:rsidR="00236FC5" w:rsidRPr="00236FC5" w:rsidRDefault="00236FC5" w:rsidP="00236FC5">
            <w:pPr>
              <w:contextualSpacing/>
              <w:jc w:val="center"/>
              <w:rPr>
                <w:b/>
                <w:i/>
                <w:iCs/>
              </w:rPr>
            </w:pPr>
          </w:p>
        </w:tc>
      </w:tr>
      <w:tr w:rsidR="00236FC5" w:rsidRPr="00844ED2" w14:paraId="4926A7FE" w14:textId="77777777" w:rsidTr="00487CCF">
        <w:tc>
          <w:tcPr>
            <w:tcW w:w="7655" w:type="dxa"/>
            <w:shd w:val="clear" w:color="auto" w:fill="auto"/>
          </w:tcPr>
          <w:p w14:paraId="15135E42" w14:textId="08BB9B9A" w:rsidR="00236FC5" w:rsidRPr="00236FC5" w:rsidRDefault="00236FC5" w:rsidP="00236FC5">
            <w:pPr>
              <w:contextualSpacing/>
              <w:jc w:val="both"/>
              <w:rPr>
                <w:b/>
              </w:rPr>
            </w:pPr>
            <w:r w:rsidRPr="00236FC5">
              <w:rPr>
                <w:color w:val="000000"/>
              </w:rPr>
              <w:t>- теоретическое обучение</w:t>
            </w:r>
          </w:p>
        </w:tc>
        <w:tc>
          <w:tcPr>
            <w:tcW w:w="2693" w:type="dxa"/>
            <w:shd w:val="clear" w:color="auto" w:fill="auto"/>
          </w:tcPr>
          <w:p w14:paraId="2313C985" w14:textId="5395E154" w:rsidR="00236FC5" w:rsidRPr="00236FC5" w:rsidRDefault="00665D5F" w:rsidP="00236FC5">
            <w:pPr>
              <w:contextualSpacing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color w:val="000000"/>
              </w:rPr>
              <w:t>60</w:t>
            </w:r>
          </w:p>
        </w:tc>
      </w:tr>
      <w:tr w:rsidR="00236FC5" w:rsidRPr="00844ED2" w14:paraId="285318E3" w14:textId="77777777" w:rsidTr="00487CCF">
        <w:tc>
          <w:tcPr>
            <w:tcW w:w="7655" w:type="dxa"/>
            <w:shd w:val="clear" w:color="auto" w:fill="auto"/>
          </w:tcPr>
          <w:p w14:paraId="6B078959" w14:textId="46CF9103" w:rsidR="00236FC5" w:rsidRPr="00236FC5" w:rsidRDefault="00236FC5" w:rsidP="00236FC5">
            <w:pPr>
              <w:contextualSpacing/>
              <w:jc w:val="both"/>
              <w:rPr>
                <w:b/>
              </w:rPr>
            </w:pPr>
            <w:r w:rsidRPr="00236FC5">
              <w:rPr>
                <w:color w:val="000000"/>
              </w:rPr>
              <w:t>- практические занятия</w:t>
            </w:r>
          </w:p>
        </w:tc>
        <w:tc>
          <w:tcPr>
            <w:tcW w:w="2693" w:type="dxa"/>
            <w:shd w:val="clear" w:color="auto" w:fill="auto"/>
          </w:tcPr>
          <w:p w14:paraId="1B2CFF84" w14:textId="05BE256C" w:rsidR="00236FC5" w:rsidRPr="00236FC5" w:rsidRDefault="00665D5F" w:rsidP="00236FC5">
            <w:pPr>
              <w:contextualSpacing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  <w:color w:val="000000"/>
              </w:rPr>
              <w:t>4</w:t>
            </w:r>
            <w:r w:rsidR="00236FC5" w:rsidRPr="00236FC5">
              <w:rPr>
                <w:b/>
                <w:i/>
                <w:iCs/>
                <w:color w:val="000000"/>
              </w:rPr>
              <w:t>0</w:t>
            </w:r>
          </w:p>
        </w:tc>
      </w:tr>
      <w:tr w:rsidR="0053711F" w:rsidRPr="00844ED2" w14:paraId="3DB958BF" w14:textId="77777777" w:rsidTr="00487CCF">
        <w:tc>
          <w:tcPr>
            <w:tcW w:w="7655" w:type="dxa"/>
            <w:shd w:val="clear" w:color="auto" w:fill="auto"/>
          </w:tcPr>
          <w:p w14:paraId="35ACCB0B" w14:textId="7AA4BEF7" w:rsidR="0053711F" w:rsidRPr="00236FC5" w:rsidRDefault="0053711F" w:rsidP="0053711F">
            <w:pPr>
              <w:contextualSpacing/>
              <w:jc w:val="both"/>
              <w:rPr>
                <w:color w:val="000000"/>
              </w:rPr>
            </w:pPr>
            <w:r w:rsidRPr="00D37A43">
              <w:t>Промежуточная аттестация в форме дифференцированного зачета.</w:t>
            </w:r>
          </w:p>
        </w:tc>
        <w:tc>
          <w:tcPr>
            <w:tcW w:w="2693" w:type="dxa"/>
            <w:shd w:val="clear" w:color="auto" w:fill="auto"/>
          </w:tcPr>
          <w:p w14:paraId="40F62369" w14:textId="1D3F152D" w:rsidR="0053711F" w:rsidRDefault="0053711F" w:rsidP="0053711F">
            <w:pPr>
              <w:contextualSpacing/>
              <w:jc w:val="center"/>
              <w:rPr>
                <w:b/>
                <w:i/>
                <w:iCs/>
                <w:color w:val="000000"/>
              </w:rPr>
            </w:pPr>
            <w:r w:rsidRPr="00D37A43">
              <w:t>2</w:t>
            </w:r>
          </w:p>
        </w:tc>
      </w:tr>
    </w:tbl>
    <w:p w14:paraId="7D0EAB68" w14:textId="77777777" w:rsidR="00183F5A" w:rsidRPr="00844ED2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36D2A387" w14:textId="77777777" w:rsidR="001F2FA9" w:rsidRPr="00844ED2" w:rsidRDefault="001F2FA9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9D83780" w14:textId="77777777" w:rsidR="001F2FA9" w:rsidRPr="00844ED2" w:rsidRDefault="001F2FA9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sectPr w:rsidR="001F2FA9" w:rsidRPr="00844ED2" w:rsidSect="00D20C9B">
          <w:footerReference w:type="even" r:id="rId9"/>
          <w:footerReference w:type="default" r:id="rId10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3731DC8C" w14:textId="77777777" w:rsidR="00E7717F" w:rsidRPr="00503A39" w:rsidRDefault="00E7717F" w:rsidP="00E7717F">
      <w:pPr>
        <w:shd w:val="clear" w:color="auto" w:fill="FFFFFF"/>
        <w:jc w:val="center"/>
        <w:rPr>
          <w:rFonts w:ascii="Arial" w:hAnsi="Arial" w:cs="Arial"/>
          <w:color w:val="181818"/>
          <w:sz w:val="21"/>
          <w:szCs w:val="21"/>
        </w:rPr>
      </w:pPr>
    </w:p>
    <w:tbl>
      <w:tblPr>
        <w:tblW w:w="5000" w:type="pct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6"/>
        <w:gridCol w:w="467"/>
        <w:gridCol w:w="8329"/>
        <w:gridCol w:w="31"/>
        <w:gridCol w:w="1274"/>
        <w:gridCol w:w="980"/>
        <w:gridCol w:w="1778"/>
      </w:tblGrid>
      <w:tr w:rsidR="00E7717F" w:rsidRPr="00503A39" w14:paraId="5FC2BBB9" w14:textId="77777777" w:rsidTr="0048452B">
        <w:tc>
          <w:tcPr>
            <w:tcW w:w="8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6C054" w14:textId="77777777" w:rsidR="00E7717F" w:rsidRPr="00503A39" w:rsidRDefault="00E7717F" w:rsidP="00E7717F">
            <w:pPr>
              <w:jc w:val="center"/>
            </w:pPr>
            <w:r w:rsidRPr="00503A39">
              <w:rPr>
                <w:b/>
                <w:bCs/>
              </w:rPr>
              <w:t>Наименование разделов</w:t>
            </w:r>
          </w:p>
          <w:p w14:paraId="456D0559" w14:textId="77777777" w:rsidR="00E7717F" w:rsidRPr="00503A39" w:rsidRDefault="00E7717F" w:rsidP="00E7717F">
            <w:pPr>
              <w:jc w:val="center"/>
            </w:pPr>
            <w:r w:rsidRPr="00503A39">
              <w:rPr>
                <w:b/>
                <w:bCs/>
              </w:rPr>
              <w:t>и тем</w:t>
            </w:r>
          </w:p>
        </w:tc>
        <w:tc>
          <w:tcPr>
            <w:tcW w:w="2874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2EEF8" w14:textId="77777777" w:rsidR="00E7717F" w:rsidRPr="00503A39" w:rsidRDefault="00E7717F" w:rsidP="00E7717F">
            <w:pPr>
              <w:jc w:val="center"/>
            </w:pPr>
            <w:r w:rsidRPr="00503A39">
              <w:rPr>
                <w:b/>
                <w:bCs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464616" w14:textId="77777777" w:rsidR="00E7717F" w:rsidRPr="00503A39" w:rsidRDefault="00E7717F" w:rsidP="00E7717F">
            <w:pPr>
              <w:jc w:val="center"/>
            </w:pPr>
            <w:r w:rsidRPr="00503A39">
              <w:rPr>
                <w:b/>
                <w:bCs/>
              </w:rPr>
              <w:t>Уровень</w:t>
            </w:r>
          </w:p>
          <w:p w14:paraId="38FB70FE" w14:textId="77777777" w:rsidR="00E7717F" w:rsidRPr="00503A39" w:rsidRDefault="00E7717F" w:rsidP="00E7717F">
            <w:pPr>
              <w:jc w:val="center"/>
            </w:pPr>
            <w:r w:rsidRPr="00503A39">
              <w:rPr>
                <w:b/>
                <w:bCs/>
              </w:rPr>
              <w:t>освоения</w:t>
            </w:r>
          </w:p>
        </w:tc>
        <w:tc>
          <w:tcPr>
            <w:tcW w:w="31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A9731" w14:textId="77777777" w:rsidR="00E7717F" w:rsidRPr="00503A39" w:rsidRDefault="00E7717F" w:rsidP="00E7717F">
            <w:pPr>
              <w:ind w:firstLine="31"/>
              <w:jc w:val="center"/>
            </w:pPr>
            <w:r w:rsidRPr="00503A39">
              <w:rPr>
                <w:b/>
                <w:bCs/>
              </w:rPr>
              <w:t>Объем</w:t>
            </w:r>
          </w:p>
          <w:p w14:paraId="79F7013F" w14:textId="77777777" w:rsidR="00E7717F" w:rsidRPr="00503A39" w:rsidRDefault="00E7717F" w:rsidP="00E7717F">
            <w:pPr>
              <w:ind w:firstLine="31"/>
              <w:jc w:val="center"/>
            </w:pPr>
            <w:r w:rsidRPr="00503A39">
              <w:rPr>
                <w:b/>
                <w:bCs/>
              </w:rPr>
              <w:t>часов</w:t>
            </w:r>
          </w:p>
        </w:tc>
        <w:tc>
          <w:tcPr>
            <w:tcW w:w="57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7D4E9" w14:textId="77777777" w:rsidR="00E7717F" w:rsidRPr="00503A39" w:rsidRDefault="00E7717F" w:rsidP="00E7717F">
            <w:pPr>
              <w:ind w:firstLine="31"/>
              <w:jc w:val="center"/>
            </w:pPr>
            <w:r w:rsidRPr="00503A39">
              <w:rPr>
                <w:b/>
                <w:bCs/>
              </w:rPr>
              <w:t>Осваиваемые элементы</w:t>
            </w:r>
          </w:p>
          <w:p w14:paraId="25AFAE69" w14:textId="77777777" w:rsidR="00E7717F" w:rsidRPr="00503A39" w:rsidRDefault="00E7717F" w:rsidP="00E7717F">
            <w:pPr>
              <w:ind w:firstLine="31"/>
              <w:jc w:val="center"/>
            </w:pPr>
            <w:r w:rsidRPr="00503A39">
              <w:rPr>
                <w:b/>
                <w:bCs/>
              </w:rPr>
              <w:t> компетенций</w:t>
            </w:r>
          </w:p>
        </w:tc>
      </w:tr>
      <w:tr w:rsidR="00E7717F" w:rsidRPr="00503A39" w14:paraId="2D98AC70" w14:textId="77777777" w:rsidTr="00870D3B">
        <w:tc>
          <w:tcPr>
            <w:tcW w:w="4101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A89048" w14:textId="77777777" w:rsidR="00E7717F" w:rsidRPr="00503A39" w:rsidRDefault="00E7717F" w:rsidP="00E7717F">
            <w:pPr>
              <w:jc w:val="center"/>
            </w:pPr>
            <w:r w:rsidRPr="00503A39">
              <w:rPr>
                <w:b/>
                <w:bCs/>
                <w:color w:val="000000"/>
              </w:rPr>
              <w:t>Раздел 1. Основы живописи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B3FF75" w14:textId="77777777" w:rsidR="00E7717F" w:rsidRPr="00503A39" w:rsidRDefault="00E7717F" w:rsidP="00E7717F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C1B86" w14:textId="77777777" w:rsidR="00E7717F" w:rsidRPr="00503A39" w:rsidRDefault="00E7717F" w:rsidP="00E7717F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</w:tc>
      </w:tr>
      <w:tr w:rsidR="002E57E8" w:rsidRPr="00503A39" w14:paraId="0D577705" w14:textId="77777777" w:rsidTr="0048452B">
        <w:trPr>
          <w:trHeight w:val="277"/>
        </w:trPr>
        <w:tc>
          <w:tcPr>
            <w:tcW w:w="81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C0679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  <w:color w:val="000000"/>
              </w:rPr>
              <w:t>Тема 1.1</w:t>
            </w:r>
          </w:p>
          <w:p w14:paraId="2F313C3B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  <w:color w:val="000000"/>
              </w:rPr>
              <w:t> Живопись – искусство цвета</w:t>
            </w:r>
          </w:p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068F8" w14:textId="06F97AF8" w:rsidR="002E57E8" w:rsidRPr="00503A39" w:rsidRDefault="002E57E8" w:rsidP="002E57E8">
            <w:r w:rsidRPr="0044365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562B75" w14:textId="77777777" w:rsidR="002E57E8" w:rsidRDefault="002E57E8" w:rsidP="002E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  <w:p w14:paraId="5227BB26" w14:textId="028279FD" w:rsidR="002E57E8" w:rsidRPr="00503A39" w:rsidRDefault="002E57E8" w:rsidP="002E57E8">
            <w:pPr>
              <w:jc w:val="center"/>
            </w:pPr>
          </w:p>
        </w:tc>
        <w:tc>
          <w:tcPr>
            <w:tcW w:w="57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1DDAE" w14:textId="31819E5E" w:rsidR="002E57E8" w:rsidRPr="00503A39" w:rsidRDefault="002E57E8" w:rsidP="002E57E8">
            <w:pPr>
              <w:jc w:val="center"/>
            </w:pPr>
          </w:p>
          <w:p w14:paraId="64624256" w14:textId="77777777" w:rsidR="002E57E8" w:rsidRPr="00503A39" w:rsidRDefault="002E57E8" w:rsidP="002E57E8">
            <w:pPr>
              <w:ind w:firstLine="33"/>
              <w:jc w:val="center"/>
            </w:pPr>
            <w:r w:rsidRPr="00503A39">
              <w:rPr>
                <w:color w:val="000000"/>
              </w:rPr>
              <w:t>ПК 1.1 – 1.4,</w:t>
            </w:r>
          </w:p>
          <w:p w14:paraId="2897CD43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ОК 1 – 4</w:t>
            </w:r>
          </w:p>
          <w:p w14:paraId="62AA4C05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3A333D00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5AB7F307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  <w:p w14:paraId="59437E77" w14:textId="5DF33F10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</w:tc>
      </w:tr>
      <w:tr w:rsidR="002E57E8" w:rsidRPr="00503A39" w14:paraId="43A6A1EB" w14:textId="77777777" w:rsidTr="0048452B">
        <w:trPr>
          <w:trHeight w:val="710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F7DC1D9" w14:textId="77777777" w:rsidR="002E57E8" w:rsidRPr="00503A39" w:rsidRDefault="002E57E8" w:rsidP="002E57E8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2832A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  <w:color w:val="000000"/>
              </w:rPr>
              <w:t>1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EBA4D" w14:textId="12A30DEE" w:rsidR="002E57E8" w:rsidRPr="00503A39" w:rsidRDefault="002E57E8" w:rsidP="002E57E8">
            <w:r w:rsidRPr="00503A39">
              <w:rPr>
                <w:color w:val="000000"/>
              </w:rPr>
              <w:t>Живопись как вид искусства.</w:t>
            </w:r>
          </w:p>
          <w:p w14:paraId="3C6DDFDC" w14:textId="77777777" w:rsidR="002E57E8" w:rsidRPr="00503A39" w:rsidRDefault="002E57E8" w:rsidP="002E57E8">
            <w:r w:rsidRPr="00503A39">
              <w:rPr>
                <w:color w:val="000000"/>
              </w:rPr>
              <w:t>Монументальная и станковая живопись.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31C420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2</w:t>
            </w:r>
          </w:p>
          <w:p w14:paraId="363DEB39" w14:textId="77777777" w:rsidR="002E57E8" w:rsidRPr="00503A39" w:rsidRDefault="002E57E8" w:rsidP="002E57E8">
            <w:pPr>
              <w:jc w:val="center"/>
            </w:pPr>
            <w:r w:rsidRPr="00503A39">
              <w:t> </w:t>
            </w:r>
          </w:p>
        </w:tc>
        <w:tc>
          <w:tcPr>
            <w:tcW w:w="31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75BD42" w14:textId="33792EC3" w:rsidR="002E57E8" w:rsidRPr="00503A39" w:rsidRDefault="002E57E8" w:rsidP="002E57E8">
            <w:pPr>
              <w:jc w:val="center"/>
            </w:pPr>
          </w:p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BDCE78" w14:textId="0B3E369D" w:rsidR="002E57E8" w:rsidRPr="00503A39" w:rsidRDefault="002E57E8" w:rsidP="002E57E8">
            <w:pPr>
              <w:jc w:val="center"/>
            </w:pPr>
          </w:p>
        </w:tc>
      </w:tr>
      <w:tr w:rsidR="002E57E8" w:rsidRPr="00503A39" w14:paraId="0F033CE9" w14:textId="77777777" w:rsidTr="0048452B">
        <w:trPr>
          <w:trHeight w:val="576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A9E836B" w14:textId="77777777" w:rsidR="002E57E8" w:rsidRPr="00503A39" w:rsidRDefault="002E57E8" w:rsidP="002E57E8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2491E9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2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E8304" w14:textId="77777777" w:rsidR="002E57E8" w:rsidRPr="00503A39" w:rsidRDefault="002E57E8" w:rsidP="002E57E8">
            <w:r w:rsidRPr="00503A39">
              <w:rPr>
                <w:color w:val="000000"/>
              </w:rPr>
              <w:t>Жанры станковой живописи.</w:t>
            </w:r>
          </w:p>
          <w:p w14:paraId="2DF51575" w14:textId="77777777" w:rsidR="002E57E8" w:rsidRPr="00503A39" w:rsidRDefault="002E57E8" w:rsidP="002E57E8">
            <w:r w:rsidRPr="00503A39">
              <w:rPr>
                <w:color w:val="000000"/>
              </w:rPr>
              <w:t>Виды пейзажей.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44FDA6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2</w:t>
            </w:r>
          </w:p>
        </w:tc>
        <w:tc>
          <w:tcPr>
            <w:tcW w:w="31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7C3A279" w14:textId="77777777" w:rsidR="002E57E8" w:rsidRPr="00503A39" w:rsidRDefault="002E57E8" w:rsidP="002E57E8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73CB548" w14:textId="77777777" w:rsidR="002E57E8" w:rsidRPr="00503A39" w:rsidRDefault="002E57E8" w:rsidP="002E57E8"/>
        </w:tc>
      </w:tr>
      <w:tr w:rsidR="002E57E8" w:rsidRPr="00503A39" w14:paraId="2F92E8EB" w14:textId="77777777" w:rsidTr="0048452B">
        <w:trPr>
          <w:trHeight w:val="437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448180" w14:textId="77777777" w:rsidR="002E57E8" w:rsidRPr="00503A39" w:rsidRDefault="002E57E8" w:rsidP="002E57E8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28D097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3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6D01A" w14:textId="77777777" w:rsidR="002E57E8" w:rsidRPr="00503A39" w:rsidRDefault="002E57E8" w:rsidP="002E57E8">
            <w:r w:rsidRPr="00503A39">
              <w:rPr>
                <w:color w:val="000000"/>
              </w:rPr>
              <w:t>Портретная живопись.</w:t>
            </w:r>
          </w:p>
          <w:p w14:paraId="6CFA4578" w14:textId="77777777" w:rsidR="002E57E8" w:rsidRPr="00503A39" w:rsidRDefault="002E57E8" w:rsidP="002E57E8">
            <w:r w:rsidRPr="00503A39">
              <w:rPr>
                <w:color w:val="000000"/>
              </w:rPr>
              <w:t>Исторический, бытовой и батальный жанры.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7F1A2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2</w:t>
            </w:r>
          </w:p>
        </w:tc>
        <w:tc>
          <w:tcPr>
            <w:tcW w:w="31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0DBEC6" w14:textId="77777777" w:rsidR="002E57E8" w:rsidRPr="00503A39" w:rsidRDefault="002E57E8" w:rsidP="002E57E8"/>
        </w:tc>
        <w:tc>
          <w:tcPr>
            <w:tcW w:w="57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95C937D" w14:textId="77777777" w:rsidR="002E57E8" w:rsidRPr="00503A39" w:rsidRDefault="002E57E8" w:rsidP="002E57E8"/>
        </w:tc>
      </w:tr>
      <w:tr w:rsidR="002E57E8" w:rsidRPr="00503A39" w14:paraId="0B2552E5" w14:textId="77777777" w:rsidTr="0048452B">
        <w:trPr>
          <w:trHeight w:val="437"/>
        </w:trPr>
        <w:tc>
          <w:tcPr>
            <w:tcW w:w="8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FDB95F4" w14:textId="77777777" w:rsidR="002E57E8" w:rsidRPr="00503A39" w:rsidRDefault="002E57E8" w:rsidP="002E57E8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47C0B" w14:textId="144D60DD" w:rsidR="002E57E8" w:rsidRPr="00503A39" w:rsidRDefault="002E57E8" w:rsidP="002E57E8">
            <w:pPr>
              <w:jc w:val="center"/>
              <w:rPr>
                <w:color w:val="000000"/>
              </w:rPr>
            </w:pPr>
            <w:r w:rsidRPr="00503A39">
              <w:rPr>
                <w:color w:val="000000"/>
              </w:rPr>
              <w:t>4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79A00" w14:textId="7789C158" w:rsidR="002E57E8" w:rsidRPr="00503A39" w:rsidRDefault="002E57E8" w:rsidP="002E57E8">
            <w:pPr>
              <w:rPr>
                <w:color w:val="000000"/>
              </w:rPr>
            </w:pPr>
            <w:r w:rsidRPr="00EC244E">
              <w:rPr>
                <w:color w:val="000000"/>
              </w:rPr>
              <w:t>Цвет в декоративно-прикладном искусстве.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0BA9F8" w14:textId="7ACB3C9C" w:rsidR="002E57E8" w:rsidRPr="00503A39" w:rsidRDefault="002E57E8" w:rsidP="002E5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84833C" w14:textId="77777777" w:rsidR="002E57E8" w:rsidRPr="00503A39" w:rsidRDefault="002E57E8" w:rsidP="002E57E8"/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AAB5D41" w14:textId="77777777" w:rsidR="002E57E8" w:rsidRPr="00503A39" w:rsidRDefault="002E57E8" w:rsidP="002E57E8"/>
        </w:tc>
      </w:tr>
      <w:tr w:rsidR="002E57E8" w:rsidRPr="00503A39" w14:paraId="407802A5" w14:textId="77777777" w:rsidTr="0048452B">
        <w:trPr>
          <w:trHeight w:val="369"/>
        </w:trPr>
        <w:tc>
          <w:tcPr>
            <w:tcW w:w="8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FE564A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  <w:color w:val="000000"/>
              </w:rPr>
              <w:t>Тема 1.2</w:t>
            </w:r>
          </w:p>
          <w:p w14:paraId="05412356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  <w:color w:val="000000"/>
              </w:rPr>
              <w:t> Живописные материалы, принадлежности и требования к ним.</w:t>
            </w:r>
          </w:p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5548A" w14:textId="2CB9F3C6" w:rsidR="002E57E8" w:rsidRPr="00503A39" w:rsidRDefault="002E57E8" w:rsidP="002E57E8">
            <w:r w:rsidRPr="0044365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41DEDF" w14:textId="77777777" w:rsidR="002E57E8" w:rsidRDefault="002E57E8" w:rsidP="002E57E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  <w:p w14:paraId="14B8F1C0" w14:textId="51248EAE" w:rsidR="002E57E8" w:rsidRPr="00503A39" w:rsidRDefault="002E57E8" w:rsidP="002E57E8">
            <w:pPr>
              <w:jc w:val="center"/>
            </w:pPr>
          </w:p>
        </w:tc>
        <w:tc>
          <w:tcPr>
            <w:tcW w:w="57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D578DF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308AF906" w14:textId="77777777" w:rsidR="002E57E8" w:rsidRPr="00503A39" w:rsidRDefault="002E57E8" w:rsidP="002E57E8">
            <w:pPr>
              <w:ind w:firstLine="33"/>
              <w:jc w:val="center"/>
            </w:pPr>
            <w:r w:rsidRPr="00503A39">
              <w:rPr>
                <w:color w:val="000000"/>
              </w:rPr>
              <w:t>ПК 1.1 – 1.4,</w:t>
            </w:r>
          </w:p>
          <w:p w14:paraId="5E803850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ОК 1 – 4</w:t>
            </w:r>
          </w:p>
          <w:p w14:paraId="77FD4CCB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4B7811FD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5856F5B1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  <w:p w14:paraId="161F0E65" w14:textId="1B1C7EE4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</w:tc>
      </w:tr>
      <w:tr w:rsidR="002E57E8" w:rsidRPr="00503A39" w14:paraId="6C3A01C6" w14:textId="77777777" w:rsidTr="0048452B">
        <w:trPr>
          <w:trHeight w:val="567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0A587E" w14:textId="77777777" w:rsidR="002E57E8" w:rsidRPr="00503A39" w:rsidRDefault="002E57E8" w:rsidP="002E57E8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1D0D6" w14:textId="04F55158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5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56D45" w14:textId="77777777" w:rsidR="002E57E8" w:rsidRPr="00503A39" w:rsidRDefault="002E57E8" w:rsidP="002E57E8">
            <w:r w:rsidRPr="00503A39">
              <w:rPr>
                <w:color w:val="000000"/>
              </w:rPr>
              <w:t>Живописные техники и их особенности.</w:t>
            </w:r>
          </w:p>
          <w:p w14:paraId="699DCD80" w14:textId="77777777" w:rsidR="002E57E8" w:rsidRPr="00503A39" w:rsidRDefault="002E57E8" w:rsidP="002E57E8">
            <w:r w:rsidRPr="00503A39">
              <w:rPr>
                <w:color w:val="000000"/>
              </w:rPr>
              <w:t>Гуашь. Состав, свойства, особенности.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194BE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2</w:t>
            </w:r>
          </w:p>
        </w:tc>
        <w:tc>
          <w:tcPr>
            <w:tcW w:w="31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1436C9" w14:textId="3D60D1EF" w:rsidR="002E57E8" w:rsidRPr="00503A39" w:rsidRDefault="002E57E8" w:rsidP="002E57E8">
            <w:pPr>
              <w:jc w:val="center"/>
            </w:pPr>
          </w:p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595A0" w14:textId="6EC78F68" w:rsidR="002E57E8" w:rsidRPr="00503A39" w:rsidRDefault="002E57E8" w:rsidP="002E57E8">
            <w:pPr>
              <w:jc w:val="center"/>
            </w:pPr>
          </w:p>
        </w:tc>
      </w:tr>
      <w:tr w:rsidR="002E57E8" w:rsidRPr="00503A39" w14:paraId="5DFF7922" w14:textId="77777777" w:rsidTr="0048452B">
        <w:trPr>
          <w:trHeight w:val="497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275E47" w14:textId="77777777" w:rsidR="002E57E8" w:rsidRPr="00503A39" w:rsidRDefault="002E57E8" w:rsidP="002E57E8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88A16" w14:textId="5E990E13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6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1BA1" w14:textId="32A862CC" w:rsidR="002E57E8" w:rsidRPr="00503A39" w:rsidRDefault="002E57E8" w:rsidP="002E57E8">
            <w:pPr>
              <w:rPr>
                <w:color w:val="000000"/>
              </w:rPr>
            </w:pPr>
            <w:r w:rsidRPr="00503A39">
              <w:rPr>
                <w:color w:val="000000"/>
              </w:rPr>
              <w:t>Темпера. Состав, свойства, особенности.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EAB5B" w14:textId="5672FAC0" w:rsidR="002E57E8" w:rsidRPr="00503A39" w:rsidRDefault="002E57E8" w:rsidP="002E57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1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510A0EB" w14:textId="77777777" w:rsidR="002E57E8" w:rsidRPr="00503A39" w:rsidRDefault="002E57E8" w:rsidP="002E57E8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FA2F91" w14:textId="77777777" w:rsidR="002E57E8" w:rsidRPr="00503A39" w:rsidRDefault="002E57E8" w:rsidP="002E57E8"/>
        </w:tc>
      </w:tr>
      <w:tr w:rsidR="002E57E8" w:rsidRPr="00503A39" w14:paraId="15BC4F22" w14:textId="77777777" w:rsidTr="0048452B">
        <w:trPr>
          <w:trHeight w:val="759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863034B" w14:textId="77777777" w:rsidR="002E57E8" w:rsidRPr="00503A39" w:rsidRDefault="002E57E8" w:rsidP="002E57E8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1F92F" w14:textId="608CDDE4" w:rsidR="002E57E8" w:rsidRPr="00503A39" w:rsidRDefault="002E57E8" w:rsidP="002E57E8">
            <w:pPr>
              <w:jc w:val="center"/>
            </w:pPr>
            <w:r w:rsidRPr="00503A39">
              <w:t>7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4AF356" w14:textId="77777777" w:rsidR="002E57E8" w:rsidRPr="00503A39" w:rsidRDefault="002E57E8" w:rsidP="002E57E8">
            <w:r w:rsidRPr="00503A39">
              <w:rPr>
                <w:color w:val="000000"/>
              </w:rPr>
              <w:t>Акварель. Техника работы. Акварельная бумага. Требования к кистям для работы с акварелью.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622E1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</w:rPr>
              <w:t>2</w:t>
            </w:r>
          </w:p>
        </w:tc>
        <w:tc>
          <w:tcPr>
            <w:tcW w:w="31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A54D64D" w14:textId="77777777" w:rsidR="002E57E8" w:rsidRPr="00503A39" w:rsidRDefault="002E57E8" w:rsidP="002E57E8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3AE032B" w14:textId="77777777" w:rsidR="002E57E8" w:rsidRPr="00503A39" w:rsidRDefault="002E57E8" w:rsidP="002E57E8"/>
        </w:tc>
      </w:tr>
      <w:tr w:rsidR="0048452B" w:rsidRPr="00503A39" w14:paraId="2E7CC047" w14:textId="77777777" w:rsidTr="0048452B">
        <w:trPr>
          <w:trHeight w:val="369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4347BE7" w14:textId="77777777" w:rsidR="0048452B" w:rsidRPr="00503A39" w:rsidRDefault="0048452B" w:rsidP="002E57E8"/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241BC" w14:textId="77777777" w:rsidR="0048452B" w:rsidRPr="00503A39" w:rsidRDefault="0048452B" w:rsidP="002E57E8">
            <w:r w:rsidRPr="00503A3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083AA" w14:textId="71A55EEC" w:rsidR="0048452B" w:rsidRPr="00503A39" w:rsidRDefault="0048452B" w:rsidP="0048452B">
            <w:pPr>
              <w:jc w:val="center"/>
            </w:pPr>
            <w:r w:rsidRPr="00503A39">
              <w:rPr>
                <w:b/>
                <w:bCs/>
              </w:rPr>
              <w:t> </w:t>
            </w:r>
            <w:r w:rsidRPr="00503A39">
              <w:rPr>
                <w:b/>
                <w:bCs/>
                <w:color w:val="000000"/>
              </w:rPr>
              <w:t>2</w:t>
            </w:r>
          </w:p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667FDB5" w14:textId="77777777" w:rsidR="0048452B" w:rsidRPr="00503A39" w:rsidRDefault="0048452B" w:rsidP="002E57E8"/>
        </w:tc>
      </w:tr>
      <w:tr w:rsidR="0048452B" w:rsidRPr="00503A39" w14:paraId="3991A370" w14:textId="77777777" w:rsidTr="0048452B">
        <w:trPr>
          <w:trHeight w:val="885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E92E20" w14:textId="77777777" w:rsidR="0048452B" w:rsidRPr="00503A39" w:rsidRDefault="0048452B" w:rsidP="002E57E8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B3C4B" w14:textId="5C9747BF" w:rsidR="0048452B" w:rsidRPr="00503A39" w:rsidRDefault="0048452B" w:rsidP="002E57E8">
            <w:pPr>
              <w:jc w:val="center"/>
            </w:pPr>
            <w:r w:rsidRPr="00503A39">
              <w:t>8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4EBB4" w14:textId="77777777" w:rsidR="0048452B" w:rsidRPr="00503A39" w:rsidRDefault="0048452B" w:rsidP="002E57E8">
            <w:r w:rsidRPr="00503A39">
              <w:rPr>
                <w:b/>
                <w:bCs/>
                <w:color w:val="000000"/>
              </w:rPr>
              <w:t>Практическое занятие №1</w:t>
            </w:r>
          </w:p>
          <w:p w14:paraId="56B33CCB" w14:textId="77777777" w:rsidR="0048452B" w:rsidRPr="00503A39" w:rsidRDefault="0048452B" w:rsidP="002E57E8">
            <w:r w:rsidRPr="00503A39">
              <w:rPr>
                <w:color w:val="000000"/>
              </w:rPr>
              <w:t>Изучение свойств гуаши на примере гербария из осенних листьев.</w:t>
            </w:r>
          </w:p>
          <w:p w14:paraId="353020DF" w14:textId="77777777" w:rsidR="0048452B" w:rsidRPr="00503A39" w:rsidRDefault="0048452B" w:rsidP="002E57E8">
            <w:r w:rsidRPr="00503A39">
              <w:rPr>
                <w:color w:val="000000"/>
              </w:rPr>
              <w:t>Написать гербарий из осенних листьев акварелью.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69DEC9" w14:textId="77777777" w:rsidR="0048452B" w:rsidRPr="00503A39" w:rsidRDefault="0048452B" w:rsidP="002E57E8">
            <w:pPr>
              <w:jc w:val="center"/>
            </w:pPr>
            <w:r w:rsidRPr="00503A39">
              <w:rPr>
                <w:color w:val="000000"/>
              </w:rPr>
              <w:t>3</w:t>
            </w:r>
          </w:p>
        </w:tc>
        <w:tc>
          <w:tcPr>
            <w:tcW w:w="31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47B59" w14:textId="12CA0CFF" w:rsidR="0048452B" w:rsidRPr="00503A39" w:rsidRDefault="0048452B" w:rsidP="002E57E8">
            <w:pPr>
              <w:jc w:val="center"/>
            </w:pPr>
          </w:p>
        </w:tc>
        <w:tc>
          <w:tcPr>
            <w:tcW w:w="57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54CACE6" w14:textId="77777777" w:rsidR="0048452B" w:rsidRPr="00503A39" w:rsidRDefault="0048452B" w:rsidP="002E57E8"/>
        </w:tc>
      </w:tr>
      <w:tr w:rsidR="002E57E8" w:rsidRPr="00503A39" w14:paraId="2EB837B4" w14:textId="77777777" w:rsidTr="002E57E8"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37CCCA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  <w:color w:val="000000"/>
              </w:rPr>
              <w:t>Раздел 2.Основы колористики и цветовой композиции</w:t>
            </w:r>
          </w:p>
        </w:tc>
      </w:tr>
      <w:tr w:rsidR="002E57E8" w:rsidRPr="00503A39" w14:paraId="66D28E42" w14:textId="77777777" w:rsidTr="0048452B">
        <w:trPr>
          <w:trHeight w:val="399"/>
        </w:trPr>
        <w:tc>
          <w:tcPr>
            <w:tcW w:w="813" w:type="pct"/>
            <w:vMerge w:val="restart"/>
            <w:tcBorders>
              <w:top w:val="nil"/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3DB174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Тема 2.1</w:t>
            </w:r>
          </w:p>
          <w:p w14:paraId="15CDB0C5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Основные положения</w:t>
            </w:r>
          </w:p>
          <w:p w14:paraId="0F033256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 xml:space="preserve">теории </w:t>
            </w:r>
            <w:proofErr w:type="spellStart"/>
            <w:r w:rsidRPr="00503A39">
              <w:rPr>
                <w:b/>
                <w:bCs/>
              </w:rPr>
              <w:t>цветоведения</w:t>
            </w:r>
            <w:proofErr w:type="spellEnd"/>
          </w:p>
          <w:p w14:paraId="08AECCA3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34ED2FF4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0A5579F6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lastRenderedPageBreak/>
              <w:t> </w:t>
            </w:r>
          </w:p>
          <w:p w14:paraId="0C348F70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576F7096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693F0D78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32F4B2C6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707B2B45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4037F200" w14:textId="77777777" w:rsidR="002E57E8" w:rsidRPr="00503A39" w:rsidRDefault="002E57E8" w:rsidP="002E57E8">
            <w:pPr>
              <w:jc w:val="center"/>
            </w:pPr>
            <w:r w:rsidRPr="00503A39">
              <w:rPr>
                <w:i/>
                <w:iCs/>
              </w:rPr>
              <w:t> </w:t>
            </w:r>
          </w:p>
          <w:p w14:paraId="3D4BAE43" w14:textId="77777777" w:rsidR="002E57E8" w:rsidRPr="00503A39" w:rsidRDefault="002E57E8" w:rsidP="002E57E8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</w:tc>
        <w:tc>
          <w:tcPr>
            <w:tcW w:w="32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690607" w14:textId="1278F4F0" w:rsidR="002E57E8" w:rsidRPr="002E57E8" w:rsidRDefault="002E57E8" w:rsidP="002E57E8">
            <w:pPr>
              <w:rPr>
                <w:b/>
                <w:bCs/>
              </w:rPr>
            </w:pPr>
            <w:r w:rsidRPr="002E57E8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468A6" w14:textId="3C906303" w:rsidR="002E57E8" w:rsidRDefault="00752B5A" w:rsidP="002E57E8">
            <w:pPr>
              <w:ind w:firstLine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  <w:p w14:paraId="0202CC68" w14:textId="3BCD618F" w:rsidR="002E57E8" w:rsidRPr="00503A39" w:rsidRDefault="002E57E8" w:rsidP="002E57E8">
            <w:pPr>
              <w:ind w:firstLine="33"/>
              <w:jc w:val="center"/>
            </w:pPr>
          </w:p>
        </w:tc>
        <w:tc>
          <w:tcPr>
            <w:tcW w:w="57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867F4" w14:textId="77777777" w:rsidR="002E57E8" w:rsidRPr="00503A39" w:rsidRDefault="002E57E8" w:rsidP="002E57E8">
            <w:pPr>
              <w:ind w:firstLine="33"/>
              <w:jc w:val="center"/>
            </w:pPr>
            <w:r w:rsidRPr="00503A39">
              <w:t> </w:t>
            </w:r>
          </w:p>
          <w:p w14:paraId="0068E200" w14:textId="77777777" w:rsidR="002E57E8" w:rsidRPr="00503A39" w:rsidRDefault="002E57E8" w:rsidP="002E57E8">
            <w:pPr>
              <w:ind w:firstLine="33"/>
              <w:jc w:val="center"/>
            </w:pPr>
            <w:r w:rsidRPr="00503A39">
              <w:rPr>
                <w:color w:val="000000"/>
              </w:rPr>
              <w:t>ПК 1.1 – 1.4,</w:t>
            </w:r>
          </w:p>
          <w:p w14:paraId="52B2C2C3" w14:textId="77777777" w:rsidR="002E57E8" w:rsidRPr="00503A39" w:rsidRDefault="002E57E8" w:rsidP="002E57E8">
            <w:pPr>
              <w:ind w:firstLine="33"/>
              <w:jc w:val="center"/>
            </w:pPr>
            <w:r w:rsidRPr="00503A39">
              <w:rPr>
                <w:color w:val="000000"/>
              </w:rPr>
              <w:t>ОК 1 – 4</w:t>
            </w:r>
          </w:p>
          <w:p w14:paraId="2EE6857D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5C9BDBAF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6247A928" w14:textId="77777777" w:rsidR="002E57E8" w:rsidRPr="00503A39" w:rsidRDefault="002E57E8" w:rsidP="002E57E8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  <w:p w14:paraId="7231428A" w14:textId="77777777" w:rsidR="002E57E8" w:rsidRPr="00503A39" w:rsidRDefault="002E57E8" w:rsidP="002E57E8">
            <w:pPr>
              <w:ind w:firstLine="33"/>
              <w:jc w:val="center"/>
            </w:pPr>
            <w:r w:rsidRPr="00503A39">
              <w:t> </w:t>
            </w:r>
          </w:p>
        </w:tc>
      </w:tr>
      <w:tr w:rsidR="0053711F" w:rsidRPr="00503A39" w14:paraId="20936CB9" w14:textId="77777777" w:rsidTr="0048452B">
        <w:trPr>
          <w:trHeight w:val="465"/>
        </w:trPr>
        <w:tc>
          <w:tcPr>
            <w:tcW w:w="81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55827F" w14:textId="77777777" w:rsidR="002E57E8" w:rsidRPr="00503A39" w:rsidRDefault="002E57E8" w:rsidP="002E57E8"/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7C3214" w14:textId="0D2ECAD3" w:rsidR="002E57E8" w:rsidRPr="00503A39" w:rsidRDefault="002E57E8" w:rsidP="002E57E8">
            <w:pPr>
              <w:jc w:val="center"/>
            </w:pPr>
            <w:r w:rsidRPr="00503A39">
              <w:t>9</w:t>
            </w:r>
          </w:p>
        </w:tc>
        <w:tc>
          <w:tcPr>
            <w:tcW w:w="272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A1157" w14:textId="5727BD58" w:rsidR="002E57E8" w:rsidRPr="00503A39" w:rsidRDefault="002E57E8" w:rsidP="002E57E8">
            <w:proofErr w:type="spellStart"/>
            <w:r w:rsidRPr="00503A39">
              <w:t>Цветоведение</w:t>
            </w:r>
            <w:proofErr w:type="spellEnd"/>
            <w:r w:rsidRPr="00503A39">
              <w:t>, как наука. Первые теории цвета.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81BE8" w14:textId="65B1E6B4" w:rsidR="002E57E8" w:rsidRPr="00503A39" w:rsidRDefault="002E57E8" w:rsidP="002E57E8">
            <w:pPr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273834D" w14:textId="77777777" w:rsidR="002E57E8" w:rsidRPr="00503A39" w:rsidRDefault="002E57E8" w:rsidP="002E57E8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480E9BA" w14:textId="77777777" w:rsidR="002E57E8" w:rsidRPr="00503A39" w:rsidRDefault="002E57E8" w:rsidP="002E57E8"/>
        </w:tc>
      </w:tr>
      <w:tr w:rsidR="0053711F" w:rsidRPr="00503A39" w14:paraId="73220E09" w14:textId="77777777" w:rsidTr="0048452B">
        <w:trPr>
          <w:trHeight w:val="649"/>
        </w:trPr>
        <w:tc>
          <w:tcPr>
            <w:tcW w:w="81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D038A8" w14:textId="77777777" w:rsidR="002E57E8" w:rsidRPr="00503A39" w:rsidRDefault="002E57E8" w:rsidP="002E57E8"/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4E64" w14:textId="2A8CC4BE" w:rsidR="002E57E8" w:rsidRPr="00503A39" w:rsidRDefault="002E57E8" w:rsidP="002E57E8">
            <w:pPr>
              <w:jc w:val="center"/>
            </w:pPr>
            <w:r w:rsidRPr="00503A39">
              <w:t>10</w:t>
            </w:r>
          </w:p>
        </w:tc>
        <w:tc>
          <w:tcPr>
            <w:tcW w:w="272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DFF23" w14:textId="625A0A0B" w:rsidR="002E57E8" w:rsidRPr="00503A39" w:rsidRDefault="002E57E8" w:rsidP="002E57E8">
            <w:r w:rsidRPr="00503A39">
              <w:t>Цветовые характеристики. Ахроматические и хроматические цвета. Цветовой тон. Насыщенность.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71AD05" w14:textId="74EC75AF" w:rsidR="002E57E8" w:rsidRPr="00503A39" w:rsidRDefault="002E57E8" w:rsidP="002E57E8">
            <w:pPr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607615A" w14:textId="77777777" w:rsidR="002E57E8" w:rsidRPr="00503A39" w:rsidRDefault="002E57E8" w:rsidP="002E57E8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42E6694" w14:textId="77777777" w:rsidR="002E57E8" w:rsidRPr="00503A39" w:rsidRDefault="002E57E8" w:rsidP="002E57E8"/>
        </w:tc>
      </w:tr>
      <w:tr w:rsidR="0053711F" w:rsidRPr="00503A39" w14:paraId="22BEA92A" w14:textId="77777777" w:rsidTr="0048452B">
        <w:trPr>
          <w:trHeight w:val="465"/>
        </w:trPr>
        <w:tc>
          <w:tcPr>
            <w:tcW w:w="81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15A0A" w14:textId="77777777" w:rsidR="002E57E8" w:rsidRPr="00503A39" w:rsidRDefault="002E57E8" w:rsidP="002E57E8"/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82BB2" w14:textId="756467EA" w:rsidR="002E57E8" w:rsidRPr="00503A39" w:rsidRDefault="002E57E8" w:rsidP="002E57E8">
            <w:pPr>
              <w:jc w:val="center"/>
            </w:pPr>
            <w:r w:rsidRPr="00503A39">
              <w:t>11</w:t>
            </w:r>
          </w:p>
        </w:tc>
        <w:tc>
          <w:tcPr>
            <w:tcW w:w="2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0FB17" w14:textId="27F3735F" w:rsidR="002E57E8" w:rsidRPr="00503A39" w:rsidRDefault="002E57E8" w:rsidP="002E57E8">
            <w:r w:rsidRPr="00503A39">
              <w:t>Цветовой круг.</w:t>
            </w:r>
            <w:r>
              <w:t xml:space="preserve"> Основные и составные (или производные) цвета.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DA0BC" w14:textId="2E6BA2CD" w:rsidR="002E57E8" w:rsidRPr="00503A39" w:rsidRDefault="002E57E8" w:rsidP="002E57E8">
            <w:pPr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75C1E0B" w14:textId="77777777" w:rsidR="002E57E8" w:rsidRPr="00503A39" w:rsidRDefault="002E57E8" w:rsidP="002E57E8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3F96C5A" w14:textId="77777777" w:rsidR="002E57E8" w:rsidRPr="00503A39" w:rsidRDefault="002E57E8" w:rsidP="002E57E8"/>
        </w:tc>
      </w:tr>
      <w:tr w:rsidR="00752B5A" w:rsidRPr="00503A39" w14:paraId="5155C521" w14:textId="77777777" w:rsidTr="00752B5A">
        <w:trPr>
          <w:trHeight w:val="562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C3A54D" w14:textId="77777777" w:rsidR="00752B5A" w:rsidRPr="00503A39" w:rsidRDefault="00752B5A" w:rsidP="00752B5A"/>
        </w:tc>
        <w:tc>
          <w:tcPr>
            <w:tcW w:w="152" w:type="pc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94F44" w14:textId="53C41BE1" w:rsidR="00752B5A" w:rsidRPr="00503A39" w:rsidRDefault="00752B5A" w:rsidP="00752B5A">
            <w:pPr>
              <w:jc w:val="center"/>
            </w:pPr>
            <w:r w:rsidRPr="00503A39">
              <w:t>12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F9BF4" w14:textId="77777777" w:rsidR="00752B5A" w:rsidRPr="00503A39" w:rsidRDefault="00752B5A" w:rsidP="00752B5A">
            <w:r w:rsidRPr="00503A39">
              <w:t>Символика цвета.</w:t>
            </w:r>
          </w:p>
          <w:p w14:paraId="593B1847" w14:textId="5E6EC0E5" w:rsidR="00752B5A" w:rsidRPr="00503A39" w:rsidRDefault="00752B5A" w:rsidP="00752B5A">
            <w:r w:rsidRPr="00503A39">
              <w:t xml:space="preserve">Техники акварельной живописи. Методы лессировки и </w:t>
            </w:r>
            <w:proofErr w:type="spellStart"/>
            <w:r w:rsidRPr="00503A39">
              <w:t>алла</w:t>
            </w:r>
            <w:proofErr w:type="spellEnd"/>
            <w:r w:rsidRPr="00503A39">
              <w:t>-прима.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F34A8" w14:textId="59EB088D" w:rsidR="00752B5A" w:rsidRPr="00503A39" w:rsidRDefault="00752B5A" w:rsidP="00752B5A">
            <w:pPr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733FB35" w14:textId="77777777" w:rsidR="00752B5A" w:rsidRPr="00503A39" w:rsidRDefault="00752B5A" w:rsidP="00752B5A"/>
        </w:tc>
        <w:tc>
          <w:tcPr>
            <w:tcW w:w="57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38E27D" w14:textId="77777777" w:rsidR="00752B5A" w:rsidRPr="00503A39" w:rsidRDefault="00752B5A" w:rsidP="00752B5A"/>
        </w:tc>
      </w:tr>
      <w:tr w:rsidR="00752B5A" w:rsidRPr="00503A39" w14:paraId="1B8D19E6" w14:textId="77777777" w:rsidTr="0048452B"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78563B" w14:textId="77777777" w:rsidR="00752B5A" w:rsidRPr="00503A39" w:rsidRDefault="00752B5A" w:rsidP="00752B5A"/>
        </w:tc>
        <w:tc>
          <w:tcPr>
            <w:tcW w:w="3289" w:type="pct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396D2" w14:textId="77777777" w:rsidR="00752B5A" w:rsidRPr="00503A39" w:rsidRDefault="00752B5A" w:rsidP="00752B5A">
            <w:pPr>
              <w:ind w:firstLine="33"/>
            </w:pPr>
            <w:r w:rsidRPr="00503A3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D910E12" w14:textId="5E6345B0" w:rsidR="00752B5A" w:rsidRPr="00503A39" w:rsidRDefault="00752B5A" w:rsidP="00752B5A">
            <w:pPr>
              <w:ind w:firstLine="33"/>
              <w:jc w:val="center"/>
            </w:pPr>
            <w:r w:rsidRPr="00503A39">
              <w:rPr>
                <w:b/>
                <w:bCs/>
                <w:color w:val="000000"/>
              </w:rPr>
              <w:t>10</w:t>
            </w:r>
          </w:p>
        </w:tc>
        <w:tc>
          <w:tcPr>
            <w:tcW w:w="579" w:type="pc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58CF4" w14:textId="77777777" w:rsidR="00752B5A" w:rsidRPr="00503A39" w:rsidRDefault="00752B5A" w:rsidP="00752B5A">
            <w:pPr>
              <w:ind w:firstLine="33"/>
            </w:pPr>
            <w:r w:rsidRPr="00503A39">
              <w:rPr>
                <w:b/>
                <w:bCs/>
              </w:rPr>
              <w:t> </w:t>
            </w:r>
          </w:p>
        </w:tc>
      </w:tr>
      <w:tr w:rsidR="00752B5A" w:rsidRPr="00503A39" w14:paraId="6C832004" w14:textId="77777777" w:rsidTr="00870D3B">
        <w:trPr>
          <w:trHeight w:val="1212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275B4F" w14:textId="77777777" w:rsidR="00752B5A" w:rsidRPr="00503A39" w:rsidRDefault="00752B5A" w:rsidP="00752B5A"/>
        </w:tc>
        <w:tc>
          <w:tcPr>
            <w:tcW w:w="152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6A101" w14:textId="6C737165" w:rsidR="00752B5A" w:rsidRPr="00503A39" w:rsidRDefault="00752B5A" w:rsidP="00752B5A">
            <w:pPr>
              <w:jc w:val="center"/>
            </w:pPr>
            <w:r w:rsidRPr="00503A39">
              <w:t>13</w:t>
            </w:r>
          </w:p>
        </w:tc>
        <w:tc>
          <w:tcPr>
            <w:tcW w:w="2722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BB8781" w14:textId="77777777" w:rsidR="00752B5A" w:rsidRPr="00503A39" w:rsidRDefault="00752B5A" w:rsidP="00752B5A">
            <w:r w:rsidRPr="00503A39">
              <w:rPr>
                <w:b/>
                <w:bCs/>
              </w:rPr>
              <w:t>Практическое занятие №2</w:t>
            </w:r>
          </w:p>
          <w:p w14:paraId="424A43E5" w14:textId="77777777" w:rsidR="00752B5A" w:rsidRPr="00503A39" w:rsidRDefault="00752B5A" w:rsidP="00752B5A">
            <w:r w:rsidRPr="00503A39">
              <w:t xml:space="preserve">Упражнение по градации ахроматических цветов акварелью методом </w:t>
            </w:r>
            <w:proofErr w:type="spellStart"/>
            <w:r w:rsidRPr="00503A39">
              <w:t>алла</w:t>
            </w:r>
            <w:proofErr w:type="spellEnd"/>
            <w:r w:rsidRPr="00503A39">
              <w:t>-прима.</w:t>
            </w:r>
          </w:p>
          <w:p w14:paraId="361B6E8D" w14:textId="77777777" w:rsidR="00752B5A" w:rsidRPr="00503A39" w:rsidRDefault="00752B5A" w:rsidP="00752B5A">
            <w:r w:rsidRPr="00503A39">
              <w:t xml:space="preserve">Упражнения по выполнению хроматических растяжек методом </w:t>
            </w:r>
            <w:proofErr w:type="spellStart"/>
            <w:r w:rsidRPr="00503A39">
              <w:t>алла</w:t>
            </w:r>
            <w:proofErr w:type="spellEnd"/>
            <w:r w:rsidRPr="00503A39">
              <w:t>-прима.</w:t>
            </w:r>
          </w:p>
        </w:tc>
        <w:tc>
          <w:tcPr>
            <w:tcW w:w="41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CE034" w14:textId="584A7DC0" w:rsidR="00752B5A" w:rsidRPr="0048452B" w:rsidRDefault="00752B5A" w:rsidP="00752B5A">
            <w:pPr>
              <w:ind w:firstLine="33"/>
              <w:jc w:val="center"/>
            </w:pPr>
            <w:r>
              <w:rPr>
                <w:color w:val="000000"/>
              </w:rPr>
              <w:t>2</w:t>
            </w:r>
          </w:p>
        </w:tc>
        <w:tc>
          <w:tcPr>
            <w:tcW w:w="31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FF34B" w14:textId="745FDCF5" w:rsidR="00752B5A" w:rsidRPr="00503A39" w:rsidRDefault="00752B5A" w:rsidP="00752B5A">
            <w:pPr>
              <w:ind w:firstLine="33"/>
              <w:jc w:val="center"/>
            </w:pP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542BD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3B3E12DE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5766B00E" w14:textId="77777777" w:rsidR="00752B5A" w:rsidRPr="00503A39" w:rsidRDefault="00752B5A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197CE806" w14:textId="77777777" w:rsidR="00752B5A" w:rsidRPr="00503A39" w:rsidRDefault="00752B5A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67DDE6F9" w14:textId="77777777" w:rsidR="00752B5A" w:rsidRPr="00503A39" w:rsidRDefault="00752B5A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  <w:p w14:paraId="46F2D285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t> </w:t>
            </w:r>
          </w:p>
        </w:tc>
      </w:tr>
      <w:tr w:rsidR="00752B5A" w:rsidRPr="00503A39" w14:paraId="4A50033D" w14:textId="77777777" w:rsidTr="00870D3B">
        <w:trPr>
          <w:trHeight w:val="959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D702246" w14:textId="77777777" w:rsidR="00752B5A" w:rsidRPr="00503A39" w:rsidRDefault="00752B5A" w:rsidP="00752B5A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FDC20" w14:textId="23D2264E" w:rsidR="00752B5A" w:rsidRPr="00503A39" w:rsidRDefault="00752B5A" w:rsidP="00752B5A">
            <w:pPr>
              <w:ind w:right="-86"/>
              <w:jc w:val="center"/>
            </w:pPr>
            <w:r w:rsidRPr="00503A39">
              <w:rPr>
                <w:color w:val="000000"/>
              </w:rPr>
              <w:t>14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CABD7" w14:textId="77777777" w:rsidR="00752B5A" w:rsidRPr="00503A39" w:rsidRDefault="00752B5A" w:rsidP="00752B5A">
            <w:pPr>
              <w:ind w:firstLine="33"/>
            </w:pPr>
            <w:r w:rsidRPr="00503A39">
              <w:rPr>
                <w:b/>
                <w:bCs/>
              </w:rPr>
              <w:t>Практическое занятие №3</w:t>
            </w:r>
          </w:p>
          <w:p w14:paraId="45292661" w14:textId="77777777" w:rsidR="00752B5A" w:rsidRPr="00503A39" w:rsidRDefault="00752B5A" w:rsidP="00752B5A">
            <w:pPr>
              <w:ind w:firstLine="33"/>
            </w:pPr>
            <w:r w:rsidRPr="00503A39">
              <w:t>Выполнение цветового круга на основе 3-х основных цветов. Выполнение контрастных триад акварельной краской методом лессировки.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6B237D2" w14:textId="3CC700CC" w:rsidR="00752B5A" w:rsidRPr="00503A39" w:rsidRDefault="00752B5A" w:rsidP="00752B5A">
            <w:pPr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14524D" w14:textId="77777777" w:rsidR="00752B5A" w:rsidRPr="00503A39" w:rsidRDefault="00752B5A" w:rsidP="00752B5A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A613BD" w14:textId="77777777" w:rsidR="00752B5A" w:rsidRPr="00503A39" w:rsidRDefault="00752B5A" w:rsidP="00752B5A"/>
        </w:tc>
      </w:tr>
      <w:tr w:rsidR="00752B5A" w:rsidRPr="00503A39" w14:paraId="13FB8704" w14:textId="77777777" w:rsidTr="00870D3B">
        <w:trPr>
          <w:trHeight w:val="1428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99233B" w14:textId="77777777" w:rsidR="00752B5A" w:rsidRPr="00503A39" w:rsidRDefault="00752B5A" w:rsidP="00752B5A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99A19" w14:textId="5014467E" w:rsidR="00752B5A" w:rsidRPr="00503A39" w:rsidRDefault="00752B5A" w:rsidP="00752B5A">
            <w:pPr>
              <w:ind w:right="-86"/>
              <w:jc w:val="center"/>
            </w:pPr>
            <w:r w:rsidRPr="00503A39">
              <w:rPr>
                <w:color w:val="000000"/>
              </w:rPr>
              <w:t>15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9A11A" w14:textId="77777777" w:rsidR="00752B5A" w:rsidRPr="00503A39" w:rsidRDefault="00752B5A" w:rsidP="00752B5A">
            <w:pPr>
              <w:ind w:firstLine="33"/>
            </w:pPr>
            <w:r w:rsidRPr="00503A39">
              <w:rPr>
                <w:b/>
                <w:bCs/>
              </w:rPr>
              <w:t>Практическое занятие №4</w:t>
            </w:r>
          </w:p>
          <w:p w14:paraId="15362B21" w14:textId="77777777" w:rsidR="00752B5A" w:rsidRPr="00503A39" w:rsidRDefault="00752B5A" w:rsidP="00752B5A">
            <w:pPr>
              <w:ind w:firstLine="33"/>
            </w:pPr>
            <w:r w:rsidRPr="00503A39">
              <w:t>Поэтапное наложение прозрачных слоев краски один на другой методом лессировки.</w:t>
            </w:r>
          </w:p>
          <w:p w14:paraId="5A214BCE" w14:textId="77777777" w:rsidR="00752B5A" w:rsidRPr="00503A39" w:rsidRDefault="00752B5A" w:rsidP="00752B5A">
            <w:pPr>
              <w:ind w:firstLine="33"/>
            </w:pPr>
            <w:r w:rsidRPr="00503A39">
              <w:t>Получение составных цветов путем наложения одного цвета на другой методом лессировки.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A660E3A" w14:textId="397667FA" w:rsidR="00752B5A" w:rsidRPr="00503A39" w:rsidRDefault="00752B5A" w:rsidP="00752B5A">
            <w:pPr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83CB298" w14:textId="77777777" w:rsidR="00752B5A" w:rsidRPr="00503A39" w:rsidRDefault="00752B5A" w:rsidP="00752B5A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9C3DCB" w14:textId="77777777" w:rsidR="00752B5A" w:rsidRPr="00503A39" w:rsidRDefault="00752B5A" w:rsidP="00752B5A"/>
        </w:tc>
      </w:tr>
      <w:tr w:rsidR="00752B5A" w:rsidRPr="00503A39" w14:paraId="68AB30F1" w14:textId="77777777" w:rsidTr="00870D3B">
        <w:trPr>
          <w:trHeight w:val="977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775801" w14:textId="77777777" w:rsidR="00752B5A" w:rsidRPr="00503A39" w:rsidRDefault="00752B5A" w:rsidP="00752B5A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F702" w14:textId="2500385C" w:rsidR="00752B5A" w:rsidRPr="00503A39" w:rsidRDefault="00164936" w:rsidP="00752B5A">
            <w:pPr>
              <w:ind w:right="-86"/>
              <w:jc w:val="center"/>
            </w:pPr>
            <w:r>
              <w:t>16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BB6A3" w14:textId="77777777" w:rsidR="00752B5A" w:rsidRPr="00503A39" w:rsidRDefault="00752B5A" w:rsidP="00752B5A">
            <w:pPr>
              <w:ind w:firstLine="33"/>
            </w:pPr>
            <w:r w:rsidRPr="00503A39">
              <w:rPr>
                <w:b/>
                <w:bCs/>
              </w:rPr>
              <w:t>Практическое занятие №5</w:t>
            </w:r>
          </w:p>
          <w:p w14:paraId="38AA3374" w14:textId="77777777" w:rsidR="00752B5A" w:rsidRPr="00503A39" w:rsidRDefault="00752B5A" w:rsidP="00752B5A">
            <w:pPr>
              <w:ind w:firstLine="33"/>
            </w:pPr>
            <w:r w:rsidRPr="00503A39">
              <w:t>Изменение тепло-холодности хроматического тона.</w:t>
            </w:r>
          </w:p>
          <w:p w14:paraId="7484B15E" w14:textId="77777777" w:rsidR="00752B5A" w:rsidRPr="00503A39" w:rsidRDefault="00752B5A" w:rsidP="00752B5A">
            <w:pPr>
              <w:ind w:firstLine="33"/>
            </w:pPr>
            <w:r w:rsidRPr="00503A39">
              <w:t>Изобразить цветовой круг из 24 цветов.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1956740" w14:textId="0E7FC1CF" w:rsidR="00752B5A" w:rsidRPr="00503A39" w:rsidRDefault="00752B5A" w:rsidP="00752B5A">
            <w:pPr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BA6BEB7" w14:textId="77777777" w:rsidR="00752B5A" w:rsidRPr="00503A39" w:rsidRDefault="00752B5A" w:rsidP="00752B5A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6EF62B9" w14:textId="77777777" w:rsidR="00752B5A" w:rsidRPr="00503A39" w:rsidRDefault="00752B5A" w:rsidP="00752B5A"/>
        </w:tc>
      </w:tr>
      <w:tr w:rsidR="00752B5A" w:rsidRPr="00503A39" w14:paraId="430B36BC" w14:textId="77777777" w:rsidTr="0048452B">
        <w:trPr>
          <w:trHeight w:val="562"/>
        </w:trPr>
        <w:tc>
          <w:tcPr>
            <w:tcW w:w="8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A81704F" w14:textId="77777777" w:rsidR="00752B5A" w:rsidRPr="00503A39" w:rsidRDefault="00752B5A" w:rsidP="00752B5A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E499D" w14:textId="6169A556" w:rsidR="00752B5A" w:rsidRPr="00503A39" w:rsidRDefault="00164936" w:rsidP="00752B5A">
            <w:pPr>
              <w:ind w:right="-86"/>
              <w:jc w:val="center"/>
            </w:pPr>
            <w:r>
              <w:t>17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AC760" w14:textId="77777777" w:rsidR="00752B5A" w:rsidRPr="00503A39" w:rsidRDefault="00752B5A" w:rsidP="00752B5A">
            <w:pPr>
              <w:ind w:firstLine="33"/>
            </w:pPr>
            <w:r w:rsidRPr="00503A39">
              <w:rPr>
                <w:b/>
                <w:bCs/>
              </w:rPr>
              <w:t>Практическое занятие №6</w:t>
            </w:r>
          </w:p>
          <w:p w14:paraId="135FA8AF" w14:textId="77777777" w:rsidR="00752B5A" w:rsidRPr="00503A39" w:rsidRDefault="00752B5A" w:rsidP="00752B5A">
            <w:pPr>
              <w:ind w:firstLine="33"/>
            </w:pPr>
            <w:r w:rsidRPr="00503A39">
              <w:t>Выполнить в акварели копию орнаментального мотива.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D71053" w14:textId="563AC976" w:rsidR="00752B5A" w:rsidRPr="00503A39" w:rsidRDefault="00752B5A" w:rsidP="00752B5A">
            <w:pPr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9A1651" w14:textId="77777777" w:rsidR="00752B5A" w:rsidRPr="00503A39" w:rsidRDefault="00752B5A" w:rsidP="00752B5A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2571D48" w14:textId="77777777" w:rsidR="00752B5A" w:rsidRPr="00503A39" w:rsidRDefault="00752B5A" w:rsidP="00752B5A"/>
        </w:tc>
      </w:tr>
      <w:tr w:rsidR="00752B5A" w:rsidRPr="00503A39" w14:paraId="46D5E9E0" w14:textId="77777777" w:rsidTr="002E57E8">
        <w:trPr>
          <w:trHeight w:val="272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3FB380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rPr>
                <w:b/>
                <w:bCs/>
                <w:color w:val="000000"/>
              </w:rPr>
              <w:t>Раздел 3. Живопись натюрмортов</w:t>
            </w:r>
          </w:p>
        </w:tc>
      </w:tr>
      <w:tr w:rsidR="00752B5A" w:rsidRPr="00503A39" w14:paraId="41335F54" w14:textId="77777777" w:rsidTr="00870D3B">
        <w:trPr>
          <w:trHeight w:val="313"/>
        </w:trPr>
        <w:tc>
          <w:tcPr>
            <w:tcW w:w="81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A0EF1" w14:textId="589FB1C5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  <w:color w:val="000000"/>
              </w:rPr>
              <w:t>Тема 3.1 Последовательность работы над акварельным натюрмортом</w:t>
            </w:r>
          </w:p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C01DA" w14:textId="5E807338" w:rsidR="00752B5A" w:rsidRPr="00503A39" w:rsidRDefault="00752B5A" w:rsidP="00752B5A">
            <w:pPr>
              <w:ind w:firstLine="3"/>
            </w:pPr>
            <w:r w:rsidRPr="0044365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FDAEB" w14:textId="40B935EC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  <w:color w:val="000000"/>
              </w:rPr>
              <w:t>4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8F4FD0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t> </w:t>
            </w:r>
          </w:p>
          <w:p w14:paraId="77F5B540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28375E86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6F320156" w14:textId="77777777" w:rsidR="00752B5A" w:rsidRPr="00503A39" w:rsidRDefault="00752B5A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6C6A2518" w14:textId="77777777" w:rsidR="00752B5A" w:rsidRPr="00503A39" w:rsidRDefault="00752B5A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3F1DF671" w14:textId="77777777" w:rsidR="00752B5A" w:rsidRPr="00503A39" w:rsidRDefault="00752B5A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  <w:p w14:paraId="617E313A" w14:textId="7B84161A" w:rsidR="00752B5A" w:rsidRPr="00503A39" w:rsidRDefault="00752B5A" w:rsidP="00752B5A">
            <w:pPr>
              <w:ind w:firstLine="33"/>
              <w:jc w:val="center"/>
            </w:pPr>
            <w:r w:rsidRPr="00503A39">
              <w:t> </w:t>
            </w:r>
          </w:p>
        </w:tc>
      </w:tr>
      <w:tr w:rsidR="00752B5A" w:rsidRPr="00503A39" w14:paraId="18ECB6C5" w14:textId="77777777" w:rsidTr="00961EF1">
        <w:trPr>
          <w:trHeight w:val="636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DCEA83" w14:textId="7BBA36F8" w:rsidR="00752B5A" w:rsidRPr="00503A39" w:rsidRDefault="00752B5A" w:rsidP="00752B5A">
            <w:pPr>
              <w:jc w:val="center"/>
            </w:pPr>
          </w:p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D8AFE" w14:textId="55D1E73A" w:rsidR="00752B5A" w:rsidRPr="00503A39" w:rsidRDefault="00164936" w:rsidP="00752B5A">
            <w:pPr>
              <w:ind w:firstLine="3"/>
            </w:pPr>
            <w:r>
              <w:t>18</w:t>
            </w:r>
          </w:p>
        </w:tc>
        <w:tc>
          <w:tcPr>
            <w:tcW w:w="27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9FF39" w14:textId="77777777" w:rsidR="00752B5A" w:rsidRPr="00503A39" w:rsidRDefault="00752B5A" w:rsidP="00752B5A">
            <w:r w:rsidRPr="00503A39">
              <w:rPr>
                <w:color w:val="000000"/>
              </w:rPr>
              <w:t>Роль рисунка в натюрморте.</w:t>
            </w:r>
          </w:p>
          <w:p w14:paraId="5D711C73" w14:textId="77777777" w:rsidR="00752B5A" w:rsidRPr="00503A39" w:rsidRDefault="00752B5A" w:rsidP="00752B5A">
            <w:r w:rsidRPr="00503A39">
              <w:rPr>
                <w:color w:val="000000"/>
              </w:rPr>
              <w:t>Грамотная постановка натюрморта. Выбор предметов.</w:t>
            </w:r>
          </w:p>
        </w:tc>
        <w:tc>
          <w:tcPr>
            <w:tcW w:w="4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5D5373" w14:textId="77777777" w:rsidR="00752B5A" w:rsidRPr="00503A39" w:rsidRDefault="00752B5A" w:rsidP="00752B5A">
            <w:pPr>
              <w:ind w:firstLine="3"/>
              <w:jc w:val="center"/>
            </w:pPr>
            <w:r w:rsidRPr="00503A39">
              <w:rPr>
                <w:color w:val="000000"/>
              </w:rPr>
              <w:t>2</w:t>
            </w:r>
          </w:p>
        </w:tc>
        <w:tc>
          <w:tcPr>
            <w:tcW w:w="31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573D4B" w14:textId="1A23045C" w:rsidR="00752B5A" w:rsidRPr="00503A39" w:rsidRDefault="00752B5A" w:rsidP="00752B5A">
            <w:pPr>
              <w:jc w:val="center"/>
            </w:pPr>
          </w:p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B25ED4" w14:textId="2F85EAD9" w:rsidR="00752B5A" w:rsidRPr="00503A39" w:rsidRDefault="00752B5A" w:rsidP="00752B5A">
            <w:pPr>
              <w:ind w:firstLine="33"/>
              <w:jc w:val="center"/>
            </w:pPr>
          </w:p>
        </w:tc>
      </w:tr>
      <w:tr w:rsidR="00752B5A" w:rsidRPr="00503A39" w14:paraId="4E826BF2" w14:textId="77777777" w:rsidTr="00961EF1">
        <w:trPr>
          <w:trHeight w:val="636"/>
        </w:trPr>
        <w:tc>
          <w:tcPr>
            <w:tcW w:w="8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C2C6F8B" w14:textId="77777777" w:rsidR="00752B5A" w:rsidRPr="00503A39" w:rsidRDefault="00752B5A" w:rsidP="00752B5A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00860" w14:textId="57C6D295" w:rsidR="00752B5A" w:rsidRPr="00503A39" w:rsidRDefault="00164936" w:rsidP="00752B5A">
            <w:pPr>
              <w:ind w:firstLine="3"/>
            </w:pPr>
            <w:r>
              <w:t>19</w:t>
            </w:r>
          </w:p>
        </w:tc>
        <w:tc>
          <w:tcPr>
            <w:tcW w:w="2712" w:type="pct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0E45C1" w14:textId="77777777" w:rsidR="00752B5A" w:rsidRPr="00503A39" w:rsidRDefault="00752B5A" w:rsidP="00752B5A">
            <w:r w:rsidRPr="00503A39">
              <w:rPr>
                <w:color w:val="000000"/>
              </w:rPr>
              <w:t>Этапы работы над натюрмортом в живописи.</w:t>
            </w:r>
          </w:p>
          <w:p w14:paraId="6F96F91E" w14:textId="77777777" w:rsidR="00752B5A" w:rsidRPr="00503A39" w:rsidRDefault="00752B5A" w:rsidP="00752B5A">
            <w:r w:rsidRPr="00503A39">
              <w:rPr>
                <w:color w:val="000000"/>
              </w:rPr>
              <w:t>Метод работы отношениями при изображении натюрморта.</w:t>
            </w:r>
          </w:p>
        </w:tc>
        <w:tc>
          <w:tcPr>
            <w:tcW w:w="425" w:type="pct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FE558" w14:textId="77777777" w:rsidR="00752B5A" w:rsidRPr="00503A39" w:rsidRDefault="00752B5A" w:rsidP="00752B5A">
            <w:pPr>
              <w:ind w:firstLine="3"/>
              <w:jc w:val="center"/>
            </w:pPr>
            <w:r w:rsidRPr="00503A39">
              <w:rPr>
                <w:color w:val="000000"/>
              </w:rPr>
              <w:t>2</w:t>
            </w:r>
          </w:p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6E14BE" w14:textId="77777777" w:rsidR="00752B5A" w:rsidRPr="00503A39" w:rsidRDefault="00752B5A" w:rsidP="00752B5A"/>
        </w:tc>
        <w:tc>
          <w:tcPr>
            <w:tcW w:w="57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1EAA91" w14:textId="77777777" w:rsidR="00752B5A" w:rsidRPr="00503A39" w:rsidRDefault="00752B5A" w:rsidP="00752B5A"/>
        </w:tc>
      </w:tr>
      <w:tr w:rsidR="00752B5A" w:rsidRPr="00503A39" w14:paraId="62E7E3CD" w14:textId="77777777" w:rsidTr="00870D3B">
        <w:trPr>
          <w:trHeight w:val="313"/>
        </w:trPr>
        <w:tc>
          <w:tcPr>
            <w:tcW w:w="8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F2A2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Тема 3. 2</w:t>
            </w:r>
          </w:p>
          <w:p w14:paraId="07303B3F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Ахроматическое</w:t>
            </w:r>
          </w:p>
          <w:p w14:paraId="605DA63E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решение композиции</w:t>
            </w:r>
          </w:p>
          <w:p w14:paraId="03BF87DF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65CC2657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lastRenderedPageBreak/>
              <w:t> </w:t>
            </w:r>
          </w:p>
          <w:p w14:paraId="63E7B783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4B78099C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57158A86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70702340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19052FA9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77021EF6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</w:tc>
        <w:tc>
          <w:tcPr>
            <w:tcW w:w="32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C8E4" w14:textId="1CDCF126" w:rsidR="00752B5A" w:rsidRPr="00503A39" w:rsidRDefault="00752B5A" w:rsidP="00752B5A">
            <w:pPr>
              <w:ind w:firstLine="3"/>
            </w:pPr>
            <w:r w:rsidRPr="00443652">
              <w:rPr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31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6027B" w14:textId="631C0769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 </w:t>
            </w:r>
            <w:r w:rsidRPr="00503A39">
              <w:rPr>
                <w:b/>
                <w:bCs/>
                <w:color w:val="000000"/>
              </w:rPr>
              <w:t>2</w:t>
            </w:r>
          </w:p>
          <w:p w14:paraId="541A2FA1" w14:textId="77777777" w:rsidR="00752B5A" w:rsidRPr="00503A39" w:rsidRDefault="00752B5A" w:rsidP="00752B5A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0BA21293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rPr>
                <w:b/>
                <w:bCs/>
              </w:rPr>
              <w:t> 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F5822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58D4FC2C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7DDB0C6E" w14:textId="77777777" w:rsidR="00752B5A" w:rsidRPr="00503A39" w:rsidRDefault="00752B5A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5778E01B" w14:textId="77777777" w:rsidR="00752B5A" w:rsidRPr="00503A39" w:rsidRDefault="00752B5A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533A474C" w14:textId="77777777" w:rsidR="00752B5A" w:rsidRPr="00503A39" w:rsidRDefault="00752B5A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  <w:p w14:paraId="7DCE0021" w14:textId="77777777" w:rsidR="00752B5A" w:rsidRPr="00503A39" w:rsidRDefault="00752B5A" w:rsidP="00752B5A">
            <w:pPr>
              <w:ind w:firstLine="33"/>
              <w:jc w:val="center"/>
            </w:pPr>
            <w:r w:rsidRPr="00503A39">
              <w:t> </w:t>
            </w:r>
          </w:p>
        </w:tc>
      </w:tr>
      <w:tr w:rsidR="0053711F" w:rsidRPr="00503A39" w14:paraId="38C8E815" w14:textId="77777777" w:rsidTr="00870D3B">
        <w:trPr>
          <w:trHeight w:val="240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51B2C60" w14:textId="77777777" w:rsidR="00752B5A" w:rsidRPr="00503A39" w:rsidRDefault="00752B5A" w:rsidP="00752B5A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25736" w14:textId="40D18E70" w:rsidR="00752B5A" w:rsidRPr="00503A39" w:rsidRDefault="00164936" w:rsidP="00752B5A">
            <w:pPr>
              <w:jc w:val="center"/>
            </w:pPr>
            <w:r>
              <w:t>20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5881AA" w14:textId="77777777" w:rsidR="00752B5A" w:rsidRPr="00503A39" w:rsidRDefault="00752B5A" w:rsidP="00752B5A">
            <w:r w:rsidRPr="00503A39">
              <w:t>Особенности работы гуашью. Понятие о технике «гризайль». Материалы и принадлежности для работы в технике «гризайль». Приемы работы и последовательность выполнения натюрморта в технике «гризайль».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348CD" w14:textId="77777777" w:rsidR="00752B5A" w:rsidRPr="00503A39" w:rsidRDefault="00752B5A" w:rsidP="00752B5A">
            <w:pPr>
              <w:jc w:val="center"/>
            </w:pPr>
            <w:r w:rsidRPr="00503A39">
              <w:t>2</w:t>
            </w: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8BCA57B" w14:textId="77777777" w:rsidR="00752B5A" w:rsidRPr="00503A39" w:rsidRDefault="00752B5A" w:rsidP="00752B5A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82544B0" w14:textId="77777777" w:rsidR="00752B5A" w:rsidRPr="00503A39" w:rsidRDefault="00752B5A" w:rsidP="00752B5A"/>
        </w:tc>
      </w:tr>
      <w:tr w:rsidR="00164936" w:rsidRPr="00503A39" w14:paraId="1F321EFF" w14:textId="77777777" w:rsidTr="00961EF1">
        <w:trPr>
          <w:trHeight w:val="341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E7C46CC" w14:textId="77777777" w:rsidR="00164936" w:rsidRPr="00503A39" w:rsidRDefault="00164936" w:rsidP="00752B5A"/>
        </w:tc>
        <w:tc>
          <w:tcPr>
            <w:tcW w:w="3289" w:type="pct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4B96E" w14:textId="77777777" w:rsidR="00164936" w:rsidRPr="00503A39" w:rsidRDefault="00164936" w:rsidP="00752B5A">
            <w:r w:rsidRPr="00503A3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DE4F2" w14:textId="77777777" w:rsidR="00164936" w:rsidRPr="00503A39" w:rsidRDefault="00164936" w:rsidP="00752B5A">
            <w:pPr>
              <w:ind w:firstLine="33"/>
              <w:jc w:val="center"/>
            </w:pPr>
            <w:r w:rsidRPr="00503A39">
              <w:rPr>
                <w:b/>
                <w:bCs/>
                <w:color w:val="000000"/>
              </w:rPr>
              <w:t>4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4C192" w14:textId="77777777" w:rsidR="00164936" w:rsidRPr="00503A39" w:rsidRDefault="00164936" w:rsidP="00752B5A">
            <w:pPr>
              <w:ind w:firstLine="33"/>
              <w:jc w:val="center"/>
            </w:pPr>
            <w:r w:rsidRPr="00503A39">
              <w:t> </w:t>
            </w:r>
          </w:p>
          <w:p w14:paraId="34A2FDF1" w14:textId="77777777" w:rsidR="00164936" w:rsidRPr="00503A39" w:rsidRDefault="00164936" w:rsidP="00752B5A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6BF4E2C9" w14:textId="77777777" w:rsidR="00164936" w:rsidRPr="00503A39" w:rsidRDefault="00164936" w:rsidP="00752B5A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2CAD29DD" w14:textId="77777777" w:rsidR="00164936" w:rsidRPr="00503A39" w:rsidRDefault="00164936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0A2BCC0B" w14:textId="77777777" w:rsidR="00164936" w:rsidRPr="00503A39" w:rsidRDefault="00164936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4D3F83C8" w14:textId="77777777" w:rsidR="00164936" w:rsidRPr="00503A39" w:rsidRDefault="00164936" w:rsidP="00752B5A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  <w:p w14:paraId="18AF7BEE" w14:textId="77777777" w:rsidR="00164936" w:rsidRPr="00503A39" w:rsidRDefault="00164936" w:rsidP="00752B5A">
            <w:pPr>
              <w:ind w:firstLine="33"/>
              <w:jc w:val="center"/>
            </w:pPr>
            <w:r w:rsidRPr="00503A39">
              <w:t> </w:t>
            </w:r>
          </w:p>
        </w:tc>
      </w:tr>
      <w:tr w:rsidR="00164936" w:rsidRPr="00503A39" w14:paraId="4CF49402" w14:textId="77777777" w:rsidTr="00164936">
        <w:trPr>
          <w:trHeight w:val="899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DBE5B1" w14:textId="77777777" w:rsidR="00164936" w:rsidRPr="00503A39" w:rsidRDefault="00164936" w:rsidP="00752B5A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0794F5" w14:textId="696D3C4C" w:rsidR="00164936" w:rsidRPr="00503A39" w:rsidRDefault="00164936" w:rsidP="00752B5A">
            <w:pPr>
              <w:jc w:val="center"/>
            </w:pPr>
            <w:r>
              <w:t>21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A7D28" w14:textId="77777777" w:rsidR="00164936" w:rsidRPr="00503A39" w:rsidRDefault="00164936" w:rsidP="00752B5A">
            <w:r w:rsidRPr="00503A39">
              <w:rPr>
                <w:b/>
                <w:bCs/>
              </w:rPr>
              <w:t>Практическое занятие №7</w:t>
            </w:r>
          </w:p>
          <w:p w14:paraId="0ED02EA4" w14:textId="77777777" w:rsidR="00164936" w:rsidRPr="00503A39" w:rsidRDefault="00164936" w:rsidP="00752B5A">
            <w:r w:rsidRPr="00503A39">
              <w:t>Изображение формы предметов с правильной передачей тональных отношений, влияние освещения.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A0B83" w14:textId="77777777" w:rsidR="00164936" w:rsidRPr="00503A39" w:rsidRDefault="00164936" w:rsidP="00752B5A">
            <w:pPr>
              <w:ind w:firstLine="33"/>
              <w:jc w:val="center"/>
            </w:pPr>
            <w:r w:rsidRPr="00503A39">
              <w:rPr>
                <w:color w:val="000000"/>
              </w:rPr>
              <w:t>3</w:t>
            </w:r>
          </w:p>
        </w:tc>
        <w:tc>
          <w:tcPr>
            <w:tcW w:w="319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7B89ACD" w14:textId="77777777" w:rsidR="00164936" w:rsidRPr="00503A39" w:rsidRDefault="00164936" w:rsidP="00752B5A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1767C3" w14:textId="77777777" w:rsidR="00164936" w:rsidRPr="00503A39" w:rsidRDefault="00164936" w:rsidP="00752B5A"/>
        </w:tc>
      </w:tr>
      <w:tr w:rsidR="00164936" w:rsidRPr="00503A39" w14:paraId="0889CB89" w14:textId="77777777" w:rsidTr="00164936">
        <w:trPr>
          <w:trHeight w:val="883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DDEE76B" w14:textId="77777777" w:rsidR="00164936" w:rsidRPr="00503A39" w:rsidRDefault="00164936" w:rsidP="00752B5A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0D3C7" w14:textId="765B32DD" w:rsidR="00164936" w:rsidRPr="00503A39" w:rsidRDefault="00164936" w:rsidP="00752B5A">
            <w:pPr>
              <w:jc w:val="center"/>
            </w:pPr>
            <w:r>
              <w:t>22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96650" w14:textId="77777777" w:rsidR="00164936" w:rsidRPr="00503A39" w:rsidRDefault="00164936" w:rsidP="00752B5A">
            <w:r w:rsidRPr="00503A39">
              <w:rPr>
                <w:b/>
                <w:bCs/>
              </w:rPr>
              <w:t>Практическое занятие №8</w:t>
            </w:r>
          </w:p>
          <w:p w14:paraId="69C6EFEA" w14:textId="77777777" w:rsidR="00164936" w:rsidRPr="00503A39" w:rsidRDefault="00164936" w:rsidP="00752B5A">
            <w:r w:rsidRPr="00503A39">
              <w:t>Натюрморт, составленный из геометрических тел и предметов домашнего обихода и труда с драпировкой, выполненный в технике «гризайль».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EED095" w14:textId="1BC6EA56" w:rsidR="00164936" w:rsidRPr="00503A39" w:rsidRDefault="00164936" w:rsidP="00752B5A">
            <w:pPr>
              <w:jc w:val="center"/>
            </w:pPr>
            <w:r>
              <w:t>3</w:t>
            </w:r>
          </w:p>
        </w:tc>
        <w:tc>
          <w:tcPr>
            <w:tcW w:w="319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C49F2C" w14:textId="77777777" w:rsidR="00164936" w:rsidRPr="00503A39" w:rsidRDefault="00164936" w:rsidP="00752B5A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1B39EC" w14:textId="77777777" w:rsidR="00164936" w:rsidRPr="00503A39" w:rsidRDefault="00164936" w:rsidP="00752B5A"/>
        </w:tc>
      </w:tr>
      <w:tr w:rsidR="00164936" w:rsidRPr="00503A39" w14:paraId="5B0C7B06" w14:textId="77777777" w:rsidTr="00164936">
        <w:trPr>
          <w:trHeight w:val="413"/>
        </w:trPr>
        <w:tc>
          <w:tcPr>
            <w:tcW w:w="8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1EE1C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Тема 3.3</w:t>
            </w:r>
          </w:p>
          <w:p w14:paraId="47286982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Изучение традиций</w:t>
            </w:r>
          </w:p>
          <w:p w14:paraId="7464890C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композиционной</w:t>
            </w:r>
          </w:p>
          <w:p w14:paraId="4FEA95FB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работы с цветом</w:t>
            </w:r>
          </w:p>
          <w:p w14:paraId="7588AB80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17284E3B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004DE350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4716182E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FDBD06" w14:textId="13847E4C" w:rsidR="00164936" w:rsidRPr="00503A39" w:rsidRDefault="00164936" w:rsidP="00164936">
            <w:r w:rsidRPr="0044365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hideMark/>
          </w:tcPr>
          <w:p w14:paraId="7580453D" w14:textId="77777777" w:rsidR="00164936" w:rsidRDefault="00164936" w:rsidP="00164936">
            <w:pPr>
              <w:jc w:val="center"/>
              <w:rPr>
                <w:b/>
                <w:bCs/>
              </w:rPr>
            </w:pPr>
            <w:r w:rsidRPr="00164936">
              <w:rPr>
                <w:b/>
                <w:bCs/>
              </w:rPr>
              <w:t>8</w:t>
            </w:r>
          </w:p>
          <w:p w14:paraId="75497EE5" w14:textId="189F8C13" w:rsidR="00164936" w:rsidRPr="00164936" w:rsidRDefault="00164936" w:rsidP="00164936">
            <w:pPr>
              <w:jc w:val="center"/>
              <w:rPr>
                <w:b/>
                <w:bCs/>
              </w:rPr>
            </w:pPr>
          </w:p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9610BA" w14:textId="77777777" w:rsidR="00164936" w:rsidRPr="00503A39" w:rsidRDefault="00164936" w:rsidP="00164936"/>
        </w:tc>
      </w:tr>
      <w:tr w:rsidR="00164936" w:rsidRPr="00503A39" w14:paraId="09243695" w14:textId="77777777" w:rsidTr="00961EF1">
        <w:trPr>
          <w:trHeight w:val="633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8D86BA7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A68A4E" w14:textId="5420ED68" w:rsidR="00164936" w:rsidRPr="00503A39" w:rsidRDefault="00164936" w:rsidP="00164936">
            <w:pPr>
              <w:jc w:val="center"/>
            </w:pPr>
            <w:r>
              <w:t>23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D83593" w14:textId="11EC7BDA" w:rsidR="00164936" w:rsidRPr="00503A39" w:rsidRDefault="00164936" w:rsidP="00164936">
            <w:r w:rsidRPr="00503A39">
              <w:t>Типы колористических композиций. Основные приёмы и средства их исполнения. Подчинение изобразительных средств выражению образных задач.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8C192D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2</w:t>
            </w:r>
          </w:p>
        </w:tc>
        <w:tc>
          <w:tcPr>
            <w:tcW w:w="31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AEA5D7" w14:textId="517B2B95" w:rsidR="00164936" w:rsidRPr="00503A39" w:rsidRDefault="00164936" w:rsidP="00164936">
            <w:pPr>
              <w:ind w:firstLine="33"/>
              <w:jc w:val="center"/>
            </w:pPr>
          </w:p>
        </w:tc>
        <w:tc>
          <w:tcPr>
            <w:tcW w:w="57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D28C8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7BB26E46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073D69AC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5A0B90DF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08C1AD5B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</w:tc>
      </w:tr>
      <w:tr w:rsidR="00164936" w:rsidRPr="00503A39" w14:paraId="335AD544" w14:textId="77777777" w:rsidTr="00961EF1">
        <w:trPr>
          <w:trHeight w:val="651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CCB1CF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CE5AF1" w14:textId="5F0AB34F" w:rsidR="00164936" w:rsidRDefault="00164936" w:rsidP="00164936">
            <w:pPr>
              <w:jc w:val="center"/>
            </w:pPr>
            <w:r>
              <w:t>24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83BC6D" w14:textId="31A1526D" w:rsidR="00164936" w:rsidRPr="00503A39" w:rsidRDefault="00164936" w:rsidP="00164936">
            <w:r w:rsidRPr="00503A39">
              <w:t xml:space="preserve">Понятия о приёмах, ведущих к обобщению зрительного образа, его </w:t>
            </w:r>
            <w:proofErr w:type="spellStart"/>
            <w:r w:rsidRPr="00503A39">
              <w:t>монументализации</w:t>
            </w:r>
            <w:proofErr w:type="spellEnd"/>
            <w:r w:rsidRPr="00503A39">
              <w:t>. Взаимовлияние цветов.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0523B" w14:textId="78351265" w:rsidR="00164936" w:rsidRPr="00503A39" w:rsidRDefault="00164936" w:rsidP="00164936">
            <w:pPr>
              <w:ind w:firstLine="33"/>
              <w:jc w:val="center"/>
            </w:pPr>
            <w:r w:rsidRPr="00503A39">
              <w:t>2</w:t>
            </w:r>
          </w:p>
        </w:tc>
        <w:tc>
          <w:tcPr>
            <w:tcW w:w="31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F507D" w14:textId="77777777" w:rsidR="00164936" w:rsidRPr="00503A39" w:rsidRDefault="00164936" w:rsidP="00164936">
            <w:pPr>
              <w:ind w:firstLine="3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FA7F2" w14:textId="77777777" w:rsidR="00164936" w:rsidRPr="00503A39" w:rsidRDefault="00164936" w:rsidP="00164936">
            <w:pPr>
              <w:ind w:firstLine="33"/>
              <w:jc w:val="center"/>
              <w:rPr>
                <w:color w:val="000000"/>
              </w:rPr>
            </w:pPr>
          </w:p>
        </w:tc>
      </w:tr>
      <w:tr w:rsidR="00164936" w:rsidRPr="00503A39" w14:paraId="588AED24" w14:textId="77777777" w:rsidTr="00961EF1">
        <w:trPr>
          <w:trHeight w:val="674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C8F000F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16F7" w14:textId="317067AA" w:rsidR="00164936" w:rsidRDefault="00164936" w:rsidP="00164936">
            <w:pPr>
              <w:jc w:val="center"/>
            </w:pPr>
            <w:r>
              <w:t>25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F5F41F" w14:textId="77777777" w:rsidR="00164936" w:rsidRDefault="00164936" w:rsidP="00164936">
            <w:r>
              <w:t>Тёплые и холодные, выступающие и отступающие цвета.</w:t>
            </w:r>
          </w:p>
          <w:p w14:paraId="6C37F890" w14:textId="48482666" w:rsidR="00164936" w:rsidRPr="00503A39" w:rsidRDefault="00164936" w:rsidP="00164936">
            <w:r>
              <w:t xml:space="preserve">Контрастные (или дополнительные) цвета. 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7AFD0" w14:textId="1E2C6D2B" w:rsidR="00164936" w:rsidRPr="00503A39" w:rsidRDefault="00164936" w:rsidP="00164936">
            <w:pPr>
              <w:ind w:firstLine="33"/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09002" w14:textId="77777777" w:rsidR="00164936" w:rsidRPr="00503A39" w:rsidRDefault="00164936" w:rsidP="00164936">
            <w:pPr>
              <w:ind w:firstLine="3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18793" w14:textId="77777777" w:rsidR="00164936" w:rsidRPr="00503A39" w:rsidRDefault="00164936" w:rsidP="00164936">
            <w:pPr>
              <w:ind w:firstLine="33"/>
              <w:jc w:val="center"/>
              <w:rPr>
                <w:color w:val="000000"/>
              </w:rPr>
            </w:pPr>
          </w:p>
        </w:tc>
      </w:tr>
      <w:tr w:rsidR="00164936" w:rsidRPr="00503A39" w14:paraId="0DF8CB93" w14:textId="77777777" w:rsidTr="00164936">
        <w:trPr>
          <w:trHeight w:val="661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4B856A4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E0C63F" w14:textId="7042E5EA" w:rsidR="00164936" w:rsidRDefault="00164936" w:rsidP="00164936">
            <w:pPr>
              <w:jc w:val="center"/>
            </w:pPr>
            <w:r>
              <w:t>26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20B3E" w14:textId="2964BD93" w:rsidR="00164936" w:rsidRPr="00503A39" w:rsidRDefault="00164936" w:rsidP="00164936">
            <w:r>
              <w:t>Виды гармоничных цветовых сочетаний. Эмоционально-физиологическое воздействие цвета.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637BF" w14:textId="18C977A9" w:rsidR="00164936" w:rsidRPr="00503A39" w:rsidRDefault="00164936" w:rsidP="00164936">
            <w:pPr>
              <w:ind w:firstLine="33"/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55549" w14:textId="77777777" w:rsidR="00164936" w:rsidRPr="00503A39" w:rsidRDefault="00164936" w:rsidP="00164936">
            <w:pPr>
              <w:ind w:firstLine="33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7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57C28" w14:textId="77777777" w:rsidR="00164936" w:rsidRPr="00503A39" w:rsidRDefault="00164936" w:rsidP="00164936">
            <w:pPr>
              <w:ind w:firstLine="33"/>
              <w:jc w:val="center"/>
              <w:rPr>
                <w:color w:val="000000"/>
              </w:rPr>
            </w:pPr>
          </w:p>
        </w:tc>
      </w:tr>
      <w:tr w:rsidR="00164936" w:rsidRPr="00503A39" w14:paraId="02CC839C" w14:textId="77777777" w:rsidTr="00164936">
        <w:trPr>
          <w:trHeight w:val="347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D4EA049" w14:textId="77777777" w:rsidR="00164936" w:rsidRPr="00503A39" w:rsidRDefault="00164936" w:rsidP="00164936"/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5A457" w14:textId="7146D4F3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E513C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b/>
                <w:bCs/>
                <w:color w:val="000000"/>
              </w:rPr>
              <w:t>4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F240C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06C68B26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09D4D96B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45A5A295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7E5AF741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</w:tc>
      </w:tr>
      <w:tr w:rsidR="0053711F" w:rsidRPr="00503A39" w14:paraId="209586DD" w14:textId="77777777" w:rsidTr="00164936">
        <w:trPr>
          <w:trHeight w:val="631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AE1A90C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F261A" w14:textId="37EC8212" w:rsidR="00164936" w:rsidRPr="00503A39" w:rsidRDefault="00164936" w:rsidP="00164936">
            <w:pPr>
              <w:jc w:val="center"/>
            </w:pPr>
            <w:r>
              <w:t>27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057DD9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</w:rPr>
              <w:t>Практическое занятие №9</w:t>
            </w:r>
          </w:p>
          <w:p w14:paraId="09B9D5D6" w14:textId="77777777" w:rsidR="00164936" w:rsidRPr="00503A39" w:rsidRDefault="00164936" w:rsidP="00164936">
            <w:pPr>
              <w:ind w:firstLine="33"/>
            </w:pPr>
            <w:r w:rsidRPr="00503A39">
              <w:t>Натюрморт из предметов с контрастной цветовой окраской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94D2AB7" w14:textId="2878E150" w:rsidR="00164936" w:rsidRPr="00503A39" w:rsidRDefault="00164936" w:rsidP="00164936">
            <w:pPr>
              <w:jc w:val="center"/>
            </w:pPr>
            <w:r>
              <w:t>3</w:t>
            </w: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06C7C41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CE7B848" w14:textId="77777777" w:rsidR="00164936" w:rsidRPr="00503A39" w:rsidRDefault="00164936" w:rsidP="00164936"/>
        </w:tc>
      </w:tr>
      <w:tr w:rsidR="0053711F" w:rsidRPr="00503A39" w14:paraId="55F2107B" w14:textId="77777777" w:rsidTr="00164936">
        <w:trPr>
          <w:trHeight w:val="625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63848F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1253C" w14:textId="4046B3A5" w:rsidR="00164936" w:rsidRPr="00503A39" w:rsidRDefault="00164936" w:rsidP="00164936">
            <w:pPr>
              <w:jc w:val="center"/>
            </w:pPr>
            <w:r>
              <w:t>28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E4CFB" w14:textId="77777777" w:rsidR="00164936" w:rsidRPr="00503A39" w:rsidRDefault="00164936" w:rsidP="00164936">
            <w:r w:rsidRPr="00503A39">
              <w:rPr>
                <w:b/>
                <w:bCs/>
              </w:rPr>
              <w:t>Практическое занятие №10</w:t>
            </w:r>
          </w:p>
          <w:p w14:paraId="07BC1F64" w14:textId="77777777" w:rsidR="00164936" w:rsidRPr="00503A39" w:rsidRDefault="00164936" w:rsidP="00164936">
            <w:r w:rsidRPr="00503A39">
              <w:t>Сложный натюрморт из предметов быта.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70CE983" w14:textId="406889C9" w:rsidR="00164936" w:rsidRPr="00503A39" w:rsidRDefault="00164936" w:rsidP="00164936">
            <w:pPr>
              <w:jc w:val="center"/>
            </w:pPr>
            <w:r>
              <w:t>3</w:t>
            </w: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5672A8C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1D7FC2E" w14:textId="77777777" w:rsidR="00164936" w:rsidRPr="00503A39" w:rsidRDefault="00164936" w:rsidP="00164936"/>
        </w:tc>
      </w:tr>
      <w:tr w:rsidR="00164936" w:rsidRPr="00503A39" w14:paraId="243C89E0" w14:textId="77777777" w:rsidTr="00164936">
        <w:trPr>
          <w:trHeight w:val="210"/>
        </w:trPr>
        <w:tc>
          <w:tcPr>
            <w:tcW w:w="8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F1920" w14:textId="77777777" w:rsidR="00164936" w:rsidRPr="00503A39" w:rsidRDefault="00164936" w:rsidP="00164936">
            <w:r w:rsidRPr="00503A39">
              <w:rPr>
                <w:b/>
                <w:bCs/>
              </w:rPr>
              <w:t>Тема 3.4</w:t>
            </w:r>
          </w:p>
          <w:p w14:paraId="3B23B452" w14:textId="77777777" w:rsidR="00164936" w:rsidRPr="00503A39" w:rsidRDefault="00164936" w:rsidP="00164936">
            <w:r w:rsidRPr="00503A39">
              <w:rPr>
                <w:b/>
                <w:bCs/>
              </w:rPr>
              <w:t>Изображение</w:t>
            </w:r>
          </w:p>
          <w:p w14:paraId="63C98381" w14:textId="77777777" w:rsidR="00164936" w:rsidRPr="00503A39" w:rsidRDefault="00164936" w:rsidP="00164936">
            <w:r w:rsidRPr="00503A39">
              <w:rPr>
                <w:b/>
                <w:bCs/>
              </w:rPr>
              <w:t>пейзажа</w:t>
            </w:r>
          </w:p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6E446" w14:textId="30ADA1F3" w:rsidR="00164936" w:rsidRPr="00503A39" w:rsidRDefault="00164936" w:rsidP="00164936">
            <w:pPr>
              <w:ind w:firstLine="33"/>
            </w:pPr>
            <w:r w:rsidRPr="00443652">
              <w:rPr>
                <w:b/>
                <w:bCs/>
              </w:rPr>
              <w:t>Содержание учебного материала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30274D" w14:textId="1B34E11E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b/>
                <w:bCs/>
                <w:color w:val="000000"/>
              </w:rPr>
              <w:t>2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606E97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1D7F8AD9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40FE6134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79E3CE78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3374D5D8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</w:tc>
      </w:tr>
      <w:tr w:rsidR="00164936" w:rsidRPr="00503A39" w14:paraId="6E1AFBB9" w14:textId="77777777" w:rsidTr="00961EF1">
        <w:trPr>
          <w:trHeight w:val="210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1821803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E0096D" w14:textId="499E05AC" w:rsidR="00164936" w:rsidRPr="00503A39" w:rsidRDefault="00164936" w:rsidP="00164936">
            <w:pPr>
              <w:jc w:val="center"/>
            </w:pPr>
            <w:r>
              <w:t>29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6685F" w14:textId="77777777" w:rsidR="00164936" w:rsidRPr="00503A39" w:rsidRDefault="00164936" w:rsidP="00164936">
            <w:r w:rsidRPr="00503A39">
              <w:t>Линейная и воздушная перспективы как средства передачи панорамного изображения в рисунке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EF32D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2</w:t>
            </w:r>
          </w:p>
        </w:tc>
        <w:tc>
          <w:tcPr>
            <w:tcW w:w="319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74106A" w14:textId="0DA845EE" w:rsidR="00164936" w:rsidRPr="00503A39" w:rsidRDefault="00164936" w:rsidP="00164936">
            <w:pPr>
              <w:ind w:firstLine="33"/>
              <w:jc w:val="center"/>
            </w:pPr>
          </w:p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1A69125" w14:textId="77777777" w:rsidR="00164936" w:rsidRPr="00503A39" w:rsidRDefault="00164936" w:rsidP="00164936"/>
        </w:tc>
      </w:tr>
      <w:tr w:rsidR="00164936" w:rsidRPr="00503A39" w14:paraId="545749E3" w14:textId="77777777" w:rsidTr="00164936">
        <w:trPr>
          <w:trHeight w:val="210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C37ECC2" w14:textId="77777777" w:rsidR="00164936" w:rsidRPr="00503A39" w:rsidRDefault="00164936" w:rsidP="00164936"/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299EE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815EE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b/>
                <w:bCs/>
                <w:color w:val="000000"/>
              </w:rPr>
              <w:t>4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E1678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41C0A640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16B6C8FB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7D4915F4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77DC2A7F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</w:tc>
      </w:tr>
      <w:tr w:rsidR="00164936" w:rsidRPr="00503A39" w14:paraId="39CB3747" w14:textId="77777777" w:rsidTr="0048452B">
        <w:trPr>
          <w:trHeight w:val="210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3BA7E21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58AB6" w14:textId="3DC07EDD" w:rsidR="00164936" w:rsidRPr="00503A39" w:rsidRDefault="00164936" w:rsidP="00164936">
            <w:pPr>
              <w:jc w:val="center"/>
            </w:pPr>
            <w:r>
              <w:t>30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72FF9" w14:textId="77777777" w:rsidR="00164936" w:rsidRPr="00503A39" w:rsidRDefault="00164936" w:rsidP="00164936">
            <w:r w:rsidRPr="00503A39">
              <w:rPr>
                <w:b/>
                <w:bCs/>
              </w:rPr>
              <w:t>Практическое занятие №11</w:t>
            </w:r>
          </w:p>
          <w:p w14:paraId="146844B8" w14:textId="77777777" w:rsidR="00164936" w:rsidRPr="00503A39" w:rsidRDefault="00164936" w:rsidP="00164936">
            <w:r w:rsidRPr="00503A39">
              <w:t>Графические приемы изображения пейзажной композиции</w:t>
            </w: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20F179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3</w:t>
            </w: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DDCBCB9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840D22A" w14:textId="77777777" w:rsidR="00164936" w:rsidRPr="00503A39" w:rsidRDefault="00164936" w:rsidP="00164936"/>
        </w:tc>
      </w:tr>
      <w:tr w:rsidR="00164936" w:rsidRPr="00503A39" w14:paraId="2D10FBC4" w14:textId="77777777" w:rsidTr="00164936">
        <w:trPr>
          <w:trHeight w:val="210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414641A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113F5" w14:textId="676792AF" w:rsidR="00164936" w:rsidRPr="00503A39" w:rsidRDefault="00164936" w:rsidP="00164936">
            <w:pPr>
              <w:jc w:val="center"/>
            </w:pPr>
            <w:r>
              <w:t>31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78808" w14:textId="0B733B03" w:rsidR="00164936" w:rsidRPr="00503A39" w:rsidRDefault="00164936" w:rsidP="00164936">
            <w:r w:rsidRPr="00503A39">
              <w:rPr>
                <w:b/>
                <w:bCs/>
              </w:rPr>
              <w:t>Практическое занятие №12</w:t>
            </w:r>
          </w:p>
          <w:p w14:paraId="26AA4F35" w14:textId="74ACD1CF" w:rsidR="00164936" w:rsidRPr="00503A39" w:rsidRDefault="00164936" w:rsidP="00164936">
            <w:r w:rsidRPr="00503A39">
              <w:t>Изображение ко</w:t>
            </w:r>
            <w:r w:rsidR="00930FB6">
              <w:t>п</w:t>
            </w:r>
            <w:bookmarkStart w:id="0" w:name="_GoBack"/>
            <w:bookmarkEnd w:id="0"/>
            <w:r w:rsidRPr="00503A39">
              <w:t>ии пейзажа в графике с репродукции</w:t>
            </w:r>
          </w:p>
        </w:tc>
        <w:tc>
          <w:tcPr>
            <w:tcW w:w="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EAD75D9" w14:textId="77777777" w:rsidR="00164936" w:rsidRPr="00503A39" w:rsidRDefault="00164936" w:rsidP="00164936"/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F8EFE9F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BCAC5BE" w14:textId="77777777" w:rsidR="00164936" w:rsidRPr="00503A39" w:rsidRDefault="00164936" w:rsidP="00164936"/>
        </w:tc>
      </w:tr>
      <w:tr w:rsidR="00164936" w:rsidRPr="00503A39" w14:paraId="6CF85141" w14:textId="77777777" w:rsidTr="002E57E8">
        <w:trPr>
          <w:trHeight w:val="165"/>
        </w:trPr>
        <w:tc>
          <w:tcPr>
            <w:tcW w:w="5000" w:type="pct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975DD9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b/>
                <w:bCs/>
                <w:color w:val="000000"/>
              </w:rPr>
              <w:lastRenderedPageBreak/>
              <w:t>Раздел 4. Изображение человека</w:t>
            </w:r>
          </w:p>
        </w:tc>
      </w:tr>
      <w:tr w:rsidR="00164936" w:rsidRPr="00503A39" w14:paraId="55381F70" w14:textId="77777777" w:rsidTr="0053711F">
        <w:trPr>
          <w:trHeight w:val="165"/>
        </w:trPr>
        <w:tc>
          <w:tcPr>
            <w:tcW w:w="813" w:type="pct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521B89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Тема 4.1</w:t>
            </w:r>
          </w:p>
          <w:p w14:paraId="21F7000F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Изображение головы</w:t>
            </w:r>
          </w:p>
          <w:p w14:paraId="1BC9F626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человека</w:t>
            </w:r>
          </w:p>
          <w:p w14:paraId="2DF4DA36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25640B42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0A109AF4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3A152A0E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58FB2364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35899808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7A9A498A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0C041CC9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D102FE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  <w:color w:val="000000"/>
              </w:rPr>
              <w:t>Содержание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6E26A" w14:textId="5FB48341" w:rsidR="00164936" w:rsidRDefault="00164936" w:rsidP="00164936">
            <w:pPr>
              <w:ind w:firstLine="3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53711F">
              <w:rPr>
                <w:b/>
                <w:bCs/>
                <w:color w:val="000000"/>
              </w:rPr>
              <w:t>0</w:t>
            </w:r>
          </w:p>
          <w:p w14:paraId="316C980D" w14:textId="1209C969" w:rsidR="00164936" w:rsidRPr="00503A39" w:rsidRDefault="00164936" w:rsidP="0053711F">
            <w:pPr>
              <w:ind w:firstLine="33"/>
              <w:jc w:val="center"/>
            </w:pPr>
          </w:p>
        </w:tc>
        <w:tc>
          <w:tcPr>
            <w:tcW w:w="579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11F308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01A53840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3A6BA786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4F0682F7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47DB2761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  <w:p w14:paraId="3D82926C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 </w:t>
            </w:r>
          </w:p>
        </w:tc>
      </w:tr>
      <w:tr w:rsidR="00164936" w:rsidRPr="00503A39" w14:paraId="0D919745" w14:textId="77777777" w:rsidTr="0053711F">
        <w:trPr>
          <w:trHeight w:val="460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51ADC3C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FCDC0" w14:textId="6C2290B3" w:rsidR="00164936" w:rsidRPr="00503A39" w:rsidRDefault="00164936" w:rsidP="00164936">
            <w:pPr>
              <w:jc w:val="center"/>
            </w:pPr>
            <w:r w:rsidRPr="00503A39">
              <w:t>32</w:t>
            </w:r>
          </w:p>
        </w:tc>
        <w:tc>
          <w:tcPr>
            <w:tcW w:w="272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5246E" w14:textId="77777777" w:rsidR="00164936" w:rsidRPr="00503A39" w:rsidRDefault="00164936" w:rsidP="00164936">
            <w:pPr>
              <w:ind w:firstLine="33"/>
            </w:pPr>
            <w:r w:rsidRPr="00503A39">
              <w:t>Анатомическое строение головы человека. Череп, мозговой отдел, лицевой отдел.</w:t>
            </w:r>
          </w:p>
          <w:p w14:paraId="641AB128" w14:textId="2F0F1E19" w:rsidR="00164936" w:rsidRPr="00503A39" w:rsidRDefault="00164936" w:rsidP="00164936">
            <w:pPr>
              <w:ind w:firstLine="33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0B2E95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B070F47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8E1E816" w14:textId="77777777" w:rsidR="00164936" w:rsidRPr="00503A39" w:rsidRDefault="00164936" w:rsidP="00164936"/>
        </w:tc>
      </w:tr>
      <w:tr w:rsidR="00164936" w:rsidRPr="00503A39" w14:paraId="69EAB47C" w14:textId="77777777" w:rsidTr="0053711F">
        <w:trPr>
          <w:trHeight w:val="460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F873EBC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1931" w14:textId="77777777" w:rsidR="00164936" w:rsidRPr="00503A39" w:rsidRDefault="00164936" w:rsidP="00164936">
            <w:pPr>
              <w:jc w:val="center"/>
            </w:pPr>
            <w:r w:rsidRPr="00503A39">
              <w:t> </w:t>
            </w:r>
          </w:p>
          <w:p w14:paraId="727E7A86" w14:textId="3BD13183" w:rsidR="00164936" w:rsidRPr="00503A39" w:rsidRDefault="00164936" w:rsidP="00164936">
            <w:pPr>
              <w:jc w:val="center"/>
            </w:pPr>
            <w:r w:rsidRPr="00503A39">
              <w:t>33</w:t>
            </w:r>
          </w:p>
        </w:tc>
        <w:tc>
          <w:tcPr>
            <w:tcW w:w="272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269DD" w14:textId="77777777" w:rsidR="00164936" w:rsidRPr="00503A39" w:rsidRDefault="00164936" w:rsidP="00164936">
            <w:pPr>
              <w:ind w:firstLine="33"/>
            </w:pPr>
            <w:r w:rsidRPr="00503A39">
              <w:t>Анатомическое строение головы человека. Мышцы головы.</w:t>
            </w:r>
          </w:p>
          <w:p w14:paraId="792F6AC6" w14:textId="0B02DC17" w:rsidR="00164936" w:rsidRPr="00503A39" w:rsidRDefault="00164936" w:rsidP="00164936">
            <w:pPr>
              <w:ind w:firstLine="33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03720" w14:textId="78DD196A" w:rsidR="00164936" w:rsidRPr="00503A39" w:rsidRDefault="00164936" w:rsidP="00164936">
            <w:pPr>
              <w:ind w:firstLine="33"/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DEF9095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A8A6252" w14:textId="77777777" w:rsidR="00164936" w:rsidRPr="00503A39" w:rsidRDefault="00164936" w:rsidP="00164936"/>
        </w:tc>
      </w:tr>
      <w:tr w:rsidR="00164936" w:rsidRPr="00503A39" w14:paraId="5561B93C" w14:textId="77777777" w:rsidTr="0053711F">
        <w:trPr>
          <w:trHeight w:val="460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C1AEAEF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3D69F" w14:textId="636537B8" w:rsidR="00164936" w:rsidRPr="00503A39" w:rsidRDefault="00164936" w:rsidP="00164936">
            <w:pPr>
              <w:jc w:val="center"/>
            </w:pPr>
            <w:r w:rsidRPr="00503A39">
              <w:t>34</w:t>
            </w:r>
          </w:p>
        </w:tc>
        <w:tc>
          <w:tcPr>
            <w:tcW w:w="272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D7F16" w14:textId="07C20672" w:rsidR="00164936" w:rsidRPr="00503A39" w:rsidRDefault="00164936" w:rsidP="00164936">
            <w:pPr>
              <w:ind w:firstLine="33"/>
            </w:pPr>
            <w:r w:rsidRPr="00503A39">
              <w:t>Основные соотношения переднего и заднего отделов черепа. Этапы рисования черепа.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22FD" w14:textId="5524F144" w:rsidR="00164936" w:rsidRPr="00503A39" w:rsidRDefault="00164936" w:rsidP="00164936">
            <w:pPr>
              <w:ind w:firstLine="33"/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0E8465D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69E01A66" w14:textId="77777777" w:rsidR="00164936" w:rsidRPr="00503A39" w:rsidRDefault="00164936" w:rsidP="00164936"/>
        </w:tc>
      </w:tr>
      <w:tr w:rsidR="00164936" w:rsidRPr="00503A39" w14:paraId="220B2095" w14:textId="77777777" w:rsidTr="0053711F">
        <w:trPr>
          <w:trHeight w:val="370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564EE89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FC7A6" w14:textId="3D177279" w:rsidR="00164936" w:rsidRPr="00503A39" w:rsidRDefault="00164936" w:rsidP="00164936">
            <w:pPr>
              <w:jc w:val="center"/>
            </w:pPr>
            <w:r w:rsidRPr="00503A39">
              <w:t>35</w:t>
            </w:r>
          </w:p>
        </w:tc>
        <w:tc>
          <w:tcPr>
            <w:tcW w:w="272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B08E4" w14:textId="77777777" w:rsidR="00164936" w:rsidRPr="00503A39" w:rsidRDefault="00164936" w:rsidP="00164936">
            <w:pPr>
              <w:ind w:firstLine="33"/>
            </w:pPr>
            <w:r w:rsidRPr="00503A39">
              <w:t>Конструкционные линии головы и их связь со строением черепа.</w:t>
            </w:r>
          </w:p>
          <w:p w14:paraId="5A539675" w14:textId="704DE481" w:rsidR="00164936" w:rsidRPr="00503A39" w:rsidRDefault="00164936" w:rsidP="00164936">
            <w:pPr>
              <w:ind w:firstLine="33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BFE776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41F755C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E5F595" w14:textId="77777777" w:rsidR="00164936" w:rsidRPr="00503A39" w:rsidRDefault="00164936" w:rsidP="00164936"/>
        </w:tc>
      </w:tr>
      <w:tr w:rsidR="00164936" w:rsidRPr="00503A39" w14:paraId="4E48DA4B" w14:textId="77777777" w:rsidTr="0053711F">
        <w:trPr>
          <w:trHeight w:val="407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33A521B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C9831" w14:textId="3DA3188B" w:rsidR="00164936" w:rsidRPr="00503A39" w:rsidRDefault="00164936" w:rsidP="00164936">
            <w:pPr>
              <w:jc w:val="center"/>
            </w:pPr>
            <w:r>
              <w:t>36</w:t>
            </w:r>
          </w:p>
        </w:tc>
        <w:tc>
          <w:tcPr>
            <w:tcW w:w="27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78D75" w14:textId="54CD1737" w:rsidR="00164936" w:rsidRPr="00503A39" w:rsidRDefault="00164936" w:rsidP="00164936">
            <w:pPr>
              <w:ind w:firstLine="33"/>
            </w:pPr>
            <w:r w:rsidRPr="00503A39">
              <w:t>Общие сведения о пропорциях головы. Рисование головы по схемам.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AA370" w14:textId="2DE603A5" w:rsidR="00164936" w:rsidRPr="00503A39" w:rsidRDefault="00164936" w:rsidP="00164936">
            <w:pPr>
              <w:ind w:firstLine="33"/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57CC2AC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E452929" w14:textId="77777777" w:rsidR="00164936" w:rsidRPr="00503A39" w:rsidRDefault="00164936" w:rsidP="00164936"/>
        </w:tc>
      </w:tr>
      <w:tr w:rsidR="00164936" w:rsidRPr="00503A39" w14:paraId="531363EC" w14:textId="77777777" w:rsidTr="0053711F">
        <w:trPr>
          <w:trHeight w:val="370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BEB4543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D0942" w14:textId="2D2BF4B1" w:rsidR="00164936" w:rsidRPr="00503A39" w:rsidRDefault="00164936" w:rsidP="00164936">
            <w:pPr>
              <w:jc w:val="center"/>
            </w:pPr>
            <w:r>
              <w:t>37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914B9" w14:textId="46617A94" w:rsidR="00164936" w:rsidRPr="00503A39" w:rsidRDefault="00164936" w:rsidP="00164936">
            <w:pPr>
              <w:ind w:firstLine="33"/>
            </w:pPr>
            <w:r w:rsidRPr="00503A39">
              <w:t>Особенности строения головы живой модели; цельность видения натуры; пропорции лица человека; обобщение и связь головы с фоном.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DED8" w14:textId="6C26AB27" w:rsidR="00164936" w:rsidRPr="00503A39" w:rsidRDefault="00164936" w:rsidP="00164936">
            <w:pPr>
              <w:ind w:firstLine="33"/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418DAB95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2FC45EC" w14:textId="77777777" w:rsidR="00164936" w:rsidRPr="00503A39" w:rsidRDefault="00164936" w:rsidP="00164936"/>
        </w:tc>
      </w:tr>
      <w:tr w:rsidR="0053711F" w:rsidRPr="00503A39" w14:paraId="17824C4D" w14:textId="77777777" w:rsidTr="0053711F">
        <w:trPr>
          <w:trHeight w:val="413"/>
        </w:trPr>
        <w:tc>
          <w:tcPr>
            <w:tcW w:w="81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EDCA99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21A97" w14:textId="4283E196" w:rsidR="00164936" w:rsidRPr="00503A39" w:rsidRDefault="00164936" w:rsidP="00164936">
            <w:r>
              <w:t>38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2BF84" w14:textId="77777777" w:rsidR="00164936" w:rsidRPr="00503A39" w:rsidRDefault="00164936" w:rsidP="00164936">
            <w:pPr>
              <w:ind w:firstLine="33"/>
            </w:pPr>
            <w:r w:rsidRPr="00503A39">
              <w:t>Анатомическое строение глаза и особенности его рисования.</w:t>
            </w:r>
          </w:p>
          <w:p w14:paraId="0DB9E853" w14:textId="64D20D33" w:rsidR="00164936" w:rsidRPr="00503A39" w:rsidRDefault="00164936" w:rsidP="00164936">
            <w:pPr>
              <w:ind w:firstLine="33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26E11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E153CF5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D05CBC" w14:textId="77777777" w:rsidR="00164936" w:rsidRPr="00503A39" w:rsidRDefault="00164936" w:rsidP="00164936"/>
        </w:tc>
      </w:tr>
      <w:tr w:rsidR="0053711F" w:rsidRPr="00503A39" w14:paraId="758032EF" w14:textId="77777777" w:rsidTr="0053711F">
        <w:trPr>
          <w:trHeight w:val="412"/>
        </w:trPr>
        <w:tc>
          <w:tcPr>
            <w:tcW w:w="81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0DA5B2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8584" w14:textId="28639A55" w:rsidR="00164936" w:rsidRPr="00503A39" w:rsidRDefault="00164936" w:rsidP="00164936">
            <w:r>
              <w:t>39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E95A" w14:textId="69514E24" w:rsidR="00164936" w:rsidRPr="00503A39" w:rsidRDefault="00164936" w:rsidP="00164936">
            <w:pPr>
              <w:ind w:firstLine="33"/>
            </w:pPr>
            <w:r w:rsidRPr="00503A39">
              <w:t>Анатомическое строение носа. Формы носов. Хрящи носа. Построение формы носа.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4F7B7" w14:textId="6F2FBB81" w:rsidR="00164936" w:rsidRPr="00503A39" w:rsidRDefault="00164936" w:rsidP="00164936">
            <w:pPr>
              <w:ind w:firstLine="33"/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69FEF09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0A21804" w14:textId="77777777" w:rsidR="00164936" w:rsidRPr="00503A39" w:rsidRDefault="00164936" w:rsidP="00164936"/>
        </w:tc>
      </w:tr>
      <w:tr w:rsidR="0053711F" w:rsidRPr="00503A39" w14:paraId="234BC489" w14:textId="77777777" w:rsidTr="0053711F">
        <w:trPr>
          <w:trHeight w:val="413"/>
        </w:trPr>
        <w:tc>
          <w:tcPr>
            <w:tcW w:w="81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5DBB1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A1E91" w14:textId="620E6A00" w:rsidR="00164936" w:rsidRPr="00503A39" w:rsidRDefault="00164936" w:rsidP="00164936">
            <w:pPr>
              <w:jc w:val="center"/>
            </w:pPr>
            <w:r>
              <w:t>40</w:t>
            </w:r>
          </w:p>
        </w:tc>
        <w:tc>
          <w:tcPr>
            <w:tcW w:w="272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3397E2" w14:textId="77777777" w:rsidR="00164936" w:rsidRPr="00503A39" w:rsidRDefault="00164936" w:rsidP="00164936">
            <w:pPr>
              <w:ind w:firstLine="33"/>
            </w:pPr>
            <w:r w:rsidRPr="00503A39">
              <w:t>Строение губ. Размеры рта, полнота губ. Борозды в области носа, рта и подбородка.</w:t>
            </w:r>
          </w:p>
          <w:p w14:paraId="5856B8EE" w14:textId="293C6990" w:rsidR="00164936" w:rsidRPr="00503A39" w:rsidRDefault="00164936" w:rsidP="00164936">
            <w:pPr>
              <w:ind w:firstLine="33"/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157A8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88C8FA9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70391D" w14:textId="77777777" w:rsidR="00164936" w:rsidRPr="00503A39" w:rsidRDefault="00164936" w:rsidP="00164936"/>
        </w:tc>
      </w:tr>
      <w:tr w:rsidR="0053711F" w:rsidRPr="00503A39" w14:paraId="4FBD0D42" w14:textId="77777777" w:rsidTr="0053711F">
        <w:trPr>
          <w:trHeight w:val="412"/>
        </w:trPr>
        <w:tc>
          <w:tcPr>
            <w:tcW w:w="813" w:type="pct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3E489" w14:textId="77777777" w:rsidR="00164936" w:rsidRPr="00503A39" w:rsidRDefault="00164936" w:rsidP="00164936"/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318EA" w14:textId="116438F7" w:rsidR="00164936" w:rsidRPr="00503A39" w:rsidRDefault="00164936" w:rsidP="00164936">
            <w:pPr>
              <w:jc w:val="center"/>
            </w:pPr>
            <w:r>
              <w:t>41</w:t>
            </w:r>
          </w:p>
        </w:tc>
        <w:tc>
          <w:tcPr>
            <w:tcW w:w="2722" w:type="pct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F84E1" w14:textId="7C250003" w:rsidR="00164936" w:rsidRPr="00503A39" w:rsidRDefault="00164936" w:rsidP="00164936">
            <w:pPr>
              <w:ind w:firstLine="33"/>
            </w:pPr>
            <w:r w:rsidRPr="00503A39">
              <w:t>Анатомическое строение уха.</w:t>
            </w:r>
            <w:r w:rsidR="0053711F" w:rsidRPr="00503A39">
              <w:t xml:space="preserve"> Схема основных плоскостей, образующих объем головы. Этапы рисования гипсовой головы человека.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9643D" w14:textId="03DDF25F" w:rsidR="00164936" w:rsidRPr="00503A39" w:rsidRDefault="00164936" w:rsidP="00164936">
            <w:pPr>
              <w:ind w:firstLine="33"/>
              <w:jc w:val="center"/>
            </w:pPr>
            <w:r>
              <w:t>2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98729FC" w14:textId="77777777" w:rsidR="00164936" w:rsidRPr="00503A39" w:rsidRDefault="00164936" w:rsidP="00164936"/>
        </w:tc>
        <w:tc>
          <w:tcPr>
            <w:tcW w:w="579" w:type="pct"/>
            <w:vMerge/>
            <w:tcBorders>
              <w:left w:val="nil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162A0BB" w14:textId="77777777" w:rsidR="00164936" w:rsidRPr="00503A39" w:rsidRDefault="00164936" w:rsidP="00164936"/>
        </w:tc>
      </w:tr>
      <w:tr w:rsidR="00164936" w:rsidRPr="00503A39" w14:paraId="5F32C8EF" w14:textId="77777777" w:rsidTr="0053711F">
        <w:trPr>
          <w:trHeight w:val="165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BA2DFE1" w14:textId="77777777" w:rsidR="00164936" w:rsidRPr="00503A39" w:rsidRDefault="00164936" w:rsidP="00164936"/>
        </w:tc>
        <w:tc>
          <w:tcPr>
            <w:tcW w:w="3289" w:type="pct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3C55B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  <w:color w:val="000000"/>
              </w:rPr>
              <w:t>Практические занятия</w:t>
            </w:r>
          </w:p>
        </w:tc>
        <w:tc>
          <w:tcPr>
            <w:tcW w:w="319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70F66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b/>
                <w:bCs/>
                <w:color w:val="000000"/>
              </w:rPr>
              <w:t>6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67FA3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 </w:t>
            </w:r>
          </w:p>
          <w:p w14:paraId="441B8A46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6F947538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  <w:p w14:paraId="2D61E4B9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ЛР13 ЛР14</w:t>
            </w:r>
          </w:p>
          <w:p w14:paraId="1F905EF5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 19 ЛР20</w:t>
            </w:r>
          </w:p>
          <w:p w14:paraId="00979701" w14:textId="77777777" w:rsidR="00164936" w:rsidRPr="00503A39" w:rsidRDefault="00164936" w:rsidP="00164936">
            <w:pPr>
              <w:jc w:val="center"/>
            </w:pPr>
            <w:r w:rsidRPr="00503A39">
              <w:rPr>
                <w:color w:val="000000"/>
                <w:sz w:val="20"/>
                <w:szCs w:val="20"/>
              </w:rPr>
              <w:t>ЛР22</w:t>
            </w:r>
          </w:p>
          <w:p w14:paraId="5288A51A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 </w:t>
            </w:r>
          </w:p>
        </w:tc>
      </w:tr>
      <w:tr w:rsidR="00164936" w:rsidRPr="00503A39" w14:paraId="5DCBE70E" w14:textId="77777777" w:rsidTr="0053711F">
        <w:trPr>
          <w:trHeight w:val="165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A53731C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3BD6F" w14:textId="72BBEEFC" w:rsidR="00164936" w:rsidRPr="00503A39" w:rsidRDefault="0053711F" w:rsidP="00164936">
            <w:pPr>
              <w:jc w:val="center"/>
            </w:pPr>
            <w:r>
              <w:t>42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71102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</w:rPr>
              <w:t>Практическое занятие №13</w:t>
            </w:r>
          </w:p>
          <w:p w14:paraId="409450B8" w14:textId="77777777" w:rsidR="00164936" w:rsidRPr="00503A39" w:rsidRDefault="00164936" w:rsidP="00164936">
            <w:pPr>
              <w:ind w:firstLine="33"/>
            </w:pPr>
            <w:r w:rsidRPr="00503A39">
              <w:t>Последовательность рисования черепа в прямом положении.</w:t>
            </w: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E97844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3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BB77EE0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98B3DBB" w14:textId="77777777" w:rsidR="00164936" w:rsidRPr="00503A39" w:rsidRDefault="00164936" w:rsidP="00164936"/>
        </w:tc>
      </w:tr>
      <w:tr w:rsidR="00164936" w:rsidRPr="00503A39" w14:paraId="0EB3AAD6" w14:textId="77777777" w:rsidTr="0053711F">
        <w:trPr>
          <w:trHeight w:val="697"/>
        </w:trPr>
        <w:tc>
          <w:tcPr>
            <w:tcW w:w="813" w:type="pct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26BDFCC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57B8A" w14:textId="67B43BD4" w:rsidR="00164936" w:rsidRPr="00503A39" w:rsidRDefault="0053711F" w:rsidP="00164936">
            <w:pPr>
              <w:jc w:val="center"/>
            </w:pPr>
            <w:r>
              <w:t>43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11C4C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</w:rPr>
              <w:t>Практическое занятие №14</w:t>
            </w:r>
          </w:p>
          <w:p w14:paraId="30776E2C" w14:textId="0C0F66B7" w:rsidR="00164936" w:rsidRPr="00503A39" w:rsidRDefault="00164936" w:rsidP="00164936">
            <w:pPr>
              <w:ind w:firstLine="33"/>
            </w:pPr>
            <w:r w:rsidRPr="00503A39">
              <w:t>Последовательность рисования гипсового слепка глаза, уха</w:t>
            </w:r>
            <w:r>
              <w:t>.</w:t>
            </w:r>
            <w:r>
              <w:br/>
            </w:r>
            <w:r w:rsidRPr="00503A39">
              <w:t xml:space="preserve"> Конструктивное рисование носа, губ</w:t>
            </w:r>
          </w:p>
        </w:tc>
        <w:tc>
          <w:tcPr>
            <w:tcW w:w="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0CA4A4D" w14:textId="77777777" w:rsidR="00164936" w:rsidRPr="00503A39" w:rsidRDefault="00164936" w:rsidP="00164936"/>
        </w:tc>
        <w:tc>
          <w:tcPr>
            <w:tcW w:w="3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B914E48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074DF9F" w14:textId="77777777" w:rsidR="00164936" w:rsidRPr="00503A39" w:rsidRDefault="00164936" w:rsidP="00164936"/>
        </w:tc>
      </w:tr>
      <w:tr w:rsidR="00164936" w:rsidRPr="00503A39" w14:paraId="273B5A5B" w14:textId="77777777" w:rsidTr="0053711F">
        <w:trPr>
          <w:trHeight w:val="759"/>
        </w:trPr>
        <w:tc>
          <w:tcPr>
            <w:tcW w:w="813" w:type="pct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1A7A6D9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87F44" w14:textId="1DB41C08" w:rsidR="00164936" w:rsidRPr="00503A39" w:rsidRDefault="0053711F" w:rsidP="00164936">
            <w:pPr>
              <w:jc w:val="center"/>
            </w:pPr>
            <w:r>
              <w:t>44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72288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</w:rPr>
              <w:t>Практическое занятие №15</w:t>
            </w:r>
          </w:p>
          <w:p w14:paraId="72F47DAD" w14:textId="77777777" w:rsidR="00164936" w:rsidRPr="00503A39" w:rsidRDefault="00164936" w:rsidP="00164936">
            <w:pPr>
              <w:ind w:firstLine="33"/>
            </w:pPr>
            <w:r w:rsidRPr="00503A39">
              <w:t>Последовательность рисования гипсовой головы</w:t>
            </w:r>
          </w:p>
          <w:p w14:paraId="28865C3C" w14:textId="77777777" w:rsidR="00164936" w:rsidRPr="00503A39" w:rsidRDefault="00164936" w:rsidP="00164936">
            <w:pPr>
              <w:ind w:firstLine="33"/>
            </w:pPr>
            <w:r w:rsidRPr="00503A39">
              <w:t>Этюд головы человека с натуры (анфас, профиль, 3/4) на светлом фоне</w:t>
            </w:r>
          </w:p>
        </w:tc>
        <w:tc>
          <w:tcPr>
            <w:tcW w:w="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58D27C3" w14:textId="77777777" w:rsidR="00164936" w:rsidRPr="00503A39" w:rsidRDefault="00164936" w:rsidP="00164936"/>
        </w:tc>
        <w:tc>
          <w:tcPr>
            <w:tcW w:w="319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33B45FF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3F91F88" w14:textId="77777777" w:rsidR="00164936" w:rsidRPr="00503A39" w:rsidRDefault="00164936" w:rsidP="00164936"/>
        </w:tc>
      </w:tr>
      <w:tr w:rsidR="00164936" w:rsidRPr="00503A39" w14:paraId="1EA07D58" w14:textId="77777777" w:rsidTr="00164936">
        <w:trPr>
          <w:trHeight w:val="165"/>
        </w:trPr>
        <w:tc>
          <w:tcPr>
            <w:tcW w:w="813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062682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26000DB7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lastRenderedPageBreak/>
              <w:t> </w:t>
            </w:r>
          </w:p>
          <w:p w14:paraId="6B1AD9B4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Тема 4.2</w:t>
            </w:r>
          </w:p>
          <w:p w14:paraId="001EBF63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Изображение фигуры</w:t>
            </w:r>
          </w:p>
          <w:p w14:paraId="36A0E925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человека</w:t>
            </w:r>
          </w:p>
          <w:p w14:paraId="561D026A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31F279CB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3E37400E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68A134B9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  <w:p w14:paraId="0B707CAB" w14:textId="77777777" w:rsidR="00164936" w:rsidRPr="00503A39" w:rsidRDefault="00164936" w:rsidP="00164936">
            <w:pPr>
              <w:jc w:val="center"/>
            </w:pPr>
            <w:r w:rsidRPr="00503A39">
              <w:rPr>
                <w:b/>
                <w:bCs/>
              </w:rPr>
              <w:t> </w:t>
            </w:r>
          </w:p>
        </w:tc>
        <w:tc>
          <w:tcPr>
            <w:tcW w:w="2874" w:type="pct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B6F54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  <w:color w:val="000000"/>
              </w:rPr>
              <w:lastRenderedPageBreak/>
              <w:t>Практические занятия</w:t>
            </w:r>
          </w:p>
        </w:tc>
        <w:tc>
          <w:tcPr>
            <w:tcW w:w="4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9AE719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  <w:i/>
                <w:iCs/>
              </w:rPr>
              <w:t> </w:t>
            </w:r>
          </w:p>
        </w:tc>
        <w:tc>
          <w:tcPr>
            <w:tcW w:w="31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06E0C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b/>
                <w:bCs/>
                <w:color w:val="000000"/>
              </w:rPr>
              <w:t>10</w:t>
            </w:r>
          </w:p>
        </w:tc>
        <w:tc>
          <w:tcPr>
            <w:tcW w:w="579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A6C2C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 </w:t>
            </w:r>
          </w:p>
          <w:p w14:paraId="38049519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lastRenderedPageBreak/>
              <w:t> </w:t>
            </w:r>
          </w:p>
          <w:p w14:paraId="22D8B401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 </w:t>
            </w:r>
          </w:p>
          <w:p w14:paraId="6E7E4E9F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ПК 1.1-1.4,</w:t>
            </w:r>
          </w:p>
          <w:p w14:paraId="7E9B15CE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ОК 1-4</w:t>
            </w:r>
          </w:p>
        </w:tc>
      </w:tr>
      <w:tr w:rsidR="00164936" w:rsidRPr="00503A39" w14:paraId="1932F558" w14:textId="77777777" w:rsidTr="0048452B">
        <w:trPr>
          <w:trHeight w:val="759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DF5560A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7289" w14:textId="7734392A" w:rsidR="00164936" w:rsidRPr="00503A39" w:rsidRDefault="0053711F" w:rsidP="00164936">
            <w:pPr>
              <w:jc w:val="center"/>
            </w:pPr>
            <w:r>
              <w:t>45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20AE63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</w:rPr>
              <w:t>Практическое занятие №16</w:t>
            </w:r>
          </w:p>
          <w:p w14:paraId="3FCEE3C8" w14:textId="77777777" w:rsidR="00164936" w:rsidRPr="00503A39" w:rsidRDefault="00164936" w:rsidP="00164936">
            <w:pPr>
              <w:ind w:firstLine="33"/>
            </w:pPr>
            <w:r w:rsidRPr="00503A39">
              <w:t>Построение рисунка в живописном этюде с учётом анатомо-пластических особенностей.</w:t>
            </w:r>
          </w:p>
          <w:p w14:paraId="7F0544FF" w14:textId="77777777" w:rsidR="00164936" w:rsidRPr="00503A39" w:rsidRDefault="00164936" w:rsidP="00164936">
            <w:pPr>
              <w:ind w:firstLine="33"/>
            </w:pPr>
            <w:r w:rsidRPr="00503A39">
              <w:t>Способы выявления форм, пластики тела с помощью света и цвета.</w:t>
            </w:r>
          </w:p>
        </w:tc>
        <w:tc>
          <w:tcPr>
            <w:tcW w:w="415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34E692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rPr>
                <w:color w:val="000000"/>
              </w:rPr>
              <w:t>3</w:t>
            </w:r>
          </w:p>
          <w:p w14:paraId="707E334C" w14:textId="77777777" w:rsidR="00164936" w:rsidRPr="00503A39" w:rsidRDefault="00164936" w:rsidP="00164936">
            <w:pPr>
              <w:ind w:firstLine="33"/>
              <w:jc w:val="center"/>
            </w:pPr>
            <w:r w:rsidRPr="00503A39">
              <w:t> </w:t>
            </w:r>
          </w:p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3482D6A8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A71C22D" w14:textId="77777777" w:rsidR="00164936" w:rsidRPr="00503A39" w:rsidRDefault="00164936" w:rsidP="00164936"/>
        </w:tc>
      </w:tr>
      <w:tr w:rsidR="00164936" w:rsidRPr="00503A39" w14:paraId="3A46A43D" w14:textId="77777777" w:rsidTr="0048452B">
        <w:trPr>
          <w:trHeight w:val="759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FADEE6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604A7" w14:textId="00A22FF3" w:rsidR="00164936" w:rsidRPr="00503A39" w:rsidRDefault="0053711F" w:rsidP="00164936">
            <w:pPr>
              <w:jc w:val="center"/>
            </w:pPr>
            <w:r>
              <w:t>46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D787A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</w:rPr>
              <w:t>Практическое занятие №17</w:t>
            </w:r>
          </w:p>
          <w:p w14:paraId="257392E6" w14:textId="77777777" w:rsidR="00164936" w:rsidRPr="00503A39" w:rsidRDefault="00164936" w:rsidP="00164936">
            <w:pPr>
              <w:ind w:firstLine="33"/>
            </w:pPr>
            <w:r w:rsidRPr="00503A39">
              <w:t>Анализ пропорционального соотношения частей фигуры к общей форме</w:t>
            </w:r>
          </w:p>
          <w:p w14:paraId="5DD74C55" w14:textId="77777777" w:rsidR="00164936" w:rsidRPr="00503A39" w:rsidRDefault="00164936" w:rsidP="00164936">
            <w:pPr>
              <w:ind w:firstLine="33"/>
            </w:pPr>
            <w:r w:rsidRPr="00503A39">
              <w:t>Наброски фигуры человека</w:t>
            </w:r>
          </w:p>
        </w:tc>
        <w:tc>
          <w:tcPr>
            <w:tcW w:w="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798545D" w14:textId="77777777" w:rsidR="00164936" w:rsidRPr="00503A39" w:rsidRDefault="00164936" w:rsidP="00164936"/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9E93473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28DF041" w14:textId="77777777" w:rsidR="00164936" w:rsidRPr="00503A39" w:rsidRDefault="00164936" w:rsidP="00164936"/>
        </w:tc>
      </w:tr>
      <w:tr w:rsidR="00164936" w:rsidRPr="00503A39" w14:paraId="6159B6C2" w14:textId="77777777" w:rsidTr="0048452B">
        <w:trPr>
          <w:trHeight w:val="759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3177B99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D6256" w14:textId="110068D2" w:rsidR="00164936" w:rsidRPr="00503A39" w:rsidRDefault="0053711F" w:rsidP="00164936">
            <w:pPr>
              <w:jc w:val="center"/>
            </w:pPr>
            <w:r>
              <w:t>47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E28192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</w:rPr>
              <w:t>Практическое занятие №18</w:t>
            </w:r>
          </w:p>
          <w:p w14:paraId="0B916920" w14:textId="77777777" w:rsidR="00164936" w:rsidRPr="00503A39" w:rsidRDefault="00164936" w:rsidP="00164936">
            <w:pPr>
              <w:ind w:firstLine="33"/>
            </w:pPr>
            <w:r w:rsidRPr="00503A39">
              <w:t>Этюд фигуры человека (стоя)</w:t>
            </w:r>
          </w:p>
          <w:p w14:paraId="647AB51C" w14:textId="77777777" w:rsidR="00164936" w:rsidRPr="00503A39" w:rsidRDefault="00164936" w:rsidP="00164936">
            <w:pPr>
              <w:ind w:firstLine="33"/>
            </w:pPr>
            <w:r w:rsidRPr="00503A39">
              <w:t>Этюд фигуры человека с антуражем</w:t>
            </w:r>
          </w:p>
        </w:tc>
        <w:tc>
          <w:tcPr>
            <w:tcW w:w="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5282CDC2" w14:textId="77777777" w:rsidR="00164936" w:rsidRPr="00503A39" w:rsidRDefault="00164936" w:rsidP="00164936"/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F1C7C77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2DFDE24" w14:textId="77777777" w:rsidR="00164936" w:rsidRPr="00503A39" w:rsidRDefault="00164936" w:rsidP="00164936"/>
        </w:tc>
      </w:tr>
      <w:tr w:rsidR="00164936" w:rsidRPr="00503A39" w14:paraId="299FA4CF" w14:textId="77777777" w:rsidTr="00164936">
        <w:trPr>
          <w:trHeight w:val="1012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49C52CB6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112BE" w14:textId="45304934" w:rsidR="00164936" w:rsidRPr="00503A39" w:rsidRDefault="0053711F" w:rsidP="00164936">
            <w:pPr>
              <w:jc w:val="center"/>
            </w:pPr>
            <w:r>
              <w:t>48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48C795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</w:rPr>
              <w:t>Практическое занятие №19</w:t>
            </w:r>
          </w:p>
          <w:p w14:paraId="2C1D80B0" w14:textId="77777777" w:rsidR="00164936" w:rsidRPr="00503A39" w:rsidRDefault="00164936" w:rsidP="00164936">
            <w:pPr>
              <w:ind w:firstLine="33"/>
            </w:pPr>
            <w:r w:rsidRPr="00503A39">
              <w:t>Этюд фигуры человека в современной одежде</w:t>
            </w:r>
          </w:p>
          <w:p w14:paraId="02DEA673" w14:textId="77777777" w:rsidR="00164936" w:rsidRPr="00503A39" w:rsidRDefault="00164936" w:rsidP="00164936">
            <w:pPr>
              <w:ind w:firstLine="33"/>
            </w:pPr>
            <w:r w:rsidRPr="00503A39">
              <w:t>Графическое изображение обнаженной фигуры натурщика</w:t>
            </w:r>
          </w:p>
          <w:p w14:paraId="32A43A55" w14:textId="77777777" w:rsidR="00164936" w:rsidRPr="00503A39" w:rsidRDefault="00164936" w:rsidP="00164936">
            <w:pPr>
              <w:ind w:firstLine="33"/>
            </w:pPr>
            <w:r w:rsidRPr="00503A39">
              <w:t>Этюды фигуры человека в декоративном решении методом журнальной графики</w:t>
            </w:r>
          </w:p>
        </w:tc>
        <w:tc>
          <w:tcPr>
            <w:tcW w:w="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15E9D54" w14:textId="77777777" w:rsidR="00164936" w:rsidRPr="00503A39" w:rsidRDefault="00164936" w:rsidP="00164936"/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05C6972E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2EA27643" w14:textId="77777777" w:rsidR="00164936" w:rsidRPr="00503A39" w:rsidRDefault="00164936" w:rsidP="00164936"/>
        </w:tc>
      </w:tr>
      <w:tr w:rsidR="00164936" w:rsidRPr="00503A39" w14:paraId="7584D540" w14:textId="77777777" w:rsidTr="00164936">
        <w:trPr>
          <w:trHeight w:val="165"/>
        </w:trPr>
        <w:tc>
          <w:tcPr>
            <w:tcW w:w="813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6C826313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FD3D9" w14:textId="74022341" w:rsidR="00164936" w:rsidRPr="00503A39" w:rsidRDefault="0053711F" w:rsidP="00164936">
            <w:pPr>
              <w:jc w:val="center"/>
            </w:pPr>
            <w:r>
              <w:t>49</w:t>
            </w:r>
          </w:p>
        </w:tc>
        <w:tc>
          <w:tcPr>
            <w:tcW w:w="2722" w:type="pct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0F2717" w14:textId="77777777" w:rsidR="00164936" w:rsidRPr="00503A39" w:rsidRDefault="00164936" w:rsidP="00164936">
            <w:pPr>
              <w:ind w:firstLine="33"/>
            </w:pPr>
            <w:r w:rsidRPr="00503A39">
              <w:rPr>
                <w:b/>
                <w:bCs/>
              </w:rPr>
              <w:t>Практическое занятие №20</w:t>
            </w:r>
          </w:p>
          <w:p w14:paraId="695B6F7A" w14:textId="77777777" w:rsidR="00164936" w:rsidRPr="00503A39" w:rsidRDefault="00164936" w:rsidP="00164936">
            <w:pPr>
              <w:ind w:firstLine="33"/>
            </w:pPr>
            <w:r w:rsidRPr="00503A39">
              <w:t>Живописное изображение тематического поясного портрета</w:t>
            </w:r>
          </w:p>
        </w:tc>
        <w:tc>
          <w:tcPr>
            <w:tcW w:w="415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73D07827" w14:textId="77777777" w:rsidR="00164936" w:rsidRPr="00503A39" w:rsidRDefault="00164936" w:rsidP="00164936"/>
        </w:tc>
        <w:tc>
          <w:tcPr>
            <w:tcW w:w="31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F9E7265" w14:textId="77777777" w:rsidR="00164936" w:rsidRPr="00503A39" w:rsidRDefault="00164936" w:rsidP="00164936"/>
        </w:tc>
        <w:tc>
          <w:tcPr>
            <w:tcW w:w="579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  <w:hideMark/>
          </w:tcPr>
          <w:p w14:paraId="1C975AD8" w14:textId="77777777" w:rsidR="00164936" w:rsidRPr="00503A39" w:rsidRDefault="00164936" w:rsidP="00164936"/>
        </w:tc>
      </w:tr>
      <w:tr w:rsidR="0053711F" w:rsidRPr="00503A39" w14:paraId="401305ED" w14:textId="77777777" w:rsidTr="0053711F">
        <w:tc>
          <w:tcPr>
            <w:tcW w:w="4101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376566" w14:textId="77777777" w:rsidR="0053711F" w:rsidRPr="00503A39" w:rsidRDefault="0053711F" w:rsidP="00164936">
            <w:pPr>
              <w:jc w:val="right"/>
            </w:pPr>
            <w:r w:rsidRPr="00503A39">
              <w:rPr>
                <w:b/>
                <w:bCs/>
                <w:color w:val="000000"/>
              </w:rPr>
              <w:t>Промежуточная аттестация в форме дифференцированного зачета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C70AA9" w14:textId="77777777" w:rsidR="0053711F" w:rsidRPr="00503A39" w:rsidRDefault="0053711F" w:rsidP="00164936">
            <w:r w:rsidRPr="00503A39">
              <w:rPr>
                <w:b/>
                <w:bCs/>
                <w:color w:val="000000"/>
              </w:rPr>
              <w:t>    2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139C3A3" w14:textId="1E01B69B" w:rsidR="0053711F" w:rsidRPr="00503A39" w:rsidRDefault="0053711F" w:rsidP="00164936"/>
        </w:tc>
      </w:tr>
      <w:tr w:rsidR="0053711F" w:rsidRPr="00503A39" w14:paraId="4D94E095" w14:textId="77777777" w:rsidTr="0053711F">
        <w:tc>
          <w:tcPr>
            <w:tcW w:w="4101" w:type="pct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73A67" w14:textId="110F7245" w:rsidR="0053711F" w:rsidRPr="00503A39" w:rsidRDefault="0053711F" w:rsidP="00164936">
            <w:pPr>
              <w:jc w:val="right"/>
            </w:pPr>
            <w:r w:rsidRPr="00503A39">
              <w:rPr>
                <w:b/>
                <w:bCs/>
                <w:color w:val="000000"/>
              </w:rPr>
              <w:t>Всего</w:t>
            </w:r>
            <w:r>
              <w:rPr>
                <w:b/>
                <w:bCs/>
                <w:color w:val="000000"/>
              </w:rPr>
              <w:t>: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0B89EA" w14:textId="3CA9F92B" w:rsidR="0053711F" w:rsidRPr="00503A39" w:rsidRDefault="0053711F" w:rsidP="0053711F">
            <w:pPr>
              <w:jc w:val="center"/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57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3FE84B13" w14:textId="121815DD" w:rsidR="0053711F" w:rsidRPr="00503A39" w:rsidRDefault="0053711F" w:rsidP="0053711F">
            <w:pPr>
              <w:jc w:val="center"/>
            </w:pPr>
          </w:p>
        </w:tc>
      </w:tr>
      <w:tr w:rsidR="0053711F" w:rsidRPr="00503A39" w14:paraId="2D3C2D9F" w14:textId="77777777" w:rsidTr="0048452B">
        <w:tc>
          <w:tcPr>
            <w:tcW w:w="81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378954F" w14:textId="77777777" w:rsidR="00164936" w:rsidRPr="00503A39" w:rsidRDefault="00164936" w:rsidP="00164936"/>
        </w:tc>
        <w:tc>
          <w:tcPr>
            <w:tcW w:w="15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404E818" w14:textId="77777777" w:rsidR="00164936" w:rsidRPr="00503A39" w:rsidRDefault="00164936" w:rsidP="00164936">
            <w:pPr>
              <w:rPr>
                <w:sz w:val="20"/>
                <w:szCs w:val="20"/>
              </w:rPr>
            </w:pPr>
          </w:p>
        </w:tc>
        <w:tc>
          <w:tcPr>
            <w:tcW w:w="271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6B48A5E0" w14:textId="77777777" w:rsidR="00164936" w:rsidRPr="00503A39" w:rsidRDefault="00164936" w:rsidP="00164936">
            <w:pPr>
              <w:rPr>
                <w:sz w:val="20"/>
                <w:szCs w:val="20"/>
              </w:rPr>
            </w:pPr>
          </w:p>
        </w:tc>
        <w:tc>
          <w:tcPr>
            <w:tcW w:w="1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D107550" w14:textId="77777777" w:rsidR="00164936" w:rsidRPr="00503A39" w:rsidRDefault="00164936" w:rsidP="00164936">
            <w:pPr>
              <w:rPr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5B71707A" w14:textId="77777777" w:rsidR="00164936" w:rsidRPr="00503A39" w:rsidRDefault="00164936" w:rsidP="00164936">
            <w:pPr>
              <w:rPr>
                <w:sz w:val="20"/>
                <w:szCs w:val="20"/>
              </w:rPr>
            </w:pPr>
          </w:p>
        </w:tc>
        <w:tc>
          <w:tcPr>
            <w:tcW w:w="31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29F4E02C" w14:textId="77777777" w:rsidR="00164936" w:rsidRPr="00503A39" w:rsidRDefault="00164936" w:rsidP="00164936">
            <w:pPr>
              <w:rPr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  <w:hideMark/>
          </w:tcPr>
          <w:p w14:paraId="3248C862" w14:textId="77777777" w:rsidR="00164936" w:rsidRPr="00503A39" w:rsidRDefault="00164936" w:rsidP="00164936">
            <w:pPr>
              <w:rPr>
                <w:sz w:val="20"/>
                <w:szCs w:val="20"/>
              </w:rPr>
            </w:pPr>
          </w:p>
        </w:tc>
      </w:tr>
    </w:tbl>
    <w:p w14:paraId="78AEF451" w14:textId="77777777" w:rsidR="00E7717F" w:rsidRPr="00503A39" w:rsidRDefault="00E7717F" w:rsidP="00E7717F">
      <w:pPr>
        <w:shd w:val="clear" w:color="auto" w:fill="FFFFFF"/>
        <w:rPr>
          <w:rFonts w:ascii="Arial" w:hAnsi="Arial" w:cs="Arial"/>
          <w:color w:val="181818"/>
          <w:sz w:val="21"/>
          <w:szCs w:val="21"/>
        </w:rPr>
      </w:pPr>
      <w:r w:rsidRPr="00503A39">
        <w:rPr>
          <w:rFonts w:ascii="Arial" w:hAnsi="Arial" w:cs="Arial"/>
          <w:color w:val="181818"/>
          <w:sz w:val="21"/>
          <w:szCs w:val="21"/>
        </w:rPr>
        <w:t> </w:t>
      </w:r>
    </w:p>
    <w:p w14:paraId="67CAD012" w14:textId="1178FE51" w:rsidR="00F11B3B" w:rsidRPr="00844ED2" w:rsidRDefault="00E7717F" w:rsidP="0053711F">
      <w:pPr>
        <w:shd w:val="clear" w:color="auto" w:fill="FFFFFF"/>
        <w:rPr>
          <w:sz w:val="16"/>
          <w:szCs w:val="16"/>
        </w:rPr>
      </w:pPr>
      <w:r w:rsidRPr="00503A39">
        <w:rPr>
          <w:rFonts w:ascii="Arial" w:hAnsi="Arial" w:cs="Arial"/>
          <w:b/>
          <w:bCs/>
          <w:color w:val="181818"/>
          <w:sz w:val="21"/>
          <w:szCs w:val="21"/>
        </w:rPr>
        <w:t> </w:t>
      </w:r>
      <w:r w:rsidR="00F11B3B" w:rsidRPr="00844ED2">
        <w:rPr>
          <w:sz w:val="16"/>
          <w:szCs w:val="16"/>
        </w:rPr>
        <w:t xml:space="preserve">Для характеристики уровня освоения учебного материала используются следующие обозначения: </w:t>
      </w:r>
    </w:p>
    <w:p w14:paraId="6A9D3F71" w14:textId="77777777" w:rsidR="00CF22D9" w:rsidRPr="00844ED2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44ED2">
        <w:rPr>
          <w:sz w:val="16"/>
          <w:szCs w:val="16"/>
        </w:rPr>
        <w:t>1 – ознакомительный (узнавание ранее изученных объектов, свойств);</w:t>
      </w:r>
    </w:p>
    <w:p w14:paraId="2D97CA63" w14:textId="77777777" w:rsidR="00F11B3B" w:rsidRPr="00844ED2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44ED2">
        <w:rPr>
          <w:sz w:val="16"/>
          <w:szCs w:val="16"/>
        </w:rPr>
        <w:t xml:space="preserve">2 – репродуктивный (выполнение деятельности по образцу, инструкции или под руководством); </w:t>
      </w:r>
    </w:p>
    <w:p w14:paraId="333C06DE" w14:textId="77777777" w:rsidR="00183F5A" w:rsidRPr="00844ED2" w:rsidRDefault="00F11B3B" w:rsidP="00F11B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16"/>
          <w:szCs w:val="16"/>
        </w:rPr>
      </w:pPr>
      <w:r w:rsidRPr="00844ED2">
        <w:rPr>
          <w:sz w:val="16"/>
          <w:szCs w:val="16"/>
        </w:rPr>
        <w:t>3 – продуктивный (планирование и самостоятельное выполнение деятельности, решение проблемных задач)</w:t>
      </w:r>
      <w:r w:rsidR="00CF22D9" w:rsidRPr="00844ED2">
        <w:rPr>
          <w:sz w:val="16"/>
          <w:szCs w:val="16"/>
        </w:rPr>
        <w:t>.</w:t>
      </w:r>
    </w:p>
    <w:p w14:paraId="20E03064" w14:textId="77777777" w:rsidR="000520A8" w:rsidRPr="00844ED2" w:rsidRDefault="000520A8" w:rsidP="000414C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sz w:val="20"/>
          <w:szCs w:val="20"/>
        </w:rPr>
        <w:sectPr w:rsidR="000520A8" w:rsidRPr="00844ED2" w:rsidSect="00D20C9B">
          <w:pgSz w:w="16840" w:h="11907" w:orient="landscape"/>
          <w:pgMar w:top="567" w:right="567" w:bottom="567" w:left="1134" w:header="709" w:footer="709" w:gutter="0"/>
          <w:cols w:space="720"/>
        </w:sectPr>
      </w:pPr>
    </w:p>
    <w:p w14:paraId="53AD3994" w14:textId="77777777" w:rsidR="00183F5A" w:rsidRPr="00844ED2" w:rsidRDefault="00183F5A" w:rsidP="00EF60C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844ED2">
        <w:rPr>
          <w:b/>
          <w:caps/>
        </w:rPr>
        <w:lastRenderedPageBreak/>
        <w:t>3. условия реализации  программы дисциплины</w:t>
      </w:r>
    </w:p>
    <w:p w14:paraId="3786C705" w14:textId="77777777" w:rsidR="00E71404" w:rsidRPr="00844ED2" w:rsidRDefault="00E71404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</w:p>
    <w:p w14:paraId="488DE601" w14:textId="77777777" w:rsidR="00183F5A" w:rsidRPr="00844ED2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  <w:bCs/>
        </w:rPr>
      </w:pPr>
      <w:r w:rsidRPr="00844ED2">
        <w:rPr>
          <w:b/>
          <w:bCs/>
        </w:rPr>
        <w:t>3.1. Требования к минимальному материально-техническому обеспечению</w:t>
      </w:r>
    </w:p>
    <w:p w14:paraId="06BD9061" w14:textId="77777777" w:rsidR="00EF60CE" w:rsidRPr="00844ED2" w:rsidRDefault="00EF60C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</w:p>
    <w:p w14:paraId="31588ED0" w14:textId="77777777" w:rsidR="00EF60CE" w:rsidRPr="00844ED2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Cs/>
        </w:rPr>
      </w:pPr>
      <w:r w:rsidRPr="00844ED2">
        <w:rPr>
          <w:bCs/>
        </w:rPr>
        <w:t>Реализация программы дисциплины требует наличия</w:t>
      </w:r>
      <w:r w:rsidR="00EF60CE" w:rsidRPr="00844ED2">
        <w:rPr>
          <w:bCs/>
        </w:rPr>
        <w:t>:</w:t>
      </w:r>
    </w:p>
    <w:p w14:paraId="137AB880" w14:textId="3D55E63A" w:rsidR="00EF60CE" w:rsidRPr="00844ED2" w:rsidRDefault="00EF60CE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contextualSpacing/>
        <w:jc w:val="both"/>
      </w:pPr>
      <w:r w:rsidRPr="00844ED2">
        <w:rPr>
          <w:bCs/>
        </w:rPr>
        <w:t>-</w:t>
      </w:r>
      <w:r w:rsidR="00183F5A" w:rsidRPr="00844ED2">
        <w:rPr>
          <w:bCs/>
        </w:rPr>
        <w:t xml:space="preserve"> </w:t>
      </w:r>
      <w:r w:rsidR="00183F5A" w:rsidRPr="00844ED2">
        <w:rPr>
          <w:b/>
          <w:bCs/>
        </w:rPr>
        <w:t>учебного кабинета</w:t>
      </w:r>
      <w:r w:rsidRPr="00844ED2">
        <w:rPr>
          <w:bCs/>
        </w:rPr>
        <w:t xml:space="preserve"> </w:t>
      </w:r>
      <w:r w:rsidRPr="00B8412D">
        <w:rPr>
          <w:b/>
          <w:bCs/>
        </w:rPr>
        <w:t>«</w:t>
      </w:r>
      <w:r w:rsidR="009D372A">
        <w:rPr>
          <w:b/>
          <w:bCs/>
        </w:rPr>
        <w:t>М</w:t>
      </w:r>
      <w:r w:rsidR="009D372A" w:rsidRPr="009D372A">
        <w:rPr>
          <w:b/>
          <w:bCs/>
        </w:rPr>
        <w:t>астерская рисунка и живописи</w:t>
      </w:r>
      <w:r w:rsidRPr="00B8412D">
        <w:rPr>
          <w:b/>
          <w:bCs/>
        </w:rPr>
        <w:t>»</w:t>
      </w:r>
      <w:r w:rsidR="00B8412D">
        <w:t>.</w:t>
      </w:r>
      <w:r w:rsidRPr="00844ED2">
        <w:t xml:space="preserve"> </w:t>
      </w:r>
    </w:p>
    <w:p w14:paraId="6604B8DA" w14:textId="77777777" w:rsidR="00EF60CE" w:rsidRPr="00844ED2" w:rsidRDefault="00EF60CE" w:rsidP="00EF60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</w:p>
    <w:p w14:paraId="5E345F6E" w14:textId="12DC6809" w:rsidR="00EF60CE" w:rsidRPr="00844ED2" w:rsidRDefault="00EF60CE" w:rsidP="00EF60CE">
      <w:pPr>
        <w:shd w:val="clear" w:color="auto" w:fill="FFFFFF"/>
        <w:tabs>
          <w:tab w:val="left" w:leader="underscore" w:pos="1934"/>
          <w:tab w:val="left" w:leader="underscore" w:pos="6312"/>
          <w:tab w:val="left" w:leader="underscore" w:pos="9374"/>
        </w:tabs>
        <w:ind w:firstLine="567"/>
        <w:jc w:val="both"/>
        <w:rPr>
          <w:b/>
        </w:rPr>
      </w:pPr>
      <w:r w:rsidRPr="00844ED2">
        <w:rPr>
          <w:b/>
        </w:rPr>
        <w:t xml:space="preserve">Оборудование учебного кабинета </w:t>
      </w:r>
      <w:r w:rsidRPr="00B8412D">
        <w:rPr>
          <w:b/>
          <w:bCs/>
        </w:rPr>
        <w:t>«</w:t>
      </w:r>
      <w:r w:rsidR="00875979">
        <w:rPr>
          <w:b/>
          <w:bCs/>
        </w:rPr>
        <w:t>М</w:t>
      </w:r>
      <w:r w:rsidR="00875979" w:rsidRPr="009D372A">
        <w:rPr>
          <w:b/>
          <w:bCs/>
        </w:rPr>
        <w:t>астерская рисунка и живописи</w:t>
      </w:r>
      <w:r w:rsidRPr="00B8412D">
        <w:rPr>
          <w:b/>
          <w:bCs/>
        </w:rPr>
        <w:t>»</w:t>
      </w:r>
      <w:r w:rsidRPr="00844ED2">
        <w:t xml:space="preserve"> </w:t>
      </w:r>
      <w:r w:rsidRPr="00844ED2">
        <w:rPr>
          <w:b/>
        </w:rPr>
        <w:t>и рабочих мест кабинета</w:t>
      </w:r>
      <w:r w:rsidRPr="00844ED2">
        <w:t>:</w:t>
      </w:r>
      <w:r w:rsidRPr="00844ED2">
        <w:rPr>
          <w:b/>
        </w:rPr>
        <w:t xml:space="preserve"> </w:t>
      </w:r>
    </w:p>
    <w:p w14:paraId="257D724F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стол, стул преподавателя; </w:t>
      </w:r>
    </w:p>
    <w:p w14:paraId="323EF2BA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доска; </w:t>
      </w:r>
    </w:p>
    <w:p w14:paraId="7DF54A81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шкафы; </w:t>
      </w:r>
    </w:p>
    <w:p w14:paraId="7401ABCD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компьютер; </w:t>
      </w:r>
    </w:p>
    <w:p w14:paraId="5C0F4338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многофункциональное устройство HP (МФУ HP); </w:t>
      </w:r>
    </w:p>
    <w:p w14:paraId="22B6FAA5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проектор; </w:t>
      </w:r>
    </w:p>
    <w:p w14:paraId="667B6262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экран; </w:t>
      </w:r>
    </w:p>
    <w:p w14:paraId="3926DB46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подиум (для натюрморта); </w:t>
      </w:r>
    </w:p>
    <w:p w14:paraId="59F8216A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стул (по кол-ву обучающихся в группе); </w:t>
      </w:r>
    </w:p>
    <w:p w14:paraId="2E254009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мольберты (по кол-ву обучающихся в группе); </w:t>
      </w:r>
    </w:p>
    <w:p w14:paraId="05DD8FC3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ящики для красок; </w:t>
      </w:r>
    </w:p>
    <w:p w14:paraId="114B7372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>планшеты;</w:t>
      </w:r>
    </w:p>
    <w:p w14:paraId="7687277B" w14:textId="140353BD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натюрмортный фонд; </w:t>
      </w:r>
    </w:p>
    <w:p w14:paraId="0CF997B4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художественные материалы (карандаши, уголь, соус, сепия, сангина, пастели, ластик, кисти, бумага, картон и т.п.); </w:t>
      </w:r>
    </w:p>
    <w:p w14:paraId="19692F4B" w14:textId="42DD9996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>графические материалы (</w:t>
      </w:r>
      <w:proofErr w:type="spellStart"/>
      <w:r>
        <w:t>линеры</w:t>
      </w:r>
      <w:proofErr w:type="spellEnd"/>
      <w:r>
        <w:t xml:space="preserve">, </w:t>
      </w:r>
      <w:proofErr w:type="spellStart"/>
      <w:r>
        <w:t>маркеры</w:t>
      </w:r>
      <w:proofErr w:type="spellEnd"/>
      <w:r>
        <w:t xml:space="preserve">, ручки капиллярные, перья, тушь, чернила); </w:t>
      </w:r>
    </w:p>
    <w:p w14:paraId="2E8F8D30" w14:textId="00172C18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инструменты и аксессуары (палитра, подрамник); </w:t>
      </w:r>
    </w:p>
    <w:p w14:paraId="26B0B666" w14:textId="77777777" w:rsidR="00875979" w:rsidRDefault="00875979" w:rsidP="00875979">
      <w:pPr>
        <w:pStyle w:val="Default"/>
        <w:numPr>
          <w:ilvl w:val="0"/>
          <w:numId w:val="41"/>
        </w:numPr>
        <w:jc w:val="both"/>
      </w:pPr>
      <w:r>
        <w:t xml:space="preserve">дидактические материалы; </w:t>
      </w:r>
    </w:p>
    <w:p w14:paraId="2CE4109E" w14:textId="6452368D" w:rsidR="00EF60CE" w:rsidRPr="00844ED2" w:rsidRDefault="00875979" w:rsidP="00875979">
      <w:pPr>
        <w:pStyle w:val="Default"/>
        <w:numPr>
          <w:ilvl w:val="0"/>
          <w:numId w:val="41"/>
        </w:numPr>
        <w:jc w:val="both"/>
      </w:pPr>
      <w:r>
        <w:t>папки (для работ студентов).</w:t>
      </w:r>
    </w:p>
    <w:p w14:paraId="71E3D53A" w14:textId="77777777" w:rsidR="00EF60CE" w:rsidRPr="00844ED2" w:rsidRDefault="00EF60CE" w:rsidP="00EF60CE">
      <w:pPr>
        <w:pStyle w:val="Default"/>
        <w:jc w:val="both"/>
        <w:rPr>
          <w:rFonts w:eastAsiaTheme="minorEastAsia"/>
          <w:b/>
          <w:color w:val="auto"/>
          <w:lang w:eastAsia="ru-RU"/>
        </w:rPr>
      </w:pPr>
      <w:r w:rsidRPr="00844ED2">
        <w:rPr>
          <w:rFonts w:eastAsiaTheme="minorEastAsia"/>
          <w:b/>
          <w:color w:val="auto"/>
          <w:lang w:eastAsia="ru-RU"/>
        </w:rPr>
        <w:t xml:space="preserve">3.2. Информационное обеспечение обучения </w:t>
      </w:r>
    </w:p>
    <w:p w14:paraId="4C78047C" w14:textId="77777777" w:rsidR="00EF60CE" w:rsidRPr="00844ED2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844ED2">
        <w:rPr>
          <w:rFonts w:eastAsiaTheme="minorEastAsia"/>
          <w:b/>
          <w:color w:val="auto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3350F0F9" w14:textId="77777777" w:rsidR="00EF60CE" w:rsidRPr="00844ED2" w:rsidRDefault="00EF60CE" w:rsidP="00EF60CE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844ED2">
        <w:rPr>
          <w:rFonts w:eastAsiaTheme="minorEastAsia"/>
          <w:b/>
          <w:color w:val="auto"/>
          <w:lang w:eastAsia="ru-RU"/>
        </w:rPr>
        <w:t xml:space="preserve">Основные источники (печатные издания): </w:t>
      </w:r>
    </w:p>
    <w:p w14:paraId="4216853A" w14:textId="77777777" w:rsidR="00C05F89" w:rsidRDefault="00875979" w:rsidP="00875979">
      <w:pPr>
        <w:pStyle w:val="Default"/>
        <w:ind w:firstLine="567"/>
        <w:jc w:val="both"/>
        <w:rPr>
          <w:rFonts w:eastAsia="Times New Roman"/>
          <w:color w:val="auto"/>
          <w:lang w:eastAsia="ru-RU"/>
        </w:rPr>
      </w:pPr>
      <w:r w:rsidRPr="00875979">
        <w:rPr>
          <w:rFonts w:eastAsia="Times New Roman"/>
          <w:color w:val="auto"/>
          <w:lang w:eastAsia="ru-RU"/>
        </w:rPr>
        <w:t xml:space="preserve">1. </w:t>
      </w:r>
      <w:r w:rsidR="00C05F89" w:rsidRPr="00C05F89">
        <w:rPr>
          <w:rFonts w:eastAsia="Times New Roman"/>
          <w:color w:val="auto"/>
          <w:lang w:eastAsia="ru-RU"/>
        </w:rPr>
        <w:t>1.</w:t>
      </w:r>
      <w:r w:rsidR="00C05F89" w:rsidRPr="00C05F89">
        <w:rPr>
          <w:rFonts w:eastAsia="Times New Roman"/>
          <w:color w:val="auto"/>
          <w:lang w:eastAsia="ru-RU"/>
        </w:rPr>
        <w:tab/>
        <w:t>Беляева С.Е. Спец рисунок и художественная графика: учебник для студ. учреждений сред</w:t>
      </w:r>
      <w:proofErr w:type="gramStart"/>
      <w:r w:rsidR="00C05F89" w:rsidRPr="00C05F89">
        <w:rPr>
          <w:rFonts w:eastAsia="Times New Roman"/>
          <w:color w:val="auto"/>
          <w:lang w:eastAsia="ru-RU"/>
        </w:rPr>
        <w:t>.</w:t>
      </w:r>
      <w:proofErr w:type="gramEnd"/>
      <w:r w:rsidR="00C05F89" w:rsidRPr="00C05F89">
        <w:rPr>
          <w:rFonts w:eastAsia="Times New Roman"/>
          <w:color w:val="auto"/>
          <w:lang w:eastAsia="ru-RU"/>
        </w:rPr>
        <w:t xml:space="preserve"> </w:t>
      </w:r>
      <w:proofErr w:type="gramStart"/>
      <w:r w:rsidR="00C05F89" w:rsidRPr="00C05F89">
        <w:rPr>
          <w:rFonts w:eastAsia="Times New Roman"/>
          <w:color w:val="auto"/>
          <w:lang w:eastAsia="ru-RU"/>
        </w:rPr>
        <w:t>п</w:t>
      </w:r>
      <w:proofErr w:type="gramEnd"/>
      <w:r w:rsidR="00C05F89" w:rsidRPr="00C05F89">
        <w:rPr>
          <w:rFonts w:eastAsia="Times New Roman"/>
          <w:color w:val="auto"/>
          <w:lang w:eastAsia="ru-RU"/>
        </w:rPr>
        <w:t>роф. образования / С.Е. Беляева, Е.А. Розанов – 11-е изд., стер. – М.: Издательский центр «Академия», 2021.- 240 с.</w:t>
      </w:r>
    </w:p>
    <w:p w14:paraId="75AE0FF7" w14:textId="7501DB3B" w:rsidR="00EF60CE" w:rsidRPr="00844ED2" w:rsidRDefault="00EF60CE" w:rsidP="00875979">
      <w:pPr>
        <w:pStyle w:val="Default"/>
        <w:ind w:firstLine="567"/>
        <w:jc w:val="both"/>
        <w:rPr>
          <w:rFonts w:eastAsiaTheme="minorEastAsia"/>
          <w:b/>
          <w:color w:val="auto"/>
          <w:lang w:eastAsia="ru-RU"/>
        </w:rPr>
      </w:pPr>
      <w:r w:rsidRPr="00844ED2">
        <w:rPr>
          <w:rFonts w:eastAsiaTheme="minorEastAsia"/>
          <w:b/>
          <w:color w:val="auto"/>
          <w:lang w:eastAsia="ru-RU"/>
        </w:rPr>
        <w:t>Дополнительные источники (печатные издания)</w:t>
      </w:r>
    </w:p>
    <w:p w14:paraId="2F832678" w14:textId="55679532" w:rsidR="00850CA1" w:rsidRDefault="00850CA1" w:rsidP="00961EF1">
      <w:pPr>
        <w:pStyle w:val="af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proofErr w:type="spellStart"/>
      <w:r>
        <w:t>Мирхасанов</w:t>
      </w:r>
      <w:proofErr w:type="spellEnd"/>
      <w:r>
        <w:t xml:space="preserve"> Р. Ф. Живопись с основами </w:t>
      </w:r>
      <w:proofErr w:type="spellStart"/>
      <w:r>
        <w:t>цветоведения</w:t>
      </w:r>
      <w:proofErr w:type="spellEnd"/>
      <w:r>
        <w:t xml:space="preserve">: учебник / Р. Ф. </w:t>
      </w:r>
      <w:proofErr w:type="spellStart"/>
      <w:r>
        <w:t>Мирхасанов</w:t>
      </w:r>
      <w:proofErr w:type="spellEnd"/>
      <w:r>
        <w:t>. – Москва: Издательский центр «Академия», 2018. – 224 с.</w:t>
      </w:r>
    </w:p>
    <w:p w14:paraId="3317CFA9" w14:textId="77777777" w:rsidR="00850CA1" w:rsidRDefault="00850CA1" w:rsidP="00961EF1">
      <w:pPr>
        <w:pStyle w:val="af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r>
        <w:t xml:space="preserve">Лютов В. П. </w:t>
      </w:r>
      <w:proofErr w:type="spellStart"/>
      <w:r>
        <w:t>Цветоведение</w:t>
      </w:r>
      <w:proofErr w:type="spellEnd"/>
      <w:r>
        <w:t xml:space="preserve"> и основы колориметрии</w:t>
      </w:r>
      <w:proofErr w:type="gramStart"/>
      <w:r>
        <w:t xml:space="preserve"> :</w:t>
      </w:r>
      <w:proofErr w:type="gramEnd"/>
      <w:r>
        <w:t xml:space="preserve"> учебник и практикум для СПО / В. П. Лютов, П. А. Четверкин, Г. Ю. Головастиков. — 3-е изд., </w:t>
      </w:r>
      <w:proofErr w:type="spellStart"/>
      <w:r>
        <w:t>перераб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>, 2020. — 224 с.</w:t>
      </w:r>
    </w:p>
    <w:p w14:paraId="11199D5E" w14:textId="531A2116" w:rsidR="00850CA1" w:rsidRDefault="00850CA1" w:rsidP="00850CA1">
      <w:pPr>
        <w:pStyle w:val="af"/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567"/>
        <w:jc w:val="both"/>
      </w:pPr>
      <w:proofErr w:type="spellStart"/>
      <w:r>
        <w:t>Киплик</w:t>
      </w:r>
      <w:proofErr w:type="spellEnd"/>
      <w:r>
        <w:t xml:space="preserve"> Д. И. Техника живописи</w:t>
      </w:r>
      <w:proofErr w:type="gramStart"/>
      <w:r>
        <w:t xml:space="preserve"> :</w:t>
      </w:r>
      <w:proofErr w:type="gramEnd"/>
      <w:r>
        <w:t xml:space="preserve"> учебное пособие / Д. И. </w:t>
      </w:r>
      <w:proofErr w:type="spellStart"/>
      <w:r>
        <w:t>Киплик</w:t>
      </w:r>
      <w:proofErr w:type="spellEnd"/>
      <w:r>
        <w:t xml:space="preserve">.— </w:t>
      </w:r>
      <w:proofErr w:type="spellStart"/>
      <w:r>
        <w:t>СанктПетербург</w:t>
      </w:r>
      <w:proofErr w:type="spellEnd"/>
      <w:r>
        <w:t xml:space="preserve"> : Лань, Планета музыки, 2020. — 592 с.</w:t>
      </w:r>
    </w:p>
    <w:p w14:paraId="3ED8D2C7" w14:textId="77777777" w:rsidR="00850CA1" w:rsidRDefault="00850CA1" w:rsidP="0085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4.   Хворостов А. С. Живопись. Пейзаж</w:t>
      </w:r>
      <w:proofErr w:type="gramStart"/>
      <w:r>
        <w:t xml:space="preserve"> :</w:t>
      </w:r>
      <w:proofErr w:type="gramEnd"/>
      <w:r>
        <w:t xml:space="preserve"> учебник и практикум для СПО / А. С. Хворостов.  2-е изд., </w:t>
      </w:r>
      <w:proofErr w:type="spellStart"/>
      <w:r>
        <w:t>испр</w:t>
      </w:r>
      <w:proofErr w:type="spellEnd"/>
      <w:r>
        <w:t xml:space="preserve">. и доп. — Москва : Издательство </w:t>
      </w:r>
      <w:proofErr w:type="spellStart"/>
      <w:r>
        <w:t>Юрайт</w:t>
      </w:r>
      <w:proofErr w:type="spellEnd"/>
      <w:r>
        <w:t xml:space="preserve">, 2020. — 169 с. </w:t>
      </w:r>
    </w:p>
    <w:p w14:paraId="2C7434D1" w14:textId="65C0EDEE" w:rsidR="00850CA1" w:rsidRDefault="00850CA1" w:rsidP="0085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5.  Коробейников В.Н. Академическая живопись</w:t>
      </w:r>
      <w:proofErr w:type="gramStart"/>
      <w:r>
        <w:t xml:space="preserve"> :</w:t>
      </w:r>
      <w:proofErr w:type="gramEnd"/>
      <w:r>
        <w:t xml:space="preserve"> практикум / В.Н. Коробейников, - Кемерово : Кемеровский государственный институт культуры, 2017. - 60 с.</w:t>
      </w:r>
    </w:p>
    <w:p w14:paraId="79D9BEF9" w14:textId="77777777" w:rsidR="00850CA1" w:rsidRPr="00850CA1" w:rsidRDefault="00850CA1" w:rsidP="0085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b/>
          <w:bCs/>
          <w:color w:val="000000"/>
          <w:lang w:eastAsia="en-US"/>
        </w:rPr>
      </w:pPr>
      <w:r w:rsidRPr="00850CA1">
        <w:rPr>
          <w:rFonts w:eastAsiaTheme="minorHAnsi"/>
          <w:b/>
          <w:bCs/>
          <w:color w:val="000000"/>
          <w:lang w:eastAsia="en-US"/>
        </w:rPr>
        <w:t>Интернет-ресурсы</w:t>
      </w:r>
    </w:p>
    <w:p w14:paraId="31805C48" w14:textId="77777777" w:rsidR="00850CA1" w:rsidRPr="00850CA1" w:rsidRDefault="00850CA1" w:rsidP="0085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850CA1">
        <w:rPr>
          <w:rFonts w:eastAsiaTheme="minorHAnsi"/>
          <w:color w:val="000000"/>
          <w:lang w:eastAsia="en-US"/>
        </w:rPr>
        <w:t>http://www.tretyakovgallery.ru/ - Государственная Третьяковская галерея.</w:t>
      </w:r>
    </w:p>
    <w:p w14:paraId="2460F985" w14:textId="77777777" w:rsidR="00850CA1" w:rsidRPr="00850CA1" w:rsidRDefault="00850CA1" w:rsidP="0085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850CA1">
        <w:rPr>
          <w:rFonts w:eastAsiaTheme="minorHAnsi"/>
          <w:color w:val="000000"/>
          <w:lang w:eastAsia="en-US"/>
        </w:rPr>
        <w:t>http://vesnart.ru/ - Портал по изобразительному искусству.</w:t>
      </w:r>
    </w:p>
    <w:p w14:paraId="3751221B" w14:textId="77777777" w:rsidR="00850CA1" w:rsidRPr="00850CA1" w:rsidRDefault="00850CA1" w:rsidP="0085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850CA1">
        <w:rPr>
          <w:rFonts w:eastAsiaTheme="minorHAnsi"/>
          <w:color w:val="000000"/>
          <w:lang w:eastAsia="en-US"/>
        </w:rPr>
        <w:t>http://anatomiya-atlas.ru/  - Анатомия человека. Атлас анатомии человека. Анатомия</w:t>
      </w:r>
    </w:p>
    <w:p w14:paraId="3E9647E4" w14:textId="77777777" w:rsidR="00850CA1" w:rsidRPr="00850CA1" w:rsidRDefault="00850CA1" w:rsidP="0085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850CA1">
        <w:rPr>
          <w:rFonts w:eastAsiaTheme="minorHAnsi"/>
          <w:color w:val="000000"/>
          <w:lang w:eastAsia="en-US"/>
        </w:rPr>
        <w:t>в картинках.</w:t>
      </w:r>
    </w:p>
    <w:p w14:paraId="0A6604B7" w14:textId="2650C6C1" w:rsidR="00C23737" w:rsidRPr="00844ED2" w:rsidRDefault="00850CA1" w:rsidP="00850C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Theme="minorHAnsi"/>
          <w:color w:val="000000"/>
          <w:lang w:eastAsia="en-US"/>
        </w:rPr>
      </w:pPr>
      <w:r w:rsidRPr="00850CA1">
        <w:rPr>
          <w:rFonts w:eastAsiaTheme="minorHAnsi"/>
          <w:color w:val="000000"/>
          <w:lang w:eastAsia="en-US"/>
        </w:rPr>
        <w:t>http://graphic.org.ru/anatomy.html - Уроки рисунка. Анатомии для художников</w:t>
      </w:r>
    </w:p>
    <w:p w14:paraId="2D1BF454" w14:textId="77777777" w:rsidR="00E12CE3" w:rsidRPr="00844ED2" w:rsidRDefault="00E12CE3" w:rsidP="00C23737">
      <w:pPr>
        <w:ind w:firstLine="567"/>
      </w:pPr>
    </w:p>
    <w:p w14:paraId="24790599" w14:textId="77777777" w:rsidR="00E12CE3" w:rsidRPr="00844ED2" w:rsidRDefault="00E12CE3" w:rsidP="00C23737">
      <w:pPr>
        <w:ind w:firstLine="567"/>
      </w:pPr>
    </w:p>
    <w:p w14:paraId="7D2610C8" w14:textId="77777777" w:rsidR="00183F5A" w:rsidRPr="00844ED2" w:rsidRDefault="00F15131" w:rsidP="004A7D88">
      <w:pPr>
        <w:pStyle w:val="1"/>
        <w:keepNext w:val="0"/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  <w:caps/>
        </w:rPr>
      </w:pPr>
      <w:r w:rsidRPr="00844ED2">
        <w:rPr>
          <w:b/>
          <w:caps/>
        </w:rPr>
        <w:lastRenderedPageBreak/>
        <w:t>4.</w:t>
      </w:r>
      <w:r w:rsidR="00860769" w:rsidRPr="00844ED2">
        <w:rPr>
          <w:b/>
          <w:caps/>
        </w:rPr>
        <w:t xml:space="preserve"> </w:t>
      </w:r>
      <w:r w:rsidR="00183F5A" w:rsidRPr="00844ED2">
        <w:rPr>
          <w:b/>
          <w:caps/>
        </w:rPr>
        <w:t>Контроль и оценка результатов освоения Дисциплины</w:t>
      </w:r>
    </w:p>
    <w:p w14:paraId="385EB514" w14:textId="77777777" w:rsidR="00F15131" w:rsidRPr="00844ED2" w:rsidRDefault="00F15131" w:rsidP="00B47441">
      <w:pPr>
        <w:ind w:left="644"/>
        <w:contextualSpacing/>
      </w:pPr>
    </w:p>
    <w:p w14:paraId="245593D0" w14:textId="00BCE9E5" w:rsidR="00183F5A" w:rsidRPr="00844ED2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</w:pPr>
      <w:r w:rsidRPr="00844ED2">
        <w:rPr>
          <w:b/>
        </w:rPr>
        <w:t>Контроль</w:t>
      </w:r>
      <w:r w:rsidRPr="00844ED2">
        <w:t xml:space="preserve"> </w:t>
      </w:r>
      <w:r w:rsidRPr="00844ED2">
        <w:rPr>
          <w:b/>
        </w:rPr>
        <w:t>и оценка</w:t>
      </w:r>
      <w:r w:rsidRPr="00844ED2">
        <w:t xml:space="preserve"> результатов освоения дисциплины осуществляется преподавателем в процессе проведения практических занятий,</w:t>
      </w:r>
      <w:r w:rsidR="00E41C1B" w:rsidRPr="00844ED2">
        <w:t xml:space="preserve"> </w:t>
      </w:r>
      <w:r w:rsidRPr="00844ED2">
        <w:t>а также выполнения обучающимися индивидуальных заданий.</w:t>
      </w:r>
    </w:p>
    <w:p w14:paraId="25487F4C" w14:textId="77777777" w:rsidR="00505BA1" w:rsidRPr="00505BA1" w:rsidRDefault="00505BA1" w:rsidP="00505BA1">
      <w:pPr>
        <w:shd w:val="clear" w:color="auto" w:fill="FFFFFF"/>
        <w:rPr>
          <w:color w:val="181818"/>
        </w:rPr>
      </w:pPr>
      <w:r w:rsidRPr="00505BA1">
        <w:rPr>
          <w:b/>
          <w:bCs/>
          <w:color w:val="181818"/>
        </w:rPr>
        <w:t>Проверяемые умения и знания:</w:t>
      </w:r>
    </w:p>
    <w:tbl>
      <w:tblPr>
        <w:tblW w:w="101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1"/>
        <w:gridCol w:w="3649"/>
        <w:gridCol w:w="2976"/>
      </w:tblGrid>
      <w:tr w:rsidR="00505BA1" w:rsidRPr="00503A39" w14:paraId="28A91C64" w14:textId="77777777" w:rsidTr="00505BA1">
        <w:trPr>
          <w:trHeight w:val="243"/>
        </w:trPr>
        <w:tc>
          <w:tcPr>
            <w:tcW w:w="3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3F0C15" w14:textId="77777777" w:rsidR="00505BA1" w:rsidRPr="00503A39" w:rsidRDefault="00505BA1" w:rsidP="00961EF1">
            <w:pPr>
              <w:jc w:val="center"/>
            </w:pPr>
            <w:r w:rsidRPr="00503A39">
              <w:rPr>
                <w:b/>
                <w:bCs/>
                <w:color w:val="000000"/>
                <w:sz w:val="23"/>
                <w:szCs w:val="23"/>
              </w:rPr>
              <w:t>Результаты обучения</w:t>
            </w:r>
          </w:p>
          <w:p w14:paraId="13BF4C7C" w14:textId="77777777" w:rsidR="00505BA1" w:rsidRPr="00503A39" w:rsidRDefault="00505BA1" w:rsidP="00961EF1">
            <w:pPr>
              <w:jc w:val="center"/>
            </w:pPr>
            <w:r w:rsidRPr="00503A39">
              <w:rPr>
                <w:b/>
                <w:bCs/>
                <w:color w:val="000000"/>
                <w:sz w:val="23"/>
                <w:szCs w:val="23"/>
              </w:rPr>
              <w:t>(освоенные умения, усвоенные знания)</w:t>
            </w:r>
          </w:p>
        </w:tc>
        <w:tc>
          <w:tcPr>
            <w:tcW w:w="36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E5F622" w14:textId="77777777" w:rsidR="00505BA1" w:rsidRPr="00503A39" w:rsidRDefault="00505BA1" w:rsidP="00961EF1">
            <w:pPr>
              <w:jc w:val="center"/>
            </w:pPr>
            <w:r w:rsidRPr="00503A39">
              <w:rPr>
                <w:b/>
                <w:bCs/>
                <w:color w:val="000000"/>
                <w:sz w:val="23"/>
                <w:szCs w:val="23"/>
              </w:rPr>
              <w:t>Критерии оценки</w:t>
            </w:r>
          </w:p>
        </w:tc>
        <w:tc>
          <w:tcPr>
            <w:tcW w:w="29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03BF7" w14:textId="77777777" w:rsidR="00505BA1" w:rsidRPr="00503A39" w:rsidRDefault="00505BA1" w:rsidP="00961EF1">
            <w:pPr>
              <w:jc w:val="center"/>
            </w:pPr>
            <w:r w:rsidRPr="00503A39">
              <w:rPr>
                <w:b/>
                <w:bCs/>
                <w:color w:val="000000"/>
                <w:sz w:val="23"/>
                <w:szCs w:val="23"/>
              </w:rPr>
              <w:t>Формы и методы оценки</w:t>
            </w:r>
          </w:p>
        </w:tc>
      </w:tr>
      <w:tr w:rsidR="00505BA1" w:rsidRPr="00503A39" w14:paraId="10F6583A" w14:textId="77777777" w:rsidTr="00505BA1">
        <w:trPr>
          <w:trHeight w:val="107"/>
        </w:trPr>
        <w:tc>
          <w:tcPr>
            <w:tcW w:w="7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301DD" w14:textId="77777777" w:rsidR="00505BA1" w:rsidRPr="00503A39" w:rsidRDefault="00505BA1" w:rsidP="00961EF1">
            <w:r w:rsidRPr="00503A39">
              <w:rPr>
                <w:b/>
                <w:bCs/>
                <w:color w:val="000000"/>
                <w:sz w:val="23"/>
                <w:szCs w:val="23"/>
              </w:rPr>
              <w:t>Умения: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5B7DD0" w14:textId="77777777" w:rsidR="00505BA1" w:rsidRPr="00503A39" w:rsidRDefault="00505BA1" w:rsidP="00961EF1">
            <w:r w:rsidRPr="00503A39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505BA1" w:rsidRPr="00503A39" w14:paraId="3592670C" w14:textId="77777777" w:rsidTr="00505BA1">
        <w:trPr>
          <w:trHeight w:val="661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35D5F" w14:textId="00D1F5CD" w:rsidR="00505BA1" w:rsidRPr="00503A39" w:rsidRDefault="00505BA1" w:rsidP="00961EF1">
            <w:pPr>
              <w:spacing w:after="57"/>
              <w:ind w:left="34" w:right="-108"/>
            </w:pPr>
            <w:r w:rsidRPr="00503A39">
              <w:rPr>
                <w:sz w:val="23"/>
                <w:szCs w:val="23"/>
              </w:rPr>
              <w:t>- технически грамотно</w:t>
            </w:r>
            <w:r>
              <w:rPr>
                <w:sz w:val="23"/>
                <w:szCs w:val="23"/>
              </w:rPr>
              <w:t xml:space="preserve"> </w:t>
            </w:r>
            <w:r w:rsidRPr="00503A39">
              <w:rPr>
                <w:sz w:val="23"/>
                <w:szCs w:val="23"/>
              </w:rPr>
              <w:t>выполнять упражнения по</w:t>
            </w:r>
            <w:r>
              <w:rPr>
                <w:sz w:val="23"/>
                <w:szCs w:val="23"/>
              </w:rPr>
              <w:t xml:space="preserve"> </w:t>
            </w:r>
            <w:r w:rsidRPr="00503A39">
              <w:rPr>
                <w:sz w:val="23"/>
                <w:szCs w:val="23"/>
              </w:rPr>
              <w:t xml:space="preserve">теории </w:t>
            </w:r>
            <w:proofErr w:type="spellStart"/>
            <w:r w:rsidRPr="00503A39">
              <w:rPr>
                <w:sz w:val="23"/>
                <w:szCs w:val="23"/>
              </w:rPr>
              <w:t>цветоведения</w:t>
            </w:r>
            <w:proofErr w:type="spellEnd"/>
            <w:r w:rsidRPr="00503A39">
              <w:rPr>
                <w:sz w:val="23"/>
                <w:szCs w:val="23"/>
              </w:rPr>
              <w:t>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41D71B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Упражнения по теории</w:t>
            </w:r>
          </w:p>
          <w:p w14:paraId="33E61F98" w14:textId="77777777" w:rsidR="00505BA1" w:rsidRPr="00503A39" w:rsidRDefault="00505BA1" w:rsidP="00961EF1">
            <w:proofErr w:type="spellStart"/>
            <w:r w:rsidRPr="00503A39">
              <w:rPr>
                <w:color w:val="000000"/>
                <w:sz w:val="23"/>
                <w:szCs w:val="23"/>
              </w:rPr>
              <w:t>цветоведения</w:t>
            </w:r>
            <w:proofErr w:type="spellEnd"/>
            <w:r w:rsidRPr="00503A39">
              <w:rPr>
                <w:color w:val="000000"/>
                <w:sz w:val="23"/>
                <w:szCs w:val="23"/>
              </w:rPr>
              <w:t xml:space="preserve"> выполнены в</w:t>
            </w:r>
          </w:p>
          <w:p w14:paraId="1E56DC91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соответствии с правилами работы с цветом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8720F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2D1C5296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просмотр и оценка практических работ;</w:t>
            </w:r>
          </w:p>
          <w:p w14:paraId="3299139E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экспертное наблюдение</w:t>
            </w:r>
          </w:p>
        </w:tc>
      </w:tr>
      <w:tr w:rsidR="00505BA1" w:rsidRPr="00503A39" w14:paraId="3F846432" w14:textId="77777777" w:rsidTr="00505BA1">
        <w:trPr>
          <w:trHeight w:val="798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7F83F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составлять хроматические цветовые ряды и ахроматические растяжки;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B6E44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Упражнения по составлению хроматических (цветовых) рядов и ахроматических</w:t>
            </w:r>
          </w:p>
          <w:p w14:paraId="43D1F753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растяжек выполнены с использованием теоретических</w:t>
            </w:r>
          </w:p>
          <w:p w14:paraId="690A1613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знаний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DB876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1A9A4D61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просмотр и оценка практических работ;</w:t>
            </w:r>
          </w:p>
          <w:p w14:paraId="2C9732CB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экспертное наблюдение</w:t>
            </w:r>
          </w:p>
        </w:tc>
      </w:tr>
      <w:tr w:rsidR="00505BA1" w:rsidRPr="00503A39" w14:paraId="6707B66A" w14:textId="77777777" w:rsidTr="00505BA1">
        <w:trPr>
          <w:trHeight w:val="798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04B2D2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распознавать и составлять светлотные и хроматические контрасты;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D0845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Различные изобрази-</w:t>
            </w:r>
          </w:p>
          <w:p w14:paraId="1642FAB6" w14:textId="1450DF19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тельные материалы и технические приемы используются по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назначению и в соответствии с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правилами их использования.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8E213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5E25B117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фронтальный опрос</w:t>
            </w:r>
          </w:p>
        </w:tc>
      </w:tr>
      <w:tr w:rsidR="00505BA1" w:rsidRPr="00503A39" w14:paraId="58A33A3C" w14:textId="77777777" w:rsidTr="00505BA1">
        <w:trPr>
          <w:trHeight w:val="522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DF266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анализировать цветовое состояние натуры или композиции;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9107E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Цветовое состояние композиции передано в соответствии с натурой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A78A7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5473986D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просмотр и оценка практических работ;</w:t>
            </w:r>
          </w:p>
          <w:p w14:paraId="71AB6DE1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экспертное наблюдение</w:t>
            </w:r>
          </w:p>
        </w:tc>
      </w:tr>
      <w:tr w:rsidR="00505BA1" w:rsidRPr="00503A39" w14:paraId="75E10752" w14:textId="77777777" w:rsidTr="00505BA1">
        <w:trPr>
          <w:trHeight w:val="522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E0669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выполнять живописные</w:t>
            </w:r>
          </w:p>
          <w:p w14:paraId="1448B23B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этюды с использованием различных техник живописи;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EA2ADE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Этюды выполнены с</w:t>
            </w:r>
          </w:p>
          <w:p w14:paraId="097B71A6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применением различных живописных техник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3AF77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712F50FA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просмотр и оценка практических работ;</w:t>
            </w:r>
          </w:p>
          <w:p w14:paraId="3F42847A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экспертное наблюдение</w:t>
            </w:r>
          </w:p>
        </w:tc>
      </w:tr>
      <w:tr w:rsidR="00505BA1" w:rsidRPr="00503A39" w14:paraId="0E0FE3AC" w14:textId="77777777" w:rsidTr="00505BA1">
        <w:trPr>
          <w:trHeight w:val="522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2CE2C" w14:textId="7D8B8DE8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 xml:space="preserve">- использовать преобразующие методы </w:t>
            </w:r>
            <w:proofErr w:type="spellStart"/>
            <w:r w:rsidRPr="00503A39">
              <w:rPr>
                <w:color w:val="000000"/>
                <w:sz w:val="23"/>
                <w:szCs w:val="23"/>
              </w:rPr>
              <w:t>стилизациии</w:t>
            </w:r>
            <w:proofErr w:type="spellEnd"/>
            <w:r w:rsidRPr="00503A39">
              <w:rPr>
                <w:color w:val="000000"/>
                <w:sz w:val="23"/>
                <w:szCs w:val="23"/>
              </w:rPr>
              <w:t xml:space="preserve"> трансформации для создания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новых форм;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51B7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Методы стилизации и</w:t>
            </w:r>
          </w:p>
          <w:p w14:paraId="1FA7AA41" w14:textId="6DCFF696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трансформации использованы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профессионально грамотно с учетом их преобразующих характеристик.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B521B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44C9D57D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фронтальный опрос</w:t>
            </w:r>
          </w:p>
        </w:tc>
      </w:tr>
      <w:tr w:rsidR="00505BA1" w:rsidRPr="00503A39" w14:paraId="170D9BBB" w14:textId="77777777" w:rsidTr="00505BA1">
        <w:trPr>
          <w:trHeight w:val="522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DE6FF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создавать цветовое единство композиции по законам колористики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B3903D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Цветовое единство ком-</w:t>
            </w:r>
          </w:p>
          <w:p w14:paraId="59B15890" w14:textId="5E33DBB1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позиции создано в композиции в соответствии с законами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колористики.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F7571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17691D76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просмотр и оценка практических работ;</w:t>
            </w:r>
          </w:p>
          <w:p w14:paraId="369BEE31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индивидуальный устный опрос</w:t>
            </w:r>
          </w:p>
        </w:tc>
      </w:tr>
      <w:tr w:rsidR="00505BA1" w:rsidRPr="00503A39" w14:paraId="442FD191" w14:textId="77777777" w:rsidTr="00505BA1">
        <w:trPr>
          <w:trHeight w:val="107"/>
        </w:trPr>
        <w:tc>
          <w:tcPr>
            <w:tcW w:w="722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1C04D1" w14:textId="77777777" w:rsidR="00505BA1" w:rsidRPr="00503A39" w:rsidRDefault="00505BA1" w:rsidP="00961EF1">
            <w:r w:rsidRPr="00503A39">
              <w:rPr>
                <w:b/>
                <w:bCs/>
                <w:color w:val="000000"/>
                <w:sz w:val="23"/>
                <w:szCs w:val="23"/>
              </w:rPr>
              <w:t>Знания: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F17C06" w14:textId="77777777" w:rsidR="00505BA1" w:rsidRPr="00503A39" w:rsidRDefault="00505BA1" w:rsidP="00961EF1">
            <w:r w:rsidRPr="00503A39">
              <w:rPr>
                <w:b/>
                <w:bCs/>
                <w:color w:val="000000"/>
                <w:sz w:val="23"/>
                <w:szCs w:val="23"/>
              </w:rPr>
              <w:t> </w:t>
            </w:r>
          </w:p>
        </w:tc>
      </w:tr>
      <w:tr w:rsidR="00505BA1" w:rsidRPr="00503A39" w14:paraId="4BFDACC0" w14:textId="77777777" w:rsidTr="00505BA1">
        <w:trPr>
          <w:trHeight w:val="800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87724D" w14:textId="067FF13E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природу и основные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свойства цвета;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38F0E0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Демонстрация знаний</w:t>
            </w:r>
          </w:p>
          <w:p w14:paraId="0F7DB9CA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природы света и основных</w:t>
            </w:r>
          </w:p>
          <w:p w14:paraId="654D29E3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свойств цвета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CC972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08D90E68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просмотр и оценка практических работ;</w:t>
            </w:r>
          </w:p>
          <w:p w14:paraId="0A0A6627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экспертное наблюдение</w:t>
            </w:r>
          </w:p>
        </w:tc>
      </w:tr>
      <w:tr w:rsidR="00505BA1" w:rsidRPr="00503A39" w14:paraId="7B17EAA2" w14:textId="77777777" w:rsidTr="00505BA1">
        <w:trPr>
          <w:trHeight w:val="798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91FA2" w14:textId="75568620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теоретические основы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работы с цветом;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9F7A8B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Демонстрация знаний</w:t>
            </w:r>
          </w:p>
          <w:p w14:paraId="1A2D0788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приемов работы с цветом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86A893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64FDE3C5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просмотр и оценка практических работ</w:t>
            </w:r>
          </w:p>
        </w:tc>
      </w:tr>
      <w:tr w:rsidR="00505BA1" w:rsidRPr="00503A39" w14:paraId="526C6419" w14:textId="77777777" w:rsidTr="00505BA1">
        <w:trPr>
          <w:trHeight w:val="798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914289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общие сведения о пластической анатомии лица;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5B02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Демонстрация знаний</w:t>
            </w:r>
          </w:p>
          <w:p w14:paraId="6F5A4260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об общих сведениях о пластической анатомии лица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1573B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просмотр и оценка практических работ</w:t>
            </w:r>
          </w:p>
        </w:tc>
      </w:tr>
      <w:tr w:rsidR="00505BA1" w:rsidRPr="00503A39" w14:paraId="4AEA4F2E" w14:textId="77777777" w:rsidTr="00505BA1">
        <w:trPr>
          <w:trHeight w:val="798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49020E" w14:textId="1085CD0F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lastRenderedPageBreak/>
              <w:t>- особенности психологии восприятия цвета и его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символику;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086F0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Демонстрация знаний</w:t>
            </w:r>
          </w:p>
          <w:p w14:paraId="3AA57357" w14:textId="13647915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психологии восприятия цвета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и его символики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69563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Оперативный контроль:</w:t>
            </w:r>
          </w:p>
          <w:p w14:paraId="46DDED6D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просмотр и оценка практических работ</w:t>
            </w:r>
          </w:p>
        </w:tc>
      </w:tr>
      <w:tr w:rsidR="00505BA1" w:rsidRPr="00503A39" w14:paraId="603FCD63" w14:textId="77777777" w:rsidTr="00505BA1">
        <w:trPr>
          <w:trHeight w:val="798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76B9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законы создания цветовой гармонии;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356F9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Демонстрация знаний</w:t>
            </w:r>
          </w:p>
          <w:p w14:paraId="727C5809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теории гармонизации цветов</w:t>
            </w:r>
          </w:p>
          <w:p w14:paraId="274A3959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в композиции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CA58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Итоговый контроль:</w:t>
            </w:r>
          </w:p>
          <w:p w14:paraId="0B65ECF3" w14:textId="4BCCACF0" w:rsidR="00505BA1" w:rsidRPr="00503A39" w:rsidRDefault="00505BA1" w:rsidP="00505BA1">
            <w:r w:rsidRPr="00503A39">
              <w:rPr>
                <w:color w:val="000000"/>
                <w:sz w:val="23"/>
                <w:szCs w:val="23"/>
              </w:rPr>
              <w:t>- дифференцированный зачет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Pr="00503A39">
              <w:rPr>
                <w:color w:val="000000"/>
                <w:sz w:val="23"/>
                <w:szCs w:val="23"/>
              </w:rPr>
              <w:t>с учетом портфолио с итоговыми практическими работами за предыдущи</w:t>
            </w:r>
            <w:r>
              <w:rPr>
                <w:color w:val="000000"/>
                <w:sz w:val="23"/>
                <w:szCs w:val="23"/>
              </w:rPr>
              <w:t>й</w:t>
            </w:r>
            <w:r w:rsidRPr="00503A39">
              <w:rPr>
                <w:color w:val="000000"/>
                <w:sz w:val="23"/>
                <w:szCs w:val="23"/>
              </w:rPr>
              <w:t xml:space="preserve"> семестр</w:t>
            </w:r>
          </w:p>
        </w:tc>
      </w:tr>
      <w:tr w:rsidR="00505BA1" w:rsidRPr="00503A39" w14:paraId="0BE7025A" w14:textId="77777777" w:rsidTr="00505BA1">
        <w:trPr>
          <w:trHeight w:val="798"/>
        </w:trPr>
        <w:tc>
          <w:tcPr>
            <w:tcW w:w="357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4821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различные виды техники живописи.</w:t>
            </w:r>
          </w:p>
        </w:tc>
        <w:tc>
          <w:tcPr>
            <w:tcW w:w="36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6C273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Демонстрация знаний</w:t>
            </w:r>
          </w:p>
          <w:p w14:paraId="7F6E92E9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различных видов техник живописи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6EC61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Рубежный контроль:</w:t>
            </w:r>
          </w:p>
          <w:p w14:paraId="34A72945" w14:textId="77777777" w:rsidR="00505BA1" w:rsidRPr="00503A39" w:rsidRDefault="00505BA1" w:rsidP="00961EF1">
            <w:r w:rsidRPr="00503A39">
              <w:rPr>
                <w:color w:val="000000"/>
                <w:sz w:val="23"/>
                <w:szCs w:val="23"/>
              </w:rPr>
              <w:t>- проведение коллоквиума</w:t>
            </w:r>
          </w:p>
        </w:tc>
      </w:tr>
    </w:tbl>
    <w:p w14:paraId="4FD9BC1E" w14:textId="77777777" w:rsidR="00E12CE3" w:rsidRDefault="00E12CE3" w:rsidP="00B47441">
      <w:pPr>
        <w:contextualSpacing/>
      </w:pPr>
    </w:p>
    <w:sectPr w:rsidR="00E12CE3" w:rsidSect="00D20C9B">
      <w:footerReference w:type="even" r:id="rId11"/>
      <w:footerReference w:type="default" r:id="rId12"/>
      <w:pgSz w:w="11906" w:h="16838"/>
      <w:pgMar w:top="567" w:right="567" w:bottom="567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A9FF98" w14:textId="77777777" w:rsidR="009D56B4" w:rsidRDefault="009D56B4">
      <w:r>
        <w:separator/>
      </w:r>
    </w:p>
  </w:endnote>
  <w:endnote w:type="continuationSeparator" w:id="0">
    <w:p w14:paraId="23674164" w14:textId="77777777" w:rsidR="009D56B4" w:rsidRDefault="009D5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D25CB1" w14:textId="77777777" w:rsidR="00961EF1" w:rsidRDefault="00961EF1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23ACF49" w14:textId="77777777" w:rsidR="00961EF1" w:rsidRDefault="00961EF1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9475991"/>
      <w:docPartObj>
        <w:docPartGallery w:val="Page Numbers (Bottom of Page)"/>
        <w:docPartUnique/>
      </w:docPartObj>
    </w:sdtPr>
    <w:sdtEndPr/>
    <w:sdtContent>
      <w:p w14:paraId="1A0B4314" w14:textId="084F04E4" w:rsidR="00961EF1" w:rsidRDefault="00961EF1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0FB6">
          <w:rPr>
            <w:noProof/>
          </w:rPr>
          <w:t>8</w:t>
        </w:r>
        <w:r>
          <w:fldChar w:fldCharType="end"/>
        </w:r>
      </w:p>
    </w:sdtContent>
  </w:sdt>
  <w:p w14:paraId="2D0080D2" w14:textId="77777777" w:rsidR="00961EF1" w:rsidRPr="00B47441" w:rsidRDefault="00961EF1" w:rsidP="00B47441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A1C25" w14:textId="77777777" w:rsidR="00961EF1" w:rsidRDefault="00961EF1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6169207" w14:textId="77777777" w:rsidR="00961EF1" w:rsidRDefault="00961EF1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6E950" w14:textId="77777777" w:rsidR="00961EF1" w:rsidRDefault="00961EF1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30FB6">
      <w:rPr>
        <w:rStyle w:val="a6"/>
        <w:noProof/>
      </w:rPr>
      <w:t>11</w:t>
    </w:r>
    <w:r>
      <w:rPr>
        <w:rStyle w:val="a6"/>
      </w:rPr>
      <w:fldChar w:fldCharType="end"/>
    </w:r>
  </w:p>
  <w:p w14:paraId="65717408" w14:textId="77777777" w:rsidR="00961EF1" w:rsidRDefault="00961EF1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FFFEC6" w14:textId="77777777" w:rsidR="009D56B4" w:rsidRDefault="009D56B4">
      <w:r>
        <w:separator/>
      </w:r>
    </w:p>
  </w:footnote>
  <w:footnote w:type="continuationSeparator" w:id="0">
    <w:p w14:paraId="3263FE55" w14:textId="77777777" w:rsidR="009D56B4" w:rsidRDefault="009D5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08177E9"/>
    <w:multiLevelType w:val="hybridMultilevel"/>
    <w:tmpl w:val="F32A2D52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F515C51"/>
    <w:multiLevelType w:val="hybridMultilevel"/>
    <w:tmpl w:val="AA1EC05E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56563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52A6BE1"/>
    <w:multiLevelType w:val="hybridMultilevel"/>
    <w:tmpl w:val="F184D52C"/>
    <w:lvl w:ilvl="0" w:tplc="F1306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4F2AB1"/>
    <w:multiLevelType w:val="hybridMultilevel"/>
    <w:tmpl w:val="236C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DF4A6E"/>
    <w:multiLevelType w:val="hybridMultilevel"/>
    <w:tmpl w:val="8D683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429A9"/>
    <w:multiLevelType w:val="hybridMultilevel"/>
    <w:tmpl w:val="0432751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49048D"/>
    <w:multiLevelType w:val="hybridMultilevel"/>
    <w:tmpl w:val="FFB6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503FCB"/>
    <w:multiLevelType w:val="hybridMultilevel"/>
    <w:tmpl w:val="6C9E642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CC3512"/>
    <w:multiLevelType w:val="hybridMultilevel"/>
    <w:tmpl w:val="5C56B85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D3118C1"/>
    <w:multiLevelType w:val="hybridMultilevel"/>
    <w:tmpl w:val="6DBEA24C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802C4"/>
    <w:multiLevelType w:val="hybridMultilevel"/>
    <w:tmpl w:val="22FE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E95BFD"/>
    <w:multiLevelType w:val="hybridMultilevel"/>
    <w:tmpl w:val="76E6C7BA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82F1C"/>
    <w:multiLevelType w:val="hybridMultilevel"/>
    <w:tmpl w:val="E9F61954"/>
    <w:lvl w:ilvl="0" w:tplc="EB58249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1">
    <w:nsid w:val="601D0819"/>
    <w:multiLevelType w:val="hybridMultilevel"/>
    <w:tmpl w:val="936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DE3B67"/>
    <w:multiLevelType w:val="hybridMultilevel"/>
    <w:tmpl w:val="9A727670"/>
    <w:lvl w:ilvl="0" w:tplc="49048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3A5694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58314E9"/>
    <w:multiLevelType w:val="hybridMultilevel"/>
    <w:tmpl w:val="B4E682EC"/>
    <w:lvl w:ilvl="0" w:tplc="2230F9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5">
    <w:nsid w:val="6C5A7D08"/>
    <w:multiLevelType w:val="hybridMultilevel"/>
    <w:tmpl w:val="F3280DC0"/>
    <w:lvl w:ilvl="0" w:tplc="6C44F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6DB742AD"/>
    <w:multiLevelType w:val="hybridMultilevel"/>
    <w:tmpl w:val="9A622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EF11AF"/>
    <w:multiLevelType w:val="hybridMultilevel"/>
    <w:tmpl w:val="59B05076"/>
    <w:lvl w:ilvl="0" w:tplc="2230F9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A3F1DB5"/>
    <w:multiLevelType w:val="hybridMultilevel"/>
    <w:tmpl w:val="A4CC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7B0A7C08"/>
    <w:multiLevelType w:val="hybridMultilevel"/>
    <w:tmpl w:val="1F7AD1E0"/>
    <w:lvl w:ilvl="0" w:tplc="EB582490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7DEC1D8F"/>
    <w:multiLevelType w:val="hybridMultilevel"/>
    <w:tmpl w:val="71289D7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8"/>
  </w:num>
  <w:num w:numId="4">
    <w:abstractNumId w:val="10"/>
  </w:num>
  <w:num w:numId="5">
    <w:abstractNumId w:val="7"/>
  </w:num>
  <w:num w:numId="6">
    <w:abstractNumId w:val="25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9"/>
  </w:num>
  <w:num w:numId="18">
    <w:abstractNumId w:val="17"/>
  </w:num>
  <w:num w:numId="19">
    <w:abstractNumId w:val="22"/>
  </w:num>
  <w:num w:numId="20">
    <w:abstractNumId w:val="14"/>
  </w:num>
  <w:num w:numId="21">
    <w:abstractNumId w:val="19"/>
  </w:num>
  <w:num w:numId="22">
    <w:abstractNumId w:val="5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>
    <w:abstractNumId w:val="12"/>
  </w:num>
  <w:num w:numId="25">
    <w:abstractNumId w:val="24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2"/>
  </w:num>
  <w:num w:numId="30">
    <w:abstractNumId w:val="15"/>
  </w:num>
  <w:num w:numId="31">
    <w:abstractNumId w:val="11"/>
  </w:num>
  <w:num w:numId="32">
    <w:abstractNumId w:val="31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3"/>
  </w:num>
  <w:num w:numId="37">
    <w:abstractNumId w:val="28"/>
  </w:num>
  <w:num w:numId="38">
    <w:abstractNumId w:val="12"/>
  </w:num>
  <w:num w:numId="39">
    <w:abstractNumId w:val="1"/>
  </w:num>
  <w:num w:numId="40">
    <w:abstractNumId w:val="1"/>
  </w:num>
  <w:num w:numId="41">
    <w:abstractNumId w:val="30"/>
  </w:num>
  <w:num w:numId="4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F5A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520A8"/>
    <w:rsid w:val="00060EDE"/>
    <w:rsid w:val="00077067"/>
    <w:rsid w:val="00077C1F"/>
    <w:rsid w:val="0008509C"/>
    <w:rsid w:val="000A10CC"/>
    <w:rsid w:val="000A5600"/>
    <w:rsid w:val="000B0662"/>
    <w:rsid w:val="000B2CAB"/>
    <w:rsid w:val="000B67F3"/>
    <w:rsid w:val="000C2BA9"/>
    <w:rsid w:val="000C42F3"/>
    <w:rsid w:val="000C7639"/>
    <w:rsid w:val="000E5BFC"/>
    <w:rsid w:val="000F036F"/>
    <w:rsid w:val="000F46F2"/>
    <w:rsid w:val="001019CD"/>
    <w:rsid w:val="00102431"/>
    <w:rsid w:val="00104E80"/>
    <w:rsid w:val="00111267"/>
    <w:rsid w:val="001118BB"/>
    <w:rsid w:val="00112E67"/>
    <w:rsid w:val="00113540"/>
    <w:rsid w:val="00136690"/>
    <w:rsid w:val="00141ED2"/>
    <w:rsid w:val="00141FD2"/>
    <w:rsid w:val="00142DF4"/>
    <w:rsid w:val="00145F2E"/>
    <w:rsid w:val="00154B61"/>
    <w:rsid w:val="0016235E"/>
    <w:rsid w:val="00164936"/>
    <w:rsid w:val="00183F5A"/>
    <w:rsid w:val="0018626F"/>
    <w:rsid w:val="00186B81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2FA9"/>
    <w:rsid w:val="00203ABF"/>
    <w:rsid w:val="00215473"/>
    <w:rsid w:val="002238D7"/>
    <w:rsid w:val="00233564"/>
    <w:rsid w:val="00236FC5"/>
    <w:rsid w:val="0025114B"/>
    <w:rsid w:val="00251153"/>
    <w:rsid w:val="00253A17"/>
    <w:rsid w:val="00270548"/>
    <w:rsid w:val="00274640"/>
    <w:rsid w:val="0027692E"/>
    <w:rsid w:val="002860E6"/>
    <w:rsid w:val="00287085"/>
    <w:rsid w:val="00290AE9"/>
    <w:rsid w:val="00293153"/>
    <w:rsid w:val="00295FD6"/>
    <w:rsid w:val="00297387"/>
    <w:rsid w:val="002A5EC5"/>
    <w:rsid w:val="002A6DDB"/>
    <w:rsid w:val="002C163A"/>
    <w:rsid w:val="002C326A"/>
    <w:rsid w:val="002C3FC3"/>
    <w:rsid w:val="002C785B"/>
    <w:rsid w:val="002D30DF"/>
    <w:rsid w:val="002D4AF9"/>
    <w:rsid w:val="002D5E37"/>
    <w:rsid w:val="002E57E8"/>
    <w:rsid w:val="002E7EAE"/>
    <w:rsid w:val="002F650F"/>
    <w:rsid w:val="00303FB7"/>
    <w:rsid w:val="00307CF3"/>
    <w:rsid w:val="00325825"/>
    <w:rsid w:val="00330F07"/>
    <w:rsid w:val="0033100A"/>
    <w:rsid w:val="00347655"/>
    <w:rsid w:val="00373A98"/>
    <w:rsid w:val="003810D6"/>
    <w:rsid w:val="00383C2A"/>
    <w:rsid w:val="003B1028"/>
    <w:rsid w:val="003C0E0B"/>
    <w:rsid w:val="003D0B95"/>
    <w:rsid w:val="003D4AD4"/>
    <w:rsid w:val="003D5DFF"/>
    <w:rsid w:val="003F0771"/>
    <w:rsid w:val="003F667D"/>
    <w:rsid w:val="00403C8A"/>
    <w:rsid w:val="004269CD"/>
    <w:rsid w:val="00457469"/>
    <w:rsid w:val="00462649"/>
    <w:rsid w:val="0046695E"/>
    <w:rsid w:val="00474766"/>
    <w:rsid w:val="00477CD7"/>
    <w:rsid w:val="0048452B"/>
    <w:rsid w:val="004851EB"/>
    <w:rsid w:val="00487CCF"/>
    <w:rsid w:val="00493AAE"/>
    <w:rsid w:val="00494808"/>
    <w:rsid w:val="00496F3A"/>
    <w:rsid w:val="004A7D88"/>
    <w:rsid w:val="004B0316"/>
    <w:rsid w:val="004B1723"/>
    <w:rsid w:val="004B1DF9"/>
    <w:rsid w:val="004B63FF"/>
    <w:rsid w:val="004C67D6"/>
    <w:rsid w:val="004D0ABD"/>
    <w:rsid w:val="004D56CC"/>
    <w:rsid w:val="004D5A66"/>
    <w:rsid w:val="004F003B"/>
    <w:rsid w:val="004F02CC"/>
    <w:rsid w:val="004F3601"/>
    <w:rsid w:val="004F3DB9"/>
    <w:rsid w:val="004F7DB2"/>
    <w:rsid w:val="00500CFF"/>
    <w:rsid w:val="00505BA1"/>
    <w:rsid w:val="00505F35"/>
    <w:rsid w:val="00511243"/>
    <w:rsid w:val="0051222C"/>
    <w:rsid w:val="0052181A"/>
    <w:rsid w:val="0053711F"/>
    <w:rsid w:val="00551B3F"/>
    <w:rsid w:val="0056023A"/>
    <w:rsid w:val="0056603D"/>
    <w:rsid w:val="005845F9"/>
    <w:rsid w:val="005850C1"/>
    <w:rsid w:val="00594EA7"/>
    <w:rsid w:val="00597FA5"/>
    <w:rsid w:val="005B76E6"/>
    <w:rsid w:val="005C03BE"/>
    <w:rsid w:val="005C1C8F"/>
    <w:rsid w:val="005D4382"/>
    <w:rsid w:val="005D5DF6"/>
    <w:rsid w:val="005F38D3"/>
    <w:rsid w:val="00605C34"/>
    <w:rsid w:val="00616EA6"/>
    <w:rsid w:val="00626BDD"/>
    <w:rsid w:val="006362C5"/>
    <w:rsid w:val="00641C17"/>
    <w:rsid w:val="00654C75"/>
    <w:rsid w:val="00655580"/>
    <w:rsid w:val="00655E69"/>
    <w:rsid w:val="006567F5"/>
    <w:rsid w:val="00656CDA"/>
    <w:rsid w:val="00665D5F"/>
    <w:rsid w:val="00667F93"/>
    <w:rsid w:val="00670513"/>
    <w:rsid w:val="00673182"/>
    <w:rsid w:val="00683B6E"/>
    <w:rsid w:val="00684518"/>
    <w:rsid w:val="006A6621"/>
    <w:rsid w:val="006C38F1"/>
    <w:rsid w:val="006D05B3"/>
    <w:rsid w:val="006D2FC6"/>
    <w:rsid w:val="006D4493"/>
    <w:rsid w:val="006E40F7"/>
    <w:rsid w:val="006F7E53"/>
    <w:rsid w:val="00727FEB"/>
    <w:rsid w:val="007432B4"/>
    <w:rsid w:val="0074406F"/>
    <w:rsid w:val="00752B5A"/>
    <w:rsid w:val="007676EE"/>
    <w:rsid w:val="00767AA5"/>
    <w:rsid w:val="007773A1"/>
    <w:rsid w:val="007774CC"/>
    <w:rsid w:val="00780328"/>
    <w:rsid w:val="00785665"/>
    <w:rsid w:val="00793AEE"/>
    <w:rsid w:val="00794134"/>
    <w:rsid w:val="007A44D0"/>
    <w:rsid w:val="007B53DF"/>
    <w:rsid w:val="007B6454"/>
    <w:rsid w:val="007C7921"/>
    <w:rsid w:val="007E6236"/>
    <w:rsid w:val="007F7046"/>
    <w:rsid w:val="00800BF4"/>
    <w:rsid w:val="008066A3"/>
    <w:rsid w:val="0081683F"/>
    <w:rsid w:val="008324F5"/>
    <w:rsid w:val="00835D1A"/>
    <w:rsid w:val="00844ED2"/>
    <w:rsid w:val="00850CA1"/>
    <w:rsid w:val="00860769"/>
    <w:rsid w:val="00861364"/>
    <w:rsid w:val="00870D3B"/>
    <w:rsid w:val="00874223"/>
    <w:rsid w:val="00875979"/>
    <w:rsid w:val="008828EC"/>
    <w:rsid w:val="00886BB0"/>
    <w:rsid w:val="00887410"/>
    <w:rsid w:val="008A6C74"/>
    <w:rsid w:val="008B22CA"/>
    <w:rsid w:val="008B3253"/>
    <w:rsid w:val="008B41B0"/>
    <w:rsid w:val="008C3B6D"/>
    <w:rsid w:val="008C6300"/>
    <w:rsid w:val="008D17EC"/>
    <w:rsid w:val="008D4EEA"/>
    <w:rsid w:val="008D5EB2"/>
    <w:rsid w:val="008E0954"/>
    <w:rsid w:val="008E0BC4"/>
    <w:rsid w:val="008E63B5"/>
    <w:rsid w:val="008F60C2"/>
    <w:rsid w:val="008F6C62"/>
    <w:rsid w:val="00902E3B"/>
    <w:rsid w:val="009148F9"/>
    <w:rsid w:val="0092459D"/>
    <w:rsid w:val="00930FB6"/>
    <w:rsid w:val="00935772"/>
    <w:rsid w:val="0095101C"/>
    <w:rsid w:val="009545A7"/>
    <w:rsid w:val="00961EF1"/>
    <w:rsid w:val="00963A8E"/>
    <w:rsid w:val="00972974"/>
    <w:rsid w:val="0099158E"/>
    <w:rsid w:val="0099200D"/>
    <w:rsid w:val="009A0643"/>
    <w:rsid w:val="009B5A17"/>
    <w:rsid w:val="009C1F62"/>
    <w:rsid w:val="009C4DFB"/>
    <w:rsid w:val="009C70BD"/>
    <w:rsid w:val="009C71F2"/>
    <w:rsid w:val="009D1D4C"/>
    <w:rsid w:val="009D372A"/>
    <w:rsid w:val="009D488F"/>
    <w:rsid w:val="009D4E2C"/>
    <w:rsid w:val="009D56B4"/>
    <w:rsid w:val="009D7DA9"/>
    <w:rsid w:val="009E0980"/>
    <w:rsid w:val="009E70A4"/>
    <w:rsid w:val="00A00401"/>
    <w:rsid w:val="00A02A66"/>
    <w:rsid w:val="00A02EBE"/>
    <w:rsid w:val="00A04968"/>
    <w:rsid w:val="00A14892"/>
    <w:rsid w:val="00A17E4F"/>
    <w:rsid w:val="00A30A11"/>
    <w:rsid w:val="00A5536C"/>
    <w:rsid w:val="00A57953"/>
    <w:rsid w:val="00A64B2C"/>
    <w:rsid w:val="00A67C76"/>
    <w:rsid w:val="00A747CB"/>
    <w:rsid w:val="00A870E2"/>
    <w:rsid w:val="00AA2311"/>
    <w:rsid w:val="00AA6CF5"/>
    <w:rsid w:val="00AB21E6"/>
    <w:rsid w:val="00AD0453"/>
    <w:rsid w:val="00AD42F4"/>
    <w:rsid w:val="00AF00C6"/>
    <w:rsid w:val="00AF5391"/>
    <w:rsid w:val="00B10DC9"/>
    <w:rsid w:val="00B37DA9"/>
    <w:rsid w:val="00B442F0"/>
    <w:rsid w:val="00B47441"/>
    <w:rsid w:val="00B611F7"/>
    <w:rsid w:val="00B65BC6"/>
    <w:rsid w:val="00B73EAF"/>
    <w:rsid w:val="00B827EF"/>
    <w:rsid w:val="00B835AA"/>
    <w:rsid w:val="00B8412D"/>
    <w:rsid w:val="00B84F64"/>
    <w:rsid w:val="00B944FB"/>
    <w:rsid w:val="00BA518C"/>
    <w:rsid w:val="00BA5E2E"/>
    <w:rsid w:val="00BA7A60"/>
    <w:rsid w:val="00BB6B8D"/>
    <w:rsid w:val="00BD57D4"/>
    <w:rsid w:val="00BE3545"/>
    <w:rsid w:val="00BE6500"/>
    <w:rsid w:val="00BE731F"/>
    <w:rsid w:val="00BE7943"/>
    <w:rsid w:val="00BF01C7"/>
    <w:rsid w:val="00C00707"/>
    <w:rsid w:val="00C05318"/>
    <w:rsid w:val="00C05F89"/>
    <w:rsid w:val="00C10A31"/>
    <w:rsid w:val="00C1381A"/>
    <w:rsid w:val="00C170A8"/>
    <w:rsid w:val="00C20153"/>
    <w:rsid w:val="00C20610"/>
    <w:rsid w:val="00C23737"/>
    <w:rsid w:val="00C36270"/>
    <w:rsid w:val="00C46BBB"/>
    <w:rsid w:val="00C52CA3"/>
    <w:rsid w:val="00C62289"/>
    <w:rsid w:val="00C63F72"/>
    <w:rsid w:val="00C6526F"/>
    <w:rsid w:val="00C6646E"/>
    <w:rsid w:val="00CB1D80"/>
    <w:rsid w:val="00CB302E"/>
    <w:rsid w:val="00CB4BA4"/>
    <w:rsid w:val="00CC2D66"/>
    <w:rsid w:val="00CE1544"/>
    <w:rsid w:val="00CE1C15"/>
    <w:rsid w:val="00CE3847"/>
    <w:rsid w:val="00CF0165"/>
    <w:rsid w:val="00CF20F8"/>
    <w:rsid w:val="00CF22D9"/>
    <w:rsid w:val="00CF306F"/>
    <w:rsid w:val="00D07081"/>
    <w:rsid w:val="00D10FB3"/>
    <w:rsid w:val="00D14370"/>
    <w:rsid w:val="00D145A1"/>
    <w:rsid w:val="00D20C9B"/>
    <w:rsid w:val="00D310A1"/>
    <w:rsid w:val="00D332C9"/>
    <w:rsid w:val="00D35859"/>
    <w:rsid w:val="00D43033"/>
    <w:rsid w:val="00D46027"/>
    <w:rsid w:val="00D66558"/>
    <w:rsid w:val="00D675C5"/>
    <w:rsid w:val="00D70D65"/>
    <w:rsid w:val="00D77D99"/>
    <w:rsid w:val="00D80EAB"/>
    <w:rsid w:val="00D869C2"/>
    <w:rsid w:val="00D86B25"/>
    <w:rsid w:val="00D951CA"/>
    <w:rsid w:val="00D96ABE"/>
    <w:rsid w:val="00DA0580"/>
    <w:rsid w:val="00DB3A2B"/>
    <w:rsid w:val="00DC1AA7"/>
    <w:rsid w:val="00DC4FD9"/>
    <w:rsid w:val="00DC5C24"/>
    <w:rsid w:val="00DD0DCF"/>
    <w:rsid w:val="00DD5DB3"/>
    <w:rsid w:val="00DD6E36"/>
    <w:rsid w:val="00DE0175"/>
    <w:rsid w:val="00DE0FAF"/>
    <w:rsid w:val="00DE1514"/>
    <w:rsid w:val="00DE1839"/>
    <w:rsid w:val="00E03660"/>
    <w:rsid w:val="00E12CE3"/>
    <w:rsid w:val="00E23A0D"/>
    <w:rsid w:val="00E27B6E"/>
    <w:rsid w:val="00E35ED7"/>
    <w:rsid w:val="00E41C1B"/>
    <w:rsid w:val="00E4459D"/>
    <w:rsid w:val="00E447A6"/>
    <w:rsid w:val="00E53CC7"/>
    <w:rsid w:val="00E575ED"/>
    <w:rsid w:val="00E610EA"/>
    <w:rsid w:val="00E71404"/>
    <w:rsid w:val="00E718B3"/>
    <w:rsid w:val="00E75C9A"/>
    <w:rsid w:val="00E7717F"/>
    <w:rsid w:val="00E77448"/>
    <w:rsid w:val="00E923F8"/>
    <w:rsid w:val="00E97B5A"/>
    <w:rsid w:val="00E97CCB"/>
    <w:rsid w:val="00EA1581"/>
    <w:rsid w:val="00EA63D1"/>
    <w:rsid w:val="00EB38B0"/>
    <w:rsid w:val="00EC1B37"/>
    <w:rsid w:val="00EC244E"/>
    <w:rsid w:val="00EC5B53"/>
    <w:rsid w:val="00ED6940"/>
    <w:rsid w:val="00EF03A2"/>
    <w:rsid w:val="00EF3C2D"/>
    <w:rsid w:val="00EF4B94"/>
    <w:rsid w:val="00EF60CE"/>
    <w:rsid w:val="00EF6F45"/>
    <w:rsid w:val="00EF6FA0"/>
    <w:rsid w:val="00F0201D"/>
    <w:rsid w:val="00F044C1"/>
    <w:rsid w:val="00F04D80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7A55"/>
    <w:rsid w:val="00F9236B"/>
    <w:rsid w:val="00F97B83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3C11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link w:val="11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1">
    <w:name w:val="Body Text Indent"/>
    <w:basedOn w:val="a"/>
    <w:link w:val="af2"/>
    <w:semiHidden/>
    <w:unhideWhenUsed/>
    <w:rsid w:val="000520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27692E"/>
  </w:style>
  <w:style w:type="character" w:customStyle="1" w:styleId="c25">
    <w:name w:val="c25"/>
    <w:basedOn w:val="a0"/>
    <w:rsid w:val="0027692E"/>
  </w:style>
  <w:style w:type="paragraph" w:customStyle="1" w:styleId="c20">
    <w:name w:val="c20"/>
    <w:basedOn w:val="a"/>
    <w:rsid w:val="004F3601"/>
    <w:pPr>
      <w:spacing w:before="90" w:after="90"/>
    </w:pPr>
  </w:style>
  <w:style w:type="character" w:customStyle="1" w:styleId="c33">
    <w:name w:val="c33"/>
    <w:basedOn w:val="a0"/>
    <w:rsid w:val="004F3601"/>
  </w:style>
  <w:style w:type="character" w:customStyle="1" w:styleId="c34">
    <w:name w:val="c34"/>
    <w:basedOn w:val="a0"/>
    <w:rsid w:val="004F3601"/>
  </w:style>
  <w:style w:type="paragraph" w:customStyle="1" w:styleId="c32">
    <w:name w:val="c32"/>
    <w:basedOn w:val="a"/>
    <w:rsid w:val="004F3601"/>
    <w:pPr>
      <w:spacing w:before="90" w:after="90"/>
    </w:pPr>
  </w:style>
  <w:style w:type="character" w:customStyle="1" w:styleId="c69">
    <w:name w:val="c69"/>
    <w:basedOn w:val="a0"/>
    <w:rsid w:val="00B944FB"/>
  </w:style>
  <w:style w:type="paragraph" w:customStyle="1" w:styleId="msonormalbullet2gif">
    <w:name w:val="msonormalbullet2.gif"/>
    <w:basedOn w:val="a"/>
    <w:rsid w:val="006D2FC6"/>
    <w:pPr>
      <w:spacing w:before="100" w:beforeAutospacing="1" w:after="100" w:afterAutospacing="1"/>
    </w:pPr>
  </w:style>
  <w:style w:type="paragraph" w:customStyle="1" w:styleId="11">
    <w:name w:val="Строгий1"/>
    <w:link w:val="a9"/>
    <w:rsid w:val="00961EF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D6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83F5A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rsid w:val="00183F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183F5A"/>
    <w:pPr>
      <w:spacing w:after="120" w:line="480" w:lineRule="auto"/>
    </w:pPr>
  </w:style>
  <w:style w:type="character" w:customStyle="1" w:styleId="22">
    <w:name w:val="Основной текст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link w:val="11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basedOn w:val="a"/>
    <w:uiPriority w:val="34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0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3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3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4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4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1">
    <w:name w:val="Body Text Indent"/>
    <w:basedOn w:val="a"/>
    <w:link w:val="af2"/>
    <w:semiHidden/>
    <w:unhideWhenUsed/>
    <w:rsid w:val="000520A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27692E"/>
  </w:style>
  <w:style w:type="character" w:customStyle="1" w:styleId="c25">
    <w:name w:val="c25"/>
    <w:basedOn w:val="a0"/>
    <w:rsid w:val="0027692E"/>
  </w:style>
  <w:style w:type="paragraph" w:customStyle="1" w:styleId="c20">
    <w:name w:val="c20"/>
    <w:basedOn w:val="a"/>
    <w:rsid w:val="004F3601"/>
    <w:pPr>
      <w:spacing w:before="90" w:after="90"/>
    </w:pPr>
  </w:style>
  <w:style w:type="character" w:customStyle="1" w:styleId="c33">
    <w:name w:val="c33"/>
    <w:basedOn w:val="a0"/>
    <w:rsid w:val="004F3601"/>
  </w:style>
  <w:style w:type="character" w:customStyle="1" w:styleId="c34">
    <w:name w:val="c34"/>
    <w:basedOn w:val="a0"/>
    <w:rsid w:val="004F3601"/>
  </w:style>
  <w:style w:type="paragraph" w:customStyle="1" w:styleId="c32">
    <w:name w:val="c32"/>
    <w:basedOn w:val="a"/>
    <w:rsid w:val="004F3601"/>
    <w:pPr>
      <w:spacing w:before="90" w:after="90"/>
    </w:pPr>
  </w:style>
  <w:style w:type="character" w:customStyle="1" w:styleId="c69">
    <w:name w:val="c69"/>
    <w:basedOn w:val="a0"/>
    <w:rsid w:val="00B944FB"/>
  </w:style>
  <w:style w:type="paragraph" w:customStyle="1" w:styleId="msonormalbullet2gif">
    <w:name w:val="msonormalbullet2.gif"/>
    <w:basedOn w:val="a"/>
    <w:rsid w:val="006D2FC6"/>
    <w:pPr>
      <w:spacing w:before="100" w:beforeAutospacing="1" w:after="100" w:afterAutospacing="1"/>
    </w:pPr>
  </w:style>
  <w:style w:type="paragraph" w:customStyle="1" w:styleId="11">
    <w:name w:val="Строгий1"/>
    <w:link w:val="a9"/>
    <w:rsid w:val="00961E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8F24-0CA9-4387-8CAA-8D8B7FC58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13</Pages>
  <Words>2654</Words>
  <Characters>15132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17751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Антон</cp:lastModifiedBy>
  <cp:revision>4</cp:revision>
  <cp:lastPrinted>2022-02-04T09:10:00Z</cp:lastPrinted>
  <dcterms:created xsi:type="dcterms:W3CDTF">2024-04-08T08:19:00Z</dcterms:created>
  <dcterms:modified xsi:type="dcterms:W3CDTF">2024-04-14T08:34:00Z</dcterms:modified>
</cp:coreProperties>
</file>