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ТУЛЬСКОЙ ОБЛАСТИ </w:t>
      </w:r>
    </w:p>
    <w:p w:rsidR="003D4E08" w:rsidRDefault="003D4E08" w:rsidP="003D4E08">
      <w:pPr>
        <w:spacing w:after="0" w:line="240" w:lineRule="auto"/>
        <w:jc w:val="center"/>
        <w:rPr>
          <w:rFonts w:ascii="Times New Roman" w:hAnsi="Times New Roman"/>
          <w:sz w:val="28"/>
          <w:szCs w:val="28"/>
        </w:rPr>
      </w:pPr>
      <w:r>
        <w:rPr>
          <w:rFonts w:ascii="Times New Roman" w:hAnsi="Times New Roman"/>
          <w:sz w:val="28"/>
          <w:szCs w:val="28"/>
        </w:rPr>
        <w:t>«ТУЛЬСКИЙ ЭКОНОМИЧЕСКИЙ КОЛЛЕДЖ»</w:t>
      </w:r>
    </w:p>
    <w:p w:rsidR="003D4E08" w:rsidRDefault="003D4E08" w:rsidP="003D4E08">
      <w:pPr>
        <w:keepNext/>
        <w:keepLines/>
        <w:suppressLineNumbers/>
        <w:tabs>
          <w:tab w:val="left" w:pos="3570"/>
          <w:tab w:val="center" w:pos="4677"/>
        </w:tabs>
        <w:suppressAutoHyphens/>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ab/>
      </w:r>
      <w:r>
        <w:rPr>
          <w:rFonts w:ascii="Times New Roman" w:hAnsi="Times New Roman"/>
          <w:b/>
          <w:sz w:val="28"/>
          <w:szCs w:val="28"/>
          <w:lang w:eastAsia="ru-RU"/>
        </w:rPr>
        <w:tab/>
      </w:r>
    </w:p>
    <w:p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rsidR="003D4E08" w:rsidRDefault="003D4E08" w:rsidP="003D4E08">
      <w:pPr>
        <w:keepNext/>
        <w:keepLines/>
        <w:suppressLineNumbers/>
        <w:suppressAutoHyphens/>
        <w:spacing w:after="0" w:line="360" w:lineRule="auto"/>
        <w:jc w:val="right"/>
        <w:rPr>
          <w:rFonts w:ascii="Times New Roman" w:hAnsi="Times New Roman"/>
          <w:b/>
          <w:sz w:val="28"/>
          <w:szCs w:val="28"/>
          <w:lang w:eastAsia="ru-RU"/>
        </w:rPr>
      </w:pPr>
    </w:p>
    <w:p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УТВЕРЖДАЮ                                                                                  </w:t>
      </w:r>
    </w:p>
    <w:p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Директор ГПОУТО «ТЭК»        </w:t>
      </w:r>
    </w:p>
    <w:p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___________ А.В. Макарова</w:t>
      </w:r>
    </w:p>
    <w:p w:rsidR="00EE476A" w:rsidRDefault="00EE476A" w:rsidP="00EE476A">
      <w:pPr>
        <w:shd w:val="clear" w:color="auto" w:fill="FFFFFF"/>
        <w:spacing w:after="0" w:line="240" w:lineRule="auto"/>
        <w:jc w:val="right"/>
        <w:rPr>
          <w:rFonts w:ascii="Times New Roman" w:hAnsi="Times New Roman"/>
          <w:bCs/>
          <w:sz w:val="28"/>
          <w:szCs w:val="28"/>
        </w:rPr>
      </w:pPr>
      <w:r>
        <w:rPr>
          <w:rFonts w:ascii="Times New Roman" w:hAnsi="Times New Roman"/>
          <w:bCs/>
          <w:sz w:val="28"/>
          <w:szCs w:val="28"/>
        </w:rPr>
        <w:t xml:space="preserve">Приказ №________________                                                    </w:t>
      </w:r>
    </w:p>
    <w:p w:rsidR="00EE476A" w:rsidRDefault="00EE476A" w:rsidP="00EE476A">
      <w:pPr>
        <w:keepNext/>
        <w:keepLines/>
        <w:suppressLineNumbers/>
        <w:suppressAutoHyphens/>
        <w:spacing w:after="0" w:line="360" w:lineRule="auto"/>
        <w:jc w:val="right"/>
        <w:rPr>
          <w:rFonts w:ascii="Times New Roman" w:hAnsi="Times New Roman"/>
          <w:b/>
          <w:sz w:val="28"/>
          <w:szCs w:val="28"/>
          <w:lang w:eastAsia="ru-RU"/>
        </w:rPr>
      </w:pPr>
      <w:r>
        <w:rPr>
          <w:rFonts w:ascii="Times New Roman" w:hAnsi="Times New Roman"/>
          <w:bCs/>
          <w:sz w:val="28"/>
          <w:szCs w:val="28"/>
        </w:rPr>
        <w:t>«2</w:t>
      </w:r>
      <w:r w:rsidR="00AE20FD">
        <w:rPr>
          <w:rFonts w:ascii="Times New Roman" w:hAnsi="Times New Roman"/>
          <w:bCs/>
          <w:sz w:val="28"/>
          <w:szCs w:val="28"/>
        </w:rPr>
        <w:t>0</w:t>
      </w:r>
      <w:r>
        <w:rPr>
          <w:rFonts w:ascii="Times New Roman" w:hAnsi="Times New Roman"/>
          <w:bCs/>
          <w:sz w:val="28"/>
          <w:szCs w:val="28"/>
        </w:rPr>
        <w:t>»</w:t>
      </w:r>
      <w:r w:rsidR="006E20AA" w:rsidRPr="006E20AA">
        <w:t xml:space="preserve"> </w:t>
      </w:r>
      <w:r w:rsidR="006E20AA" w:rsidRPr="006E20AA">
        <w:rPr>
          <w:rFonts w:ascii="Times New Roman" w:hAnsi="Times New Roman"/>
          <w:sz w:val="28"/>
          <w:szCs w:val="28"/>
        </w:rPr>
        <w:t xml:space="preserve">мая </w:t>
      </w:r>
      <w:r w:rsidRPr="006E20AA">
        <w:rPr>
          <w:rFonts w:ascii="Times New Roman" w:hAnsi="Times New Roman"/>
          <w:bCs/>
          <w:sz w:val="28"/>
          <w:szCs w:val="28"/>
        </w:rPr>
        <w:t xml:space="preserve">   </w:t>
      </w:r>
      <w:r>
        <w:rPr>
          <w:rFonts w:ascii="Times New Roman" w:hAnsi="Times New Roman"/>
          <w:bCs/>
          <w:sz w:val="28"/>
          <w:szCs w:val="28"/>
        </w:rPr>
        <w:t>202</w:t>
      </w:r>
      <w:r w:rsidR="00AE20FD">
        <w:rPr>
          <w:rFonts w:ascii="Times New Roman" w:hAnsi="Times New Roman"/>
          <w:bCs/>
          <w:sz w:val="28"/>
          <w:szCs w:val="28"/>
        </w:rPr>
        <w:t>4</w:t>
      </w:r>
      <w:r>
        <w:rPr>
          <w:rFonts w:ascii="Times New Roman" w:hAnsi="Times New Roman"/>
          <w:bCs/>
          <w:sz w:val="28"/>
          <w:szCs w:val="28"/>
        </w:rPr>
        <w:t xml:space="preserve"> года</w:t>
      </w:r>
    </w:p>
    <w:p w:rsidR="003D4E08" w:rsidRDefault="003D4E08" w:rsidP="003D4E08">
      <w:pPr>
        <w:keepNext/>
        <w:keepLines/>
        <w:suppressLineNumbers/>
        <w:tabs>
          <w:tab w:val="left" w:pos="6360"/>
        </w:tabs>
        <w:suppressAutoHyphens/>
        <w:spacing w:after="0" w:line="360" w:lineRule="auto"/>
        <w:jc w:val="right"/>
        <w:rPr>
          <w:rFonts w:ascii="Times New Roman" w:hAnsi="Times New Roman"/>
          <w:b/>
          <w:sz w:val="24"/>
          <w:szCs w:val="24"/>
          <w:lang w:eastAsia="ru-RU"/>
        </w:rPr>
      </w:pPr>
    </w:p>
    <w:p w:rsidR="003D4E08" w:rsidRDefault="003D4E08" w:rsidP="003D4E08">
      <w:pPr>
        <w:keepNext/>
        <w:keepLines/>
        <w:suppressLineNumbers/>
        <w:suppressAutoHyphens/>
        <w:spacing w:after="0" w:line="360" w:lineRule="auto"/>
        <w:jc w:val="center"/>
        <w:rPr>
          <w:rFonts w:ascii="Times New Roman" w:hAnsi="Times New Roman"/>
          <w:b/>
          <w:sz w:val="32"/>
          <w:szCs w:val="32"/>
          <w:lang w:eastAsia="ru-RU"/>
        </w:rPr>
      </w:pPr>
    </w:p>
    <w:p w:rsidR="00095DA6" w:rsidRDefault="00095DA6" w:rsidP="003D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ФОНД ОЦЕНОЧНЫХ СРЕДСТВ</w:t>
      </w:r>
    </w:p>
    <w:p w:rsidR="003D4E08" w:rsidRDefault="003D4E08" w:rsidP="003D4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8"/>
          <w:szCs w:val="28"/>
        </w:rPr>
      </w:pPr>
      <w:r>
        <w:rPr>
          <w:rFonts w:ascii="Times New Roman" w:hAnsi="Times New Roman"/>
          <w:b/>
          <w:sz w:val="28"/>
          <w:szCs w:val="28"/>
        </w:rPr>
        <w:t>ОГСЭ.0</w:t>
      </w:r>
      <w:r w:rsidR="00571149">
        <w:rPr>
          <w:rFonts w:ascii="Times New Roman" w:hAnsi="Times New Roman"/>
          <w:b/>
          <w:sz w:val="28"/>
          <w:szCs w:val="28"/>
        </w:rPr>
        <w:t>6</w:t>
      </w:r>
      <w:r>
        <w:rPr>
          <w:rFonts w:ascii="Times New Roman" w:hAnsi="Times New Roman"/>
          <w:b/>
          <w:sz w:val="28"/>
          <w:szCs w:val="28"/>
        </w:rPr>
        <w:t xml:space="preserve"> Психология общения</w:t>
      </w:r>
    </w:p>
    <w:p w:rsidR="00227F78" w:rsidRDefault="00227F78" w:rsidP="00941DFB">
      <w:pPr>
        <w:shd w:val="clear" w:color="auto" w:fill="FFFFFF"/>
        <w:spacing w:line="240" w:lineRule="auto"/>
        <w:ind w:left="-567" w:right="-284"/>
        <w:jc w:val="center"/>
        <w:rPr>
          <w:rFonts w:ascii="Times New Roman" w:hAnsi="Times New Roman"/>
          <w:b/>
          <w:bCs/>
          <w:spacing w:val="-2"/>
        </w:rPr>
      </w:pPr>
      <w:r>
        <w:rPr>
          <w:rFonts w:ascii="Times New Roman" w:hAnsi="Times New Roman"/>
          <w:b/>
          <w:bCs/>
          <w:spacing w:val="-2"/>
        </w:rPr>
        <w:t>ПРОГРАММА ПОДГОТОВКИ СПЕЦИАЛИСТОВ СРЕДНЕГО ЗВЕНА ПО СПЕЦИАЛЬНОСТИ СРЕДНЕГО ПРОФЕССИОНАЛЬНОГО ОБРАЗОВАНИЯ</w:t>
      </w:r>
    </w:p>
    <w:p w:rsidR="003D4E08" w:rsidRDefault="003D4E08" w:rsidP="00941DFB">
      <w:pPr>
        <w:keepNext/>
        <w:keepLines/>
        <w:suppressLineNumbers/>
        <w:suppressAutoHyphen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по специальности </w:t>
      </w:r>
    </w:p>
    <w:p w:rsidR="00DC366D" w:rsidRDefault="00DC366D" w:rsidP="00C2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8"/>
          <w:szCs w:val="28"/>
          <w:lang w:eastAsia="ru-RU"/>
        </w:rPr>
      </w:pPr>
      <w:r>
        <w:rPr>
          <w:rFonts w:ascii="Times New Roman" w:hAnsi="Times New Roman"/>
          <w:b/>
          <w:sz w:val="28"/>
          <w:szCs w:val="28"/>
        </w:rPr>
        <w:t>38.02.0</w:t>
      </w:r>
      <w:r w:rsidR="00C97540">
        <w:rPr>
          <w:rFonts w:ascii="Times New Roman" w:hAnsi="Times New Roman"/>
          <w:b/>
          <w:sz w:val="28"/>
          <w:szCs w:val="28"/>
        </w:rPr>
        <w:t>1</w:t>
      </w:r>
      <w:r w:rsidR="0072743D">
        <w:rPr>
          <w:rFonts w:ascii="Times New Roman" w:hAnsi="Times New Roman"/>
          <w:b/>
          <w:sz w:val="28"/>
          <w:szCs w:val="28"/>
        </w:rPr>
        <w:t>Экономика и бухгалтерский учет (углубленной подготовки)</w:t>
      </w:r>
      <w:r w:rsidR="00D37C4C">
        <w:rPr>
          <w:rFonts w:ascii="Times New Roman" w:hAnsi="Times New Roman"/>
          <w:b/>
          <w:sz w:val="28"/>
          <w:szCs w:val="28"/>
        </w:rPr>
        <w:t xml:space="preserve"> </w:t>
      </w:r>
    </w:p>
    <w:p w:rsidR="003D4E08" w:rsidRDefault="003D4E08" w:rsidP="003D4E08">
      <w:pPr>
        <w:keepNext/>
        <w:keepLines/>
        <w:suppressLineNumbers/>
        <w:suppressAutoHyphens/>
        <w:spacing w:after="0" w:line="240" w:lineRule="auto"/>
        <w:jc w:val="center"/>
        <w:rPr>
          <w:rFonts w:ascii="Times New Roman" w:hAnsi="Times New Roman"/>
          <w:sz w:val="28"/>
          <w:szCs w:val="28"/>
          <w:lang w:eastAsia="ru-RU"/>
        </w:rPr>
      </w:pPr>
    </w:p>
    <w:p w:rsidR="006826DA" w:rsidRDefault="006826DA" w:rsidP="006826D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Форма обучения</w:t>
      </w:r>
    </w:p>
    <w:p w:rsidR="006826DA" w:rsidRDefault="006826DA" w:rsidP="006826D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rPr>
      </w:pPr>
      <w:r>
        <w:rPr>
          <w:b/>
          <w:i/>
        </w:rPr>
        <w:t>заочная</w:t>
      </w:r>
    </w:p>
    <w:p w:rsidR="006826DA" w:rsidRDefault="006826DA" w:rsidP="00682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826DA" w:rsidRPr="006826DA" w:rsidRDefault="006826DA" w:rsidP="006826DA">
      <w:pPr>
        <w:rPr>
          <w:sz w:val="28"/>
          <w:szCs w:val="28"/>
        </w:rPr>
      </w:pPr>
    </w:p>
    <w:p w:rsidR="006826DA" w:rsidRPr="006826DA" w:rsidRDefault="006826DA" w:rsidP="006826DA">
      <w:pPr>
        <w:rPr>
          <w:sz w:val="28"/>
          <w:szCs w:val="28"/>
        </w:rPr>
      </w:pPr>
    </w:p>
    <w:p w:rsidR="006826DA" w:rsidRPr="006826DA" w:rsidRDefault="006826DA" w:rsidP="006826DA">
      <w:pPr>
        <w:rPr>
          <w:sz w:val="28"/>
          <w:szCs w:val="28"/>
        </w:rPr>
      </w:pPr>
    </w:p>
    <w:p w:rsidR="006826DA" w:rsidRPr="006826DA" w:rsidRDefault="006826DA" w:rsidP="006826DA">
      <w:pPr>
        <w:rPr>
          <w:sz w:val="28"/>
          <w:szCs w:val="28"/>
        </w:rPr>
      </w:pPr>
    </w:p>
    <w:p w:rsidR="006826DA" w:rsidRDefault="006826DA" w:rsidP="006826DA">
      <w:pPr>
        <w:rPr>
          <w:sz w:val="28"/>
          <w:szCs w:val="28"/>
        </w:rPr>
      </w:pPr>
    </w:p>
    <w:p w:rsidR="003D4E08" w:rsidRDefault="006826DA" w:rsidP="006826DA">
      <w:pPr>
        <w:tabs>
          <w:tab w:val="left" w:pos="3885"/>
        </w:tabs>
        <w:rPr>
          <w:rFonts w:ascii="Times New Roman" w:hAnsi="Times New Roman"/>
          <w:sz w:val="28"/>
          <w:szCs w:val="28"/>
          <w:lang w:eastAsia="ru-RU"/>
        </w:rPr>
      </w:pPr>
      <w:r>
        <w:rPr>
          <w:sz w:val="28"/>
          <w:szCs w:val="28"/>
        </w:rPr>
        <w:tab/>
      </w:r>
      <w:r w:rsidR="003D4E08">
        <w:rPr>
          <w:rFonts w:ascii="Times New Roman" w:hAnsi="Times New Roman"/>
          <w:sz w:val="28"/>
          <w:szCs w:val="28"/>
          <w:lang w:eastAsia="ru-RU"/>
        </w:rPr>
        <w:t>Щекино   20</w:t>
      </w:r>
      <w:r w:rsidR="00D2767A">
        <w:rPr>
          <w:rFonts w:ascii="Times New Roman" w:hAnsi="Times New Roman"/>
          <w:sz w:val="28"/>
          <w:szCs w:val="28"/>
          <w:lang w:eastAsia="ru-RU"/>
        </w:rPr>
        <w:t>2</w:t>
      </w:r>
      <w:r w:rsidR="00AE20FD">
        <w:rPr>
          <w:rFonts w:ascii="Times New Roman" w:hAnsi="Times New Roman"/>
          <w:sz w:val="28"/>
          <w:szCs w:val="28"/>
          <w:lang w:eastAsia="ru-RU"/>
        </w:rPr>
        <w:t>4</w:t>
      </w:r>
    </w:p>
    <w:p w:rsidR="00C24A6F" w:rsidRDefault="00C24A6F">
      <w:pPr>
        <w:rPr>
          <w:rFonts w:ascii="Times New Roman" w:hAnsi="Times New Roman"/>
          <w:sz w:val="28"/>
          <w:szCs w:val="28"/>
          <w:lang w:eastAsia="ru-RU"/>
        </w:rPr>
      </w:pPr>
      <w:r>
        <w:rPr>
          <w:rFonts w:ascii="Times New Roman" w:hAnsi="Times New Roman"/>
          <w:sz w:val="28"/>
          <w:szCs w:val="28"/>
          <w:lang w:eastAsia="ru-RU"/>
        </w:rPr>
        <w:br w:type="page"/>
      </w:r>
    </w:p>
    <w:p w:rsidR="000E7F3C" w:rsidRDefault="000E7F3C" w:rsidP="003D4E08">
      <w:pPr>
        <w:spacing w:after="0" w:line="240" w:lineRule="auto"/>
        <w:rPr>
          <w:rFonts w:ascii="Times New Roman" w:hAnsi="Times New Roman"/>
          <w:b/>
          <w:sz w:val="28"/>
          <w:szCs w:val="28"/>
        </w:rPr>
      </w:pPr>
    </w:p>
    <w:p w:rsidR="003D4E08" w:rsidRDefault="003D4E08" w:rsidP="003D4E08">
      <w:pPr>
        <w:spacing w:after="0" w:line="240" w:lineRule="auto"/>
        <w:rPr>
          <w:rFonts w:ascii="Times New Roman" w:hAnsi="Times New Roman"/>
          <w:b/>
          <w:sz w:val="28"/>
          <w:szCs w:val="28"/>
        </w:rPr>
      </w:pPr>
      <w:r>
        <w:rPr>
          <w:rFonts w:ascii="Times New Roman" w:hAnsi="Times New Roman"/>
          <w:b/>
          <w:sz w:val="28"/>
          <w:szCs w:val="28"/>
        </w:rPr>
        <w:t xml:space="preserve">Разработчики: </w:t>
      </w:r>
      <w:r>
        <w:rPr>
          <w:rFonts w:ascii="Times New Roman" w:hAnsi="Times New Roman"/>
          <w:b/>
          <w:sz w:val="28"/>
          <w:szCs w:val="28"/>
        </w:rPr>
        <w:tab/>
      </w:r>
    </w:p>
    <w:p w:rsidR="00C24A6F" w:rsidRDefault="00C24A6F" w:rsidP="003D4E08">
      <w:pPr>
        <w:keepNext/>
        <w:keepLines/>
        <w:suppressLineNumbers/>
        <w:suppressAutoHyphens/>
        <w:spacing w:after="0" w:line="360" w:lineRule="auto"/>
        <w:rPr>
          <w:rFonts w:ascii="Times New Roman" w:hAnsi="Times New Roman"/>
          <w:sz w:val="28"/>
          <w:szCs w:val="28"/>
        </w:rPr>
      </w:pPr>
    </w:p>
    <w:p w:rsidR="003D4E08" w:rsidRDefault="003D4E08" w:rsidP="003D4E08">
      <w:pPr>
        <w:keepNext/>
        <w:keepLines/>
        <w:suppressLineNumbers/>
        <w:suppressAutoHyphens/>
        <w:spacing w:after="0" w:line="360" w:lineRule="auto"/>
        <w:rPr>
          <w:rFonts w:ascii="Times New Roman" w:hAnsi="Times New Roman"/>
          <w:sz w:val="28"/>
          <w:szCs w:val="28"/>
          <w:lang w:eastAsia="ru-RU"/>
        </w:rPr>
      </w:pPr>
      <w:r>
        <w:rPr>
          <w:rFonts w:ascii="Times New Roman" w:hAnsi="Times New Roman"/>
          <w:sz w:val="28"/>
          <w:szCs w:val="28"/>
        </w:rPr>
        <w:t xml:space="preserve">ГПОУ ТО «ТЭК»       преподаватель    </w:t>
      </w:r>
      <w:proofErr w:type="spellStart"/>
      <w:r>
        <w:rPr>
          <w:rFonts w:ascii="Times New Roman" w:hAnsi="Times New Roman"/>
          <w:sz w:val="28"/>
          <w:szCs w:val="28"/>
          <w:lang w:eastAsia="ru-RU"/>
        </w:rPr>
        <w:t>Подчуфарова</w:t>
      </w:r>
      <w:proofErr w:type="spellEnd"/>
      <w:r>
        <w:rPr>
          <w:rFonts w:ascii="Times New Roman" w:hAnsi="Times New Roman"/>
          <w:sz w:val="28"/>
          <w:szCs w:val="28"/>
          <w:lang w:eastAsia="ru-RU"/>
        </w:rPr>
        <w:t xml:space="preserve"> Г.С.</w:t>
      </w:r>
    </w:p>
    <w:p w:rsidR="003D4E08" w:rsidRDefault="003D4E08" w:rsidP="003D4E08">
      <w:pPr>
        <w:tabs>
          <w:tab w:val="left" w:pos="1545"/>
        </w:tabs>
        <w:spacing w:after="0" w:line="240" w:lineRule="auto"/>
        <w:rPr>
          <w:rFonts w:ascii="Times New Roman" w:hAnsi="Times New Roman"/>
          <w:sz w:val="28"/>
          <w:szCs w:val="28"/>
        </w:rPr>
      </w:pPr>
      <w:r>
        <w:rPr>
          <w:rFonts w:ascii="Times New Roman" w:hAnsi="Times New Roman"/>
          <w:sz w:val="28"/>
          <w:szCs w:val="28"/>
        </w:rPr>
        <w:tab/>
      </w:r>
    </w:p>
    <w:p w:rsidR="003D4E08" w:rsidRDefault="003D4E08" w:rsidP="003D4E08">
      <w:pPr>
        <w:keepNext/>
        <w:keepLines/>
        <w:suppressLineNumbers/>
        <w:suppressAutoHyphens/>
        <w:spacing w:after="0" w:line="360" w:lineRule="auto"/>
        <w:jc w:val="both"/>
        <w:rPr>
          <w:rFonts w:ascii="Times New Roman" w:hAnsi="Times New Roman"/>
          <w:sz w:val="28"/>
          <w:szCs w:val="28"/>
          <w:lang w:eastAsia="ru-RU"/>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4"/>
          <w:szCs w:val="24"/>
          <w:lang w:eastAsia="ru-RU"/>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spacing w:line="240" w:lineRule="auto"/>
        <w:jc w:val="both"/>
        <w:rPr>
          <w:rFonts w:ascii="Times New Roman" w:hAnsi="Times New Roman"/>
          <w:b/>
          <w:sz w:val="28"/>
          <w:szCs w:val="28"/>
        </w:rPr>
      </w:pPr>
    </w:p>
    <w:p w:rsidR="003D4E08" w:rsidRDefault="003D4E08" w:rsidP="003D4E08">
      <w:pPr>
        <w:keepNext/>
        <w:keepLines/>
        <w:suppressLineNumbers/>
        <w:suppressAutoHyphens/>
        <w:spacing w:after="0" w:line="360" w:lineRule="auto"/>
        <w:rPr>
          <w:rFonts w:ascii="Times New Roman" w:hAnsi="Times New Roman"/>
          <w:b/>
          <w:sz w:val="24"/>
          <w:szCs w:val="24"/>
          <w:lang w:eastAsia="ru-RU"/>
        </w:rPr>
      </w:pPr>
      <w:r>
        <w:rPr>
          <w:rFonts w:ascii="Times New Roman" w:hAnsi="Times New Roman"/>
          <w:b/>
          <w:sz w:val="24"/>
          <w:szCs w:val="24"/>
          <w:lang w:eastAsia="ru-RU"/>
        </w:rPr>
        <w:t>1</w:t>
      </w:r>
      <w:r w:rsidR="00C24A6F">
        <w:rPr>
          <w:rFonts w:ascii="Times New Roman" w:hAnsi="Times New Roman"/>
          <w:b/>
          <w:sz w:val="24"/>
          <w:szCs w:val="24"/>
          <w:lang w:eastAsia="ru-RU"/>
        </w:rPr>
        <w:t xml:space="preserve">. </w:t>
      </w:r>
      <w:r>
        <w:rPr>
          <w:rFonts w:ascii="Times New Roman" w:hAnsi="Times New Roman"/>
          <w:b/>
          <w:sz w:val="24"/>
          <w:szCs w:val="24"/>
          <w:lang w:eastAsia="ru-RU"/>
        </w:rPr>
        <w:t>Общие положения</w:t>
      </w:r>
    </w:p>
    <w:p w:rsidR="003D4E08" w:rsidRDefault="00095DA6" w:rsidP="003D4E08">
      <w:pPr>
        <w:keepNext/>
        <w:keepLines/>
        <w:suppressLineNumbers/>
        <w:suppressAutoHyphens/>
        <w:spacing w:after="0" w:line="360" w:lineRule="auto"/>
        <w:ind w:firstLine="709"/>
        <w:jc w:val="both"/>
        <w:rPr>
          <w:rFonts w:ascii="Times New Roman" w:hAnsi="Times New Roman"/>
          <w:i/>
          <w:sz w:val="24"/>
          <w:szCs w:val="24"/>
          <w:lang w:eastAsia="ru-RU"/>
        </w:rPr>
      </w:pPr>
      <w:r>
        <w:rPr>
          <w:rFonts w:ascii="Times New Roman" w:hAnsi="Times New Roman"/>
          <w:sz w:val="24"/>
          <w:szCs w:val="24"/>
          <w:lang w:eastAsia="ru-RU"/>
        </w:rPr>
        <w:t xml:space="preserve">ФОНД ОЦЕНОЧНЫХ СРЕДСТВ </w:t>
      </w:r>
      <w:r w:rsidR="003D4E08">
        <w:rPr>
          <w:rFonts w:ascii="Times New Roman" w:hAnsi="Times New Roman"/>
          <w:sz w:val="24"/>
          <w:szCs w:val="24"/>
          <w:lang w:eastAsia="ru-RU"/>
        </w:rPr>
        <w:t xml:space="preserve">предназначен для контроля и оценки образовательных достижений обучающихся, освоивших программу учебной </w:t>
      </w:r>
      <w:proofErr w:type="gramStart"/>
      <w:r w:rsidR="003D4E08">
        <w:rPr>
          <w:rFonts w:ascii="Times New Roman" w:hAnsi="Times New Roman"/>
          <w:sz w:val="24"/>
          <w:szCs w:val="24"/>
          <w:lang w:eastAsia="ru-RU"/>
        </w:rPr>
        <w:t xml:space="preserve">дисциплины  </w:t>
      </w:r>
      <w:r w:rsidR="003D4E08">
        <w:rPr>
          <w:rFonts w:ascii="Times New Roman" w:hAnsi="Times New Roman"/>
          <w:b/>
          <w:sz w:val="24"/>
          <w:szCs w:val="24"/>
        </w:rPr>
        <w:t>ОГСЭ</w:t>
      </w:r>
      <w:proofErr w:type="gramEnd"/>
      <w:r w:rsidR="003D4E08">
        <w:rPr>
          <w:rFonts w:ascii="Times New Roman" w:hAnsi="Times New Roman"/>
          <w:b/>
          <w:sz w:val="24"/>
          <w:szCs w:val="24"/>
        </w:rPr>
        <w:t>.</w:t>
      </w:r>
      <w:r w:rsidR="00571149">
        <w:rPr>
          <w:rFonts w:ascii="Times New Roman" w:hAnsi="Times New Roman"/>
          <w:b/>
          <w:sz w:val="24"/>
          <w:szCs w:val="24"/>
        </w:rPr>
        <w:t xml:space="preserve"> </w:t>
      </w:r>
      <w:r w:rsidR="003D4E08">
        <w:rPr>
          <w:rFonts w:ascii="Times New Roman" w:hAnsi="Times New Roman"/>
          <w:b/>
          <w:sz w:val="24"/>
          <w:szCs w:val="24"/>
        </w:rPr>
        <w:t>0</w:t>
      </w:r>
      <w:r w:rsidR="00571149">
        <w:rPr>
          <w:rFonts w:ascii="Times New Roman" w:hAnsi="Times New Roman"/>
          <w:b/>
          <w:sz w:val="24"/>
          <w:szCs w:val="24"/>
        </w:rPr>
        <w:t>6</w:t>
      </w:r>
      <w:r w:rsidR="003D4E08">
        <w:rPr>
          <w:rFonts w:ascii="Times New Roman" w:hAnsi="Times New Roman"/>
          <w:b/>
          <w:sz w:val="24"/>
          <w:szCs w:val="24"/>
        </w:rPr>
        <w:t xml:space="preserve"> Психология общения.</w:t>
      </w:r>
    </w:p>
    <w:p w:rsidR="003D4E08" w:rsidRDefault="00095DA6" w:rsidP="003D4E08">
      <w:pPr>
        <w:keepNext/>
        <w:keepLines/>
        <w:suppressLineNumbers/>
        <w:suppressAutoHyphen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ФОС</w:t>
      </w:r>
      <w:r w:rsidR="003D4E08">
        <w:rPr>
          <w:rFonts w:ascii="Times New Roman" w:hAnsi="Times New Roman"/>
          <w:sz w:val="24"/>
          <w:szCs w:val="24"/>
          <w:lang w:eastAsia="ru-RU"/>
        </w:rPr>
        <w:t xml:space="preserve"> включа</w:t>
      </w:r>
      <w:r>
        <w:rPr>
          <w:rFonts w:ascii="Times New Roman" w:hAnsi="Times New Roman"/>
          <w:sz w:val="24"/>
          <w:szCs w:val="24"/>
          <w:lang w:eastAsia="ru-RU"/>
        </w:rPr>
        <w:t>е</w:t>
      </w:r>
      <w:r w:rsidR="003D4E08">
        <w:rPr>
          <w:rFonts w:ascii="Times New Roman" w:hAnsi="Times New Roman"/>
          <w:sz w:val="24"/>
          <w:szCs w:val="24"/>
          <w:lang w:eastAsia="ru-RU"/>
        </w:rPr>
        <w:t>т контрольные материалы для промежуточной аттестации в форме дифференцированного зачета.</w:t>
      </w:r>
    </w:p>
    <w:p w:rsidR="003D4E08" w:rsidRDefault="003D4E08" w:rsidP="003D4E08">
      <w:pPr>
        <w:keepNext/>
        <w:keepLines/>
        <w:suppressLineNumbers/>
        <w:suppressAutoHyphens/>
        <w:spacing w:after="0" w:line="240" w:lineRule="auto"/>
        <w:jc w:val="both"/>
        <w:rPr>
          <w:rFonts w:ascii="Times New Roman" w:hAnsi="Times New Roman"/>
          <w:b/>
          <w:bCs/>
          <w:sz w:val="24"/>
          <w:szCs w:val="24"/>
          <w:lang w:eastAsia="ru-RU"/>
        </w:rPr>
      </w:pPr>
      <w:r>
        <w:rPr>
          <w:rFonts w:ascii="Times New Roman" w:hAnsi="Times New Roman"/>
          <w:b/>
          <w:sz w:val="24"/>
          <w:szCs w:val="24"/>
          <w:lang w:eastAsia="ru-RU"/>
        </w:rPr>
        <w:t>2. Результаты освоения дисциплины, подлежащие проверке</w:t>
      </w:r>
    </w:p>
    <w:p w:rsidR="003D4E08" w:rsidRDefault="003D4E08" w:rsidP="003D4E08">
      <w:pPr>
        <w:keepNext/>
        <w:keepLines/>
        <w:suppressLineNumbers/>
        <w:suppressAutoHyphens/>
        <w:spacing w:after="0" w:line="360" w:lineRule="auto"/>
        <w:rPr>
          <w:rFonts w:ascii="Times New Roman" w:hAnsi="Times New Roman"/>
          <w:b/>
          <w:sz w:val="24"/>
          <w:szCs w:val="24"/>
          <w:lang w:eastAsia="ru-RU"/>
        </w:rPr>
      </w:pPr>
    </w:p>
    <w:p w:rsidR="003D4E08" w:rsidRDefault="003D4E08" w:rsidP="003D4E08">
      <w:pPr>
        <w:keepNext/>
        <w:keepLines/>
        <w:suppressLineNumbers/>
        <w:suppressAutoHyphens/>
        <w:spacing w:after="0" w:line="240" w:lineRule="auto"/>
        <w:jc w:val="both"/>
        <w:rPr>
          <w:rFonts w:ascii="Times New Roman" w:hAnsi="Times New Roman"/>
          <w:bCs/>
          <w:i/>
          <w:sz w:val="24"/>
          <w:szCs w:val="24"/>
          <w:lang w:eastAsia="ru-RU"/>
        </w:rPr>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93"/>
        <w:gridCol w:w="8788"/>
      </w:tblGrid>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keepNext/>
              <w:keepLines/>
              <w:suppressLineNumbers/>
              <w:suppressAutoHyphens/>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КОД</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keepNext/>
              <w:keepLines/>
              <w:suppressLineNumbers/>
              <w:suppressAutoHyphens/>
              <w:spacing w:after="0" w:line="240" w:lineRule="auto"/>
              <w:jc w:val="center"/>
              <w:rPr>
                <w:rFonts w:ascii="Times New Roman" w:hAnsi="Times New Roman"/>
                <w:i/>
                <w:sz w:val="24"/>
                <w:szCs w:val="24"/>
                <w:lang w:eastAsia="ru-RU"/>
              </w:rPr>
            </w:pPr>
            <w:r>
              <w:rPr>
                <w:rFonts w:ascii="Times New Roman" w:hAnsi="Times New Roman"/>
                <w:b/>
                <w:bCs/>
                <w:color w:val="000000"/>
                <w:kern w:val="24"/>
                <w:sz w:val="24"/>
                <w:szCs w:val="24"/>
                <w:lang w:eastAsia="ru-RU"/>
              </w:rPr>
              <w:t>Освоенные умения, усвоенные знания</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tcPr>
          <w:p w:rsidR="003D4E08" w:rsidRDefault="003D4E0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У 1</w:t>
            </w:r>
          </w:p>
          <w:p w:rsidR="003D4E08" w:rsidRDefault="003D4E08">
            <w:pPr>
              <w:keepNext/>
              <w:keepLines/>
              <w:suppressLineNumbers/>
              <w:suppressAutoHyphens/>
              <w:spacing w:after="0" w:line="240" w:lineRule="auto"/>
              <w:jc w:val="both"/>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применять техники и приемы эффективного общения в профессиональной деятельности;</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tcPr>
          <w:p w:rsidR="003D4E08" w:rsidRDefault="003D4E0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 xml:space="preserve">У 2 </w:t>
            </w:r>
          </w:p>
          <w:p w:rsidR="003D4E08" w:rsidRDefault="003D4E08">
            <w:pPr>
              <w:keepNext/>
              <w:keepLines/>
              <w:suppressLineNumbers/>
              <w:suppressAutoHyphens/>
              <w:spacing w:after="0" w:line="240" w:lineRule="auto"/>
              <w:jc w:val="center"/>
              <w:rPr>
                <w:rFonts w:ascii="Times New Roman" w:hAnsi="Times New Roman"/>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 xml:space="preserve">использовать приемы </w:t>
            </w:r>
            <w:proofErr w:type="spellStart"/>
            <w:r>
              <w:rPr>
                <w:rFonts w:ascii="Times New Roman" w:hAnsi="Times New Roman"/>
                <w:sz w:val="24"/>
                <w:szCs w:val="24"/>
                <w:lang w:eastAsia="ru-RU"/>
              </w:rPr>
              <w:t>саморегуляции</w:t>
            </w:r>
            <w:proofErr w:type="spellEnd"/>
            <w:r>
              <w:rPr>
                <w:rFonts w:ascii="Times New Roman" w:hAnsi="Times New Roman"/>
                <w:sz w:val="24"/>
                <w:szCs w:val="24"/>
                <w:lang w:eastAsia="ru-RU"/>
              </w:rPr>
              <w:t xml:space="preserve"> поведения в процессе межличностного общения;</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sz w:val="24"/>
                <w:szCs w:val="24"/>
              </w:rPr>
            </w:pPr>
            <w:r>
              <w:rPr>
                <w:rFonts w:ascii="Times New Roman" w:hAnsi="Times New Roman"/>
                <w:bCs/>
                <w:i/>
                <w:sz w:val="24"/>
                <w:szCs w:val="24"/>
                <w:lang w:eastAsia="ru-RU"/>
              </w:rPr>
              <w:t>З 1</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взаимосвязь общения и деятельности;</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sz w:val="24"/>
                <w:szCs w:val="24"/>
              </w:rPr>
            </w:pPr>
            <w:r>
              <w:rPr>
                <w:rFonts w:ascii="Times New Roman" w:hAnsi="Times New Roman"/>
                <w:bCs/>
                <w:i/>
                <w:sz w:val="24"/>
                <w:szCs w:val="24"/>
                <w:lang w:eastAsia="ru-RU"/>
              </w:rPr>
              <w:t>З 2</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C24A6F">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Цели </w:t>
            </w:r>
            <w:r w:rsidR="003D4E08">
              <w:rPr>
                <w:rFonts w:ascii="Times New Roman" w:hAnsi="Times New Roman"/>
                <w:sz w:val="24"/>
                <w:szCs w:val="24"/>
              </w:rPr>
              <w:t>функции. виды и уровни общения;</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3</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роли и ролевые ожидания в общении;</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tcPr>
          <w:p w:rsidR="003D4E08" w:rsidRDefault="003D4E0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4</w:t>
            </w:r>
          </w:p>
          <w:p w:rsidR="003D4E08" w:rsidRDefault="003D4E08">
            <w:pPr>
              <w:spacing w:after="0" w:line="240" w:lineRule="auto"/>
              <w:rPr>
                <w:rFonts w:ascii="Times New Roman" w:hAnsi="Times New Roman"/>
                <w:bCs/>
                <w:i/>
                <w:sz w:val="24"/>
                <w:szCs w:val="24"/>
                <w:lang w:eastAsia="ru-RU"/>
              </w:rPr>
            </w:pP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виды социальных взаимодействий; </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bCs/>
                <w:sz w:val="24"/>
                <w:szCs w:val="24"/>
                <w:lang w:eastAsia="ru-RU"/>
              </w:rPr>
            </w:pPr>
            <w:r>
              <w:rPr>
                <w:rFonts w:ascii="Times New Roman" w:hAnsi="Times New Roman"/>
                <w:bCs/>
                <w:i/>
                <w:sz w:val="24"/>
                <w:szCs w:val="24"/>
                <w:lang w:eastAsia="ru-RU"/>
              </w:rPr>
              <w:t>З 5</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 xml:space="preserve">механизмы взаимопонимания в общении; </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6</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техники и приемы общения, правила слушания, ведения беседы, утверждения;</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З7</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этические принципы общения;</w:t>
            </w:r>
          </w:p>
        </w:tc>
      </w:tr>
      <w:tr w:rsidR="003D4E08" w:rsidTr="003D4E08">
        <w:trPr>
          <w:trHeight w:val="251"/>
        </w:trPr>
        <w:tc>
          <w:tcPr>
            <w:tcW w:w="993" w:type="dxa"/>
            <w:tcBorders>
              <w:top w:val="single" w:sz="8" w:space="0" w:color="000000"/>
              <w:left w:val="single" w:sz="8" w:space="0" w:color="000000"/>
              <w:bottom w:val="single" w:sz="8" w:space="0" w:color="000000"/>
              <w:right w:val="single" w:sz="8" w:space="0" w:color="000000"/>
            </w:tcBorders>
            <w:hideMark/>
          </w:tcPr>
          <w:p w:rsidR="003D4E08" w:rsidRDefault="003D4E08">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З 8</w:t>
            </w:r>
          </w:p>
        </w:tc>
        <w:tc>
          <w:tcPr>
            <w:tcW w:w="8788" w:type="dxa"/>
            <w:tcBorders>
              <w:top w:val="single" w:sz="8" w:space="0" w:color="000000"/>
              <w:left w:val="single" w:sz="8" w:space="0" w:color="000000"/>
              <w:bottom w:val="single" w:sz="8" w:space="0" w:color="000000"/>
              <w:right w:val="single" w:sz="8" w:space="0" w:color="000000"/>
            </w:tcBorders>
            <w:hideMark/>
          </w:tcPr>
          <w:p w:rsidR="003D4E08" w:rsidRDefault="003D4E08">
            <w:pPr>
              <w:snapToGrid w:val="0"/>
              <w:spacing w:after="0" w:line="240" w:lineRule="auto"/>
              <w:ind w:left="142"/>
              <w:jc w:val="both"/>
              <w:rPr>
                <w:rFonts w:ascii="Times New Roman" w:hAnsi="Times New Roman"/>
                <w:sz w:val="24"/>
                <w:szCs w:val="24"/>
              </w:rPr>
            </w:pPr>
            <w:r>
              <w:rPr>
                <w:rFonts w:ascii="Times New Roman" w:hAnsi="Times New Roman"/>
                <w:sz w:val="24"/>
                <w:szCs w:val="24"/>
              </w:rPr>
              <w:t>источники, причины, виды и способы разрешения конфликтов.</w:t>
            </w:r>
          </w:p>
        </w:tc>
      </w:tr>
    </w:tbl>
    <w:p w:rsidR="003D4E08" w:rsidRDefault="003D4E08" w:rsidP="003D4E08">
      <w:pPr>
        <w:keepNext/>
        <w:keepLines/>
        <w:suppressLineNumbers/>
        <w:suppressAutoHyphens/>
        <w:spacing w:after="0" w:line="240" w:lineRule="auto"/>
        <w:rPr>
          <w:rFonts w:ascii="Times New Roman" w:hAnsi="Times New Roman"/>
          <w:b/>
          <w:bCs/>
          <w:sz w:val="24"/>
          <w:szCs w:val="24"/>
          <w:lang w:eastAsia="ru-RU"/>
        </w:rPr>
      </w:pPr>
    </w:p>
    <w:p w:rsidR="00C631C4" w:rsidRPr="00C631C4" w:rsidRDefault="00C631C4" w:rsidP="00C631C4">
      <w:pPr>
        <w:shd w:val="clear" w:color="auto" w:fill="FFFFFF"/>
        <w:rPr>
          <w:rFonts w:ascii="Times New Roman" w:hAnsi="Times New Roman"/>
        </w:rPr>
      </w:pPr>
      <w:r w:rsidRPr="00C631C4">
        <w:rPr>
          <w:rFonts w:ascii="Times New Roman" w:hAnsi="Times New Roman"/>
        </w:rPr>
        <w:t>В результате освоения учебной дисциплины у студента должны формироваться общие и профессиональные компетенции, включающие в себя способность:</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648"/>
      </w:tblGrid>
      <w:tr w:rsidR="00A621E0" w:rsidTr="00A621E0">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left="709" w:hanging="709"/>
              <w:jc w:val="center"/>
              <w:rPr>
                <w:rFonts w:ascii="Times New Roman" w:eastAsia="Calibri" w:hAnsi="Times New Roman"/>
                <w:b/>
                <w:sz w:val="24"/>
                <w:szCs w:val="24"/>
              </w:rPr>
            </w:pPr>
            <w:r w:rsidRPr="00A621E0">
              <w:rPr>
                <w:rFonts w:ascii="Times New Roman" w:hAnsi="Times New Roman"/>
                <w:b/>
              </w:rPr>
              <w:t>Код</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left="709" w:hanging="709"/>
              <w:jc w:val="center"/>
              <w:rPr>
                <w:rFonts w:ascii="Times New Roman" w:eastAsia="Calibri" w:hAnsi="Times New Roman"/>
                <w:b/>
                <w:sz w:val="24"/>
                <w:szCs w:val="24"/>
              </w:rPr>
            </w:pPr>
            <w:r w:rsidRPr="00A621E0">
              <w:rPr>
                <w:rFonts w:ascii="Times New Roman" w:hAnsi="Times New Roman"/>
                <w:b/>
              </w:rPr>
              <w:t>Наименование общих компетенций</w:t>
            </w:r>
          </w:p>
        </w:tc>
      </w:tr>
      <w:tr w:rsidR="00A621E0" w:rsidTr="00C631C4">
        <w:trPr>
          <w:trHeight w:val="544"/>
        </w:trPr>
        <w:tc>
          <w:tcPr>
            <w:tcW w:w="1275" w:type="dxa"/>
            <w:tcBorders>
              <w:top w:val="single" w:sz="4" w:space="0" w:color="auto"/>
              <w:left w:val="single" w:sz="4" w:space="0" w:color="auto"/>
              <w:bottom w:val="single" w:sz="4" w:space="0" w:color="auto"/>
              <w:right w:val="single" w:sz="4" w:space="0" w:color="auto"/>
            </w:tcBorders>
          </w:tcPr>
          <w:p w:rsidR="00A621E0" w:rsidRPr="00A621E0" w:rsidRDefault="00A621E0" w:rsidP="00C631C4">
            <w:pPr>
              <w:shd w:val="clear" w:color="auto" w:fill="FFFFFF"/>
              <w:spacing w:line="240" w:lineRule="auto"/>
              <w:ind w:left="709" w:hanging="709"/>
              <w:rPr>
                <w:rFonts w:ascii="Times New Roman" w:hAnsi="Times New Roman"/>
                <w:sz w:val="24"/>
                <w:szCs w:val="24"/>
              </w:rPr>
            </w:pPr>
            <w:r w:rsidRPr="00A621E0">
              <w:rPr>
                <w:rFonts w:ascii="Times New Roman" w:hAnsi="Times New Roman"/>
              </w:rPr>
              <w:t>ОК 1.</w:t>
            </w:r>
          </w:p>
          <w:p w:rsidR="00A621E0" w:rsidRPr="00A621E0" w:rsidRDefault="00A621E0" w:rsidP="00C631C4">
            <w:pPr>
              <w:spacing w:line="240" w:lineRule="auto"/>
              <w:ind w:firstLine="919"/>
              <w:jc w:val="both"/>
              <w:rPr>
                <w:rFonts w:ascii="Times New Roman" w:eastAsia="Calibri" w:hAnsi="Times New Roman"/>
                <w:sz w:val="24"/>
                <w:szCs w:val="24"/>
              </w:rPr>
            </w:pP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left="-21" w:firstLine="919"/>
              <w:jc w:val="both"/>
              <w:rPr>
                <w:rFonts w:ascii="Times New Roman" w:eastAsia="Calibri" w:hAnsi="Times New Roman"/>
                <w:sz w:val="24"/>
                <w:szCs w:val="24"/>
              </w:rPr>
            </w:pPr>
            <w:r w:rsidRPr="00A621E0">
              <w:rPr>
                <w:rFonts w:ascii="Times New Roman" w:hAnsi="Times New Roman"/>
              </w:rPr>
              <w:t>Выбирать способы решения задач профессиональной деятельности, применительно к различным контекстам;</w:t>
            </w:r>
          </w:p>
        </w:tc>
      </w:tr>
      <w:tr w:rsidR="00A621E0" w:rsidTr="00A621E0">
        <w:tc>
          <w:tcPr>
            <w:tcW w:w="1275" w:type="dxa"/>
            <w:tcBorders>
              <w:top w:val="single" w:sz="4" w:space="0" w:color="auto"/>
              <w:left w:val="single" w:sz="4" w:space="0" w:color="auto"/>
              <w:bottom w:val="single" w:sz="4" w:space="0" w:color="auto"/>
              <w:right w:val="single" w:sz="4" w:space="0" w:color="auto"/>
            </w:tcBorders>
          </w:tcPr>
          <w:p w:rsidR="00A621E0" w:rsidRPr="00A621E0" w:rsidRDefault="00A621E0" w:rsidP="00C631C4">
            <w:pPr>
              <w:shd w:val="clear" w:color="auto" w:fill="FFFFFF"/>
              <w:spacing w:line="240" w:lineRule="auto"/>
              <w:ind w:left="709" w:hanging="709"/>
              <w:rPr>
                <w:rFonts w:ascii="Times New Roman" w:hAnsi="Times New Roman"/>
                <w:sz w:val="24"/>
                <w:szCs w:val="24"/>
              </w:rPr>
            </w:pPr>
            <w:r w:rsidRPr="00A621E0">
              <w:rPr>
                <w:rFonts w:ascii="Times New Roman" w:hAnsi="Times New Roman"/>
              </w:rPr>
              <w:t>ОК 2.</w:t>
            </w:r>
          </w:p>
          <w:p w:rsidR="00A621E0" w:rsidRPr="00A621E0" w:rsidRDefault="00A621E0" w:rsidP="00C631C4">
            <w:pPr>
              <w:spacing w:line="240" w:lineRule="auto"/>
              <w:ind w:firstLine="919"/>
              <w:jc w:val="both"/>
              <w:rPr>
                <w:rFonts w:ascii="Times New Roman" w:eastAsia="Calibri" w:hAnsi="Times New Roman"/>
                <w:sz w:val="24"/>
                <w:szCs w:val="24"/>
              </w:rPr>
            </w:pP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firstLine="919"/>
              <w:jc w:val="both"/>
              <w:rPr>
                <w:rFonts w:ascii="Times New Roman" w:eastAsia="Calibri" w:hAnsi="Times New Roman"/>
                <w:sz w:val="24"/>
                <w:szCs w:val="24"/>
              </w:rPr>
            </w:pPr>
            <w:r w:rsidRPr="00A621E0">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профессиональных задач в профессиональной деятельности.</w:t>
            </w:r>
          </w:p>
        </w:tc>
      </w:tr>
      <w:tr w:rsidR="00A621E0" w:rsidTr="00A621E0">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left="709" w:hanging="709"/>
              <w:jc w:val="both"/>
              <w:rPr>
                <w:rFonts w:ascii="Times New Roman" w:eastAsia="Calibri" w:hAnsi="Times New Roman"/>
                <w:sz w:val="24"/>
                <w:szCs w:val="24"/>
              </w:rPr>
            </w:pPr>
            <w:r w:rsidRPr="00A621E0">
              <w:rPr>
                <w:rFonts w:ascii="Times New Roman" w:hAnsi="Times New Roman"/>
              </w:rPr>
              <w:t>ОК 3.</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firstLine="919"/>
              <w:jc w:val="both"/>
              <w:rPr>
                <w:rFonts w:ascii="Times New Roman" w:eastAsia="Calibri" w:hAnsi="Times New Roman"/>
                <w:sz w:val="24"/>
                <w:szCs w:val="24"/>
              </w:rPr>
            </w:pPr>
            <w:r w:rsidRPr="00A621E0">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621E0" w:rsidTr="00A621E0">
        <w:tc>
          <w:tcPr>
            <w:tcW w:w="1275" w:type="dxa"/>
            <w:tcBorders>
              <w:top w:val="single" w:sz="4" w:space="0" w:color="auto"/>
              <w:left w:val="single" w:sz="4" w:space="0" w:color="auto"/>
              <w:bottom w:val="single" w:sz="4" w:space="0" w:color="auto"/>
              <w:right w:val="single" w:sz="4" w:space="0" w:color="auto"/>
            </w:tcBorders>
          </w:tcPr>
          <w:p w:rsidR="00A621E0" w:rsidRPr="00A621E0" w:rsidRDefault="00A621E0" w:rsidP="00C631C4">
            <w:pPr>
              <w:shd w:val="clear" w:color="auto" w:fill="FFFFFF"/>
              <w:spacing w:line="240" w:lineRule="auto"/>
              <w:ind w:left="709" w:hanging="709"/>
              <w:rPr>
                <w:rFonts w:ascii="Times New Roman" w:hAnsi="Times New Roman"/>
                <w:sz w:val="24"/>
                <w:szCs w:val="24"/>
              </w:rPr>
            </w:pPr>
            <w:r w:rsidRPr="00A621E0">
              <w:rPr>
                <w:rFonts w:ascii="Times New Roman" w:hAnsi="Times New Roman"/>
              </w:rPr>
              <w:t>ОК 4.</w:t>
            </w:r>
          </w:p>
          <w:p w:rsidR="00A621E0" w:rsidRPr="00A621E0" w:rsidRDefault="00A621E0" w:rsidP="00C631C4">
            <w:pPr>
              <w:spacing w:line="240" w:lineRule="auto"/>
              <w:ind w:firstLine="919"/>
              <w:jc w:val="both"/>
              <w:rPr>
                <w:rFonts w:ascii="Times New Roman" w:eastAsia="Calibri" w:hAnsi="Times New Roman"/>
                <w:sz w:val="24"/>
                <w:szCs w:val="24"/>
              </w:rPr>
            </w:pP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firstLine="919"/>
              <w:jc w:val="both"/>
              <w:rPr>
                <w:rFonts w:ascii="Times New Roman" w:eastAsia="Calibri" w:hAnsi="Times New Roman"/>
                <w:sz w:val="24"/>
                <w:szCs w:val="24"/>
              </w:rPr>
            </w:pPr>
            <w:r w:rsidRPr="00A621E0">
              <w:rPr>
                <w:rFonts w:ascii="Times New Roman" w:hAnsi="Times New Roman"/>
              </w:rPr>
              <w:t xml:space="preserve">Эффективно взаимодействовать и работать в коллективе и команде; </w:t>
            </w:r>
          </w:p>
        </w:tc>
      </w:tr>
      <w:tr w:rsidR="00A621E0" w:rsidTr="00A621E0">
        <w:tc>
          <w:tcPr>
            <w:tcW w:w="1275" w:type="dxa"/>
            <w:tcBorders>
              <w:top w:val="single" w:sz="4" w:space="0" w:color="auto"/>
              <w:left w:val="single" w:sz="4" w:space="0" w:color="auto"/>
              <w:bottom w:val="single" w:sz="4" w:space="0" w:color="auto"/>
              <w:right w:val="single" w:sz="4" w:space="0" w:color="auto"/>
            </w:tcBorders>
          </w:tcPr>
          <w:p w:rsidR="00A621E0" w:rsidRPr="00A621E0" w:rsidRDefault="00A621E0" w:rsidP="00C631C4">
            <w:pPr>
              <w:shd w:val="clear" w:color="auto" w:fill="FFFFFF"/>
              <w:spacing w:line="240" w:lineRule="auto"/>
              <w:ind w:left="709" w:hanging="709"/>
              <w:rPr>
                <w:rFonts w:ascii="Times New Roman" w:hAnsi="Times New Roman"/>
                <w:sz w:val="24"/>
                <w:szCs w:val="24"/>
              </w:rPr>
            </w:pPr>
            <w:r w:rsidRPr="00A621E0">
              <w:rPr>
                <w:rFonts w:ascii="Times New Roman" w:hAnsi="Times New Roman"/>
              </w:rPr>
              <w:t>ОК 5.</w:t>
            </w:r>
          </w:p>
          <w:p w:rsidR="00A621E0" w:rsidRPr="00A621E0" w:rsidRDefault="00A621E0" w:rsidP="00C631C4">
            <w:pPr>
              <w:spacing w:line="240" w:lineRule="auto"/>
              <w:ind w:firstLine="919"/>
              <w:jc w:val="both"/>
              <w:rPr>
                <w:rFonts w:ascii="Times New Roman" w:eastAsia="Calibri" w:hAnsi="Times New Roman"/>
                <w:sz w:val="24"/>
                <w:szCs w:val="24"/>
              </w:rPr>
            </w:pP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firstLine="919"/>
              <w:jc w:val="both"/>
              <w:rPr>
                <w:rFonts w:ascii="Times New Roman" w:eastAsia="Calibri" w:hAnsi="Times New Roman"/>
                <w:sz w:val="24"/>
                <w:szCs w:val="24"/>
              </w:rPr>
            </w:pPr>
            <w:r w:rsidRPr="00A621E0">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621E0" w:rsidTr="00A621E0">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pacing w:line="240" w:lineRule="auto"/>
              <w:jc w:val="both"/>
              <w:rPr>
                <w:rFonts w:ascii="Times New Roman" w:eastAsia="Calibri" w:hAnsi="Times New Roman"/>
                <w:sz w:val="24"/>
                <w:szCs w:val="24"/>
              </w:rPr>
            </w:pPr>
            <w:r w:rsidRPr="00A621E0">
              <w:rPr>
                <w:rFonts w:ascii="Times New Roman" w:hAnsi="Times New Roman"/>
              </w:rPr>
              <w:t>ОК 6.</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keepNext/>
              <w:spacing w:line="240" w:lineRule="auto"/>
              <w:ind w:firstLine="919"/>
              <w:jc w:val="both"/>
              <w:rPr>
                <w:rFonts w:ascii="Times New Roman" w:eastAsia="Calibri" w:hAnsi="Times New Roman"/>
                <w:sz w:val="24"/>
                <w:szCs w:val="24"/>
              </w:rPr>
            </w:pPr>
            <w:r w:rsidRPr="00A621E0">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621E0" w:rsidTr="00A621E0">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pacing w:line="240" w:lineRule="auto"/>
              <w:jc w:val="both"/>
              <w:rPr>
                <w:rFonts w:ascii="Times New Roman" w:eastAsia="Calibri" w:hAnsi="Times New Roman"/>
                <w:sz w:val="24"/>
                <w:szCs w:val="24"/>
              </w:rPr>
            </w:pPr>
            <w:r w:rsidRPr="00A621E0">
              <w:rPr>
                <w:rFonts w:ascii="Times New Roman" w:hAnsi="Times New Roman"/>
              </w:rPr>
              <w:t>ОК 7.</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keepNext/>
              <w:spacing w:line="240" w:lineRule="auto"/>
              <w:ind w:firstLine="919"/>
              <w:jc w:val="both"/>
              <w:rPr>
                <w:rFonts w:ascii="Times New Roman" w:eastAsia="Calibri" w:hAnsi="Times New Roman"/>
                <w:sz w:val="24"/>
                <w:szCs w:val="24"/>
              </w:rPr>
            </w:pPr>
            <w:r w:rsidRPr="00A621E0">
              <w:rPr>
                <w:rFonts w:ascii="Times New Roman" w:hAnsi="Times New Roman"/>
              </w:rPr>
              <w:t xml:space="preserve">Содействовать сохранению окружающей среды, ресурсосбережению, применять знания об изменении климата, принципы бережного </w:t>
            </w:r>
            <w:proofErr w:type="gramStart"/>
            <w:r w:rsidRPr="00A621E0">
              <w:rPr>
                <w:rFonts w:ascii="Times New Roman" w:hAnsi="Times New Roman"/>
              </w:rPr>
              <w:t>производства ,</w:t>
            </w:r>
            <w:proofErr w:type="gramEnd"/>
            <w:r w:rsidRPr="00A621E0">
              <w:rPr>
                <w:rFonts w:ascii="Times New Roman" w:hAnsi="Times New Roman"/>
              </w:rPr>
              <w:t xml:space="preserve"> эффективно действовать в чрезвычайных ситуациях.</w:t>
            </w:r>
          </w:p>
        </w:tc>
      </w:tr>
      <w:tr w:rsidR="00A621E0" w:rsidTr="00A621E0">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pacing w:line="240" w:lineRule="auto"/>
              <w:jc w:val="both"/>
              <w:rPr>
                <w:rFonts w:ascii="Times New Roman" w:eastAsia="Calibri" w:hAnsi="Times New Roman"/>
                <w:sz w:val="24"/>
                <w:szCs w:val="24"/>
              </w:rPr>
            </w:pPr>
            <w:r w:rsidRPr="00A621E0">
              <w:rPr>
                <w:rFonts w:ascii="Times New Roman" w:hAnsi="Times New Roman"/>
              </w:rPr>
              <w:t>ОК 8.</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keepNext/>
              <w:spacing w:line="240" w:lineRule="auto"/>
              <w:ind w:firstLine="919"/>
              <w:jc w:val="both"/>
              <w:rPr>
                <w:rFonts w:ascii="Times New Roman" w:eastAsia="Calibri" w:hAnsi="Times New Roman"/>
                <w:sz w:val="24"/>
                <w:szCs w:val="24"/>
              </w:rPr>
            </w:pPr>
            <w:r w:rsidRPr="00A621E0">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A621E0" w:rsidTr="00A621E0">
        <w:trPr>
          <w:trHeight w:val="262"/>
        </w:trPr>
        <w:tc>
          <w:tcPr>
            <w:tcW w:w="1275"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left="709" w:hanging="709"/>
              <w:jc w:val="both"/>
              <w:rPr>
                <w:rFonts w:ascii="Times New Roman" w:eastAsia="Calibri" w:hAnsi="Times New Roman"/>
                <w:sz w:val="24"/>
                <w:szCs w:val="24"/>
              </w:rPr>
            </w:pPr>
            <w:r w:rsidRPr="00A621E0">
              <w:rPr>
                <w:rFonts w:ascii="Times New Roman" w:hAnsi="Times New Roman"/>
              </w:rPr>
              <w:t>ОК 9.</w:t>
            </w:r>
          </w:p>
        </w:tc>
        <w:tc>
          <w:tcPr>
            <w:tcW w:w="8648" w:type="dxa"/>
            <w:tcBorders>
              <w:top w:val="single" w:sz="4" w:space="0" w:color="auto"/>
              <w:left w:val="single" w:sz="4" w:space="0" w:color="auto"/>
              <w:bottom w:val="single" w:sz="4" w:space="0" w:color="auto"/>
              <w:right w:val="single" w:sz="4" w:space="0" w:color="auto"/>
            </w:tcBorders>
            <w:hideMark/>
          </w:tcPr>
          <w:p w:rsidR="00A621E0" w:rsidRPr="00A621E0" w:rsidRDefault="00A621E0" w:rsidP="00C631C4">
            <w:pPr>
              <w:shd w:val="clear" w:color="auto" w:fill="FFFFFF"/>
              <w:spacing w:line="240" w:lineRule="auto"/>
              <w:ind w:firstLine="919"/>
              <w:jc w:val="both"/>
              <w:rPr>
                <w:rFonts w:ascii="Times New Roman" w:eastAsia="Calibri" w:hAnsi="Times New Roman"/>
                <w:sz w:val="24"/>
                <w:szCs w:val="24"/>
              </w:rPr>
            </w:pPr>
            <w:r w:rsidRPr="00A621E0">
              <w:rPr>
                <w:rFonts w:ascii="Times New Roman" w:hAnsi="Times New Roman"/>
              </w:rPr>
              <w:t>Пользоваться профессиональной документацией на государственном и иностранном языках.</w:t>
            </w:r>
          </w:p>
        </w:tc>
      </w:tr>
    </w:tbl>
    <w:p w:rsidR="003D4E08" w:rsidRDefault="003D4E08" w:rsidP="003D4E08">
      <w:pPr>
        <w:keepNext/>
        <w:keepLines/>
        <w:suppressLineNumbers/>
        <w:suppressAutoHyphens/>
        <w:spacing w:after="0" w:line="240" w:lineRule="auto"/>
        <w:rPr>
          <w:rFonts w:ascii="Times New Roman" w:hAnsi="Times New Roman"/>
          <w:b/>
          <w:sz w:val="24"/>
          <w:szCs w:val="24"/>
        </w:rPr>
      </w:pPr>
      <w:r>
        <w:rPr>
          <w:rFonts w:ascii="Times New Roman" w:hAnsi="Times New Roman"/>
          <w:b/>
          <w:bCs/>
          <w:sz w:val="24"/>
          <w:szCs w:val="24"/>
          <w:lang w:eastAsia="ru-RU"/>
        </w:rPr>
        <w:t xml:space="preserve">3. </w:t>
      </w:r>
      <w:r>
        <w:rPr>
          <w:rFonts w:ascii="Times New Roman" w:hAnsi="Times New Roman"/>
          <w:b/>
          <w:sz w:val="24"/>
          <w:szCs w:val="24"/>
          <w:lang w:eastAsia="ru-RU"/>
        </w:rPr>
        <w:t>Структура контрольного задания</w:t>
      </w:r>
    </w:p>
    <w:p w:rsidR="003D4E08" w:rsidRDefault="003D4E08" w:rsidP="003D4E08">
      <w:pPr>
        <w:spacing w:line="240" w:lineRule="auto"/>
        <w:jc w:val="both"/>
        <w:rPr>
          <w:rFonts w:ascii="Times New Roman" w:hAnsi="Times New Roman"/>
          <w:b/>
          <w:sz w:val="24"/>
          <w:szCs w:val="24"/>
          <w:lang w:eastAsia="ru-RU"/>
        </w:rPr>
      </w:pPr>
      <w:r>
        <w:rPr>
          <w:rFonts w:ascii="Times New Roman" w:hAnsi="Times New Roman"/>
          <w:b/>
          <w:sz w:val="24"/>
          <w:szCs w:val="24"/>
          <w:lang w:eastAsia="ru-RU"/>
        </w:rPr>
        <w:t>3.1. Текст типового задания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З1, З</w:t>
      </w:r>
      <w:proofErr w:type="gramStart"/>
      <w:r>
        <w:rPr>
          <w:rFonts w:ascii="Times New Roman" w:hAnsi="Times New Roman"/>
          <w:sz w:val="24"/>
          <w:szCs w:val="24"/>
        </w:rPr>
        <w:t>2,З</w:t>
      </w:r>
      <w:proofErr w:type="gramEnd"/>
      <w:r>
        <w:rPr>
          <w:rFonts w:ascii="Times New Roman" w:hAnsi="Times New Roman"/>
          <w:sz w:val="24"/>
          <w:szCs w:val="24"/>
        </w:rPr>
        <w:t>3, З4, З5, З6, З7, З8, З9,З10, З11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Текст задания: Выполните тестовое задание на компьютере</w:t>
      </w:r>
    </w:p>
    <w:p w:rsidR="003D4E08" w:rsidRDefault="003D4E08" w:rsidP="003D4E08">
      <w:pPr>
        <w:spacing w:after="0" w:line="240" w:lineRule="auto"/>
        <w:rPr>
          <w:rFonts w:ascii="Times New Roman" w:hAnsi="Times New Roman"/>
          <w:b/>
          <w:sz w:val="24"/>
          <w:szCs w:val="24"/>
        </w:rPr>
      </w:pPr>
      <w:r>
        <w:rPr>
          <w:rFonts w:ascii="Times New Roman" w:hAnsi="Times New Roman"/>
          <w:b/>
          <w:sz w:val="24"/>
          <w:szCs w:val="24"/>
        </w:rPr>
        <w:t>1. В  каких высказываниях речь не идёт о свойствах процесса общения?</w:t>
      </w:r>
    </w:p>
    <w:p w:rsidR="003D4E08" w:rsidRDefault="003D4E08" w:rsidP="003D4E08">
      <w:pPr>
        <w:spacing w:after="0" w:line="240" w:lineRule="auto"/>
        <w:jc w:val="both"/>
        <w:rPr>
          <w:rFonts w:ascii="Times New Roman" w:hAnsi="Times New Roman"/>
          <w:sz w:val="24"/>
          <w:szCs w:val="24"/>
        </w:rPr>
      </w:pPr>
      <w:proofErr w:type="gramStart"/>
      <w:r>
        <w:rPr>
          <w:rFonts w:ascii="Times New Roman" w:hAnsi="Times New Roman"/>
          <w:sz w:val="24"/>
          <w:szCs w:val="24"/>
        </w:rPr>
        <w:t>а)Активный</w:t>
      </w:r>
      <w:proofErr w:type="gramEnd"/>
      <w:r>
        <w:rPr>
          <w:rFonts w:ascii="Times New Roman" w:hAnsi="Times New Roman"/>
          <w:sz w:val="24"/>
          <w:szCs w:val="24"/>
        </w:rPr>
        <w:t xml:space="preserve"> одновременный или последовательный разговор двух или более людей;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Взаимодействие двух или более людей, при котором между ними происходит обмен информацией познавательного или аффективно-оценочного (эмоционального) характера;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Обмен письмами, телеграммами, Интернет - посланиями;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Потребность в общении относится к числу основных потребностей.</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 Что отличает деловое общение от других его видов?</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Возникает в связи с постановкой или решением конкретных задач;</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w:t>
      </w:r>
      <w:proofErr w:type="gramStart"/>
      <w:r>
        <w:rPr>
          <w:rFonts w:ascii="Times New Roman" w:hAnsi="Times New Roman"/>
          <w:sz w:val="24"/>
          <w:szCs w:val="24"/>
        </w:rPr>
        <w:t>Не</w:t>
      </w:r>
      <w:proofErr w:type="gramEnd"/>
      <w:r>
        <w:rPr>
          <w:rFonts w:ascii="Times New Roman" w:hAnsi="Times New Roman"/>
          <w:sz w:val="24"/>
          <w:szCs w:val="24"/>
        </w:rPr>
        <w:t xml:space="preserve"> ограничено во времени;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Происходит в организациях в обычной обстановке;</w:t>
      </w:r>
    </w:p>
    <w:p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г) Не</w:t>
      </w:r>
      <w:r>
        <w:rPr>
          <w:rFonts w:ascii="Times New Roman" w:hAnsi="Times New Roman"/>
          <w:sz w:val="24"/>
          <w:szCs w:val="24"/>
        </w:rPr>
        <w:tab/>
        <w:t>требует</w:t>
      </w:r>
      <w:r>
        <w:rPr>
          <w:rFonts w:ascii="Times New Roman" w:hAnsi="Times New Roman"/>
          <w:sz w:val="24"/>
          <w:szCs w:val="24"/>
        </w:rPr>
        <w:tab/>
        <w:t xml:space="preserve">подготовки.                                                                                                                                                              </w:t>
      </w:r>
      <w:r>
        <w:rPr>
          <w:rFonts w:ascii="Times New Roman" w:hAnsi="Times New Roman"/>
          <w:b/>
          <w:sz w:val="24"/>
          <w:szCs w:val="24"/>
        </w:rPr>
        <w:t xml:space="preserve">3. Найдите соответствующие </w:t>
      </w:r>
      <w:proofErr w:type="gramStart"/>
      <w:r>
        <w:rPr>
          <w:rFonts w:ascii="Times New Roman" w:hAnsi="Times New Roman"/>
          <w:b/>
          <w:sz w:val="24"/>
          <w:szCs w:val="24"/>
        </w:rPr>
        <w:t>определение,  доброжелательному</w:t>
      </w:r>
      <w:proofErr w:type="gramEnd"/>
      <w:r>
        <w:rPr>
          <w:rFonts w:ascii="Times New Roman" w:hAnsi="Times New Roman"/>
          <w:b/>
          <w:sz w:val="24"/>
          <w:szCs w:val="24"/>
        </w:rPr>
        <w:t xml:space="preserve"> общению:</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даже  неадекватность, погруженность в себя, сохранение эмоциональной дистанции, стремление к независимости, отдаление от других.</w:t>
      </w:r>
    </w:p>
    <w:p w:rsidR="003D4E08" w:rsidRDefault="003D4E08" w:rsidP="003D4E08">
      <w:pPr>
        <w:spacing w:after="0" w:line="240" w:lineRule="auto"/>
        <w:jc w:val="both"/>
        <w:rPr>
          <w:rFonts w:ascii="Times New Roman" w:hAnsi="Times New Roman"/>
          <w:b/>
          <w:sz w:val="24"/>
          <w:szCs w:val="24"/>
        </w:rPr>
      </w:pP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 Найдите соответствующие определение, недоверчивому общению:</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даже  неадекватность, погруженность в себя, сохранение эмоциональной дистанции, стремление к независимости, отдаление от других.</w:t>
      </w:r>
    </w:p>
    <w:p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5. Найдите соответствующие определение, пессимистическому общению</w:t>
      </w:r>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даже  неадекватность, погруженность в себя, сохранение эмоциональной дистанции, стремление к независимости, отдаление от других.</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6. </w:t>
      </w:r>
      <w:proofErr w:type="gramStart"/>
      <w:r>
        <w:rPr>
          <w:rFonts w:ascii="Times New Roman" w:hAnsi="Times New Roman"/>
          <w:b/>
          <w:sz w:val="24"/>
          <w:szCs w:val="24"/>
        </w:rPr>
        <w:t>Найдите  соответствующие</w:t>
      </w:r>
      <w:proofErr w:type="gramEnd"/>
      <w:r>
        <w:rPr>
          <w:rFonts w:ascii="Times New Roman" w:hAnsi="Times New Roman"/>
          <w:b/>
          <w:sz w:val="24"/>
          <w:szCs w:val="24"/>
        </w:rPr>
        <w:t xml:space="preserve"> определение, самокритичному общению:</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 считает, что он не может удовлетворить общие интересы, поэтому ответственность за результат перекладывается на партнера. Обычно в деловом общении такой человек ведет себя податливо, у него выражена озабоченность собой и потребность в другом;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Человек уверен, что и он, и партнер будут удовлетворены </w:t>
      </w:r>
      <w:proofErr w:type="gramStart"/>
      <w:r>
        <w:rPr>
          <w:rFonts w:ascii="Times New Roman" w:hAnsi="Times New Roman"/>
          <w:sz w:val="24"/>
          <w:szCs w:val="24"/>
        </w:rPr>
        <w:t>общением(</w:t>
      </w:r>
      <w:proofErr w:type="gramEnd"/>
      <w:r>
        <w:rPr>
          <w:rFonts w:ascii="Times New Roman" w:hAnsi="Times New Roman"/>
          <w:sz w:val="24"/>
          <w:szCs w:val="24"/>
        </w:rPr>
        <w:t>и процессом,  и результатом), которое специально никем не управляется, ориентировано на группу и осуществляется в рамках правил, традиций и интересов группы;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Человек считает, что он может удовлетворить общие интересы (в деловом общении – добиться результата), а партнер нет. В этом случае проявляются лидерские, даже агрессивные тенденции, особенно если у человека в общении преобладает потребность в достижении успеха путем контроля над другими;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Человек убежден, что ничего хорошего из данного общения не получится, так как ни он сам, ни его партнер не в состоянии удовлетворить свои и общие интересы. В общении у него проявляется заметная отрешенность, даже  неадекватность, погруженность в себя, сохранение эмоциональной дистанции, стремление к независимости, отдаление от других.</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7. Какие фазы присутствуют всегда в деловом общении?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Подготовка;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Вхождение в контакт: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Перерыв в общении.</w:t>
      </w:r>
    </w:p>
    <w:p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8.Какие фазы могут отсутствовать в деловом общении</w:t>
      </w:r>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Фиксация результата;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Перерыв в общении;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Поддержание внимания и переключение;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Подготовка.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9.  На какие факторы люди обращают внимание при формировании первого впечатления о человеке?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Особенности общения (вежливость, грамотность и уместность высказываний, жестикуляция, соблюдение этикета общения, принятого в данном обществе и др.);</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Характеристики внешнего облика человека, в том числе и стиль одежды;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Осанка и признаки переживаемых эмоциональных состояний;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Движение, поведение.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10. Что такое психологическая несовместимость  в деловом общении (какое из определений верно)?</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Установка на совместное решение деловых задач при условии взаимного приятия людей, согласования их интересов и мотиваций, а также функционально – ролевых ожиданий: человек должен соответствовать тому, что от него ожидают в данной должности и коллективе в соответствии с его возрастом, полом и квалификацией;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Взаимная симпатия людей, старая дружба, другие психологические связи;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Сходство или взаимное дополнение личностных, деловых и профессиональных качеств человека, позволяющее им эффективно работать вместе.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Возникновение конфликтных ситуаций, личностная неприязнь</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11. Какие признаки составляют понятие «приятный человек»?</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Модно, ярко и дорого одетый;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Умный, с большой эрудицией;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Приятный по характеру, щедрый, коммуникабельный, решительный, искрений;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Замкнутый, никому не навязывающий свои интересы и мнения.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12. Отметьте средство достижения соглашения сторон:</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Деловые переговоры;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Молчание;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Использование количественного подхода;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Увольнение.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13. Укажите вид конфликта: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Предметный;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Межличностный;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Лидерский;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Компромисс.</w:t>
      </w:r>
    </w:p>
    <w:p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14. Укажите причину, порождающую конфликт: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Использование количественного подхода;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Повышение производительности труда;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Использование теории мотивации А. </w:t>
      </w:r>
      <w:proofErr w:type="spellStart"/>
      <w:r>
        <w:rPr>
          <w:rFonts w:ascii="Times New Roman" w:hAnsi="Times New Roman"/>
          <w:sz w:val="24"/>
          <w:szCs w:val="24"/>
        </w:rPr>
        <w:t>Маслоу</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Плохие условия работы.</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15. Продолжите </w:t>
      </w:r>
      <w:proofErr w:type="gramStart"/>
      <w:r>
        <w:rPr>
          <w:rFonts w:ascii="Times New Roman" w:hAnsi="Times New Roman"/>
          <w:b/>
          <w:sz w:val="24"/>
          <w:szCs w:val="24"/>
        </w:rPr>
        <w:t>фразу :</w:t>
      </w:r>
      <w:proofErr w:type="gramEnd"/>
      <w:r>
        <w:rPr>
          <w:rFonts w:ascii="Times New Roman" w:hAnsi="Times New Roman"/>
          <w:b/>
          <w:sz w:val="24"/>
          <w:szCs w:val="24"/>
        </w:rPr>
        <w:t xml:space="preserve">  взаимодействие, в процессе которого одна сторона пытается подорвать намерения и цели другой – это…</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Фрустрация;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Решение;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Метод;</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Конфликт.</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16. Укажите причину, порождающую конфликт: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Объективная оценка ситуации;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Использование теории мотивации В. </w:t>
      </w:r>
      <w:proofErr w:type="spellStart"/>
      <w:r>
        <w:rPr>
          <w:rFonts w:ascii="Times New Roman" w:hAnsi="Times New Roman"/>
          <w:sz w:val="24"/>
          <w:szCs w:val="24"/>
        </w:rPr>
        <w:t>Врума</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Нечеткое разграничение прав и обязанностей;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численности персонала.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17. Укажите метод разрешения конфликта: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Регламент;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Административный;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Количественный;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Социальный.</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18. Отметьте меру разрешения конфликта, используемую при небольшой глубине конфликта, главным средством которой является убеждение: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Административная;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Взыскание;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Управленческая;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Педагогическая.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19. Укажите административную меру разрешения конфликта: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Взыскание;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Убеждение;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уклонение;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контроль.</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20. Какие межличностные отношения строятся на условиях взаимовыгодны?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Официальные;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Рациональные;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официальные.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21. Коммуникатору труднее  воздействовать на наши установки: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Если он внушает доверие;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Любезен;</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Похож на нас самих;</w:t>
      </w:r>
    </w:p>
    <w:p w:rsidR="003D4E08" w:rsidRDefault="003D4E08" w:rsidP="003D4E08">
      <w:pPr>
        <w:spacing w:line="240" w:lineRule="auto"/>
        <w:rPr>
          <w:rFonts w:ascii="Times New Roman" w:hAnsi="Times New Roman"/>
          <w:sz w:val="24"/>
          <w:szCs w:val="24"/>
        </w:rPr>
      </w:pPr>
      <w:r>
        <w:rPr>
          <w:rFonts w:ascii="Times New Roman" w:hAnsi="Times New Roman"/>
          <w:sz w:val="24"/>
          <w:szCs w:val="24"/>
        </w:rPr>
        <w:t xml:space="preserve">г) Не </w:t>
      </w:r>
      <w:proofErr w:type="gramStart"/>
      <w:r>
        <w:rPr>
          <w:rFonts w:ascii="Times New Roman" w:hAnsi="Times New Roman"/>
          <w:sz w:val="24"/>
          <w:szCs w:val="24"/>
        </w:rPr>
        <w:t>похож  на</w:t>
      </w:r>
      <w:proofErr w:type="gramEnd"/>
      <w:r>
        <w:rPr>
          <w:rFonts w:ascii="Times New Roman" w:hAnsi="Times New Roman"/>
          <w:sz w:val="24"/>
          <w:szCs w:val="24"/>
        </w:rPr>
        <w:t xml:space="preserve"> </w:t>
      </w:r>
      <w:r>
        <w:rPr>
          <w:rFonts w:ascii="Times New Roman" w:hAnsi="Times New Roman"/>
          <w:sz w:val="24"/>
          <w:szCs w:val="24"/>
        </w:rPr>
        <w:tab/>
        <w:t xml:space="preserve">нас.                                                                                                                                        </w:t>
      </w: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Не уметь слушать - это значит:</w:t>
      </w:r>
    </w:p>
    <w:p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А) Как можно больше задавать вопросы и постоянно уточнять сказано собеседником;</w:t>
      </w:r>
    </w:p>
    <w:p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Б) Не прерывать собеседника;</w:t>
      </w:r>
    </w:p>
    <w:p w:rsidR="003D4E08" w:rsidRDefault="003D4E08" w:rsidP="003D4E08">
      <w:pPr>
        <w:tabs>
          <w:tab w:val="left" w:pos="2490"/>
        </w:tabs>
        <w:spacing w:after="0" w:line="240" w:lineRule="auto"/>
        <w:rPr>
          <w:rFonts w:ascii="Times New Roman" w:hAnsi="Times New Roman"/>
          <w:sz w:val="24"/>
          <w:szCs w:val="24"/>
        </w:rPr>
      </w:pPr>
      <w:r>
        <w:rPr>
          <w:rFonts w:ascii="Times New Roman" w:hAnsi="Times New Roman"/>
          <w:sz w:val="24"/>
          <w:szCs w:val="24"/>
        </w:rPr>
        <w:t>В) Молчать;</w:t>
      </w:r>
      <w:r>
        <w:rPr>
          <w:rFonts w:ascii="Times New Roman" w:hAnsi="Times New Roman"/>
          <w:sz w:val="24"/>
          <w:szCs w:val="24"/>
        </w:rPr>
        <w:tab/>
      </w:r>
    </w:p>
    <w:p w:rsidR="003D4E08" w:rsidRDefault="003D4E08" w:rsidP="003D4E08">
      <w:pPr>
        <w:spacing w:after="0" w:line="240" w:lineRule="auto"/>
        <w:rPr>
          <w:rFonts w:ascii="Times New Roman" w:hAnsi="Times New Roman"/>
          <w:sz w:val="24"/>
          <w:szCs w:val="24"/>
        </w:rPr>
      </w:pPr>
      <w:r>
        <w:rPr>
          <w:rFonts w:ascii="Times New Roman" w:hAnsi="Times New Roman"/>
          <w:sz w:val="24"/>
          <w:szCs w:val="24"/>
        </w:rPr>
        <w:t xml:space="preserve">Г) Давать обратную связь. </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23. Если речь оратора изобилует цитатами, то это является свидетельством: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Профессионализма и опыта;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Неуважение к аудитории;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Непрофессионализма выступающего;</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Уважения  к первоисточникам.</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24. Какая из перечисленных функций не имеет отношения к переговорам?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Информационная;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Коммуникативная;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Регулятивная;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Воспитательная.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25. Моторику тела при общении изучает: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Такесика</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Кинесика</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Проксемика</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Психология.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26. К средствам невербальной коммуникации относится: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Человек;</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Жест;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Слово;</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Компьютер.</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27. К вербальным средствам общения относится: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Поза;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Речь;</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Взгляд;</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Мимика.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28. Если вы столкнулись с нечестными приемами ведения переговоров, то следует: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Распознать тактику партнера;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Открыто заявить о ней;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Высказать сомнение о желательности такой тактики;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 обращать внимание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29.  Какой тип конфликта сложнее разрешить?</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вертикальный;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Горизонтальный;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Смешанный;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Внутриличностный</w:t>
      </w:r>
      <w:proofErr w:type="spellEnd"/>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30. Расхождение между ожиданиями и возможностями их удовлетворения называется: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Депривацией;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Фрустрацией;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Агрегацией;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Агрессией.</w:t>
      </w:r>
    </w:p>
    <w:p w:rsidR="003D4E08" w:rsidRDefault="003D4E08" w:rsidP="003D4E08">
      <w:pPr>
        <w:spacing w:after="0" w:line="240" w:lineRule="auto"/>
        <w:jc w:val="both"/>
        <w:rPr>
          <w:rFonts w:ascii="Times New Roman" w:hAnsi="Times New Roman"/>
          <w:sz w:val="24"/>
          <w:szCs w:val="24"/>
        </w:rPr>
      </w:pPr>
    </w:p>
    <w:p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31.Каким термином обозначается более или менее длительный период скрытой взаимной или односторонней неудовлетворенности?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Трудовая ситуация;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Конфликтная ситуация;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Напряжённая ситуация;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Экстремальная ситуация.</w:t>
      </w:r>
    </w:p>
    <w:p w:rsidR="003D4E08" w:rsidRDefault="003D4E08" w:rsidP="003D4E08">
      <w:pPr>
        <w:pStyle w:val="a4"/>
        <w:spacing w:after="0" w:line="240" w:lineRule="auto"/>
        <w:ind w:left="0"/>
        <w:jc w:val="both"/>
        <w:rPr>
          <w:rFonts w:ascii="Times New Roman" w:hAnsi="Times New Roman"/>
          <w:b/>
          <w:sz w:val="24"/>
          <w:szCs w:val="24"/>
        </w:rPr>
      </w:pPr>
      <w:r>
        <w:rPr>
          <w:rFonts w:ascii="Times New Roman" w:hAnsi="Times New Roman"/>
          <w:b/>
          <w:sz w:val="24"/>
          <w:szCs w:val="24"/>
        </w:rPr>
        <w:t>32.Каким термином определяются  формы проявления негативных реакций работников?</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Содержание психологического барьера;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Характер психологического барьера;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Структура психологического барьера;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Составляющие психологического барьера.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33. Какой тип общения служит для стимулирующего воздействия на настроение партнера с целью повышения эффективности переговоров?</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а) Деловое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б) Межличностное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в) Профессиональное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 </w:t>
      </w:r>
      <w:proofErr w:type="spellStart"/>
      <w:r>
        <w:rPr>
          <w:rFonts w:ascii="Times New Roman" w:hAnsi="Times New Roman"/>
          <w:sz w:val="24"/>
          <w:szCs w:val="24"/>
        </w:rPr>
        <w:t>Деятельностное</w:t>
      </w:r>
      <w:proofErr w:type="spellEnd"/>
      <w:r>
        <w:rPr>
          <w:rFonts w:ascii="Times New Roman" w:hAnsi="Times New Roman"/>
          <w:sz w:val="24"/>
          <w:szCs w:val="24"/>
        </w:rPr>
        <w:t xml:space="preserve">  общение.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34. По каким проявлениям можно определить мотивацию человека?</w:t>
      </w:r>
    </w:p>
    <w:p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а) Память;</w:t>
      </w:r>
    </w:p>
    <w:p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б) Поведение;</w:t>
      </w:r>
    </w:p>
    <w:p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в) Внимание;</w:t>
      </w:r>
    </w:p>
    <w:p w:rsidR="003D4E08" w:rsidRDefault="003D4E08" w:rsidP="003D4E08">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г) Способности.</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35. Какая роль обеспечивает успешное взаимодействие и открытые каналы общения с подчиненными?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Роль информатора;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Роль координатора;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Роль коммуникатора;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Роль связника.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36. Что является внутренним источником активности человека?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Требования;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Возможности;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Противоречия;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Потребности.</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37. Какое эмоциональное проявление характеризует отрицательное отношение к людям?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Симпатия;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Телепатия;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Эмпатия</w:t>
      </w:r>
      <w:proofErr w:type="spellEnd"/>
      <w:r>
        <w:rPr>
          <w:rFonts w:ascii="Times New Roman" w:hAnsi="Times New Roman"/>
          <w:sz w:val="24"/>
          <w:szCs w:val="24"/>
        </w:rPr>
        <w:t>;</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Антипатия.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38. Какой элемент определяет процесс общения, продолжающуюся серию взаимодействий между элементами?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Организация;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Агитация;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Мотивация.</w:t>
      </w:r>
    </w:p>
    <w:p w:rsidR="003D4E08" w:rsidRDefault="003D4E08" w:rsidP="003D4E08">
      <w:pPr>
        <w:spacing w:after="0" w:line="240" w:lineRule="auto"/>
        <w:jc w:val="both"/>
        <w:rPr>
          <w:rFonts w:ascii="Times New Roman" w:hAnsi="Times New Roman"/>
          <w:b/>
          <w:sz w:val="24"/>
          <w:szCs w:val="24"/>
        </w:rPr>
      </w:pP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39. В чём заключается определение особенностей поступков, анализ поведения?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Управление мышлением;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Управление привычками;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Управление общением;</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Управление вниманием.</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40. К каким психическим явлениям относятся усталость, апатия, стресс, тревожность, депрессия?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Волевые качества;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Психические процессы;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Эмоциональные качества;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Психические состояния.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41. Какими факторами определяется подсознательное поведение человека?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Рациональными;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Умственными;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Интеллектуальными;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Интуитивными.</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42. Какой вид общения используется для обмена информацией, передачи решений на использование?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Неформальное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Профессиональное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Неофициальное общение.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43. Что предшествует характеристике особенностей направленности, темперамента, характера и способностей?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Изучение психических свойств;</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Изучение психических состояний;</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Изучение психических процессов;</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Изучение психических образований.</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44. Каким понятием определяется урегулирование разногласий путем взаимных уступок?</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Сотрудничество;</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Игнорирование;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Компромисс;</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Приспособление.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45. Что определяет изучение личного и социального опыта, психических процессов и типологических черт характера?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Определение качеств личности;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Определение признаков личности;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Определение структуры личности;</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Определение содержания личности.</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46. Какой атрибут деловой беседы обозначает взаимный обмен информацией, обсуждение?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Цель;</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Диалог;</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Решение;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Проблема.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47. К каким психическим явлениям относятся восприятие, память, воображение, мышление?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Психические процессы;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Волевые качества;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Психические состояния;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Эмоциональные качества.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48. Каким термином определяется реакция или ее отсутствие </w:t>
      </w:r>
      <w:proofErr w:type="gramStart"/>
      <w:r>
        <w:rPr>
          <w:rFonts w:ascii="Times New Roman" w:hAnsi="Times New Roman"/>
          <w:b/>
          <w:sz w:val="24"/>
          <w:szCs w:val="24"/>
        </w:rPr>
        <w:t>( молчание</w:t>
      </w:r>
      <w:proofErr w:type="gramEnd"/>
      <w:r>
        <w:rPr>
          <w:rFonts w:ascii="Times New Roman" w:hAnsi="Times New Roman"/>
          <w:b/>
          <w:sz w:val="24"/>
          <w:szCs w:val="24"/>
        </w:rPr>
        <w:t>) на сообщение?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Обратная связь;</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Общение;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Коммуникация;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Ответ.</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49.Каким понятием определяется серьезное разногласие, спор, столкновение?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Диалог;</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Дискуссия;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Конфликт;</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Полемика.</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   50. </w:t>
      </w:r>
      <w:proofErr w:type="gramStart"/>
      <w:r>
        <w:rPr>
          <w:rFonts w:ascii="Times New Roman" w:hAnsi="Times New Roman"/>
          <w:b/>
          <w:sz w:val="24"/>
          <w:szCs w:val="24"/>
        </w:rPr>
        <w:t>Объектами  какого</w:t>
      </w:r>
      <w:proofErr w:type="gramEnd"/>
      <w:r>
        <w:rPr>
          <w:rFonts w:ascii="Times New Roman" w:hAnsi="Times New Roman"/>
          <w:b/>
          <w:sz w:val="24"/>
          <w:szCs w:val="24"/>
        </w:rPr>
        <w:t xml:space="preserve"> вида общения служат предметы труда, технология производства, организация работы?</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а) Межличностного общения;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б) Профессионального общения;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в) Неформального общения;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г) Неофициального общения.</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 xml:space="preserve">3.2 Задания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Проверяемые результаты обучения: У1, У2, У3</w:t>
      </w:r>
    </w:p>
    <w:p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Текст задания: Анализ проблемный ситуаций</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Для делового общения более подходит следующие уровни психической активности...</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Два друга решили вложить деньги в предпринимательскую деятельность Господина Х с целью извлечения прибыли. Вскоре один из друзей случайно узнал, что Господин Х исчез с их деньгами. Неудачливый бизнесмен поспешил к другу и поделился с ним нерадостной новостью. Будучи внимательным человеком и хорошо зная своего </w:t>
      </w:r>
      <w:proofErr w:type="gramStart"/>
      <w:r>
        <w:rPr>
          <w:rFonts w:ascii="Times New Roman" w:hAnsi="Times New Roman"/>
          <w:sz w:val="24"/>
          <w:szCs w:val="24"/>
        </w:rPr>
        <w:t>друга</w:t>
      </w:r>
      <w:proofErr w:type="gramEnd"/>
      <w:r>
        <w:rPr>
          <w:rFonts w:ascii="Times New Roman" w:hAnsi="Times New Roman"/>
          <w:sz w:val="24"/>
          <w:szCs w:val="24"/>
        </w:rPr>
        <w:t xml:space="preserve"> он был крайне удивлен невозмутимостью с которой тот воспринял новость. Какие выводы мог сделать неудачливый бизнесмен?</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Достоверность делового общения зависит от следующих факторов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 каких условиях стороны достигнут соглашения?</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Две сестры сорятся из-за апельсина. Каждый хочет получить его для себя. Одна хочет его съесть, а другой нужна кожура для кекса. </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Факторами неадекватности восприятия человека человеком является ...</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4</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меры следует предпринять, чтобы «сбить спесь» с высокомерного партнера на переговорах, если оба в одинаковой степени заинтересованы в положительном результате.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Знание о существовании коммуникативных барьеров (лингвистических, традиций ведений переговоров, различий в религиозных пристрастиях и личных вкусах) должно привести к выводу о следующих действиях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5</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Формы </w:t>
      </w:r>
      <w:proofErr w:type="spellStart"/>
      <w:r>
        <w:rPr>
          <w:rFonts w:ascii="Times New Roman" w:hAnsi="Times New Roman"/>
          <w:sz w:val="24"/>
          <w:szCs w:val="24"/>
        </w:rPr>
        <w:t>трансакта</w:t>
      </w:r>
      <w:proofErr w:type="spellEnd"/>
      <w:r>
        <w:rPr>
          <w:rFonts w:ascii="Times New Roman" w:hAnsi="Times New Roman"/>
          <w:sz w:val="24"/>
          <w:szCs w:val="24"/>
        </w:rPr>
        <w:t xml:space="preserve"> препятствующей общению является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6</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отдыхает  в Европе.</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известные вам психологические состояния будут характерны для сотрудников этого предприятия?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Нерешительные, но не суетливые решения способствуют ...</w:t>
      </w:r>
    </w:p>
    <w:p w:rsidR="00D37C4C" w:rsidRDefault="00D37C4C"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7</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Человек выглядит стройнее и выше ...</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8</w:t>
      </w:r>
    </w:p>
    <w:p w:rsidR="003D4E08" w:rsidRDefault="003D4E08" w:rsidP="003D4E08">
      <w:pPr>
        <w:spacing w:after="0" w:line="240" w:lineRule="auto"/>
        <w:jc w:val="both"/>
        <w:rPr>
          <w:rFonts w:ascii="Times New Roman" w:hAnsi="Times New Roman"/>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9</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с ними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10</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У вас в кабинете во время беседы сотрудник «вышел из себя» как поступить?</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11</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hd w:val="clear" w:color="auto" w:fill="FFFFFF"/>
        <w:spacing w:after="0" w:line="240" w:lineRule="auto"/>
        <w:ind w:left="24" w:firstLine="715"/>
        <w:jc w:val="both"/>
        <w:rPr>
          <w:rFonts w:ascii="Times New Roman" w:hAnsi="Times New Roman"/>
          <w:sz w:val="24"/>
          <w:szCs w:val="24"/>
        </w:rPr>
      </w:pPr>
      <w:r>
        <w:rPr>
          <w:rFonts w:ascii="Times New Roman" w:hAnsi="Times New Roman"/>
          <w:sz w:val="24"/>
          <w:szCs w:val="24"/>
        </w:rPr>
        <w:t>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w:t>
      </w:r>
    </w:p>
    <w:p w:rsidR="003D4E08" w:rsidRDefault="003D4E08" w:rsidP="003D4E08">
      <w:pPr>
        <w:shd w:val="clear" w:color="auto" w:fill="FFFFFF"/>
        <w:spacing w:after="0" w:line="240" w:lineRule="auto"/>
        <w:ind w:left="19" w:firstLine="715"/>
        <w:jc w:val="both"/>
        <w:rPr>
          <w:rFonts w:ascii="Times New Roman" w:hAnsi="Times New Roman"/>
          <w:sz w:val="24"/>
          <w:szCs w:val="24"/>
        </w:rPr>
      </w:pPr>
      <w:r>
        <w:rPr>
          <w:rFonts w:ascii="Times New Roman" w:hAnsi="Times New Roman"/>
          <w:sz w:val="24"/>
          <w:szCs w:val="24"/>
        </w:rPr>
        <w:t>Каким образом, по вашему мнению, ему лучше действовать, чтобы нормализовать психологический климат в коллективе:</w:t>
      </w:r>
    </w:p>
    <w:p w:rsidR="003D4E08" w:rsidRDefault="003D4E08" w:rsidP="003D4E08">
      <w:pPr>
        <w:shd w:val="clear" w:color="auto" w:fill="FFFFFF"/>
        <w:tabs>
          <w:tab w:val="left" w:pos="312"/>
        </w:tabs>
        <w:spacing w:after="0" w:line="240" w:lineRule="auto"/>
        <w:ind w:left="14" w:right="5"/>
        <w:jc w:val="both"/>
        <w:rPr>
          <w:rFonts w:ascii="Times New Roman" w:hAnsi="Times New Roman"/>
          <w:sz w:val="24"/>
          <w:szCs w:val="24"/>
        </w:rPr>
      </w:pPr>
      <w:r>
        <w:rPr>
          <w:rFonts w:ascii="Times New Roman" w:hAnsi="Times New Roman"/>
          <w:spacing w:val="-9"/>
          <w:sz w:val="24"/>
          <w:szCs w:val="24"/>
        </w:rPr>
        <w:t>а)</w:t>
      </w:r>
      <w:r>
        <w:rPr>
          <w:rFonts w:ascii="Times New Roman" w:hAnsi="Times New Roman"/>
          <w:sz w:val="24"/>
          <w:szCs w:val="24"/>
        </w:rPr>
        <w:tab/>
        <w:t>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w:t>
      </w:r>
    </w:p>
    <w:p w:rsidR="003D4E08" w:rsidRDefault="003D4E08" w:rsidP="003D4E08">
      <w:pPr>
        <w:shd w:val="clear" w:color="auto" w:fill="FFFFFF"/>
        <w:tabs>
          <w:tab w:val="left" w:pos="312"/>
        </w:tabs>
        <w:spacing w:after="0" w:line="240" w:lineRule="auto"/>
        <w:ind w:left="14" w:right="10"/>
        <w:jc w:val="both"/>
        <w:rPr>
          <w:rFonts w:ascii="Times New Roman" w:hAnsi="Times New Roman"/>
          <w:sz w:val="24"/>
          <w:szCs w:val="24"/>
        </w:rPr>
      </w:pPr>
      <w:proofErr w:type="gramStart"/>
      <w:r>
        <w:rPr>
          <w:rFonts w:ascii="Times New Roman" w:hAnsi="Times New Roman"/>
          <w:spacing w:val="-10"/>
          <w:sz w:val="24"/>
          <w:szCs w:val="24"/>
        </w:rPr>
        <w:t>б)</w:t>
      </w:r>
      <w:r>
        <w:rPr>
          <w:rFonts w:ascii="Times New Roman" w:hAnsi="Times New Roman"/>
          <w:sz w:val="24"/>
          <w:szCs w:val="24"/>
        </w:rPr>
        <w:tab/>
      </w:r>
      <w:proofErr w:type="gramEnd"/>
      <w:r>
        <w:rPr>
          <w:rFonts w:ascii="Times New Roman" w:hAnsi="Times New Roman"/>
          <w:sz w:val="24"/>
          <w:szCs w:val="24"/>
        </w:rPr>
        <w:t>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w:t>
      </w:r>
    </w:p>
    <w:p w:rsidR="003D4E08" w:rsidRDefault="003D4E08" w:rsidP="003D4E08">
      <w:pPr>
        <w:shd w:val="clear" w:color="auto" w:fill="FFFFFF"/>
        <w:spacing w:after="0" w:line="240" w:lineRule="auto"/>
        <w:ind w:left="730"/>
        <w:jc w:val="both"/>
        <w:rPr>
          <w:rFonts w:ascii="Times New Roman" w:hAnsi="Times New Roman"/>
          <w:sz w:val="24"/>
          <w:szCs w:val="24"/>
        </w:rPr>
      </w:pPr>
      <w:r>
        <w:rPr>
          <w:rFonts w:ascii="Times New Roman" w:hAnsi="Times New Roman"/>
          <w:sz w:val="24"/>
          <w:szCs w:val="24"/>
        </w:rPr>
        <w:t>Или предпримите другие действия? Предложите обоснованный ответ на ситуацию</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Продолжительные усилия по утверждению имиджа, чуждого личности приводят к следующим последствиям…</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12</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Задание1.</w:t>
      </w:r>
    </w:p>
    <w:p w:rsidR="003D4E08" w:rsidRDefault="003D4E08" w:rsidP="003D4E08">
      <w:pPr>
        <w:spacing w:after="0" w:line="240" w:lineRule="auto"/>
        <w:jc w:val="both"/>
        <w:rPr>
          <w:rFonts w:ascii="Times New Roman" w:hAnsi="Times New Roman"/>
          <w:b/>
          <w:sz w:val="24"/>
          <w:szCs w:val="24"/>
        </w:rPr>
      </w:pPr>
      <w:r>
        <w:rPr>
          <w:rFonts w:ascii="Times New Roman" w:hAnsi="Times New Roman"/>
          <w:sz w:val="24"/>
          <w:szCs w:val="24"/>
        </w:rPr>
        <w:t>Вы недавно начали работать начальником современного цеха (отдела) в крупной</w:t>
      </w:r>
      <w:r>
        <w:rPr>
          <w:rFonts w:ascii="Times New Roman" w:hAnsi="Times New Roman"/>
          <w:sz w:val="24"/>
          <w:szCs w:val="24"/>
        </w:rPr>
        <w:br/>
        <w:t>промышленной организации, придя на эту должность из другой организации. Еще не все знают вас в лицо. До обеденного перерыва целых два часа. Идя по коридору, вы видите трех рабочих (работников) вашего цеха (отдела), которые о чем-то оживленно беседуют и не</w:t>
      </w:r>
      <w:r w:rsidR="00095DA6">
        <w:rPr>
          <w:rFonts w:ascii="Times New Roman" w:hAnsi="Times New Roman"/>
          <w:sz w:val="24"/>
          <w:szCs w:val="24"/>
        </w:rPr>
        <w:t xml:space="preserve"> </w:t>
      </w:r>
      <w:r>
        <w:rPr>
          <w:rFonts w:ascii="Times New Roman" w:hAnsi="Times New Roman"/>
          <w:sz w:val="24"/>
          <w:szCs w:val="24"/>
        </w:rPr>
        <w:t xml:space="preserve">обращают </w:t>
      </w:r>
      <w:proofErr w:type="spellStart"/>
      <w:r>
        <w:rPr>
          <w:rFonts w:ascii="Times New Roman" w:hAnsi="Times New Roman"/>
          <w:sz w:val="24"/>
          <w:szCs w:val="24"/>
        </w:rPr>
        <w:t>навас</w:t>
      </w:r>
      <w:proofErr w:type="spellEnd"/>
      <w:r>
        <w:rPr>
          <w:rFonts w:ascii="Times New Roman" w:hAnsi="Times New Roman"/>
          <w:sz w:val="24"/>
          <w:szCs w:val="24"/>
        </w:rPr>
        <w:t xml:space="preserve"> внимания. Возвращаясь через 20 минут, вы видите ту же картину. Что вы предпримите?</w:t>
      </w:r>
      <w:r w:rsidR="00095DA6">
        <w:rPr>
          <w:rFonts w:ascii="Times New Roman" w:hAnsi="Times New Roman"/>
          <w:sz w:val="24"/>
          <w:szCs w:val="24"/>
        </w:rPr>
        <w:t xml:space="preserve"> </w:t>
      </w:r>
      <w:r>
        <w:rPr>
          <w:rFonts w:ascii="Times New Roman" w:hAnsi="Times New Roman"/>
          <w:spacing w:val="-2"/>
          <w:sz w:val="24"/>
          <w:szCs w:val="24"/>
        </w:rPr>
        <w:t>Дайте обоснованный ответ.</w:t>
      </w:r>
      <w:r>
        <w:rPr>
          <w:rFonts w:ascii="Times New Roman" w:hAnsi="Times New Roman"/>
          <w:sz w:val="24"/>
          <w:szCs w:val="24"/>
        </w:rPr>
        <w:tab/>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Мускульная тенденция быть выше партнера характерна для пристройки…</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13</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hd w:val="clear" w:color="auto" w:fill="FFFFFF"/>
        <w:spacing w:after="0" w:line="240" w:lineRule="auto"/>
        <w:ind w:left="62" w:firstLine="706"/>
        <w:jc w:val="both"/>
        <w:rPr>
          <w:rFonts w:ascii="Times New Roman" w:hAnsi="Times New Roman"/>
          <w:sz w:val="24"/>
          <w:szCs w:val="24"/>
        </w:rPr>
      </w:pPr>
      <w:r>
        <w:rPr>
          <w:rFonts w:ascii="Times New Roman" w:hAnsi="Times New Roman"/>
          <w:sz w:val="24"/>
          <w:szCs w:val="24"/>
        </w:rPr>
        <w:t>Конфликты в коллективе могут стоить менеджеру немалых нервов, а фирме - убытков. Поэтому лучше, если руководителю удается вовремя их распознать и сделать соответствующие выводы. Например, возникает ситуация, когда дело, над которым работает коллектив перестает быть общим. Каждый трудится сам по себе. Дружеская помощь оказывается не «в ходу». Сотрудники перестают доверять друг другу, делиться рабочими и личными планами.</w:t>
      </w:r>
    </w:p>
    <w:p w:rsidR="003D4E08" w:rsidRDefault="003D4E08" w:rsidP="003D4E08">
      <w:pPr>
        <w:shd w:val="clear" w:color="auto" w:fill="FFFFFF"/>
        <w:spacing w:after="0" w:line="240" w:lineRule="auto"/>
        <w:ind w:left="62" w:right="5" w:firstLine="715"/>
        <w:jc w:val="both"/>
        <w:rPr>
          <w:rFonts w:ascii="Times New Roman" w:hAnsi="Times New Roman"/>
          <w:sz w:val="24"/>
          <w:szCs w:val="24"/>
        </w:rPr>
      </w:pPr>
      <w:r>
        <w:rPr>
          <w:rFonts w:ascii="Times New Roman" w:hAnsi="Times New Roman"/>
          <w:sz w:val="24"/>
          <w:szCs w:val="24"/>
        </w:rPr>
        <w:t>Поставьте себя на место руководителя, укажите возможные действия по предотвращению конфликтов в трудовом коллективе. Каковы должны быть Ваши действия по разрешению возникших конфликтов?</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Унификация общности, </w:t>
      </w:r>
      <w:proofErr w:type="spellStart"/>
      <w:r>
        <w:rPr>
          <w:rFonts w:ascii="Times New Roman" w:hAnsi="Times New Roman"/>
          <w:sz w:val="24"/>
          <w:szCs w:val="24"/>
        </w:rPr>
        <w:t>формализование</w:t>
      </w:r>
      <w:proofErr w:type="spellEnd"/>
      <w:r>
        <w:rPr>
          <w:rFonts w:ascii="Times New Roman" w:hAnsi="Times New Roman"/>
          <w:sz w:val="24"/>
          <w:szCs w:val="24"/>
        </w:rPr>
        <w:t xml:space="preserve"> чувства «мы» происходит…</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14</w:t>
      </w:r>
    </w:p>
    <w:p w:rsidR="003D4E08" w:rsidRDefault="003D4E08" w:rsidP="003D4E08">
      <w:pPr>
        <w:pStyle w:val="Style13"/>
        <w:widowControl/>
        <w:spacing w:line="240" w:lineRule="auto"/>
        <w:ind w:left="730" w:firstLine="0"/>
        <w:rPr>
          <w:rStyle w:val="FontStyle29"/>
          <w:sz w:val="24"/>
          <w:szCs w:val="24"/>
          <w:vertAlign w:val="superscript"/>
        </w:rPr>
      </w:pPr>
    </w:p>
    <w:p w:rsidR="003D4E08" w:rsidRDefault="003D4E08" w:rsidP="003D4E08">
      <w:pPr>
        <w:spacing w:after="0" w:line="240" w:lineRule="auto"/>
        <w:jc w:val="both"/>
        <w:rPr>
          <w:b/>
        </w:rPr>
      </w:pPr>
      <w:r>
        <w:rPr>
          <w:rFonts w:ascii="Times New Roman" w:hAnsi="Times New Roman"/>
          <w:b/>
          <w:sz w:val="24"/>
          <w:szCs w:val="24"/>
        </w:rPr>
        <w:t>Задание 1.</w:t>
      </w:r>
    </w:p>
    <w:p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D2767A" w:rsidP="003D4E08">
      <w:pPr>
        <w:spacing w:after="0" w:line="240" w:lineRule="auto"/>
        <w:jc w:val="both"/>
        <w:rPr>
          <w:rFonts w:ascii="Times New Roman" w:hAnsi="Times New Roman"/>
          <w:sz w:val="24"/>
          <w:szCs w:val="24"/>
        </w:rPr>
      </w:pPr>
      <w:r>
        <w:rPr>
          <w:rFonts w:ascii="Times New Roman" w:hAnsi="Times New Roman"/>
          <w:sz w:val="24"/>
          <w:szCs w:val="24"/>
        </w:rPr>
        <w:t xml:space="preserve">      Незнание (несогласие</w:t>
      </w:r>
      <w:r w:rsidR="003D4E08">
        <w:rPr>
          <w:rFonts w:ascii="Times New Roman" w:hAnsi="Times New Roman"/>
          <w:sz w:val="24"/>
          <w:szCs w:val="24"/>
        </w:rPr>
        <w:t>) групповых задач, отчужденность и предпочтение индивидуальных форм деятельности располагают к …</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15</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hd w:val="clear" w:color="auto" w:fill="FFFFFF"/>
        <w:spacing w:after="0" w:line="240" w:lineRule="auto"/>
        <w:ind w:left="11" w:right="259" w:firstLine="720"/>
        <w:jc w:val="both"/>
        <w:rPr>
          <w:rFonts w:ascii="Times New Roman" w:hAnsi="Times New Roman"/>
          <w:sz w:val="24"/>
          <w:szCs w:val="24"/>
        </w:rPr>
      </w:pPr>
      <w:r>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rsidR="003D4E08" w:rsidRDefault="003D4E08" w:rsidP="003D4E08">
      <w:pPr>
        <w:shd w:val="clear" w:color="auto" w:fill="FFFFFF"/>
        <w:spacing w:after="0" w:line="240" w:lineRule="auto"/>
        <w:ind w:left="11" w:right="250" w:firstLine="720"/>
        <w:jc w:val="both"/>
        <w:rPr>
          <w:rFonts w:ascii="Times New Roman" w:hAnsi="Times New Roman"/>
          <w:sz w:val="24"/>
          <w:szCs w:val="24"/>
        </w:rPr>
      </w:pPr>
      <w:r>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Является ли обязательным последовательное прохождение всех этапов подготовки и принятия решения…</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16</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Pr="00D2767A" w:rsidRDefault="003D4E08" w:rsidP="003D4E08">
      <w:pPr>
        <w:pStyle w:val="Style2"/>
        <w:widowControl/>
        <w:spacing w:line="240" w:lineRule="auto"/>
        <w:ind w:firstLine="725"/>
        <w:rPr>
          <w:rStyle w:val="FontStyle26"/>
          <w:spacing w:val="0"/>
          <w:sz w:val="22"/>
          <w:szCs w:val="22"/>
        </w:rPr>
      </w:pPr>
      <w:r w:rsidRPr="00D2767A">
        <w:rPr>
          <w:rStyle w:val="FontStyle26"/>
          <w:sz w:val="22"/>
          <w:szCs w:val="22"/>
        </w:rPr>
        <w:t>На государственном предприятии второй месяц задерживается выплата заработной платы. Руководитель предприятия находится в загранкомандировке, главный бухгалтер отдыхает в Европе.</w:t>
      </w:r>
    </w:p>
    <w:p w:rsidR="003D4E08" w:rsidRPr="00D2767A" w:rsidRDefault="003D4E08" w:rsidP="003D4E08">
      <w:pPr>
        <w:pStyle w:val="Style2"/>
        <w:widowControl/>
        <w:spacing w:line="240" w:lineRule="auto"/>
        <w:ind w:firstLine="725"/>
        <w:rPr>
          <w:rStyle w:val="FontStyle26"/>
          <w:sz w:val="22"/>
          <w:szCs w:val="22"/>
          <w:vertAlign w:val="superscript"/>
        </w:rPr>
      </w:pPr>
      <w:r w:rsidRPr="00D2767A">
        <w:rPr>
          <w:rStyle w:val="FontStyle26"/>
          <w:sz w:val="22"/>
          <w:szCs w:val="22"/>
        </w:rPr>
        <w:t>Какие известные Вам психологические состояния будут характерны для сотрудников этого предприятия?</w:t>
      </w:r>
    </w:p>
    <w:p w:rsidR="003D4E08" w:rsidRPr="00D2767A" w:rsidRDefault="003D4E08" w:rsidP="003D4E08">
      <w:pPr>
        <w:spacing w:after="0" w:line="240" w:lineRule="auto"/>
        <w:jc w:val="both"/>
      </w:pPr>
      <w:r w:rsidRPr="00D2767A">
        <w:rPr>
          <w:rStyle w:val="FontStyle26"/>
          <w:sz w:val="22"/>
          <w:szCs w:val="22"/>
        </w:rPr>
        <w:t>Какова первая помощь при остром стрессе?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Контроль сотрудников со стороны руководителя должен сводиться к контролю…</w:t>
      </w:r>
    </w:p>
    <w:p w:rsidR="003D4E08" w:rsidRDefault="003D4E08"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17</w:t>
      </w:r>
    </w:p>
    <w:p w:rsidR="003D4E08" w:rsidRDefault="003D4E08" w:rsidP="003D4E08">
      <w:pPr>
        <w:pStyle w:val="Style13"/>
        <w:widowControl/>
        <w:spacing w:line="240" w:lineRule="auto"/>
        <w:ind w:firstLine="714"/>
        <w:rPr>
          <w:rStyle w:val="FontStyle29"/>
          <w:sz w:val="24"/>
          <w:szCs w:val="24"/>
        </w:rPr>
      </w:pPr>
      <w:r>
        <w:rPr>
          <w:b/>
        </w:rPr>
        <w:t xml:space="preserve">Задание1.                                                                                                                                      </w:t>
      </w:r>
      <w:r>
        <w:rPr>
          <w:rStyle w:val="FontStyle29"/>
          <w:sz w:val="24"/>
          <w:szCs w:val="24"/>
        </w:rPr>
        <w:t>Целеполагание - это взгляд в будущее, ориентация и концентрация активности на том, что должно быть достигнуто.</w:t>
      </w:r>
    </w:p>
    <w:p w:rsidR="003D4E08" w:rsidRDefault="003D4E08" w:rsidP="003D4E08">
      <w:pPr>
        <w:pStyle w:val="Style8"/>
        <w:widowControl/>
        <w:spacing w:line="240" w:lineRule="auto"/>
        <w:ind w:left="744"/>
        <w:rPr>
          <w:rStyle w:val="FontStyle29"/>
          <w:sz w:val="24"/>
          <w:szCs w:val="24"/>
        </w:rPr>
      </w:pPr>
      <w:r>
        <w:rPr>
          <w:rStyle w:val="FontStyle29"/>
          <w:sz w:val="24"/>
          <w:szCs w:val="24"/>
        </w:rPr>
        <w:t>Назовите, какие элементы включает процесс постановки жизненных целей. Каковы основные этапы планирования?</w:t>
      </w:r>
    </w:p>
    <w:p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095DA6">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rsidR="003D4E08" w:rsidRDefault="003D4E08" w:rsidP="003D4E08">
      <w:pPr>
        <w:spacing w:after="0" w:line="240" w:lineRule="auto"/>
        <w:jc w:val="center"/>
        <w:rPr>
          <w:rFonts w:ascii="Times New Roman" w:hAnsi="Times New Roman"/>
          <w:b/>
          <w:sz w:val="24"/>
          <w:szCs w:val="24"/>
        </w:rPr>
      </w:pPr>
    </w:p>
    <w:p w:rsidR="00095DA6" w:rsidRDefault="00095DA6" w:rsidP="003D4E08">
      <w:pPr>
        <w:spacing w:after="0" w:line="240" w:lineRule="auto"/>
        <w:jc w:val="center"/>
        <w:rPr>
          <w:rFonts w:ascii="Times New Roman" w:hAnsi="Times New Roman"/>
          <w:b/>
          <w:sz w:val="24"/>
          <w:szCs w:val="24"/>
        </w:rPr>
      </w:pPr>
    </w:p>
    <w:p w:rsidR="00095DA6" w:rsidRDefault="00095DA6"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18</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Руководитель учреждения вызвал к себе начальника одного из отделов.</w:t>
      </w:r>
    </w:p>
    <w:p w:rsidR="003D4E08" w:rsidRDefault="003D4E08" w:rsidP="003D4E08">
      <w:pPr>
        <w:pStyle w:val="Style8"/>
        <w:widowControl/>
        <w:spacing w:line="240" w:lineRule="auto"/>
        <w:ind w:left="365"/>
        <w:rPr>
          <w:rStyle w:val="FontStyle29"/>
          <w:sz w:val="24"/>
          <w:szCs w:val="24"/>
        </w:rPr>
      </w:pPr>
      <w:r>
        <w:rPr>
          <w:rStyle w:val="FontStyle29"/>
          <w:sz w:val="24"/>
          <w:szCs w:val="24"/>
        </w:rPr>
        <w:t xml:space="preserve">      Я   решительно   заявляю,   что   Вы   абсолютно   неверно   обосновываете необходимость реорганизации вашего отдела.</w:t>
      </w:r>
    </w:p>
    <w:p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rsidR="003D4E08" w:rsidRDefault="003D4E08" w:rsidP="003D4E08">
      <w:pPr>
        <w:pStyle w:val="Style8"/>
        <w:widowControl/>
        <w:spacing w:line="240" w:lineRule="auto"/>
        <w:ind w:left="365"/>
        <w:rPr>
          <w:rStyle w:val="FontStyle29"/>
          <w:sz w:val="24"/>
          <w:szCs w:val="24"/>
        </w:rPr>
      </w:pPr>
      <w:r>
        <w:rPr>
          <w:rStyle w:val="FontStyle29"/>
          <w:sz w:val="24"/>
          <w:szCs w:val="24"/>
        </w:rPr>
        <w:t>Не желаю больше спорить.</w:t>
      </w:r>
    </w:p>
    <w:p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Сокрытие неудач, рекламирование будущего успеха, высокий уровень самооценки характерны для модели…</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19</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rsidR="003D4E08" w:rsidRDefault="00C24A6F" w:rsidP="003D4E08">
      <w:pPr>
        <w:spacing w:after="0" w:line="240" w:lineRule="auto"/>
        <w:jc w:val="center"/>
        <w:rPr>
          <w:rFonts w:ascii="Times New Roman" w:hAnsi="Times New Roman"/>
          <w:b/>
          <w:sz w:val="24"/>
          <w:szCs w:val="24"/>
        </w:rPr>
      </w:pPr>
      <w:r>
        <w:rPr>
          <w:rFonts w:ascii="Times New Roman" w:hAnsi="Times New Roman"/>
          <w:b/>
          <w:sz w:val="24"/>
          <w:szCs w:val="24"/>
        </w:rPr>
        <w:t>В</w:t>
      </w:r>
      <w:r w:rsidR="003D4E08">
        <w:rPr>
          <w:rFonts w:ascii="Times New Roman" w:hAnsi="Times New Roman"/>
          <w:b/>
          <w:sz w:val="24"/>
          <w:szCs w:val="24"/>
        </w:rPr>
        <w:t>ариант 20</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Продолжительные усилия по утверждению имиджа, чуждого личности приводят к следующим последствиям…</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21</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А открывает свое дело, и ей необходимо получить кредит в банке. На решающую встречу она пришла вовремя с необходимыми документами, но в джинсах и кроссовках. Почему в кредите ей банк отказал? Объясните одну из причин.</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Довер</w:t>
      </w:r>
      <w:r w:rsidR="00095DA6">
        <w:rPr>
          <w:rFonts w:ascii="Times New Roman" w:hAnsi="Times New Roman"/>
          <w:sz w:val="24"/>
          <w:szCs w:val="24"/>
        </w:rPr>
        <w:t>итель</w:t>
      </w:r>
      <w:r>
        <w:rPr>
          <w:rFonts w:ascii="Times New Roman" w:hAnsi="Times New Roman"/>
          <w:sz w:val="24"/>
          <w:szCs w:val="24"/>
        </w:rPr>
        <w:t>ность делового общения зависит от следующих факторов…</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22</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Молодой руководитель предприятия поручил заместителям провести скрытую проверку сотрудников на предмет их соответствия своим требованиям и принятым нравственным нормам. Результаты не были доведены до сведения сотрудников, а на их основе руководитель наметил программу движения кадров. В чем заключается ошибочность поведения руководителя. </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Нерешительные, но не суетливые решения способствуют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23</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Руководитель рекламного отдела крупной торговой формы господин С. Любит свою работу и свой просторный кабинет в нем он часто принимает посетителей. Общаясь с ними господин С. предпочитает оставаться за рабочим столом и предлагает гостю расположиться в мягком кресле напротив окна, исключение делается только для начальства.</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выводы можно сделать относительно господина </w:t>
      </w:r>
      <w:proofErr w:type="gramStart"/>
      <w:r>
        <w:rPr>
          <w:rFonts w:ascii="Times New Roman" w:hAnsi="Times New Roman"/>
          <w:sz w:val="24"/>
          <w:szCs w:val="24"/>
        </w:rPr>
        <w:t>С. ?</w:t>
      </w:r>
      <w:proofErr w:type="gramEnd"/>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Продолжительные усилия по утверждению имиджа, чуждого личности приводят к следующим последствиям…</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24</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587928" w:rsidP="00587928">
      <w:pPr>
        <w:shd w:val="clear" w:color="auto" w:fill="FFFFFF"/>
        <w:spacing w:after="0" w:line="240" w:lineRule="auto"/>
        <w:ind w:left="11" w:right="259"/>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Определите верную стратегию выхода из ситуации, находясь попеременно в роли руководителя и подчиненного. Цель - предотвратить назревающий конфликт.</w:t>
      </w:r>
    </w:p>
    <w:p w:rsidR="003D4E08" w:rsidRDefault="00587928" w:rsidP="00587928">
      <w:pPr>
        <w:shd w:val="clear" w:color="auto" w:fill="FFFFFF"/>
        <w:spacing w:after="0" w:line="240" w:lineRule="auto"/>
        <w:ind w:left="11" w:right="250"/>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Новая сотрудница, занимавшаяся закупками, получила другое назначение и очень хорошо справляется с работой. Однако она постоянно задает шефу вопросы, на которые прекрасно может ответить сама. Сознавая это, руководитель каждый раз реагирует на такие вопросы раздраженно, от чего страдают не только отношения с этой сотрудницей, но и климат в коллективе.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Привычка смотреть в глаза собеседнику ...</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25</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Госпожа Иванова два года назад закончила обучение в МЭСИ и работает в банке экономистом. Недавно он узнала о вакансии должности заместителя начальника отдела. Администрация ищет достойного кандидата среди своих сотрудников.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Какие действия должна предпринять госпожа Иванова, чтобы продвинуться по службе.</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Унификация общности, </w:t>
      </w:r>
      <w:proofErr w:type="spellStart"/>
      <w:r>
        <w:rPr>
          <w:rFonts w:ascii="Times New Roman" w:hAnsi="Times New Roman"/>
          <w:sz w:val="24"/>
          <w:szCs w:val="24"/>
        </w:rPr>
        <w:t>формализование</w:t>
      </w:r>
      <w:proofErr w:type="spellEnd"/>
      <w:r>
        <w:rPr>
          <w:rFonts w:ascii="Times New Roman" w:hAnsi="Times New Roman"/>
          <w:sz w:val="24"/>
          <w:szCs w:val="24"/>
        </w:rPr>
        <w:t xml:space="preserve"> чувства «мы» происходит…</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26</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587928">
      <w:pPr>
        <w:pStyle w:val="Style8"/>
        <w:widowControl/>
        <w:spacing w:line="240" w:lineRule="auto"/>
        <w:rPr>
          <w:rStyle w:val="FontStyle29"/>
          <w:sz w:val="24"/>
          <w:szCs w:val="24"/>
        </w:rPr>
      </w:pPr>
      <w:r>
        <w:rPr>
          <w:rStyle w:val="FontStyle29"/>
          <w:sz w:val="24"/>
          <w:szCs w:val="24"/>
        </w:rPr>
        <w:t>Руководитель учреждения вызвал к себе начальника одного из отделов.</w:t>
      </w:r>
    </w:p>
    <w:p w:rsidR="003D4E08" w:rsidRDefault="003D4E08" w:rsidP="00587928">
      <w:pPr>
        <w:pStyle w:val="Style8"/>
        <w:widowControl/>
        <w:spacing w:line="240" w:lineRule="auto"/>
        <w:rPr>
          <w:rStyle w:val="FontStyle29"/>
          <w:sz w:val="24"/>
          <w:szCs w:val="24"/>
        </w:rPr>
      </w:pPr>
      <w:r>
        <w:rPr>
          <w:rStyle w:val="FontStyle29"/>
          <w:sz w:val="24"/>
          <w:szCs w:val="24"/>
        </w:rPr>
        <w:t>Я   решительно   заявляю,   что   Вы   абсолютно   неверно   обосновываете необходимость реорганизации вашего отдела.</w:t>
      </w:r>
    </w:p>
    <w:p w:rsidR="003D4E08" w:rsidRDefault="003D4E08" w:rsidP="003D4E08">
      <w:pPr>
        <w:pStyle w:val="Style8"/>
        <w:widowControl/>
        <w:spacing w:line="240" w:lineRule="auto"/>
        <w:ind w:left="365"/>
        <w:rPr>
          <w:rStyle w:val="FontStyle29"/>
          <w:sz w:val="24"/>
          <w:szCs w:val="24"/>
        </w:rPr>
      </w:pPr>
      <w:r>
        <w:rPr>
          <w:rStyle w:val="FontStyle29"/>
          <w:sz w:val="24"/>
          <w:szCs w:val="24"/>
        </w:rPr>
        <w:t>Но почему?</w:t>
      </w:r>
    </w:p>
    <w:p w:rsidR="003D4E08" w:rsidRDefault="003D4E08" w:rsidP="003D4E08">
      <w:pPr>
        <w:pStyle w:val="Style8"/>
        <w:widowControl/>
        <w:spacing w:line="240" w:lineRule="auto"/>
        <w:ind w:left="365"/>
        <w:rPr>
          <w:rStyle w:val="FontStyle29"/>
          <w:sz w:val="24"/>
          <w:szCs w:val="24"/>
        </w:rPr>
      </w:pPr>
      <w:r>
        <w:rPr>
          <w:rStyle w:val="FontStyle29"/>
          <w:sz w:val="24"/>
          <w:szCs w:val="24"/>
        </w:rPr>
        <w:t>Вас никто не просил выступать с подобными предложениями.</w:t>
      </w:r>
    </w:p>
    <w:p w:rsidR="003D4E08" w:rsidRDefault="003D4E08" w:rsidP="003D4E08">
      <w:pPr>
        <w:pStyle w:val="Style8"/>
        <w:widowControl/>
        <w:spacing w:line="240" w:lineRule="auto"/>
        <w:ind w:left="365"/>
        <w:rPr>
          <w:rStyle w:val="FontStyle29"/>
          <w:sz w:val="24"/>
          <w:szCs w:val="24"/>
        </w:rPr>
      </w:pPr>
      <w:r>
        <w:rPr>
          <w:rStyle w:val="FontStyle29"/>
          <w:sz w:val="24"/>
          <w:szCs w:val="24"/>
        </w:rPr>
        <w:t>Ну и что же? У меня давно зрела идея, она представляется мне вполне</w:t>
      </w:r>
    </w:p>
    <w:p w:rsidR="003D4E08" w:rsidRDefault="003D4E08" w:rsidP="003D4E08">
      <w:pPr>
        <w:pStyle w:val="Style8"/>
        <w:widowControl/>
        <w:spacing w:line="240" w:lineRule="auto"/>
        <w:ind w:left="365"/>
        <w:rPr>
          <w:rStyle w:val="FontStyle29"/>
          <w:sz w:val="24"/>
          <w:szCs w:val="24"/>
        </w:rPr>
      </w:pPr>
      <w:r>
        <w:rPr>
          <w:rStyle w:val="FontStyle29"/>
          <w:sz w:val="24"/>
          <w:szCs w:val="24"/>
        </w:rPr>
        <w:t>рациональной...</w:t>
      </w:r>
    </w:p>
    <w:p w:rsidR="003D4E08" w:rsidRDefault="003D4E08" w:rsidP="003D4E08">
      <w:pPr>
        <w:pStyle w:val="Style8"/>
        <w:widowControl/>
        <w:spacing w:line="240" w:lineRule="auto"/>
        <w:ind w:left="365"/>
        <w:rPr>
          <w:rStyle w:val="FontStyle29"/>
          <w:sz w:val="24"/>
          <w:szCs w:val="24"/>
        </w:rPr>
      </w:pPr>
      <w:r>
        <w:rPr>
          <w:rStyle w:val="FontStyle29"/>
          <w:sz w:val="24"/>
          <w:szCs w:val="24"/>
        </w:rPr>
        <w:t>Мало ли что Вам представляется. Мне лично все это совершенно непонятно.</w:t>
      </w:r>
    </w:p>
    <w:p w:rsidR="003D4E08" w:rsidRDefault="003D4E08" w:rsidP="003D4E08">
      <w:pPr>
        <w:pStyle w:val="Style8"/>
        <w:widowControl/>
        <w:spacing w:line="240" w:lineRule="auto"/>
        <w:ind w:left="365"/>
        <w:rPr>
          <w:rStyle w:val="FontStyle29"/>
          <w:sz w:val="24"/>
          <w:szCs w:val="24"/>
        </w:rPr>
      </w:pPr>
      <w:r>
        <w:rPr>
          <w:rStyle w:val="FontStyle29"/>
          <w:sz w:val="24"/>
          <w:szCs w:val="24"/>
        </w:rPr>
        <w:t>Вам вечно приходит в голову вздорные мысли, да еще такие, которые совсем не соответствуют Вашей должности...</w:t>
      </w:r>
    </w:p>
    <w:p w:rsidR="003D4E08" w:rsidRDefault="003D4E08" w:rsidP="003D4E08">
      <w:pPr>
        <w:pStyle w:val="Style8"/>
        <w:widowControl/>
        <w:spacing w:line="240" w:lineRule="auto"/>
        <w:ind w:left="365"/>
        <w:rPr>
          <w:rStyle w:val="FontStyle29"/>
          <w:sz w:val="24"/>
          <w:szCs w:val="24"/>
        </w:rPr>
      </w:pPr>
      <w:r>
        <w:rPr>
          <w:rStyle w:val="FontStyle29"/>
          <w:sz w:val="24"/>
          <w:szCs w:val="24"/>
        </w:rPr>
        <w:t>Почему Вы так говорите?</w:t>
      </w:r>
    </w:p>
    <w:p w:rsidR="003D4E08" w:rsidRDefault="003D4E08" w:rsidP="003D4E08">
      <w:pPr>
        <w:pStyle w:val="Style8"/>
        <w:widowControl/>
        <w:spacing w:line="240" w:lineRule="auto"/>
        <w:ind w:left="365"/>
        <w:rPr>
          <w:rStyle w:val="FontStyle29"/>
          <w:sz w:val="24"/>
          <w:szCs w:val="24"/>
        </w:rPr>
      </w:pPr>
      <w:r>
        <w:rPr>
          <w:rStyle w:val="FontStyle29"/>
          <w:sz w:val="24"/>
          <w:szCs w:val="24"/>
        </w:rPr>
        <w:t>Потому что так думаю.</w:t>
      </w:r>
    </w:p>
    <w:p w:rsidR="003D4E08" w:rsidRDefault="003D4E08" w:rsidP="003D4E08">
      <w:pPr>
        <w:pStyle w:val="Style8"/>
        <w:widowControl/>
        <w:spacing w:line="240" w:lineRule="auto"/>
        <w:ind w:left="365"/>
        <w:rPr>
          <w:rStyle w:val="FontStyle29"/>
          <w:sz w:val="24"/>
          <w:szCs w:val="24"/>
        </w:rPr>
      </w:pPr>
      <w:r>
        <w:rPr>
          <w:rStyle w:val="FontStyle29"/>
          <w:sz w:val="24"/>
          <w:szCs w:val="24"/>
        </w:rPr>
        <w:t>Не желаю больше спорить.</w:t>
      </w:r>
    </w:p>
    <w:p w:rsidR="003D4E08" w:rsidRDefault="003D4E08" w:rsidP="003D4E08">
      <w:pPr>
        <w:pStyle w:val="Style8"/>
        <w:widowControl/>
        <w:spacing w:line="240" w:lineRule="auto"/>
        <w:ind w:left="365"/>
        <w:rPr>
          <w:rStyle w:val="FontStyle29"/>
          <w:sz w:val="24"/>
          <w:szCs w:val="24"/>
        </w:rPr>
      </w:pPr>
      <w:r>
        <w:rPr>
          <w:rStyle w:val="FontStyle29"/>
          <w:sz w:val="24"/>
          <w:szCs w:val="24"/>
        </w:rPr>
        <w:t>Можно ли считать спор деловым?</w:t>
      </w:r>
    </w:p>
    <w:p w:rsidR="003D4E08" w:rsidRDefault="003D4E08" w:rsidP="003D4E08">
      <w:pPr>
        <w:pStyle w:val="Style8"/>
        <w:widowControl/>
        <w:spacing w:line="240" w:lineRule="auto"/>
        <w:ind w:left="360"/>
        <w:rPr>
          <w:rStyle w:val="FontStyle29"/>
          <w:sz w:val="24"/>
          <w:szCs w:val="24"/>
        </w:rPr>
      </w:pPr>
      <w:r>
        <w:rPr>
          <w:rStyle w:val="FontStyle29"/>
          <w:sz w:val="24"/>
          <w:szCs w:val="24"/>
        </w:rPr>
        <w:t>Что необходимо для делового обсуждения и спора?</w:t>
      </w:r>
    </w:p>
    <w:p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Целеустремленность, выдержка и настойчивость – способности психических процессов личности, которые…</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27</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На переговорах партнеры решили вывести Вас из себя. С этой целью они используют различные приемы. В том числе намекают на некоторые подробности Вашей личной жизни. </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Каковы ваши действия?</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Контроль сотрудников со стороны руководителя должен сводиться к контролю…</w:t>
      </w: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28</w:t>
      </w:r>
    </w:p>
    <w:p w:rsidR="003D4E08" w:rsidRDefault="003D4E08" w:rsidP="003D4E08">
      <w:pPr>
        <w:pStyle w:val="Style13"/>
        <w:widowControl/>
        <w:spacing w:line="240" w:lineRule="auto"/>
        <w:ind w:left="730" w:firstLine="0"/>
        <w:rPr>
          <w:rStyle w:val="FontStyle29"/>
          <w:sz w:val="24"/>
          <w:szCs w:val="24"/>
          <w:vertAlign w:val="superscript"/>
        </w:rPr>
      </w:pPr>
    </w:p>
    <w:p w:rsidR="003D4E08" w:rsidRDefault="003D4E08" w:rsidP="003D4E08">
      <w:pPr>
        <w:spacing w:after="0" w:line="240" w:lineRule="auto"/>
        <w:jc w:val="both"/>
        <w:rPr>
          <w:b/>
        </w:rPr>
      </w:pPr>
      <w:r>
        <w:rPr>
          <w:rFonts w:ascii="Times New Roman" w:hAnsi="Times New Roman"/>
          <w:b/>
          <w:sz w:val="24"/>
          <w:szCs w:val="24"/>
        </w:rPr>
        <w:t>Задание 1.</w:t>
      </w:r>
    </w:p>
    <w:p w:rsidR="003D4E08" w:rsidRDefault="003D4E08" w:rsidP="003D4E08">
      <w:pPr>
        <w:pStyle w:val="Style13"/>
        <w:widowControl/>
        <w:spacing w:line="240" w:lineRule="auto"/>
        <w:ind w:firstLine="730"/>
        <w:rPr>
          <w:rStyle w:val="FontStyle29"/>
          <w:sz w:val="24"/>
          <w:szCs w:val="24"/>
        </w:rPr>
      </w:pPr>
      <w:r>
        <w:rPr>
          <w:rStyle w:val="FontStyle29"/>
          <w:sz w:val="24"/>
          <w:szCs w:val="24"/>
        </w:rPr>
        <w:t>Менеджеру в практической деятельности необходимо знания технологии деловых собеседований.</w:t>
      </w:r>
    </w:p>
    <w:p w:rsidR="003D4E08" w:rsidRDefault="003D4E08" w:rsidP="003D4E08">
      <w:pPr>
        <w:pStyle w:val="Style9"/>
        <w:widowControl/>
        <w:spacing w:line="240" w:lineRule="auto"/>
        <w:jc w:val="both"/>
        <w:rPr>
          <w:rStyle w:val="FontStyle29"/>
          <w:sz w:val="24"/>
          <w:szCs w:val="24"/>
          <w:vertAlign w:val="superscript"/>
        </w:rPr>
      </w:pPr>
      <w:r>
        <w:rPr>
          <w:rStyle w:val="FontStyle29"/>
          <w:sz w:val="24"/>
          <w:szCs w:val="24"/>
        </w:rPr>
        <w:t>В чем заключается отличие управленческих бесед от повседневных разговоров (например, разговора в трамвае, в магазине или с соседями) не относящихся к сфере производственной деятельности?</w:t>
      </w:r>
    </w:p>
    <w:p w:rsidR="003D4E08" w:rsidRDefault="003D4E08" w:rsidP="003D4E08">
      <w:pPr>
        <w:spacing w:after="0" w:line="240" w:lineRule="auto"/>
        <w:jc w:val="both"/>
        <w:rPr>
          <w:b/>
        </w:rPr>
      </w:pPr>
      <w:r>
        <w:rPr>
          <w:rStyle w:val="FontStyle29"/>
          <w:sz w:val="24"/>
          <w:szCs w:val="24"/>
        </w:rPr>
        <w:t>Что является характерной чертой деловых собеседований</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Общепринятое расстояние между партнерами в деловом общении ...</w:t>
      </w:r>
    </w:p>
    <w:p w:rsidR="00D37C4C" w:rsidRDefault="00D37C4C" w:rsidP="003D4E08">
      <w:pPr>
        <w:spacing w:after="0" w:line="240" w:lineRule="auto"/>
        <w:jc w:val="center"/>
        <w:rPr>
          <w:rFonts w:ascii="Times New Roman" w:hAnsi="Times New Roman"/>
          <w:b/>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29</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1</w:t>
      </w:r>
    </w:p>
    <w:p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При каких условиях стороны достигнут соглашения?</w:t>
      </w:r>
    </w:p>
    <w:p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r w:rsidR="003D4E08">
        <w:rPr>
          <w:rFonts w:ascii="Times New Roman" w:hAnsi="Times New Roman"/>
          <w:sz w:val="24"/>
          <w:szCs w:val="24"/>
        </w:rPr>
        <w:t xml:space="preserve">Две сестры сорятся из-за апельсина. Каждый хочет получить его для себя. Одна хочет его съесть, а другой нужна кожура для кекса. </w:t>
      </w:r>
    </w:p>
    <w:p w:rsidR="003D4E08" w:rsidRDefault="003D4E08" w:rsidP="003D4E08">
      <w:pPr>
        <w:spacing w:after="0" w:line="240" w:lineRule="auto"/>
        <w:jc w:val="both"/>
        <w:rPr>
          <w:rFonts w:ascii="Times New Roman" w:hAnsi="Times New Roman"/>
          <w:b/>
          <w:sz w:val="24"/>
          <w:szCs w:val="24"/>
        </w:rPr>
      </w:pPr>
      <w:r>
        <w:rPr>
          <w:rFonts w:ascii="Times New Roman" w:hAnsi="Times New Roman"/>
          <w:b/>
          <w:sz w:val="24"/>
          <w:szCs w:val="24"/>
        </w:rPr>
        <w:t>Задание 2. Продолжи фразу:</w:t>
      </w:r>
    </w:p>
    <w:p w:rsidR="003D4E08" w:rsidRDefault="003D4E08" w:rsidP="003D4E08">
      <w:pPr>
        <w:spacing w:after="0" w:line="240" w:lineRule="auto"/>
        <w:jc w:val="both"/>
        <w:rPr>
          <w:rFonts w:ascii="Times New Roman" w:hAnsi="Times New Roman"/>
          <w:sz w:val="24"/>
          <w:szCs w:val="24"/>
        </w:rPr>
      </w:pPr>
      <w:r>
        <w:rPr>
          <w:rFonts w:ascii="Times New Roman" w:hAnsi="Times New Roman"/>
          <w:sz w:val="24"/>
          <w:szCs w:val="24"/>
        </w:rPr>
        <w:t xml:space="preserve">     «Читать» </w:t>
      </w:r>
      <w:proofErr w:type="gramStart"/>
      <w:r>
        <w:rPr>
          <w:rFonts w:ascii="Times New Roman" w:hAnsi="Times New Roman"/>
          <w:sz w:val="24"/>
          <w:szCs w:val="24"/>
        </w:rPr>
        <w:t>поведение людей значит</w:t>
      </w:r>
      <w:proofErr w:type="gramEnd"/>
      <w:r>
        <w:rPr>
          <w:rFonts w:ascii="Times New Roman" w:hAnsi="Times New Roman"/>
          <w:sz w:val="24"/>
          <w:szCs w:val="24"/>
        </w:rPr>
        <w:t xml:space="preserve"> различать и осознавать следующие его элементы ...</w:t>
      </w:r>
    </w:p>
    <w:p w:rsidR="003D4E08" w:rsidRDefault="003D4E08" w:rsidP="003D4E08">
      <w:pPr>
        <w:spacing w:after="0" w:line="240" w:lineRule="auto"/>
        <w:jc w:val="both"/>
        <w:rPr>
          <w:rFonts w:ascii="Times New Roman" w:hAnsi="Times New Roman"/>
          <w:sz w:val="24"/>
          <w:szCs w:val="24"/>
        </w:rPr>
      </w:pPr>
    </w:p>
    <w:p w:rsidR="003D4E08" w:rsidRDefault="003D4E08" w:rsidP="003D4E08">
      <w:pPr>
        <w:spacing w:after="0" w:line="240" w:lineRule="auto"/>
        <w:jc w:val="center"/>
        <w:rPr>
          <w:rFonts w:ascii="Times New Roman" w:hAnsi="Times New Roman"/>
          <w:b/>
          <w:sz w:val="24"/>
          <w:szCs w:val="24"/>
        </w:rPr>
      </w:pPr>
      <w:r>
        <w:rPr>
          <w:rFonts w:ascii="Times New Roman" w:hAnsi="Times New Roman"/>
          <w:b/>
          <w:sz w:val="24"/>
          <w:szCs w:val="24"/>
        </w:rPr>
        <w:t>Вариант 30</w:t>
      </w:r>
    </w:p>
    <w:p w:rsidR="003D4E08" w:rsidRDefault="003D4E08" w:rsidP="00587928">
      <w:pPr>
        <w:pStyle w:val="Style13"/>
        <w:widowControl/>
        <w:spacing w:line="240" w:lineRule="auto"/>
        <w:ind w:firstLine="0"/>
        <w:rPr>
          <w:rStyle w:val="FontStyle29"/>
          <w:sz w:val="24"/>
          <w:szCs w:val="24"/>
        </w:rPr>
      </w:pPr>
      <w:r>
        <w:rPr>
          <w:b/>
        </w:rPr>
        <w:t xml:space="preserve">Задание1.                                                                                                                                      </w:t>
      </w:r>
      <w:r>
        <w:rPr>
          <w:rStyle w:val="FontStyle29"/>
          <w:sz w:val="24"/>
          <w:szCs w:val="24"/>
        </w:rPr>
        <w:t>Целеполагание - это взгляд в будущее, ориентация и концентрация активности на том, что должно быть достигнуто.</w:t>
      </w:r>
    </w:p>
    <w:p w:rsidR="003D4E08" w:rsidRDefault="003D4E08" w:rsidP="00587928">
      <w:pPr>
        <w:pStyle w:val="Style8"/>
        <w:widowControl/>
        <w:spacing w:line="240" w:lineRule="auto"/>
        <w:rPr>
          <w:rStyle w:val="FontStyle29"/>
          <w:sz w:val="24"/>
          <w:szCs w:val="24"/>
        </w:rPr>
      </w:pPr>
      <w:r>
        <w:rPr>
          <w:rStyle w:val="FontStyle29"/>
          <w:sz w:val="24"/>
          <w:szCs w:val="24"/>
        </w:rPr>
        <w:t>Назовите, какие элементы включает процесс постановки жизненных целей. Каковы основные этапы планирования?</w:t>
      </w:r>
    </w:p>
    <w:p w:rsidR="003D4E08" w:rsidRDefault="003D4E08" w:rsidP="003D4E08">
      <w:pPr>
        <w:spacing w:after="0" w:line="240" w:lineRule="auto"/>
        <w:jc w:val="both"/>
        <w:rPr>
          <w:b/>
        </w:rPr>
      </w:pPr>
      <w:r>
        <w:rPr>
          <w:rFonts w:ascii="Times New Roman" w:hAnsi="Times New Roman"/>
          <w:b/>
          <w:sz w:val="24"/>
          <w:szCs w:val="24"/>
        </w:rPr>
        <w:t>Задание 2. Продолжи фразу:</w:t>
      </w:r>
    </w:p>
    <w:p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Незнание (несогласие</w:t>
      </w:r>
      <w:r w:rsidR="003D4E08">
        <w:rPr>
          <w:rFonts w:ascii="Times New Roman" w:hAnsi="Times New Roman"/>
          <w:sz w:val="24"/>
          <w:szCs w:val="24"/>
        </w:rPr>
        <w:t>) групповых задач, отчужденность и предпочтение индивидуальных форм деятельности располагают к …</w:t>
      </w:r>
    </w:p>
    <w:p w:rsidR="003D4E08" w:rsidRDefault="003D4E08" w:rsidP="003D4E08">
      <w:pPr>
        <w:pStyle w:val="Style8"/>
        <w:widowControl/>
        <w:spacing w:line="240" w:lineRule="auto"/>
        <w:ind w:left="744"/>
        <w:rPr>
          <w:rStyle w:val="FontStyle29"/>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095DA6" w:rsidRDefault="00095DA6" w:rsidP="003D4E08">
      <w:pPr>
        <w:pBdr>
          <w:bottom w:val="single" w:sz="12" w:space="1" w:color="auto"/>
        </w:pBdr>
        <w:spacing w:line="240" w:lineRule="auto"/>
        <w:jc w:val="both"/>
        <w:rPr>
          <w:rFonts w:ascii="Times New Roman" w:hAnsi="Times New Roman"/>
          <w:b/>
          <w:sz w:val="24"/>
          <w:szCs w:val="24"/>
        </w:rPr>
      </w:pPr>
    </w:p>
    <w:p w:rsidR="003D4E08" w:rsidRDefault="003D4E08" w:rsidP="003D4E08">
      <w:pPr>
        <w:pBdr>
          <w:bottom w:val="single" w:sz="12" w:space="1" w:color="auto"/>
        </w:pBdr>
        <w:spacing w:line="240" w:lineRule="auto"/>
        <w:jc w:val="both"/>
      </w:pPr>
      <w:bookmarkStart w:id="0" w:name="_GoBack"/>
      <w:bookmarkEnd w:id="0"/>
      <w:r>
        <w:rPr>
          <w:rFonts w:ascii="Times New Roman" w:hAnsi="Times New Roman"/>
          <w:b/>
          <w:sz w:val="24"/>
          <w:szCs w:val="24"/>
        </w:rPr>
        <w:t>3.2.</w:t>
      </w:r>
      <w:r>
        <w:rPr>
          <w:rFonts w:ascii="Times New Roman" w:hAnsi="Times New Roman"/>
          <w:sz w:val="24"/>
          <w:szCs w:val="24"/>
        </w:rPr>
        <w:t xml:space="preserve"> Критерии оценки усвоения знаний и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умений по УД:</w:t>
      </w:r>
    </w:p>
    <w:p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Пример оценивания теста:</w:t>
      </w:r>
    </w:p>
    <w:p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За правильный ответ на вопросы или верное решение задачи выставляется положительная оценка – 1 балл.</w:t>
      </w:r>
    </w:p>
    <w:p w:rsidR="003D4E08" w:rsidRDefault="003D4E08" w:rsidP="003D4E08">
      <w:pPr>
        <w:keepLines/>
        <w:widowControl w:val="0"/>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За неправильный ответ на вопросы или неверное решение задачи выставляется отрицательная оценка – 0 баллов.</w:t>
      </w:r>
    </w:p>
    <w:p w:rsidR="003D4E08" w:rsidRDefault="003D4E08" w:rsidP="003D4E08">
      <w:pPr>
        <w:keepNext/>
        <w:keepLines/>
        <w:suppressLineNumbers/>
        <w:suppressAutoHyphens/>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Шкала оценки образовательных достижений</w:t>
      </w:r>
    </w:p>
    <w:tbl>
      <w:tblPr>
        <w:tblW w:w="0" w:type="auto"/>
        <w:tblCellMar>
          <w:left w:w="0" w:type="dxa"/>
          <w:right w:w="0" w:type="dxa"/>
        </w:tblCellMar>
        <w:tblLook w:val="04A0" w:firstRow="1" w:lastRow="0" w:firstColumn="1" w:lastColumn="0" w:noHBand="0" w:noVBand="1"/>
      </w:tblPr>
      <w:tblGrid>
        <w:gridCol w:w="4320"/>
        <w:gridCol w:w="2407"/>
        <w:gridCol w:w="2916"/>
      </w:tblGrid>
      <w:tr w:rsidR="003D4E08" w:rsidTr="003D4E08">
        <w:trPr>
          <w:trHeight w:val="206"/>
        </w:trPr>
        <w:tc>
          <w:tcPr>
            <w:tcW w:w="432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bCs/>
                <w:i/>
                <w:color w:val="000000"/>
                <w:kern w:val="24"/>
                <w:sz w:val="24"/>
                <w:szCs w:val="24"/>
                <w:lang w:eastAsia="ru-RU"/>
              </w:rPr>
            </w:pPr>
            <w:r>
              <w:rPr>
                <w:rFonts w:ascii="Times New Roman" w:hAnsi="Times New Roman"/>
                <w:bCs/>
                <w:i/>
                <w:color w:val="000000"/>
                <w:kern w:val="24"/>
                <w:sz w:val="24"/>
                <w:szCs w:val="24"/>
                <w:lang w:eastAsia="ru-RU"/>
              </w:rPr>
              <w:t>Процент результативности (правильных ответов)</w:t>
            </w:r>
          </w:p>
        </w:tc>
        <w:tc>
          <w:tcPr>
            <w:tcW w:w="53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 xml:space="preserve">Оценка уровня подготовки </w:t>
            </w:r>
          </w:p>
        </w:tc>
      </w:tr>
      <w:tr w:rsidR="003D4E08" w:rsidTr="003D4E08">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D4E08" w:rsidRDefault="003D4E08">
            <w:pPr>
              <w:spacing w:after="0" w:line="240" w:lineRule="auto"/>
              <w:rPr>
                <w:rFonts w:ascii="Times New Roman" w:hAnsi="Times New Roman"/>
                <w:bCs/>
                <w:i/>
                <w:color w:val="000000"/>
                <w:kern w:val="24"/>
                <w:sz w:val="24"/>
                <w:szCs w:val="24"/>
                <w:lang w:eastAsia="ru-RU"/>
              </w:rPr>
            </w:pP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вербальный аналог</w:t>
            </w:r>
          </w:p>
        </w:tc>
      </w:tr>
      <w:tr w:rsidR="003D4E08" w:rsidTr="003D4E08">
        <w:trPr>
          <w:trHeight w:val="195"/>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90 ÷ 100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отлично</w:t>
            </w:r>
          </w:p>
        </w:tc>
      </w:tr>
      <w:tr w:rsidR="003D4E08" w:rsidTr="003D4E08">
        <w:trPr>
          <w:trHeight w:val="132"/>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80 ÷ 89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хорошо</w:t>
            </w:r>
          </w:p>
        </w:tc>
      </w:tr>
      <w:tr w:rsidR="003D4E08" w:rsidTr="003D4E08">
        <w:trPr>
          <w:trHeight w:val="210"/>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60 ÷ 79</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удовлетворительно</w:t>
            </w:r>
          </w:p>
        </w:tc>
      </w:tr>
      <w:tr w:rsidR="003D4E08" w:rsidTr="003D4E08">
        <w:trPr>
          <w:trHeight w:val="288"/>
        </w:trPr>
        <w:tc>
          <w:tcPr>
            <w:tcW w:w="43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менее 60</w:t>
            </w:r>
          </w:p>
        </w:tc>
        <w:tc>
          <w:tcPr>
            <w:tcW w:w="240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D4E08" w:rsidRDefault="003D4E08">
            <w:pPr>
              <w:keepNext/>
              <w:keepLines/>
              <w:suppressLineNumbers/>
              <w:suppressAutoHyphens/>
              <w:spacing w:after="0" w:line="240" w:lineRule="auto"/>
              <w:jc w:val="center"/>
              <w:textAlignment w:val="baseline"/>
              <w:rPr>
                <w:rFonts w:ascii="Times New Roman" w:hAnsi="Times New Roman"/>
                <w:i/>
                <w:sz w:val="24"/>
                <w:szCs w:val="24"/>
                <w:lang w:eastAsia="ru-RU"/>
              </w:rPr>
            </w:pPr>
            <w:r>
              <w:rPr>
                <w:rFonts w:ascii="Times New Roman" w:hAnsi="Times New Roman"/>
                <w:bCs/>
                <w:i/>
                <w:color w:val="000000"/>
                <w:kern w:val="24"/>
                <w:position w:val="1"/>
                <w:sz w:val="24"/>
                <w:szCs w:val="24"/>
                <w:lang w:eastAsia="ru-RU"/>
              </w:rPr>
              <w:t>неудовлетворительно</w:t>
            </w:r>
          </w:p>
        </w:tc>
      </w:tr>
    </w:tbl>
    <w:p w:rsidR="003D4E08" w:rsidRDefault="003D4E08" w:rsidP="003D4E08">
      <w:pPr>
        <w:keepNext/>
        <w:keepLines/>
        <w:suppressLineNumbers/>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3.3. Время на подготовку и выполнение:</w:t>
      </w:r>
    </w:p>
    <w:p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подготовка 5 мин.;</w:t>
      </w:r>
    </w:p>
    <w:p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выполнение 1 часа 20 мин.;</w:t>
      </w:r>
    </w:p>
    <w:p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оформление и сдача 5 мин.;</w:t>
      </w:r>
    </w:p>
    <w:p w:rsidR="003D4E08" w:rsidRDefault="003D4E08" w:rsidP="003D4E08">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всего 1 часа 30 мин.</w:t>
      </w:r>
    </w:p>
    <w:p w:rsidR="003D4E08" w:rsidRDefault="003D4E08" w:rsidP="003D4E08">
      <w:pPr>
        <w:keepNext/>
        <w:keepLines/>
        <w:suppressLineNumbers/>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rsidR="003D4E08" w:rsidRDefault="003D4E08" w:rsidP="003D4E08">
      <w:pPr>
        <w:spacing w:after="0" w:line="240" w:lineRule="auto"/>
        <w:ind w:left="360" w:hanging="360"/>
        <w:jc w:val="both"/>
        <w:rPr>
          <w:rFonts w:ascii="Times New Roman" w:hAnsi="Times New Roman"/>
          <w:b/>
          <w:sz w:val="24"/>
          <w:szCs w:val="24"/>
        </w:rPr>
      </w:pPr>
    </w:p>
    <w:p w:rsidR="00AE20FD" w:rsidRDefault="00AE20FD" w:rsidP="003D4E08">
      <w:pPr>
        <w:spacing w:after="0" w:line="240" w:lineRule="auto"/>
        <w:ind w:left="360" w:hanging="360"/>
        <w:jc w:val="both"/>
        <w:rPr>
          <w:rFonts w:ascii="Times New Roman" w:hAnsi="Times New Roman"/>
          <w:b/>
          <w:sz w:val="24"/>
          <w:szCs w:val="24"/>
        </w:rPr>
      </w:pPr>
      <w:r>
        <w:rPr>
          <w:rFonts w:ascii="Times New Roman" w:hAnsi="Times New Roman"/>
          <w:b/>
          <w:sz w:val="24"/>
          <w:szCs w:val="24"/>
        </w:rPr>
        <w:t>Литература</w:t>
      </w:r>
    </w:p>
    <w:p w:rsidR="003D4E08" w:rsidRPr="00D37C4C" w:rsidRDefault="00587928" w:rsidP="003D4E08">
      <w:pPr>
        <w:spacing w:after="0" w:line="240" w:lineRule="auto"/>
        <w:ind w:left="360" w:hanging="360"/>
        <w:jc w:val="both"/>
        <w:rPr>
          <w:rFonts w:ascii="Times New Roman" w:hAnsi="Times New Roman"/>
          <w:b/>
          <w:sz w:val="24"/>
          <w:szCs w:val="24"/>
        </w:rPr>
      </w:pPr>
      <w:r>
        <w:rPr>
          <w:rFonts w:ascii="Times New Roman" w:hAnsi="Times New Roman"/>
          <w:sz w:val="24"/>
          <w:szCs w:val="24"/>
        </w:rPr>
        <w:t>1</w:t>
      </w:r>
      <w:r w:rsidR="00D37C4C">
        <w:rPr>
          <w:rFonts w:ascii="Times New Roman" w:hAnsi="Times New Roman"/>
          <w:sz w:val="24"/>
          <w:szCs w:val="24"/>
        </w:rPr>
        <w:t xml:space="preserve">. </w:t>
      </w:r>
      <w:r w:rsidR="00D37C4C" w:rsidRPr="00D37C4C">
        <w:rPr>
          <w:rFonts w:ascii="Times New Roman" w:hAnsi="Times New Roman"/>
          <w:sz w:val="24"/>
          <w:szCs w:val="24"/>
        </w:rPr>
        <w:t xml:space="preserve">Лавриненко В.Н. Психология общения. Учебник и </w:t>
      </w:r>
      <w:proofErr w:type="gramStart"/>
      <w:r w:rsidR="00D37C4C" w:rsidRPr="00D37C4C">
        <w:rPr>
          <w:rFonts w:ascii="Times New Roman" w:hAnsi="Times New Roman"/>
          <w:sz w:val="24"/>
          <w:szCs w:val="24"/>
        </w:rPr>
        <w:t>практикум.-</w:t>
      </w:r>
      <w:proofErr w:type="gramEnd"/>
      <w:r w:rsidR="00D37C4C" w:rsidRPr="00D37C4C">
        <w:rPr>
          <w:rFonts w:ascii="Times New Roman" w:hAnsi="Times New Roman"/>
          <w:sz w:val="24"/>
          <w:szCs w:val="24"/>
        </w:rPr>
        <w:t>М.:</w:t>
      </w:r>
      <w:proofErr w:type="spellStart"/>
      <w:r w:rsidR="00D37C4C" w:rsidRPr="00D37C4C">
        <w:rPr>
          <w:rFonts w:ascii="Times New Roman" w:hAnsi="Times New Roman"/>
          <w:sz w:val="24"/>
          <w:szCs w:val="24"/>
        </w:rPr>
        <w:t>Юрайт</w:t>
      </w:r>
      <w:proofErr w:type="spellEnd"/>
      <w:r w:rsidR="00D37C4C" w:rsidRPr="00D37C4C">
        <w:rPr>
          <w:rFonts w:ascii="Times New Roman" w:hAnsi="Times New Roman"/>
          <w:sz w:val="24"/>
          <w:szCs w:val="24"/>
        </w:rPr>
        <w:t>, 201</w:t>
      </w:r>
      <w:r w:rsidR="00C631C4">
        <w:rPr>
          <w:rFonts w:ascii="Times New Roman" w:hAnsi="Times New Roman"/>
          <w:sz w:val="24"/>
          <w:szCs w:val="24"/>
        </w:rPr>
        <w:t>9</w:t>
      </w:r>
      <w:r w:rsidR="00D37C4C" w:rsidRPr="00D37C4C">
        <w:rPr>
          <w:rFonts w:ascii="Times New Roman" w:hAnsi="Times New Roman"/>
          <w:sz w:val="24"/>
          <w:szCs w:val="24"/>
        </w:rPr>
        <w:t>.-468с</w:t>
      </w:r>
    </w:p>
    <w:p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2</w:t>
      </w:r>
      <w:r w:rsidR="003D4E08">
        <w:rPr>
          <w:rFonts w:ascii="Times New Roman" w:hAnsi="Times New Roman"/>
          <w:sz w:val="24"/>
          <w:szCs w:val="24"/>
        </w:rPr>
        <w:t>.Ефимова Н.С. Психология общения Практикум по психологии: учебное пособие – М.: ИД «Форум»: Инфра-М, 2013-192с.</w:t>
      </w:r>
    </w:p>
    <w:p w:rsidR="003D4E08" w:rsidRDefault="00587928" w:rsidP="003D4E0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3.</w:t>
      </w:r>
      <w:r w:rsidR="003D4E08">
        <w:rPr>
          <w:rFonts w:ascii="Times New Roman" w:hAnsi="Times New Roman"/>
          <w:sz w:val="24"/>
          <w:szCs w:val="24"/>
        </w:rPr>
        <w:t>.</w:t>
      </w:r>
      <w:proofErr w:type="gramEnd"/>
      <w:r w:rsidR="003D4E08">
        <w:rPr>
          <w:rFonts w:ascii="Times New Roman" w:hAnsi="Times New Roman"/>
          <w:sz w:val="24"/>
          <w:szCs w:val="24"/>
        </w:rPr>
        <w:t xml:space="preserve">Кибанов А.Я., Захаров Д.К., Коновалова В.Г. Этика деловых отношений (под редактирование </w:t>
      </w:r>
      <w:proofErr w:type="spellStart"/>
      <w:r w:rsidR="003D4E08">
        <w:rPr>
          <w:rFonts w:ascii="Times New Roman" w:hAnsi="Times New Roman"/>
          <w:sz w:val="24"/>
          <w:szCs w:val="24"/>
        </w:rPr>
        <w:t>Кибанова</w:t>
      </w:r>
      <w:proofErr w:type="spellEnd"/>
      <w:r w:rsidR="003D4E08">
        <w:rPr>
          <w:rFonts w:ascii="Times New Roman" w:hAnsi="Times New Roman"/>
          <w:sz w:val="24"/>
          <w:szCs w:val="24"/>
        </w:rPr>
        <w:t xml:space="preserve"> А.Я.) –М. Инфра –М.2006г.-203с.</w:t>
      </w:r>
    </w:p>
    <w:p w:rsidR="00587928" w:rsidRDefault="00587928" w:rsidP="00587928">
      <w:pPr>
        <w:spacing w:after="0" w:line="240" w:lineRule="auto"/>
        <w:ind w:left="360" w:hanging="360"/>
        <w:jc w:val="both"/>
        <w:rPr>
          <w:rFonts w:ascii="Times New Roman" w:hAnsi="Times New Roman"/>
          <w:b/>
          <w:sz w:val="24"/>
          <w:szCs w:val="24"/>
        </w:rPr>
      </w:pPr>
      <w:r>
        <w:rPr>
          <w:rFonts w:ascii="Times New Roman" w:hAnsi="Times New Roman"/>
          <w:sz w:val="24"/>
          <w:szCs w:val="24"/>
        </w:rPr>
        <w:t>4.Столяренко Л.Д., Самыгина С.И., Психология общения: учебник -</w:t>
      </w:r>
      <w:r>
        <w:rPr>
          <w:rFonts w:ascii="Times New Roman" w:hAnsi="Times New Roman"/>
          <w:bCs/>
          <w:sz w:val="24"/>
          <w:szCs w:val="24"/>
        </w:rPr>
        <w:t xml:space="preserve">Изд. 2-е, стер. – </w:t>
      </w:r>
      <w:proofErr w:type="gramStart"/>
      <w:r>
        <w:rPr>
          <w:rFonts w:ascii="Times New Roman" w:hAnsi="Times New Roman"/>
          <w:bCs/>
          <w:sz w:val="24"/>
          <w:szCs w:val="24"/>
        </w:rPr>
        <w:t>Ростов  н</w:t>
      </w:r>
      <w:proofErr w:type="gramEnd"/>
      <w:r>
        <w:rPr>
          <w:rFonts w:ascii="Times New Roman" w:hAnsi="Times New Roman"/>
          <w:bCs/>
          <w:sz w:val="24"/>
          <w:szCs w:val="24"/>
        </w:rPr>
        <w:t xml:space="preserve"> /Д: Феникс, 201</w:t>
      </w:r>
      <w:r w:rsidR="001156AD">
        <w:rPr>
          <w:rFonts w:ascii="Times New Roman" w:hAnsi="Times New Roman"/>
          <w:bCs/>
          <w:sz w:val="24"/>
          <w:szCs w:val="24"/>
        </w:rPr>
        <w:t>5</w:t>
      </w:r>
      <w:r>
        <w:rPr>
          <w:rFonts w:ascii="Times New Roman" w:hAnsi="Times New Roman"/>
          <w:bCs/>
          <w:sz w:val="24"/>
          <w:szCs w:val="24"/>
        </w:rPr>
        <w:t>. – 317с</w:t>
      </w:r>
    </w:p>
    <w:p w:rsidR="003D4E08" w:rsidRDefault="003D4E08" w:rsidP="003D4E08">
      <w:pPr>
        <w:spacing w:after="0" w:line="240" w:lineRule="auto"/>
        <w:ind w:left="360" w:hanging="360"/>
        <w:jc w:val="both"/>
        <w:rPr>
          <w:rFonts w:ascii="Times New Roman" w:hAnsi="Times New Roman"/>
          <w:b/>
          <w:sz w:val="24"/>
          <w:szCs w:val="24"/>
        </w:rPr>
      </w:pPr>
      <w:r>
        <w:rPr>
          <w:rFonts w:ascii="Times New Roman" w:hAnsi="Times New Roman"/>
          <w:b/>
          <w:sz w:val="24"/>
          <w:szCs w:val="24"/>
        </w:rPr>
        <w:t>Интернет ресурсы:</w:t>
      </w:r>
    </w:p>
    <w:p w:rsidR="003D4E08" w:rsidRDefault="00095DA6" w:rsidP="003D4E08">
      <w:pPr>
        <w:pStyle w:val="a4"/>
        <w:numPr>
          <w:ilvl w:val="0"/>
          <w:numId w:val="1"/>
        </w:numPr>
        <w:spacing w:after="0" w:line="240" w:lineRule="auto"/>
        <w:jc w:val="both"/>
        <w:rPr>
          <w:rFonts w:ascii="Times New Roman" w:hAnsi="Times New Roman"/>
          <w:sz w:val="24"/>
          <w:szCs w:val="24"/>
        </w:rPr>
      </w:pPr>
      <w:hyperlink r:id="rId6" w:history="1">
        <w:r w:rsidR="003D4E08">
          <w:rPr>
            <w:rStyle w:val="a3"/>
            <w:rFonts w:ascii="Times New Roman" w:hAnsi="Times New Roman"/>
            <w:sz w:val="24"/>
            <w:szCs w:val="24"/>
          </w:rPr>
          <w:t>http://syntone.ru/library/books/content/2367.html</w:t>
        </w:r>
      </w:hyperlink>
    </w:p>
    <w:p w:rsidR="003D4E08" w:rsidRDefault="00095DA6" w:rsidP="003D4E08">
      <w:pPr>
        <w:pStyle w:val="a4"/>
        <w:numPr>
          <w:ilvl w:val="0"/>
          <w:numId w:val="1"/>
        </w:numPr>
        <w:spacing w:after="0" w:line="240" w:lineRule="auto"/>
        <w:jc w:val="both"/>
        <w:rPr>
          <w:rFonts w:ascii="Times New Roman" w:hAnsi="Times New Roman"/>
          <w:sz w:val="24"/>
          <w:szCs w:val="24"/>
        </w:rPr>
      </w:pPr>
      <w:hyperlink r:id="rId7" w:history="1">
        <w:r w:rsidR="003D4E08">
          <w:rPr>
            <w:rStyle w:val="a3"/>
            <w:rFonts w:ascii="Times New Roman" w:hAnsi="Times New Roman"/>
            <w:sz w:val="24"/>
            <w:szCs w:val="24"/>
          </w:rPr>
          <w:t>http://dwl.alleng.ru/d_ar/manag/man130.zip</w:t>
        </w:r>
      </w:hyperlink>
    </w:p>
    <w:p w:rsidR="003D4E08" w:rsidRPr="00C24A6F" w:rsidRDefault="003D4E08" w:rsidP="003D4E08">
      <w:pPr>
        <w:pStyle w:val="a4"/>
        <w:keepNext/>
        <w:keepLines/>
        <w:numPr>
          <w:ilvl w:val="0"/>
          <w:numId w:val="1"/>
        </w:numPr>
        <w:suppressLineNumbers/>
        <w:suppressAutoHyphens/>
        <w:spacing w:after="0" w:line="240" w:lineRule="auto"/>
        <w:jc w:val="both"/>
        <w:rPr>
          <w:rFonts w:ascii="Times New Roman" w:hAnsi="Times New Roman"/>
          <w:b/>
          <w:sz w:val="24"/>
          <w:szCs w:val="24"/>
        </w:rPr>
      </w:pPr>
      <w:r w:rsidRPr="00C24A6F">
        <w:rPr>
          <w:rFonts w:ascii="Times New Roman" w:hAnsi="Times New Roman"/>
          <w:sz w:val="24"/>
          <w:szCs w:val="24"/>
        </w:rPr>
        <w:t>http://depositfiles.com/ru/files/en5ma4iro</w:t>
      </w:r>
    </w:p>
    <w:p w:rsidR="00A044C9" w:rsidRDefault="00A044C9"/>
    <w:sectPr w:rsidR="00A044C9" w:rsidSect="000B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B0065"/>
    <w:multiLevelType w:val="hybridMultilevel"/>
    <w:tmpl w:val="89CE4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compat>
    <w:compatSetting w:name="compatibilityMode" w:uri="http://schemas.microsoft.com/office/word" w:val="12"/>
  </w:compat>
  <w:rsids>
    <w:rsidRoot w:val="00DF4FAE"/>
    <w:rsid w:val="00095DA6"/>
    <w:rsid w:val="000B1F5A"/>
    <w:rsid w:val="000E7F3C"/>
    <w:rsid w:val="001156AD"/>
    <w:rsid w:val="00227F78"/>
    <w:rsid w:val="003D4E08"/>
    <w:rsid w:val="00532837"/>
    <w:rsid w:val="0054244D"/>
    <w:rsid w:val="00571149"/>
    <w:rsid w:val="00587928"/>
    <w:rsid w:val="00622370"/>
    <w:rsid w:val="006826DA"/>
    <w:rsid w:val="006E20AA"/>
    <w:rsid w:val="0072743D"/>
    <w:rsid w:val="00941DFB"/>
    <w:rsid w:val="009776C7"/>
    <w:rsid w:val="00995469"/>
    <w:rsid w:val="00A002B9"/>
    <w:rsid w:val="00A044C9"/>
    <w:rsid w:val="00A621E0"/>
    <w:rsid w:val="00A67B09"/>
    <w:rsid w:val="00AE20FD"/>
    <w:rsid w:val="00C24A6F"/>
    <w:rsid w:val="00C631C4"/>
    <w:rsid w:val="00C71C0A"/>
    <w:rsid w:val="00C97540"/>
    <w:rsid w:val="00CB078D"/>
    <w:rsid w:val="00D2767A"/>
    <w:rsid w:val="00D37C4C"/>
    <w:rsid w:val="00DA28AA"/>
    <w:rsid w:val="00DB307D"/>
    <w:rsid w:val="00DC366D"/>
    <w:rsid w:val="00DF4FAE"/>
    <w:rsid w:val="00EE476A"/>
    <w:rsid w:val="00F23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03B08-BF22-4C49-B311-E91803B9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E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4E08"/>
    <w:rPr>
      <w:color w:val="0000FF"/>
      <w:u w:val="single"/>
    </w:rPr>
  </w:style>
  <w:style w:type="paragraph" w:styleId="a4">
    <w:name w:val="List Paragraph"/>
    <w:basedOn w:val="a"/>
    <w:uiPriority w:val="34"/>
    <w:qFormat/>
    <w:rsid w:val="003D4E08"/>
    <w:pPr>
      <w:ind w:left="720"/>
      <w:contextualSpacing/>
    </w:pPr>
    <w:rPr>
      <w:rFonts w:eastAsia="Calibri"/>
    </w:rPr>
  </w:style>
  <w:style w:type="paragraph" w:customStyle="1" w:styleId="Style9">
    <w:name w:val="Style9"/>
    <w:basedOn w:val="a"/>
    <w:rsid w:val="003D4E08"/>
    <w:pPr>
      <w:widowControl w:val="0"/>
      <w:autoSpaceDE w:val="0"/>
      <w:autoSpaceDN w:val="0"/>
      <w:adjustRightInd w:val="0"/>
      <w:spacing w:after="0" w:line="329" w:lineRule="exact"/>
      <w:ind w:firstLine="1454"/>
    </w:pPr>
    <w:rPr>
      <w:rFonts w:ascii="Times New Roman" w:hAnsi="Times New Roman"/>
      <w:sz w:val="24"/>
      <w:szCs w:val="24"/>
      <w:lang w:eastAsia="ru-RU"/>
    </w:rPr>
  </w:style>
  <w:style w:type="paragraph" w:customStyle="1" w:styleId="Style13">
    <w:name w:val="Style13"/>
    <w:basedOn w:val="a"/>
    <w:rsid w:val="003D4E08"/>
    <w:pPr>
      <w:widowControl w:val="0"/>
      <w:autoSpaceDE w:val="0"/>
      <w:autoSpaceDN w:val="0"/>
      <w:adjustRightInd w:val="0"/>
      <w:spacing w:after="0" w:line="324" w:lineRule="exact"/>
      <w:ind w:firstLine="725"/>
      <w:jc w:val="both"/>
    </w:pPr>
    <w:rPr>
      <w:rFonts w:ascii="Times New Roman" w:hAnsi="Times New Roman"/>
      <w:sz w:val="24"/>
      <w:szCs w:val="24"/>
      <w:lang w:eastAsia="ru-RU"/>
    </w:rPr>
  </w:style>
  <w:style w:type="paragraph" w:customStyle="1" w:styleId="Style8">
    <w:name w:val="Style8"/>
    <w:basedOn w:val="a"/>
    <w:rsid w:val="003D4E08"/>
    <w:pPr>
      <w:widowControl w:val="0"/>
      <w:autoSpaceDE w:val="0"/>
      <w:autoSpaceDN w:val="0"/>
      <w:adjustRightInd w:val="0"/>
      <w:spacing w:after="0" w:line="341" w:lineRule="exact"/>
      <w:jc w:val="both"/>
    </w:pPr>
    <w:rPr>
      <w:rFonts w:ascii="Times New Roman" w:hAnsi="Times New Roman"/>
      <w:sz w:val="24"/>
      <w:szCs w:val="24"/>
      <w:lang w:eastAsia="ru-RU"/>
    </w:rPr>
  </w:style>
  <w:style w:type="paragraph" w:customStyle="1" w:styleId="Style2">
    <w:name w:val="Style2"/>
    <w:basedOn w:val="a"/>
    <w:rsid w:val="003D4E08"/>
    <w:pPr>
      <w:widowControl w:val="0"/>
      <w:autoSpaceDE w:val="0"/>
      <w:autoSpaceDN w:val="0"/>
      <w:adjustRightInd w:val="0"/>
      <w:spacing w:after="0" w:line="317" w:lineRule="exact"/>
      <w:ind w:firstLine="730"/>
      <w:jc w:val="both"/>
    </w:pPr>
    <w:rPr>
      <w:rFonts w:ascii="Times New Roman" w:hAnsi="Times New Roman"/>
      <w:sz w:val="24"/>
      <w:szCs w:val="24"/>
      <w:lang w:eastAsia="ru-RU"/>
    </w:rPr>
  </w:style>
  <w:style w:type="character" w:customStyle="1" w:styleId="FontStyle29">
    <w:name w:val="Font Style29"/>
    <w:rsid w:val="003D4E08"/>
    <w:rPr>
      <w:rFonts w:ascii="Times New Roman" w:hAnsi="Times New Roman" w:cs="Times New Roman" w:hint="default"/>
      <w:sz w:val="26"/>
      <w:szCs w:val="26"/>
    </w:rPr>
  </w:style>
  <w:style w:type="character" w:customStyle="1" w:styleId="FontStyle26">
    <w:name w:val="Font Style26"/>
    <w:rsid w:val="003D4E08"/>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00542">
      <w:bodyDiv w:val="1"/>
      <w:marLeft w:val="0"/>
      <w:marRight w:val="0"/>
      <w:marTop w:val="0"/>
      <w:marBottom w:val="0"/>
      <w:divBdr>
        <w:top w:val="none" w:sz="0" w:space="0" w:color="auto"/>
        <w:left w:val="none" w:sz="0" w:space="0" w:color="auto"/>
        <w:bottom w:val="none" w:sz="0" w:space="0" w:color="auto"/>
        <w:right w:val="none" w:sz="0" w:space="0" w:color="auto"/>
      </w:divBdr>
    </w:div>
    <w:div w:id="653875152">
      <w:bodyDiv w:val="1"/>
      <w:marLeft w:val="0"/>
      <w:marRight w:val="0"/>
      <w:marTop w:val="0"/>
      <w:marBottom w:val="0"/>
      <w:divBdr>
        <w:top w:val="none" w:sz="0" w:space="0" w:color="auto"/>
        <w:left w:val="none" w:sz="0" w:space="0" w:color="auto"/>
        <w:bottom w:val="none" w:sz="0" w:space="0" w:color="auto"/>
        <w:right w:val="none" w:sz="0" w:space="0" w:color="auto"/>
      </w:divBdr>
    </w:div>
    <w:div w:id="774716933">
      <w:bodyDiv w:val="1"/>
      <w:marLeft w:val="0"/>
      <w:marRight w:val="0"/>
      <w:marTop w:val="0"/>
      <w:marBottom w:val="0"/>
      <w:divBdr>
        <w:top w:val="none" w:sz="0" w:space="0" w:color="auto"/>
        <w:left w:val="none" w:sz="0" w:space="0" w:color="auto"/>
        <w:bottom w:val="none" w:sz="0" w:space="0" w:color="auto"/>
        <w:right w:val="none" w:sz="0" w:space="0" w:color="auto"/>
      </w:divBdr>
    </w:div>
    <w:div w:id="1258053387">
      <w:bodyDiv w:val="1"/>
      <w:marLeft w:val="0"/>
      <w:marRight w:val="0"/>
      <w:marTop w:val="0"/>
      <w:marBottom w:val="0"/>
      <w:divBdr>
        <w:top w:val="none" w:sz="0" w:space="0" w:color="auto"/>
        <w:left w:val="none" w:sz="0" w:space="0" w:color="auto"/>
        <w:bottom w:val="none" w:sz="0" w:space="0" w:color="auto"/>
        <w:right w:val="none" w:sz="0" w:space="0" w:color="auto"/>
      </w:divBdr>
    </w:div>
    <w:div w:id="1387726935">
      <w:bodyDiv w:val="1"/>
      <w:marLeft w:val="0"/>
      <w:marRight w:val="0"/>
      <w:marTop w:val="0"/>
      <w:marBottom w:val="0"/>
      <w:divBdr>
        <w:top w:val="none" w:sz="0" w:space="0" w:color="auto"/>
        <w:left w:val="none" w:sz="0" w:space="0" w:color="auto"/>
        <w:bottom w:val="none" w:sz="0" w:space="0" w:color="auto"/>
        <w:right w:val="none" w:sz="0" w:space="0" w:color="auto"/>
      </w:divBdr>
    </w:div>
    <w:div w:id="1739984754">
      <w:bodyDiv w:val="1"/>
      <w:marLeft w:val="0"/>
      <w:marRight w:val="0"/>
      <w:marTop w:val="0"/>
      <w:marBottom w:val="0"/>
      <w:divBdr>
        <w:top w:val="none" w:sz="0" w:space="0" w:color="auto"/>
        <w:left w:val="none" w:sz="0" w:space="0" w:color="auto"/>
        <w:bottom w:val="none" w:sz="0" w:space="0" w:color="auto"/>
        <w:right w:val="none" w:sz="0" w:space="0" w:color="auto"/>
      </w:divBdr>
    </w:div>
    <w:div w:id="1867713509">
      <w:bodyDiv w:val="1"/>
      <w:marLeft w:val="0"/>
      <w:marRight w:val="0"/>
      <w:marTop w:val="0"/>
      <w:marBottom w:val="0"/>
      <w:divBdr>
        <w:top w:val="none" w:sz="0" w:space="0" w:color="auto"/>
        <w:left w:val="none" w:sz="0" w:space="0" w:color="auto"/>
        <w:bottom w:val="none" w:sz="0" w:space="0" w:color="auto"/>
        <w:right w:val="none" w:sz="0" w:space="0" w:color="auto"/>
      </w:divBdr>
    </w:div>
    <w:div w:id="20651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wl.alleng.ru/d_ar/manag/man13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ntone.ru/library/books/content/236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7F2D-BFA6-4293-9B72-946DF2DF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5003</Words>
  <Characters>28520</Characters>
  <Application>Microsoft Office Word</Application>
  <DocSecurity>0</DocSecurity>
  <Lines>237</Lines>
  <Paragraphs>66</Paragraphs>
  <ScaleCrop>false</ScaleCrop>
  <Company/>
  <LinksUpToDate>false</LinksUpToDate>
  <CharactersWithSpaces>33457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25</cp:revision>
  <cp:lastPrinted>2017-05-24T13:55:00Z</cp:lastPrinted>
  <dcterms:created xsi:type="dcterms:W3CDTF">2017-04-28T07:13:00Z</dcterms:created>
  <dcterms:modified xsi:type="dcterms:W3CDTF">2024-05-10T10:40:00Z</dcterms:modified>
</cp:coreProperties>
</file>