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0" w:rsidRDefault="008A550F">
      <w:pPr>
        <w:pStyle w:val="30"/>
        <w:framePr w:w="9403" w:h="1355" w:hRule="exact" w:wrap="none" w:vAnchor="page" w:hAnchor="page" w:x="2085" w:y="1017"/>
        <w:shd w:val="clear" w:color="auto" w:fill="auto"/>
        <w:spacing w:after="192"/>
        <w:ind w:left="260"/>
      </w:pPr>
      <w:r>
        <w:t>ГОСУДАРСТВЕННОЕ ПРОФЕССИОНАЛЬНОЕ ОБРАЗОВАТЕЛЬНОЕ</w:t>
      </w:r>
      <w:r>
        <w:br/>
        <w:t>УЧРЕЖДЕНИЕ ТУЛЬСКОЙ ОБЛАСТИ</w:t>
      </w:r>
    </w:p>
    <w:p w:rsidR="00602A60" w:rsidRDefault="008A550F">
      <w:pPr>
        <w:pStyle w:val="30"/>
        <w:framePr w:w="9403" w:h="1355" w:hRule="exact" w:wrap="none" w:vAnchor="page" w:hAnchor="page" w:x="2085" w:y="1017"/>
        <w:shd w:val="clear" w:color="auto" w:fill="auto"/>
        <w:spacing w:after="0" w:line="280" w:lineRule="exact"/>
        <w:ind w:left="260"/>
      </w:pPr>
      <w:r>
        <w:t>«ТУЛЬСКИЙ ЭКОНОМИЧЕСКИЙ КОЛЛЕДЖ»</w:t>
      </w:r>
    </w:p>
    <w:p w:rsidR="00602A60" w:rsidRDefault="008A550F">
      <w:pPr>
        <w:pStyle w:val="30"/>
        <w:framePr w:w="9403" w:h="2420" w:hRule="exact" w:wrap="none" w:vAnchor="page" w:hAnchor="page" w:x="2085" w:y="3753"/>
        <w:shd w:val="clear" w:color="auto" w:fill="auto"/>
        <w:spacing w:after="217" w:line="280" w:lineRule="exact"/>
        <w:ind w:right="180"/>
        <w:jc w:val="right"/>
      </w:pPr>
      <w:r>
        <w:t>Утверждаю</w:t>
      </w:r>
    </w:p>
    <w:p w:rsidR="00602A60" w:rsidRDefault="008A550F">
      <w:pPr>
        <w:pStyle w:val="30"/>
        <w:framePr w:w="9403" w:h="2420" w:hRule="exact" w:wrap="none" w:vAnchor="page" w:hAnchor="page" w:x="2085" w:y="3753"/>
        <w:shd w:val="clear" w:color="auto" w:fill="auto"/>
        <w:spacing w:after="148" w:line="280" w:lineRule="exact"/>
        <w:ind w:right="180"/>
        <w:jc w:val="right"/>
      </w:pPr>
      <w:r>
        <w:t>Директор ГПОУ ТО «ТЭК»</w:t>
      </w:r>
    </w:p>
    <w:p w:rsidR="00602A60" w:rsidRDefault="008A550F">
      <w:pPr>
        <w:pStyle w:val="30"/>
        <w:framePr w:w="9403" w:h="2420" w:hRule="exact" w:wrap="none" w:vAnchor="page" w:hAnchor="page" w:x="2085" w:y="3753"/>
        <w:shd w:val="clear" w:color="auto" w:fill="auto"/>
        <w:tabs>
          <w:tab w:val="left" w:leader="underscore" w:pos="9218"/>
        </w:tabs>
        <w:spacing w:after="184" w:line="360" w:lineRule="exact"/>
        <w:ind w:left="5940" w:firstLine="1540"/>
        <w:jc w:val="left"/>
      </w:pPr>
      <w:r>
        <w:t xml:space="preserve">Макарова А.В. Приказ № </w:t>
      </w:r>
      <w:r w:rsidR="00F42673">
        <w:t>_____________</w:t>
      </w:r>
    </w:p>
    <w:p w:rsidR="00602A60" w:rsidRDefault="008A550F">
      <w:pPr>
        <w:pStyle w:val="30"/>
        <w:framePr w:w="9403" w:h="2420" w:hRule="exact" w:wrap="none" w:vAnchor="page" w:hAnchor="page" w:x="2085" w:y="3753"/>
        <w:shd w:val="clear" w:color="auto" w:fill="auto"/>
        <w:spacing w:after="0" w:line="280" w:lineRule="exact"/>
        <w:ind w:right="180"/>
        <w:jc w:val="right"/>
      </w:pPr>
      <w:r>
        <w:t>«2</w:t>
      </w:r>
      <w:r w:rsidR="00B778A2">
        <w:t>0</w:t>
      </w:r>
      <w:r>
        <w:t xml:space="preserve">» </w:t>
      </w:r>
      <w:r w:rsidR="00B778A2">
        <w:t xml:space="preserve">мая </w:t>
      </w:r>
      <w:r>
        <w:t>202</w:t>
      </w:r>
      <w:r w:rsidR="00B778A2">
        <w:t>4</w:t>
      </w:r>
      <w:r>
        <w:t xml:space="preserve"> год</w:t>
      </w:r>
    </w:p>
    <w:p w:rsidR="00602A60" w:rsidRPr="00B778A2" w:rsidRDefault="008A550F">
      <w:pPr>
        <w:pStyle w:val="30"/>
        <w:framePr w:w="9403" w:h="338" w:hRule="exact" w:wrap="none" w:vAnchor="page" w:hAnchor="page" w:x="2085" w:y="14337"/>
        <w:shd w:val="clear" w:color="auto" w:fill="auto"/>
        <w:spacing w:after="0" w:line="280" w:lineRule="exact"/>
        <w:ind w:left="260"/>
      </w:pPr>
      <w:proofErr w:type="spellStart"/>
      <w:r w:rsidRPr="00B778A2">
        <w:t>Щёкино</w:t>
      </w:r>
      <w:proofErr w:type="spellEnd"/>
    </w:p>
    <w:p w:rsidR="00602A60" w:rsidRPr="00B778A2" w:rsidRDefault="008A550F">
      <w:pPr>
        <w:pStyle w:val="60"/>
        <w:framePr w:w="9403" w:h="322" w:hRule="exact" w:wrap="none" w:vAnchor="page" w:hAnchor="page" w:x="2085" w:y="14919"/>
        <w:shd w:val="clear" w:color="auto" w:fill="auto"/>
        <w:spacing w:before="0" w:line="260" w:lineRule="exact"/>
        <w:ind w:left="260"/>
        <w:rPr>
          <w:sz w:val="28"/>
          <w:szCs w:val="28"/>
        </w:rPr>
      </w:pPr>
      <w:r w:rsidRPr="00B778A2">
        <w:rPr>
          <w:sz w:val="28"/>
          <w:szCs w:val="28"/>
        </w:rPr>
        <w:t>202</w:t>
      </w:r>
      <w:r w:rsidR="00B778A2" w:rsidRPr="00B778A2">
        <w:rPr>
          <w:sz w:val="28"/>
          <w:szCs w:val="28"/>
        </w:rPr>
        <w:t>4 г.</w:t>
      </w:r>
    </w:p>
    <w:p w:rsidR="00602A60" w:rsidRDefault="00602A60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</w:p>
    <w:p w:rsidR="0037399B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  <w:r w:rsidRPr="004A4DBA">
        <w:rPr>
          <w:rFonts w:ascii="Times New Roman" w:eastAsia="Times New Roman" w:hAnsi="Times New Roman" w:cs="Times New Roman"/>
          <w:b/>
        </w:rPr>
        <w:t>ФОНД ОЦЕНОЧНЫХ СРЕДСТВ</w:t>
      </w: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  <w:r w:rsidRPr="004A4DBA">
        <w:rPr>
          <w:rFonts w:ascii="Times New Roman" w:eastAsia="Times New Roman" w:hAnsi="Times New Roman" w:cs="Times New Roman"/>
          <w:b/>
        </w:rPr>
        <w:t>УЧЕБНОЙ ДИСЦИПЛИНЫ</w:t>
      </w:r>
    </w:p>
    <w:p w:rsidR="0037399B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7399B" w:rsidRPr="0037399B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  <w:r w:rsidRPr="003739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ОГСЭ. 07 </w:t>
      </w:r>
      <w:r w:rsidRPr="0037399B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Pr="0037399B">
        <w:rPr>
          <w:rFonts w:ascii="Times New Roman" w:hAnsi="Times New Roman" w:cs="Times New Roman"/>
          <w:b/>
          <w:sz w:val="28"/>
          <w:szCs w:val="28"/>
        </w:rPr>
        <w:br/>
      </w: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  <w:r w:rsidRPr="004A4DBA">
        <w:rPr>
          <w:rFonts w:ascii="Times New Roman" w:eastAsia="Times New Roman" w:hAnsi="Times New Roman" w:cs="Times New Roman"/>
          <w:b/>
        </w:rPr>
        <w:t>ПРОГРАММА ПОДГОТОВКИ СПЕЦИАЛИСТОВ СРЕДНЕГО ЗВЕНА</w:t>
      </w: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  <w:r w:rsidRPr="004A4DBA">
        <w:rPr>
          <w:rFonts w:ascii="Times New Roman" w:eastAsia="Times New Roman" w:hAnsi="Times New Roman" w:cs="Times New Roman"/>
          <w:b/>
        </w:rPr>
        <w:t>ПО СПЕЦИАЛЬНОСТИ СРЕДНЕГО ПРОФЕССИОНАЛЬНОГО</w:t>
      </w: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  <w:r w:rsidRPr="004A4DBA">
        <w:rPr>
          <w:rFonts w:ascii="Times New Roman" w:eastAsia="Times New Roman" w:hAnsi="Times New Roman" w:cs="Times New Roman"/>
          <w:b/>
        </w:rPr>
        <w:t>ОБРАЗОВАНИЯ</w:t>
      </w:r>
    </w:p>
    <w:p w:rsidR="0037399B" w:rsidRPr="004A4DBA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</w:p>
    <w:p w:rsidR="0037399B" w:rsidRPr="0037399B" w:rsidRDefault="0037399B" w:rsidP="0037399B">
      <w:pPr>
        <w:framePr w:w="10741" w:h="7606" w:hRule="exact" w:wrap="none" w:vAnchor="page" w:hAnchor="page" w:x="331" w:y="6241"/>
        <w:spacing w:line="280" w:lineRule="exact"/>
        <w:ind w:right="18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39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38.02.01 ЭКОНОМИКА И БУХГАЛТЕРСКИЙ УЧЕТ (ПО ОТРАСЛЯМ)</w:t>
      </w:r>
    </w:p>
    <w:p w:rsidR="0037399B" w:rsidRDefault="0037399B" w:rsidP="0037399B">
      <w:pPr>
        <w:framePr w:w="10741" w:h="7606" w:hRule="exact" w:wrap="none" w:vAnchor="page" w:hAnchor="page" w:x="331" w:y="6241"/>
        <w:jc w:val="center"/>
        <w:rPr>
          <w:rFonts w:ascii="Times New Roman" w:eastAsia="Times New Roman" w:hAnsi="Times New Roman" w:cs="Times New Roman"/>
          <w:b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Default="0037399B">
      <w:pPr>
        <w:rPr>
          <w:rFonts w:asciiTheme="minorHAnsi" w:hAnsiTheme="minorHAnsi"/>
          <w:sz w:val="28"/>
          <w:szCs w:val="28"/>
        </w:rPr>
      </w:pPr>
    </w:p>
    <w:p w:rsidR="0037399B" w:rsidRPr="0037399B" w:rsidRDefault="0037399B">
      <w:pPr>
        <w:rPr>
          <w:rFonts w:asciiTheme="minorHAnsi" w:hAnsiTheme="minorHAnsi"/>
          <w:sz w:val="28"/>
          <w:szCs w:val="28"/>
        </w:rPr>
        <w:sectPr w:rsidR="0037399B" w:rsidRPr="003739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2A60" w:rsidRDefault="008A550F">
      <w:pPr>
        <w:pStyle w:val="70"/>
        <w:framePr w:w="2136" w:h="747" w:hRule="exact" w:wrap="none" w:vAnchor="page" w:hAnchor="page" w:x="2009" w:y="1121"/>
        <w:shd w:val="clear" w:color="auto" w:fill="auto"/>
        <w:spacing w:after="105" w:line="240" w:lineRule="exact"/>
      </w:pPr>
      <w:r>
        <w:lastRenderedPageBreak/>
        <w:t>Разработчики:</w:t>
      </w:r>
    </w:p>
    <w:p w:rsidR="00602A60" w:rsidRDefault="008A550F">
      <w:pPr>
        <w:pStyle w:val="30"/>
        <w:framePr w:w="2136" w:h="747" w:hRule="exact" w:wrap="none" w:vAnchor="page" w:hAnchor="page" w:x="2009" w:y="1121"/>
        <w:shd w:val="clear" w:color="auto" w:fill="auto"/>
        <w:spacing w:after="0" w:line="280" w:lineRule="exact"/>
        <w:jc w:val="left"/>
      </w:pPr>
      <w:r>
        <w:t>ГПОУ ТО «ТЭК»</w:t>
      </w:r>
    </w:p>
    <w:p w:rsidR="00602A60" w:rsidRDefault="008A550F">
      <w:pPr>
        <w:pStyle w:val="30"/>
        <w:framePr w:wrap="none" w:vAnchor="page" w:hAnchor="page" w:x="4601" w:y="1517"/>
        <w:shd w:val="clear" w:color="auto" w:fill="auto"/>
        <w:spacing w:after="0" w:line="280" w:lineRule="exact"/>
        <w:jc w:val="left"/>
      </w:pPr>
      <w:r>
        <w:t>преподаватель</w:t>
      </w:r>
    </w:p>
    <w:p w:rsidR="00602A60" w:rsidRDefault="001F6DAD">
      <w:pPr>
        <w:pStyle w:val="30"/>
        <w:framePr w:wrap="none" w:vAnchor="page" w:hAnchor="page" w:x="7798" w:y="1521"/>
        <w:shd w:val="clear" w:color="auto" w:fill="auto"/>
        <w:spacing w:after="0" w:line="280" w:lineRule="exact"/>
        <w:jc w:val="left"/>
      </w:pPr>
      <w:r>
        <w:t>О.В. Бондаренко</w:t>
      </w:r>
    </w:p>
    <w:p w:rsidR="00602A60" w:rsidRDefault="00602A60">
      <w:pPr>
        <w:rPr>
          <w:sz w:val="2"/>
          <w:szCs w:val="2"/>
        </w:rPr>
        <w:sectPr w:rsidR="00602A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2A60" w:rsidRPr="00B778A2" w:rsidRDefault="008A550F" w:rsidP="006B35DA">
      <w:pPr>
        <w:pStyle w:val="33"/>
        <w:framePr w:w="10291" w:h="9001" w:hRule="exact" w:wrap="none" w:vAnchor="page" w:hAnchor="page" w:x="691" w:y="301"/>
        <w:numPr>
          <w:ilvl w:val="0"/>
          <w:numId w:val="1"/>
        </w:numPr>
        <w:shd w:val="clear" w:color="auto" w:fill="auto"/>
        <w:tabs>
          <w:tab w:val="left" w:pos="354"/>
        </w:tabs>
        <w:spacing w:line="360" w:lineRule="auto"/>
        <w:jc w:val="center"/>
      </w:pPr>
      <w:bookmarkStart w:id="0" w:name="bookmark1"/>
      <w:r w:rsidRPr="00B778A2">
        <w:lastRenderedPageBreak/>
        <w:t>Общие положения</w:t>
      </w:r>
      <w:bookmarkEnd w:id="0"/>
    </w:p>
    <w:p w:rsidR="00602A60" w:rsidRPr="00B778A2" w:rsidRDefault="0037399B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firstLine="740"/>
      </w:pPr>
      <w:r>
        <w:rPr>
          <w:rStyle w:val="21"/>
        </w:rPr>
        <w:t>Фонд оценочных средств (ФОС)</w:t>
      </w:r>
      <w:r>
        <w:t xml:space="preserve"> предназначен</w:t>
      </w:r>
      <w:r w:rsidR="008A550F" w:rsidRPr="00B778A2">
        <w:t xml:space="preserve"> для контроля и оценки образовательных достижений обучающихся, освоивших программу учебной дисциплины </w:t>
      </w:r>
      <w:r w:rsidRPr="0037399B">
        <w:rPr>
          <w:spacing w:val="-10"/>
          <w:sz w:val="28"/>
          <w:szCs w:val="28"/>
        </w:rPr>
        <w:t>ОГСЭ. 07</w:t>
      </w:r>
      <w:r>
        <w:rPr>
          <w:spacing w:val="-10"/>
          <w:sz w:val="28"/>
          <w:szCs w:val="28"/>
        </w:rPr>
        <w:t xml:space="preserve"> </w:t>
      </w:r>
      <w:r w:rsidR="008A550F" w:rsidRPr="0037399B">
        <w:t>Основы</w:t>
      </w:r>
      <w:r w:rsidR="008A550F" w:rsidRPr="00B778A2">
        <w:t xml:space="preserve"> социологии и политологии.</w:t>
      </w:r>
      <w:r w:rsidR="006B35DA">
        <w:t xml:space="preserve"> </w:t>
      </w:r>
      <w:r>
        <w:t>ФОС включае</w:t>
      </w:r>
      <w:r w:rsidR="008A550F" w:rsidRPr="00B778A2">
        <w:t>т контрольные материалы для промежуточной аттестации в форме дифференцированного зачета.</w:t>
      </w:r>
    </w:p>
    <w:p w:rsidR="00602A60" w:rsidRPr="00B778A2" w:rsidRDefault="008A550F" w:rsidP="006B35DA">
      <w:pPr>
        <w:pStyle w:val="23"/>
        <w:framePr w:w="10291" w:h="9001" w:hRule="exact" w:wrap="none" w:vAnchor="page" w:hAnchor="page" w:x="691" w:y="301"/>
        <w:numPr>
          <w:ilvl w:val="0"/>
          <w:numId w:val="1"/>
        </w:numPr>
        <w:shd w:val="clear" w:color="auto" w:fill="auto"/>
        <w:tabs>
          <w:tab w:val="left" w:pos="397"/>
        </w:tabs>
        <w:spacing w:line="360" w:lineRule="auto"/>
        <w:jc w:val="center"/>
        <w:rPr>
          <w:sz w:val="24"/>
          <w:szCs w:val="24"/>
        </w:rPr>
      </w:pPr>
      <w:bookmarkStart w:id="1" w:name="bookmark2"/>
      <w:r w:rsidRPr="00B778A2">
        <w:rPr>
          <w:sz w:val="24"/>
          <w:szCs w:val="24"/>
        </w:rPr>
        <w:t>Результаты освоения дисциплины, подлежащие проверке</w:t>
      </w:r>
      <w:bookmarkEnd w:id="1"/>
    </w:p>
    <w:p w:rsidR="00602A60" w:rsidRPr="004B3D43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  <w:r w:rsidRPr="004B3D43">
        <w:rPr>
          <w:lang w:val="en-US" w:eastAsia="en-US" w:bidi="en-US"/>
        </w:rPr>
        <w:t>OK</w:t>
      </w:r>
      <w:r w:rsidRPr="004B3D43">
        <w:rPr>
          <w:lang w:eastAsia="en-US" w:bidi="en-US"/>
        </w:rPr>
        <w:t xml:space="preserve"> </w:t>
      </w:r>
      <w:r w:rsidR="006B35DA">
        <w:rPr>
          <w:lang w:eastAsia="en-US" w:bidi="en-US"/>
        </w:rPr>
        <w:t>0</w:t>
      </w:r>
      <w:r w:rsidRPr="004B3D43">
        <w:t xml:space="preserve">1. </w:t>
      </w:r>
      <w:r w:rsidR="0037399B" w:rsidRPr="004B3D43">
        <w:t>Выбирать способы решения задач профессиональной деятельности, применительно к различным контекстам</w:t>
      </w:r>
      <w:r w:rsidRPr="004B3D43">
        <w:t>;</w:t>
      </w:r>
    </w:p>
    <w:p w:rsidR="00602A60" w:rsidRPr="004B3D43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  <w:proofErr w:type="gramStart"/>
      <w:r w:rsidRPr="004B3D43">
        <w:t>ОК</w:t>
      </w:r>
      <w:proofErr w:type="gramEnd"/>
      <w:r w:rsidRPr="004B3D43">
        <w:t xml:space="preserve"> </w:t>
      </w:r>
      <w:r w:rsidR="006B35DA">
        <w:t>0</w:t>
      </w:r>
      <w:r w:rsidRPr="004B3D43">
        <w:t>2. Осуществлять поиск, анализ и интерпретацию информации, необходимой для выполнения задач профессиональной деятельности;</w:t>
      </w:r>
    </w:p>
    <w:p w:rsidR="00602A60" w:rsidRPr="004B3D43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  <w:proofErr w:type="gramStart"/>
      <w:r w:rsidRPr="004B3D43">
        <w:t>ОК</w:t>
      </w:r>
      <w:proofErr w:type="gramEnd"/>
      <w:r w:rsidRPr="004B3D43">
        <w:t xml:space="preserve"> </w:t>
      </w:r>
      <w:r w:rsidR="006B35DA">
        <w:t>0</w:t>
      </w:r>
      <w:r w:rsidRPr="004B3D43">
        <w:t xml:space="preserve">3. </w:t>
      </w:r>
      <w:r w:rsidR="004B3D43" w:rsidRPr="004B3D43"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4B3D43">
        <w:t>;</w:t>
      </w:r>
    </w:p>
    <w:p w:rsidR="00602A60" w:rsidRPr="004B3D43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hanging="160"/>
      </w:pPr>
      <w:r w:rsidRPr="004B3D43">
        <w:t xml:space="preserve">. </w:t>
      </w:r>
      <w:proofErr w:type="gramStart"/>
      <w:r w:rsidRPr="004B3D43">
        <w:t>ОК</w:t>
      </w:r>
      <w:proofErr w:type="gramEnd"/>
      <w:r w:rsidRPr="004B3D43">
        <w:t xml:space="preserve"> </w:t>
      </w:r>
      <w:r w:rsidR="006B35DA">
        <w:t>0</w:t>
      </w:r>
      <w:r w:rsidRPr="004B3D43">
        <w:t xml:space="preserve">4. </w:t>
      </w:r>
      <w:r w:rsidR="004B3D43" w:rsidRPr="004B3D43">
        <w:t>Эффективно взаимодействовать и работать в коллективе и команде</w:t>
      </w:r>
      <w:r w:rsidRPr="004B3D43">
        <w:t>;</w:t>
      </w:r>
    </w:p>
    <w:p w:rsidR="00B778A2" w:rsidRPr="004B3D43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  <w:proofErr w:type="gramStart"/>
      <w:r w:rsidRPr="004B3D43">
        <w:t>ОК</w:t>
      </w:r>
      <w:proofErr w:type="gramEnd"/>
      <w:r w:rsidRPr="004B3D43">
        <w:t xml:space="preserve"> </w:t>
      </w:r>
      <w:r w:rsidR="006B35DA">
        <w:t>0</w:t>
      </w:r>
      <w:r w:rsidRPr="004B3D43">
        <w:t xml:space="preserve">5. </w:t>
      </w:r>
      <w:r w:rsidR="004B3D43" w:rsidRPr="004B3D43"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4B3D43">
        <w:t xml:space="preserve">; </w:t>
      </w:r>
    </w:p>
    <w:p w:rsidR="006B35DA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  <w:proofErr w:type="gramStart"/>
      <w:r w:rsidRPr="006B35DA">
        <w:t>ОК</w:t>
      </w:r>
      <w:proofErr w:type="gramEnd"/>
      <w:r w:rsidRPr="006B35DA">
        <w:t xml:space="preserve"> </w:t>
      </w:r>
      <w:r w:rsidR="006B35DA">
        <w:t>0</w:t>
      </w:r>
      <w:r w:rsidRPr="006B35DA">
        <w:t xml:space="preserve">6. </w:t>
      </w:r>
      <w:r w:rsidR="004B3D43" w:rsidRPr="006B35DA"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6B35DA">
        <w:t>;</w:t>
      </w:r>
    </w:p>
    <w:p w:rsidR="00602A60" w:rsidRDefault="008A550F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  <w:proofErr w:type="gramStart"/>
      <w:r w:rsidRPr="00B778A2">
        <w:t>ОК</w:t>
      </w:r>
      <w:proofErr w:type="gramEnd"/>
      <w:r w:rsidRPr="00B778A2">
        <w:t xml:space="preserve"> </w:t>
      </w:r>
      <w:r w:rsidR="006B35DA">
        <w:t>0</w:t>
      </w:r>
      <w:r w:rsidRPr="00B778A2">
        <w:t xml:space="preserve">9. </w:t>
      </w:r>
      <w:r w:rsidR="006B35DA" w:rsidRPr="006B35DA">
        <w:t>Пользоваться профессиональной документацией на государственном и иностранном языках.</w:t>
      </w:r>
    </w:p>
    <w:p w:rsidR="006B35DA" w:rsidRDefault="006B35DA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</w:p>
    <w:p w:rsidR="006B35DA" w:rsidRDefault="006B35DA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</w:p>
    <w:p w:rsidR="006B35DA" w:rsidRPr="00B778A2" w:rsidRDefault="006B35DA" w:rsidP="006B35DA">
      <w:pPr>
        <w:pStyle w:val="20"/>
        <w:framePr w:w="10291" w:h="9001" w:hRule="exact" w:wrap="none" w:vAnchor="page" w:hAnchor="page" w:x="691" w:y="301"/>
        <w:shd w:val="clear" w:color="auto" w:fill="auto"/>
        <w:spacing w:line="360" w:lineRule="auto"/>
        <w:ind w:left="340" w:firstLine="0"/>
      </w:pPr>
    </w:p>
    <w:p w:rsidR="005F7779" w:rsidRDefault="005F7779" w:rsidP="005F7779">
      <w:pPr>
        <w:pStyle w:val="33"/>
        <w:framePr w:w="9616" w:h="7336" w:hRule="exact" w:wrap="none" w:vAnchor="page" w:hAnchor="page" w:x="976" w:y="9466"/>
        <w:shd w:val="clear" w:color="auto" w:fill="auto"/>
        <w:tabs>
          <w:tab w:val="left" w:pos="703"/>
        </w:tabs>
        <w:jc w:val="center"/>
      </w:pPr>
      <w:r>
        <w:t>3.</w:t>
      </w:r>
      <w:r>
        <w:t>Структура контрольного задания</w:t>
      </w:r>
    </w:p>
    <w:p w:rsidR="00B62308" w:rsidRDefault="00B62308" w:rsidP="005F7779">
      <w:pPr>
        <w:pStyle w:val="33"/>
        <w:framePr w:w="9616" w:h="7336" w:hRule="exact" w:wrap="none" w:vAnchor="page" w:hAnchor="page" w:x="976" w:y="9466"/>
        <w:shd w:val="clear" w:color="auto" w:fill="auto"/>
        <w:tabs>
          <w:tab w:val="left" w:pos="703"/>
        </w:tabs>
        <w:jc w:val="center"/>
      </w:pPr>
    </w:p>
    <w:p w:rsidR="005F7779" w:rsidRDefault="005F7779" w:rsidP="005F7779">
      <w:pPr>
        <w:pStyle w:val="33"/>
        <w:framePr w:w="9616" w:h="7336" w:hRule="exact" w:wrap="none" w:vAnchor="page" w:hAnchor="page" w:x="976" w:y="9466"/>
        <w:shd w:val="clear" w:color="auto" w:fill="auto"/>
        <w:tabs>
          <w:tab w:val="left" w:pos="886"/>
        </w:tabs>
        <w:ind w:left="340"/>
      </w:pPr>
      <w:r>
        <w:t>3.1.</w:t>
      </w:r>
      <w:r>
        <w:t>Текст типового задания. Дать ответ на тестовый опрос.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numPr>
          <w:ilvl w:val="0"/>
          <w:numId w:val="27"/>
        </w:numPr>
        <w:shd w:val="clear" w:color="auto" w:fill="auto"/>
        <w:tabs>
          <w:tab w:val="left" w:pos="689"/>
        </w:tabs>
        <w:ind w:left="340"/>
      </w:pPr>
      <w:r>
        <w:t>Что такое объекты политики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28"/>
        </w:numPr>
        <w:shd w:val="clear" w:color="auto" w:fill="auto"/>
        <w:tabs>
          <w:tab w:val="left" w:pos="780"/>
        </w:tabs>
        <w:ind w:left="340" w:firstLine="0"/>
        <w:jc w:val="left"/>
      </w:pPr>
      <w:r>
        <w:t>общественные отношения, сфера общественной жизни на которые направлена политика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shd w:val="clear" w:color="auto" w:fill="auto"/>
        <w:ind w:left="340" w:firstLine="0"/>
      </w:pPr>
      <w:r>
        <w:t>Б) общественные отношения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28"/>
        </w:numPr>
        <w:shd w:val="clear" w:color="auto" w:fill="auto"/>
        <w:tabs>
          <w:tab w:val="left" w:pos="780"/>
        </w:tabs>
        <w:ind w:left="340" w:right="5820" w:firstLine="0"/>
        <w:jc w:val="left"/>
      </w:pPr>
      <w:r>
        <w:t>сферы общественной жизни Г</w:t>
      </w:r>
      <w:proofErr w:type="gramStart"/>
      <w:r>
        <w:t>)п</w:t>
      </w:r>
      <w:proofErr w:type="gramEnd"/>
      <w:r>
        <w:t>олитика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numPr>
          <w:ilvl w:val="0"/>
          <w:numId w:val="27"/>
        </w:numPr>
        <w:shd w:val="clear" w:color="auto" w:fill="auto"/>
        <w:tabs>
          <w:tab w:val="left" w:pos="703"/>
        </w:tabs>
        <w:ind w:left="340"/>
      </w:pPr>
      <w:r>
        <w:t>Что не относится к внутренним видам политики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shd w:val="clear" w:color="auto" w:fill="auto"/>
        <w:spacing w:after="240" w:line="278" w:lineRule="exact"/>
        <w:ind w:left="320" w:firstLine="0"/>
      </w:pPr>
      <w:r>
        <w:t>Б) социальная и национальная Г) культура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shd w:val="clear" w:color="auto" w:fill="auto"/>
        <w:spacing w:line="278" w:lineRule="exact"/>
        <w:ind w:firstLine="0"/>
        <w:jc w:val="left"/>
      </w:pPr>
      <w:r>
        <w:t>Б) семейная и государственная Г) общественная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shd w:val="clear" w:color="auto" w:fill="auto"/>
        <w:spacing w:line="240" w:lineRule="exact"/>
        <w:ind w:firstLine="0"/>
        <w:jc w:val="left"/>
      </w:pPr>
      <w:r>
        <w:t>Г) законодательная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29"/>
        </w:numPr>
        <w:shd w:val="clear" w:color="auto" w:fill="auto"/>
        <w:tabs>
          <w:tab w:val="left" w:pos="775"/>
        </w:tabs>
        <w:ind w:left="340" w:right="4892" w:firstLine="0"/>
      </w:pPr>
      <w:r>
        <w:t>локальная и региональная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29"/>
        </w:numPr>
        <w:shd w:val="clear" w:color="auto" w:fill="auto"/>
        <w:tabs>
          <w:tab w:val="left" w:pos="775"/>
        </w:tabs>
        <w:ind w:left="340" w:right="4892" w:firstLine="0"/>
      </w:pPr>
      <w:r>
        <w:t>экономическая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numPr>
          <w:ilvl w:val="0"/>
          <w:numId w:val="27"/>
        </w:numPr>
        <w:shd w:val="clear" w:color="auto" w:fill="auto"/>
        <w:tabs>
          <w:tab w:val="left" w:pos="708"/>
        </w:tabs>
        <w:ind w:left="340" w:right="4892"/>
      </w:pPr>
      <w:bookmarkStart w:id="2" w:name="bookmark7"/>
      <w:r>
        <w:t>Какие виды власти не существуют</w:t>
      </w:r>
      <w:bookmarkEnd w:id="2"/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30"/>
        </w:numPr>
        <w:shd w:val="clear" w:color="auto" w:fill="auto"/>
        <w:tabs>
          <w:tab w:val="left" w:pos="780"/>
        </w:tabs>
        <w:ind w:left="340" w:right="4892" w:firstLine="0"/>
      </w:pPr>
      <w:r>
        <w:t>военная и духовная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30"/>
        </w:numPr>
        <w:shd w:val="clear" w:color="auto" w:fill="auto"/>
        <w:tabs>
          <w:tab w:val="left" w:pos="780"/>
        </w:tabs>
        <w:ind w:left="340" w:right="4892" w:firstLine="0"/>
      </w:pPr>
      <w:r>
        <w:t>экономическая и политическая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numPr>
          <w:ilvl w:val="0"/>
          <w:numId w:val="27"/>
        </w:numPr>
        <w:shd w:val="clear" w:color="auto" w:fill="auto"/>
        <w:tabs>
          <w:tab w:val="left" w:pos="708"/>
        </w:tabs>
        <w:ind w:left="340" w:right="2664"/>
      </w:pPr>
      <w:bookmarkStart w:id="3" w:name="bookmark8"/>
      <w:r>
        <w:t>Что не относится к вертикальному разделению власти</w:t>
      </w:r>
      <w:bookmarkEnd w:id="3"/>
    </w:p>
    <w:p w:rsidR="005F7779" w:rsidRDefault="005F7779" w:rsidP="005F7779">
      <w:pPr>
        <w:pStyle w:val="20"/>
        <w:framePr w:w="9616" w:h="7336" w:hRule="exact" w:wrap="none" w:vAnchor="page" w:hAnchor="page" w:x="976" w:y="9466"/>
        <w:shd w:val="clear" w:color="auto" w:fill="auto"/>
        <w:tabs>
          <w:tab w:val="left" w:pos="2697"/>
          <w:tab w:val="left" w:pos="5003"/>
        </w:tabs>
        <w:ind w:left="340" w:right="2664" w:firstLine="0"/>
      </w:pPr>
      <w:r>
        <w:t>А) центральная</w:t>
      </w:r>
      <w:r>
        <w:tab/>
        <w:t>Б) местная</w:t>
      </w:r>
      <w:r>
        <w:tab/>
        <w:t>В) региональная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numPr>
          <w:ilvl w:val="0"/>
          <w:numId w:val="27"/>
        </w:numPr>
        <w:shd w:val="clear" w:color="auto" w:fill="auto"/>
        <w:tabs>
          <w:tab w:val="left" w:pos="708"/>
        </w:tabs>
        <w:ind w:left="340" w:right="1023"/>
      </w:pPr>
      <w:bookmarkStart w:id="4" w:name="bookmark9"/>
      <w:r>
        <w:t>Что не относится к законам политологии</w:t>
      </w:r>
      <w:bookmarkEnd w:id="4"/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31"/>
        </w:numPr>
        <w:shd w:val="clear" w:color="auto" w:fill="auto"/>
        <w:tabs>
          <w:tab w:val="left" w:pos="775"/>
        </w:tabs>
        <w:ind w:left="340" w:right="3440" w:firstLine="0"/>
        <w:jc w:val="left"/>
      </w:pPr>
      <w:r>
        <w:t>приоритет прав личности над правами государства</w:t>
      </w:r>
      <w:r>
        <w:br/>
        <w:t>Б) равенство закона в политической жизни общества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31"/>
        </w:numPr>
        <w:shd w:val="clear" w:color="auto" w:fill="auto"/>
        <w:tabs>
          <w:tab w:val="left" w:pos="775"/>
        </w:tabs>
        <w:ind w:left="340" w:right="1023" w:firstLine="0"/>
      </w:pPr>
      <w:r>
        <w:t>разделение власти и политический плюрализм</w:t>
      </w:r>
      <w:bookmarkStart w:id="5" w:name="_GoBack"/>
      <w:bookmarkEnd w:id="5"/>
    </w:p>
    <w:p w:rsidR="005F7779" w:rsidRDefault="005F7779" w:rsidP="005F7779">
      <w:pPr>
        <w:pStyle w:val="20"/>
        <w:framePr w:w="9616" w:h="7336" w:hRule="exact" w:wrap="none" w:vAnchor="page" w:hAnchor="page" w:x="976" w:y="9466"/>
        <w:shd w:val="clear" w:color="auto" w:fill="auto"/>
        <w:ind w:left="340" w:right="1023" w:firstLine="0"/>
      </w:pPr>
      <w:r>
        <w:t>Г) категория политического: интересы, система, режим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numPr>
          <w:ilvl w:val="0"/>
          <w:numId w:val="27"/>
        </w:numPr>
        <w:shd w:val="clear" w:color="auto" w:fill="auto"/>
        <w:tabs>
          <w:tab w:val="left" w:pos="708"/>
        </w:tabs>
        <w:ind w:left="340" w:right="1023"/>
      </w:pPr>
      <w:bookmarkStart w:id="6" w:name="bookmark10"/>
      <w:r>
        <w:t>Что не относится к субъектам политики</w:t>
      </w:r>
      <w:bookmarkEnd w:id="6"/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32"/>
        </w:numPr>
        <w:shd w:val="clear" w:color="auto" w:fill="auto"/>
        <w:tabs>
          <w:tab w:val="left" w:pos="780"/>
          <w:tab w:val="left" w:pos="5003"/>
        </w:tabs>
        <w:ind w:left="340" w:right="1023" w:firstLine="0"/>
      </w:pPr>
      <w:r>
        <w:t>индивиды и социальные группы</w:t>
      </w:r>
      <w:r>
        <w:tab/>
        <w:t>Б) слои и организации</w:t>
      </w:r>
    </w:p>
    <w:p w:rsidR="005F7779" w:rsidRDefault="005F7779" w:rsidP="005F7779">
      <w:pPr>
        <w:pStyle w:val="20"/>
        <w:framePr w:w="9616" w:h="7336" w:hRule="exact" w:wrap="none" w:vAnchor="page" w:hAnchor="page" w:x="976" w:y="9466"/>
        <w:numPr>
          <w:ilvl w:val="0"/>
          <w:numId w:val="32"/>
        </w:numPr>
        <w:shd w:val="clear" w:color="auto" w:fill="auto"/>
        <w:tabs>
          <w:tab w:val="left" w:pos="780"/>
        </w:tabs>
        <w:ind w:left="340" w:right="1023" w:firstLine="0"/>
      </w:pPr>
      <w:r>
        <w:t>классы, нации и политические элиты Г) сферы общественной жизни</w:t>
      </w:r>
    </w:p>
    <w:p w:rsidR="005F7779" w:rsidRDefault="005F7779" w:rsidP="005F7779">
      <w:pPr>
        <w:pStyle w:val="33"/>
        <w:framePr w:w="9616" w:h="7336" w:hRule="exact" w:wrap="none" w:vAnchor="page" w:hAnchor="page" w:x="976" w:y="9466"/>
        <w:shd w:val="clear" w:color="auto" w:fill="auto"/>
        <w:tabs>
          <w:tab w:val="left" w:pos="703"/>
        </w:tabs>
        <w:ind w:left="340"/>
      </w:pPr>
    </w:p>
    <w:p w:rsidR="006B35DA" w:rsidRPr="00B778A2" w:rsidRDefault="006B35DA" w:rsidP="005F7779">
      <w:pPr>
        <w:pStyle w:val="33"/>
        <w:framePr w:w="9616" w:h="7336" w:hRule="exact" w:wrap="none" w:vAnchor="page" w:hAnchor="page" w:x="976" w:y="9466"/>
        <w:shd w:val="clear" w:color="auto" w:fill="auto"/>
        <w:tabs>
          <w:tab w:val="left" w:pos="703"/>
        </w:tabs>
        <w:spacing w:line="360" w:lineRule="auto"/>
      </w:pPr>
    </w:p>
    <w:p w:rsidR="00602A60" w:rsidRDefault="00602A60">
      <w:pPr>
        <w:rPr>
          <w:sz w:val="2"/>
          <w:szCs w:val="2"/>
        </w:rPr>
        <w:sectPr w:rsidR="00602A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3"/>
        </w:numPr>
        <w:shd w:val="clear" w:color="auto" w:fill="auto"/>
        <w:tabs>
          <w:tab w:val="left" w:pos="840"/>
          <w:tab w:val="left" w:pos="6376"/>
        </w:tabs>
        <w:ind w:left="400" w:firstLine="0"/>
      </w:pPr>
      <w:r>
        <w:lastRenderedPageBreak/>
        <w:t>приверженность идей парламентскому строю</w:t>
      </w:r>
      <w:r>
        <w:tab/>
        <w:t>Б) национальное величие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3"/>
        </w:numPr>
        <w:shd w:val="clear" w:color="auto" w:fill="auto"/>
        <w:tabs>
          <w:tab w:val="left" w:pos="840"/>
          <w:tab w:val="left" w:pos="6376"/>
        </w:tabs>
        <w:ind w:left="400" w:firstLine="0"/>
      </w:pPr>
      <w:r>
        <w:t>пренебрежение к парламентаризму</w:t>
      </w:r>
      <w:r>
        <w:tab/>
        <w:t>Г) социальное неравенство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758"/>
        </w:tabs>
        <w:spacing w:after="0" w:line="274" w:lineRule="exact"/>
        <w:ind w:left="400"/>
        <w:jc w:val="both"/>
      </w:pPr>
      <w:r>
        <w:t>Термин «ЭЛИТА» означает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4646"/>
        </w:tabs>
        <w:ind w:left="400" w:firstLine="0"/>
      </w:pPr>
      <w:r>
        <w:t>А) правящее Б) избранные</w:t>
      </w:r>
      <w:r>
        <w:tab/>
        <w:t>В) изысканные Г) такие, как и все другие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763"/>
        </w:tabs>
        <w:spacing w:after="0" w:line="274" w:lineRule="exact"/>
        <w:ind w:left="400"/>
        <w:jc w:val="both"/>
      </w:pPr>
      <w:r>
        <w:t>Он справедливо полагал, что становление форм государства зависит от многих факторов; экономических, военных, территориальных и других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7154"/>
        </w:tabs>
        <w:ind w:left="400" w:firstLine="0"/>
      </w:pPr>
      <w:r>
        <w:t>А) Фома Аквинский Б) Аристотель В) Н. Макиавелли</w:t>
      </w:r>
      <w:r>
        <w:tab/>
        <w:t xml:space="preserve">Г) Гуго </w:t>
      </w:r>
      <w:proofErr w:type="spellStart"/>
      <w:r>
        <w:t>Гроций</w:t>
      </w:r>
      <w:proofErr w:type="spellEnd"/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869"/>
        </w:tabs>
        <w:spacing w:after="0" w:line="274" w:lineRule="exact"/>
        <w:ind w:left="400"/>
        <w:jc w:val="both"/>
      </w:pPr>
      <w:r>
        <w:t>Что не относится к внешним видам политики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4646"/>
          <w:tab w:val="left" w:pos="7710"/>
        </w:tabs>
        <w:ind w:left="400" w:firstLine="0"/>
      </w:pPr>
      <w:r>
        <w:t>А) мировая Б) международная</w:t>
      </w:r>
      <w:r>
        <w:tab/>
        <w:t>В) региональная</w:t>
      </w:r>
      <w:r>
        <w:tab/>
        <w:t>Г) классовая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883"/>
        </w:tabs>
        <w:spacing w:after="0" w:line="274" w:lineRule="exact"/>
        <w:ind w:left="400"/>
      </w:pPr>
      <w:r>
        <w:t>В социологическом исследовании перевод понятий в систему эмпирически проверяемых показателей, индексов и шкал это: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4"/>
        </w:numPr>
        <w:shd w:val="clear" w:color="auto" w:fill="auto"/>
        <w:tabs>
          <w:tab w:val="left" w:pos="840"/>
        </w:tabs>
        <w:ind w:left="400" w:firstLine="0"/>
      </w:pPr>
      <w:r>
        <w:t>Теоретическая интерпретация понятий Б) Эмпирическая интерпретация понятий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4"/>
        </w:numPr>
        <w:shd w:val="clear" w:color="auto" w:fill="auto"/>
        <w:tabs>
          <w:tab w:val="left" w:pos="840"/>
        </w:tabs>
        <w:ind w:left="400" w:firstLine="0"/>
      </w:pPr>
      <w:proofErr w:type="spellStart"/>
      <w:r>
        <w:t>Операционализация</w:t>
      </w:r>
      <w:proofErr w:type="spellEnd"/>
      <w:r>
        <w:t xml:space="preserve"> понятий Г) Анализ и интерпретация эмпирических данных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883"/>
        </w:tabs>
        <w:spacing w:after="0" w:line="274" w:lineRule="exact"/>
        <w:ind w:left="400"/>
      </w:pPr>
      <w:r>
        <w:t>Под репрезентативностью в социологическом эмпирическом исследовании понимают: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5"/>
        </w:numPr>
        <w:shd w:val="clear" w:color="auto" w:fill="auto"/>
        <w:tabs>
          <w:tab w:val="left" w:pos="840"/>
        </w:tabs>
        <w:ind w:left="400" w:firstLine="0"/>
      </w:pPr>
      <w:r>
        <w:t>Предположение о свойствах изучаемых объектах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ind w:left="400" w:firstLine="0"/>
        <w:jc w:val="left"/>
      </w:pPr>
      <w:r>
        <w:t>Б) Часть объектов генеральной совокупности, отобранных с помощью специальных приемов для получения информации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5"/>
        </w:numPr>
        <w:shd w:val="clear" w:color="auto" w:fill="auto"/>
        <w:tabs>
          <w:tab w:val="left" w:pos="840"/>
        </w:tabs>
        <w:ind w:left="400" w:firstLine="0"/>
      </w:pPr>
      <w:r>
        <w:t>Совокупность всех возможных социальных объектов, которые подлежат изучению в пределах программы социологического явления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shd w:val="clear" w:color="auto" w:fill="auto"/>
        <w:spacing w:after="0" w:line="274" w:lineRule="exact"/>
        <w:ind w:left="400"/>
      </w:pPr>
      <w:r>
        <w:t>Г) Свойство выборочной совокупности воспроизводить параметры и значительные элементы генеральной совокупности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869"/>
        </w:tabs>
        <w:ind w:left="400" w:firstLine="0"/>
      </w:pPr>
      <w:r>
        <w:t>Кого нельзя назвать агентами первичной социализации?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3873"/>
          <w:tab w:val="left" w:pos="6376"/>
        </w:tabs>
        <w:ind w:left="400" w:firstLine="0"/>
      </w:pPr>
      <w:r>
        <w:t>А) Семья Б) Школа</w:t>
      </w:r>
      <w:r>
        <w:tab/>
        <w:t>В) Воспитатели</w:t>
      </w:r>
      <w:r>
        <w:tab/>
        <w:t>Г) Трудовой коллектив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27"/>
        </w:numPr>
        <w:shd w:val="clear" w:color="auto" w:fill="auto"/>
        <w:tabs>
          <w:tab w:val="left" w:pos="869"/>
        </w:tabs>
        <w:spacing w:after="0" w:line="274" w:lineRule="exact"/>
        <w:ind w:left="400"/>
        <w:jc w:val="both"/>
      </w:pPr>
      <w:r>
        <w:t>Вторичная социализация включает в себя...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6"/>
        </w:numPr>
        <w:shd w:val="clear" w:color="auto" w:fill="auto"/>
        <w:tabs>
          <w:tab w:val="left" w:pos="898"/>
        </w:tabs>
        <w:ind w:left="400" w:right="5060" w:firstLine="0"/>
        <w:jc w:val="left"/>
      </w:pPr>
      <w:r>
        <w:t>Профессиональную социализацию Б) Воспитание в школе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6"/>
        </w:numPr>
        <w:shd w:val="clear" w:color="auto" w:fill="auto"/>
        <w:tabs>
          <w:tab w:val="left" w:pos="840"/>
        </w:tabs>
        <w:ind w:left="400" w:firstLine="0"/>
      </w:pPr>
      <w:r>
        <w:t>Воспитание в семье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ind w:left="400" w:firstLine="0"/>
      </w:pPr>
      <w:r>
        <w:t>Г) Нормы и правила поведения, которые ребенок узнает в кругу сверстников.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shd w:val="clear" w:color="auto" w:fill="auto"/>
        <w:spacing w:after="0" w:line="274" w:lineRule="exact"/>
        <w:ind w:left="400"/>
        <w:jc w:val="both"/>
      </w:pPr>
      <w:r>
        <w:t>15,Отклонение от общепринятых социальных норм называется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ind w:left="400" w:firstLine="0"/>
      </w:pPr>
      <w:r>
        <w:t xml:space="preserve">А) </w:t>
      </w:r>
      <w:proofErr w:type="spellStart"/>
      <w:r>
        <w:t>девиантное</w:t>
      </w:r>
      <w:proofErr w:type="spellEnd"/>
      <w:r>
        <w:t xml:space="preserve"> поведение Б) </w:t>
      </w:r>
      <w:proofErr w:type="spellStart"/>
      <w:r>
        <w:t>делинквентное</w:t>
      </w:r>
      <w:proofErr w:type="spellEnd"/>
      <w:r>
        <w:t xml:space="preserve"> поведение В) субкультура Г</w:t>
      </w:r>
      <w:proofErr w:type="gramStart"/>
      <w:r>
        <w:t>)о</w:t>
      </w:r>
      <w:proofErr w:type="gramEnd"/>
      <w:r>
        <w:t>тклонением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69"/>
        </w:tabs>
        <w:spacing w:after="0" w:line="274" w:lineRule="exact"/>
        <w:ind w:left="400"/>
        <w:jc w:val="both"/>
      </w:pPr>
      <w:r>
        <w:t>Что не относится к горизонтальному разделению власти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5752"/>
          <w:tab w:val="left" w:pos="7710"/>
        </w:tabs>
        <w:ind w:left="400" w:firstLine="0"/>
      </w:pPr>
      <w:r>
        <w:t>А) законодательная Б) исполнительная</w:t>
      </w:r>
      <w:r>
        <w:tab/>
        <w:t>В) судебная</w:t>
      </w:r>
      <w:r>
        <w:tab/>
        <w:t>Г) центральная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69"/>
        </w:tabs>
        <w:spacing w:after="0" w:line="274" w:lineRule="exact"/>
        <w:ind w:left="400"/>
        <w:jc w:val="both"/>
      </w:pPr>
      <w:r>
        <w:t>Глобальной проблемой является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6376"/>
        </w:tabs>
        <w:ind w:left="400" w:firstLine="0"/>
      </w:pPr>
      <w:r>
        <w:t xml:space="preserve">А) алкоголизм Б) колониализм В) </w:t>
      </w:r>
      <w:proofErr w:type="spellStart"/>
      <w:r>
        <w:t>табакокурение</w:t>
      </w:r>
      <w:proofErr w:type="spellEnd"/>
      <w:r>
        <w:tab/>
        <w:t>Г) опасность ядерной войны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83"/>
        </w:tabs>
        <w:spacing w:after="0" w:line="274" w:lineRule="exact"/>
        <w:ind w:left="400"/>
      </w:pPr>
      <w:r>
        <w:t>Наиболее распространенным методом сбора социологической информации является: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6117"/>
        </w:tabs>
        <w:ind w:left="400" w:firstLine="0"/>
      </w:pPr>
      <w:r>
        <w:t>А) Опрос Б</w:t>
      </w:r>
      <w:proofErr w:type="gramStart"/>
      <w:r>
        <w:t>)Н</w:t>
      </w:r>
      <w:proofErr w:type="gramEnd"/>
      <w:r>
        <w:t>аблюдение В) Эксперимент</w:t>
      </w:r>
      <w:r>
        <w:tab/>
        <w:t>Г) Социометрический тест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78"/>
        </w:tabs>
        <w:spacing w:after="0" w:line="274" w:lineRule="exact"/>
        <w:ind w:left="400"/>
      </w:pPr>
      <w:r>
        <w:t>Аристотелевской типологии форм политического устройства правильной формы является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3873"/>
          <w:tab w:val="left" w:pos="7418"/>
        </w:tabs>
        <w:ind w:left="400" w:firstLine="0"/>
      </w:pPr>
      <w:r>
        <w:t>А) тирания Б) монархия</w:t>
      </w:r>
      <w:r>
        <w:tab/>
        <w:t>В) олигархия и демократия</w:t>
      </w:r>
      <w:r>
        <w:tab/>
        <w:t>Г) демократия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88"/>
        </w:tabs>
        <w:spacing w:after="0" w:line="274" w:lineRule="exact"/>
        <w:ind w:left="400"/>
        <w:jc w:val="both"/>
      </w:pPr>
      <w:r>
        <w:t>Способность и возможность оказывать определяющее воздействие на деятельность, воспитание людей с помощью воли, авторитета, закона, насилия называется....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8"/>
        </w:numPr>
        <w:shd w:val="clear" w:color="auto" w:fill="auto"/>
        <w:tabs>
          <w:tab w:val="left" w:pos="5041"/>
        </w:tabs>
        <w:ind w:left="400" w:firstLine="0"/>
      </w:pPr>
      <w:r>
        <w:t xml:space="preserve"> политической властью</w:t>
      </w:r>
      <w:r>
        <w:tab/>
        <w:t>Б) политическим инструментом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8"/>
        </w:numPr>
        <w:shd w:val="clear" w:color="auto" w:fill="auto"/>
        <w:tabs>
          <w:tab w:val="left" w:pos="5041"/>
        </w:tabs>
        <w:ind w:left="400" w:firstLine="0"/>
      </w:pPr>
      <w:r>
        <w:t xml:space="preserve"> политическим давлением</w:t>
      </w:r>
      <w:r>
        <w:tab/>
        <w:t>Г) политическим институтом</w:t>
      </w:r>
    </w:p>
    <w:p w:rsidR="005F7779" w:rsidRDefault="005F7779" w:rsidP="00B62308">
      <w:pPr>
        <w:pStyle w:val="70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83"/>
        </w:tabs>
        <w:spacing w:after="0" w:line="274" w:lineRule="exact"/>
        <w:ind w:left="400"/>
        <w:jc w:val="both"/>
      </w:pPr>
      <w:r>
        <w:t>Структурный функционализм выступает:</w:t>
      </w:r>
    </w:p>
    <w:p w:rsidR="005F7779" w:rsidRDefault="005F7779" w:rsidP="00B62308">
      <w:pPr>
        <w:pStyle w:val="20"/>
        <w:framePr w:w="10591" w:h="16186" w:hRule="exact" w:wrap="none" w:vAnchor="page" w:hAnchor="page" w:x="661" w:y="346"/>
        <w:numPr>
          <w:ilvl w:val="0"/>
          <w:numId w:val="39"/>
        </w:numPr>
        <w:shd w:val="clear" w:color="auto" w:fill="auto"/>
        <w:tabs>
          <w:tab w:val="left" w:pos="830"/>
          <w:tab w:val="left" w:pos="5041"/>
        </w:tabs>
        <w:ind w:left="400" w:firstLine="0"/>
      </w:pPr>
      <w:r>
        <w:t>общесоциологической теорией;</w:t>
      </w:r>
      <w:r>
        <w:tab/>
        <w:t>Б) социологической теорией среднего уровня;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5356"/>
        </w:tabs>
        <w:ind w:left="400" w:firstLine="0"/>
      </w:pPr>
      <w:r>
        <w:t>В) прогностическая функция социологии;</w:t>
      </w:r>
      <w:r>
        <w:tab/>
        <w:t>Г) управленческая функция социологии.</w:t>
      </w:r>
    </w:p>
    <w:p w:rsidR="00B62308" w:rsidRDefault="00B62308" w:rsidP="00B62308">
      <w:pPr>
        <w:pStyle w:val="33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88"/>
        </w:tabs>
        <w:ind w:left="400"/>
      </w:pPr>
      <w:bookmarkStart w:id="7" w:name="bookmark12"/>
      <w:r>
        <w:t>Конкретное место, занимаемое личностью в системе общественных отношений, это.</w:t>
      </w:r>
      <w:bookmarkEnd w:id="7"/>
    </w:p>
    <w:p w:rsidR="00B62308" w:rsidRDefault="00B62308" w:rsidP="00B62308">
      <w:pPr>
        <w:pStyle w:val="20"/>
        <w:framePr w:w="10591" w:h="16186" w:hRule="exact" w:wrap="none" w:vAnchor="page" w:hAnchor="page" w:x="661" w:y="346"/>
        <w:shd w:val="clear" w:color="auto" w:fill="auto"/>
        <w:ind w:left="400" w:firstLine="0"/>
      </w:pPr>
      <w:r>
        <w:t>А) социальная позиция Б) социальная роль В) социальный престиж Г) социальный статус.</w:t>
      </w:r>
    </w:p>
    <w:p w:rsidR="00B62308" w:rsidRDefault="00B62308" w:rsidP="00B62308">
      <w:pPr>
        <w:pStyle w:val="33"/>
        <w:framePr w:w="10591" w:h="16186" w:hRule="exact" w:wrap="none" w:vAnchor="page" w:hAnchor="page" w:x="661" w:y="346"/>
        <w:numPr>
          <w:ilvl w:val="0"/>
          <w:numId w:val="37"/>
        </w:numPr>
        <w:shd w:val="clear" w:color="auto" w:fill="auto"/>
        <w:tabs>
          <w:tab w:val="left" w:pos="888"/>
        </w:tabs>
        <w:ind w:left="400"/>
      </w:pPr>
      <w:bookmarkStart w:id="8" w:name="bookmark13"/>
      <w:r>
        <w:t>Дайте определение понятию политические нормы</w:t>
      </w:r>
      <w:bookmarkEnd w:id="8"/>
    </w:p>
    <w:p w:rsidR="00B62308" w:rsidRDefault="00B62308" w:rsidP="00B62308">
      <w:pPr>
        <w:pStyle w:val="20"/>
        <w:framePr w:w="10591" w:h="16186" w:hRule="exact" w:wrap="none" w:vAnchor="page" w:hAnchor="page" w:x="661" w:y="346"/>
        <w:numPr>
          <w:ilvl w:val="0"/>
          <w:numId w:val="40"/>
        </w:numPr>
        <w:shd w:val="clear" w:color="auto" w:fill="auto"/>
        <w:tabs>
          <w:tab w:val="left" w:pos="840"/>
        </w:tabs>
        <w:ind w:left="400" w:firstLine="0"/>
      </w:pPr>
      <w:r>
        <w:t>отношения в процессе осуществления политической власти, участниками являются властвующие и подвластные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shd w:val="clear" w:color="auto" w:fill="auto"/>
        <w:ind w:left="400" w:firstLine="0"/>
        <w:jc w:val="left"/>
      </w:pPr>
      <w:r>
        <w:t>Б) это государство, политические партии, общественно - политические организации и движения связанные с функционированием политической власти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numPr>
          <w:ilvl w:val="0"/>
          <w:numId w:val="40"/>
        </w:numPr>
        <w:shd w:val="clear" w:color="auto" w:fill="auto"/>
        <w:tabs>
          <w:tab w:val="left" w:pos="845"/>
        </w:tabs>
        <w:ind w:left="400" w:firstLine="0"/>
        <w:jc w:val="left"/>
      </w:pPr>
      <w:r>
        <w:t>регулирующие отношения между классами, нациями и социальными группами, между личностью и государством по вопросу завоевания, удержания и использование государственной власти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shd w:val="clear" w:color="auto" w:fill="auto"/>
        <w:ind w:left="400" w:firstLine="0"/>
        <w:jc w:val="left"/>
      </w:pPr>
      <w:proofErr w:type="gramStart"/>
      <w:r>
        <w:t>Г) знание, оценки и чувства, идеи, теории, ценности, установки, убеждения, представление субъектов политики</w:t>
      </w:r>
      <w:proofErr w:type="gramEnd"/>
    </w:p>
    <w:p w:rsidR="00B62308" w:rsidRDefault="00B62308" w:rsidP="00B62308">
      <w:pPr>
        <w:pStyle w:val="33"/>
        <w:framePr w:w="10591" w:h="16186" w:hRule="exact" w:wrap="none" w:vAnchor="page" w:hAnchor="page" w:x="661" w:y="346"/>
        <w:shd w:val="clear" w:color="auto" w:fill="auto"/>
        <w:tabs>
          <w:tab w:val="left" w:pos="1442"/>
          <w:tab w:val="left" w:pos="2890"/>
          <w:tab w:val="left" w:pos="5084"/>
          <w:tab w:val="left" w:pos="7160"/>
          <w:tab w:val="left" w:pos="8448"/>
        </w:tabs>
        <w:ind w:left="400"/>
      </w:pPr>
      <w:bookmarkStart w:id="9" w:name="bookmark14"/>
      <w:r>
        <w:t>25</w:t>
      </w:r>
      <w:proofErr w:type="gramStart"/>
      <w:r>
        <w:tab/>
        <w:t>К</w:t>
      </w:r>
      <w:proofErr w:type="gramEnd"/>
      <w:r>
        <w:t>акое</w:t>
      </w:r>
      <w:r>
        <w:tab/>
        <w:t>определение</w:t>
      </w:r>
      <w:r>
        <w:tab/>
        <w:t>социологии</w:t>
      </w:r>
      <w:r>
        <w:tab/>
        <w:t>более</w:t>
      </w:r>
      <w:r>
        <w:tab/>
        <w:t>точное?</w:t>
      </w:r>
      <w:bookmarkEnd w:id="9"/>
    </w:p>
    <w:p w:rsidR="00B62308" w:rsidRDefault="00B62308" w:rsidP="00B62308">
      <w:pPr>
        <w:pStyle w:val="20"/>
        <w:framePr w:w="10591" w:h="16186" w:hRule="exact" w:wrap="none" w:vAnchor="page" w:hAnchor="page" w:x="661" w:y="346"/>
        <w:numPr>
          <w:ilvl w:val="0"/>
          <w:numId w:val="41"/>
        </w:numPr>
        <w:shd w:val="clear" w:color="auto" w:fill="auto"/>
        <w:tabs>
          <w:tab w:val="left" w:pos="1803"/>
          <w:tab w:val="left" w:pos="4101"/>
          <w:tab w:val="left" w:pos="5356"/>
          <w:tab w:val="left" w:pos="7160"/>
          <w:tab w:val="left" w:pos="8448"/>
        </w:tabs>
        <w:ind w:left="400" w:firstLine="0"/>
      </w:pPr>
      <w:r>
        <w:t>Социология</w:t>
      </w:r>
      <w:r>
        <w:tab/>
        <w:t>-</w:t>
      </w:r>
      <w:r>
        <w:tab/>
        <w:t>наука</w:t>
      </w:r>
      <w:r>
        <w:tab/>
        <w:t>об</w:t>
      </w:r>
      <w:r>
        <w:tab/>
        <w:t>обществе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shd w:val="clear" w:color="auto" w:fill="auto"/>
        <w:tabs>
          <w:tab w:val="left" w:pos="1803"/>
          <w:tab w:val="left" w:pos="4355"/>
          <w:tab w:val="left" w:pos="6344"/>
          <w:tab w:val="left" w:pos="8824"/>
        </w:tabs>
        <w:ind w:left="400" w:firstLine="0"/>
      </w:pPr>
      <w:r>
        <w:t>Б)</w:t>
      </w:r>
      <w:r>
        <w:tab/>
        <w:t>Социология</w:t>
      </w:r>
      <w:r>
        <w:tab/>
        <w:t>изучает</w:t>
      </w:r>
      <w:r>
        <w:tab/>
        <w:t>поведение</w:t>
      </w:r>
      <w:r>
        <w:tab/>
        <w:t>людей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numPr>
          <w:ilvl w:val="0"/>
          <w:numId w:val="41"/>
        </w:numPr>
        <w:shd w:val="clear" w:color="auto" w:fill="auto"/>
        <w:tabs>
          <w:tab w:val="left" w:pos="840"/>
        </w:tabs>
        <w:spacing w:after="240"/>
        <w:ind w:left="400" w:firstLine="0"/>
      </w:pPr>
      <w:r>
        <w:t>Социология - наука о возникновении, развитии и функционировании социальных общностей и социальных процессов, о социальных отношениях как механизмах взаимосвязи и взаимодействия между этими общностями, между общностью и личностью</w:t>
      </w:r>
    </w:p>
    <w:p w:rsidR="00B62308" w:rsidRDefault="00B62308" w:rsidP="00B62308">
      <w:pPr>
        <w:pStyle w:val="20"/>
        <w:framePr w:w="10591" w:h="16186" w:hRule="exact" w:wrap="none" w:vAnchor="page" w:hAnchor="page" w:x="661" w:y="346"/>
        <w:numPr>
          <w:ilvl w:val="0"/>
          <w:numId w:val="39"/>
        </w:numPr>
        <w:shd w:val="clear" w:color="auto" w:fill="auto"/>
        <w:tabs>
          <w:tab w:val="left" w:pos="830"/>
          <w:tab w:val="left" w:pos="5041"/>
        </w:tabs>
        <w:ind w:left="400" w:firstLine="0"/>
      </w:pPr>
    </w:p>
    <w:p w:rsidR="00602A60" w:rsidRPr="005F7779" w:rsidRDefault="005F7779" w:rsidP="005F7779">
      <w:pPr>
        <w:spacing w:line="360" w:lineRule="auto"/>
        <w:jc w:val="both"/>
        <w:rPr>
          <w:rFonts w:asciiTheme="minorHAnsi" w:hAnsiTheme="minorHAnsi"/>
          <w:sz w:val="2"/>
          <w:szCs w:val="2"/>
        </w:rPr>
        <w:sectPr w:rsidR="00602A60" w:rsidRPr="005F77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</w:t>
      </w:r>
    </w:p>
    <w:p w:rsidR="00602A60" w:rsidRDefault="008A550F" w:rsidP="00B62308">
      <w:pPr>
        <w:pStyle w:val="80"/>
        <w:framePr w:w="10801" w:h="16246" w:hRule="exact" w:wrap="none" w:vAnchor="page" w:hAnchor="page" w:x="661" w:y="226"/>
        <w:shd w:val="clear" w:color="auto" w:fill="auto"/>
        <w:spacing w:before="0" w:line="360" w:lineRule="auto"/>
        <w:ind w:left="400"/>
      </w:pPr>
      <w:r>
        <w:lastRenderedPageBreak/>
        <w:t>Задание №2. Часть В.</w:t>
      </w:r>
    </w:p>
    <w:p w:rsidR="00602A60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0" w:line="360" w:lineRule="auto"/>
        <w:jc w:val="both"/>
      </w:pPr>
      <w:r>
        <w:t>Задание В</w:t>
      </w:r>
      <w:proofErr w:type="gramStart"/>
      <w:r>
        <w:t>1</w:t>
      </w:r>
      <w:proofErr w:type="gramEnd"/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spacing w:line="360" w:lineRule="auto"/>
        <w:ind w:firstLine="0"/>
      </w:pPr>
      <w:r>
        <w:t>Определите вид следующих статусов:</w:t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1442"/>
          <w:tab w:val="left" w:leader="hyphen" w:pos="1803"/>
          <w:tab w:val="left" w:leader="hyphen" w:pos="2424"/>
          <w:tab w:val="left" w:leader="hyphen" w:pos="4783"/>
          <w:tab w:val="left" w:leader="hyphen" w:pos="5084"/>
          <w:tab w:val="left" w:leader="hyphen" w:pos="7160"/>
          <w:tab w:val="left" w:leader="hyphen" w:pos="7896"/>
          <w:tab w:val="left" w:leader="dot" w:pos="8448"/>
          <w:tab w:val="left" w:leader="dot" w:pos="8824"/>
        </w:tabs>
        <w:spacing w:line="360" w:lineRule="auto"/>
        <w:ind w:firstLine="0"/>
      </w:pPr>
      <w:r>
        <w:t>Аспирант</w:t>
      </w:r>
      <w:proofErr w:type="gramStart"/>
      <w:r>
        <w:tab/>
      </w:r>
      <w:r>
        <w:tab/>
        <w:t>—</w:t>
      </w:r>
      <w:r>
        <w:tab/>
      </w:r>
      <w:r>
        <w:tab/>
      </w:r>
      <w:r>
        <w:tab/>
      </w:r>
      <w:r>
        <w:tab/>
      </w:r>
      <w:r>
        <w:tab/>
        <w:t>—</w:t>
      </w:r>
      <w:r>
        <w:tab/>
      </w:r>
      <w:r>
        <w:tab/>
      </w:r>
      <w:proofErr w:type="gramEnd"/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3360"/>
          <w:tab w:val="left" w:leader="hyphen" w:pos="3797"/>
          <w:tab w:val="left" w:leader="hyphen" w:pos="7666"/>
          <w:tab w:val="left" w:leader="hyphen" w:pos="8448"/>
          <w:tab w:val="left" w:leader="hyphen" w:pos="8824"/>
        </w:tabs>
        <w:spacing w:line="360" w:lineRule="auto"/>
        <w:ind w:firstLine="0"/>
      </w:pPr>
      <w:r>
        <w:t>Почётный горожанин</w:t>
      </w:r>
      <w:r>
        <w:tab/>
      </w:r>
      <w:r>
        <w:tab/>
      </w:r>
      <w:r>
        <w:tab/>
      </w:r>
      <w:r>
        <w:tab/>
      </w:r>
      <w:r>
        <w:tab/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5822"/>
          <w:tab w:val="left" w:leader="hyphen" w:pos="8824"/>
        </w:tabs>
        <w:spacing w:line="360" w:lineRule="auto"/>
        <w:ind w:firstLine="0"/>
      </w:pPr>
      <w:r>
        <w:t>Почётный доктор иностранной академии наук</w:t>
      </w:r>
      <w:r>
        <w:tab/>
      </w:r>
      <w:r>
        <w:tab/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8824"/>
        </w:tabs>
        <w:spacing w:line="360" w:lineRule="auto"/>
        <w:ind w:firstLine="0"/>
      </w:pPr>
      <w:r>
        <w:t>Школьник</w:t>
      </w:r>
      <w:r>
        <w:tab/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1442"/>
          <w:tab w:val="left" w:leader="hyphen" w:pos="3360"/>
          <w:tab w:val="left" w:leader="hyphen" w:pos="3797"/>
          <w:tab w:val="left" w:leader="hyphen" w:pos="4355"/>
          <w:tab w:val="left" w:leader="hyphen" w:pos="8824"/>
        </w:tabs>
        <w:spacing w:line="360" w:lineRule="auto"/>
        <w:ind w:firstLine="0"/>
      </w:pPr>
      <w:r>
        <w:t>Студент</w:t>
      </w:r>
      <w:proofErr w:type="gramStart"/>
      <w:r>
        <w:t xml:space="preserve"> —</w:t>
      </w:r>
      <w:r>
        <w:tab/>
      </w:r>
      <w:r>
        <w:tab/>
      </w:r>
      <w:r>
        <w:tab/>
        <w:t>-</w:t>
      </w:r>
      <w:r>
        <w:tab/>
      </w:r>
      <w:r>
        <w:tab/>
      </w:r>
      <w:proofErr w:type="gramEnd"/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2424"/>
          <w:tab w:val="left" w:leader="hyphen" w:pos="4355"/>
          <w:tab w:val="left" w:leader="hyphen" w:pos="4783"/>
          <w:tab w:val="left" w:leader="hyphen" w:pos="5962"/>
          <w:tab w:val="left" w:leader="hyphen" w:pos="7160"/>
          <w:tab w:val="left" w:leader="hyphen" w:pos="8824"/>
        </w:tabs>
        <w:spacing w:line="360" w:lineRule="auto"/>
        <w:ind w:firstLine="0"/>
      </w:pPr>
      <w:r>
        <w:t>Родители невесты-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2424"/>
          <w:tab w:val="left" w:leader="hyphen" w:pos="2890"/>
          <w:tab w:val="left" w:leader="hyphen" w:pos="4355"/>
          <w:tab w:val="left" w:leader="hyphen" w:pos="8824"/>
        </w:tabs>
        <w:spacing w:line="360" w:lineRule="auto"/>
        <w:ind w:firstLine="0"/>
      </w:pPr>
      <w:proofErr w:type="spellStart"/>
      <w:r>
        <w:t>Шафёр</w:t>
      </w:r>
      <w:proofErr w:type="spellEnd"/>
      <w:r>
        <w:t xml:space="preserve"> на свадьбе</w:t>
      </w:r>
      <w:r>
        <w:tab/>
      </w:r>
      <w:r>
        <w:tab/>
      </w:r>
      <w:r>
        <w:tab/>
      </w:r>
      <w:r>
        <w:tab/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leader="hyphen" w:pos="5962"/>
          <w:tab w:val="left" w:leader="hyphen" w:pos="6344"/>
          <w:tab w:val="left" w:leader="hyphen" w:pos="8824"/>
        </w:tabs>
        <w:spacing w:after="240" w:line="360" w:lineRule="auto"/>
        <w:ind w:firstLine="0"/>
      </w:pPr>
      <w:r>
        <w:t>Свидетель на свадьбе</w:t>
      </w:r>
      <w:r>
        <w:tab/>
      </w:r>
      <w:r>
        <w:tab/>
      </w:r>
      <w:r>
        <w:tab/>
      </w:r>
    </w:p>
    <w:p w:rsidR="00A90D52" w:rsidRPr="00A90D52" w:rsidRDefault="008A550F" w:rsidP="00B62308">
      <w:pPr>
        <w:pStyle w:val="33"/>
        <w:framePr w:w="10801" w:h="16246" w:hRule="exact" w:wrap="none" w:vAnchor="page" w:hAnchor="page" w:x="661" w:y="226"/>
        <w:shd w:val="clear" w:color="auto" w:fill="auto"/>
        <w:ind w:right="5520"/>
        <w:jc w:val="left"/>
        <w:rPr>
          <w:b w:val="0"/>
        </w:rPr>
      </w:pPr>
      <w:bookmarkStart w:id="10" w:name="bookmark15"/>
      <w:r>
        <w:t xml:space="preserve">Ответ: </w:t>
      </w:r>
      <w:r w:rsidRPr="00A90D52">
        <w:rPr>
          <w:b w:val="0"/>
        </w:rPr>
        <w:t>Аспирант</w:t>
      </w:r>
      <w:r w:rsidR="00A90D52" w:rsidRPr="00A90D52">
        <w:rPr>
          <w:b w:val="0"/>
        </w:rPr>
        <w:t xml:space="preserve"> </w:t>
      </w:r>
      <w:r w:rsidRPr="00A90D52">
        <w:rPr>
          <w:b w:val="0"/>
        </w:rPr>
        <w:t xml:space="preserve">- достигаемый </w:t>
      </w:r>
    </w:p>
    <w:p w:rsidR="00602A60" w:rsidRPr="00A90D52" w:rsidRDefault="008A550F" w:rsidP="00B62308">
      <w:pPr>
        <w:pStyle w:val="33"/>
        <w:framePr w:w="10801" w:h="16246" w:hRule="exact" w:wrap="none" w:vAnchor="page" w:hAnchor="page" w:x="661" w:y="226"/>
        <w:shd w:val="clear" w:color="auto" w:fill="auto"/>
        <w:ind w:right="5520"/>
        <w:jc w:val="left"/>
        <w:rPr>
          <w:b w:val="0"/>
        </w:rPr>
      </w:pPr>
      <w:r w:rsidRPr="00A90D52">
        <w:rPr>
          <w:b w:val="0"/>
        </w:rPr>
        <w:t>Почётный горожанин -</w:t>
      </w:r>
      <w:r w:rsidR="00A90D52">
        <w:rPr>
          <w:b w:val="0"/>
        </w:rPr>
        <w:t xml:space="preserve"> </w:t>
      </w:r>
      <w:r w:rsidRPr="00A90D52">
        <w:rPr>
          <w:b w:val="0"/>
        </w:rPr>
        <w:t>смешанный</w:t>
      </w:r>
      <w:bookmarkEnd w:id="10"/>
    </w:p>
    <w:p w:rsidR="00602A60" w:rsidRPr="00A90D52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0" w:line="274" w:lineRule="exact"/>
        <w:jc w:val="both"/>
        <w:rPr>
          <w:b w:val="0"/>
        </w:rPr>
      </w:pPr>
      <w:r w:rsidRPr="00A90D52">
        <w:rPr>
          <w:b w:val="0"/>
        </w:rPr>
        <w:t>Почётный доктор иностранной академии наук -</w:t>
      </w:r>
      <w:r w:rsidR="00A90D52" w:rsidRPr="00A90D52">
        <w:rPr>
          <w:b w:val="0"/>
        </w:rPr>
        <w:t xml:space="preserve"> </w:t>
      </w:r>
      <w:r w:rsidRPr="00A90D52">
        <w:rPr>
          <w:b w:val="0"/>
        </w:rPr>
        <w:t>достигаемый</w:t>
      </w:r>
    </w:p>
    <w:p w:rsidR="00602A60" w:rsidRPr="00A90D52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0" w:line="274" w:lineRule="exact"/>
        <w:jc w:val="both"/>
        <w:rPr>
          <w:b w:val="0"/>
        </w:rPr>
      </w:pPr>
      <w:r w:rsidRPr="00A90D52">
        <w:rPr>
          <w:b w:val="0"/>
        </w:rPr>
        <w:t>Школьник</w:t>
      </w:r>
      <w:r w:rsidR="00A90D52">
        <w:rPr>
          <w:b w:val="0"/>
        </w:rPr>
        <w:t xml:space="preserve"> </w:t>
      </w:r>
      <w:r w:rsidRPr="00A90D52">
        <w:rPr>
          <w:b w:val="0"/>
        </w:rPr>
        <w:t>- социальный</w:t>
      </w:r>
    </w:p>
    <w:p w:rsidR="00602A60" w:rsidRPr="00A90D52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0" w:line="274" w:lineRule="exact"/>
        <w:jc w:val="both"/>
        <w:rPr>
          <w:b w:val="0"/>
        </w:rPr>
      </w:pPr>
      <w:r w:rsidRPr="00A90D52">
        <w:rPr>
          <w:b w:val="0"/>
        </w:rPr>
        <w:t>Студент -</w:t>
      </w:r>
      <w:r w:rsidR="00A90D52">
        <w:rPr>
          <w:b w:val="0"/>
        </w:rPr>
        <w:t xml:space="preserve"> </w:t>
      </w:r>
      <w:r w:rsidRPr="00A90D52">
        <w:rPr>
          <w:b w:val="0"/>
        </w:rPr>
        <w:t>социальный</w:t>
      </w:r>
    </w:p>
    <w:p w:rsidR="00602A60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0" w:line="274" w:lineRule="exact"/>
        <w:jc w:val="both"/>
      </w:pPr>
      <w:r>
        <w:t xml:space="preserve">Родители </w:t>
      </w:r>
      <w:proofErr w:type="gramStart"/>
      <w:r>
        <w:t>невесты—смешанный</w:t>
      </w:r>
      <w:proofErr w:type="gramEnd"/>
    </w:p>
    <w:p w:rsidR="00602A60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0" w:line="274" w:lineRule="exact"/>
        <w:jc w:val="both"/>
      </w:pPr>
      <w:proofErr w:type="spellStart"/>
      <w:r>
        <w:t>Шафёр</w:t>
      </w:r>
      <w:proofErr w:type="spellEnd"/>
      <w:r>
        <w:t xml:space="preserve"> на свадьбе </w:t>
      </w:r>
      <w:proofErr w:type="gramStart"/>
      <w:r>
        <w:t>-п</w:t>
      </w:r>
      <w:proofErr w:type="gramEnd"/>
      <w:r>
        <w:t>риписываемый</w:t>
      </w:r>
    </w:p>
    <w:p w:rsidR="00602A60" w:rsidRDefault="008A550F" w:rsidP="00B62308">
      <w:pPr>
        <w:pStyle w:val="70"/>
        <w:framePr w:w="10801" w:h="16246" w:hRule="exact" w:wrap="none" w:vAnchor="page" w:hAnchor="page" w:x="661" w:y="226"/>
        <w:shd w:val="clear" w:color="auto" w:fill="auto"/>
        <w:spacing w:after="240" w:line="274" w:lineRule="exact"/>
        <w:jc w:val="both"/>
      </w:pPr>
      <w:r>
        <w:t xml:space="preserve">Свидетель на свадьбе </w:t>
      </w:r>
      <w:proofErr w:type="gramStart"/>
      <w:r>
        <w:t>-п</w:t>
      </w:r>
      <w:proofErr w:type="gramEnd"/>
      <w:r>
        <w:t>риписываемый</w:t>
      </w:r>
    </w:p>
    <w:p w:rsidR="00602A60" w:rsidRDefault="008A550F" w:rsidP="00B62308">
      <w:pPr>
        <w:pStyle w:val="33"/>
        <w:framePr w:w="10801" w:h="16246" w:hRule="exact" w:wrap="none" w:vAnchor="page" w:hAnchor="page" w:x="661" w:y="226"/>
        <w:shd w:val="clear" w:color="auto" w:fill="auto"/>
      </w:pPr>
      <w:bookmarkStart w:id="11" w:name="bookmark16"/>
      <w:r>
        <w:t>Задание В</w:t>
      </w:r>
      <w:proofErr w:type="gramStart"/>
      <w:r>
        <w:t>2</w:t>
      </w:r>
      <w:bookmarkEnd w:id="11"/>
      <w:proofErr w:type="gramEnd"/>
    </w:p>
    <w:p w:rsidR="00602A60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ind w:right="200" w:firstLine="0"/>
      </w:pPr>
      <w:r>
        <w:t>Ниже приведены варианты статусных наборов. В каждом случае вам надо решить, могут ли они принадлежать одному человеку. Желательно, конечно же, дать свои разъяснения:</w:t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numPr>
          <w:ilvl w:val="0"/>
          <w:numId w:val="17"/>
        </w:numPr>
        <w:shd w:val="clear" w:color="auto" w:fill="auto"/>
        <w:tabs>
          <w:tab w:val="left" w:pos="475"/>
        </w:tabs>
        <w:ind w:right="200" w:firstLine="0"/>
        <w:jc w:val="left"/>
      </w:pPr>
      <w:r>
        <w:t>Директор коммерческого банка, научный сотрудник, полицейский, рабочий на промышленном предприятии.</w:t>
      </w:r>
    </w:p>
    <w:p w:rsidR="00602A60" w:rsidRDefault="008A550F" w:rsidP="00B62308">
      <w:pPr>
        <w:pStyle w:val="20"/>
        <w:framePr w:w="10801" w:h="16246" w:hRule="exact" w:wrap="none" w:vAnchor="page" w:hAnchor="page" w:x="661" w:y="226"/>
        <w:numPr>
          <w:ilvl w:val="0"/>
          <w:numId w:val="17"/>
        </w:numPr>
        <w:shd w:val="clear" w:color="auto" w:fill="auto"/>
        <w:tabs>
          <w:tab w:val="left" w:pos="475"/>
        </w:tabs>
        <w:ind w:firstLine="0"/>
        <w:jc w:val="left"/>
      </w:pPr>
      <w:r>
        <w:t>Председатель профкома, мужчина, полицейский, член общества филателистов, спортсмен-любитель, мордвин.</w:t>
      </w:r>
    </w:p>
    <w:p w:rsidR="00B62308" w:rsidRDefault="008A550F" w:rsidP="00B62308">
      <w:pPr>
        <w:pStyle w:val="20"/>
        <w:framePr w:w="10801" w:h="16246" w:hRule="exact" w:wrap="none" w:vAnchor="page" w:hAnchor="page" w:x="661" w:y="226"/>
        <w:shd w:val="clear" w:color="auto" w:fill="auto"/>
        <w:tabs>
          <w:tab w:val="left" w:pos="455"/>
        </w:tabs>
        <w:ind w:firstLine="0"/>
        <w:jc w:val="left"/>
      </w:pPr>
      <w:r>
        <w:t>Ответ:</w:t>
      </w:r>
      <w:r w:rsidR="00B62308" w:rsidRPr="00B62308">
        <w:t xml:space="preserve"> </w:t>
      </w:r>
      <w:r w:rsidR="00B62308">
        <w:t xml:space="preserve">В этом случае один человек не может обладать этим набором, так как у него сочетаются различные профессиональные статусы. Он не может быть одновременно директором коммерческого банка, рабочим на промышленном предприятии, научным </w:t>
      </w:r>
      <w:proofErr w:type="spellStart"/>
      <w:r w:rsidR="00B62308">
        <w:t>сотрудником</w:t>
      </w:r>
      <w:proofErr w:type="gramStart"/>
      <w:r w:rsidR="00B62308">
        <w:t>.В</w:t>
      </w:r>
      <w:proofErr w:type="spellEnd"/>
      <w:proofErr w:type="gramEnd"/>
      <w:r w:rsidR="00B62308">
        <w:t xml:space="preserve"> данном случае эти статусы принадлежат одному человеку, так как он одновременно может быть председателем профкома, мужчиной, полицейским, членом общества филателистов, спортсменом-любителем, мордвином.</w:t>
      </w:r>
    </w:p>
    <w:p w:rsidR="00B62308" w:rsidRDefault="00B62308" w:rsidP="00B62308">
      <w:pPr>
        <w:pStyle w:val="33"/>
        <w:framePr w:w="10801" w:h="16246" w:hRule="exact" w:wrap="none" w:vAnchor="page" w:hAnchor="page" w:x="661" w:y="226"/>
        <w:shd w:val="clear" w:color="auto" w:fill="auto"/>
        <w:jc w:val="left"/>
      </w:pPr>
      <w:r>
        <w:t>Задание ВЗ</w:t>
      </w:r>
    </w:p>
    <w:p w:rsidR="00B62308" w:rsidRDefault="00B62308" w:rsidP="00B62308">
      <w:pPr>
        <w:pStyle w:val="20"/>
        <w:framePr w:w="10801" w:h="16246" w:hRule="exact" w:wrap="none" w:vAnchor="page" w:hAnchor="page" w:x="661" w:y="226"/>
        <w:shd w:val="clear" w:color="auto" w:fill="auto"/>
        <w:ind w:firstLine="0"/>
        <w:jc w:val="left"/>
      </w:pPr>
      <w:r>
        <w:t>Ниже приведены конкретные примеры статусного набора. Определите, правильно ли сделаны выводы:</w:t>
      </w:r>
    </w:p>
    <w:p w:rsidR="00B62308" w:rsidRDefault="00B62308" w:rsidP="00B62308">
      <w:pPr>
        <w:pStyle w:val="20"/>
        <w:framePr w:w="10801" w:h="16246" w:hRule="exact" w:wrap="none" w:vAnchor="page" w:hAnchor="page" w:x="661" w:y="226"/>
        <w:numPr>
          <w:ilvl w:val="0"/>
          <w:numId w:val="43"/>
        </w:numPr>
        <w:shd w:val="clear" w:color="auto" w:fill="auto"/>
        <w:tabs>
          <w:tab w:val="left" w:pos="455"/>
        </w:tabs>
        <w:ind w:firstLine="0"/>
        <w:jc w:val="left"/>
      </w:pPr>
      <w:r>
        <w:t xml:space="preserve">Господин Н как коллекционер ценится очень высоко среди собирателей марок, но сослуживцы по основному месту работы считают его весьма </w:t>
      </w:r>
      <w:proofErr w:type="gramStart"/>
      <w:r>
        <w:t>посредственным</w:t>
      </w:r>
      <w:proofErr w:type="gramEnd"/>
      <w:r>
        <w:t xml:space="preserve"> бухгалтером. В семье жена и дети относятся к нему с почтением.</w:t>
      </w:r>
    </w:p>
    <w:p w:rsidR="00B62308" w:rsidRDefault="00B62308" w:rsidP="00B62308">
      <w:pPr>
        <w:pStyle w:val="20"/>
        <w:framePr w:w="10801" w:h="16246" w:hRule="exact" w:wrap="none" w:vAnchor="page" w:hAnchor="page" w:x="661" w:y="226"/>
        <w:shd w:val="clear" w:color="auto" w:fill="auto"/>
        <w:ind w:firstLine="0"/>
        <w:jc w:val="left"/>
      </w:pPr>
      <w:r>
        <w:t>Вывод: у господина Н три разных статуса, имеющих три разных ранга: высокий, средний и низкий.</w:t>
      </w:r>
    </w:p>
    <w:p w:rsidR="00B62308" w:rsidRDefault="00B62308" w:rsidP="00B62308">
      <w:pPr>
        <w:pStyle w:val="20"/>
        <w:framePr w:w="10801" w:h="16246" w:hRule="exact" w:wrap="none" w:vAnchor="page" w:hAnchor="page" w:x="661" w:y="226"/>
        <w:numPr>
          <w:ilvl w:val="0"/>
          <w:numId w:val="43"/>
        </w:numPr>
        <w:shd w:val="clear" w:color="auto" w:fill="auto"/>
        <w:tabs>
          <w:tab w:val="left" w:pos="455"/>
        </w:tabs>
        <w:ind w:firstLine="0"/>
        <w:jc w:val="left"/>
      </w:pPr>
      <w:r>
        <w:t xml:space="preserve">М - талантливый инженер, но ничем выдающимся себе в таком качестве не проявивший. Профессиональный статус у него средний - таков престиж инженерного труда в обществе. У начальства он пользуется также средним уважением: оно ценит его талант, но считает безынициативным. Коллеги называют его «своим парнем» за компанейский характер, высоко ставят его профессиональные качества, но когда речь заходит о служебном росте, не хотят видеть его своим начальником. В семье жена и дети любят его как мужа и отца, но не могут </w:t>
      </w:r>
      <w:proofErr w:type="gramStart"/>
      <w:r>
        <w:t>гордится</w:t>
      </w:r>
      <w:proofErr w:type="gramEnd"/>
      <w:r>
        <w:t xml:space="preserve"> его профессиональными достижениями и при разговоре со знакомыми обходят подобную тему.</w:t>
      </w:r>
    </w:p>
    <w:p w:rsidR="00B62308" w:rsidRDefault="00B62308" w:rsidP="00B62308">
      <w:pPr>
        <w:pStyle w:val="20"/>
        <w:framePr w:w="10801" w:h="16246" w:hRule="exact" w:wrap="none" w:vAnchor="page" w:hAnchor="page" w:x="661" w:y="226"/>
        <w:shd w:val="clear" w:color="auto" w:fill="auto"/>
        <w:spacing w:after="240"/>
        <w:ind w:firstLine="0"/>
        <w:jc w:val="left"/>
      </w:pPr>
      <w:r>
        <w:t>Вывод: у господина Н три разных статуса, имеющих три различных ранга: высокий, средний, низкий.</w:t>
      </w:r>
      <w:r>
        <w:t xml:space="preserve"> </w:t>
      </w:r>
      <w:r>
        <w:t>Ответ:</w:t>
      </w:r>
      <w:r>
        <w:t xml:space="preserve"> </w:t>
      </w:r>
      <w:r>
        <w:t>В данном случае вывод сделан не верно, у господина Н статусная несовместимость, так как он занимает высокую позицию в одной группе и низкую в другой.</w:t>
      </w:r>
      <w:r>
        <w:t xml:space="preserve"> </w:t>
      </w:r>
      <w:r>
        <w:t xml:space="preserve">В этом случае у господина Н три разных статуса, имеющих три различных ранга: высокий, средний, низкий; вывод </w:t>
      </w:r>
      <w:proofErr w:type="gramStart"/>
      <w:r>
        <w:t>сделан</w:t>
      </w:r>
      <w:proofErr w:type="gramEnd"/>
      <w:r>
        <w:t xml:space="preserve"> верно.</w:t>
      </w:r>
    </w:p>
    <w:p w:rsidR="00602A60" w:rsidRDefault="00602A60" w:rsidP="00B62308">
      <w:pPr>
        <w:pStyle w:val="20"/>
        <w:framePr w:w="10801" w:h="16246" w:hRule="exact" w:wrap="none" w:vAnchor="page" w:hAnchor="page" w:x="661" w:y="226"/>
        <w:shd w:val="clear" w:color="auto" w:fill="auto"/>
        <w:ind w:firstLine="0"/>
      </w:pPr>
    </w:p>
    <w:p w:rsidR="00602A60" w:rsidRPr="00B62308" w:rsidRDefault="00602A60">
      <w:pPr>
        <w:rPr>
          <w:rFonts w:asciiTheme="minorHAnsi" w:hAnsiTheme="minorHAnsi"/>
          <w:sz w:val="2"/>
          <w:szCs w:val="2"/>
        </w:rPr>
        <w:sectPr w:rsidR="00602A60" w:rsidRPr="00B623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2A60" w:rsidRDefault="00602A60" w:rsidP="00B62308">
      <w:pPr>
        <w:pStyle w:val="20"/>
        <w:framePr w:w="10501" w:h="13591" w:hRule="exact" w:wrap="none" w:vAnchor="page" w:hAnchor="page" w:x="526" w:y="361"/>
        <w:shd w:val="clear" w:color="auto" w:fill="auto"/>
        <w:tabs>
          <w:tab w:val="left" w:pos="455"/>
        </w:tabs>
        <w:spacing w:line="360" w:lineRule="auto"/>
        <w:ind w:firstLine="0"/>
        <w:jc w:val="left"/>
      </w:pPr>
    </w:p>
    <w:p w:rsidR="00602A60" w:rsidRDefault="008A550F" w:rsidP="00B62308">
      <w:pPr>
        <w:pStyle w:val="33"/>
        <w:framePr w:w="10501" w:h="13591" w:hRule="exact" w:wrap="none" w:vAnchor="page" w:hAnchor="page" w:x="526" w:y="361"/>
        <w:shd w:val="clear" w:color="auto" w:fill="auto"/>
        <w:spacing w:line="360" w:lineRule="auto"/>
        <w:ind w:left="400"/>
        <w:jc w:val="left"/>
      </w:pPr>
      <w:bookmarkStart w:id="12" w:name="bookmark18"/>
      <w:r>
        <w:t>Задание №</w:t>
      </w:r>
      <w:r w:rsidR="00B62308">
        <w:t xml:space="preserve"> </w:t>
      </w:r>
      <w:r>
        <w:t>3. Часть С.</w:t>
      </w:r>
      <w:bookmarkEnd w:id="12"/>
    </w:p>
    <w:p w:rsidR="00602A60" w:rsidRDefault="008A550F" w:rsidP="00B62308">
      <w:pPr>
        <w:pStyle w:val="70"/>
        <w:framePr w:w="10501" w:h="13591" w:hRule="exact" w:wrap="none" w:vAnchor="page" w:hAnchor="page" w:x="526" w:y="361"/>
        <w:shd w:val="clear" w:color="auto" w:fill="auto"/>
        <w:spacing w:after="0" w:line="360" w:lineRule="auto"/>
        <w:jc w:val="both"/>
      </w:pPr>
      <w:r>
        <w:t>Предмет социологии раскрывается на двух уровнях - макро и микро. Попытайтесь самостоятельно разобраться в этом и определите, к какому уровню относятся следующие явления:</w:t>
      </w:r>
      <w:r w:rsidR="00A90D52">
        <w:t xml:space="preserve"> </w:t>
      </w:r>
      <w:r w:rsidRPr="00A90D52">
        <w:rPr>
          <w:b w:val="0"/>
        </w:rPr>
        <w:t xml:space="preserve">Развод. Забастовка. Межнациональный конфликт. Ссора друзей. Революция. Выборы президента страны. Сокращение числа </w:t>
      </w:r>
      <w:proofErr w:type="gramStart"/>
      <w:r w:rsidRPr="00A90D52">
        <w:rPr>
          <w:b w:val="0"/>
        </w:rPr>
        <w:t>поступающих</w:t>
      </w:r>
      <w:proofErr w:type="gramEnd"/>
      <w:r w:rsidRPr="00A90D52">
        <w:rPr>
          <w:b w:val="0"/>
        </w:rPr>
        <w:t xml:space="preserve"> в вуз. Борьба классов. Семейный конфликт. </w:t>
      </w:r>
      <w:proofErr w:type="spellStart"/>
      <w:r w:rsidRPr="00A90D52">
        <w:rPr>
          <w:b w:val="0"/>
        </w:rPr>
        <w:t>Инфляция</w:t>
      </w:r>
      <w:proofErr w:type="gramStart"/>
      <w:r w:rsidRPr="00A90D52">
        <w:rPr>
          <w:b w:val="0"/>
        </w:rPr>
        <w:t>.</w:t>
      </w:r>
      <w:r>
        <w:t>О</w:t>
      </w:r>
      <w:proofErr w:type="gramEnd"/>
      <w:r>
        <w:t>твет:</w:t>
      </w:r>
      <w:r w:rsidRPr="00A90D52">
        <w:rPr>
          <w:b w:val="0"/>
        </w:rPr>
        <w:t>микросоциология</w:t>
      </w:r>
      <w:proofErr w:type="spellEnd"/>
      <w:r w:rsidRPr="00A90D52">
        <w:rPr>
          <w:b w:val="0"/>
        </w:rPr>
        <w:t xml:space="preserve"> - развод, ссора друзей, сокращение числа поступающих в Вуз, семейный </w:t>
      </w:r>
      <w:proofErr w:type="spellStart"/>
      <w:r w:rsidRPr="00A90D52">
        <w:rPr>
          <w:b w:val="0"/>
        </w:rPr>
        <w:t>конфликт;макросоциология</w:t>
      </w:r>
      <w:proofErr w:type="spellEnd"/>
      <w:r w:rsidRPr="00A90D52">
        <w:rPr>
          <w:b w:val="0"/>
        </w:rPr>
        <w:t xml:space="preserve"> - забастовка, межнациональный конфликт, революция, выборы президента страны, борьба классов, инфляция.</w:t>
      </w:r>
    </w:p>
    <w:p w:rsidR="00602A60" w:rsidRPr="00A90D52" w:rsidRDefault="00B62308" w:rsidP="00B62308">
      <w:pPr>
        <w:pStyle w:val="20"/>
        <w:framePr w:w="10501" w:h="13591" w:hRule="exact" w:wrap="none" w:vAnchor="page" w:hAnchor="page" w:x="526" w:y="361"/>
        <w:numPr>
          <w:ilvl w:val="1"/>
          <w:numId w:val="45"/>
        </w:numPr>
        <w:shd w:val="clear" w:color="auto" w:fill="auto"/>
        <w:tabs>
          <w:tab w:val="left" w:pos="490"/>
        </w:tabs>
        <w:spacing w:after="240" w:line="360" w:lineRule="auto"/>
        <w:rPr>
          <w:b/>
        </w:rPr>
      </w:pPr>
      <w:r>
        <w:rPr>
          <w:b/>
        </w:rPr>
        <w:t xml:space="preserve"> </w:t>
      </w:r>
      <w:r w:rsidR="008A550F" w:rsidRPr="00A90D52">
        <w:rPr>
          <w:b/>
        </w:rPr>
        <w:t xml:space="preserve">Критерии оценки усвоения знаний и </w:t>
      </w:r>
      <w:proofErr w:type="spellStart"/>
      <w:r w:rsidR="008A550F" w:rsidRPr="00A90D52">
        <w:rPr>
          <w:b/>
        </w:rPr>
        <w:t>сформированности</w:t>
      </w:r>
      <w:proofErr w:type="spellEnd"/>
      <w:r w:rsidR="008A550F" w:rsidRPr="00A90D52">
        <w:rPr>
          <w:b/>
        </w:rPr>
        <w:t xml:space="preserve"> умений по УД:</w:t>
      </w:r>
    </w:p>
    <w:p w:rsidR="00602A60" w:rsidRDefault="008A550F" w:rsidP="00B62308">
      <w:pPr>
        <w:pStyle w:val="90"/>
        <w:framePr w:w="10501" w:h="13591" w:hRule="exact" w:wrap="none" w:vAnchor="page" w:hAnchor="page" w:x="526" w:y="361"/>
        <w:shd w:val="clear" w:color="auto" w:fill="auto"/>
        <w:spacing w:before="0" w:line="360" w:lineRule="auto"/>
      </w:pPr>
      <w:r>
        <w:t>Порядок оценивания теста:</w:t>
      </w:r>
    </w:p>
    <w:p w:rsidR="00602A60" w:rsidRDefault="008A550F" w:rsidP="00B62308">
      <w:pPr>
        <w:pStyle w:val="90"/>
        <w:framePr w:w="10501" w:h="13591" w:hRule="exact" w:wrap="none" w:vAnchor="page" w:hAnchor="page" w:x="526" w:y="361"/>
        <w:shd w:val="clear" w:color="auto" w:fill="auto"/>
        <w:spacing w:before="0" w:line="360" w:lineRule="auto"/>
      </w:pPr>
      <w:r>
        <w:t>За правильный ответ на вопросы или верное решение задачи выставляется положительная оценка</w:t>
      </w:r>
      <w:r>
        <w:rPr>
          <w:rStyle w:val="94pt"/>
        </w:rPr>
        <w:t xml:space="preserve"> - </w:t>
      </w:r>
      <w:r>
        <w:t>1 балл.</w:t>
      </w:r>
    </w:p>
    <w:p w:rsidR="00602A60" w:rsidRDefault="008A550F" w:rsidP="00B62308">
      <w:pPr>
        <w:pStyle w:val="90"/>
        <w:framePr w:w="10501" w:h="13591" w:hRule="exact" w:wrap="none" w:vAnchor="page" w:hAnchor="page" w:x="526" w:y="361"/>
        <w:shd w:val="clear" w:color="auto" w:fill="auto"/>
        <w:spacing w:before="0" w:line="360" w:lineRule="auto"/>
      </w:pPr>
      <w:r>
        <w:t>За неправильный ответ на вопросы или неверное решение задачи выставляется отрицательная оценка</w:t>
      </w:r>
      <w:r>
        <w:rPr>
          <w:rStyle w:val="94pt"/>
        </w:rPr>
        <w:t xml:space="preserve"> - </w:t>
      </w:r>
      <w:r>
        <w:t>0 баллов.</w:t>
      </w:r>
    </w:p>
    <w:p w:rsidR="00B62308" w:rsidRPr="00B62308" w:rsidRDefault="00B62308" w:rsidP="00B62308">
      <w:pPr>
        <w:framePr w:w="10501" w:h="13591" w:hRule="exact" w:wrap="none" w:vAnchor="page" w:hAnchor="page" w:x="526" w:y="361"/>
        <w:spacing w:line="240" w:lineRule="exact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 w:rsidRPr="00B62308">
        <w:rPr>
          <w:rFonts w:ascii="Times New Roman" w:eastAsia="Times New Roman" w:hAnsi="Times New Roman" w:cs="Times New Roman"/>
          <w:b/>
          <w:iCs/>
          <w:color w:val="auto"/>
        </w:rPr>
        <w:t>Шкала оценки образовательных достижений</w:t>
      </w:r>
    </w:p>
    <w:p w:rsidR="00B62308" w:rsidRDefault="00B62308" w:rsidP="00B62308">
      <w:pPr>
        <w:framePr w:w="10501" w:h="13591" w:hRule="exact" w:wrap="none" w:vAnchor="page" w:hAnchor="page" w:x="526" w:y="361"/>
        <w:spacing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B62308" w:rsidRPr="00B62308" w:rsidRDefault="00B62308" w:rsidP="00B62308">
      <w:pPr>
        <w:framePr w:w="10501" w:h="13591" w:hRule="exact" w:wrap="none" w:vAnchor="page" w:hAnchor="page" w:x="526" w:y="361"/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B6230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Отметка “5” </w:t>
      </w:r>
      <w:r w:rsidRPr="00B62308">
        <w:rPr>
          <w:rFonts w:ascii="Times New Roman" w:eastAsia="Times New Roman" w:hAnsi="Times New Roman" w:cs="Times New Roman"/>
          <w:color w:val="auto"/>
        </w:rPr>
        <w:t xml:space="preserve">выставляется, если </w:t>
      </w:r>
      <w:proofErr w:type="gramStart"/>
      <w:r w:rsidRPr="00B62308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B62308">
        <w:rPr>
          <w:rFonts w:ascii="Times New Roman" w:eastAsia="Times New Roman" w:hAnsi="Times New Roman" w:cs="Times New Roman"/>
          <w:color w:val="auto"/>
        </w:rPr>
        <w:t xml:space="preserve"> дал от 22-45 правильных ответов на тесты и правильно выполнил 4 практические задания. Учитывается качество оформления работы, аккуратность обучающегося, отсутствие орфографических ошибок.</w:t>
      </w:r>
    </w:p>
    <w:p w:rsidR="00B62308" w:rsidRPr="00B62308" w:rsidRDefault="00B62308" w:rsidP="00B62308">
      <w:pPr>
        <w:framePr w:w="10501" w:h="13591" w:hRule="exact" w:wrap="none" w:vAnchor="page" w:hAnchor="page" w:x="526" w:y="361"/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B6230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Отметка “4” </w:t>
      </w:r>
      <w:r w:rsidRPr="00B62308">
        <w:rPr>
          <w:rFonts w:ascii="Times New Roman" w:eastAsia="Times New Roman" w:hAnsi="Times New Roman" w:cs="Times New Roman"/>
          <w:color w:val="auto"/>
        </w:rPr>
        <w:t xml:space="preserve">выставляется, если </w:t>
      </w:r>
      <w:proofErr w:type="gramStart"/>
      <w:r w:rsidRPr="00B62308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B62308">
        <w:rPr>
          <w:rFonts w:ascii="Times New Roman" w:eastAsia="Times New Roman" w:hAnsi="Times New Roman" w:cs="Times New Roman"/>
          <w:color w:val="auto"/>
        </w:rPr>
        <w:t xml:space="preserve"> дал от 2041 правильных ответов на тесты и правильно выполнил 3 практических задания. Учитывается оформление работы и общая грамотность.</w:t>
      </w:r>
    </w:p>
    <w:p w:rsidR="00B62308" w:rsidRPr="00B62308" w:rsidRDefault="00B62308" w:rsidP="00B62308">
      <w:pPr>
        <w:framePr w:w="10501" w:h="13591" w:hRule="exact" w:wrap="none" w:vAnchor="page" w:hAnchor="page" w:x="526" w:y="361"/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B6230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Отметка </w:t>
      </w:r>
      <w:r w:rsidRPr="00B62308">
        <w:rPr>
          <w:rFonts w:ascii="Times New Roman" w:eastAsia="Times New Roman" w:hAnsi="Times New Roman" w:cs="Times New Roman"/>
          <w:color w:val="auto"/>
        </w:rPr>
        <w:t xml:space="preserve">“3” выставляется, если </w:t>
      </w:r>
      <w:proofErr w:type="gramStart"/>
      <w:r w:rsidRPr="00B62308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B62308">
        <w:rPr>
          <w:rFonts w:ascii="Times New Roman" w:eastAsia="Times New Roman" w:hAnsi="Times New Roman" w:cs="Times New Roman"/>
          <w:color w:val="auto"/>
        </w:rPr>
        <w:t xml:space="preserve"> дал от 16-48 правильных ответов на тесты. Учитывается оформление работы.</w:t>
      </w:r>
    </w:p>
    <w:p w:rsidR="00B62308" w:rsidRPr="00B62308" w:rsidRDefault="00B62308" w:rsidP="00B62308">
      <w:pPr>
        <w:framePr w:w="10501" w:h="13591" w:hRule="exact" w:wrap="none" w:vAnchor="page" w:hAnchor="page" w:x="526" w:y="361"/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B6230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Отметка “2” </w:t>
      </w:r>
      <w:r w:rsidRPr="00B62308">
        <w:rPr>
          <w:rFonts w:ascii="Times New Roman" w:eastAsia="Times New Roman" w:hAnsi="Times New Roman" w:cs="Times New Roman"/>
          <w:color w:val="auto"/>
        </w:rPr>
        <w:t xml:space="preserve">выставляется, если </w:t>
      </w:r>
      <w:proofErr w:type="gramStart"/>
      <w:r w:rsidRPr="00B62308">
        <w:rPr>
          <w:rFonts w:ascii="Times New Roman" w:eastAsia="Times New Roman" w:hAnsi="Times New Roman" w:cs="Times New Roman"/>
          <w:color w:val="auto"/>
        </w:rPr>
        <w:t>обучающийся</w:t>
      </w:r>
      <w:proofErr w:type="gramEnd"/>
      <w:r w:rsidRPr="00B62308">
        <w:rPr>
          <w:rFonts w:ascii="Times New Roman" w:eastAsia="Times New Roman" w:hAnsi="Times New Roman" w:cs="Times New Roman"/>
          <w:color w:val="auto"/>
        </w:rPr>
        <w:t xml:space="preserve"> дал меньше 16 правильных ответов на тесты.</w:t>
      </w:r>
    </w:p>
    <w:p w:rsidR="00B62308" w:rsidRPr="00B62308" w:rsidRDefault="00B62308" w:rsidP="00B62308">
      <w:pPr>
        <w:pStyle w:val="a6"/>
        <w:framePr w:w="10501" w:h="13591" w:hRule="exact" w:wrap="none" w:vAnchor="page" w:hAnchor="page" w:x="526" w:y="361"/>
        <w:numPr>
          <w:ilvl w:val="1"/>
          <w:numId w:val="45"/>
        </w:numPr>
        <w:tabs>
          <w:tab w:val="left" w:pos="538"/>
        </w:tabs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B62308">
        <w:rPr>
          <w:rFonts w:ascii="Times New Roman" w:eastAsia="Times New Roman" w:hAnsi="Times New Roman" w:cs="Times New Roman"/>
          <w:b/>
          <w:bCs/>
        </w:rPr>
        <w:t>Время на подготовку и выполнение:</w:t>
      </w:r>
    </w:p>
    <w:p w:rsidR="00B62308" w:rsidRPr="00B62308" w:rsidRDefault="00B62308" w:rsidP="00B62308">
      <w:pPr>
        <w:framePr w:w="10501" w:h="13591" w:hRule="exact" w:wrap="none" w:vAnchor="page" w:hAnchor="page" w:x="526" w:y="361"/>
        <w:spacing w:line="360" w:lineRule="auto"/>
        <w:ind w:left="760" w:right="5700"/>
        <w:rPr>
          <w:rFonts w:ascii="Times New Roman" w:eastAsia="Times New Roman" w:hAnsi="Times New Roman" w:cs="Times New Roman"/>
          <w:color w:val="auto"/>
        </w:rPr>
      </w:pPr>
      <w:r w:rsidRPr="00B62308">
        <w:rPr>
          <w:rFonts w:ascii="Times New Roman" w:eastAsia="Times New Roman" w:hAnsi="Times New Roman" w:cs="Times New Roman"/>
          <w:color w:val="auto"/>
        </w:rPr>
        <w:t>подготовка 5 мин.; выполнение 1 час 15 мин.; оформление и сдача 10 мин.; всего 1 час 30 мин.</w:t>
      </w:r>
    </w:p>
    <w:p w:rsidR="00B62308" w:rsidRDefault="00B62308" w:rsidP="00B62308">
      <w:pPr>
        <w:pStyle w:val="90"/>
        <w:framePr w:w="10501" w:h="13591" w:hRule="exact" w:wrap="none" w:vAnchor="page" w:hAnchor="page" w:x="526" w:y="361"/>
        <w:shd w:val="clear" w:color="auto" w:fill="auto"/>
        <w:spacing w:before="0" w:line="360" w:lineRule="auto"/>
      </w:pPr>
    </w:p>
    <w:p w:rsidR="00602A60" w:rsidRDefault="00602A60">
      <w:pPr>
        <w:rPr>
          <w:sz w:val="2"/>
          <w:szCs w:val="2"/>
        </w:rPr>
        <w:sectPr w:rsidR="00602A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2A60" w:rsidRDefault="008A550F" w:rsidP="00B62308">
      <w:pPr>
        <w:pStyle w:val="70"/>
        <w:framePr w:w="10966" w:h="11069" w:hRule="exact" w:wrap="none" w:vAnchor="page" w:hAnchor="page" w:x="706" w:y="1381"/>
        <w:numPr>
          <w:ilvl w:val="0"/>
          <w:numId w:val="45"/>
        </w:numPr>
        <w:shd w:val="clear" w:color="auto" w:fill="auto"/>
        <w:tabs>
          <w:tab w:val="left" w:pos="454"/>
        </w:tabs>
        <w:spacing w:after="0" w:line="274" w:lineRule="exact"/>
      </w:pPr>
      <w:r>
        <w:lastRenderedPageBreak/>
        <w:t>Перечень материалов, оборудования и информационных источников, используемых для аттестации Основные источники: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shd w:val="clear" w:color="auto" w:fill="auto"/>
        <w:ind w:left="880"/>
        <w:jc w:val="left"/>
      </w:pPr>
      <w:r>
        <w:t>1. Основы социологии и политологии. Де</w:t>
      </w:r>
      <w:r w:rsidR="001F6DAD">
        <w:t>мидов Н.М.- М.: «Академия», 2017</w:t>
      </w:r>
      <w:r>
        <w:t xml:space="preserve"> </w:t>
      </w:r>
      <w:r>
        <w:rPr>
          <w:rStyle w:val="21"/>
        </w:rPr>
        <w:t>Дополнительные источники: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400" w:firstLine="0"/>
      </w:pPr>
      <w:r>
        <w:t>Алексеева Т. «Современные политичес</w:t>
      </w:r>
      <w:r w:rsidR="00B62308">
        <w:t>кие теории». - М.: «Юрист», 2021</w:t>
      </w:r>
      <w:r>
        <w:t xml:space="preserve"> г.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760" w:hanging="360"/>
        <w:jc w:val="left"/>
      </w:pPr>
      <w:r>
        <w:t>История политических и правовых учений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Персеянца</w:t>
      </w:r>
      <w:proofErr w:type="spellEnd"/>
      <w:r>
        <w:t xml:space="preserve"> В.С. - М.</w:t>
      </w:r>
      <w:r w:rsidR="00B62308">
        <w:t>: «Юридическая литература», 2021</w:t>
      </w:r>
      <w:r>
        <w:t xml:space="preserve"> г.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760" w:hanging="360"/>
        <w:jc w:val="left"/>
      </w:pPr>
      <w:r>
        <w:t xml:space="preserve">Политология в вопросах и ответах. Учебное пособие. Под ред. </w:t>
      </w:r>
      <w:r w:rsidR="00B62308">
        <w:t>Радугина А.А., М.: «Центр», 2021</w:t>
      </w:r>
      <w:r>
        <w:t xml:space="preserve"> г.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400" w:firstLine="0"/>
      </w:pPr>
      <w:r>
        <w:t>Фролов С.С. «Основы социологии», учебное пособие, М.: «</w:t>
      </w:r>
      <w:r w:rsidR="00B62308">
        <w:t>Юрист», 2021</w:t>
      </w:r>
      <w:r>
        <w:t xml:space="preserve"> г.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760" w:hanging="360"/>
        <w:jc w:val="left"/>
      </w:pPr>
      <w:r>
        <w:t>Социология учебное пособие в схемах и таблицах, под ред. В.П. Сальникова Фонд «Университе</w:t>
      </w:r>
      <w:r w:rsidR="00B62308">
        <w:t>т», С.-Пб, 2021</w:t>
      </w:r>
      <w:r>
        <w:t xml:space="preserve"> г.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760" w:hanging="360"/>
        <w:jc w:val="left"/>
      </w:pPr>
      <w:r>
        <w:t>Социологический энциклопедический словарь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>од ред. Осипова Г</w:t>
      </w:r>
      <w:r w:rsidR="00B62308">
        <w:t>.В., Москва, Инфра М-норма, 2021</w:t>
      </w:r>
      <w:r>
        <w:t xml:space="preserve"> г.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1"/>
        </w:numPr>
        <w:shd w:val="clear" w:color="auto" w:fill="auto"/>
        <w:tabs>
          <w:tab w:val="left" w:pos="754"/>
        </w:tabs>
        <w:ind w:left="760" w:hanging="360"/>
        <w:jc w:val="left"/>
      </w:pPr>
      <w:r>
        <w:t>Политология. Краткий энциклопедический словарь / под ред. Борц</w:t>
      </w:r>
      <w:r w:rsidR="00B62308">
        <w:t>ова Ю.С., Москва, «Феникс», 2021</w:t>
      </w:r>
      <w:r>
        <w:t xml:space="preserve"> г.</w:t>
      </w:r>
    </w:p>
    <w:p w:rsidR="00602A60" w:rsidRDefault="008A550F" w:rsidP="00A90D52">
      <w:pPr>
        <w:pStyle w:val="70"/>
        <w:framePr w:w="10966" w:h="11069" w:hRule="exact" w:wrap="none" w:vAnchor="page" w:hAnchor="page" w:x="706" w:y="1381"/>
        <w:shd w:val="clear" w:color="auto" w:fill="auto"/>
        <w:spacing w:after="0" w:line="274" w:lineRule="exact"/>
        <w:ind w:left="880"/>
      </w:pPr>
      <w:r>
        <w:t>Дополнительные оригинальные тексты:</w:t>
      </w:r>
    </w:p>
    <w:p w:rsidR="00602A60" w:rsidRDefault="001F6DAD" w:rsidP="00A90D52">
      <w:pPr>
        <w:pStyle w:val="20"/>
        <w:framePr w:w="10966" w:h="11069" w:hRule="exact" w:wrap="none" w:vAnchor="page" w:hAnchor="page" w:x="706" w:y="1381"/>
        <w:numPr>
          <w:ilvl w:val="0"/>
          <w:numId w:val="22"/>
        </w:numPr>
        <w:shd w:val="clear" w:color="auto" w:fill="auto"/>
        <w:tabs>
          <w:tab w:val="left" w:pos="754"/>
        </w:tabs>
        <w:ind w:left="400" w:firstLine="0"/>
      </w:pPr>
      <w:r>
        <w:t>Конституция РФ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2"/>
        </w:numPr>
        <w:shd w:val="clear" w:color="auto" w:fill="auto"/>
        <w:tabs>
          <w:tab w:val="left" w:pos="754"/>
        </w:tabs>
        <w:ind w:left="400" w:firstLine="0"/>
      </w:pPr>
      <w:r>
        <w:t>Законы РФ (по мере выхода в свет);</w:t>
      </w:r>
    </w:p>
    <w:p w:rsidR="00602A60" w:rsidRDefault="008A550F" w:rsidP="00A90D52">
      <w:pPr>
        <w:pStyle w:val="70"/>
        <w:framePr w:w="10966" w:h="11069" w:hRule="exact" w:wrap="none" w:vAnchor="page" w:hAnchor="page" w:x="706" w:y="1381"/>
        <w:shd w:val="clear" w:color="auto" w:fill="auto"/>
        <w:spacing w:after="0" w:line="274" w:lineRule="exact"/>
        <w:ind w:left="400"/>
        <w:jc w:val="both"/>
      </w:pPr>
      <w:r>
        <w:t>Интернет-ресурсы: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3"/>
        </w:numPr>
        <w:shd w:val="clear" w:color="auto" w:fill="auto"/>
        <w:tabs>
          <w:tab w:val="left" w:pos="322"/>
        </w:tabs>
        <w:ind w:firstLine="0"/>
      </w:pPr>
      <w:r>
        <w:rPr>
          <w:rStyle w:val="24"/>
          <w:lang w:val="en-US" w:eastAsia="en-US" w:bidi="en-US"/>
        </w:rPr>
        <w:t>http</w:t>
      </w:r>
      <w:r>
        <w:rPr>
          <w:rStyle w:val="24"/>
        </w:rPr>
        <w:t xml:space="preserve">: </w:t>
      </w:r>
      <w:r w:rsidRPr="00F42673">
        <w:rPr>
          <w:rStyle w:val="24"/>
          <w:lang w:eastAsia="en-US" w:bidi="en-US"/>
        </w:rPr>
        <w:t>//</w:t>
      </w:r>
      <w:proofErr w:type="spellStart"/>
      <w:r>
        <w:rPr>
          <w:rStyle w:val="24"/>
          <w:lang w:val="en-US" w:eastAsia="en-US" w:bidi="en-US"/>
        </w:rPr>
        <w:t>wwvv</w:t>
      </w:r>
      <w:proofErr w:type="spellEnd"/>
      <w:r w:rsidRPr="00F42673">
        <w:rPr>
          <w:rStyle w:val="24"/>
          <w:lang w:eastAsia="en-US" w:bidi="en-US"/>
        </w:rPr>
        <w:t>.</w:t>
      </w:r>
      <w:r>
        <w:rPr>
          <w:rStyle w:val="24"/>
          <w:lang w:val="en-US" w:eastAsia="en-US" w:bidi="en-US"/>
        </w:rPr>
        <w:t>i</w:t>
      </w:r>
      <w:r w:rsidRPr="00F42673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s</w:t>
      </w:r>
      <w:r w:rsidRPr="00F42673">
        <w:rPr>
          <w:rStyle w:val="24"/>
          <w:lang w:eastAsia="en-US" w:bidi="en-US"/>
        </w:rPr>
        <w:t xml:space="preserve"> </w:t>
      </w:r>
      <w:proofErr w:type="spellStart"/>
      <w:r>
        <w:rPr>
          <w:rStyle w:val="24"/>
          <w:lang w:val="en-US" w:eastAsia="en-US" w:bidi="en-US"/>
        </w:rPr>
        <w:t>ras</w:t>
      </w:r>
      <w:proofErr w:type="spellEnd"/>
      <w:r w:rsidRPr="00F42673">
        <w:rPr>
          <w:rStyle w:val="24"/>
          <w:lang w:eastAsia="en-US" w:bidi="en-US"/>
        </w:rPr>
        <w:t xml:space="preserve">, </w:t>
      </w:r>
      <w:r>
        <w:rPr>
          <w:rStyle w:val="24"/>
        </w:rPr>
        <w:t xml:space="preserve">г и/-И п </w:t>
      </w:r>
      <w:proofErr w:type="spellStart"/>
      <w:r>
        <w:rPr>
          <w:rStyle w:val="24"/>
        </w:rPr>
        <w:t>ститлт</w:t>
      </w:r>
      <w:proofErr w:type="spellEnd"/>
      <w:r>
        <w:rPr>
          <w:rStyle w:val="24"/>
        </w:rPr>
        <w:t xml:space="preserve"> социологии РАН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3"/>
        </w:numPr>
        <w:shd w:val="clear" w:color="auto" w:fill="auto"/>
        <w:tabs>
          <w:tab w:val="left" w:pos="346"/>
        </w:tabs>
        <w:ind w:firstLine="0"/>
      </w:pPr>
      <w:r>
        <w:rPr>
          <w:rStyle w:val="24"/>
          <w:lang w:val="en-US" w:eastAsia="en-US" w:bidi="en-US"/>
        </w:rPr>
        <w:t>http</w:t>
      </w:r>
      <w:r w:rsidRPr="00F42673">
        <w:rPr>
          <w:rStyle w:val="24"/>
          <w:lang w:eastAsia="en-US" w:bidi="en-US"/>
        </w:rPr>
        <w:t>://</w:t>
      </w:r>
      <w:r>
        <w:rPr>
          <w:rStyle w:val="24"/>
          <w:lang w:val="en-US" w:eastAsia="en-US" w:bidi="en-US"/>
        </w:rPr>
        <w:t>lib</w:t>
      </w:r>
      <w:r w:rsidRPr="00F42673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sodo</w:t>
      </w:r>
      <w:proofErr w:type="spellEnd"/>
      <w:r w:rsidRPr="00F42673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msu</w:t>
      </w:r>
      <w:proofErr w:type="spellEnd"/>
      <w:r w:rsidRPr="00F42673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ru</w:t>
      </w:r>
      <w:proofErr w:type="spellEnd"/>
      <w:r w:rsidRPr="00F42673">
        <w:rPr>
          <w:rStyle w:val="24"/>
          <w:lang w:eastAsia="en-US" w:bidi="en-US"/>
        </w:rPr>
        <w:t>-</w:t>
      </w:r>
      <w:r>
        <w:rPr>
          <w:rStyle w:val="24"/>
        </w:rPr>
        <w:t>Электронная библиотека социологического факультета МГУ</w:t>
      </w:r>
    </w:p>
    <w:p w:rsidR="00602A60" w:rsidRDefault="008A550F" w:rsidP="00A90D52">
      <w:pPr>
        <w:pStyle w:val="20"/>
        <w:framePr w:w="10966" w:h="11069" w:hRule="exact" w:wrap="none" w:vAnchor="page" w:hAnchor="page" w:x="706" w:y="1381"/>
        <w:numPr>
          <w:ilvl w:val="0"/>
          <w:numId w:val="23"/>
        </w:numPr>
        <w:shd w:val="clear" w:color="auto" w:fill="auto"/>
        <w:tabs>
          <w:tab w:val="left" w:pos="346"/>
        </w:tabs>
        <w:ind w:firstLine="0"/>
      </w:pPr>
      <w:r>
        <w:rPr>
          <w:lang w:val="en-US" w:eastAsia="en-US" w:bidi="en-US"/>
        </w:rPr>
        <w:t>htt</w:t>
      </w:r>
      <w:r>
        <w:rPr>
          <w:rStyle w:val="24"/>
          <w:lang w:val="en-US" w:eastAsia="en-US" w:bidi="en-US"/>
        </w:rPr>
        <w:t>p</w:t>
      </w:r>
      <w:r w:rsidRPr="00F42673">
        <w:rPr>
          <w:rStyle w:val="24"/>
          <w:lang w:eastAsia="en-US" w:bidi="en-US"/>
        </w:rPr>
        <w:t>://</w:t>
      </w:r>
      <w:proofErr w:type="spellStart"/>
      <w:r>
        <w:rPr>
          <w:rStyle w:val="24"/>
          <w:lang w:val="en-US" w:eastAsia="en-US" w:bidi="en-US"/>
        </w:rPr>
        <w:t>soeis</w:t>
      </w:r>
      <w:proofErr w:type="spellEnd"/>
      <w:r w:rsidRPr="00F42673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isras</w:t>
      </w:r>
      <w:proofErr w:type="spellEnd"/>
      <w:r w:rsidRPr="00F42673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ru</w:t>
      </w:r>
      <w:proofErr w:type="spellEnd"/>
      <w:r w:rsidRPr="00F42673">
        <w:rPr>
          <w:rStyle w:val="24"/>
          <w:lang w:eastAsia="en-US" w:bidi="en-US"/>
        </w:rPr>
        <w:t>/-&gt;</w:t>
      </w:r>
      <w:proofErr w:type="spellStart"/>
      <w:r>
        <w:rPr>
          <w:rStyle w:val="24"/>
          <w:lang w:val="en-US" w:eastAsia="en-US" w:bidi="en-US"/>
        </w:rPr>
        <w:t>KVPffiui</w:t>
      </w:r>
      <w:proofErr w:type="spellEnd"/>
      <w:r w:rsidRPr="00F42673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«Социологические </w:t>
      </w:r>
      <w:proofErr w:type="spellStart"/>
      <w:r>
        <w:rPr>
          <w:rStyle w:val="24"/>
        </w:rPr>
        <w:t>исследлвания</w:t>
      </w:r>
      <w:proofErr w:type="spellEnd"/>
      <w:r>
        <w:rPr>
          <w:rStyle w:val="24"/>
        </w:rPr>
        <w:t>»</w:t>
      </w:r>
    </w:p>
    <w:p w:rsidR="00602A60" w:rsidRDefault="0036325B" w:rsidP="00A90D52">
      <w:pPr>
        <w:pStyle w:val="20"/>
        <w:framePr w:w="10966" w:h="11069" w:hRule="exact" w:wrap="none" w:vAnchor="page" w:hAnchor="page" w:x="706" w:y="1381"/>
        <w:numPr>
          <w:ilvl w:val="0"/>
          <w:numId w:val="23"/>
        </w:numPr>
        <w:shd w:val="clear" w:color="auto" w:fill="auto"/>
        <w:tabs>
          <w:tab w:val="left" w:pos="346"/>
        </w:tabs>
        <w:ind w:firstLine="0"/>
      </w:pPr>
      <w:hyperlink r:id="rId8" w:history="1">
        <w:r w:rsidR="008A550F">
          <w:rPr>
            <w:rStyle w:val="a3"/>
            <w:lang w:val="en-US" w:eastAsia="en-US" w:bidi="en-US"/>
          </w:rPr>
          <w:t>http</w:t>
        </w:r>
        <w:r w:rsidR="008A550F" w:rsidRPr="00F42673">
          <w:rPr>
            <w:rStyle w:val="a3"/>
            <w:lang w:eastAsia="en-US" w:bidi="en-US"/>
          </w:rPr>
          <w:t>://</w:t>
        </w:r>
        <w:proofErr w:type="spellStart"/>
        <w:r w:rsidR="008A550F">
          <w:rPr>
            <w:rStyle w:val="a3"/>
            <w:lang w:val="en-US" w:eastAsia="en-US" w:bidi="en-US"/>
          </w:rPr>
          <w:t>xammcp</w:t>
        </w:r>
        <w:proofErr w:type="spellEnd"/>
        <w:r w:rsidR="008A550F" w:rsidRPr="00F42673">
          <w:rPr>
            <w:rStyle w:val="a3"/>
            <w:lang w:eastAsia="en-US" w:bidi="en-US"/>
          </w:rPr>
          <w:t>.</w:t>
        </w:r>
        <w:r w:rsidR="008A550F">
          <w:rPr>
            <w:rStyle w:val="a3"/>
            <w:lang w:val="en-US" w:eastAsia="en-US" w:bidi="en-US"/>
          </w:rPr>
          <w:t>nm</w:t>
        </w:r>
        <w:r w:rsidR="008A550F" w:rsidRPr="00F42673">
          <w:rPr>
            <w:rStyle w:val="a3"/>
            <w:lang w:eastAsia="en-US" w:bidi="en-US"/>
          </w:rPr>
          <w:t>.</w:t>
        </w:r>
        <w:proofErr w:type="spellStart"/>
        <w:r w:rsidR="008A550F">
          <w:rPr>
            <w:rStyle w:val="a3"/>
            <w:lang w:val="en-US" w:eastAsia="en-US" w:bidi="en-US"/>
          </w:rPr>
          <w:t>ru</w:t>
        </w:r>
        <w:proofErr w:type="spellEnd"/>
        <w:r w:rsidR="008A550F" w:rsidRPr="00F42673">
          <w:rPr>
            <w:rStyle w:val="a3"/>
            <w:lang w:eastAsia="en-US" w:bidi="en-US"/>
          </w:rPr>
          <w:t>/</w:t>
        </w:r>
        <w:r w:rsidR="008A550F">
          <w:rPr>
            <w:rStyle w:val="a3"/>
            <w:lang w:val="en-US" w:eastAsia="en-US" w:bidi="en-US"/>
          </w:rPr>
          <w:t>doc</w:t>
        </w:r>
        <w:r w:rsidR="008A550F" w:rsidRPr="00F42673">
          <w:rPr>
            <w:rStyle w:val="a3"/>
            <w:lang w:eastAsia="en-US" w:bidi="en-US"/>
          </w:rPr>
          <w:t>/</w:t>
        </w:r>
        <w:proofErr w:type="spellStart"/>
        <w:r w:rsidR="008A550F">
          <w:rPr>
            <w:rStyle w:val="a3"/>
            <w:lang w:val="en-US" w:eastAsia="en-US" w:bidi="en-US"/>
          </w:rPr>
          <w:t>soc</w:t>
        </w:r>
        <w:proofErr w:type="spellEnd"/>
        <w:r w:rsidR="008A550F" w:rsidRPr="00F42673">
          <w:rPr>
            <w:rStyle w:val="a3"/>
            <w:lang w:eastAsia="en-US" w:bidi="en-US"/>
          </w:rPr>
          <w:t>/</w:t>
        </w:r>
        <w:r w:rsidR="008A550F">
          <w:rPr>
            <w:rStyle w:val="a3"/>
            <w:lang w:val="en-US" w:eastAsia="en-US" w:bidi="en-US"/>
          </w:rPr>
          <w:t>index</w:t>
        </w:r>
        <w:r w:rsidR="008A550F" w:rsidRPr="00F42673">
          <w:rPr>
            <w:rStyle w:val="a3"/>
            <w:lang w:eastAsia="en-US" w:bidi="en-US"/>
          </w:rPr>
          <w:t xml:space="preserve"> .</w:t>
        </w:r>
        <w:r w:rsidR="008A550F">
          <w:rPr>
            <w:rStyle w:val="a3"/>
            <w:lang w:val="en-US" w:eastAsia="en-US" w:bidi="en-US"/>
          </w:rPr>
          <w:t>html</w:t>
        </w:r>
        <w:r w:rsidR="008A550F">
          <w:rPr>
            <w:rStyle w:val="a3"/>
          </w:rPr>
          <w:t>-библиотека работ по социологии</w:t>
        </w:r>
      </w:hyperlink>
    </w:p>
    <w:p w:rsidR="00602A60" w:rsidRDefault="00602A60">
      <w:pPr>
        <w:rPr>
          <w:sz w:val="2"/>
          <w:szCs w:val="2"/>
        </w:rPr>
      </w:pPr>
    </w:p>
    <w:sectPr w:rsidR="00602A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5B" w:rsidRDefault="0036325B">
      <w:r>
        <w:separator/>
      </w:r>
    </w:p>
  </w:endnote>
  <w:endnote w:type="continuationSeparator" w:id="0">
    <w:p w:rsidR="0036325B" w:rsidRDefault="0036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5B" w:rsidRDefault="0036325B"/>
  </w:footnote>
  <w:footnote w:type="continuationSeparator" w:id="0">
    <w:p w:rsidR="0036325B" w:rsidRDefault="003632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F00"/>
    <w:multiLevelType w:val="multilevel"/>
    <w:tmpl w:val="03924B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53B05"/>
    <w:multiLevelType w:val="multilevel"/>
    <w:tmpl w:val="D5800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54F7F"/>
    <w:multiLevelType w:val="multilevel"/>
    <w:tmpl w:val="E9AE6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37258"/>
    <w:multiLevelType w:val="multilevel"/>
    <w:tmpl w:val="F69A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F3BF8"/>
    <w:multiLevelType w:val="multilevel"/>
    <w:tmpl w:val="998E5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AA3A29"/>
    <w:multiLevelType w:val="multilevel"/>
    <w:tmpl w:val="DB2A6A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E2BAA"/>
    <w:multiLevelType w:val="multilevel"/>
    <w:tmpl w:val="8FFA0F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A0923"/>
    <w:multiLevelType w:val="multilevel"/>
    <w:tmpl w:val="71787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B060F"/>
    <w:multiLevelType w:val="multilevel"/>
    <w:tmpl w:val="2514F6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F2D54"/>
    <w:multiLevelType w:val="multilevel"/>
    <w:tmpl w:val="47F88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D230E"/>
    <w:multiLevelType w:val="multilevel"/>
    <w:tmpl w:val="3666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24B69"/>
    <w:multiLevelType w:val="multilevel"/>
    <w:tmpl w:val="9A0A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04DA9"/>
    <w:multiLevelType w:val="multilevel"/>
    <w:tmpl w:val="0658A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E24AE"/>
    <w:multiLevelType w:val="multilevel"/>
    <w:tmpl w:val="A518F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1B424B"/>
    <w:multiLevelType w:val="multilevel"/>
    <w:tmpl w:val="D1B0C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C3B63"/>
    <w:multiLevelType w:val="multilevel"/>
    <w:tmpl w:val="05BAF2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4D761B"/>
    <w:multiLevelType w:val="multilevel"/>
    <w:tmpl w:val="62F48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7255EF"/>
    <w:multiLevelType w:val="multilevel"/>
    <w:tmpl w:val="F170F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75B52"/>
    <w:multiLevelType w:val="multilevel"/>
    <w:tmpl w:val="3244E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33492"/>
    <w:multiLevelType w:val="multilevel"/>
    <w:tmpl w:val="12D008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45E1F"/>
    <w:multiLevelType w:val="multilevel"/>
    <w:tmpl w:val="2D6AAA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138E2"/>
    <w:multiLevelType w:val="multilevel"/>
    <w:tmpl w:val="F5681E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34254"/>
    <w:multiLevelType w:val="multilevel"/>
    <w:tmpl w:val="CB42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63F65"/>
    <w:multiLevelType w:val="multilevel"/>
    <w:tmpl w:val="77E89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513D6"/>
    <w:multiLevelType w:val="multilevel"/>
    <w:tmpl w:val="74903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04B4D"/>
    <w:multiLevelType w:val="multilevel"/>
    <w:tmpl w:val="3C3A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C456D3"/>
    <w:multiLevelType w:val="multilevel"/>
    <w:tmpl w:val="37D09A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95056"/>
    <w:multiLevelType w:val="multilevel"/>
    <w:tmpl w:val="8598A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0768A4"/>
    <w:multiLevelType w:val="multilevel"/>
    <w:tmpl w:val="359AAC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47568"/>
    <w:multiLevelType w:val="multilevel"/>
    <w:tmpl w:val="C4160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667154"/>
    <w:multiLevelType w:val="multilevel"/>
    <w:tmpl w:val="02D285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7522BD"/>
    <w:multiLevelType w:val="multilevel"/>
    <w:tmpl w:val="B9069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A7672B"/>
    <w:multiLevelType w:val="multilevel"/>
    <w:tmpl w:val="435CA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2819DE"/>
    <w:multiLevelType w:val="multilevel"/>
    <w:tmpl w:val="08A29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4015FE"/>
    <w:multiLevelType w:val="multilevel"/>
    <w:tmpl w:val="F18E893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6C0F61"/>
    <w:multiLevelType w:val="multilevel"/>
    <w:tmpl w:val="750A82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A0FC6"/>
    <w:multiLevelType w:val="multilevel"/>
    <w:tmpl w:val="C78AA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21991"/>
    <w:multiLevelType w:val="multilevel"/>
    <w:tmpl w:val="240E7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E443F2"/>
    <w:multiLevelType w:val="multilevel"/>
    <w:tmpl w:val="DAF69C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AF22F8"/>
    <w:multiLevelType w:val="multilevel"/>
    <w:tmpl w:val="5F34BA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626002"/>
    <w:multiLevelType w:val="multilevel"/>
    <w:tmpl w:val="32CE5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93079"/>
    <w:multiLevelType w:val="multilevel"/>
    <w:tmpl w:val="9B1876C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8824F1"/>
    <w:multiLevelType w:val="multilevel"/>
    <w:tmpl w:val="BF2C7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71677B"/>
    <w:multiLevelType w:val="multilevel"/>
    <w:tmpl w:val="32CE5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7C1556"/>
    <w:multiLevelType w:val="hybridMultilevel"/>
    <w:tmpl w:val="C51C557E"/>
    <w:lvl w:ilvl="0" w:tplc="9110C0D8">
      <w:start w:val="25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43"/>
  </w:num>
  <w:num w:numId="2">
    <w:abstractNumId w:val="3"/>
  </w:num>
  <w:num w:numId="3">
    <w:abstractNumId w:val="1"/>
  </w:num>
  <w:num w:numId="4">
    <w:abstractNumId w:val="24"/>
  </w:num>
  <w:num w:numId="5">
    <w:abstractNumId w:val="7"/>
  </w:num>
  <w:num w:numId="6">
    <w:abstractNumId w:val="19"/>
  </w:num>
  <w:num w:numId="7">
    <w:abstractNumId w:val="35"/>
  </w:num>
  <w:num w:numId="8">
    <w:abstractNumId w:val="18"/>
  </w:num>
  <w:num w:numId="9">
    <w:abstractNumId w:val="6"/>
  </w:num>
  <w:num w:numId="10">
    <w:abstractNumId w:val="37"/>
  </w:num>
  <w:num w:numId="11">
    <w:abstractNumId w:val="36"/>
  </w:num>
  <w:num w:numId="12">
    <w:abstractNumId w:val="34"/>
  </w:num>
  <w:num w:numId="13">
    <w:abstractNumId w:val="26"/>
  </w:num>
  <w:num w:numId="14">
    <w:abstractNumId w:val="39"/>
  </w:num>
  <w:num w:numId="15">
    <w:abstractNumId w:val="42"/>
  </w:num>
  <w:num w:numId="16">
    <w:abstractNumId w:val="38"/>
  </w:num>
  <w:num w:numId="17">
    <w:abstractNumId w:val="14"/>
  </w:num>
  <w:num w:numId="18">
    <w:abstractNumId w:val="22"/>
  </w:num>
  <w:num w:numId="19">
    <w:abstractNumId w:val="12"/>
  </w:num>
  <w:num w:numId="20">
    <w:abstractNumId w:val="4"/>
  </w:num>
  <w:num w:numId="21">
    <w:abstractNumId w:val="10"/>
  </w:num>
  <w:num w:numId="22">
    <w:abstractNumId w:val="25"/>
  </w:num>
  <w:num w:numId="23">
    <w:abstractNumId w:val="27"/>
  </w:num>
  <w:num w:numId="24">
    <w:abstractNumId w:val="44"/>
  </w:num>
  <w:num w:numId="25">
    <w:abstractNumId w:val="40"/>
  </w:num>
  <w:num w:numId="26">
    <w:abstractNumId w:val="29"/>
  </w:num>
  <w:num w:numId="27">
    <w:abstractNumId w:val="13"/>
  </w:num>
  <w:num w:numId="28">
    <w:abstractNumId w:val="28"/>
  </w:num>
  <w:num w:numId="29">
    <w:abstractNumId w:val="21"/>
  </w:num>
  <w:num w:numId="30">
    <w:abstractNumId w:val="20"/>
  </w:num>
  <w:num w:numId="31">
    <w:abstractNumId w:val="5"/>
  </w:num>
  <w:num w:numId="32">
    <w:abstractNumId w:val="30"/>
  </w:num>
  <w:num w:numId="33">
    <w:abstractNumId w:val="2"/>
  </w:num>
  <w:num w:numId="34">
    <w:abstractNumId w:val="9"/>
  </w:num>
  <w:num w:numId="35">
    <w:abstractNumId w:val="0"/>
  </w:num>
  <w:num w:numId="36">
    <w:abstractNumId w:val="8"/>
  </w:num>
  <w:num w:numId="37">
    <w:abstractNumId w:val="41"/>
  </w:num>
  <w:num w:numId="38">
    <w:abstractNumId w:val="17"/>
  </w:num>
  <w:num w:numId="39">
    <w:abstractNumId w:val="15"/>
  </w:num>
  <w:num w:numId="40">
    <w:abstractNumId w:val="33"/>
  </w:num>
  <w:num w:numId="41">
    <w:abstractNumId w:val="16"/>
  </w:num>
  <w:num w:numId="42">
    <w:abstractNumId w:val="31"/>
  </w:num>
  <w:num w:numId="43">
    <w:abstractNumId w:val="11"/>
  </w:num>
  <w:num w:numId="44">
    <w:abstractNumId w:val="2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0"/>
    <w:rsid w:val="00064F9D"/>
    <w:rsid w:val="00100991"/>
    <w:rsid w:val="001201EC"/>
    <w:rsid w:val="001F6DAD"/>
    <w:rsid w:val="0036325B"/>
    <w:rsid w:val="0037399B"/>
    <w:rsid w:val="004B3D43"/>
    <w:rsid w:val="005F7779"/>
    <w:rsid w:val="00602A60"/>
    <w:rsid w:val="006B35DA"/>
    <w:rsid w:val="008A550F"/>
    <w:rsid w:val="008C3CEA"/>
    <w:rsid w:val="009A55FB"/>
    <w:rsid w:val="009F5AAB"/>
    <w:rsid w:val="00A65087"/>
    <w:rsid w:val="00A90D52"/>
    <w:rsid w:val="00B62308"/>
    <w:rsid w:val="00B778A2"/>
    <w:rsid w:val="00F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3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4pt">
    <w:name w:val="Основной текст (9) + 4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ind w:firstLine="7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"/>
    <w:uiPriority w:val="34"/>
    <w:qFormat/>
    <w:rsid w:val="006B35D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23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4pt">
    <w:name w:val="Основной текст (9) + 4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after="4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0"/>
      <w:szCs w:val="5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274" w:lineRule="exact"/>
      <w:ind w:firstLine="780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"/>
    <w:uiPriority w:val="34"/>
    <w:qFormat/>
    <w:rsid w:val="006B35D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ammcp.nm.ru/doc/soc/index_.html-%d0%b1%d0%b8%d0%b1%d0%bb%d0%b8%d0%be%d1%82%d0%b5%d0%ba%d0%b0_%d1%80%d0%b0%d0%b1%d0%be%d1%82_%d0%bf%d0%be_%d1%81%d0%be%d1%86%d0%b8%d0%be%d0%bb%d0%be%d0%b3%d0%b8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2024-05-26T14:29:00Z</dcterms:created>
  <dcterms:modified xsi:type="dcterms:W3CDTF">2024-05-26T14:29:00Z</dcterms:modified>
</cp:coreProperties>
</file>