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5D00B" w14:textId="77777777" w:rsidR="0081397A" w:rsidRPr="006E2D96" w:rsidRDefault="0081397A" w:rsidP="008D702E">
      <w:pPr>
        <w:spacing w:after="0"/>
        <w:rPr>
          <w:rFonts w:ascii="OfficinaSansBookC" w:eastAsia="OfficinaSansBookC" w:hAnsi="OfficinaSansBookC" w:cs="OfficinaSansBookC"/>
          <w:b/>
          <w:sz w:val="44"/>
          <w:szCs w:val="44"/>
        </w:rPr>
      </w:pPr>
    </w:p>
    <w:p w14:paraId="1DE73D24" w14:textId="77777777" w:rsidR="008D702E" w:rsidRPr="00584E9F" w:rsidRDefault="008D702E" w:rsidP="008D702E">
      <w:pPr>
        <w:jc w:val="center"/>
        <w:rPr>
          <w:rFonts w:ascii="Times New Roman" w:hAnsi="Times New Roman"/>
          <w:sz w:val="28"/>
          <w:szCs w:val="28"/>
        </w:rPr>
      </w:pPr>
      <w:r w:rsidRPr="00584E9F">
        <w:rPr>
          <w:rFonts w:ascii="Times New Roman" w:hAnsi="Times New Roman"/>
          <w:sz w:val="28"/>
          <w:szCs w:val="28"/>
        </w:rPr>
        <w:t>ГОСУДАРСТВЕННОЕ ПРОФЕССИОНАЛЬНОЕ ОБРАЗОВАТЕЛЬНОЕ УЧРЕЖДЕНИЕ ТУЛЬСКОЙ ОБЛАСТИ</w:t>
      </w:r>
    </w:p>
    <w:p w14:paraId="555E3BF2" w14:textId="620136A0" w:rsidR="008D702E" w:rsidRPr="008D702E" w:rsidRDefault="008D702E" w:rsidP="008D70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«ТУЛЬСКИЙ ЭКОНОМИЧЕСКИЙ КОЛЛЕДЖ»</w:t>
      </w:r>
    </w:p>
    <w:p w14:paraId="1B2EA82E" w14:textId="66D83771" w:rsidR="008D702E" w:rsidRDefault="008D702E" w:rsidP="008D702E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9DA57" wp14:editId="42EBB053">
                <wp:simplePos x="0" y="0"/>
                <wp:positionH relativeFrom="column">
                  <wp:posOffset>4048760</wp:posOffset>
                </wp:positionH>
                <wp:positionV relativeFrom="paragraph">
                  <wp:posOffset>19685</wp:posOffset>
                </wp:positionV>
                <wp:extent cx="2015490" cy="1466850"/>
                <wp:effectExtent l="5715" t="9525" r="7620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A057D" w14:textId="77777777" w:rsidR="00756413" w:rsidRPr="00360FC7" w:rsidRDefault="00756413" w:rsidP="008D702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60FC7">
                              <w:rPr>
                                <w:rFonts w:ascii="Times New Roman" w:hAnsi="Times New Roman"/>
                                <w:b/>
                              </w:rPr>
                              <w:t>Утверждаю</w:t>
                            </w:r>
                          </w:p>
                          <w:p w14:paraId="699143A1" w14:textId="77777777" w:rsidR="00756413" w:rsidRPr="00360FC7" w:rsidRDefault="00756413" w:rsidP="008D702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60FC7">
                              <w:rPr>
                                <w:rFonts w:ascii="Times New Roman" w:hAnsi="Times New Roman"/>
                                <w:b/>
                              </w:rPr>
                              <w:t>Директор ГПОУ ТО “ТЭК”</w:t>
                            </w:r>
                          </w:p>
                          <w:p w14:paraId="04DC72AD" w14:textId="77777777" w:rsidR="00756413" w:rsidRDefault="00756413" w:rsidP="008D702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60FC7">
                              <w:rPr>
                                <w:rFonts w:ascii="Times New Roman" w:hAnsi="Times New Roman"/>
                                <w:b/>
                              </w:rPr>
                              <w:t>Макарова А. В.</w:t>
                            </w:r>
                          </w:p>
                          <w:p w14:paraId="1827FBA4" w14:textId="77777777" w:rsidR="00756413" w:rsidRPr="00360FC7" w:rsidRDefault="00756413" w:rsidP="008D702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___________</w:t>
                            </w:r>
                          </w:p>
                          <w:p w14:paraId="50ED7D2C" w14:textId="77777777" w:rsidR="00756413" w:rsidRPr="00360FC7" w:rsidRDefault="00756413" w:rsidP="008D702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60FC7">
                              <w:rPr>
                                <w:rFonts w:ascii="Times New Roman" w:hAnsi="Times New Roman"/>
                              </w:rPr>
                              <w:t>Приказ № ______________</w:t>
                            </w:r>
                          </w:p>
                          <w:p w14:paraId="41E7DC79" w14:textId="77777777" w:rsidR="00756413" w:rsidRPr="00134812" w:rsidRDefault="00756413" w:rsidP="008D702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60FC7">
                              <w:rPr>
                                <w:rFonts w:ascii="Times New Roman" w:hAnsi="Times New Roman"/>
                              </w:rPr>
                              <w:t>«_</w:t>
                            </w:r>
                            <w:r w:rsidRPr="00360FC7">
                              <w:rPr>
                                <w:rFonts w:ascii="Times New Roman" w:hAnsi="Times New Roman"/>
                                <w:u w:val="single"/>
                              </w:rPr>
                              <w:t>27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__»  </w:t>
                            </w:r>
                            <w:r w:rsidRPr="00360FC7">
                              <w:rPr>
                                <w:rFonts w:ascii="Times New Roman" w:hAnsi="Times New Roman"/>
                                <w:u w:val="single"/>
                              </w:rPr>
                              <w:t>августа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_2021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9DA57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18.8pt;margin-top:1.55pt;width:158.7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YNjQQIAAFcEAAAOAAAAZHJzL2Uyb0RvYy54bWysVM2O0zAQviPxDpbvNG2VljZqulq6FCEt&#10;P9LCAziO01g4HmO7TcqN+74C78CBAzdeoftGjJ1uqRa4IHKwPJ7x55nvm8niomsU2QnrJOicjgZD&#10;SoTmUEq9yen7d+snM0qcZ7pkCrTI6V44erF8/GjRmkyMoQZVCksQRLusNTmtvTdZkjhei4a5ARih&#10;0VmBbZhH026S0rIW0RuVjIfDadKCLY0FLpzD06veSZcRv6oE92+qyglPVE4xNx9XG9cirMlywbKN&#10;ZaaW/JgG+4csGiY1PnqCumKeka2Vv0E1kltwUPkBhyaBqpJcxBqwmtHwQTU3NTMi1oLkOHOiyf0/&#10;WP5699YSWeY0pUSzBiU6fDl8PXw7/Dh8v/t8d0vSwFFrXIahNwaDffcMOtQ61uvMNfAPjmhY1Uxv&#10;xKW10NaClZjjKNxMzq72OC6AFO0rKPExtvUQgbrKNoFApIQgOmq1P+kjOk84HiJFk3SOLo6+UTqd&#10;ziZRwYRl99eNdf6FgIaETU4tNkCEZ7tr50M6LLsPCa85ULJcS6WiYTfFSlmyY9gs6/jFCh6EKU3a&#10;nM4n40nPwF8hhvH7E0QjPXa9kk1OZ6cglgXenusy9qRnUvV7TFnpI5GBu55F3xXdUZgCyj1SaqHv&#10;bpxG3NRgP1HSYmfn1H3cMisoUS81yjIfpWkYhWikk6djNOy5pzj3MM0RKqeekn678v34bI2Vmxpf&#10;6htBwyVKWclIctC8z+qYN3Zv5P44aWE8zu0Y9et/sPwJAAD//wMAUEsDBBQABgAIAAAAIQC+qjAe&#10;4AAAAAkBAAAPAAAAZHJzL2Rvd25yZXYueG1sTI/BTsMwEETvSPyDtUhcEHXStGkb4lQICQQ3KAiu&#10;brJNIux1sN00/D3LCY6jGc28KbeTNWJEH3pHCtJZAgKpdk1PrYK31/vrNYgQNTXaOEIF3xhgW52f&#10;lbpo3IlecNzFVnAJhUIr6GIcCilD3aHVYeYGJPYOzlsdWfpWNl6fuNwaOU+SXFrdEy90esC7DuvP&#10;3dEqWC8ex4/wlD2/1/nBbOLVanz48kpdXky3NyAiTvEvDL/4jA4VM+3dkZogjII8W+UcVZClINjf&#10;LJf8ba9gni1SkFUp/z+ofgAAAP//AwBQSwECLQAUAAYACAAAACEAtoM4kv4AAADhAQAAEwAAAAAA&#10;AAAAAAAAAAAAAAAAW0NvbnRlbnRfVHlwZXNdLnhtbFBLAQItABQABgAIAAAAIQA4/SH/1gAAAJQB&#10;AAALAAAAAAAAAAAAAAAAAC8BAABfcmVscy8ucmVsc1BLAQItABQABgAIAAAAIQC+OYNjQQIAAFcE&#10;AAAOAAAAAAAAAAAAAAAAAC4CAABkcnMvZTJvRG9jLnhtbFBLAQItABQABgAIAAAAIQC+qjAe4AAA&#10;AAkBAAAPAAAAAAAAAAAAAAAAAJsEAABkcnMvZG93bnJldi54bWxQSwUGAAAAAAQABADzAAAAqAUA&#10;AAAA&#10;">
                <v:textbox>
                  <w:txbxContent>
                    <w:p w14:paraId="055A057D" w14:textId="77777777" w:rsidR="00756413" w:rsidRPr="00360FC7" w:rsidRDefault="00756413" w:rsidP="008D702E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360FC7">
                        <w:rPr>
                          <w:rFonts w:ascii="Times New Roman" w:hAnsi="Times New Roman"/>
                          <w:b/>
                        </w:rPr>
                        <w:t>Утверждаю</w:t>
                      </w:r>
                    </w:p>
                    <w:p w14:paraId="699143A1" w14:textId="77777777" w:rsidR="00756413" w:rsidRPr="00360FC7" w:rsidRDefault="00756413" w:rsidP="008D702E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360FC7">
                        <w:rPr>
                          <w:rFonts w:ascii="Times New Roman" w:hAnsi="Times New Roman"/>
                          <w:b/>
                        </w:rPr>
                        <w:t>Директор ГПОУ ТО “ТЭК”</w:t>
                      </w:r>
                    </w:p>
                    <w:p w14:paraId="04DC72AD" w14:textId="77777777" w:rsidR="00756413" w:rsidRDefault="00756413" w:rsidP="008D702E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360FC7">
                        <w:rPr>
                          <w:rFonts w:ascii="Times New Roman" w:hAnsi="Times New Roman"/>
                          <w:b/>
                        </w:rPr>
                        <w:t>Макарова А. В.</w:t>
                      </w:r>
                    </w:p>
                    <w:p w14:paraId="1827FBA4" w14:textId="77777777" w:rsidR="00756413" w:rsidRPr="00360FC7" w:rsidRDefault="00756413" w:rsidP="008D702E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___________</w:t>
                      </w:r>
                    </w:p>
                    <w:p w14:paraId="50ED7D2C" w14:textId="77777777" w:rsidR="00756413" w:rsidRPr="00360FC7" w:rsidRDefault="00756413" w:rsidP="008D702E">
                      <w:pPr>
                        <w:rPr>
                          <w:rFonts w:ascii="Times New Roman" w:hAnsi="Times New Roman"/>
                        </w:rPr>
                      </w:pPr>
                      <w:r w:rsidRPr="00360FC7">
                        <w:rPr>
                          <w:rFonts w:ascii="Times New Roman" w:hAnsi="Times New Roman"/>
                        </w:rPr>
                        <w:t>Приказ № ______________</w:t>
                      </w:r>
                    </w:p>
                    <w:p w14:paraId="41E7DC79" w14:textId="77777777" w:rsidR="00756413" w:rsidRPr="00134812" w:rsidRDefault="00756413" w:rsidP="008D702E">
                      <w:pPr>
                        <w:rPr>
                          <w:rFonts w:ascii="Times New Roman" w:hAnsi="Times New Roman"/>
                        </w:rPr>
                      </w:pPr>
                      <w:r w:rsidRPr="00360FC7">
                        <w:rPr>
                          <w:rFonts w:ascii="Times New Roman" w:hAnsi="Times New Roman"/>
                        </w:rPr>
                        <w:t>«_</w:t>
                      </w:r>
                      <w:r w:rsidRPr="00360FC7">
                        <w:rPr>
                          <w:rFonts w:ascii="Times New Roman" w:hAnsi="Times New Roman"/>
                          <w:u w:val="single"/>
                        </w:rPr>
                        <w:t>27</w:t>
                      </w:r>
                      <w:r>
                        <w:rPr>
                          <w:rFonts w:ascii="Times New Roman" w:hAnsi="Times New Roman"/>
                        </w:rPr>
                        <w:t xml:space="preserve">__»  </w:t>
                      </w:r>
                      <w:r w:rsidRPr="00360FC7">
                        <w:rPr>
                          <w:rFonts w:ascii="Times New Roman" w:hAnsi="Times New Roman"/>
                          <w:u w:val="single"/>
                        </w:rPr>
                        <w:t>августа</w:t>
                      </w:r>
                      <w:r>
                        <w:rPr>
                          <w:rFonts w:ascii="Times New Roman" w:hAnsi="Times New Roman"/>
                        </w:rPr>
                        <w:t>_2021 г.</w:t>
                      </w:r>
                    </w:p>
                  </w:txbxContent>
                </v:textbox>
              </v:shape>
            </w:pict>
          </mc:Fallback>
        </mc:AlternateContent>
      </w:r>
    </w:p>
    <w:p w14:paraId="67F6AA73" w14:textId="77777777" w:rsidR="008D702E" w:rsidRDefault="008D702E" w:rsidP="008D702E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7CF5F163" w14:textId="77777777" w:rsidR="008D702E" w:rsidRPr="00242920" w:rsidRDefault="008D702E" w:rsidP="008D702E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6539672E" w14:textId="63998226" w:rsidR="008D702E" w:rsidRDefault="008D702E" w:rsidP="008D702E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1322C679" w14:textId="77777777" w:rsidR="008D702E" w:rsidRDefault="008D702E" w:rsidP="008D702E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66383A68" w14:textId="22F8E41B" w:rsidR="008D702E" w:rsidRDefault="008D702E" w:rsidP="008D702E">
      <w:pPr>
        <w:keepNext/>
        <w:keepLines/>
        <w:suppressLineNumbers/>
        <w:suppressAutoHyphens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Фонд оценочных средств</w:t>
      </w:r>
    </w:p>
    <w:p w14:paraId="7705B0F9" w14:textId="55168150" w:rsidR="008D702E" w:rsidRPr="008D702E" w:rsidRDefault="008D702E" w:rsidP="008D702E">
      <w:pPr>
        <w:keepNext/>
        <w:keepLines/>
        <w:suppressLineNumbers/>
        <w:suppressAutoHyphens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855FF">
        <w:rPr>
          <w:rFonts w:ascii="Times New Roman" w:hAnsi="Times New Roman"/>
          <w:b/>
          <w:sz w:val="28"/>
          <w:szCs w:val="28"/>
        </w:rPr>
        <w:t>учебной дисциплин</w:t>
      </w:r>
      <w:r>
        <w:rPr>
          <w:rFonts w:ascii="Times New Roman" w:hAnsi="Times New Roman"/>
          <w:b/>
          <w:sz w:val="28"/>
          <w:szCs w:val="28"/>
        </w:rPr>
        <w:t>ы</w:t>
      </w:r>
    </w:p>
    <w:p w14:paraId="6A94C67D" w14:textId="080D695D" w:rsidR="008D702E" w:rsidRPr="008D702E" w:rsidRDefault="008D702E" w:rsidP="008D702E">
      <w:pPr>
        <w:keepNext/>
        <w:keepLines/>
        <w:suppressLineNumbers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272A5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Д</w:t>
      </w:r>
      <w:r w:rsidRPr="00272A5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05 География</w:t>
      </w:r>
    </w:p>
    <w:p w14:paraId="65A514AB" w14:textId="09EC26AC" w:rsidR="008D702E" w:rsidRPr="008D702E" w:rsidRDefault="008D702E" w:rsidP="008D702E">
      <w:pPr>
        <w:shd w:val="clear" w:color="auto" w:fill="FFFFFF"/>
        <w:ind w:right="-283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14:paraId="4C340D7E" w14:textId="584A1E83" w:rsidR="008D702E" w:rsidRDefault="008D702E" w:rsidP="008D702E">
      <w:pPr>
        <w:shd w:val="clear" w:color="auto" w:fill="FFFFFF"/>
        <w:ind w:right="-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38.02.0</w:t>
      </w:r>
      <w:r w:rsidR="000175D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175D6">
        <w:rPr>
          <w:rFonts w:ascii="Times New Roman" w:hAnsi="Times New Roman"/>
          <w:b/>
          <w:sz w:val="28"/>
          <w:szCs w:val="28"/>
        </w:rPr>
        <w:t>Экономика и бухгалтерский учет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DB210F3" w14:textId="77777777" w:rsidR="008D702E" w:rsidRDefault="008D702E" w:rsidP="008D702E">
      <w:pPr>
        <w:keepNext/>
        <w:keepLines/>
        <w:suppressLineNumbers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14:paraId="11AAE036" w14:textId="77777777" w:rsidR="008D702E" w:rsidRDefault="008D702E" w:rsidP="008D702E">
      <w:pPr>
        <w:keepNext/>
        <w:keepLines/>
        <w:suppressLineNumbers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14:paraId="320FDDF0" w14:textId="275F7390" w:rsidR="008D702E" w:rsidRDefault="008D702E" w:rsidP="008D702E">
      <w:pPr>
        <w:keepNext/>
        <w:keepLines/>
        <w:suppressLineNumbers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14:paraId="13E13335" w14:textId="41762E34" w:rsidR="008D702E" w:rsidRDefault="008D702E" w:rsidP="008D702E">
      <w:pPr>
        <w:keepNext/>
        <w:keepLines/>
        <w:suppressLineNumbers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14:paraId="2B9D8518" w14:textId="77777777" w:rsidR="008D702E" w:rsidRDefault="008D702E" w:rsidP="008D702E">
      <w:pPr>
        <w:keepNext/>
        <w:keepLines/>
        <w:suppressLineNumbers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14:paraId="3BCBBC4D" w14:textId="13D0D147" w:rsidR="008D702E" w:rsidRPr="00196527" w:rsidRDefault="008D702E" w:rsidP="008D702E">
      <w:pPr>
        <w:keepNext/>
        <w:keepLines/>
        <w:suppressLineNumbers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Щекино</w:t>
      </w:r>
    </w:p>
    <w:p w14:paraId="1203AFAA" w14:textId="7D89F21C" w:rsidR="008D702E" w:rsidRPr="00196527" w:rsidRDefault="008D702E" w:rsidP="008D702E">
      <w:pPr>
        <w:keepNext/>
        <w:keepLines/>
        <w:suppressLineNumbers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24292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CA4DBB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14:paraId="3276D07F" w14:textId="77777777" w:rsidR="008D702E" w:rsidRPr="00242920" w:rsidRDefault="008D702E" w:rsidP="008D702E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13295368" w14:textId="77777777" w:rsidR="008D702E" w:rsidRDefault="008D702E" w:rsidP="008D702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3718A42" w14:textId="77777777" w:rsidR="008D702E" w:rsidRDefault="008D702E" w:rsidP="008D702E">
      <w:pPr>
        <w:rPr>
          <w:rFonts w:ascii="Times New Roman" w:hAnsi="Times New Roman"/>
          <w:b/>
          <w:sz w:val="28"/>
          <w:szCs w:val="28"/>
        </w:rPr>
      </w:pPr>
    </w:p>
    <w:p w14:paraId="25D1D8C6" w14:textId="77777777" w:rsidR="008D702E" w:rsidRPr="00746379" w:rsidRDefault="008D702E" w:rsidP="008D702E">
      <w:pPr>
        <w:rPr>
          <w:rFonts w:ascii="Times New Roman" w:hAnsi="Times New Roman"/>
          <w:b/>
          <w:sz w:val="28"/>
          <w:szCs w:val="28"/>
        </w:rPr>
      </w:pPr>
      <w:r w:rsidRPr="00746379">
        <w:rPr>
          <w:rFonts w:ascii="Times New Roman" w:hAnsi="Times New Roman"/>
          <w:b/>
          <w:sz w:val="28"/>
          <w:szCs w:val="28"/>
        </w:rPr>
        <w:lastRenderedPageBreak/>
        <w:t xml:space="preserve">Разработчик: </w:t>
      </w:r>
      <w:r w:rsidRPr="00746379">
        <w:rPr>
          <w:rFonts w:ascii="Times New Roman" w:hAnsi="Times New Roman"/>
          <w:b/>
          <w:sz w:val="28"/>
          <w:szCs w:val="28"/>
        </w:rPr>
        <w:tab/>
      </w:r>
    </w:p>
    <w:p w14:paraId="7E75F2C0" w14:textId="77777777" w:rsidR="008D702E" w:rsidRPr="00746379" w:rsidRDefault="008D702E" w:rsidP="008D702E">
      <w:pPr>
        <w:jc w:val="both"/>
        <w:rPr>
          <w:rFonts w:ascii="Times New Roman" w:hAnsi="Times New Roman"/>
          <w:sz w:val="28"/>
        </w:rPr>
      </w:pPr>
      <w:r w:rsidRPr="00746379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П</w:t>
      </w:r>
      <w:r w:rsidRPr="00746379">
        <w:rPr>
          <w:rFonts w:ascii="Times New Roman" w:hAnsi="Times New Roman"/>
          <w:sz w:val="28"/>
        </w:rPr>
        <w:t xml:space="preserve">ОУ ТО «ТЭК»          преподаватель                 </w:t>
      </w:r>
      <w:r>
        <w:rPr>
          <w:rFonts w:ascii="Times New Roman" w:hAnsi="Times New Roman"/>
          <w:sz w:val="28"/>
        </w:rPr>
        <w:t>И.В.Саркисян</w:t>
      </w:r>
    </w:p>
    <w:p w14:paraId="0DEEB341" w14:textId="77777777" w:rsidR="008D702E" w:rsidRPr="00746379" w:rsidRDefault="008D702E" w:rsidP="008D702E">
      <w:pPr>
        <w:rPr>
          <w:rFonts w:ascii="Times New Roman" w:hAnsi="Times New Roman"/>
          <w:b/>
          <w:sz w:val="28"/>
        </w:rPr>
      </w:pPr>
    </w:p>
    <w:p w14:paraId="195F6FB3" w14:textId="77777777" w:rsidR="008D702E" w:rsidRPr="00746379" w:rsidRDefault="008D702E" w:rsidP="008D702E">
      <w:pPr>
        <w:tabs>
          <w:tab w:val="left" w:pos="6225"/>
        </w:tabs>
        <w:rPr>
          <w:rFonts w:ascii="Times New Roman" w:hAnsi="Times New Roman"/>
        </w:rPr>
      </w:pPr>
    </w:p>
    <w:p w14:paraId="7D4CEA82" w14:textId="77777777" w:rsidR="008D702E" w:rsidRPr="00746379" w:rsidRDefault="008D702E" w:rsidP="008D702E">
      <w:pPr>
        <w:tabs>
          <w:tab w:val="left" w:pos="6225"/>
        </w:tabs>
        <w:rPr>
          <w:rFonts w:ascii="Times New Roman" w:hAnsi="Times New Roman"/>
        </w:rPr>
      </w:pPr>
    </w:p>
    <w:p w14:paraId="0ACD7E2F" w14:textId="77777777" w:rsidR="008D702E" w:rsidRPr="00746379" w:rsidRDefault="008D702E" w:rsidP="008D702E">
      <w:pPr>
        <w:tabs>
          <w:tab w:val="left" w:pos="6225"/>
        </w:tabs>
        <w:rPr>
          <w:rFonts w:ascii="Times New Roman" w:hAnsi="Times New Roman"/>
        </w:rPr>
      </w:pPr>
    </w:p>
    <w:p w14:paraId="086E756B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109B4106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2F1A2AAB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19E3B166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4F195046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19296C71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6531EAD0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470A1D81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6A1AC5F0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20286D7E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49FD446D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1436F8A5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1BED8CC3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033DDEDF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779BD62B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30742291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725ED14A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3A900210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41ABF528" w14:textId="77777777" w:rsidR="008D702E" w:rsidRPr="00196527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7CE8D519" w14:textId="77777777" w:rsidR="008D702E" w:rsidRPr="00196527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0B440A8F" w14:textId="77777777" w:rsidR="008D702E" w:rsidRPr="00196527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4C55C7C5" w14:textId="2E816660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35414219" w14:textId="77777777" w:rsidR="000175D6" w:rsidRPr="00196527" w:rsidRDefault="000175D6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47CA2C9D" w14:textId="25B818B1" w:rsidR="007C7FBC" w:rsidRPr="008D702E" w:rsidRDefault="007C7FBC" w:rsidP="008D702E">
      <w:pPr>
        <w:spacing w:after="0" w:line="240" w:lineRule="auto"/>
        <w:jc w:val="center"/>
        <w:rPr>
          <w:rFonts w:ascii="OfficinaSansBookC" w:hAnsi="OfficinaSansBookC" w:cs="Times New Roman"/>
          <w:sz w:val="28"/>
          <w:szCs w:val="28"/>
        </w:rPr>
      </w:pPr>
      <w:r w:rsidRPr="00EC5412">
        <w:rPr>
          <w:rFonts w:ascii="OfficinaSansBookC" w:hAnsi="OfficinaSansBookC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-498186475"/>
        <w:docPartObj>
          <w:docPartGallery w:val="Table of Contents"/>
          <w:docPartUnique/>
        </w:docPartObj>
      </w:sdtPr>
      <w:sdtEndPr/>
      <w:sdtContent>
        <w:p w14:paraId="015BD0CA" w14:textId="3243095A" w:rsidR="0081397A" w:rsidRPr="0081397A" w:rsidRDefault="0081397A" w:rsidP="0081397A">
          <w:pPr>
            <w:pStyle w:val="a4"/>
            <w:spacing w:before="0" w:beforeAutospacing="0"/>
            <w:jc w:val="both"/>
            <w:rPr>
              <w:rFonts w:ascii="OfficinaSansBookC" w:hAnsi="OfficinaSansBookC"/>
            </w:rPr>
          </w:pPr>
        </w:p>
        <w:p w14:paraId="07E3EBC0" w14:textId="500A582B" w:rsidR="0081397A" w:rsidRPr="008D702E" w:rsidRDefault="0081397A" w:rsidP="0081397A">
          <w:pPr>
            <w:pStyle w:val="11"/>
            <w:tabs>
              <w:tab w:val="left" w:pos="440"/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81397A">
            <w:rPr>
              <w:rFonts w:ascii="OfficinaSansBookC" w:hAnsi="OfficinaSansBookC"/>
              <w:sz w:val="28"/>
              <w:szCs w:val="28"/>
            </w:rPr>
            <w:fldChar w:fldCharType="begin"/>
          </w:r>
          <w:r w:rsidRPr="0081397A">
            <w:rPr>
              <w:rFonts w:ascii="OfficinaSansBookC" w:hAnsi="OfficinaSansBookC"/>
              <w:sz w:val="28"/>
              <w:szCs w:val="28"/>
            </w:rPr>
            <w:instrText xml:space="preserve"> TOC \o "1-3" \h \z \u </w:instrText>
          </w:r>
          <w:r w:rsidRPr="0081397A">
            <w:rPr>
              <w:rFonts w:ascii="OfficinaSansBookC" w:hAnsi="OfficinaSansBookC"/>
              <w:sz w:val="28"/>
              <w:szCs w:val="28"/>
            </w:rPr>
            <w:fldChar w:fldCharType="separate"/>
          </w:r>
          <w:hyperlink w:anchor="_Toc125122241" w:history="1">
            <w:r w:rsidRPr="008D702E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1.</w:t>
            </w:r>
            <w:r w:rsidRPr="008D702E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Pr="008D702E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Планируемые результаты освоения общеобразовательной дисциплины в соответствии с ФГОС СПО и на основе ФГОС СОО</w:t>
            </w:r>
            <w:r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_Toc125122241 \h </w:instrText>
            </w:r>
            <w:r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86613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D7CA24" w14:textId="222E8948" w:rsidR="0081397A" w:rsidRPr="008D702E" w:rsidRDefault="00090CC0" w:rsidP="0081397A">
          <w:pPr>
            <w:pStyle w:val="11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5122242" w:history="1">
            <w:r w:rsidR="0081397A" w:rsidRPr="008D702E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2. Показатели и критерии оценивания компетенций в соответствии с этапом их формирования</w:t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_Toc125122242 \h </w:instrText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86613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72930E" w14:textId="58DB87A9" w:rsidR="0081397A" w:rsidRPr="008D702E" w:rsidRDefault="00090CC0" w:rsidP="0081397A">
          <w:pPr>
            <w:pStyle w:val="11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5122243" w:history="1">
            <w:r w:rsidR="0081397A" w:rsidRPr="008D702E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3. Материалы оценочных средств для проведения текущего контроля успеваемости</w:t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_Toc125122243 \h </w:instrText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86613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24</w:t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8060F8" w14:textId="327C298A" w:rsidR="0081397A" w:rsidRPr="008D702E" w:rsidRDefault="00090CC0" w:rsidP="0081397A">
          <w:pPr>
            <w:pStyle w:val="11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5122244" w:history="1">
            <w:r w:rsidR="0081397A" w:rsidRPr="008D702E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4. Материалы оценочных средств для проведения рубежной аттестации</w:t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_Toc125122244 \h </w:instrText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86613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33</w:t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14DE9E" w14:textId="5381F145" w:rsidR="0081397A" w:rsidRPr="008D702E" w:rsidRDefault="00090CC0" w:rsidP="0081397A">
          <w:pPr>
            <w:pStyle w:val="11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5122245" w:history="1">
            <w:r w:rsidR="0081397A" w:rsidRPr="008D702E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5. Методические материалы, определяющие процедуры оценивания планируемых результатов обучения</w:t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_Toc125122245 \h </w:instrText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86613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36</w:t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AD02AE" w14:textId="32088675" w:rsidR="0081397A" w:rsidRPr="0081397A" w:rsidRDefault="00090CC0" w:rsidP="0081397A">
          <w:pPr>
            <w:pStyle w:val="11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OfficinaSansBookC" w:eastAsiaTheme="minorEastAsia" w:hAnsi="OfficinaSansBookC" w:cstheme="minorBidi"/>
              <w:noProof/>
              <w:sz w:val="28"/>
              <w:szCs w:val="28"/>
              <w:lang w:eastAsia="ru-RU"/>
            </w:rPr>
          </w:pPr>
          <w:hyperlink w:anchor="_Toc125122246" w:history="1">
            <w:r w:rsidR="0081397A" w:rsidRPr="008D702E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6. Материалы оценочных средств для проведения промежуточной аттестации</w:t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_Toc125122246 \h </w:instrText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86613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41</w:t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6594EC" w14:textId="774C984A" w:rsidR="0081397A" w:rsidRDefault="0081397A" w:rsidP="0081397A">
          <w:pPr>
            <w:spacing w:after="0"/>
            <w:jc w:val="both"/>
          </w:pPr>
          <w:r w:rsidRPr="0081397A">
            <w:rPr>
              <w:rFonts w:ascii="OfficinaSansBookC" w:hAnsi="OfficinaSansBookC"/>
              <w:b/>
              <w:bCs/>
              <w:sz w:val="28"/>
              <w:szCs w:val="28"/>
            </w:rPr>
            <w:fldChar w:fldCharType="end"/>
          </w:r>
        </w:p>
      </w:sdtContent>
    </w:sdt>
    <w:p w14:paraId="18F1F6EB" w14:textId="77777777" w:rsidR="00D7277A" w:rsidRPr="00EC5412" w:rsidRDefault="00D7277A" w:rsidP="00D7277A">
      <w:pPr>
        <w:spacing w:after="0" w:line="240" w:lineRule="auto"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</w:p>
    <w:p w14:paraId="5DF75B53" w14:textId="77777777" w:rsidR="00D7277A" w:rsidRPr="00EC5412" w:rsidRDefault="00D7277A" w:rsidP="00D7277A">
      <w:pPr>
        <w:spacing w:after="0" w:line="240" w:lineRule="auto"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</w:p>
    <w:p w14:paraId="7D9EE9F5" w14:textId="1C8488D4" w:rsidR="0093729D" w:rsidRPr="00EC5412" w:rsidRDefault="0093729D" w:rsidP="00D7277A">
      <w:pPr>
        <w:spacing w:after="0"/>
        <w:ind w:firstLine="709"/>
        <w:jc w:val="both"/>
        <w:rPr>
          <w:rFonts w:ascii="OfficinaSansBookC" w:hAnsi="OfficinaSansBookC" w:cs="Times New Roman"/>
          <w:sz w:val="28"/>
          <w:szCs w:val="28"/>
        </w:rPr>
        <w:sectPr w:rsidR="0093729D" w:rsidRPr="00EC5412" w:rsidSect="00E525B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4825709" w14:textId="4E39A04F" w:rsidR="008657CF" w:rsidRPr="008D702E" w:rsidRDefault="008657CF" w:rsidP="0081397A">
      <w:pPr>
        <w:pStyle w:val="1"/>
        <w:numPr>
          <w:ilvl w:val="0"/>
          <w:numId w:val="39"/>
        </w:numPr>
        <w:spacing w:before="0"/>
        <w:ind w:left="142" w:hanging="11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1" w:name="_Toc125122241"/>
      <w:r w:rsidRPr="008D702E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Планируемые результаты освоения общеобразовательной дисциплины в соответствии с ФГОС СПО и на основе ФГОС СОО</w:t>
      </w:r>
      <w:bookmarkEnd w:id="1"/>
    </w:p>
    <w:p w14:paraId="2751D800" w14:textId="653998BD" w:rsidR="008657CF" w:rsidRPr="008D702E" w:rsidRDefault="008657CF" w:rsidP="008657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245"/>
        <w:gridCol w:w="6662"/>
      </w:tblGrid>
      <w:tr w:rsidR="00EB4B47" w:rsidRPr="00105ABE" w14:paraId="5E417D8F" w14:textId="77777777" w:rsidTr="00627C58">
        <w:trPr>
          <w:trHeight w:val="270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C84B" w14:textId="77777777" w:rsidR="00EB4B47" w:rsidRPr="00DE400F" w:rsidRDefault="00EB4B47" w:rsidP="00627C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118372103"/>
            <w:r w:rsidRPr="00DE400F">
              <w:rPr>
                <w:rFonts w:ascii="Times New Roman" w:hAnsi="Times New Roman"/>
                <w:b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1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C0E3" w14:textId="77777777" w:rsidR="00EB4B47" w:rsidRPr="00DE400F" w:rsidRDefault="00EB4B47" w:rsidP="00627C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0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B4B47" w:rsidRPr="00105ABE" w14:paraId="6AC84A20" w14:textId="77777777" w:rsidTr="00627C58">
        <w:trPr>
          <w:trHeight w:val="270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C087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ABE6" w14:textId="77777777" w:rsidR="00EB4B47" w:rsidRPr="00DE400F" w:rsidRDefault="00EB4B47" w:rsidP="00627C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0F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 w:rsidRPr="00DE400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5A83" w14:textId="77777777" w:rsidR="00EB4B47" w:rsidRPr="00DE400F" w:rsidRDefault="00EB4B47" w:rsidP="00627C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0F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  <w:r w:rsidRPr="00DE400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EB4B47" w:rsidRPr="00105ABE" w14:paraId="7CC13B22" w14:textId="77777777" w:rsidTr="00627C5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9541" w14:textId="77777777" w:rsidR="00EB4B47" w:rsidRPr="00C14F12" w:rsidRDefault="00EB4B47" w:rsidP="00627C58">
            <w:pPr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  <w:r w:rsidRPr="00C14F12">
              <w:rPr>
                <w:rFonts w:ascii="Times New Roman" w:hAnsi="Times New Roma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14:paraId="7CFA9A2E" w14:textId="77777777" w:rsidR="00EB4B47" w:rsidRPr="00C14F12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C010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DE400F">
              <w:rPr>
                <w:rFonts w:ascii="Times New Roman" w:hAnsi="Times New Roman"/>
                <w:sz w:val="24"/>
                <w:szCs w:val="24"/>
                <w:highlight w:val="white"/>
              </w:rPr>
              <w:t>В части трудового воспитания:</w:t>
            </w:r>
          </w:p>
          <w:p w14:paraId="6C49E846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  <w:highlight w:val="white"/>
              </w:rPr>
              <w:t>- готовность к труду, осознание ценности мастерства, трудолюбие;</w:t>
            </w:r>
            <w:r w:rsidRPr="00DE4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60A3B0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  <w:highlight w:val="white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DE4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748443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trike/>
                <w:sz w:val="24"/>
                <w:szCs w:val="24"/>
                <w:highlight w:val="white"/>
              </w:rPr>
            </w:pPr>
            <w:r w:rsidRPr="00DE400F">
              <w:rPr>
                <w:rFonts w:ascii="Times New Roman" w:hAnsi="Times New Roman"/>
                <w:sz w:val="24"/>
                <w:szCs w:val="24"/>
                <w:highlight w:val="white"/>
              </w:rPr>
              <w:t>- интерес к различным сферам профессиональной деятельности,</w:t>
            </w:r>
          </w:p>
          <w:p w14:paraId="4902B257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color w:val="808080"/>
                <w:sz w:val="24"/>
                <w:szCs w:val="24"/>
                <w:highlight w:val="white"/>
              </w:rPr>
            </w:pPr>
            <w:r w:rsidRPr="00DE400F">
              <w:rPr>
                <w:rFonts w:ascii="Times New Roman" w:hAnsi="Times New Roman"/>
                <w:sz w:val="24"/>
                <w:szCs w:val="24"/>
                <w:highlight w:val="white"/>
              </w:rPr>
              <w:t>Овладение универсальными учебными познавательными действиями:</w:t>
            </w:r>
          </w:p>
          <w:p w14:paraId="07808FB2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DE400F">
              <w:rPr>
                <w:rFonts w:ascii="Times New Roman" w:hAnsi="Times New Roman"/>
                <w:color w:val="808080"/>
                <w:sz w:val="24"/>
                <w:szCs w:val="24"/>
                <w:highlight w:val="white"/>
              </w:rPr>
              <w:t xml:space="preserve"> а) </w:t>
            </w:r>
            <w:r w:rsidRPr="00DE400F">
              <w:rPr>
                <w:rFonts w:ascii="Times New Roman" w:hAnsi="Times New Roman"/>
                <w:sz w:val="24"/>
                <w:szCs w:val="24"/>
                <w:highlight w:val="white"/>
              </w:rPr>
              <w:t>базовые логические действия:</w:t>
            </w:r>
          </w:p>
          <w:p w14:paraId="6A155C34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507F2E1A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3A1874E9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</w:rPr>
              <w:lastRenderedPageBreak/>
              <w:t>- определять цели деятельности, задавать параметры и критерии их достижения;</w:t>
            </w:r>
          </w:p>
          <w:p w14:paraId="5749E3D6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14:paraId="48B676BD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1AF5FD04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14:paraId="69F83973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DE400F">
              <w:rPr>
                <w:rFonts w:ascii="Times New Roman" w:hAnsi="Times New Roman"/>
                <w:color w:val="808080"/>
                <w:sz w:val="24"/>
                <w:szCs w:val="24"/>
                <w:highlight w:val="white"/>
              </w:rPr>
              <w:t>б)</w:t>
            </w:r>
            <w:r w:rsidRPr="00DE400F">
              <w:rPr>
                <w:rFonts w:ascii="Times New Roman" w:hAnsi="Times New Roman"/>
                <w:sz w:val="24"/>
                <w:szCs w:val="24"/>
                <w:highlight w:val="white"/>
              </w:rPr>
              <w:t> базовые исследовательские действия:</w:t>
            </w:r>
          </w:p>
          <w:p w14:paraId="72C0D70D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6B070B9A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0854F2C8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3DF2A26C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204DD2D1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14:paraId="649D5DA3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14:paraId="041E1B86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286F9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</w:rPr>
              <w:lastRenderedPageBreak/>
              <w:t>- понимать роль и место комплекса географических наук в системе научных дисциплин и в решении современных научных и практических задач: определять задачи, возникающие при решении средствами географических наук глобальных проблем, проявляющихся на региональном уровне; определять аспекты глобальных проблем на региональном и локальном уровнях, которые могут быть решены средствами географических наук: урбанизм и городские исследования, современная промышленность и цепочки добавленной стоимости и так далее;</w:t>
            </w:r>
          </w:p>
          <w:p w14:paraId="6BD0C723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</w:rPr>
              <w:t xml:space="preserve">- освоить и применить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</w:t>
            </w:r>
            <w:r w:rsidRPr="00DE400F">
              <w:rPr>
                <w:rFonts w:ascii="Times New Roman" w:hAnsi="Times New Roman"/>
                <w:sz w:val="24"/>
                <w:szCs w:val="24"/>
              </w:rPr>
              <w:lastRenderedPageBreak/>
              <w:t>и динамику важнейших природных, социально-экономических объектов, процессов и явлений и экологических процессов; объяснять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</w:p>
          <w:p w14:paraId="43746AE6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</w:rPr>
              <w:t>- сформировать комплекс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 на региональном и локальном уровнях; составлять сравнительную географическую характеристику регионов и стран мира;</w:t>
            </w:r>
          </w:p>
          <w:p w14:paraId="6435C3A8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</w:rPr>
              <w:t>- владеть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задач;</w:t>
            </w:r>
          </w:p>
          <w:p w14:paraId="7D9FF685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-сформировать систему знаний об основных процессах, закономерностях и проблемах взаимодействия географической </w:t>
            </w:r>
            <w:r w:rsidRPr="00DE4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среды и общества, о географических подходах к устойчивому развитию территорий, готовность к самостоятельному поиску методов решения практико-ориентированных задач: определять проблемы взаимодействия географической среды и общества на территориях разного ранга; оценивать различные подходы к решению геоэкологических проблем; интегрировать и использовать географические знания и сведения из источников географической информации для решения практико-ориентированных задач: решения проблем, имеющих географические аспекты; объяснения географических особенностей проявления проблем взаимодействия географической среды и общества; составления географических прогнозов;</w:t>
            </w:r>
          </w:p>
        </w:tc>
      </w:tr>
      <w:tr w:rsidR="00EB4B47" w:rsidRPr="00105ABE" w14:paraId="34BCFAA7" w14:textId="77777777" w:rsidTr="00627C5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7A12" w14:textId="77777777" w:rsidR="00EB4B47" w:rsidRPr="00C14F12" w:rsidRDefault="00EB4B47" w:rsidP="00627C58">
            <w:pPr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02. </w:t>
            </w:r>
            <w:r w:rsidRPr="00C14F12">
              <w:rPr>
                <w:rFonts w:ascii="Times New Roman" w:hAnsi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3F85BB9D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3CEC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В области ценности научного познания:</w:t>
            </w:r>
          </w:p>
          <w:p w14:paraId="7ADCD6C3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27FD6A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6A3187AC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92ECC38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color w:val="808080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Овладение универсальными учебными познавательными действиями:</w:t>
            </w:r>
          </w:p>
          <w:p w14:paraId="635D480C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color w:val="808080"/>
                <w:sz w:val="24"/>
                <w:szCs w:val="24"/>
              </w:rPr>
              <w:lastRenderedPageBreak/>
              <w:t>в)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> работа с информацией:</w:t>
            </w:r>
          </w:p>
          <w:p w14:paraId="0CA1EE0C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3B35F53C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200DE573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</w:p>
          <w:p w14:paraId="502840C5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3349B729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; 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6175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освоить и применить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 объяснять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</w:t>
            </w:r>
            <w:r w:rsidRPr="00766B89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промышленности и сельского хозяйства, международную специализацию стран;</w:t>
            </w:r>
          </w:p>
          <w:p w14:paraId="791B9CDE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владеть навыками познавательной, учебно-исследовательской и проектной деятельности, сформированность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геоэкологических явлений и процессов: самостоятельно выбирать тему; определять проблему, цели и задачи исследования; формулировать гипотезу; составлять план исследования; определять инструментарий (в том числе инструменты геоинформационной системы) для сбора материалов и обработки результатов;</w:t>
            </w:r>
          </w:p>
          <w:p w14:paraId="335DE8E9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сформировать навыки картографической интерпретации природных, социально-экономических и экологических характеристик различных территорий и акваторий: представлять информацию в виде карт, картограмм, картодиаграмм;</w:t>
            </w:r>
          </w:p>
        </w:tc>
      </w:tr>
      <w:tr w:rsidR="00EB4B47" w:rsidRPr="00105ABE" w14:paraId="18043B72" w14:textId="77777777" w:rsidTr="00627C5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A17F" w14:textId="77777777" w:rsidR="00EB4B47" w:rsidRPr="00C14F12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03. </w:t>
            </w:r>
            <w:r w:rsidRPr="00C14F12">
              <w:rPr>
                <w:rFonts w:ascii="Times New Roman" w:hAnsi="Times New Roman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7442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В области духовно-нравственного воспитания:</w:t>
            </w:r>
          </w:p>
          <w:p w14:paraId="18E0C9C4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сформированность нравственного сознания, этического поведения;</w:t>
            </w:r>
          </w:p>
          <w:p w14:paraId="02A92A1E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2EC16012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осознание личного вклада в построение устойчивого будущего;</w:t>
            </w:r>
          </w:p>
          <w:p w14:paraId="4B8F5B99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55B9CAE2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53A912D2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color w:val="808080"/>
                <w:sz w:val="24"/>
                <w:szCs w:val="24"/>
              </w:rPr>
              <w:t>а)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> самоорганизация:</w:t>
            </w:r>
          </w:p>
          <w:p w14:paraId="1843F083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016E8C7D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0910420C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давать оценку новым ситуациям;</w:t>
            </w:r>
          </w:p>
          <w:p w14:paraId="4FC28766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74D12C81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color w:val="808080"/>
                <w:sz w:val="24"/>
                <w:szCs w:val="24"/>
              </w:rPr>
              <w:t>б)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> самоконтроль:</w:t>
            </w:r>
          </w:p>
          <w:p w14:paraId="17A54E4C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14:paraId="3BB96FC8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lastRenderedPageBreak/>
              <w:t>- уметь оценивать риски и своевременно принимать решения по их снижению;</w:t>
            </w:r>
          </w:p>
          <w:p w14:paraId="54023202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color w:val="808080"/>
                <w:sz w:val="24"/>
                <w:szCs w:val="24"/>
              </w:rPr>
              <w:t>в)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> эмоциональный интеллект, предполагающий сформированность:</w:t>
            </w:r>
          </w:p>
          <w:p w14:paraId="73455535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45E2D454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29F880F2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8301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</w:t>
            </w:r>
            <w:r w:rsidRPr="00766B89">
              <w:rPr>
                <w:rFonts w:ascii="Times New Roman" w:hAnsi="Times New Roman"/>
                <w:sz w:val="24"/>
                <w:szCs w:val="24"/>
              </w:rPr>
              <w:lastRenderedPageBreak/>
              <w:t>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геоэкологических объектов процессов и явлений; анализировать и 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14:paraId="2CE994F5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B47" w:rsidRPr="00105ABE" w14:paraId="58380E6C" w14:textId="77777777" w:rsidTr="00627C5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3FFB" w14:textId="77777777" w:rsidR="00EB4B47" w:rsidRPr="00C14F12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12">
              <w:rPr>
                <w:rFonts w:ascii="Times New Roman" w:hAnsi="Times New Roman"/>
                <w:sz w:val="24"/>
                <w:szCs w:val="24"/>
              </w:rPr>
              <w:lastRenderedPageBreak/>
              <w:t>ОК 04.</w:t>
            </w:r>
          </w:p>
          <w:p w14:paraId="61C86988" w14:textId="77777777" w:rsidR="00EB4B47" w:rsidRPr="00C14F12" w:rsidRDefault="00EB4B47" w:rsidP="00627C58">
            <w:pPr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14:paraId="60856F3B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08B1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готовность к саморазвитию, самостоятельности и самоопределению;</w:t>
            </w:r>
          </w:p>
          <w:p w14:paraId="479F5B79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14:paraId="4784FD75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53FC5CCD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color w:val="808080"/>
                <w:sz w:val="24"/>
                <w:szCs w:val="24"/>
              </w:rPr>
              <w:t>б)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> совместная деятельность:</w:t>
            </w:r>
          </w:p>
          <w:p w14:paraId="13810283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574A0D7E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 xml:space="preserve">- принимать цели совместной деятельности, организовывать и координировать действия по ее достижению: составлять план действий, </w:t>
            </w:r>
            <w:r w:rsidRPr="00766B89">
              <w:rPr>
                <w:rFonts w:ascii="Times New Roman" w:hAnsi="Times New Roman"/>
                <w:sz w:val="24"/>
                <w:szCs w:val="24"/>
              </w:rPr>
              <w:lastRenderedPageBreak/>
              <w:t>распределять роли с учетом мнений участников обсуждать результаты совместной работы;</w:t>
            </w:r>
          </w:p>
          <w:p w14:paraId="4EF47390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13023E85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58253AAC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2748C7D4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color w:val="808080"/>
                <w:sz w:val="24"/>
                <w:szCs w:val="24"/>
              </w:rPr>
              <w:t>г)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> принятие себя и других людей:</w:t>
            </w:r>
          </w:p>
          <w:p w14:paraId="2E26E6B6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256D8DAA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76E0796A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BC5D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lastRenderedPageBreak/>
              <w:t>- владеть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задач;</w:t>
            </w:r>
          </w:p>
          <w:p w14:paraId="10AD0225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B47" w:rsidRPr="00105ABE" w14:paraId="1F80F89F" w14:textId="77777777" w:rsidTr="00627C5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1BEC" w14:textId="77777777" w:rsidR="00EB4B47" w:rsidRPr="00C14F12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12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14:paraId="5BD23301" w14:textId="77777777" w:rsidR="00EB4B47" w:rsidRPr="00C14F12" w:rsidRDefault="00EB4B47" w:rsidP="00627C58">
            <w:pPr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29FB9A63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8675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В области эстетического воспитания:</w:t>
            </w:r>
          </w:p>
          <w:p w14:paraId="2958FCB7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55E3B386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1B6AFA9E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убежденность в значимости для личности и общества отечественного и мирового искусства, </w:t>
            </w: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этнических культурных традиций и народного творчества;</w:t>
            </w:r>
          </w:p>
          <w:p w14:paraId="721D3831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6601A3DD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67F83D0F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color w:val="808080"/>
                <w:sz w:val="24"/>
                <w:szCs w:val="24"/>
              </w:rPr>
              <w:t>а)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> общение:</w:t>
            </w:r>
          </w:p>
          <w:p w14:paraId="394B583E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осуществлять коммуникации во всех сферах жизни;</w:t>
            </w:r>
          </w:p>
          <w:p w14:paraId="1A851CAA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7FA96CF0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2275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освоить и применить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 объяснять распространение географических объектов, процессов и явлений; оценивать географические факторы, </w:t>
            </w:r>
            <w:r w:rsidRPr="00766B89">
              <w:rPr>
                <w:rFonts w:ascii="Times New Roman" w:hAnsi="Times New Roman"/>
                <w:sz w:val="24"/>
                <w:szCs w:val="24"/>
              </w:rPr>
              <w:lastRenderedPageBreak/>
              <w:t>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</w:p>
          <w:p w14:paraId="22C7B24E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сформировать комплекс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 на региональном и локальном уровнях; составлять сравнительную географическую характеристику регионов и стран мира;</w:t>
            </w:r>
          </w:p>
          <w:p w14:paraId="62101EF8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B47" w:rsidRPr="00105ABE" w14:paraId="5E37188B" w14:textId="77777777" w:rsidTr="00627C5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AE26" w14:textId="77777777" w:rsidR="00EB4B47" w:rsidRPr="00C14F12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12">
              <w:rPr>
                <w:rFonts w:ascii="Times New Roman" w:hAnsi="Times New Roman"/>
                <w:sz w:val="24"/>
                <w:szCs w:val="24"/>
              </w:rPr>
              <w:lastRenderedPageBreak/>
              <w:t>ОК 06.</w:t>
            </w:r>
          </w:p>
          <w:p w14:paraId="60FBBF18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12">
              <w:rPr>
                <w:rFonts w:ascii="Times New Roman" w:hAnsi="Times New Roman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ED03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осознание обучающимися российской гражданской идентичности;</w:t>
            </w:r>
          </w:p>
          <w:p w14:paraId="67375824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</w:t>
            </w: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правосознания, экологической культуры, способности ставить цели и строить жизненные планы;</w:t>
            </w:r>
          </w:p>
          <w:p w14:paraId="513D44EE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В части гражданского воспитания:</w:t>
            </w:r>
          </w:p>
          <w:p w14:paraId="368A2EDC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осознание своих конституционных прав и обязанностей, уважение закона и правопорядка;</w:t>
            </w:r>
          </w:p>
          <w:p w14:paraId="6E3483F0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14:paraId="6FB67C1B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46C403A1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68CC2003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79F4FBD6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готовность к гуманитарной и волонтерской деятельности;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6E3E66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патриотического воспитания:</w:t>
            </w:r>
          </w:p>
          <w:p w14:paraId="0E5C9A10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118F0479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36AB5353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65A867EC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14:paraId="08A7C199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26BABD89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5F806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- понимать роль и место комплекса географических наук в системе научных дисциплин и в решении современных научных и практических задач: определять задачи, возникающие при решении средствами географических наук глобальных проблем, проявляющихся на региональном уровне; определять аспекты глобальных проблем на региональном и локальном уровнях, которые могут быть решены средствами географических наук: урбанизм и </w:t>
            </w:r>
            <w:r w:rsidRPr="00766B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городские исследования, современная промышленность и цепочки добавленной стоимости и так далее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108F46B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геоэкологических объектов процессов и явлений; анализировать и 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14:paraId="3F957879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сформировать умения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среды; составлять прогноз изменения географической среды под воздействием природных факторов и деятельности человека;</w:t>
            </w:r>
          </w:p>
          <w:p w14:paraId="643B9E5C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B47" w:rsidRPr="00105ABE" w14:paraId="7378CB85" w14:textId="77777777" w:rsidTr="00627C5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86A2" w14:textId="77777777" w:rsidR="00EB4B47" w:rsidRPr="00C14F12" w:rsidRDefault="00EB4B47" w:rsidP="00627C58">
            <w:pPr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07. </w:t>
            </w:r>
            <w:r w:rsidRPr="00C14F12">
              <w:rPr>
                <w:rFonts w:ascii="Times New Roman" w:hAnsi="Times New Roman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14:paraId="08FAAB2E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AB47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В области экологического воспитания:</w:t>
            </w:r>
          </w:p>
          <w:p w14:paraId="0A0889AB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04962946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BA0A7B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активное неприятие действий, приносящих вред окружающей среде;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30DAAC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41F3B4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расширение опыта деятельности экологической направленности;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2F2253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8D23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сформировать комплекс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</w:t>
            </w:r>
            <w:r w:rsidRPr="00766B89">
              <w:rPr>
                <w:rFonts w:ascii="Times New Roman" w:hAnsi="Times New Roman"/>
                <w:sz w:val="24"/>
                <w:szCs w:val="24"/>
              </w:rPr>
              <w:lastRenderedPageBreak/>
              <w:t>общества для решения учебных и (или) 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 на региональном и локальном уровнях; составлять сравнительную географическую характеристику регионов и стран мира;</w:t>
            </w:r>
          </w:p>
          <w:p w14:paraId="64E76063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геоэкологических объектов процессов и явлений; анализировать и 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14:paraId="1B69ACA7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сформировать умения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среды; составлять прогноз изменения географической среды под воздействием природных факторов и деятельности человека;</w:t>
            </w:r>
          </w:p>
          <w:p w14:paraId="401151B8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lastRenderedPageBreak/>
              <w:t>- применить географические знания для самостоятельного оценивания уровня безопасности окружающей среды, адаптации к изменению ее условий: оценивать уровень безопасности окружающей среды, адаптации к изменению ее условий, в том числе на территории России; оценивать влияние последствий изменений в окружающей среде на различные сферы человеческой деятельности на региональном уровне; сопоставлять, оценивать и аргументировать различные точки зрения по актуальным экологическим и социально-экономическим проблемам мира и России;</w:t>
            </w:r>
          </w:p>
        </w:tc>
      </w:tr>
      <w:tr w:rsidR="00EB4B47" w:rsidRPr="00105ABE" w14:paraId="697103EC" w14:textId="77777777" w:rsidTr="00627C5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98AF" w14:textId="77777777" w:rsidR="00EB4B47" w:rsidRPr="00C14F12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12">
              <w:rPr>
                <w:rFonts w:ascii="Times New Roman" w:hAnsi="Times New Roman"/>
                <w:sz w:val="24"/>
                <w:szCs w:val="24"/>
              </w:rPr>
              <w:lastRenderedPageBreak/>
              <w:t>ОК 08.</w:t>
            </w:r>
          </w:p>
          <w:p w14:paraId="23027D05" w14:textId="77777777" w:rsidR="00EB4B47" w:rsidRPr="00C14F12" w:rsidRDefault="00EB4B47" w:rsidP="00627C58">
            <w:pPr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3182DDA4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B898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наличие мотивации к обучению и личностному развитию; </w:t>
            </w:r>
          </w:p>
          <w:p w14:paraId="661F54CA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В области ценности научного познания:</w:t>
            </w:r>
          </w:p>
          <w:p w14:paraId="5B04C4B7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FB7992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73AEC1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3303FE5A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color w:val="808080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Овладение универсальными учебными познавательными действиями:</w:t>
            </w:r>
          </w:p>
          <w:p w14:paraId="3B418D2D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color w:val="808080"/>
                <w:sz w:val="24"/>
                <w:szCs w:val="24"/>
                <w:highlight w:val="white"/>
              </w:rPr>
              <w:t>б)</w:t>
            </w: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 базовые исследовательские действия:</w:t>
            </w:r>
          </w:p>
          <w:p w14:paraId="5CD1BFF4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lastRenderedPageBreak/>
              <w:t>- владеть навыками учебно-исследовательской и проектной деятельности, навыками разрешения проблем;</w:t>
            </w:r>
          </w:p>
          <w:p w14:paraId="75BDCDDA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14:paraId="0D8F18B6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14:paraId="45B3C2FA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14:paraId="1C4BC7E4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2BDB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lastRenderedPageBreak/>
              <w:t>- освоить и применить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 объяснять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</w:p>
          <w:p w14:paraId="12DF229D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lastRenderedPageBreak/>
              <w:t>- владеть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задач;</w:t>
            </w:r>
          </w:p>
          <w:p w14:paraId="153FA167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геоэкологических объектов процессов и явлений; анализировать и 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14:paraId="451FA105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сформировать умения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среды; составлять прогноз изменения географической среды под воздействием природных факторов и деятельности человека</w:t>
            </w:r>
          </w:p>
        </w:tc>
      </w:tr>
      <w:tr w:rsidR="00EB4B47" w:rsidRPr="00105ABE" w14:paraId="6203F7ED" w14:textId="77777777" w:rsidTr="00627C5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5D09" w14:textId="77777777" w:rsidR="00EB4B47" w:rsidRPr="00C14F12" w:rsidRDefault="00EB4B47" w:rsidP="00627C58">
            <w:pPr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lastRenderedPageBreak/>
              <w:t xml:space="preserve">ОК 9 Ориентироваться в условиях частой смены технологий в </w:t>
            </w:r>
            <w:r w:rsidRPr="00C14F12">
              <w:rPr>
                <w:rFonts w:ascii="Times New Roman" w:hAnsi="Times New Roman"/>
              </w:rPr>
              <w:lastRenderedPageBreak/>
              <w:t>профессиональной деятельности.</w:t>
            </w:r>
          </w:p>
          <w:p w14:paraId="1BEDF61E" w14:textId="77777777" w:rsidR="00EB4B47" w:rsidRPr="00C14F12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9A31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139B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B47" w:rsidRPr="00105ABE" w14:paraId="410F2E04" w14:textId="77777777" w:rsidTr="00627C5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1943" w14:textId="77777777" w:rsidR="000175D6" w:rsidRPr="00F75537" w:rsidRDefault="000175D6" w:rsidP="000175D6">
            <w:pPr>
              <w:jc w:val="both"/>
              <w:rPr>
                <w:rFonts w:ascii="Times New Roman" w:hAnsi="Times New Roman"/>
              </w:rPr>
            </w:pPr>
            <w:bookmarkStart w:id="3" w:name="sub_10722"/>
            <w:bookmarkEnd w:id="2"/>
            <w:r w:rsidRPr="00F75537">
              <w:rPr>
                <w:rFonts w:ascii="Times New Roman" w:hAnsi="Times New Roman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14:paraId="4D4B1809" w14:textId="46A8B25B" w:rsidR="00EB4B47" w:rsidRPr="00C14F12" w:rsidRDefault="00EB4B47" w:rsidP="00627C58">
            <w:pPr>
              <w:rPr>
                <w:rFonts w:ascii="Times New Roman" w:hAnsi="Times New Roman"/>
              </w:rPr>
            </w:pPr>
          </w:p>
          <w:bookmarkEnd w:id="3"/>
          <w:p w14:paraId="54E60269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5AA0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4F1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осуществлять аналитическую, творческую, проектную деятельность для решения задач профессионального самоопределения; </w:t>
            </w:r>
          </w:p>
          <w:p w14:paraId="2A5C75DB" w14:textId="77777777" w:rsidR="00EB4B47" w:rsidRPr="00C14F12" w:rsidRDefault="00EB4B47" w:rsidP="00627C5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2235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75D6">
              <w:rPr>
                <w:rFonts w:ascii="Times New Roman" w:hAnsi="Times New Roman"/>
              </w:rPr>
              <w:t>-интегрировать</w:t>
            </w:r>
            <w:r w:rsidRPr="00C14F12">
              <w:rPr>
                <w:rFonts w:ascii="Times New Roman" w:hAnsi="Times New Roman"/>
              </w:rPr>
              <w:t xml:space="preserve"> и использовать географические знания и сведения из источников географической информации для решения практико-ориентированных задач: решения проблем, имеющих географические аспекты; объяснения географических особенностей проявления проблем взаимодействия географической среды и общества; составления географических прогнозов.</w:t>
            </w:r>
          </w:p>
          <w:p w14:paraId="10872851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t>-сформированность комплекса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 на региональном и локальном уровнях; составлять сравнительную географическую характеристику регионов и стран мира;</w:t>
            </w:r>
          </w:p>
          <w:p w14:paraId="2C2275D5" w14:textId="77777777" w:rsidR="00EB4B47" w:rsidRPr="00C14F12" w:rsidRDefault="00EB4B47" w:rsidP="00627C58">
            <w:pPr>
              <w:widowControl w:val="0"/>
              <w:tabs>
                <w:tab w:val="left" w:pos="1095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EB4B47" w:rsidRPr="00105ABE" w14:paraId="3C9E1390" w14:textId="77777777" w:rsidTr="00627C5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6C29" w14:textId="327B8475" w:rsidR="00EB4B47" w:rsidRPr="00C14F12" w:rsidRDefault="000175D6" w:rsidP="000175D6">
            <w:pPr>
              <w:jc w:val="both"/>
              <w:rPr>
                <w:rFonts w:ascii="Times New Roman" w:hAnsi="Times New Roman"/>
              </w:rPr>
            </w:pPr>
            <w:r w:rsidRPr="00F75537">
              <w:rPr>
                <w:rFonts w:ascii="Times New Roman" w:hAnsi="Times New Roman"/>
              </w:rPr>
              <w:t>ПК 2.7. 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2959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4F12">
              <w:rPr>
                <w:rFonts w:ascii="Times New Roman" w:hAnsi="Times New Roman"/>
                <w:bCs/>
                <w:iCs/>
                <w:sz w:val="24"/>
                <w:szCs w:val="24"/>
              </w:rPr>
              <w:t>- прогнозировать, оценивать и принимать ответственность за возможные последствия принимаемых экономических решений для себя, своего окружения и общества в целом;</w:t>
            </w:r>
          </w:p>
          <w:p w14:paraId="29232DF9" w14:textId="77777777" w:rsidR="00EB4B47" w:rsidRPr="00C14F12" w:rsidRDefault="00EB4B47" w:rsidP="00627C5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7FD9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t>-владение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задач;</w:t>
            </w:r>
          </w:p>
          <w:p w14:paraId="45E0923B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t>-владение навыками познавательной, учебно-исследовательской и проектной деятельности, сформированность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геоэкологических явлений и процессов: самостоятельно выбирать тему;</w:t>
            </w:r>
          </w:p>
          <w:p w14:paraId="5356B893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t xml:space="preserve">-определять проблему, цели и задачи исследования; </w:t>
            </w:r>
          </w:p>
          <w:p w14:paraId="40F3C2C2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t xml:space="preserve">-формулировать гипотезу; составлять план исследования; </w:t>
            </w:r>
          </w:p>
          <w:p w14:paraId="628360C5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lastRenderedPageBreak/>
              <w:t>-определять инструментарий (в том числе инструменты геоинформационной системы) для сбора материалов и обработки результатов;</w:t>
            </w:r>
          </w:p>
          <w:p w14:paraId="65244CAA" w14:textId="77777777" w:rsidR="00EB4B47" w:rsidRPr="00C14F12" w:rsidRDefault="00EB4B47" w:rsidP="00627C58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B4B47" w:rsidRPr="00105ABE" w14:paraId="49EFB7C1" w14:textId="77777777" w:rsidTr="00627C5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3C07" w14:textId="77777777" w:rsidR="000175D6" w:rsidRPr="00F75537" w:rsidRDefault="000175D6" w:rsidP="000175D6">
            <w:pPr>
              <w:jc w:val="both"/>
              <w:rPr>
                <w:rFonts w:ascii="Times New Roman" w:hAnsi="Times New Roman"/>
              </w:rPr>
            </w:pPr>
            <w:r w:rsidRPr="00F75537">
              <w:rPr>
                <w:rFonts w:ascii="Times New Roman" w:hAnsi="Times New Roman"/>
              </w:rPr>
              <w:lastRenderedPageBreak/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14:paraId="0BE72C86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D2EB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4F12">
              <w:rPr>
                <w:rFonts w:ascii="Times New Roman" w:hAnsi="Times New Roman"/>
                <w:bCs/>
                <w:iCs/>
                <w:sz w:val="24"/>
                <w:szCs w:val="24"/>
              </w:rPr>
              <w:t>- прогнозировать, оценивать и принимать ответственность за возможные последствия принимаемых экономических решений для себя, своего окружения и общества в целом;</w:t>
            </w:r>
          </w:p>
          <w:p w14:paraId="2DDF4ABA" w14:textId="77777777" w:rsidR="00EB4B47" w:rsidRPr="00C14F12" w:rsidRDefault="00EB4B47" w:rsidP="00627C5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94BD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4F12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C14F12">
              <w:rPr>
                <w:rFonts w:ascii="Times New Roman" w:hAnsi="Times New Roman"/>
              </w:rPr>
              <w:t xml:space="preserve"> готовность и способность к самостоятельно информационно-познавательной деятельности; </w:t>
            </w:r>
          </w:p>
          <w:p w14:paraId="17510854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t xml:space="preserve">-владение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</w:t>
            </w:r>
          </w:p>
          <w:p w14:paraId="1AB9470C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t xml:space="preserve">-умение определять и сравнивать по разным источникам информации географические аспекты и тенденции развития природных, социально-экономических и геоэкологических объектов, процессов и явлений; </w:t>
            </w:r>
          </w:p>
          <w:p w14:paraId="50E76A9B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t>-анализировать и интерпретировать полученные данные, критически их оценивать, формулировать выводы;</w:t>
            </w:r>
          </w:p>
          <w:p w14:paraId="58F18E94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t>-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14:paraId="45F7AE8A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09D848C7" w14:textId="77777777" w:rsidR="008657CF" w:rsidRPr="00EC5412" w:rsidRDefault="008657CF" w:rsidP="007C7FBC">
      <w:pPr>
        <w:spacing w:after="0" w:line="240" w:lineRule="auto"/>
        <w:ind w:firstLine="709"/>
        <w:jc w:val="both"/>
        <w:rPr>
          <w:rFonts w:ascii="OfficinaSansBookC" w:hAnsi="OfficinaSansBookC" w:cs="Times New Roman"/>
          <w:sz w:val="24"/>
          <w:szCs w:val="24"/>
        </w:rPr>
      </w:pPr>
    </w:p>
    <w:p w14:paraId="0D7D98AD" w14:textId="77777777" w:rsidR="0093729D" w:rsidRPr="00EC5412" w:rsidRDefault="0093729D" w:rsidP="007C7FBC">
      <w:pPr>
        <w:spacing w:after="0" w:line="240" w:lineRule="auto"/>
        <w:ind w:firstLine="709"/>
        <w:jc w:val="both"/>
        <w:rPr>
          <w:rFonts w:ascii="OfficinaSansBookC" w:hAnsi="OfficinaSansBookC" w:cs="Times New Roman"/>
          <w:sz w:val="24"/>
          <w:szCs w:val="24"/>
        </w:rPr>
      </w:pPr>
    </w:p>
    <w:p w14:paraId="2656DB06" w14:textId="77777777" w:rsidR="0093729D" w:rsidRPr="00EC5412" w:rsidRDefault="0093729D">
      <w:pPr>
        <w:rPr>
          <w:rFonts w:ascii="OfficinaSansBookC" w:hAnsi="OfficinaSansBookC" w:cs="Times New Roman"/>
          <w:sz w:val="24"/>
          <w:szCs w:val="24"/>
        </w:rPr>
        <w:sectPr w:rsidR="0093729D" w:rsidRPr="00EC5412" w:rsidSect="008657C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D1D352B" w14:textId="2B2A4392" w:rsidR="00266C73" w:rsidRPr="00627C58" w:rsidRDefault="00756413" w:rsidP="00266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266C73" w:rsidRPr="00627C58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="00266C73" w:rsidRPr="00627C58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148D911C" w14:textId="77777777" w:rsidR="00266C73" w:rsidRPr="00627C58" w:rsidRDefault="00266C73" w:rsidP="00266C7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7C58">
        <w:rPr>
          <w:rFonts w:ascii="Times New Roman" w:eastAsia="Times New Roman" w:hAnsi="Times New Roman" w:cs="Times New Roman"/>
          <w:b/>
          <w:sz w:val="24"/>
          <w:szCs w:val="24"/>
        </w:rPr>
        <w:t>определять и сравнивать</w:t>
      </w:r>
      <w:r w:rsidRPr="00627C58">
        <w:rPr>
          <w:rFonts w:ascii="Times New Roman" w:eastAsia="Times New Roman" w:hAnsi="Times New Roman" w:cs="Times New Roman"/>
          <w:sz w:val="24"/>
          <w:szCs w:val="24"/>
        </w:rPr>
        <w:t xml:space="preserve"> по разным источникам информации географические особенности и тенденции развития природных, социально-экономических и геоэкологических объектов, процессов и явлений;</w:t>
      </w:r>
    </w:p>
    <w:p w14:paraId="16049499" w14:textId="77777777" w:rsidR="00266C73" w:rsidRPr="00627C58" w:rsidRDefault="00266C73" w:rsidP="00266C7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7C58">
        <w:rPr>
          <w:rFonts w:ascii="Times New Roman" w:eastAsia="Times New Roman" w:hAnsi="Times New Roman" w:cs="Times New Roman"/>
          <w:b/>
          <w:sz w:val="24"/>
          <w:szCs w:val="24"/>
        </w:rPr>
        <w:t>оценивать и объяснять</w:t>
      </w:r>
      <w:r w:rsidR="00100BED" w:rsidRPr="00627C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7C58">
        <w:rPr>
          <w:rFonts w:ascii="Times New Roman" w:eastAsia="Times New Roman" w:hAnsi="Times New Roman" w:cs="Times New Roman"/>
          <w:sz w:val="24"/>
          <w:szCs w:val="24"/>
        </w:rPr>
        <w:t>ресурсообеспеченность отдельных стран и регионов мира, их демографическую ситуацию, особенности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14:paraId="48C5789D" w14:textId="77777777" w:rsidR="00266C73" w:rsidRPr="00627C58" w:rsidRDefault="00266C73" w:rsidP="00266C7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7C58">
        <w:rPr>
          <w:rFonts w:ascii="Times New Roman" w:eastAsia="Times New Roman" w:hAnsi="Times New Roman" w:cs="Times New Roman"/>
          <w:b/>
          <w:sz w:val="24"/>
          <w:szCs w:val="24"/>
        </w:rPr>
        <w:t>применять</w:t>
      </w:r>
      <w:r w:rsidR="00100BED" w:rsidRPr="00627C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7C58">
        <w:rPr>
          <w:rFonts w:ascii="Times New Roman" w:eastAsia="Times New Roman" w:hAnsi="Times New Roman" w:cs="Times New Roman"/>
          <w:sz w:val="24"/>
          <w:szCs w:val="24"/>
        </w:rPr>
        <w:t>разнообразные источники географической информации для характеристики природных, социально-экономических и геоэкологических объектов, процессов и явлений, их изменений под влиянием разнообразных факторов;</w:t>
      </w:r>
    </w:p>
    <w:p w14:paraId="5AB1005E" w14:textId="77777777" w:rsidR="00266C73" w:rsidRPr="00627C58" w:rsidRDefault="00266C73" w:rsidP="00266C7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7C58">
        <w:rPr>
          <w:rFonts w:ascii="Times New Roman" w:eastAsia="Times New Roman" w:hAnsi="Times New Roman" w:cs="Times New Roman"/>
          <w:b/>
          <w:sz w:val="24"/>
          <w:szCs w:val="24"/>
        </w:rPr>
        <w:t>составлять</w:t>
      </w:r>
      <w:r w:rsidR="00100BED" w:rsidRPr="00627C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7C58">
        <w:rPr>
          <w:rFonts w:ascii="Times New Roman" w:eastAsia="Times New Roman" w:hAnsi="Times New Roman" w:cs="Times New Roman"/>
          <w:sz w:val="24"/>
          <w:szCs w:val="24"/>
        </w:rPr>
        <w:t xml:space="preserve">комплексную географическую </w:t>
      </w:r>
      <w:r w:rsidRPr="00627C58">
        <w:rPr>
          <w:rFonts w:ascii="Times New Roman" w:eastAsia="Times New Roman" w:hAnsi="Times New Roman" w:cs="Times New Roman"/>
          <w:b/>
          <w:sz w:val="24"/>
          <w:szCs w:val="24"/>
        </w:rPr>
        <w:t>характеристику регионов и стран мира</w:t>
      </w:r>
      <w:r w:rsidRPr="00627C58">
        <w:rPr>
          <w:rFonts w:ascii="Times New Roman" w:eastAsia="Times New Roman" w:hAnsi="Times New Roman" w:cs="Times New Roman"/>
          <w:sz w:val="24"/>
          <w:szCs w:val="24"/>
        </w:rPr>
        <w:t>; таблицы, картосхемы</w:t>
      </w:r>
      <w:r w:rsidRPr="00627C58">
        <w:rPr>
          <w:rFonts w:ascii="Times New Roman" w:hAnsi="Times New Roman" w:cs="Times New Roman"/>
          <w:sz w:val="24"/>
          <w:szCs w:val="24"/>
        </w:rPr>
        <w:footnoteReference w:id="3"/>
      </w:r>
      <w:r w:rsidRPr="00627C58">
        <w:rPr>
          <w:rFonts w:ascii="Times New Roman" w:eastAsia="Times New Roman" w:hAnsi="Times New Roman" w:cs="Times New Roman"/>
          <w:sz w:val="24"/>
          <w:szCs w:val="24"/>
        </w:rPr>
        <w:t>, диаграммы и модели, отражающие географические закономерности различных явлений и процессов, их территориальные взаимодействия;</w:t>
      </w:r>
    </w:p>
    <w:p w14:paraId="5367EE1D" w14:textId="77777777" w:rsidR="00266C73" w:rsidRPr="00627C58" w:rsidRDefault="00266C73" w:rsidP="00266C7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7C58">
        <w:rPr>
          <w:rFonts w:ascii="Times New Roman" w:eastAsia="Times New Roman" w:hAnsi="Times New Roman" w:cs="Times New Roman"/>
          <w:b/>
          <w:sz w:val="24"/>
          <w:szCs w:val="24"/>
        </w:rPr>
        <w:t>сопоставлять</w:t>
      </w:r>
      <w:r w:rsidR="00100BED" w:rsidRPr="00627C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7C58">
        <w:rPr>
          <w:rFonts w:ascii="Times New Roman" w:eastAsia="Times New Roman" w:hAnsi="Times New Roman" w:cs="Times New Roman"/>
          <w:sz w:val="24"/>
          <w:szCs w:val="24"/>
        </w:rPr>
        <w:t xml:space="preserve">географические </w:t>
      </w:r>
      <w:r w:rsidRPr="00627C58">
        <w:rPr>
          <w:rFonts w:ascii="Times New Roman" w:eastAsia="Times New Roman" w:hAnsi="Times New Roman" w:cs="Times New Roman"/>
          <w:b/>
          <w:sz w:val="24"/>
          <w:szCs w:val="24"/>
        </w:rPr>
        <w:t>карты</w:t>
      </w:r>
      <w:r w:rsidRPr="00627C58">
        <w:rPr>
          <w:rFonts w:ascii="Times New Roman" w:eastAsia="Times New Roman" w:hAnsi="Times New Roman" w:cs="Times New Roman"/>
          <w:sz w:val="24"/>
          <w:szCs w:val="24"/>
        </w:rPr>
        <w:t xml:space="preserve"> различной тематики;</w:t>
      </w:r>
    </w:p>
    <w:p w14:paraId="5526B1D0" w14:textId="77777777" w:rsidR="00266C73" w:rsidRPr="00627C58" w:rsidRDefault="00266C73" w:rsidP="00266C7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7C58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</w:t>
      </w:r>
      <w:r w:rsidRPr="00627C58">
        <w:rPr>
          <w:rFonts w:ascii="Times New Roman" w:eastAsia="Times New Roman" w:hAnsi="Times New Roman" w:cs="Times New Roman"/>
          <w:b/>
          <w:sz w:val="24"/>
          <w:szCs w:val="24"/>
        </w:rPr>
        <w:t xml:space="preserve"> знания и умения в практической деятельности и повседневной жизни </w:t>
      </w:r>
      <w:r w:rsidRPr="00627C58">
        <w:rPr>
          <w:rFonts w:ascii="Times New Roman" w:eastAsia="Times New Roman" w:hAnsi="Times New Roman" w:cs="Times New Roman"/>
          <w:sz w:val="24"/>
          <w:szCs w:val="24"/>
        </w:rPr>
        <w:t>для:</w:t>
      </w:r>
    </w:p>
    <w:p w14:paraId="48806C40" w14:textId="77777777" w:rsidR="00266C73" w:rsidRPr="00627C58" w:rsidRDefault="00266C73" w:rsidP="00266C7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7C58">
        <w:rPr>
          <w:rFonts w:ascii="Times New Roman" w:eastAsia="Times New Roman" w:hAnsi="Times New Roman" w:cs="Times New Roman"/>
          <w:sz w:val="24"/>
          <w:szCs w:val="24"/>
        </w:rPr>
        <w:t>выявления и объяснения географических аспектов текущих событий и ситуаций;</w:t>
      </w:r>
    </w:p>
    <w:p w14:paraId="01C5BE7A" w14:textId="77777777" w:rsidR="00266C73" w:rsidRPr="00627C58" w:rsidRDefault="00266C73" w:rsidP="00266C7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7C58">
        <w:rPr>
          <w:rFonts w:ascii="Times New Roman" w:eastAsia="Times New Roman" w:hAnsi="Times New Roman" w:cs="Times New Roman"/>
          <w:sz w:val="24"/>
          <w:szCs w:val="24"/>
        </w:rPr>
        <w:t xml:space="preserve">нахождения и применения географической информации, включая карты, статистические материалы, геоинформационные системы и ресурсы Интернета; </w:t>
      </w:r>
    </w:p>
    <w:p w14:paraId="1A28FF07" w14:textId="77777777" w:rsidR="00266C73" w:rsidRPr="00627C58" w:rsidRDefault="00266C73" w:rsidP="00266C7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7C58">
        <w:rPr>
          <w:rFonts w:ascii="Times New Roman" w:eastAsia="Times New Roman" w:hAnsi="Times New Roman" w:cs="Times New Roman"/>
          <w:sz w:val="24"/>
          <w:szCs w:val="24"/>
        </w:rPr>
        <w:t>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14:paraId="31CC6592" w14:textId="77777777" w:rsidR="00266C73" w:rsidRPr="00627C58" w:rsidRDefault="00266C73" w:rsidP="00266C7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7C58">
        <w:rPr>
          <w:rFonts w:ascii="Times New Roman" w:eastAsia="Times New Roman" w:hAnsi="Times New Roman" w:cs="Times New Roman"/>
          <w:sz w:val="24"/>
          <w:szCs w:val="24"/>
        </w:rPr>
        <w:t>понимания географической специфики крупных регионов и стран мира в условиях глобализации, развития международного туризма и отдыха, делового, образовательного и культурного сотрудничества, различных видов человеческого общения.</w:t>
      </w:r>
    </w:p>
    <w:p w14:paraId="30D1C726" w14:textId="77777777" w:rsidR="00756413" w:rsidRDefault="00756413" w:rsidP="00266C7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9615B19" w14:textId="40566C56" w:rsidR="00266C73" w:rsidRPr="00627C58" w:rsidRDefault="00756413" w:rsidP="00266C7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66C73" w:rsidRPr="00627C58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="00266C73" w:rsidRPr="00627C58">
        <w:rPr>
          <w:rFonts w:ascii="Times New Roman" w:hAnsi="Times New Roman" w:cs="Times New Roman"/>
          <w:b/>
          <w:sz w:val="24"/>
          <w:szCs w:val="24"/>
        </w:rPr>
        <w:t>знать</w:t>
      </w:r>
      <w:r w:rsidR="00266C73" w:rsidRPr="00627C58">
        <w:rPr>
          <w:rFonts w:ascii="Times New Roman" w:hAnsi="Times New Roman" w:cs="Times New Roman"/>
          <w:sz w:val="24"/>
          <w:szCs w:val="24"/>
        </w:rPr>
        <w:t>:</w:t>
      </w:r>
    </w:p>
    <w:p w14:paraId="76F08560" w14:textId="77777777" w:rsidR="00266C73" w:rsidRPr="00627C58" w:rsidRDefault="00266C73" w:rsidP="00266C7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7C58">
        <w:rPr>
          <w:rFonts w:ascii="Times New Roman" w:eastAsia="Times New Roman" w:hAnsi="Times New Roman" w:cs="Times New Roman"/>
          <w:sz w:val="24"/>
          <w:szCs w:val="24"/>
        </w:rPr>
        <w:t>основные географические понятия и термины; традиционные и современные методы географических исследований;</w:t>
      </w:r>
    </w:p>
    <w:p w14:paraId="0439B608" w14:textId="77777777" w:rsidR="00266C73" w:rsidRPr="00627C58" w:rsidRDefault="00266C73" w:rsidP="00266C7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7C58">
        <w:rPr>
          <w:rFonts w:ascii="Times New Roman" w:eastAsia="Times New Roman" w:hAnsi="Times New Roman" w:cs="Times New Roman"/>
          <w:sz w:val="24"/>
          <w:szCs w:val="24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и религиозную специфику; различия в уровне и качестве жизни населения, основные направления миграций; проблемы современной урбанизации;</w:t>
      </w:r>
    </w:p>
    <w:p w14:paraId="3508F1A7" w14:textId="77777777" w:rsidR="00266C73" w:rsidRPr="00627C58" w:rsidRDefault="00266C73" w:rsidP="00266C7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7C58">
        <w:rPr>
          <w:rFonts w:ascii="Times New Roman" w:eastAsia="Times New Roman" w:hAnsi="Times New Roman" w:cs="Times New Roman"/>
          <w:sz w:val="24"/>
          <w:szCs w:val="24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и типу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14:paraId="332B559B" w14:textId="77777777" w:rsidR="00266C73" w:rsidRPr="00627C58" w:rsidRDefault="00266C73" w:rsidP="00266C7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7C58">
        <w:rPr>
          <w:rFonts w:ascii="Times New Roman" w:eastAsia="Times New Roman" w:hAnsi="Times New Roman" w:cs="Times New Roman"/>
          <w:sz w:val="24"/>
          <w:szCs w:val="24"/>
        </w:rPr>
        <w:t>особенности современного геополитического и социально-экономического положения России, ее роль в международном географическом разделении труда.</w:t>
      </w:r>
    </w:p>
    <w:p w14:paraId="207FEF28" w14:textId="77777777" w:rsidR="00A0404E" w:rsidRPr="00EC5412" w:rsidRDefault="00A0404E">
      <w:pPr>
        <w:rPr>
          <w:rFonts w:ascii="OfficinaSansBookC" w:hAnsi="OfficinaSansBookC" w:cs="Times New Roman"/>
          <w:sz w:val="28"/>
          <w:szCs w:val="28"/>
        </w:rPr>
        <w:sectPr w:rsidR="00A0404E" w:rsidRPr="00EC5412" w:rsidSect="009372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1559"/>
        <w:gridCol w:w="1559"/>
        <w:gridCol w:w="1418"/>
        <w:gridCol w:w="2126"/>
        <w:gridCol w:w="2268"/>
        <w:gridCol w:w="1985"/>
        <w:gridCol w:w="2268"/>
      </w:tblGrid>
      <w:tr w:rsidR="00076090" w:rsidRPr="00EC5412" w14:paraId="01A1FE76" w14:textId="77777777" w:rsidTr="0035104C">
        <w:trPr>
          <w:trHeight w:val="675"/>
          <w:jc w:val="center"/>
        </w:trPr>
        <w:tc>
          <w:tcPr>
            <w:tcW w:w="15730" w:type="dxa"/>
            <w:gridSpan w:val="8"/>
            <w:vAlign w:val="center"/>
          </w:tcPr>
          <w:p w14:paraId="67068ED2" w14:textId="2AF0D17C" w:rsidR="00076090" w:rsidRPr="00EB4B47" w:rsidRDefault="00D7277A" w:rsidP="0081397A">
            <w:pPr>
              <w:pStyle w:val="1"/>
              <w:spacing w:before="0"/>
              <w:rPr>
                <w:rStyle w:val="10"/>
                <w:rFonts w:ascii="Times New Roman" w:hAnsi="Times New Roman" w:cs="Times New Roman"/>
                <w:b/>
                <w:bCs/>
                <w:color w:val="auto"/>
              </w:rPr>
            </w:pPr>
            <w:bookmarkStart w:id="4" w:name="_Toc125122242"/>
            <w:r w:rsidRPr="00EB4B47">
              <w:rPr>
                <w:rStyle w:val="10"/>
                <w:rFonts w:ascii="Times New Roman" w:hAnsi="Times New Roman" w:cs="Times New Roman"/>
                <w:b/>
                <w:bCs/>
                <w:color w:val="auto"/>
              </w:rPr>
              <w:lastRenderedPageBreak/>
              <w:t xml:space="preserve">2. </w:t>
            </w:r>
            <w:r w:rsidR="00076090" w:rsidRPr="00EB4B47">
              <w:rPr>
                <w:rStyle w:val="10"/>
                <w:rFonts w:ascii="Times New Roman" w:hAnsi="Times New Roman" w:cs="Times New Roman"/>
                <w:b/>
                <w:bCs/>
                <w:color w:val="auto"/>
              </w:rPr>
              <w:t>Показатели и критерии оценивания компетенций в соответствии с этапом их формирования</w:t>
            </w:r>
            <w:bookmarkEnd w:id="4"/>
          </w:p>
        </w:tc>
      </w:tr>
      <w:tr w:rsidR="009953AB" w:rsidRPr="00EC5412" w14:paraId="05262099" w14:textId="77777777" w:rsidTr="00756413">
        <w:trPr>
          <w:trHeight w:val="675"/>
          <w:jc w:val="center"/>
        </w:trPr>
        <w:tc>
          <w:tcPr>
            <w:tcW w:w="2547" w:type="dxa"/>
            <w:vMerge w:val="restart"/>
            <w:vAlign w:val="center"/>
          </w:tcPr>
          <w:p w14:paraId="3EABA51F" w14:textId="77777777" w:rsidR="009953AB" w:rsidRPr="00EB4B47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B4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Шифр компетенции, в том числе в соответствии с уровнем сформированности</w:t>
            </w:r>
          </w:p>
        </w:tc>
        <w:tc>
          <w:tcPr>
            <w:tcW w:w="1559" w:type="dxa"/>
            <w:vAlign w:val="center"/>
          </w:tcPr>
          <w:p w14:paraId="59EA6F34" w14:textId="77777777" w:rsidR="009953AB" w:rsidRPr="00EB4B47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B4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  <w:vAlign w:val="center"/>
          </w:tcPr>
          <w:p w14:paraId="11B8F423" w14:textId="77777777" w:rsidR="009953AB" w:rsidRPr="00EB4B47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B4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418" w:type="dxa"/>
            <w:vAlign w:val="center"/>
          </w:tcPr>
          <w:p w14:paraId="7F7A98CF" w14:textId="77777777" w:rsidR="009953AB" w:rsidRPr="00EB4B47" w:rsidRDefault="009953AB" w:rsidP="00995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B4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Рубежный контроль</w:t>
            </w:r>
          </w:p>
        </w:tc>
        <w:tc>
          <w:tcPr>
            <w:tcW w:w="8647" w:type="dxa"/>
            <w:gridSpan w:val="4"/>
            <w:vAlign w:val="center"/>
          </w:tcPr>
          <w:p w14:paraId="1D4542F3" w14:textId="77777777" w:rsidR="009953AB" w:rsidRPr="00EB4B47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B4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Критерии и шкала оценивания сформированности компетенции</w:t>
            </w:r>
          </w:p>
        </w:tc>
      </w:tr>
      <w:tr w:rsidR="009953AB" w:rsidRPr="00EC5412" w14:paraId="263385C1" w14:textId="77777777" w:rsidTr="00756413">
        <w:trPr>
          <w:trHeight w:val="1467"/>
          <w:jc w:val="center"/>
        </w:trPr>
        <w:tc>
          <w:tcPr>
            <w:tcW w:w="2547" w:type="dxa"/>
            <w:vMerge/>
            <w:vAlign w:val="center"/>
          </w:tcPr>
          <w:p w14:paraId="22BD4987" w14:textId="77777777" w:rsidR="009953AB" w:rsidRPr="00EB4B47" w:rsidRDefault="009953AB" w:rsidP="00A04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2BA7F82" w14:textId="77777777" w:rsidR="009953AB" w:rsidRPr="00EB4B47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B4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форма и процедура</w:t>
            </w:r>
          </w:p>
        </w:tc>
        <w:tc>
          <w:tcPr>
            <w:tcW w:w="1559" w:type="dxa"/>
            <w:vMerge w:val="restart"/>
            <w:vAlign w:val="center"/>
          </w:tcPr>
          <w:p w14:paraId="57BA724C" w14:textId="77777777" w:rsidR="009953AB" w:rsidRPr="00EB4B47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B4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оценочное средство</w:t>
            </w:r>
          </w:p>
        </w:tc>
        <w:tc>
          <w:tcPr>
            <w:tcW w:w="1418" w:type="dxa"/>
            <w:vMerge w:val="restart"/>
            <w:vAlign w:val="center"/>
          </w:tcPr>
          <w:p w14:paraId="26BF9FCF" w14:textId="77777777" w:rsidR="009953AB" w:rsidRPr="00EB4B47" w:rsidRDefault="009953AB" w:rsidP="00995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B4B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оценочное средство</w:t>
            </w:r>
          </w:p>
        </w:tc>
        <w:tc>
          <w:tcPr>
            <w:tcW w:w="2126" w:type="dxa"/>
            <w:vMerge w:val="restart"/>
            <w:vAlign w:val="center"/>
          </w:tcPr>
          <w:p w14:paraId="206285A5" w14:textId="77777777" w:rsidR="009953AB" w:rsidRPr="00EB4B47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4B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неудовлетворительно/ не зачтено </w:t>
            </w:r>
          </w:p>
        </w:tc>
        <w:tc>
          <w:tcPr>
            <w:tcW w:w="2268" w:type="dxa"/>
            <w:vAlign w:val="center"/>
          </w:tcPr>
          <w:p w14:paraId="7EADBC51" w14:textId="77777777" w:rsidR="009953AB" w:rsidRPr="00EB4B47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4B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1985" w:type="dxa"/>
            <w:vAlign w:val="center"/>
          </w:tcPr>
          <w:p w14:paraId="6A1E6429" w14:textId="77777777" w:rsidR="009953AB" w:rsidRPr="00EB4B47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4B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2268" w:type="dxa"/>
            <w:vAlign w:val="center"/>
          </w:tcPr>
          <w:p w14:paraId="2AF57919" w14:textId="77777777" w:rsidR="009953AB" w:rsidRPr="00EB4B47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4B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</w:tr>
      <w:tr w:rsidR="009953AB" w:rsidRPr="00EC5412" w14:paraId="22DCBF3E" w14:textId="77777777" w:rsidTr="00756413">
        <w:trPr>
          <w:trHeight w:val="106"/>
          <w:jc w:val="center"/>
        </w:trPr>
        <w:tc>
          <w:tcPr>
            <w:tcW w:w="2547" w:type="dxa"/>
            <w:vMerge/>
            <w:vAlign w:val="center"/>
          </w:tcPr>
          <w:p w14:paraId="219F1681" w14:textId="77777777" w:rsidR="009953AB" w:rsidRPr="00EC5412" w:rsidRDefault="009953AB" w:rsidP="00A0404E">
            <w:pPr>
              <w:spacing w:after="0" w:line="240" w:lineRule="auto"/>
              <w:rPr>
                <w:rFonts w:ascii="OfficinaSansBookC" w:eastAsia="Calibri" w:hAnsi="OfficinaSansBook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F2F2116" w14:textId="77777777" w:rsidR="009953AB" w:rsidRPr="00EC5412" w:rsidRDefault="009953AB" w:rsidP="00A0404E">
            <w:pPr>
              <w:spacing w:after="0" w:line="240" w:lineRule="auto"/>
              <w:rPr>
                <w:rFonts w:ascii="OfficinaSansBookC" w:eastAsia="Calibri" w:hAnsi="OfficinaSansBook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E153B1B" w14:textId="77777777" w:rsidR="009953AB" w:rsidRPr="00EC5412" w:rsidRDefault="009953AB" w:rsidP="00A0404E">
            <w:pPr>
              <w:spacing w:after="0" w:line="240" w:lineRule="auto"/>
              <w:rPr>
                <w:rFonts w:ascii="OfficinaSansBookC" w:eastAsia="Calibri" w:hAnsi="OfficinaSansBook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F896D3A" w14:textId="77777777" w:rsidR="009953AB" w:rsidRPr="00EB4B47" w:rsidRDefault="009953AB" w:rsidP="00A040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6300BA2" w14:textId="77777777" w:rsidR="009953AB" w:rsidRPr="00EB4B47" w:rsidRDefault="009953AB" w:rsidP="00A040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1C3B1D38" w14:textId="77777777" w:rsidR="009953AB" w:rsidRPr="00EB4B47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4B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зачтено</w:t>
            </w:r>
          </w:p>
        </w:tc>
      </w:tr>
      <w:tr w:rsidR="009953AB" w:rsidRPr="00EC5412" w14:paraId="6E0C3277" w14:textId="77777777" w:rsidTr="00756413">
        <w:trPr>
          <w:trHeight w:val="106"/>
          <w:jc w:val="center"/>
        </w:trPr>
        <w:tc>
          <w:tcPr>
            <w:tcW w:w="2547" w:type="dxa"/>
            <w:vMerge/>
            <w:vAlign w:val="center"/>
          </w:tcPr>
          <w:p w14:paraId="09A17575" w14:textId="77777777" w:rsidR="009953AB" w:rsidRPr="00EC5412" w:rsidRDefault="009953AB" w:rsidP="00A0404E">
            <w:pPr>
              <w:spacing w:after="0" w:line="240" w:lineRule="auto"/>
              <w:rPr>
                <w:rFonts w:ascii="OfficinaSansBookC" w:eastAsia="Calibri" w:hAnsi="OfficinaSansBook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223CB5E" w14:textId="77777777" w:rsidR="009953AB" w:rsidRPr="00EC5412" w:rsidRDefault="009953AB" w:rsidP="00A0404E">
            <w:pPr>
              <w:spacing w:after="0" w:line="240" w:lineRule="auto"/>
              <w:rPr>
                <w:rFonts w:ascii="OfficinaSansBookC" w:eastAsia="Calibri" w:hAnsi="OfficinaSansBook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23DA207" w14:textId="77777777" w:rsidR="009953AB" w:rsidRPr="00EC5412" w:rsidRDefault="009953AB" w:rsidP="00A0404E">
            <w:pPr>
              <w:spacing w:after="0" w:line="240" w:lineRule="auto"/>
              <w:rPr>
                <w:rFonts w:ascii="OfficinaSansBookC" w:eastAsia="Calibri" w:hAnsi="OfficinaSansBook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17DA7F5" w14:textId="77777777" w:rsidR="009953AB" w:rsidRPr="00EB4B47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vAlign w:val="center"/>
          </w:tcPr>
          <w:p w14:paraId="1CA12B70" w14:textId="77777777" w:rsidR="009953AB" w:rsidRPr="00EB4B47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4B4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Максимальное количество набранных обучающимся баллов за промежуточную аттестацию определяется информационной справкой по дисциплине (модулю)</w:t>
            </w:r>
          </w:p>
        </w:tc>
      </w:tr>
      <w:tr w:rsidR="009953AB" w:rsidRPr="00EC5412" w14:paraId="64C1B3D7" w14:textId="77777777" w:rsidTr="00756413">
        <w:trPr>
          <w:trHeight w:val="315"/>
          <w:jc w:val="center"/>
        </w:trPr>
        <w:tc>
          <w:tcPr>
            <w:tcW w:w="2547" w:type="dxa"/>
            <w:vAlign w:val="bottom"/>
          </w:tcPr>
          <w:p w14:paraId="64F8E3B5" w14:textId="77777777" w:rsidR="009953AB" w:rsidRPr="00EC5412" w:rsidRDefault="009953AB" w:rsidP="00A0404E">
            <w:pPr>
              <w:spacing w:after="0" w:line="240" w:lineRule="auto"/>
              <w:jc w:val="center"/>
              <w:rPr>
                <w:rFonts w:ascii="OfficinaSansBookC" w:eastAsia="Calibri" w:hAnsi="OfficinaSansBook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3B4486EC" w14:textId="77777777" w:rsidR="009953AB" w:rsidRPr="00EC5412" w:rsidRDefault="009953AB" w:rsidP="00A0404E">
            <w:pPr>
              <w:spacing w:after="0" w:line="240" w:lineRule="auto"/>
              <w:rPr>
                <w:rFonts w:ascii="OfficinaSansBookC" w:eastAsia="Calibri" w:hAnsi="OfficinaSansBookC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4EF8E25A" w14:textId="77777777" w:rsidR="009953AB" w:rsidRPr="00EC5412" w:rsidRDefault="009953AB" w:rsidP="00A0404E">
            <w:pPr>
              <w:spacing w:after="0" w:line="240" w:lineRule="auto"/>
              <w:rPr>
                <w:rFonts w:ascii="OfficinaSansBookC" w:eastAsia="Calibri" w:hAnsi="OfficinaSansBookC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106FA3" w14:textId="77777777" w:rsidR="009953AB" w:rsidRPr="00EB4B47" w:rsidRDefault="009953AB" w:rsidP="00A040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3A978AFE" w14:textId="77777777" w:rsidR="009953AB" w:rsidRPr="00EB4B47" w:rsidRDefault="009953AB" w:rsidP="00A040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4B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gridSpan w:val="3"/>
            <w:noWrap/>
            <w:vAlign w:val="bottom"/>
          </w:tcPr>
          <w:p w14:paraId="62BC16C0" w14:textId="77777777" w:rsidR="009953AB" w:rsidRPr="00EB4B47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4B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53AB" w:rsidRPr="00EC5412" w14:paraId="31D72282" w14:textId="77777777" w:rsidTr="00756413">
        <w:trPr>
          <w:trHeight w:val="5254"/>
          <w:jc w:val="center"/>
        </w:trPr>
        <w:tc>
          <w:tcPr>
            <w:tcW w:w="2547" w:type="dxa"/>
            <w:vAlign w:val="center"/>
          </w:tcPr>
          <w:p w14:paraId="10F70F28" w14:textId="77777777" w:rsidR="00EB4B47" w:rsidRPr="00C14F12" w:rsidRDefault="00EB4B47" w:rsidP="00EB4B47">
            <w:pPr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01. </w:t>
            </w:r>
            <w:r w:rsidRPr="00C14F12">
              <w:rPr>
                <w:rFonts w:ascii="Times New Roman" w:hAnsi="Times New Roma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14:paraId="761D351D" w14:textId="651C7D12" w:rsidR="009953AB" w:rsidRPr="00EC5412" w:rsidRDefault="009953AB" w:rsidP="00A0404E">
            <w:pPr>
              <w:spacing w:after="0" w:line="240" w:lineRule="auto"/>
              <w:jc w:val="center"/>
              <w:rPr>
                <w:rFonts w:ascii="OfficinaSansBookC" w:eastAsia="Calibri" w:hAnsi="OfficinaSansBookC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9CF5" w14:textId="77777777" w:rsidR="009953AB" w:rsidRPr="00AE1A7D" w:rsidRDefault="009953AB" w:rsidP="00A0404E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53EB" w14:textId="77777777" w:rsidR="009953AB" w:rsidRPr="00627C58" w:rsidRDefault="00D72647" w:rsidP="00A0404E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544F" w14:textId="77777777" w:rsidR="009953AB" w:rsidRPr="00AE1A7D" w:rsidRDefault="009953AB" w:rsidP="0099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830CB" w14:textId="77777777" w:rsidR="003D10FA" w:rsidRPr="00AE1A7D" w:rsidRDefault="003D10FA" w:rsidP="003D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Несформированность знания о роли и месте современной географической науки в системе научных дисциплин, её участии в решении важнейших проблем человечества</w:t>
            </w:r>
          </w:p>
          <w:p w14:paraId="57E4AA45" w14:textId="77777777" w:rsidR="009953AB" w:rsidRPr="00AE1A7D" w:rsidRDefault="009953AB" w:rsidP="00A0404E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500B0" w14:textId="77777777" w:rsidR="003D10FA" w:rsidRPr="00AE1A7D" w:rsidRDefault="009953AB" w:rsidP="003D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знаниями о</w:t>
            </w:r>
            <w:r w:rsidR="003D10FA"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роли и месте современной географической науки в системе научных дисциплин, её участии в решении важнейших проблем человечества</w:t>
            </w:r>
          </w:p>
          <w:p w14:paraId="0FD86829" w14:textId="77777777" w:rsidR="003D10FA" w:rsidRPr="00AE1A7D" w:rsidRDefault="009953AB" w:rsidP="003D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C20A90F" w14:textId="77777777" w:rsidR="009953AB" w:rsidRPr="00AE1A7D" w:rsidRDefault="009953AB" w:rsidP="00A0404E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29F2F" w14:textId="77777777" w:rsidR="003D10FA" w:rsidRPr="00AE1A7D" w:rsidRDefault="009953AB" w:rsidP="003D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Грамотное знание</w:t>
            </w:r>
            <w:r w:rsidR="003D10FA" w:rsidRPr="00AE1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0FA"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роли и места современной географической науки в системе научных дисциплин, её участии в решении важнейших проблем человечества</w:t>
            </w:r>
          </w:p>
          <w:p w14:paraId="5BA195EE" w14:textId="77777777" w:rsidR="009953AB" w:rsidRPr="00AE1A7D" w:rsidRDefault="009953AB" w:rsidP="00A0404E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1ACB7" w14:textId="77777777" w:rsidR="003D10FA" w:rsidRPr="00AE1A7D" w:rsidRDefault="003D10FA" w:rsidP="003D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знания роли и места современной географической науки в системе научных дисциплин, её участии в решении важнейших проблем человечества</w:t>
            </w:r>
          </w:p>
          <w:p w14:paraId="184BDFD8" w14:textId="77777777" w:rsidR="009953AB" w:rsidRPr="00AE1A7D" w:rsidRDefault="009953AB" w:rsidP="00A0404E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53AB" w:rsidRPr="00EC5412" w14:paraId="356043CF" w14:textId="77777777" w:rsidTr="00756413">
        <w:trPr>
          <w:trHeight w:val="945"/>
          <w:jc w:val="center"/>
        </w:trPr>
        <w:tc>
          <w:tcPr>
            <w:tcW w:w="2547" w:type="dxa"/>
          </w:tcPr>
          <w:p w14:paraId="0ECEAD84" w14:textId="77777777" w:rsidR="00EB4B47" w:rsidRPr="00C14F12" w:rsidRDefault="00EB4B47" w:rsidP="00EB4B47">
            <w:pPr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  <w:r w:rsidRPr="00C14F12">
              <w:rPr>
                <w:rFonts w:ascii="Times New Roman" w:hAnsi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2553A22E" w14:textId="3370F0B2" w:rsidR="009953AB" w:rsidRPr="00EC5412" w:rsidRDefault="009953AB" w:rsidP="00995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8718" w14:textId="77777777" w:rsidR="009953AB" w:rsidRPr="00AE1A7D" w:rsidRDefault="009953AB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6907" w14:textId="77777777" w:rsidR="009953AB" w:rsidRPr="00627C58" w:rsidRDefault="00D72647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953AB" w:rsidRPr="0062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оклад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0C0E" w14:textId="77777777" w:rsidR="009953AB" w:rsidRPr="00AE1A7D" w:rsidRDefault="009953AB" w:rsidP="0099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55F1C" w14:textId="77777777" w:rsidR="004617F2" w:rsidRPr="00AE1A7D" w:rsidRDefault="004617F2" w:rsidP="0046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E1A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и неприменение знаний о размещении основных географических объектов, и территориальной организации природы и общества </w:t>
            </w:r>
            <w:r w:rsidR="009953AB"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A3E8FD7" w14:textId="77777777" w:rsidR="009953AB" w:rsidRPr="00AE1A7D" w:rsidRDefault="009953A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0D657" w14:textId="77777777" w:rsidR="004617F2" w:rsidRPr="00AE1A7D" w:rsidRDefault="004617F2" w:rsidP="0046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и применение знаний о размещении основных географических объектов, и территориальной организации природы и общества </w:t>
            </w:r>
          </w:p>
          <w:p w14:paraId="0FCB9A08" w14:textId="77777777" w:rsidR="009953AB" w:rsidRPr="00AE1A7D" w:rsidRDefault="009953A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0D0E4" w14:textId="77777777" w:rsidR="00F033FC" w:rsidRPr="00AE1A7D" w:rsidRDefault="009953AB" w:rsidP="00F0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Грамотное </w:t>
            </w:r>
            <w:r w:rsidR="00F033FC"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и применение знаний о размещении основных географических объектов, и территориальной организации природы и общества </w:t>
            </w:r>
          </w:p>
          <w:p w14:paraId="1BBA8635" w14:textId="77777777" w:rsidR="009953AB" w:rsidRPr="00AE1A7D" w:rsidRDefault="009953A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B6EC0" w14:textId="77777777" w:rsidR="00F033FC" w:rsidRPr="00AE1A7D" w:rsidRDefault="009953AB" w:rsidP="00F0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Уверенное </w:t>
            </w:r>
            <w:r w:rsidR="00F033FC"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и применение знаний о размещении основных географических объектов, и территориальной организации природы и общества </w:t>
            </w:r>
          </w:p>
          <w:p w14:paraId="7A94B13C" w14:textId="77777777" w:rsidR="009953AB" w:rsidRPr="00AE1A7D" w:rsidRDefault="009953A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53AB" w:rsidRPr="00EC5412" w14:paraId="1C733D4A" w14:textId="77777777" w:rsidTr="00756413">
        <w:trPr>
          <w:trHeight w:val="630"/>
          <w:jc w:val="center"/>
        </w:trPr>
        <w:tc>
          <w:tcPr>
            <w:tcW w:w="2547" w:type="dxa"/>
          </w:tcPr>
          <w:p w14:paraId="49161D29" w14:textId="1B8FE7B6" w:rsidR="009953AB" w:rsidRPr="00EC5412" w:rsidRDefault="00AE1A7D" w:rsidP="00995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C14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03. </w:t>
            </w:r>
            <w:r w:rsidRPr="00C14F12">
              <w:rPr>
                <w:rFonts w:ascii="Times New Roman" w:hAnsi="Times New Roman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9A3D" w14:textId="77777777" w:rsidR="009953AB" w:rsidRPr="00AE1A7D" w:rsidRDefault="009953AB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0907" w14:textId="77777777" w:rsidR="009953AB" w:rsidRPr="00627C58" w:rsidRDefault="00D72647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168D" w14:textId="77777777" w:rsidR="009953AB" w:rsidRPr="00AE1A7D" w:rsidRDefault="009953AB" w:rsidP="0099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043A" w14:textId="77777777" w:rsidR="004617F2" w:rsidRPr="00AE1A7D" w:rsidRDefault="009953AB" w:rsidP="0046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умения </w:t>
            </w:r>
            <w:r w:rsidR="004617F2"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географические знания для объяснения и оценки разнообразных явлений и процессов </w:t>
            </w:r>
          </w:p>
          <w:p w14:paraId="250EF937" w14:textId="77777777" w:rsidR="009953AB" w:rsidRPr="00AE1A7D" w:rsidRDefault="009953A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8C25" w14:textId="77777777" w:rsidR="004617F2" w:rsidRPr="00AE1A7D" w:rsidRDefault="009953AB" w:rsidP="0046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="004617F2"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географические знания для объяснения и оценки разнообразных явлений и процессов </w:t>
            </w:r>
          </w:p>
          <w:p w14:paraId="00BC4721" w14:textId="77777777" w:rsidR="009953AB" w:rsidRPr="00AE1A7D" w:rsidRDefault="009953A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6EBD" w14:textId="77777777" w:rsidR="009953AB" w:rsidRPr="00AE1A7D" w:rsidRDefault="009953AB" w:rsidP="0046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Грамотное умение </w:t>
            </w:r>
            <w:r w:rsidR="004617F2"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географические знания для объяснения и оценки разнообразных явлений и процессов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39E1" w14:textId="77777777" w:rsidR="009953AB" w:rsidRPr="00AE1A7D" w:rsidRDefault="009953AB" w:rsidP="0046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Уверенное умение </w:t>
            </w:r>
            <w:r w:rsidR="004617F2"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географические знания для объяснения и оценки разнообразных явлений и процессов </w:t>
            </w:r>
          </w:p>
        </w:tc>
      </w:tr>
      <w:tr w:rsidR="009953AB" w:rsidRPr="00EC5412" w14:paraId="0265F3AD" w14:textId="77777777" w:rsidTr="00756413">
        <w:trPr>
          <w:trHeight w:val="630"/>
          <w:jc w:val="center"/>
        </w:trPr>
        <w:tc>
          <w:tcPr>
            <w:tcW w:w="2547" w:type="dxa"/>
          </w:tcPr>
          <w:p w14:paraId="097258EE" w14:textId="77777777" w:rsidR="00AE1A7D" w:rsidRPr="00C14F12" w:rsidRDefault="00AE1A7D" w:rsidP="00AE1A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12">
              <w:rPr>
                <w:rFonts w:ascii="Times New Roman" w:hAnsi="Times New Roman"/>
                <w:sz w:val="24"/>
                <w:szCs w:val="24"/>
              </w:rPr>
              <w:t>ОК 04.</w:t>
            </w:r>
          </w:p>
          <w:p w14:paraId="02CA60F5" w14:textId="77777777" w:rsidR="00AE1A7D" w:rsidRPr="00C14F12" w:rsidRDefault="00AE1A7D" w:rsidP="00AE1A7D">
            <w:pPr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14:paraId="69C2F0A2" w14:textId="441F8D09" w:rsidR="009953AB" w:rsidRPr="00EC5412" w:rsidRDefault="009953AB" w:rsidP="009953AB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6358" w14:textId="77777777" w:rsidR="009953AB" w:rsidRPr="00AE1A7D" w:rsidRDefault="009953AB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27C6" w14:textId="77777777" w:rsidR="009953AB" w:rsidRPr="00627C58" w:rsidRDefault="009A28F6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93B2" w14:textId="77777777" w:rsidR="009953AB" w:rsidRPr="00AE1A7D" w:rsidRDefault="009953AB" w:rsidP="0099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F96C" w14:textId="77777777" w:rsidR="004617F2" w:rsidRPr="00AE1A7D" w:rsidRDefault="009953AB" w:rsidP="0046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навыков владения </w:t>
            </w:r>
            <w:r w:rsidR="004617F2"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познавательной, учебно-исследовательской и проектной деятельностью; сформированность умений проводить учебные исследования, в том числе с использованием моделирования и проектирования как метода познания природных, социально- экономических и геоэкологических </w:t>
            </w:r>
            <w:r w:rsidR="004617F2"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явлений и процессов</w:t>
            </w:r>
          </w:p>
          <w:p w14:paraId="52DB61F9" w14:textId="77777777" w:rsidR="009953AB" w:rsidRPr="00AE1A7D" w:rsidRDefault="009953A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8112" w14:textId="77777777" w:rsidR="004617F2" w:rsidRPr="00AE1A7D" w:rsidRDefault="009953AB" w:rsidP="0046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Навыки владения </w:t>
            </w:r>
            <w:r w:rsidR="004617F2"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познавательной, учебно-исследовательской и проектной деятельностью; сформированность умений проводить учебные исследования, в том числе с использованием моделирования и проектирования как метода познания природных, социально- экономических и геоэкологических явлений и процессов</w:t>
            </w:r>
          </w:p>
          <w:p w14:paraId="564673CB" w14:textId="77777777" w:rsidR="009953AB" w:rsidRPr="00AE1A7D" w:rsidRDefault="009953A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0DEF" w14:textId="77777777" w:rsidR="004617F2" w:rsidRPr="00AE1A7D" w:rsidRDefault="009953AB" w:rsidP="0046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Грамотные навыки владения </w:t>
            </w:r>
            <w:r w:rsidR="004617F2"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познавательной, учебно-исследовательской и проектной деятельностью; сформированность умений проводить учебные исследования, в том числе с использованием моделирования и проектирования как метода познания природных, социально- экономических и геоэкологически</w:t>
            </w:r>
            <w:r w:rsidR="004617F2"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 явлений и процессов</w:t>
            </w:r>
          </w:p>
          <w:p w14:paraId="738465D5" w14:textId="77777777" w:rsidR="009953AB" w:rsidRPr="00AE1A7D" w:rsidRDefault="009953A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9EAE" w14:textId="77777777" w:rsidR="004617F2" w:rsidRPr="00AE1A7D" w:rsidRDefault="009953AB" w:rsidP="0046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Уверенные навыки владения </w:t>
            </w:r>
            <w:r w:rsidR="004617F2"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познавательной, учебно-исследовательской и проектной деятельностью; сформированность умений проводить учебные исследования, в том числе с использованием моделирования и проектирования как метода познания природных, социально- экономических и геоэкологических явлений и процессов</w:t>
            </w:r>
          </w:p>
          <w:p w14:paraId="722B4E40" w14:textId="77777777" w:rsidR="009953AB" w:rsidRPr="00AE1A7D" w:rsidRDefault="009953A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53AB" w:rsidRPr="00EC5412" w14:paraId="02E09F46" w14:textId="77777777" w:rsidTr="00756413">
        <w:trPr>
          <w:trHeight w:val="630"/>
          <w:jc w:val="center"/>
        </w:trPr>
        <w:tc>
          <w:tcPr>
            <w:tcW w:w="2547" w:type="dxa"/>
          </w:tcPr>
          <w:p w14:paraId="5E89D182" w14:textId="77777777" w:rsidR="00AE1A7D" w:rsidRPr="00C14F12" w:rsidRDefault="00AE1A7D" w:rsidP="00AE1A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12">
              <w:rPr>
                <w:rFonts w:ascii="Times New Roman" w:hAnsi="Times New Roman"/>
                <w:sz w:val="24"/>
                <w:szCs w:val="24"/>
              </w:rPr>
              <w:lastRenderedPageBreak/>
              <w:t>ОК 05.</w:t>
            </w:r>
          </w:p>
          <w:p w14:paraId="683745F6" w14:textId="77777777" w:rsidR="00AE1A7D" w:rsidRPr="00C14F12" w:rsidRDefault="00AE1A7D" w:rsidP="00AE1A7D">
            <w:pPr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2690B59F" w14:textId="34132BF3" w:rsidR="009953AB" w:rsidRPr="00EC5412" w:rsidRDefault="009953AB" w:rsidP="009953AB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6A7B" w14:textId="77777777" w:rsidR="009953AB" w:rsidRPr="00AE1A7D" w:rsidRDefault="009953AB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C2BC" w14:textId="77777777" w:rsidR="009953AB" w:rsidRPr="00627C58" w:rsidRDefault="00D72647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55CE" w14:textId="77777777" w:rsidR="009953AB" w:rsidRPr="00AE1A7D" w:rsidRDefault="009953AB" w:rsidP="0099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7974" w14:textId="77777777" w:rsidR="009953AB" w:rsidRPr="00AE1A7D" w:rsidRDefault="00AE768B" w:rsidP="00AE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навыков освоения и применения знаний о размещении основных географических объектов, и территориальной организации природы и общества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4B22" w14:textId="77777777" w:rsidR="009953AB" w:rsidRPr="00AE1A7D" w:rsidRDefault="00AE768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Pr="00AE1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и применение знаний о размещении основных географических объектов, и территориальной организации природы и 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11B8" w14:textId="77777777" w:rsidR="009953AB" w:rsidRPr="00AE1A7D" w:rsidRDefault="00AE768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Грамотное освоение и применение знаний о размещении основных географических объектов, и территориальной организации природы и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ACCA" w14:textId="77777777" w:rsidR="009953AB" w:rsidRPr="00AE1A7D" w:rsidRDefault="00AE768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Уверенное освоение и применение знаний о размещении основных географических объектов, и территориальной организации природы и общества</w:t>
            </w:r>
          </w:p>
        </w:tc>
      </w:tr>
      <w:tr w:rsidR="009953AB" w:rsidRPr="00EC5412" w14:paraId="6475201B" w14:textId="77777777" w:rsidTr="00756413">
        <w:trPr>
          <w:trHeight w:val="630"/>
          <w:jc w:val="center"/>
        </w:trPr>
        <w:tc>
          <w:tcPr>
            <w:tcW w:w="2547" w:type="dxa"/>
          </w:tcPr>
          <w:p w14:paraId="1DF533D0" w14:textId="77777777" w:rsidR="00AE1A7D" w:rsidRPr="00C14F12" w:rsidRDefault="00AE1A7D" w:rsidP="00AE1A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12">
              <w:rPr>
                <w:rFonts w:ascii="Times New Roman" w:hAnsi="Times New Roman"/>
                <w:sz w:val="24"/>
                <w:szCs w:val="24"/>
              </w:rPr>
              <w:t>ОК 06.</w:t>
            </w:r>
          </w:p>
          <w:p w14:paraId="1A28D7BB" w14:textId="62D161B1" w:rsidR="009953AB" w:rsidRPr="00EC5412" w:rsidRDefault="00AE1A7D" w:rsidP="00AE1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C14F12">
              <w:rPr>
                <w:rFonts w:ascii="Times New Roman" w:hAnsi="Times New Roman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CDAB" w14:textId="77777777" w:rsidR="009953AB" w:rsidRPr="00AE1A7D" w:rsidRDefault="009953AB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DD75" w14:textId="77777777" w:rsidR="009953AB" w:rsidRPr="00627C58" w:rsidRDefault="00D72647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9E27" w14:textId="77777777" w:rsidR="009953AB" w:rsidRPr="00AE1A7D" w:rsidRDefault="009953AB" w:rsidP="0099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3766" w14:textId="77777777" w:rsidR="009953AB" w:rsidRPr="00AE1A7D" w:rsidRDefault="00AE768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сформированности знания роли и места современной географической науки в системе научных дисциплин, её участии в решении важнейших проблем человечества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4405C" w14:textId="77777777" w:rsidR="009953AB" w:rsidRPr="00AE1A7D" w:rsidRDefault="00AE768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сформированность знания роли и места современной географической науки в системе научных дисциплин, её участии в решении важнейших проблем человечества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F074" w14:textId="77777777" w:rsidR="009953AB" w:rsidRPr="00AE1A7D" w:rsidRDefault="00AE768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Частичная сформированность знания роли и места современной географической науки в системе научных дисциплин, её участии в решении важнейших проблем человечества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3C53" w14:textId="77777777" w:rsidR="009953AB" w:rsidRPr="00AE1A7D" w:rsidRDefault="00AE768B" w:rsidP="00AE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сформированность знания роли и места современной географической науки в системе научных дисциплин, её участии в решении важнейших проблем человечества</w:t>
            </w:r>
          </w:p>
        </w:tc>
      </w:tr>
      <w:tr w:rsidR="009953AB" w:rsidRPr="00EC5412" w14:paraId="27ABB608" w14:textId="77777777" w:rsidTr="00756413">
        <w:trPr>
          <w:trHeight w:val="630"/>
          <w:jc w:val="center"/>
        </w:trPr>
        <w:tc>
          <w:tcPr>
            <w:tcW w:w="2547" w:type="dxa"/>
          </w:tcPr>
          <w:p w14:paraId="0DAC9644" w14:textId="77777777" w:rsidR="00AE1A7D" w:rsidRPr="00C14F12" w:rsidRDefault="00AE1A7D" w:rsidP="00AE1A7D">
            <w:pPr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07. </w:t>
            </w:r>
            <w:r w:rsidRPr="00C14F12">
              <w:rPr>
                <w:rFonts w:ascii="Times New Roman" w:hAnsi="Times New Roman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14:paraId="7C5D917C" w14:textId="1DC79BB1" w:rsidR="009953AB" w:rsidRPr="00EC5412" w:rsidRDefault="009953AB" w:rsidP="00995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2E8B" w14:textId="77777777" w:rsidR="009953AB" w:rsidRPr="00AE1A7D" w:rsidRDefault="009953AB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64F0" w14:textId="77777777" w:rsidR="009953AB" w:rsidRPr="00627C58" w:rsidRDefault="00D72647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кейсов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07E1" w14:textId="77777777" w:rsidR="009953AB" w:rsidRPr="00AE1A7D" w:rsidRDefault="009953AB" w:rsidP="0099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2185" w14:textId="77777777" w:rsidR="009953AB" w:rsidRPr="00AE1A7D" w:rsidRDefault="00FA4BAA" w:rsidP="00F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сформированности системы комплексных социально-ориентированных географических знаний о закономерностях развития природы, размещения населения и хозяйства; освоение базовых географических понятий и знаний географической терминологии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E2E7" w14:textId="77777777" w:rsidR="009953AB" w:rsidRPr="00AE1A7D" w:rsidRDefault="00FA4BAA" w:rsidP="00F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сформированность системы комплексных социально-ориентированных географических знаний о закономерностях развития природы, размещения населения и хозяйства; освоение базовых географических понятий и знаний географической терминологии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8DDB" w14:textId="77777777" w:rsidR="009953AB" w:rsidRPr="00AE1A7D" w:rsidRDefault="00FA4BAA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Частичная сформированность системы комплексных социально-ориентированных географических знаний о закономерностях развития природы, размещения населения и хозяйства; освоение базовых географических понятий и знаний географической терминологии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17E0" w14:textId="77777777" w:rsidR="009953AB" w:rsidRPr="00AE1A7D" w:rsidRDefault="00FA4BAA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сформированность системы комплексных социально-ориентированных географических знаний о закономерностях развития природы, размещения населения и хозяйства; освоение базовых географических понятий и знаний географической терминологии</w:t>
            </w:r>
          </w:p>
        </w:tc>
      </w:tr>
      <w:tr w:rsidR="009953AB" w:rsidRPr="00EC5412" w14:paraId="1B3FF498" w14:textId="77777777" w:rsidTr="00756413">
        <w:trPr>
          <w:trHeight w:val="630"/>
          <w:jc w:val="center"/>
        </w:trPr>
        <w:tc>
          <w:tcPr>
            <w:tcW w:w="2547" w:type="dxa"/>
          </w:tcPr>
          <w:p w14:paraId="5EC82F7B" w14:textId="77777777" w:rsidR="00AE1A7D" w:rsidRPr="00C14F12" w:rsidRDefault="00AE1A7D" w:rsidP="00AE1A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12">
              <w:rPr>
                <w:rFonts w:ascii="Times New Roman" w:hAnsi="Times New Roman"/>
                <w:sz w:val="24"/>
                <w:szCs w:val="24"/>
              </w:rPr>
              <w:t>ОК 08.</w:t>
            </w:r>
          </w:p>
          <w:p w14:paraId="40D27BE4" w14:textId="77777777" w:rsidR="00AE1A7D" w:rsidRPr="00C14F12" w:rsidRDefault="00AE1A7D" w:rsidP="00AE1A7D">
            <w:pPr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</w:t>
            </w:r>
            <w:r w:rsidRPr="00C14F12">
              <w:rPr>
                <w:rFonts w:ascii="Times New Roman" w:hAnsi="Times New Roman"/>
              </w:rPr>
              <w:lastRenderedPageBreak/>
              <w:t>повышение квалификации.</w:t>
            </w:r>
          </w:p>
          <w:p w14:paraId="37A970AD" w14:textId="20B1C466" w:rsidR="009953AB" w:rsidRPr="00EC5412" w:rsidRDefault="009953AB" w:rsidP="009953AB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66E0" w14:textId="77777777" w:rsidR="009953AB" w:rsidRPr="00AE1A7D" w:rsidRDefault="009953AB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Дифференцированный 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965D" w14:textId="77777777" w:rsidR="009953AB" w:rsidRPr="00627C58" w:rsidRDefault="00D72647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3258" w14:textId="77777777" w:rsidR="009953AB" w:rsidRPr="00AE1A7D" w:rsidRDefault="009953AB" w:rsidP="0099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3B86" w14:textId="77777777" w:rsidR="009953AB" w:rsidRPr="00AE1A7D" w:rsidRDefault="00F151C1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освоения и применения знаний о размещении основных географических объектов, и территориальной организации </w:t>
            </w: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природы и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708D" w14:textId="77777777" w:rsidR="009953AB" w:rsidRPr="00AE1A7D" w:rsidRDefault="00F151C1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Недостаточное освоение и применение знаний о размещении основных географических объектов, и территориальной организации </w:t>
            </w: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природы и 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A837" w14:textId="77777777" w:rsidR="009953AB" w:rsidRPr="00AE1A7D" w:rsidRDefault="00F151C1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Частичное освоение и применение знаний о размещении основных географических объектов, и территориальной организации </w:t>
            </w: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природы и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1B65" w14:textId="77777777" w:rsidR="009953AB" w:rsidRPr="00AE1A7D" w:rsidRDefault="00F151C1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Полное освоение и применение знаний о размещении основных географических объектов, и территориальной организации природы и общества</w:t>
            </w:r>
          </w:p>
        </w:tc>
      </w:tr>
      <w:tr w:rsidR="00AE1A7D" w:rsidRPr="00EC5412" w14:paraId="57884725" w14:textId="77777777" w:rsidTr="00756413">
        <w:trPr>
          <w:trHeight w:val="630"/>
          <w:jc w:val="center"/>
        </w:trPr>
        <w:tc>
          <w:tcPr>
            <w:tcW w:w="2547" w:type="dxa"/>
          </w:tcPr>
          <w:p w14:paraId="08A678D6" w14:textId="65506EBD" w:rsidR="00AE1A7D" w:rsidRPr="00AE1A7D" w:rsidRDefault="00AE1A7D" w:rsidP="00AE1A7D">
            <w:pPr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t>ОК 9 Ориентироваться в условиях частой смены технологий в профессиональной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4DA2" w14:textId="6B109B18" w:rsidR="00AE1A7D" w:rsidRPr="00EC5412" w:rsidRDefault="00AE1A7D" w:rsidP="009953AB">
            <w:pPr>
              <w:spacing w:after="0" w:line="25" w:lineRule="atLeast"/>
              <w:jc w:val="center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284B" w14:textId="77777777" w:rsidR="00AE1A7D" w:rsidRPr="00EC5412" w:rsidRDefault="00AE1A7D" w:rsidP="009953AB">
            <w:pPr>
              <w:spacing w:after="0" w:line="25" w:lineRule="atLeast"/>
              <w:jc w:val="center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97E5" w14:textId="77777777" w:rsidR="00AE1A7D" w:rsidRPr="00AE1A7D" w:rsidRDefault="00AE1A7D" w:rsidP="0099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ED15" w14:textId="77777777" w:rsidR="00AE1A7D" w:rsidRPr="00AE1A7D" w:rsidRDefault="00AE1A7D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FDA6" w14:textId="77777777" w:rsidR="00AE1A7D" w:rsidRPr="00AE1A7D" w:rsidRDefault="00AE1A7D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81F0" w14:textId="77777777" w:rsidR="00AE1A7D" w:rsidRPr="00AE1A7D" w:rsidRDefault="00AE1A7D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D16D" w14:textId="77777777" w:rsidR="00AE1A7D" w:rsidRPr="00AE1A7D" w:rsidRDefault="00AE1A7D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972B47" w14:textId="77777777" w:rsidR="00D72647" w:rsidRPr="00EC5412" w:rsidRDefault="00D72647">
      <w:pPr>
        <w:rPr>
          <w:rFonts w:ascii="OfficinaSansBookC" w:hAnsi="OfficinaSansBookC" w:cs="Times New Roman"/>
          <w:sz w:val="28"/>
          <w:szCs w:val="28"/>
        </w:rPr>
        <w:sectPr w:rsidR="00D72647" w:rsidRPr="00EC5412" w:rsidSect="00A0404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5644E9B" w14:textId="69A1D166" w:rsidR="009A28F6" w:rsidRPr="00AE1A7D" w:rsidRDefault="00D7277A" w:rsidP="0081397A">
      <w:pPr>
        <w:pStyle w:val="1"/>
        <w:spacing w:before="0"/>
        <w:jc w:val="both"/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25122243"/>
      <w:r w:rsidRPr="00AE1A7D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3.</w:t>
      </w:r>
      <w:r w:rsidR="00DC248D" w:rsidRPr="00AE1A7D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A28F6" w:rsidRPr="00AE1A7D">
        <w:rPr>
          <w:rFonts w:ascii="Times New Roman" w:hAnsi="Times New Roman" w:cs="Times New Roman"/>
          <w:color w:val="auto"/>
          <w:sz w:val="24"/>
          <w:szCs w:val="24"/>
        </w:rPr>
        <w:t>Материалы оценочных средств для проведения текущего контроля успеваемости</w:t>
      </w:r>
      <w:bookmarkEnd w:id="5"/>
    </w:p>
    <w:p w14:paraId="54288E69" w14:textId="77777777" w:rsidR="009A28F6" w:rsidRPr="00AE1A7D" w:rsidRDefault="009A28F6" w:rsidP="009A28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EC46E2" w14:textId="521DFF60" w:rsidR="009A28F6" w:rsidRPr="00AE1A7D" w:rsidRDefault="00D7277A" w:rsidP="00DC248D">
      <w:pPr>
        <w:pStyle w:val="aa"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C248D" w:rsidRPr="00AE1A7D">
        <w:rPr>
          <w:rFonts w:ascii="Times New Roman" w:eastAsia="Times New Roman" w:hAnsi="Times New Roman" w:cs="Times New Roman"/>
          <w:b/>
          <w:sz w:val="24"/>
          <w:szCs w:val="24"/>
        </w:rPr>
        <w:t xml:space="preserve">.1 </w:t>
      </w:r>
      <w:r w:rsidR="008C0BC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9A28F6" w:rsidRPr="00AE1A7D">
        <w:rPr>
          <w:rFonts w:ascii="Times New Roman" w:eastAsia="Times New Roman" w:hAnsi="Times New Roman" w:cs="Times New Roman"/>
          <w:b/>
          <w:sz w:val="24"/>
          <w:szCs w:val="24"/>
        </w:rPr>
        <w:t>ематика эссе</w:t>
      </w:r>
    </w:p>
    <w:p w14:paraId="2D6825CB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bCs/>
          <w:sz w:val="24"/>
          <w:szCs w:val="24"/>
        </w:rPr>
        <w:t>Какие политические режимы существуют в современном мире и каковы их характерные черты?</w:t>
      </w:r>
    </w:p>
    <w:p w14:paraId="0F7EA07C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Что собой представляет республиканская форма правления и как она представлена на современной политической карте мира?</w:t>
      </w:r>
    </w:p>
    <w:p w14:paraId="07DF7052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Что собой представляет монархическая форма правления и как она представлена на современной политической карте мира?</w:t>
      </w:r>
    </w:p>
    <w:p w14:paraId="21E4A0E7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Объясните, в чем заключается различие между унитарной и федеративной формами административно</w:t>
      </w:r>
      <w:r w:rsidRPr="00AE1A7D">
        <w:rPr>
          <w:rFonts w:ascii="MS Mincho" w:eastAsia="MS Mincho" w:hAnsi="MS Mincho" w:cs="MS Mincho" w:hint="eastAsia"/>
          <w:bCs/>
          <w:sz w:val="24"/>
          <w:szCs w:val="24"/>
        </w:rPr>
        <w:t>‑</w:t>
      </w:r>
      <w:r w:rsidRPr="00AE1A7D">
        <w:rPr>
          <w:rFonts w:ascii="Times New Roman" w:eastAsia="Calibri" w:hAnsi="Times New Roman" w:cs="Times New Roman"/>
          <w:bCs/>
          <w:sz w:val="24"/>
          <w:szCs w:val="24"/>
        </w:rPr>
        <w:t>территориального устройства стран и как они представлены на современной политической карте мира.</w:t>
      </w:r>
    </w:p>
    <w:p w14:paraId="5AFD90B6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Охарактеризуйте формирование и сущность понятий о географической и окружающей среде.</w:t>
      </w:r>
    </w:p>
    <w:p w14:paraId="4CA58B4E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Объясните содержание понятия о природопользовании и назовите главные научные концепции, с ним связанные.</w:t>
      </w:r>
    </w:p>
    <w:p w14:paraId="05DE0C7A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Дайте характеристику теоретических основ проблемы рационального использования природных ресурсов.</w:t>
      </w:r>
    </w:p>
    <w:p w14:paraId="32914F55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Объясните, как вы понимаете ресурсообеспеченность и как ее определяют.</w:t>
      </w:r>
    </w:p>
    <w:p w14:paraId="0B9D2D66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В чем заключаются эколого</w:t>
      </w:r>
      <w:r w:rsidRPr="00AE1A7D">
        <w:rPr>
          <w:rFonts w:ascii="MS Mincho" w:eastAsia="MS Mincho" w:hAnsi="MS Mincho" w:cs="MS Mincho" w:hint="eastAsia"/>
          <w:bCs/>
          <w:sz w:val="24"/>
          <w:szCs w:val="24"/>
        </w:rPr>
        <w:t>‑</w:t>
      </w: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географические исследования?</w:t>
      </w:r>
    </w:p>
    <w:p w14:paraId="27E35A67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Объясните, что входит в понятие «ресурсы Мирового океана», и представьте его в виде схемы.</w:t>
      </w:r>
    </w:p>
    <w:p w14:paraId="580FEBAC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Охарактеризуйте размещение нефтяных и газовых ресурсов на континентальном шельфе Мирового океана.</w:t>
      </w:r>
    </w:p>
    <w:p w14:paraId="75D0FF8C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Расскажите об энергетических ресурсах Мирового океана.</w:t>
      </w:r>
    </w:p>
    <w:p w14:paraId="6DE8846F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Дайте оценку биологических ресурсов Мирового океана и объясните, какие проблемы возникают в связи с их использованием.</w:t>
      </w:r>
    </w:p>
    <w:p w14:paraId="0C2D89CB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Объясните, что входит в понятие о климатических и космических ресурсах.</w:t>
      </w:r>
    </w:p>
    <w:p w14:paraId="4A0BE0C6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Дайте краткую характеристику рекреационных ресурсов. На какие типы и классы их подразделяют?</w:t>
      </w:r>
    </w:p>
    <w:p w14:paraId="44BAF654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Охарактеризуйте источники сведений о численности населения.</w:t>
      </w:r>
    </w:p>
    <w:p w14:paraId="5388CBA8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Покажите на конкретных примерах ускорение процесса роста численности мирового населения в эпоху Новейшего времени.</w:t>
      </w:r>
    </w:p>
    <w:p w14:paraId="41F9CF63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Объясните различия между темпами роста населения в отдельных крупных регионах мира.</w:t>
      </w:r>
    </w:p>
    <w:p w14:paraId="2795DD43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Опираясь на теорию демографического перехода, охарактеризуйте причины демографического взрыва в развивающихся странах.</w:t>
      </w:r>
    </w:p>
    <w:p w14:paraId="3B561414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Назовите основные меры экологической политики.</w:t>
      </w:r>
    </w:p>
    <w:p w14:paraId="704D1AB4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Охарактеризуйте осуществление экологической политики на региональном и глобальном уровнях.</w:t>
      </w:r>
    </w:p>
    <w:p w14:paraId="59066A9E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Дайте характеристику экологической ситуации в экономически высокоразвитых странах.</w:t>
      </w:r>
    </w:p>
    <w:p w14:paraId="663519B8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Расскажите о том, как экологическая политика осуществляется в странах с переходной экономикой.</w:t>
      </w:r>
    </w:p>
    <w:p w14:paraId="1E289E62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Объясните, почему наиболее сложная экологическая ситуация ныне характерна для большинства развивающихся стран.</w:t>
      </w:r>
    </w:p>
    <w:p w14:paraId="78F9CB28" w14:textId="77777777" w:rsidR="00627C58" w:rsidRDefault="00627C58" w:rsidP="008139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810C8D" w14:textId="77777777" w:rsidR="00627C58" w:rsidRDefault="00627C58" w:rsidP="008139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F25F5C" w14:textId="77777777" w:rsidR="00627C58" w:rsidRDefault="00627C58" w:rsidP="008139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E9B88D" w14:textId="77777777" w:rsidR="00627C58" w:rsidRDefault="00627C58" w:rsidP="008139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CE9E48" w14:textId="77777777" w:rsidR="00627C58" w:rsidRDefault="00627C58" w:rsidP="008139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50D6B8" w14:textId="5C08E127" w:rsidR="009A28F6" w:rsidRPr="00AE1A7D" w:rsidRDefault="00D7277A" w:rsidP="008139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</w:t>
      </w:r>
      <w:r w:rsidR="00DC248D" w:rsidRPr="00AE1A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.2. </w:t>
      </w:r>
      <w:r w:rsidR="008C0BC5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9A28F6" w:rsidRPr="00AE1A7D">
        <w:rPr>
          <w:rFonts w:ascii="Times New Roman" w:eastAsia="Times New Roman" w:hAnsi="Times New Roman" w:cs="Times New Roman"/>
          <w:b/>
          <w:bCs/>
          <w:sz w:val="24"/>
          <w:szCs w:val="24"/>
        </w:rPr>
        <w:t>писок тем для доклада</w:t>
      </w:r>
    </w:p>
    <w:p w14:paraId="1349FE67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Какие политические режимы существуют в современном мире и каковы их характерные черты?</w:t>
      </w:r>
    </w:p>
    <w:p w14:paraId="18B179AE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Что собой представляет республиканская форма правления и как она представлена на современной политической карте мира?</w:t>
      </w:r>
    </w:p>
    <w:p w14:paraId="6B95CDE4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Что собой представляет монархическая форма правления и как она представлена на современной политической карте мира?</w:t>
      </w:r>
    </w:p>
    <w:p w14:paraId="6D08A12E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Объясните, в чем заключается различие между унитарной и федеративной формами административно</w:t>
      </w:r>
      <w:r w:rsidRPr="00AE1A7D">
        <w:rPr>
          <w:rFonts w:ascii="MS Mincho" w:eastAsia="MS Mincho" w:hAnsi="MS Mincho" w:cs="MS Mincho" w:hint="eastAsia"/>
          <w:sz w:val="24"/>
          <w:szCs w:val="24"/>
        </w:rPr>
        <w:t>‑</w:t>
      </w:r>
      <w:r w:rsidRPr="00AE1A7D">
        <w:rPr>
          <w:rFonts w:ascii="Times New Roman" w:eastAsia="Times New Roman" w:hAnsi="Times New Roman" w:cs="Times New Roman"/>
          <w:sz w:val="24"/>
          <w:szCs w:val="24"/>
        </w:rPr>
        <w:t>территориального устройства стран и как они представлены на современной политической карте мира.</w:t>
      </w:r>
    </w:p>
    <w:p w14:paraId="7F1C5D90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Охарактеризуйте формирование и сущность понятий о географической и окружающей среде.</w:t>
      </w:r>
    </w:p>
    <w:p w14:paraId="7E3E6741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Объясните содержание понятия о природопользовании и назовите главные научные концепции, с ним связанные.</w:t>
      </w:r>
    </w:p>
    <w:p w14:paraId="3B0C11E3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Дайте характеристику теоретических основ проблемы рационального использования природных ресурсов.</w:t>
      </w:r>
    </w:p>
    <w:p w14:paraId="5917133F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Объясните, как вы понимаете ресурсообеспеченность и как ее определяют.</w:t>
      </w:r>
    </w:p>
    <w:p w14:paraId="654A334C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В чем заключаются эколого</w:t>
      </w:r>
      <w:r w:rsidRPr="00AE1A7D">
        <w:rPr>
          <w:rFonts w:ascii="MS Mincho" w:eastAsia="MS Mincho" w:hAnsi="MS Mincho" w:cs="MS Mincho" w:hint="eastAsia"/>
          <w:sz w:val="24"/>
          <w:szCs w:val="24"/>
        </w:rPr>
        <w:t>‑</w:t>
      </w:r>
      <w:r w:rsidRPr="00AE1A7D">
        <w:rPr>
          <w:rFonts w:ascii="Times New Roman" w:eastAsia="Times New Roman" w:hAnsi="Times New Roman" w:cs="Times New Roman"/>
          <w:sz w:val="24"/>
          <w:szCs w:val="24"/>
        </w:rPr>
        <w:t>географические исследования?</w:t>
      </w:r>
    </w:p>
    <w:p w14:paraId="6A9EDB86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Объясните, что входит в понятие «ресурсы Мирового океана», и представьте его в виде схемы.</w:t>
      </w:r>
    </w:p>
    <w:p w14:paraId="6B58999D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Охарактеризуйте размещение нефтяных и газовых ресурсов на континентальном шельфе Мирового океана.</w:t>
      </w:r>
    </w:p>
    <w:p w14:paraId="410A187E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Расскажите об энергетических ресурсах Мирового океана.</w:t>
      </w:r>
    </w:p>
    <w:p w14:paraId="3B5A6860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Дайте оценку биологических ресурсов Мирового океана и объясните, какие проблемы возникают в связи с их использованием.</w:t>
      </w:r>
    </w:p>
    <w:p w14:paraId="1662F31C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Объясните, что входит в понятие о климатических и космических ресурсах.</w:t>
      </w:r>
    </w:p>
    <w:p w14:paraId="6D15308B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Дайте краткую характеристику рекреационных ресурсов. На какие типы и классы их подразделяют?</w:t>
      </w:r>
    </w:p>
    <w:p w14:paraId="60F42740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Охарактеризуйте источники сведений о численности населения.</w:t>
      </w:r>
    </w:p>
    <w:p w14:paraId="1192ABAD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Покажите на конкретных примерах ускорение процесса роста численности мирового населения в эпоху Новейшего времени.</w:t>
      </w:r>
    </w:p>
    <w:p w14:paraId="42D0D521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Объясните различия между темпами роста населения в отдельных крупных регионах мира.</w:t>
      </w:r>
    </w:p>
    <w:p w14:paraId="608D1F30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Опираясь на теорию демографического перехода, охарактеризуйте причины демографического взрыва в развивающихся странах.</w:t>
      </w:r>
    </w:p>
    <w:p w14:paraId="20F26A3A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Назовите основные меры экологической политики.</w:t>
      </w:r>
    </w:p>
    <w:p w14:paraId="0EE1FB3B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Охарактеризуйте осуществление экологической политики на региональном и глобальном уровнях.</w:t>
      </w:r>
    </w:p>
    <w:p w14:paraId="0E6FB6D7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Дайте характеристику экологической ситуации в экономически высокоразвитых странах.</w:t>
      </w:r>
    </w:p>
    <w:p w14:paraId="6EC6169E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Расскажите о том, как экологическая политика осуществляется в странах с переходной экономикой.</w:t>
      </w:r>
    </w:p>
    <w:p w14:paraId="405E944C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Объясните, почему наиболее сложная экологическая ситуация ныне характерна для большинства развивающихся стран.</w:t>
      </w:r>
    </w:p>
    <w:p w14:paraId="076C0CD7" w14:textId="77777777" w:rsidR="009A28F6" w:rsidRPr="00AE1A7D" w:rsidRDefault="009A28F6" w:rsidP="00627C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3556CA" w14:textId="6303EF60" w:rsidR="009A28F6" w:rsidRPr="00AE1A7D" w:rsidRDefault="00D7277A" w:rsidP="008139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</w:t>
      </w:r>
      <w:r w:rsidR="00DC248D" w:rsidRPr="00AE1A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.3. </w:t>
      </w:r>
      <w:r w:rsidR="008C0BC5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680D57" w:rsidRPr="00AE1A7D">
        <w:rPr>
          <w:rFonts w:ascii="Times New Roman" w:eastAsia="Times New Roman" w:hAnsi="Times New Roman" w:cs="Times New Roman"/>
          <w:b/>
          <w:bCs/>
          <w:sz w:val="24"/>
          <w:szCs w:val="24"/>
        </w:rPr>
        <w:t>еречень тем</w:t>
      </w:r>
      <w:r w:rsidR="009651D1" w:rsidRPr="00AE1A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80D57" w:rsidRPr="00AE1A7D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="009A28F6" w:rsidRPr="00AE1A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рефератов</w:t>
      </w:r>
    </w:p>
    <w:p w14:paraId="344F768C" w14:textId="61347F37" w:rsidR="009A28F6" w:rsidRPr="00D37353" w:rsidRDefault="00D37353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Новейшие изменения политической карты мира</w:t>
      </w:r>
      <w:r w:rsidR="009A28F6" w:rsidRPr="00D373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83B9AA" w14:textId="4A38D9CD" w:rsidR="009A28F6" w:rsidRPr="00D37353" w:rsidRDefault="00D37353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распределения различных видов минеральных ресурсов по регионам и странам мира</w:t>
      </w:r>
      <w:r w:rsidR="009A28F6" w:rsidRPr="00D373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76A2AC" w14:textId="11CEE946" w:rsidR="009A28F6" w:rsidRPr="00D37353" w:rsidRDefault="00D37353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Типы природопользования в различных регионах и странах мира</w:t>
      </w:r>
      <w:r w:rsidR="009A28F6" w:rsidRPr="00D373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4B7A40" w14:textId="32CC30B3" w:rsidR="009A28F6" w:rsidRPr="00D37353" w:rsidRDefault="00D37353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современного воспроизводства мирового населения</w:t>
      </w:r>
      <w:r w:rsidR="009A28F6" w:rsidRPr="00D373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9DB3F5" w14:textId="664DFEAC" w:rsidR="009A28F6" w:rsidRPr="00D37353" w:rsidRDefault="00D37353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Демографическая политика в Китае и Индии: цели, методы, результаты</w:t>
      </w:r>
      <w:r w:rsidR="009A28F6" w:rsidRPr="00D373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D7528" w14:textId="77275967" w:rsidR="009A28F6" w:rsidRPr="00D37353" w:rsidRDefault="006F3115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жизни населения в различных странах и регионах мира</w:t>
      </w:r>
      <w:r w:rsidR="009A28F6" w:rsidRPr="00D373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542705" w14:textId="506000A3" w:rsidR="009A28F6" w:rsidRPr="00D37353" w:rsidRDefault="006F3115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Языки народов мира</w:t>
      </w:r>
      <w:r w:rsidR="009A28F6" w:rsidRPr="00D373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69BA17" w14:textId="5DB5428C" w:rsidR="009A28F6" w:rsidRPr="00D37353" w:rsidRDefault="006F3115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Современные международные миграции населения</w:t>
      </w:r>
      <w:r w:rsidR="009A28F6" w:rsidRPr="00D373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14F293" w14:textId="493373CE" w:rsidR="009A28F6" w:rsidRPr="00D37353" w:rsidRDefault="006F3115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урбанизации в развивающихся странах</w:t>
      </w:r>
      <w:r w:rsidR="009A28F6" w:rsidRPr="00D373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AAD2BC" w14:textId="66904474" w:rsidR="009A28F6" w:rsidRPr="00D37353" w:rsidRDefault="006F3115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Размещение «сверхгородов» по регионам и странам мира.</w:t>
      </w:r>
    </w:p>
    <w:p w14:paraId="67634E43" w14:textId="081ED9E6" w:rsidR="009A28F6" w:rsidRPr="00D37353" w:rsidRDefault="006F3115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Ведущие мировые и региональные экономические интеграционные группировки.</w:t>
      </w:r>
    </w:p>
    <w:p w14:paraId="67BE439E" w14:textId="189A7DB8" w:rsidR="009A28F6" w:rsidRPr="00D37353" w:rsidRDefault="006F3115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«Мировые» города и их роль в современном развитии мира.</w:t>
      </w:r>
    </w:p>
    <w:p w14:paraId="0934F817" w14:textId="2D584C97" w:rsidR="009A28F6" w:rsidRPr="00D37353" w:rsidRDefault="006F3115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Ведущие мировые районы плантационного растениеводства и товарного животноводства.</w:t>
      </w:r>
    </w:p>
    <w:p w14:paraId="501E4F37" w14:textId="4D24D918" w:rsidR="009A28F6" w:rsidRPr="00D37353" w:rsidRDefault="006F3115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Изменение территориальной структуры мировой добычи нефти и природного газа.</w:t>
      </w:r>
    </w:p>
    <w:p w14:paraId="35D1C80C" w14:textId="30EF3941" w:rsidR="009A28F6" w:rsidRPr="00D37353" w:rsidRDefault="006F3115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Крупнейшие автомобилестроительные компании мира.</w:t>
      </w:r>
    </w:p>
    <w:p w14:paraId="4BF450BF" w14:textId="00122694" w:rsidR="009A28F6" w:rsidRPr="00D37353" w:rsidRDefault="006F3115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Современный </w:t>
      </w:r>
      <w:r w:rsidR="00FC477C">
        <w:rPr>
          <w:rFonts w:ascii="Times New Roman" w:eastAsia="Times New Roman" w:hAnsi="Times New Roman" w:cs="Times New Roman"/>
          <w:sz w:val="24"/>
          <w:szCs w:val="24"/>
        </w:rPr>
        <w:t>географический рисунок мирового морского портового хозяйства.</w:t>
      </w:r>
    </w:p>
    <w:p w14:paraId="76CA87CD" w14:textId="475A2716" w:rsidR="009A28F6" w:rsidRPr="00D37353" w:rsidRDefault="00FC477C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Международный туризм в различных странах и регионах мира.</w:t>
      </w:r>
    </w:p>
    <w:p w14:paraId="52C8AA33" w14:textId="6CAC3C84" w:rsidR="009A28F6" w:rsidRPr="00D37353" w:rsidRDefault="00FC477C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«Горячие точки» на карте Зарубежной Европы.</w:t>
      </w:r>
    </w:p>
    <w:p w14:paraId="77364190" w14:textId="3E274271" w:rsidR="009A28F6" w:rsidRPr="00D37353" w:rsidRDefault="009A28F6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7353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</w:t>
      </w:r>
      <w:r w:rsidR="00FC477C">
        <w:rPr>
          <w:rFonts w:ascii="Times New Roman" w:eastAsia="Times New Roman" w:hAnsi="Times New Roman" w:cs="Times New Roman"/>
          <w:sz w:val="24"/>
          <w:szCs w:val="24"/>
        </w:rPr>
        <w:t>стран Зарубежной Европы.</w:t>
      </w:r>
    </w:p>
    <w:p w14:paraId="777E25BF" w14:textId="486757AB" w:rsidR="009A28F6" w:rsidRPr="00D37353" w:rsidRDefault="00FC477C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Этнолингвистический и религиозный состав населения субрегионов Зарубежной Азии.</w:t>
      </w:r>
    </w:p>
    <w:p w14:paraId="3D7B1B14" w14:textId="701A9162" w:rsidR="009A28F6" w:rsidRPr="00D37353" w:rsidRDefault="00FC477C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Экономические реформы в Японии, Китае и странах Зарубежной Азии.</w:t>
      </w:r>
    </w:p>
    <w:p w14:paraId="36CAB07F" w14:textId="563D856B" w:rsidR="009A28F6" w:rsidRPr="00D37353" w:rsidRDefault="00FC477C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политической карты Африки.</w:t>
      </w:r>
    </w:p>
    <w:p w14:paraId="18E1D700" w14:textId="18E68E14" w:rsidR="009A28F6" w:rsidRPr="00D37353" w:rsidRDefault="00FC477C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Типы воспроизводства населения, показатели качества жизни населения и уровень урбанизации в странах Африки.</w:t>
      </w:r>
    </w:p>
    <w:p w14:paraId="2B01CCD4" w14:textId="53F5367B" w:rsidR="009A28F6" w:rsidRPr="00D37353" w:rsidRDefault="00FC477C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Географический рисунок хозяйства США.</w:t>
      </w:r>
    </w:p>
    <w:p w14:paraId="64A8A311" w14:textId="56F1D3F9" w:rsidR="009A28F6" w:rsidRPr="00FC477C" w:rsidRDefault="009A28F6" w:rsidP="00FC477C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7353">
        <w:rPr>
          <w:rFonts w:ascii="Times New Roman" w:eastAsia="Times New Roman" w:hAnsi="Times New Roman" w:cs="Times New Roman"/>
          <w:sz w:val="24"/>
          <w:szCs w:val="24"/>
        </w:rPr>
        <w:t>Национальные парки, особенности их размещения (материк по выбору) и физико-географическая характеристика территорий</w:t>
      </w:r>
      <w:r w:rsidR="00FC47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84AF99" w14:textId="77777777" w:rsidR="009A28F6" w:rsidRPr="00D37353" w:rsidRDefault="009A28F6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7353">
        <w:rPr>
          <w:rFonts w:ascii="Times New Roman" w:eastAsia="Times New Roman" w:hAnsi="Times New Roman" w:cs="Times New Roman"/>
          <w:sz w:val="24"/>
          <w:szCs w:val="24"/>
        </w:rPr>
        <w:t>Экологические проблемы национальных парков США и Канады.</w:t>
      </w:r>
    </w:p>
    <w:p w14:paraId="6151540D" w14:textId="44DCA9AA" w:rsidR="009A28F6" w:rsidRDefault="009A28F6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7353">
        <w:rPr>
          <w:rFonts w:ascii="Times New Roman" w:eastAsia="Times New Roman" w:hAnsi="Times New Roman" w:cs="Times New Roman"/>
          <w:sz w:val="24"/>
          <w:szCs w:val="24"/>
        </w:rPr>
        <w:t>Эндемики растительного и животного мира материка и физико-географические закономерности их размещения (материк по выбору).</w:t>
      </w:r>
    </w:p>
    <w:p w14:paraId="6065A8DC" w14:textId="1EAAB53E" w:rsidR="00FC477C" w:rsidRDefault="00FC477C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Отрасли международной хозяйственной специализации </w:t>
      </w:r>
      <w:r w:rsidR="008C0BC5">
        <w:rPr>
          <w:rFonts w:ascii="Times New Roman" w:eastAsia="Times New Roman" w:hAnsi="Times New Roman" w:cs="Times New Roman"/>
          <w:sz w:val="24"/>
          <w:szCs w:val="24"/>
        </w:rPr>
        <w:t>Австралии.</w:t>
      </w:r>
    </w:p>
    <w:p w14:paraId="2C019671" w14:textId="6EF2F0AD" w:rsidR="00FC477C" w:rsidRDefault="00FC477C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современного экономико-географического положения России.</w:t>
      </w:r>
    </w:p>
    <w:p w14:paraId="79080CB6" w14:textId="7581AE01" w:rsidR="00FC477C" w:rsidRPr="00D37353" w:rsidRDefault="008C0BC5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Глобальная проблема изменения климата.</w:t>
      </w:r>
    </w:p>
    <w:p w14:paraId="08125DE7" w14:textId="77777777" w:rsidR="009A28F6" w:rsidRPr="0081397A" w:rsidRDefault="009A28F6" w:rsidP="0081397A">
      <w:pPr>
        <w:spacing w:after="0"/>
        <w:rPr>
          <w:rFonts w:ascii="OfficinaSansBookC" w:eastAsia="Times New Roman" w:hAnsi="OfficinaSansBookC"/>
        </w:rPr>
      </w:pPr>
    </w:p>
    <w:p w14:paraId="43A91EF7" w14:textId="6726AF97" w:rsidR="009A28F6" w:rsidRPr="0035104C" w:rsidRDefault="00D7277A" w:rsidP="008C0BC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DC248D" w:rsidRPr="003510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.4. </w:t>
      </w:r>
      <w:r w:rsidR="008C0BC5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680D57" w:rsidRPr="0035104C">
        <w:rPr>
          <w:rFonts w:ascii="Times New Roman" w:eastAsia="Times New Roman" w:hAnsi="Times New Roman" w:cs="Times New Roman"/>
          <w:b/>
          <w:bCs/>
          <w:sz w:val="24"/>
          <w:szCs w:val="24"/>
        </w:rPr>
        <w:t>естовы</w:t>
      </w:r>
      <w:r w:rsidR="008C0BC5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680D57" w:rsidRPr="003510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задани</w:t>
      </w:r>
      <w:r w:rsidR="008C0BC5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14:paraId="4A15BE79" w14:textId="41E1630F" w:rsidR="009A28F6" w:rsidRPr="0035104C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Политическая карта Мира</w:t>
      </w:r>
    </w:p>
    <w:p w14:paraId="3F391281" w14:textId="77777777" w:rsidR="009A28F6" w:rsidRPr="0035104C" w:rsidRDefault="009A28F6" w:rsidP="009A28F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1. Найдите правильные пары названий стран – гигантов по площади и их столиц:</w:t>
      </w:r>
    </w:p>
    <w:p w14:paraId="0B87C3F2" w14:textId="77777777" w:rsidR="009A28F6" w:rsidRPr="0035104C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США – Нью-Йорк;</w:t>
      </w:r>
    </w:p>
    <w:p w14:paraId="7274CFA9" w14:textId="77777777" w:rsidR="009A28F6" w:rsidRPr="0035104C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Великобритания – Лондон;</w:t>
      </w:r>
    </w:p>
    <w:p w14:paraId="064F81CE" w14:textId="77777777" w:rsidR="009A28F6" w:rsidRPr="0035104C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Австралия – Канберра;</w:t>
      </w:r>
    </w:p>
    <w:p w14:paraId="3333759B" w14:textId="77777777" w:rsidR="009A28F6" w:rsidRPr="0035104C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Канада – Оттава;</w:t>
      </w:r>
    </w:p>
    <w:p w14:paraId="583396DF" w14:textId="77777777" w:rsidR="009A28F6" w:rsidRPr="0035104C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д) Китай – Шанхай.</w:t>
      </w:r>
    </w:p>
    <w:p w14:paraId="4E2FC180" w14:textId="77777777" w:rsidR="009A28F6" w:rsidRPr="0035104C" w:rsidRDefault="009A28F6" w:rsidP="009A28F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 Найдите правильные пары названий стран – гигантов по населению и их столиц:  </w:t>
      </w:r>
    </w:p>
    <w:p w14:paraId="191F3933" w14:textId="77777777" w:rsidR="009A28F6" w:rsidRPr="0035104C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Нигерия – Каир;</w:t>
      </w:r>
    </w:p>
    <w:p w14:paraId="5DE20A01" w14:textId="77777777" w:rsidR="009A28F6" w:rsidRPr="0035104C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Индонезия – Джакарта;</w:t>
      </w:r>
    </w:p>
    <w:p w14:paraId="43A6B635" w14:textId="77777777" w:rsidR="009A28F6" w:rsidRPr="0035104C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Пакистан – Исламабад;</w:t>
      </w:r>
    </w:p>
    <w:p w14:paraId="6DA8F408" w14:textId="77777777" w:rsidR="009A28F6" w:rsidRPr="0035104C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Саудовская Аравия – Эр-Рияд;</w:t>
      </w:r>
    </w:p>
    <w:p w14:paraId="05A6BC83" w14:textId="77777777" w:rsidR="009A28F6" w:rsidRPr="0035104C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д) Канада – Оттава.</w:t>
      </w:r>
    </w:p>
    <w:p w14:paraId="689AACC1" w14:textId="47ACC4BF" w:rsidR="009A28F6" w:rsidRPr="0035104C" w:rsidRDefault="009A28F6" w:rsidP="009A28F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2E1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5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География мировых природных ресурсов</w:t>
      </w:r>
    </w:p>
    <w:p w14:paraId="10E246AD" w14:textId="77777777" w:rsidR="009A28F6" w:rsidRPr="0035104C" w:rsidRDefault="009A28F6" w:rsidP="00EC541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из указанных утверждений верны?</w:t>
      </w:r>
    </w:p>
    <w:p w14:paraId="53BE172A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Географическая среда – часть земной природы, с которой человеческое общество непосредственно взаимодействует в своей жизни и производственной деятельности.</w:t>
      </w:r>
    </w:p>
    <w:p w14:paraId="3E8B8890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Понятие «природа» более широкое, чем понятие «географическая среда».</w:t>
      </w:r>
    </w:p>
    <w:p w14:paraId="0A02E225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Географическая среда – необходимое условие жизни и деятельности общества.</w:t>
      </w:r>
    </w:p>
    <w:p w14:paraId="2BAA5326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Все перечисленные.</w:t>
      </w:r>
    </w:p>
    <w:p w14:paraId="4044AB00" w14:textId="77777777" w:rsidR="009A28F6" w:rsidRPr="0035104C" w:rsidRDefault="009A28F6" w:rsidP="00EC541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Ресурсами, выделяемыми по характеру использования, являются:</w:t>
      </w:r>
    </w:p>
    <w:p w14:paraId="256102CE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минеральные;</w:t>
      </w:r>
    </w:p>
    <w:p w14:paraId="15B57094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рекреационные;</w:t>
      </w:r>
    </w:p>
    <w:p w14:paraId="6CACAC23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климатические;</w:t>
      </w:r>
    </w:p>
    <w:p w14:paraId="3754BAC5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таких ресурсов нет.</w:t>
      </w:r>
    </w:p>
    <w:p w14:paraId="488DDB60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География населения мира</w:t>
      </w:r>
    </w:p>
    <w:p w14:paraId="0525DA7B" w14:textId="77777777" w:rsidR="009A28F6" w:rsidRPr="0035104C" w:rsidRDefault="009A28F6" w:rsidP="00EC541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Демографическим взрывом называют:</w:t>
      </w:r>
    </w:p>
    <w:p w14:paraId="183B43AE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рост терроризма в перенаселенных странах;</w:t>
      </w:r>
    </w:p>
    <w:p w14:paraId="34A01705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рациональный тип воспроизводства населения;</w:t>
      </w:r>
    </w:p>
    <w:p w14:paraId="7C9FE61E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феномен быстрого роста численности населения в развивающихся странах в середине ХХ века;</w:t>
      </w:r>
    </w:p>
    <w:p w14:paraId="1D4BFBCB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все перечисленное.</w:t>
      </w:r>
    </w:p>
    <w:p w14:paraId="07076DFF" w14:textId="77777777" w:rsidR="009A28F6" w:rsidRPr="0035104C" w:rsidRDefault="009A28F6" w:rsidP="00EC541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правильные утверждения:</w:t>
      </w:r>
    </w:p>
    <w:p w14:paraId="43137B8B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решающее воздействие на воспроизводство населения оказывают социально-экономические факторы;</w:t>
      </w:r>
    </w:p>
    <w:p w14:paraId="5D776E44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никогда население мира не возрастало так быстро как в середине ХХ века;</w:t>
      </w:r>
    </w:p>
    <w:p w14:paraId="49CE20B0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к 2000 году численность населения Земли превысила 6 млрд.человек;</w:t>
      </w:r>
    </w:p>
    <w:p w14:paraId="03C8CEB1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все перечисленные утверждения правильные.</w:t>
      </w:r>
    </w:p>
    <w:p w14:paraId="49AE0C1B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Научно-техническая революция и мировое хозяйство</w:t>
      </w:r>
    </w:p>
    <w:p w14:paraId="35133D4E" w14:textId="77777777" w:rsidR="009A28F6" w:rsidRPr="0035104C" w:rsidRDefault="009A28F6" w:rsidP="00EC541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Научно-техническая революция – это:</w:t>
      </w:r>
    </w:p>
    <w:p w14:paraId="3E23967A" w14:textId="77777777" w:rsidR="009A28F6" w:rsidRPr="0035104C" w:rsidRDefault="009A28F6" w:rsidP="00EC5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качественный скачок в развитии науки и техники;</w:t>
      </w:r>
    </w:p>
    <w:p w14:paraId="7650A88C" w14:textId="77777777" w:rsidR="009A28F6" w:rsidRPr="0035104C" w:rsidRDefault="009A28F6" w:rsidP="00EC5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исторически сложившаяся совокупность национальных хозяйств;</w:t>
      </w:r>
    </w:p>
    <w:p w14:paraId="0F5F0816" w14:textId="77777777" w:rsidR="009A28F6" w:rsidRPr="0035104C" w:rsidRDefault="009A28F6" w:rsidP="00EC5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переворот в производительных силах, основанный на превращение науки в непосредственную производительную силу общества;</w:t>
      </w:r>
    </w:p>
    <w:p w14:paraId="4BC5E5F8" w14:textId="77777777" w:rsidR="009A28F6" w:rsidRPr="0035104C" w:rsidRDefault="009A28F6" w:rsidP="00EC5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все перечисленное.</w:t>
      </w:r>
    </w:p>
    <w:p w14:paraId="02143ADB" w14:textId="77777777" w:rsidR="009A28F6" w:rsidRPr="0035104C" w:rsidRDefault="009A28F6" w:rsidP="00EC541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неверное утверждение:</w:t>
      </w:r>
    </w:p>
    <w:p w14:paraId="5D229C47" w14:textId="77777777" w:rsidR="009A28F6" w:rsidRPr="0035104C" w:rsidRDefault="009A28F6" w:rsidP="00EC5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под универсальностью НТР понимается охват этим процессом всех сфер и отраслей хозяйства;</w:t>
      </w:r>
    </w:p>
    <w:p w14:paraId="13D23CE5" w14:textId="77777777" w:rsidR="009A28F6" w:rsidRPr="0035104C" w:rsidRDefault="009A28F6" w:rsidP="00EC5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четыре составные части НТР – наука, управление, электронизация, химизация;</w:t>
      </w:r>
    </w:p>
    <w:p w14:paraId="0376D34B" w14:textId="77777777" w:rsidR="009A28F6" w:rsidRPr="0035104C" w:rsidRDefault="009A28F6" w:rsidP="00EC5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увеличение объема доменных печей – пример эволюционного развития техники и технологии;</w:t>
      </w:r>
    </w:p>
    <w:p w14:paraId="00949D45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примером комплексной автоматизации может служить использование роботов при производстве автомобилей.</w:t>
      </w:r>
    </w:p>
    <w:p w14:paraId="60621C4F" w14:textId="4A049D44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География отраслей мирового хозяйства</w:t>
      </w:r>
    </w:p>
    <w:p w14:paraId="2EE4DE0A" w14:textId="77777777" w:rsidR="009A28F6" w:rsidRPr="0035104C" w:rsidRDefault="009A28F6" w:rsidP="00EC541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неверные утверждения.</w:t>
      </w:r>
    </w:p>
    <w:p w14:paraId="1D26F4AF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Саудовская Аравия, США и Россия входят в первую тройку стран по размерам добычи нефти.</w:t>
      </w:r>
    </w:p>
    <w:p w14:paraId="7A85A940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Россия, США и Канада входят в первую тройку стран по размерам добычи угля.</w:t>
      </w:r>
    </w:p>
    <w:p w14:paraId="74BAE79F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Индия и Китай не входят в первую десятку стран по размерам выработки электроэнергии.</w:t>
      </w:r>
    </w:p>
    <w:p w14:paraId="4154A3D7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г) Экспорт каменного угля из Западной Европы в США получил название «угольного моста».</w:t>
      </w:r>
    </w:p>
    <w:p w14:paraId="671E4A4B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д) Более ¾ электроэнергии Франции вырабатывается на АЭС.</w:t>
      </w:r>
    </w:p>
    <w:p w14:paraId="1014FB43" w14:textId="77777777" w:rsidR="009A28F6" w:rsidRPr="0035104C" w:rsidRDefault="009A28F6" w:rsidP="00EC541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варианты</w:t>
      </w:r>
      <w:r w:rsidR="00DC248D"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которой все три страны относятся к «великим горнодобывающим державам»:</w:t>
      </w:r>
    </w:p>
    <w:p w14:paraId="0FF7EEEB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США, Бразилия, Индия;</w:t>
      </w:r>
    </w:p>
    <w:p w14:paraId="35955BFA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Китай, США, Япония;</w:t>
      </w:r>
    </w:p>
    <w:p w14:paraId="3DF65EE9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США, Россия, ОАЭ;</w:t>
      </w:r>
    </w:p>
    <w:p w14:paraId="2FA3E95C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Япония, США, Германия;</w:t>
      </w:r>
    </w:p>
    <w:p w14:paraId="3E3C4AA9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д) Китай, Австралия, ЮАР.</w:t>
      </w:r>
    </w:p>
    <w:p w14:paraId="2A08FFE0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Страны Европы</w:t>
      </w:r>
    </w:p>
    <w:p w14:paraId="364CFCFB" w14:textId="77777777" w:rsidR="009A28F6" w:rsidRPr="0035104C" w:rsidRDefault="009A28F6" w:rsidP="00EC541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варианты, в которых верно указаны названия морей и стран, которые они омывают:</w:t>
      </w:r>
    </w:p>
    <w:p w14:paraId="42920366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Норвежское, Балтийское – Швеция;</w:t>
      </w:r>
    </w:p>
    <w:p w14:paraId="76992E34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Северное, Средиземное – Великобритания;</w:t>
      </w:r>
    </w:p>
    <w:p w14:paraId="6D8E6C09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Северное, Балтийское – Германия;</w:t>
      </w:r>
    </w:p>
    <w:p w14:paraId="0BD38BE2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Черное, Адриатическое – Италия;</w:t>
      </w:r>
    </w:p>
    <w:p w14:paraId="4DAA2542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д) Норвежское, Баренцево – Норвегия.</w:t>
      </w:r>
    </w:p>
    <w:p w14:paraId="13642BBF" w14:textId="77777777" w:rsidR="009A28F6" w:rsidRPr="0035104C" w:rsidRDefault="009A28F6" w:rsidP="00EC5412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варианты, в которых верно указаны страны, граничащие друг с другом:</w:t>
      </w:r>
    </w:p>
    <w:p w14:paraId="04EEFEE7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Польша, Чехия, Германия;</w:t>
      </w:r>
    </w:p>
    <w:p w14:paraId="5FB5A674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Италия, Австрия, Венгрия;</w:t>
      </w:r>
    </w:p>
    <w:p w14:paraId="56BF955E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Испания, Франция, Швейцария;</w:t>
      </w:r>
    </w:p>
    <w:p w14:paraId="0ED22034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Норвегия, Швеция, Финляндия;</w:t>
      </w:r>
    </w:p>
    <w:p w14:paraId="2E2A1155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д) Словакия, Литва, Польша.</w:t>
      </w:r>
    </w:p>
    <w:p w14:paraId="1EE7A453" w14:textId="2E12174A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Зарубежная Азия. Австралия</w:t>
      </w:r>
    </w:p>
    <w:p w14:paraId="3797D1B4" w14:textId="77777777" w:rsidR="009A28F6" w:rsidRPr="0035104C" w:rsidRDefault="009A28F6" w:rsidP="00EC5412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государства владеют территорией острова Калимантан?</w:t>
      </w:r>
    </w:p>
    <w:p w14:paraId="5654C027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Индонезия, Папуа – Новая Гвинея;</w:t>
      </w:r>
    </w:p>
    <w:p w14:paraId="0C5C893D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Таиланд, Малайзия, Мьянма;</w:t>
      </w:r>
    </w:p>
    <w:p w14:paraId="5509A04E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Индия, Шри-Ланка, Бангладеш;</w:t>
      </w:r>
    </w:p>
    <w:p w14:paraId="6D57C48C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Малайзия, Бруней, Индонезия.</w:t>
      </w:r>
    </w:p>
    <w:p w14:paraId="5B1C247F" w14:textId="77777777" w:rsidR="009A28F6" w:rsidRPr="0035104C" w:rsidRDefault="009A28F6" w:rsidP="00EC5412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вариант, в котором верно указаны страны, граничащие друг с другом:</w:t>
      </w:r>
    </w:p>
    <w:p w14:paraId="61B0FCDE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Китай, Индия, Бангладеш;</w:t>
      </w:r>
    </w:p>
    <w:p w14:paraId="5DE1BD98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Лаос, Камбоджа, Таиланд;</w:t>
      </w:r>
    </w:p>
    <w:p w14:paraId="38334E1B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Саудовская Аравия, Ирак, Турция;</w:t>
      </w:r>
    </w:p>
    <w:p w14:paraId="23482C24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Сирия, Иран, Пакистан;</w:t>
      </w:r>
    </w:p>
    <w:p w14:paraId="22D21BC0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д) Казахстан, Китай, Вьетнам.</w:t>
      </w:r>
    </w:p>
    <w:p w14:paraId="717F50D7" w14:textId="071446B5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Африка</w:t>
      </w:r>
    </w:p>
    <w:p w14:paraId="3C4D3BDF" w14:textId="77777777" w:rsidR="009A28F6" w:rsidRPr="0035104C" w:rsidRDefault="009A28F6" w:rsidP="00EC5412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из указанных государств имеет площадь более 1 млн.км</w:t>
      </w: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 и омывается красным морем?</w:t>
      </w:r>
    </w:p>
    <w:p w14:paraId="79FEA5E9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Ливия;</w:t>
      </w:r>
    </w:p>
    <w:p w14:paraId="392FDBEC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Эритрея;</w:t>
      </w:r>
    </w:p>
    <w:p w14:paraId="7C14C55F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Мавритания;</w:t>
      </w:r>
    </w:p>
    <w:p w14:paraId="43E4C925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Судан;</w:t>
      </w:r>
    </w:p>
    <w:p w14:paraId="3B055F31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д) ЮАР.</w:t>
      </w:r>
    </w:p>
    <w:p w14:paraId="5821B0F8" w14:textId="77777777" w:rsidR="009A28F6" w:rsidRPr="0035104C" w:rsidRDefault="009A28F6" w:rsidP="00EC5412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королевство с правильно указанной столицей:</w:t>
      </w:r>
    </w:p>
    <w:p w14:paraId="1F8EEF97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Лесото – Каир;</w:t>
      </w:r>
    </w:p>
    <w:p w14:paraId="498A30FF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Кения –Найроби;</w:t>
      </w:r>
    </w:p>
    <w:p w14:paraId="558688DE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Марокко – Рабат;</w:t>
      </w:r>
    </w:p>
    <w:p w14:paraId="253D8B82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Свазиленд – Претория;</w:t>
      </w:r>
    </w:p>
    <w:p w14:paraId="451DD26B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д) Эфиопия – Могадишо.</w:t>
      </w:r>
    </w:p>
    <w:p w14:paraId="241E24B2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Северная Америка</w:t>
      </w:r>
    </w:p>
    <w:p w14:paraId="337281A1" w14:textId="77777777" w:rsidR="009A28F6" w:rsidRPr="0035104C" w:rsidRDefault="009A28F6" w:rsidP="00EC5412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Какие страны относятся к Северной Америке в экономической и социальной географии?</w:t>
      </w:r>
    </w:p>
    <w:p w14:paraId="4AE3C379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Все страны, входящие в организацию НАФТА;</w:t>
      </w:r>
    </w:p>
    <w:p w14:paraId="1ECEC576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Все страны материка Северная Америка;</w:t>
      </w:r>
    </w:p>
    <w:p w14:paraId="7D7A04CC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Мексика и США;</w:t>
      </w:r>
    </w:p>
    <w:p w14:paraId="4D170A82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США и Канада.</w:t>
      </w:r>
    </w:p>
    <w:p w14:paraId="07FAF592" w14:textId="77777777" w:rsidR="009A28F6" w:rsidRPr="0035104C" w:rsidRDefault="009A28F6" w:rsidP="00EC5412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Каково население Северной Америки?</w:t>
      </w:r>
    </w:p>
    <w:p w14:paraId="41AB9B6F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более 300 млн.человек;</w:t>
      </w:r>
    </w:p>
    <w:p w14:paraId="6F76D068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более 1 млрд. человек;</w:t>
      </w:r>
    </w:p>
    <w:p w14:paraId="3C2612E1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280 млн.человек;</w:t>
      </w:r>
    </w:p>
    <w:p w14:paraId="1BAF0733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30,5 млн. человек.</w:t>
      </w:r>
    </w:p>
    <w:p w14:paraId="24B3F19E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Латинская Америка</w:t>
      </w:r>
    </w:p>
    <w:p w14:paraId="2648F5D2" w14:textId="77777777" w:rsidR="009A28F6" w:rsidRPr="0035104C" w:rsidRDefault="009A28F6" w:rsidP="00EC5412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из указанных стран Латинской Америки имеет выход только к Атлантическому океану?</w:t>
      </w:r>
    </w:p>
    <w:p w14:paraId="580B2E56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Мексика;</w:t>
      </w:r>
    </w:p>
    <w:p w14:paraId="3FFD8A29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Боливия;</w:t>
      </w:r>
    </w:p>
    <w:p w14:paraId="7CAA1677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Панама;</w:t>
      </w:r>
    </w:p>
    <w:p w14:paraId="242CCFB0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Колумбия;</w:t>
      </w:r>
    </w:p>
    <w:p w14:paraId="66286189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д) Аргентина.</w:t>
      </w:r>
    </w:p>
    <w:p w14:paraId="3632B35D" w14:textId="77777777" w:rsidR="009A28F6" w:rsidRPr="0035104C" w:rsidRDefault="009A28F6" w:rsidP="00EC5412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островное государство Латинской Америки имеет наибольшую площадь?</w:t>
      </w:r>
    </w:p>
    <w:p w14:paraId="5217D485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Доминиканская Республика;</w:t>
      </w:r>
    </w:p>
    <w:p w14:paraId="7740D512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Куба;</w:t>
      </w:r>
    </w:p>
    <w:p w14:paraId="0D3AFCD1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Гаити;</w:t>
      </w:r>
    </w:p>
    <w:p w14:paraId="2B019958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Гренада;</w:t>
      </w:r>
    </w:p>
    <w:p w14:paraId="7764A061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д) Ямайка.</w:t>
      </w:r>
    </w:p>
    <w:p w14:paraId="6A699A27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Глобальные проблемы человечества</w:t>
      </w:r>
    </w:p>
    <w:p w14:paraId="704BC02D" w14:textId="77777777" w:rsidR="009A28F6" w:rsidRPr="0035104C" w:rsidRDefault="009A28F6" w:rsidP="00EC5412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утверждение вы считаете неверным?</w:t>
      </w:r>
    </w:p>
    <w:p w14:paraId="251881C6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По мере истощения минеральных ресурсов суши люди все чаще будут использовать морскую воду для получения различных химических элементов;</w:t>
      </w:r>
    </w:p>
    <w:p w14:paraId="3837537C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Добыча нефти на морском шельфе включает загрязнение океана;</w:t>
      </w:r>
    </w:p>
    <w:p w14:paraId="3D8A8B9F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Площадь тропических лесов сокращается на столько быстро, что создание национальных парков и заповедников не может предотвратить исчезновение многих видов растений и животных;</w:t>
      </w:r>
    </w:p>
    <w:p w14:paraId="071B28DC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В конце ХХ века на первый план выдвинулись экономические и демографические проблемы.</w:t>
      </w:r>
    </w:p>
    <w:p w14:paraId="37FB2816" w14:textId="77777777" w:rsidR="009A28F6" w:rsidRPr="0035104C" w:rsidRDefault="009A28F6" w:rsidP="00EC5412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правильные утверждения.</w:t>
      </w:r>
    </w:p>
    <w:p w14:paraId="393D9541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В ближайшее время решающее воздействие на численность и воспроизводство населения Земли будут оказывать развивающиеся страны;</w:t>
      </w:r>
    </w:p>
    <w:p w14:paraId="0A93C079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Снижение темпов роста городского населения в развитых странах будет способствовать возрождению традиции многодетных семей;</w:t>
      </w:r>
    </w:p>
    <w:p w14:paraId="614B9DF9" w14:textId="77777777" w:rsidR="009A28F6" w:rsidRPr="0035104C" w:rsidRDefault="00DC248D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Рост городского населения </w:t>
      </w:r>
      <w:r w:rsidR="009A28F6"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развивающихся странах будет опережать реальное развитие городов;</w:t>
      </w:r>
    </w:p>
    <w:p w14:paraId="2CF84641" w14:textId="1D3C26E0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В странах, где ощущается постоянная нехватка продуктов, большая часть населения занята в промышленности.</w:t>
      </w:r>
    </w:p>
    <w:p w14:paraId="27AC1626" w14:textId="0FDA812E" w:rsidR="00EC5412" w:rsidRPr="0035104C" w:rsidRDefault="00EC5412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0FB2C7" w14:textId="77777777" w:rsidR="00EC5412" w:rsidRPr="00EC5412" w:rsidRDefault="00EC5412" w:rsidP="00EC5412">
      <w:pPr>
        <w:shd w:val="clear" w:color="auto" w:fill="FFFFFF"/>
        <w:spacing w:after="0" w:line="240" w:lineRule="auto"/>
        <w:ind w:firstLine="720"/>
        <w:jc w:val="center"/>
        <w:rPr>
          <w:rFonts w:ascii="OfficinaSansBookC" w:eastAsia="Times New Roman" w:hAnsi="OfficinaSansBookC" w:cs="Times New Roman"/>
          <w:color w:val="000000"/>
          <w:sz w:val="24"/>
          <w:szCs w:val="24"/>
        </w:rPr>
      </w:pPr>
      <w:r w:rsidRPr="00EC5412">
        <w:rPr>
          <w:rFonts w:ascii="OfficinaSansBookC" w:eastAsia="Times New Roman" w:hAnsi="OfficinaSansBookC" w:cs="Times New Roman"/>
          <w:color w:val="000000"/>
          <w:sz w:val="24"/>
          <w:szCs w:val="24"/>
        </w:rPr>
        <w:t>Ответы на тесты</w:t>
      </w:r>
    </w:p>
    <w:p w14:paraId="1B4A6CEA" w14:textId="77777777" w:rsidR="00EC5412" w:rsidRPr="00EC5412" w:rsidRDefault="00EC5412" w:rsidP="00EC5412">
      <w:pPr>
        <w:tabs>
          <w:tab w:val="left" w:pos="540"/>
        </w:tabs>
        <w:spacing w:after="0" w:line="25" w:lineRule="atLeast"/>
        <w:jc w:val="both"/>
        <w:rPr>
          <w:rFonts w:ascii="OfficinaSansBookC" w:eastAsia="Times New Roman" w:hAnsi="OfficinaSansBookC" w:cs="Times New Roman"/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7"/>
        <w:gridCol w:w="566"/>
        <w:gridCol w:w="325"/>
        <w:gridCol w:w="325"/>
        <w:gridCol w:w="346"/>
        <w:gridCol w:w="325"/>
        <w:gridCol w:w="346"/>
        <w:gridCol w:w="336"/>
        <w:gridCol w:w="546"/>
        <w:gridCol w:w="572"/>
        <w:gridCol w:w="528"/>
        <w:gridCol w:w="739"/>
        <w:gridCol w:w="337"/>
        <w:gridCol w:w="337"/>
        <w:gridCol w:w="339"/>
        <w:gridCol w:w="347"/>
        <w:gridCol w:w="327"/>
        <w:gridCol w:w="337"/>
        <w:gridCol w:w="339"/>
        <w:gridCol w:w="339"/>
        <w:gridCol w:w="347"/>
        <w:gridCol w:w="526"/>
      </w:tblGrid>
      <w:tr w:rsidR="00EC5412" w:rsidRPr="0035104C" w14:paraId="60C1BA25" w14:textId="77777777" w:rsidTr="008D702E">
        <w:tc>
          <w:tcPr>
            <w:tcW w:w="1113" w:type="dxa"/>
            <w:gridSpan w:val="2"/>
            <w:vAlign w:val="center"/>
          </w:tcPr>
          <w:p w14:paraId="114100B6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0" w:type="dxa"/>
            <w:gridSpan w:val="2"/>
            <w:vAlign w:val="center"/>
          </w:tcPr>
          <w:p w14:paraId="05C50656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1" w:type="dxa"/>
            <w:gridSpan w:val="2"/>
            <w:vAlign w:val="center"/>
          </w:tcPr>
          <w:p w14:paraId="7290B7E7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2" w:type="dxa"/>
            <w:gridSpan w:val="2"/>
            <w:vAlign w:val="center"/>
          </w:tcPr>
          <w:p w14:paraId="34EC0EA2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7" w:type="dxa"/>
            <w:gridSpan w:val="2"/>
            <w:vAlign w:val="center"/>
          </w:tcPr>
          <w:p w14:paraId="5EFA1E1D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7" w:type="dxa"/>
            <w:gridSpan w:val="2"/>
            <w:vAlign w:val="center"/>
          </w:tcPr>
          <w:p w14:paraId="3C622064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4" w:type="dxa"/>
            <w:gridSpan w:val="2"/>
            <w:vAlign w:val="center"/>
          </w:tcPr>
          <w:p w14:paraId="1B817EB6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4" w:type="dxa"/>
            <w:gridSpan w:val="2"/>
            <w:vAlign w:val="center"/>
          </w:tcPr>
          <w:p w14:paraId="51E6D28D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4" w:type="dxa"/>
            <w:gridSpan w:val="2"/>
            <w:vAlign w:val="center"/>
          </w:tcPr>
          <w:p w14:paraId="1F283B2C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7" w:type="dxa"/>
            <w:gridSpan w:val="2"/>
            <w:vAlign w:val="center"/>
          </w:tcPr>
          <w:p w14:paraId="6572D98E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3" w:type="dxa"/>
            <w:gridSpan w:val="2"/>
            <w:vAlign w:val="center"/>
          </w:tcPr>
          <w:p w14:paraId="0210FCDF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C5412" w:rsidRPr="0035104C" w14:paraId="7C03EE5F" w14:textId="77777777" w:rsidTr="008D702E">
        <w:tc>
          <w:tcPr>
            <w:tcW w:w="547" w:type="dxa"/>
          </w:tcPr>
          <w:p w14:paraId="030F140F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В,г</w:t>
            </w:r>
          </w:p>
        </w:tc>
        <w:tc>
          <w:tcPr>
            <w:tcW w:w="566" w:type="dxa"/>
          </w:tcPr>
          <w:p w14:paraId="74813C2B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Б,в</w:t>
            </w:r>
          </w:p>
        </w:tc>
        <w:tc>
          <w:tcPr>
            <w:tcW w:w="325" w:type="dxa"/>
          </w:tcPr>
          <w:p w14:paraId="1CEE2AB9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5" w:type="dxa"/>
          </w:tcPr>
          <w:p w14:paraId="77E9B161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6" w:type="dxa"/>
          </w:tcPr>
          <w:p w14:paraId="5B46BC97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5" w:type="dxa"/>
          </w:tcPr>
          <w:p w14:paraId="43BDCB7D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6" w:type="dxa"/>
          </w:tcPr>
          <w:p w14:paraId="6334640F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14:paraId="6BEF71A2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6" w:type="dxa"/>
          </w:tcPr>
          <w:p w14:paraId="5BE73A0D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В,г</w:t>
            </w:r>
          </w:p>
        </w:tc>
        <w:tc>
          <w:tcPr>
            <w:tcW w:w="571" w:type="dxa"/>
          </w:tcPr>
          <w:p w14:paraId="50AAFBA2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А,д</w:t>
            </w:r>
          </w:p>
        </w:tc>
        <w:tc>
          <w:tcPr>
            <w:tcW w:w="528" w:type="dxa"/>
          </w:tcPr>
          <w:p w14:paraId="4A8459CE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в,д</w:t>
            </w:r>
          </w:p>
        </w:tc>
        <w:tc>
          <w:tcPr>
            <w:tcW w:w="739" w:type="dxa"/>
          </w:tcPr>
          <w:p w14:paraId="52761983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А,б,г</w:t>
            </w:r>
          </w:p>
        </w:tc>
        <w:tc>
          <w:tcPr>
            <w:tcW w:w="337" w:type="dxa"/>
          </w:tcPr>
          <w:p w14:paraId="17BDA317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7" w:type="dxa"/>
          </w:tcPr>
          <w:p w14:paraId="61265D6E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7" w:type="dxa"/>
          </w:tcPr>
          <w:p w14:paraId="17DB2805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7" w:type="dxa"/>
          </w:tcPr>
          <w:p w14:paraId="4D9B003D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7" w:type="dxa"/>
          </w:tcPr>
          <w:p w14:paraId="4E64F562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7" w:type="dxa"/>
          </w:tcPr>
          <w:p w14:paraId="1226868C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9" w:type="dxa"/>
          </w:tcPr>
          <w:p w14:paraId="6B046972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38" w:type="dxa"/>
          </w:tcPr>
          <w:p w14:paraId="234E2A49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7" w:type="dxa"/>
          </w:tcPr>
          <w:p w14:paraId="08B8ED58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6" w:type="dxa"/>
          </w:tcPr>
          <w:p w14:paraId="3975ECA3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а,в</w:t>
            </w:r>
          </w:p>
        </w:tc>
      </w:tr>
    </w:tbl>
    <w:p w14:paraId="4C9A7F3A" w14:textId="77777777" w:rsidR="00EC5412" w:rsidRPr="0035104C" w:rsidRDefault="00EC5412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ABFB90" w14:textId="77777777" w:rsidR="009A28F6" w:rsidRPr="00EC5412" w:rsidRDefault="009A28F6" w:rsidP="009A28F6">
      <w:pPr>
        <w:tabs>
          <w:tab w:val="left" w:pos="540"/>
        </w:tabs>
        <w:spacing w:after="0" w:line="25" w:lineRule="atLeast"/>
        <w:jc w:val="both"/>
        <w:rPr>
          <w:rFonts w:ascii="OfficinaSansBookC" w:eastAsia="Times New Roman" w:hAnsi="OfficinaSansBookC" w:cs="Times New Roman"/>
          <w:b/>
          <w:sz w:val="24"/>
          <w:szCs w:val="24"/>
        </w:rPr>
      </w:pPr>
    </w:p>
    <w:p w14:paraId="7A83350B" w14:textId="77777777" w:rsidR="0035104C" w:rsidRDefault="0035104C" w:rsidP="009A28F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1FDE95E3" w14:textId="2E30BE93" w:rsidR="009A28F6" w:rsidRPr="00627C58" w:rsidRDefault="00D7277A" w:rsidP="009A28F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627C58">
        <w:rPr>
          <w:rFonts w:ascii="Times New Roman" w:eastAsia="Calibri" w:hAnsi="Times New Roman" w:cs="Times New Roman"/>
          <w:b/>
          <w:bCs/>
          <w:sz w:val="24"/>
          <w:szCs w:val="28"/>
        </w:rPr>
        <w:lastRenderedPageBreak/>
        <w:t>3</w:t>
      </w:r>
      <w:r w:rsidR="00DC248D" w:rsidRPr="00627C58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.5. </w:t>
      </w:r>
      <w:r w:rsidR="008C0BC5">
        <w:rPr>
          <w:rFonts w:ascii="Times New Roman" w:eastAsia="Calibri" w:hAnsi="Times New Roman" w:cs="Times New Roman"/>
          <w:b/>
          <w:bCs/>
          <w:sz w:val="24"/>
          <w:szCs w:val="28"/>
        </w:rPr>
        <w:t>К</w:t>
      </w:r>
      <w:r w:rsidR="00DC248D" w:rsidRPr="00627C58">
        <w:rPr>
          <w:rFonts w:ascii="Times New Roman" w:eastAsia="Calibri" w:hAnsi="Times New Roman" w:cs="Times New Roman"/>
          <w:b/>
          <w:bCs/>
          <w:sz w:val="24"/>
          <w:szCs w:val="28"/>
        </w:rPr>
        <w:t>ейсовы</w:t>
      </w:r>
      <w:r w:rsidR="008C0BC5">
        <w:rPr>
          <w:rFonts w:ascii="Times New Roman" w:eastAsia="Calibri" w:hAnsi="Times New Roman" w:cs="Times New Roman"/>
          <w:b/>
          <w:bCs/>
          <w:sz w:val="24"/>
          <w:szCs w:val="28"/>
        </w:rPr>
        <w:t>е</w:t>
      </w:r>
      <w:r w:rsidR="00DC248D" w:rsidRPr="00627C58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задани</w:t>
      </w:r>
      <w:r w:rsidR="008C0BC5">
        <w:rPr>
          <w:rFonts w:ascii="Times New Roman" w:eastAsia="Calibri" w:hAnsi="Times New Roman" w:cs="Times New Roman"/>
          <w:b/>
          <w:bCs/>
          <w:sz w:val="24"/>
          <w:szCs w:val="28"/>
        </w:rPr>
        <w:t>я</w:t>
      </w:r>
    </w:p>
    <w:p w14:paraId="3928DF63" w14:textId="77777777" w:rsidR="00DC248D" w:rsidRPr="00627C58" w:rsidRDefault="002B7F4A" w:rsidP="002B7F4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627C58">
        <w:rPr>
          <w:rFonts w:ascii="Times New Roman" w:eastAsia="Calibri" w:hAnsi="Times New Roman" w:cs="Times New Roman"/>
          <w:bCs/>
          <w:sz w:val="24"/>
          <w:szCs w:val="28"/>
        </w:rPr>
        <w:t xml:space="preserve">1. Используя предложенную инфографику, проанализируйте изменения </w:t>
      </w:r>
      <w:r w:rsidR="0001236F" w:rsidRPr="00627C58">
        <w:rPr>
          <w:rFonts w:ascii="Times New Roman" w:eastAsia="Calibri" w:hAnsi="Times New Roman" w:cs="Times New Roman"/>
          <w:bCs/>
          <w:sz w:val="24"/>
          <w:szCs w:val="28"/>
        </w:rPr>
        <w:t>ВВП стран – республик бывшего Советского Союза в период с 1991 по 2018 гг.</w:t>
      </w:r>
    </w:p>
    <w:p w14:paraId="700E9C19" w14:textId="77777777" w:rsidR="00DC248D" w:rsidRPr="00EC5412" w:rsidRDefault="0001236F" w:rsidP="009A28F6">
      <w:pPr>
        <w:spacing w:after="0" w:line="360" w:lineRule="auto"/>
        <w:jc w:val="center"/>
        <w:rPr>
          <w:rFonts w:ascii="OfficinaSansBookC" w:eastAsia="Calibri" w:hAnsi="OfficinaSansBookC" w:cs="Times New Roman"/>
          <w:b/>
          <w:bCs/>
          <w:sz w:val="24"/>
          <w:szCs w:val="28"/>
        </w:rPr>
      </w:pPr>
      <w:r w:rsidRPr="00EC5412">
        <w:rPr>
          <w:rFonts w:ascii="OfficinaSansBookC" w:eastAsia="Calibri" w:hAnsi="OfficinaSansBookC" w:cs="Times New Roman"/>
          <w:b/>
          <w:bCs/>
          <w:noProof/>
          <w:sz w:val="24"/>
          <w:szCs w:val="28"/>
        </w:rPr>
        <w:drawing>
          <wp:inline distT="0" distB="0" distL="0" distR="0" wp14:anchorId="4EF7971A" wp14:editId="0B6C9AD0">
            <wp:extent cx="3395940" cy="4157345"/>
            <wp:effectExtent l="0" t="0" r="0" b="0"/>
            <wp:docPr id="1" name="Рисунок 1" descr="https://i0.wp.com/nuz.uz/uploads/posts/2019-11/1573918065_1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nuz.uz/uploads/posts/2019-11/1573918065_1.jpg?ssl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989" cy="416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761B1" w14:textId="77777777" w:rsidR="0001236F" w:rsidRPr="00EC5412" w:rsidRDefault="0001236F" w:rsidP="009A28F6">
      <w:pPr>
        <w:spacing w:after="0" w:line="360" w:lineRule="auto"/>
        <w:jc w:val="center"/>
        <w:rPr>
          <w:rFonts w:ascii="OfficinaSansBookC" w:eastAsia="Calibri" w:hAnsi="OfficinaSansBookC" w:cs="Times New Roman"/>
          <w:b/>
          <w:bCs/>
          <w:sz w:val="24"/>
          <w:szCs w:val="28"/>
        </w:rPr>
      </w:pPr>
    </w:p>
    <w:p w14:paraId="2CEF8BD6" w14:textId="5F1E0F94" w:rsidR="0001236F" w:rsidRPr="0035104C" w:rsidRDefault="0001236F" w:rsidP="0035104C">
      <w:pPr>
        <w:pStyle w:val="aa"/>
        <w:numPr>
          <w:ilvl w:val="0"/>
          <w:numId w:val="28"/>
        </w:numPr>
        <w:spacing w:after="0" w:line="360" w:lineRule="auto"/>
        <w:jc w:val="both"/>
        <w:rPr>
          <w:rFonts w:ascii="OfficinaSansBookC" w:eastAsia="Calibri" w:hAnsi="OfficinaSansBookC" w:cs="Times New Roman"/>
          <w:bCs/>
          <w:sz w:val="24"/>
          <w:szCs w:val="28"/>
        </w:rPr>
      </w:pPr>
      <w:r w:rsidRPr="00627C58">
        <w:rPr>
          <w:rFonts w:ascii="Times New Roman" w:eastAsia="Calibri" w:hAnsi="Times New Roman" w:cs="Times New Roman"/>
          <w:bCs/>
          <w:sz w:val="24"/>
          <w:szCs w:val="28"/>
        </w:rPr>
        <w:t>Используя предложенную инфографику, проанализируйте изменения, произошедшие с земельным фондом России.</w:t>
      </w:r>
      <w:r w:rsidRPr="00EC5412">
        <w:rPr>
          <w:rFonts w:ascii="OfficinaSansBookC" w:eastAsia="Calibri" w:hAnsi="OfficinaSansBookC"/>
          <w:noProof/>
        </w:rPr>
        <w:drawing>
          <wp:inline distT="0" distB="0" distL="0" distR="0" wp14:anchorId="607BD349" wp14:editId="66C9E690">
            <wp:extent cx="5882173" cy="3238500"/>
            <wp:effectExtent l="0" t="0" r="4445" b="0"/>
            <wp:docPr id="2" name="Рисунок 2" descr="D:\Desktop\24cd8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24cd8d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932" cy="324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4F067" w14:textId="77777777" w:rsidR="00A3017E" w:rsidRPr="00476588" w:rsidRDefault="00A3017E" w:rsidP="00A301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658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Шкала оценки уровня знаний, умений и навыков при работе с контурными картами </w:t>
      </w:r>
    </w:p>
    <w:p w14:paraId="27A77404" w14:textId="77777777" w:rsidR="00A3017E" w:rsidRPr="00476588" w:rsidRDefault="00A3017E" w:rsidP="00A301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1A73B3" w14:textId="1F488938" w:rsidR="00A3017E" w:rsidRPr="00476588" w:rsidRDefault="00A3017E" w:rsidP="00A301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88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</w:t>
      </w:r>
      <w:r w:rsidRPr="00476588">
        <w:rPr>
          <w:rFonts w:ascii="Times New Roman" w:eastAsia="Times New Roman" w:hAnsi="Times New Roman" w:cs="Times New Roman"/>
          <w:sz w:val="24"/>
          <w:szCs w:val="24"/>
        </w:rPr>
        <w:t>. Студенты продемонстрировали, знание географической номенклатуры, расположение географических объектов, владение «языком» картографии, знания и умение пользоваться условными обозначениями, грамотно наносить географические объекты на контурную карту. Студент владеет географической номенклатурой, правильно локализует объекты, верно использует условные обозначения, 100% географических объектов задания нанесены правильно</w:t>
      </w:r>
    </w:p>
    <w:p w14:paraId="37D58759" w14:textId="77777777" w:rsidR="00A3017E" w:rsidRPr="00476588" w:rsidRDefault="00A3017E" w:rsidP="00A301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B63BB3" w14:textId="0938D133" w:rsidR="00A3017E" w:rsidRPr="00476588" w:rsidRDefault="00A3017E" w:rsidP="00A3017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6588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</w:t>
      </w:r>
      <w:r w:rsidR="003510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476588">
        <w:rPr>
          <w:rFonts w:ascii="Times New Roman" w:eastAsia="Times New Roman" w:hAnsi="Times New Roman" w:cs="Times New Roman"/>
          <w:b/>
          <w:bCs/>
          <w:sz w:val="24"/>
          <w:szCs w:val="24"/>
        </w:rPr>
        <w:t>«5»</w:t>
      </w:r>
    </w:p>
    <w:p w14:paraId="0B1CF7C1" w14:textId="77777777" w:rsidR="00A3017E" w:rsidRPr="00476588" w:rsidRDefault="00A3017E" w:rsidP="00A301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88">
        <w:rPr>
          <w:rFonts w:ascii="Times New Roman" w:eastAsia="Times New Roman" w:hAnsi="Times New Roman" w:cs="Times New Roman"/>
          <w:sz w:val="24"/>
          <w:szCs w:val="24"/>
        </w:rPr>
        <w:t>Студент владеет географической номенклатурой, правильно локализует объекты, верно использует условные обозначения, 100% географических объектов задания нанесены правильно</w:t>
      </w:r>
    </w:p>
    <w:p w14:paraId="0D50F4E2" w14:textId="35B8B27B" w:rsidR="00A3017E" w:rsidRPr="00476588" w:rsidRDefault="0035104C" w:rsidP="00A3017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6588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A3017E" w:rsidRPr="00476588">
        <w:rPr>
          <w:rFonts w:ascii="Times New Roman" w:eastAsia="Times New Roman" w:hAnsi="Times New Roman" w:cs="Times New Roman"/>
          <w:b/>
          <w:bCs/>
          <w:sz w:val="24"/>
          <w:szCs w:val="24"/>
        </w:rPr>
        <w:t>«4»</w:t>
      </w:r>
    </w:p>
    <w:p w14:paraId="75CF3546" w14:textId="77777777" w:rsidR="00A3017E" w:rsidRPr="00476588" w:rsidRDefault="00A3017E" w:rsidP="00A301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88">
        <w:rPr>
          <w:rFonts w:ascii="Times New Roman" w:eastAsia="Times New Roman" w:hAnsi="Times New Roman" w:cs="Times New Roman"/>
          <w:sz w:val="24"/>
          <w:szCs w:val="24"/>
        </w:rPr>
        <w:t>Студент владеет географической номенклатурой, с незначительными ошибками локализует объекты, верно использует условные обо-значения, 90% географических объектов задания нанесены правильно</w:t>
      </w:r>
    </w:p>
    <w:p w14:paraId="293BC0F5" w14:textId="09A3FB11" w:rsidR="00A3017E" w:rsidRPr="00476588" w:rsidRDefault="0035104C" w:rsidP="00A3017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6588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A3017E" w:rsidRPr="004765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«3» </w:t>
      </w:r>
    </w:p>
    <w:p w14:paraId="74663AA9" w14:textId="77777777" w:rsidR="00A3017E" w:rsidRPr="00476588" w:rsidRDefault="00A3017E" w:rsidP="00A301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88">
        <w:rPr>
          <w:rFonts w:ascii="Times New Roman" w:eastAsia="Times New Roman" w:hAnsi="Times New Roman" w:cs="Times New Roman"/>
          <w:sz w:val="24"/>
          <w:szCs w:val="24"/>
        </w:rPr>
        <w:t>Студент не в полной мере владеет географической номенклатурой, локализует объекты с ошибками, с ошибками использует условные обозначения, 60-70% географических объектов задания нанесены правильно</w:t>
      </w:r>
    </w:p>
    <w:p w14:paraId="10E5666D" w14:textId="72E3819B" w:rsidR="00A3017E" w:rsidRPr="00476588" w:rsidRDefault="0035104C" w:rsidP="00A3017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6588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A3017E" w:rsidRPr="00476588">
        <w:rPr>
          <w:rFonts w:ascii="Times New Roman" w:eastAsia="Times New Roman" w:hAnsi="Times New Roman" w:cs="Times New Roman"/>
          <w:b/>
          <w:bCs/>
          <w:sz w:val="24"/>
          <w:szCs w:val="24"/>
        </w:rPr>
        <w:t>«2»</w:t>
      </w:r>
    </w:p>
    <w:p w14:paraId="4B970EFB" w14:textId="77777777" w:rsidR="00A3017E" w:rsidRPr="00476588" w:rsidRDefault="00A3017E" w:rsidP="00A301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88">
        <w:rPr>
          <w:rFonts w:ascii="Times New Roman" w:eastAsia="Times New Roman" w:hAnsi="Times New Roman" w:cs="Times New Roman"/>
          <w:sz w:val="24"/>
          <w:szCs w:val="24"/>
        </w:rPr>
        <w:t>Студент не владеет географической номенклатурой, локализует объекты с грубыми ошибками, с ошибками использует условные обозначения, менее 50% географических объектов задания нанесены правильно</w:t>
      </w:r>
    </w:p>
    <w:p w14:paraId="7D26938A" w14:textId="77777777" w:rsidR="00A3017E" w:rsidRPr="00476588" w:rsidRDefault="00A3017E" w:rsidP="00A301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AED7F6" w14:textId="00F1E56E" w:rsidR="00756413" w:rsidRPr="00756413" w:rsidRDefault="00756413" w:rsidP="007564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6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3.6. </w:t>
      </w:r>
      <w:r w:rsidR="008C0BC5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756413">
        <w:rPr>
          <w:rFonts w:ascii="Times New Roman" w:eastAsia="Times New Roman" w:hAnsi="Times New Roman" w:cs="Times New Roman"/>
          <w:b/>
          <w:bCs/>
          <w:sz w:val="24"/>
          <w:szCs w:val="24"/>
        </w:rPr>
        <w:t>адани</w:t>
      </w:r>
      <w:r w:rsidR="008C0BC5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756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географического диктанта</w:t>
      </w:r>
    </w:p>
    <w:p w14:paraId="229FD5F4" w14:textId="77777777" w:rsidR="00756413" w:rsidRPr="00756413" w:rsidRDefault="00756413" w:rsidP="007564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6413">
        <w:rPr>
          <w:rFonts w:ascii="Times New Roman" w:eastAsia="Times New Roman" w:hAnsi="Times New Roman" w:cs="Times New Roman"/>
          <w:b/>
          <w:bCs/>
          <w:sz w:val="24"/>
          <w:szCs w:val="24"/>
        </w:rPr>
        <w:t>Политическая карта мира</w:t>
      </w:r>
    </w:p>
    <w:p w14:paraId="68DFC675" w14:textId="77777777" w:rsidR="00756413" w:rsidRPr="00756413" w:rsidRDefault="00756413" w:rsidP="007564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CD6805" w14:textId="77777777" w:rsidR="00756413" w:rsidRPr="00756413" w:rsidRDefault="00756413" w:rsidP="007564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6413">
        <w:rPr>
          <w:rFonts w:ascii="Times New Roman" w:eastAsia="Times New Roman" w:hAnsi="Times New Roman" w:cs="Times New Roman"/>
          <w:sz w:val="24"/>
          <w:szCs w:val="24"/>
        </w:rPr>
        <w:t>Нанесите на карту столицы перечисленных стран</w:t>
      </w:r>
    </w:p>
    <w:p w14:paraId="5E9EB125" w14:textId="77777777" w:rsidR="00A3017E" w:rsidRPr="00756413" w:rsidRDefault="00A3017E" w:rsidP="00A301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AB87FE" w14:textId="77777777" w:rsidR="007E7E28" w:rsidRPr="007E7E28" w:rsidRDefault="00090CC0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" w:tgtFrame="_blank" w:tooltip="Габон" w:history="1">
        <w:r w:rsidR="007E7E28" w:rsidRPr="007E7E28">
          <w:rPr>
            <w:rFonts w:ascii="Times New Roman" w:eastAsia="Times New Roman" w:hAnsi="Times New Roman" w:cs="Times New Roman"/>
            <w:sz w:val="24"/>
            <w:szCs w:val="24"/>
          </w:rPr>
          <w:t>Габон</w:t>
        </w:r>
      </w:hyperlink>
    </w:p>
    <w:p w14:paraId="208CDBB7" w14:textId="77777777" w:rsidR="007E7E28" w:rsidRPr="007E7E28" w:rsidRDefault="00090CC0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tooltip="Венгрия" w:history="1">
        <w:r w:rsidR="007E7E28" w:rsidRPr="007E7E28">
          <w:rPr>
            <w:rFonts w:ascii="Times New Roman" w:eastAsia="Times New Roman" w:hAnsi="Times New Roman" w:cs="Times New Roman"/>
            <w:sz w:val="24"/>
            <w:szCs w:val="24"/>
          </w:rPr>
          <w:t>Венгрия</w:t>
        </w:r>
      </w:hyperlink>
    </w:p>
    <w:p w14:paraId="56D5B70C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Бразилия</w:t>
      </w:r>
    </w:p>
    <w:p w14:paraId="5FDC30B5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Гвинея-Бисау</w:t>
      </w:r>
    </w:p>
    <w:p w14:paraId="1D45786E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Дания</w:t>
      </w:r>
    </w:p>
    <w:p w14:paraId="0D29E44A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Зимбабве</w:t>
      </w:r>
    </w:p>
    <w:p w14:paraId="1B279392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Ирландия</w:t>
      </w:r>
    </w:p>
    <w:p w14:paraId="12AB5F92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Исландия</w:t>
      </w:r>
    </w:p>
    <w:p w14:paraId="537E302A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Камерун</w:t>
      </w:r>
    </w:p>
    <w:p w14:paraId="2B0AAA14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Канада</w:t>
      </w:r>
    </w:p>
    <w:p w14:paraId="532B8D8B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Киргизия</w:t>
      </w:r>
    </w:p>
    <w:p w14:paraId="48E1E3E3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Мадагаскар</w:t>
      </w:r>
    </w:p>
    <w:p w14:paraId="1CF065DE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Мозамбик</w:t>
      </w:r>
    </w:p>
    <w:p w14:paraId="4D80A66D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Молдова</w:t>
      </w:r>
    </w:p>
    <w:p w14:paraId="5B7D86F4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Никарагуа</w:t>
      </w:r>
    </w:p>
    <w:p w14:paraId="79AF12EF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lastRenderedPageBreak/>
        <w:t>Пакистан</w:t>
      </w:r>
    </w:p>
    <w:p w14:paraId="4C7641ED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Руанда</w:t>
      </w:r>
    </w:p>
    <w:p w14:paraId="6FCBF889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Северная Македония</w:t>
      </w:r>
    </w:p>
    <w:p w14:paraId="7F0A9EFF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Сербия</w:t>
      </w:r>
    </w:p>
    <w:p w14:paraId="558286F5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Турция</w:t>
      </w:r>
    </w:p>
    <w:p w14:paraId="0286E86D" w14:textId="77777777" w:rsidR="00A3017E" w:rsidRPr="00476588" w:rsidRDefault="00A3017E" w:rsidP="00A301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B4D9C5" w14:textId="32849902" w:rsidR="007E7E28" w:rsidRPr="007E7E28" w:rsidRDefault="007E7E28" w:rsidP="007E7E2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География населения</w:t>
      </w:r>
    </w:p>
    <w:p w14:paraId="311319BB" w14:textId="77777777" w:rsidR="007E7E28" w:rsidRPr="007E7E28" w:rsidRDefault="007E7E28" w:rsidP="007E7E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Нанести на контурную карту крупнейшие по численности города мира и подписать страну, в которой они находятся. Звездочкой отметить среди нанесенных городов столицы.</w:t>
      </w:r>
    </w:p>
    <w:p w14:paraId="44CEF97E" w14:textId="77777777" w:rsidR="007E7E28" w:rsidRPr="007E7E28" w:rsidRDefault="007E7E28" w:rsidP="007E7E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463974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Шанхай, Китай</w:t>
      </w:r>
    </w:p>
    <w:p w14:paraId="4816F972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Пекин, Китай</w:t>
      </w:r>
    </w:p>
    <w:p w14:paraId="346C703E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Стамбул, Турция</w:t>
      </w:r>
    </w:p>
    <w:p w14:paraId="3F1ACE98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Карачи, Пакистан</w:t>
      </w:r>
    </w:p>
    <w:p w14:paraId="02746F6B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Токио, Япония</w:t>
      </w:r>
    </w:p>
    <w:p w14:paraId="47E31950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Лагос, Нигерия</w:t>
      </w:r>
    </w:p>
    <w:p w14:paraId="6E4EE9CE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Москва, Россия</w:t>
      </w:r>
    </w:p>
    <w:p w14:paraId="646C6936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Сан-Паулу, Бразилия</w:t>
      </w:r>
    </w:p>
    <w:p w14:paraId="2E0D33AE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Киншаса, Демократическая Республика Конго</w:t>
      </w:r>
    </w:p>
    <w:p w14:paraId="4B8465BD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Нью-Йорк, США</w:t>
      </w:r>
    </w:p>
    <w:p w14:paraId="313FE119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Сеул, Корея</w:t>
      </w:r>
    </w:p>
    <w:p w14:paraId="7AAB42F6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Дели, Индия</w:t>
      </w:r>
    </w:p>
    <w:p w14:paraId="1734D121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Каир, Египет</w:t>
      </w:r>
    </w:p>
    <w:p w14:paraId="604798E8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Джакарта, Индонезия</w:t>
      </w:r>
    </w:p>
    <w:p w14:paraId="35C1E5C8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Мехико, Мексика</w:t>
      </w:r>
    </w:p>
    <w:p w14:paraId="6A98F9E7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Лондон, Великобритания</w:t>
      </w:r>
    </w:p>
    <w:p w14:paraId="09B8015E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Тегеран, Иран</w:t>
      </w:r>
    </w:p>
    <w:p w14:paraId="73191C95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Хошимин, Вьетнам</w:t>
      </w:r>
    </w:p>
    <w:p w14:paraId="256A6B21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Рио-де-Жанейро, Бразилия</w:t>
      </w:r>
    </w:p>
    <w:p w14:paraId="7E9C9325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Бангкок, Таиланд</w:t>
      </w:r>
    </w:p>
    <w:p w14:paraId="6C6F0F91" w14:textId="79F8DE6E" w:rsidR="00A3017E" w:rsidRPr="00476588" w:rsidRDefault="00A3017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6588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7CD44F27" w14:textId="0420DCAB" w:rsidR="00DC248D" w:rsidRPr="00476588" w:rsidRDefault="00D7277A" w:rsidP="0081397A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6" w:name="_Toc125122244"/>
      <w:r w:rsidRPr="00476588">
        <w:rPr>
          <w:rFonts w:ascii="Times New Roman" w:hAnsi="Times New Roman" w:cs="Times New Roman"/>
          <w:color w:val="auto"/>
        </w:rPr>
        <w:lastRenderedPageBreak/>
        <w:t>4.</w:t>
      </w:r>
      <w:r w:rsidR="00680D57" w:rsidRPr="00476588">
        <w:rPr>
          <w:rFonts w:ascii="Times New Roman" w:hAnsi="Times New Roman" w:cs="Times New Roman"/>
          <w:color w:val="auto"/>
        </w:rPr>
        <w:t xml:space="preserve"> </w:t>
      </w:r>
      <w:r w:rsidR="001858EA" w:rsidRPr="00476588">
        <w:rPr>
          <w:rFonts w:ascii="Times New Roman" w:hAnsi="Times New Roman" w:cs="Times New Roman"/>
          <w:color w:val="auto"/>
        </w:rPr>
        <w:t xml:space="preserve">Материалы оценочных средств для проведения </w:t>
      </w:r>
      <w:r w:rsidR="00DC248D" w:rsidRPr="00476588">
        <w:rPr>
          <w:rFonts w:ascii="Times New Roman" w:hAnsi="Times New Roman" w:cs="Times New Roman"/>
          <w:color w:val="auto"/>
        </w:rPr>
        <w:t>рубежной аттестации</w:t>
      </w:r>
      <w:bookmarkEnd w:id="6"/>
    </w:p>
    <w:p w14:paraId="020D7697" w14:textId="77777777" w:rsidR="0081397A" w:rsidRPr="00476588" w:rsidRDefault="0081397A" w:rsidP="009A28F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8"/>
        </w:rPr>
      </w:pPr>
    </w:p>
    <w:p w14:paraId="77ED9722" w14:textId="70623162" w:rsidR="00DC248D" w:rsidRPr="000968D5" w:rsidRDefault="00DC248D" w:rsidP="009A28F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8"/>
        </w:rPr>
      </w:pPr>
      <w:r w:rsidRPr="000968D5">
        <w:rPr>
          <w:rFonts w:ascii="Times New Roman" w:eastAsia="Calibri" w:hAnsi="Times New Roman" w:cs="Times New Roman"/>
          <w:b/>
          <w:bCs/>
          <w:i/>
          <w:sz w:val="24"/>
          <w:szCs w:val="28"/>
        </w:rPr>
        <w:t>Рубежная аттестация проводится в виде контрольной работы</w:t>
      </w:r>
    </w:p>
    <w:p w14:paraId="70CBD8E0" w14:textId="310AB612" w:rsidR="00680D57" w:rsidRPr="000968D5" w:rsidRDefault="00D7277A" w:rsidP="009A28F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/>
          <w:bCs/>
          <w:sz w:val="24"/>
          <w:szCs w:val="28"/>
        </w:rPr>
        <w:t>4</w:t>
      </w:r>
      <w:r w:rsidR="00680D57" w:rsidRPr="000968D5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.1 </w:t>
      </w:r>
      <w:r w:rsidR="008C0BC5">
        <w:rPr>
          <w:rFonts w:ascii="Times New Roman" w:eastAsia="Calibri" w:hAnsi="Times New Roman" w:cs="Times New Roman"/>
          <w:b/>
          <w:bCs/>
          <w:sz w:val="24"/>
          <w:szCs w:val="28"/>
        </w:rPr>
        <w:t>З</w:t>
      </w:r>
      <w:r w:rsidR="00680D57" w:rsidRPr="000968D5">
        <w:rPr>
          <w:rFonts w:ascii="Times New Roman" w:eastAsia="Calibri" w:hAnsi="Times New Roman" w:cs="Times New Roman"/>
          <w:b/>
          <w:bCs/>
          <w:sz w:val="24"/>
          <w:szCs w:val="28"/>
        </w:rPr>
        <w:t>адания для контрольной работы</w:t>
      </w:r>
      <w:r w:rsidR="009651D1" w:rsidRPr="000968D5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1</w:t>
      </w:r>
    </w:p>
    <w:p w14:paraId="574C0E5F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  <w:u w:val="single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  <w:u w:val="single"/>
        </w:rPr>
        <w:t>1 вариант</w:t>
      </w:r>
    </w:p>
    <w:p w14:paraId="1BD03C3D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  <w:u w:val="single"/>
        </w:rPr>
      </w:pPr>
    </w:p>
    <w:p w14:paraId="1EA3AEF4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1. Для какой части света характерна максимальная численность населения:</w:t>
      </w:r>
    </w:p>
    <w:p w14:paraId="087B825D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а) Европа б) Азия в) Америка г) Африка</w:t>
      </w:r>
    </w:p>
    <w:p w14:paraId="0544D459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2. Какая часть света имеет наибольшую ресурсообеспеченность пресной водой</w:t>
      </w:r>
    </w:p>
    <w:p w14:paraId="3C931467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а) Австралия б) Африка в) Америка г) Европа</w:t>
      </w:r>
    </w:p>
    <w:p w14:paraId="7182847D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3. какое перечисленное государство является однонациональным?</w:t>
      </w:r>
    </w:p>
    <w:p w14:paraId="37219DC8" w14:textId="02320DDF" w:rsidR="0042636F" w:rsidRPr="000968D5" w:rsidRDefault="00476588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а</w:t>
      </w:r>
      <w:r w:rsidR="0042636F" w:rsidRPr="000968D5">
        <w:rPr>
          <w:rFonts w:ascii="Times New Roman" w:eastAsia="Calibri" w:hAnsi="Times New Roman" w:cs="Times New Roman"/>
          <w:bCs/>
          <w:sz w:val="24"/>
          <w:szCs w:val="28"/>
        </w:rPr>
        <w:t>) Япония б) Аргентина в) Украина г) Россия</w:t>
      </w:r>
    </w:p>
    <w:p w14:paraId="1FAECA90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4. Назовите 10 крупнейших городов –агломераций мира с населением более 10 млн.человек</w:t>
      </w:r>
    </w:p>
    <w:p w14:paraId="0F9DC60A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5. Основные центры мирового хозяйства – это….</w:t>
      </w:r>
    </w:p>
    <w:p w14:paraId="32C32B4D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6. В «большую семерку» не входит страна</w:t>
      </w:r>
    </w:p>
    <w:p w14:paraId="0460EF42" w14:textId="43ACDE76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 xml:space="preserve">а) Китай </w:t>
      </w:r>
      <w:r w:rsidR="00D7682D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б) Япония в) Великобритания  г) Канада</w:t>
      </w:r>
    </w:p>
    <w:p w14:paraId="15C778FE" w14:textId="22C57E5C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7. Установите соответствие между странами-лидерами и продукцией:</w:t>
      </w:r>
    </w:p>
    <w:p w14:paraId="20795CBA" w14:textId="09EC2750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 xml:space="preserve">А. Китай  </w:t>
      </w:r>
      <w:r w:rsidR="00D7682D">
        <w:rPr>
          <w:rFonts w:ascii="Times New Roman" w:eastAsia="Calibri" w:hAnsi="Times New Roman" w:cs="Times New Roman"/>
          <w:bCs/>
          <w:sz w:val="24"/>
          <w:szCs w:val="28"/>
        </w:rPr>
        <w:t xml:space="preserve">                                    </w:t>
      </w:r>
      <w:r w:rsidRPr="000968D5">
        <w:rPr>
          <w:rFonts w:ascii="Times New Roman" w:eastAsia="Calibri" w:hAnsi="Times New Roman" w:cs="Times New Roman"/>
          <w:bCs/>
          <w:sz w:val="24"/>
          <w:szCs w:val="28"/>
        </w:rPr>
        <w:t>1. Электроэнергия</w:t>
      </w:r>
    </w:p>
    <w:p w14:paraId="6AE704BD" w14:textId="07E1AF73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 xml:space="preserve">Б. Саудовская Аравия </w:t>
      </w:r>
      <w:r w:rsidR="00D7682D">
        <w:rPr>
          <w:rFonts w:ascii="Times New Roman" w:eastAsia="Calibri" w:hAnsi="Times New Roman" w:cs="Times New Roman"/>
          <w:bCs/>
          <w:sz w:val="24"/>
          <w:szCs w:val="28"/>
        </w:rPr>
        <w:t xml:space="preserve">               </w:t>
      </w:r>
      <w:r w:rsidRPr="000968D5">
        <w:rPr>
          <w:rFonts w:ascii="Times New Roman" w:eastAsia="Calibri" w:hAnsi="Times New Roman" w:cs="Times New Roman"/>
          <w:bCs/>
          <w:sz w:val="24"/>
          <w:szCs w:val="28"/>
        </w:rPr>
        <w:t>2. Судостроение</w:t>
      </w:r>
    </w:p>
    <w:p w14:paraId="3BADB734" w14:textId="364638B9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 xml:space="preserve">В. США </w:t>
      </w:r>
      <w:r w:rsidR="00D7682D">
        <w:rPr>
          <w:rFonts w:ascii="Times New Roman" w:eastAsia="Calibri" w:hAnsi="Times New Roman" w:cs="Times New Roman"/>
          <w:bCs/>
          <w:sz w:val="24"/>
          <w:szCs w:val="28"/>
        </w:rPr>
        <w:t xml:space="preserve">                                       </w:t>
      </w:r>
      <w:r w:rsidRPr="000968D5">
        <w:rPr>
          <w:rFonts w:ascii="Times New Roman" w:eastAsia="Calibri" w:hAnsi="Times New Roman" w:cs="Times New Roman"/>
          <w:bCs/>
          <w:sz w:val="24"/>
          <w:szCs w:val="28"/>
        </w:rPr>
        <w:t>3. Нефть</w:t>
      </w:r>
    </w:p>
    <w:p w14:paraId="125A1924" w14:textId="0523F07E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 xml:space="preserve">Г. Япония </w:t>
      </w:r>
      <w:r w:rsidR="00D7682D">
        <w:rPr>
          <w:rFonts w:ascii="Times New Roman" w:eastAsia="Calibri" w:hAnsi="Times New Roman" w:cs="Times New Roman"/>
          <w:bCs/>
          <w:sz w:val="24"/>
          <w:szCs w:val="28"/>
        </w:rPr>
        <w:t xml:space="preserve">                                    </w:t>
      </w:r>
      <w:r w:rsidRPr="000968D5">
        <w:rPr>
          <w:rFonts w:ascii="Times New Roman" w:eastAsia="Calibri" w:hAnsi="Times New Roman" w:cs="Times New Roman"/>
          <w:bCs/>
          <w:sz w:val="24"/>
          <w:szCs w:val="28"/>
        </w:rPr>
        <w:t>4. Сталь</w:t>
      </w:r>
    </w:p>
    <w:p w14:paraId="258325FD" w14:textId="4ECDBDE8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8. Какое утверждение об изменениях в природной среде под влиянием хозяйственной</w:t>
      </w:r>
    </w:p>
    <w:p w14:paraId="33551F52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деятельности человека является верным?</w:t>
      </w:r>
    </w:p>
    <w:p w14:paraId="639F6068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а) Строительство водохранилищ приводит к понижению уровня грунтовых вод.</w:t>
      </w:r>
    </w:p>
    <w:p w14:paraId="74426AE4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б) Перевод ТЭС с газа на мазут уменьшает количество вредных выбросов в атмосферу.</w:t>
      </w:r>
    </w:p>
    <w:p w14:paraId="330BA95C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в) Сведение лесов в долинах рек уменьшает смыв почв.</w:t>
      </w:r>
    </w:p>
    <w:p w14:paraId="616D0410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г) В городах 60-70% атмосферного загрязнения дает автомобильный транспорт.</w:t>
      </w:r>
    </w:p>
    <w:p w14:paraId="2E41CB41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9. В чем разница между развитыми странами и развивающимися?</w:t>
      </w:r>
    </w:p>
    <w:p w14:paraId="2D1F569B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10. Назовите основные причины «демографических кризисов» в мире. Какие меры предпринять для уменьшения их проявления на планете?</w:t>
      </w:r>
    </w:p>
    <w:p w14:paraId="264A318E" w14:textId="3DDCA574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6DAA1FE5" w14:textId="77777777" w:rsidR="00EC5412" w:rsidRPr="000968D5" w:rsidRDefault="00EC5412" w:rsidP="00EC54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Ответы на тесты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766"/>
        <w:gridCol w:w="765"/>
        <w:gridCol w:w="1207"/>
        <w:gridCol w:w="1052"/>
        <w:gridCol w:w="765"/>
        <w:gridCol w:w="807"/>
        <w:gridCol w:w="765"/>
        <w:gridCol w:w="1294"/>
        <w:gridCol w:w="1383"/>
      </w:tblGrid>
      <w:tr w:rsidR="00EC5412" w:rsidRPr="000968D5" w14:paraId="4C8554AC" w14:textId="77777777" w:rsidTr="008D702E">
        <w:tc>
          <w:tcPr>
            <w:tcW w:w="767" w:type="dxa"/>
          </w:tcPr>
          <w:p w14:paraId="32967D64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766" w:type="dxa"/>
          </w:tcPr>
          <w:p w14:paraId="52554011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765" w:type="dxa"/>
          </w:tcPr>
          <w:p w14:paraId="2B87A4BE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207" w:type="dxa"/>
          </w:tcPr>
          <w:p w14:paraId="0DC7DB54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052" w:type="dxa"/>
          </w:tcPr>
          <w:p w14:paraId="4735D1E0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765" w:type="dxa"/>
          </w:tcPr>
          <w:p w14:paraId="76C1463A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807" w:type="dxa"/>
          </w:tcPr>
          <w:p w14:paraId="6FB026B0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765" w:type="dxa"/>
          </w:tcPr>
          <w:p w14:paraId="53C92572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</w:t>
            </w:r>
          </w:p>
        </w:tc>
        <w:tc>
          <w:tcPr>
            <w:tcW w:w="1294" w:type="dxa"/>
          </w:tcPr>
          <w:p w14:paraId="66AE7BD3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</w:t>
            </w:r>
          </w:p>
        </w:tc>
        <w:tc>
          <w:tcPr>
            <w:tcW w:w="1383" w:type="dxa"/>
          </w:tcPr>
          <w:p w14:paraId="4ED13FB1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</w:t>
            </w:r>
          </w:p>
        </w:tc>
      </w:tr>
      <w:tr w:rsidR="00EC5412" w:rsidRPr="000968D5" w14:paraId="2FC449BA" w14:textId="77777777" w:rsidTr="008D702E">
        <w:tc>
          <w:tcPr>
            <w:tcW w:w="767" w:type="dxa"/>
          </w:tcPr>
          <w:p w14:paraId="320E2F7D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б</w:t>
            </w:r>
          </w:p>
        </w:tc>
        <w:tc>
          <w:tcPr>
            <w:tcW w:w="766" w:type="dxa"/>
          </w:tcPr>
          <w:p w14:paraId="6540A28D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</w:t>
            </w:r>
          </w:p>
        </w:tc>
        <w:tc>
          <w:tcPr>
            <w:tcW w:w="765" w:type="dxa"/>
          </w:tcPr>
          <w:p w14:paraId="7BA8FABF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а</w:t>
            </w:r>
          </w:p>
        </w:tc>
        <w:tc>
          <w:tcPr>
            <w:tcW w:w="1207" w:type="dxa"/>
          </w:tcPr>
          <w:p w14:paraId="1CA87770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Токио</w:t>
            </w:r>
          </w:p>
          <w:p w14:paraId="05FAB585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Джакарта </w:t>
            </w:r>
          </w:p>
          <w:p w14:paraId="7E125AC5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Сеул</w:t>
            </w:r>
          </w:p>
          <w:p w14:paraId="21314542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Дели</w:t>
            </w: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ab/>
            </w:r>
          </w:p>
          <w:p w14:paraId="7A3ABB08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Шанхай</w:t>
            </w:r>
          </w:p>
          <w:p w14:paraId="3A261BBE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Манила</w:t>
            </w:r>
          </w:p>
          <w:p w14:paraId="630308FC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Карачи</w:t>
            </w:r>
          </w:p>
          <w:p w14:paraId="067C97E6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Нью-Йорк</w:t>
            </w: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ab/>
            </w:r>
          </w:p>
          <w:p w14:paraId="74DBF8B1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Сан-Паулу</w:t>
            </w: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ab/>
            </w:r>
          </w:p>
          <w:p w14:paraId="35E08999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Мехико</w:t>
            </w:r>
          </w:p>
        </w:tc>
        <w:tc>
          <w:tcPr>
            <w:tcW w:w="1052" w:type="dxa"/>
          </w:tcPr>
          <w:p w14:paraId="020B909F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США, Япония, Европа</w:t>
            </w:r>
          </w:p>
        </w:tc>
        <w:tc>
          <w:tcPr>
            <w:tcW w:w="765" w:type="dxa"/>
          </w:tcPr>
          <w:p w14:paraId="10B7D5AB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а</w:t>
            </w:r>
          </w:p>
        </w:tc>
        <w:tc>
          <w:tcPr>
            <w:tcW w:w="807" w:type="dxa"/>
          </w:tcPr>
          <w:p w14:paraId="778CB38C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А-4</w:t>
            </w:r>
          </w:p>
          <w:p w14:paraId="6BD0FC11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Б-3</w:t>
            </w:r>
          </w:p>
          <w:p w14:paraId="4B62FBE8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В-1</w:t>
            </w:r>
          </w:p>
          <w:p w14:paraId="2F66C421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Г-2</w:t>
            </w:r>
          </w:p>
        </w:tc>
        <w:tc>
          <w:tcPr>
            <w:tcW w:w="765" w:type="dxa"/>
          </w:tcPr>
          <w:p w14:paraId="147EFF75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г</w:t>
            </w:r>
          </w:p>
        </w:tc>
        <w:tc>
          <w:tcPr>
            <w:tcW w:w="1294" w:type="dxa"/>
          </w:tcPr>
          <w:p w14:paraId="671ADA55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 уровне социально-экономического развития</w:t>
            </w:r>
          </w:p>
        </w:tc>
        <w:tc>
          <w:tcPr>
            <w:tcW w:w="1383" w:type="dxa"/>
          </w:tcPr>
          <w:p w14:paraId="0C36DCE1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Снижение уровня жизни населения; войны; эпидемии; изменение менталитета</w:t>
            </w:r>
          </w:p>
        </w:tc>
      </w:tr>
    </w:tbl>
    <w:p w14:paraId="54C41F31" w14:textId="02ED82A8" w:rsidR="00EC5412" w:rsidRPr="000968D5" w:rsidRDefault="00EC5412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6CBA1110" w14:textId="77777777" w:rsidR="00EC5412" w:rsidRPr="000968D5" w:rsidRDefault="00EC5412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075BE5BD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  <w:u w:val="single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  <w:u w:val="single"/>
        </w:rPr>
        <w:lastRenderedPageBreak/>
        <w:t>2 вариант</w:t>
      </w:r>
    </w:p>
    <w:p w14:paraId="6B892C45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08743E25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1. Какой минеральный ресурс добывают в Мексиканском, Гвинейском и Персидском заливах:</w:t>
      </w:r>
    </w:p>
    <w:p w14:paraId="6E80B448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а) каменная соль б) уголь в) нефть г) олово</w:t>
      </w:r>
    </w:p>
    <w:p w14:paraId="5A9119C1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2. Какая часть света имеет наименьшую ресурсообеспеченность пресной водой</w:t>
      </w:r>
    </w:p>
    <w:p w14:paraId="0B95D4A9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а) Австралия б) Америка в) Азия г) Европа</w:t>
      </w:r>
    </w:p>
    <w:p w14:paraId="0E0C1F2E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3. Какое перечисленное государство является однонациональным?</w:t>
      </w:r>
    </w:p>
    <w:p w14:paraId="0214DBA4" w14:textId="08757AEC" w:rsidR="0042636F" w:rsidRPr="000968D5" w:rsidRDefault="00476588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а</w:t>
      </w:r>
      <w:r w:rsidR="0042636F" w:rsidRPr="000968D5">
        <w:rPr>
          <w:rFonts w:ascii="Times New Roman" w:eastAsia="Calibri" w:hAnsi="Times New Roman" w:cs="Times New Roman"/>
          <w:bCs/>
          <w:sz w:val="24"/>
          <w:szCs w:val="28"/>
        </w:rPr>
        <w:t>) Мексика б) Индия в) Индонезия г) Южная Корея</w:t>
      </w:r>
    </w:p>
    <w:p w14:paraId="753AD155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4. Дайте определение терминам «НТР», «Мировое хозяйство».</w:t>
      </w:r>
    </w:p>
    <w:p w14:paraId="6C7D90E8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5.Назовите страны «Большой 7» и их столицы – это….</w:t>
      </w:r>
    </w:p>
    <w:p w14:paraId="282CFBC2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6. Дайте определение понятия «Демография».</w:t>
      </w:r>
    </w:p>
    <w:p w14:paraId="60C31578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7. Для какого моря наиболее характерно нефтяное загрязнение?</w:t>
      </w:r>
    </w:p>
    <w:p w14:paraId="371B8E30" w14:textId="0F0C93D4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 xml:space="preserve">а) Восточно -Сибирского </w:t>
      </w:r>
      <w:r w:rsidR="00D7682D">
        <w:rPr>
          <w:rFonts w:ascii="Times New Roman" w:eastAsia="Calibri" w:hAnsi="Times New Roman" w:cs="Times New Roman"/>
          <w:bCs/>
          <w:sz w:val="24"/>
          <w:szCs w:val="28"/>
        </w:rPr>
        <w:t xml:space="preserve">       </w:t>
      </w:r>
      <w:r w:rsidRPr="000968D5">
        <w:rPr>
          <w:rFonts w:ascii="Times New Roman" w:eastAsia="Calibri" w:hAnsi="Times New Roman" w:cs="Times New Roman"/>
          <w:bCs/>
          <w:sz w:val="24"/>
          <w:szCs w:val="28"/>
        </w:rPr>
        <w:t xml:space="preserve">б) Северного </w:t>
      </w:r>
      <w:r w:rsidR="00D7682D">
        <w:rPr>
          <w:rFonts w:ascii="Times New Roman" w:eastAsia="Calibri" w:hAnsi="Times New Roman" w:cs="Times New Roman"/>
          <w:bCs/>
          <w:sz w:val="24"/>
          <w:szCs w:val="28"/>
        </w:rPr>
        <w:t xml:space="preserve">    </w:t>
      </w:r>
      <w:r w:rsidRPr="000968D5">
        <w:rPr>
          <w:rFonts w:ascii="Times New Roman" w:eastAsia="Calibri" w:hAnsi="Times New Roman" w:cs="Times New Roman"/>
          <w:bCs/>
          <w:sz w:val="24"/>
          <w:szCs w:val="28"/>
        </w:rPr>
        <w:t xml:space="preserve">в) Лаптевых </w:t>
      </w:r>
      <w:r w:rsidR="00D7682D">
        <w:rPr>
          <w:rFonts w:ascii="Times New Roman" w:eastAsia="Calibri" w:hAnsi="Times New Roman" w:cs="Times New Roman"/>
          <w:bCs/>
          <w:sz w:val="24"/>
          <w:szCs w:val="28"/>
        </w:rPr>
        <w:t xml:space="preserve">         </w:t>
      </w:r>
      <w:r w:rsidRPr="000968D5">
        <w:rPr>
          <w:rFonts w:ascii="Times New Roman" w:eastAsia="Calibri" w:hAnsi="Times New Roman" w:cs="Times New Roman"/>
          <w:bCs/>
          <w:sz w:val="24"/>
          <w:szCs w:val="28"/>
        </w:rPr>
        <w:t xml:space="preserve"> г) Берингово</w:t>
      </w:r>
    </w:p>
    <w:p w14:paraId="372A8900" w14:textId="4712484B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8. Какие три особенности характерны для развития современного мирового хозяйства?</w:t>
      </w:r>
    </w:p>
    <w:p w14:paraId="75D69C5D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а) Использование достижений «зеленой революции» во всех странах мира.</w:t>
      </w:r>
    </w:p>
    <w:p w14:paraId="4539940C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б) Повышение наукоемкости производства в экономически развитых странах.</w:t>
      </w:r>
    </w:p>
    <w:p w14:paraId="4CF1585D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в) Уменьшение доли грузоперевозок, осуществляемых морским транспортом.</w:t>
      </w:r>
    </w:p>
    <w:p w14:paraId="61D7D6FA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г) Сокращение объемов производства сплавов легких металлов.</w:t>
      </w:r>
    </w:p>
    <w:p w14:paraId="305F23F1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9. В чем разница между развитыми странами и развивающимися?</w:t>
      </w:r>
    </w:p>
    <w:p w14:paraId="4CF29656" w14:textId="77777777" w:rsidR="00DC248D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10. Назовите основные особенности размещения населения в мире.</w:t>
      </w:r>
    </w:p>
    <w:p w14:paraId="117E4D84" w14:textId="4DD2832D" w:rsidR="009651D1" w:rsidRPr="000968D5" w:rsidRDefault="009651D1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6BBF703B" w14:textId="77777777" w:rsidR="00EC5412" w:rsidRPr="000968D5" w:rsidRDefault="00EC5412" w:rsidP="00EC54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Ответы на тест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331"/>
        <w:gridCol w:w="332"/>
        <w:gridCol w:w="332"/>
        <w:gridCol w:w="1665"/>
        <w:gridCol w:w="1843"/>
        <w:gridCol w:w="1417"/>
        <w:gridCol w:w="425"/>
        <w:gridCol w:w="709"/>
        <w:gridCol w:w="1418"/>
        <w:gridCol w:w="1099"/>
      </w:tblGrid>
      <w:tr w:rsidR="00EC5412" w:rsidRPr="000968D5" w14:paraId="2080C52D" w14:textId="77777777" w:rsidTr="008D702E">
        <w:tc>
          <w:tcPr>
            <w:tcW w:w="331" w:type="dxa"/>
          </w:tcPr>
          <w:p w14:paraId="2A417521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32" w:type="dxa"/>
          </w:tcPr>
          <w:p w14:paraId="2C3749D5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332" w:type="dxa"/>
          </w:tcPr>
          <w:p w14:paraId="601837DC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665" w:type="dxa"/>
          </w:tcPr>
          <w:p w14:paraId="1C23D7B4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14:paraId="2616D3A2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1417" w:type="dxa"/>
          </w:tcPr>
          <w:p w14:paraId="54C1AD04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425" w:type="dxa"/>
          </w:tcPr>
          <w:p w14:paraId="25175104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709" w:type="dxa"/>
          </w:tcPr>
          <w:p w14:paraId="0A8BC2C6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</w:t>
            </w:r>
          </w:p>
        </w:tc>
        <w:tc>
          <w:tcPr>
            <w:tcW w:w="1418" w:type="dxa"/>
          </w:tcPr>
          <w:p w14:paraId="2EBBE1E0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</w:t>
            </w:r>
          </w:p>
        </w:tc>
        <w:tc>
          <w:tcPr>
            <w:tcW w:w="1099" w:type="dxa"/>
          </w:tcPr>
          <w:p w14:paraId="78D50DD6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</w:t>
            </w:r>
          </w:p>
        </w:tc>
      </w:tr>
      <w:tr w:rsidR="00EC5412" w:rsidRPr="000968D5" w14:paraId="4809F47C" w14:textId="77777777" w:rsidTr="008D702E">
        <w:tc>
          <w:tcPr>
            <w:tcW w:w="331" w:type="dxa"/>
          </w:tcPr>
          <w:p w14:paraId="071921B3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</w:t>
            </w:r>
          </w:p>
        </w:tc>
        <w:tc>
          <w:tcPr>
            <w:tcW w:w="332" w:type="dxa"/>
          </w:tcPr>
          <w:p w14:paraId="6A2E750A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а</w:t>
            </w:r>
          </w:p>
        </w:tc>
        <w:tc>
          <w:tcPr>
            <w:tcW w:w="332" w:type="dxa"/>
          </w:tcPr>
          <w:p w14:paraId="134CF680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г</w:t>
            </w:r>
          </w:p>
        </w:tc>
        <w:tc>
          <w:tcPr>
            <w:tcW w:w="1665" w:type="dxa"/>
          </w:tcPr>
          <w:p w14:paraId="0A993544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НТР- коренное качественное преобразование производительных сил, качественный скачок в структуре и динамике развития производительных сил</w:t>
            </w:r>
          </w:p>
          <w:p w14:paraId="329D1DFD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Мировое хозяйство- исторически сложившаяся совокупность всех экономик стран мира</w:t>
            </w:r>
          </w:p>
        </w:tc>
        <w:tc>
          <w:tcPr>
            <w:tcW w:w="1843" w:type="dxa"/>
          </w:tcPr>
          <w:p w14:paraId="509433CC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США- Вашингтон</w:t>
            </w:r>
          </w:p>
          <w:p w14:paraId="6093FE7C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Япония-Токио</w:t>
            </w:r>
          </w:p>
          <w:p w14:paraId="2896D209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Германия-Берлин</w:t>
            </w:r>
          </w:p>
          <w:p w14:paraId="3D0467D4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Великобритания-Лондон</w:t>
            </w:r>
          </w:p>
          <w:p w14:paraId="6D101192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Франция-Париж</w:t>
            </w:r>
          </w:p>
          <w:p w14:paraId="1C7EFAEA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Италия-Рим</w:t>
            </w:r>
          </w:p>
          <w:p w14:paraId="4E6C93A3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Канада-Оттава</w:t>
            </w:r>
          </w:p>
        </w:tc>
        <w:tc>
          <w:tcPr>
            <w:tcW w:w="1417" w:type="dxa"/>
          </w:tcPr>
          <w:p w14:paraId="3668A9A2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Наука о населении</w:t>
            </w:r>
          </w:p>
        </w:tc>
        <w:tc>
          <w:tcPr>
            <w:tcW w:w="425" w:type="dxa"/>
          </w:tcPr>
          <w:p w14:paraId="68408863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б</w:t>
            </w:r>
          </w:p>
        </w:tc>
        <w:tc>
          <w:tcPr>
            <w:tcW w:w="709" w:type="dxa"/>
          </w:tcPr>
          <w:p w14:paraId="0EBD2452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А,б,в</w:t>
            </w:r>
          </w:p>
        </w:tc>
        <w:tc>
          <w:tcPr>
            <w:tcW w:w="1418" w:type="dxa"/>
          </w:tcPr>
          <w:p w14:paraId="092715EA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 уровне социально-экономического развития</w:t>
            </w:r>
          </w:p>
        </w:tc>
        <w:tc>
          <w:tcPr>
            <w:tcW w:w="1099" w:type="dxa"/>
          </w:tcPr>
          <w:p w14:paraId="3B80675B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Большая часть населения тяготеет к равнинным территориям; рпроживает в городах; в развивающихся странах Азии</w:t>
            </w:r>
          </w:p>
        </w:tc>
      </w:tr>
    </w:tbl>
    <w:p w14:paraId="1FFF352F" w14:textId="1CA80BC4" w:rsidR="00EC5412" w:rsidRPr="000968D5" w:rsidRDefault="00EC5412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75D820D0" w14:textId="77777777" w:rsidR="00EC5412" w:rsidRPr="000968D5" w:rsidRDefault="00EC5412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28DB8FDC" w14:textId="77777777" w:rsidR="000968D5" w:rsidRDefault="000968D5" w:rsidP="00EC54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240512F2" w14:textId="77777777" w:rsidR="000968D5" w:rsidRDefault="000968D5" w:rsidP="00EC54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3A5AEB5F" w14:textId="77777777" w:rsidR="000968D5" w:rsidRDefault="000968D5" w:rsidP="00EC54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433B3C3D" w14:textId="7ED65FC7" w:rsidR="00EC5412" w:rsidRPr="000968D5" w:rsidRDefault="00EC5412" w:rsidP="00EC54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/>
          <w:bCs/>
          <w:sz w:val="24"/>
          <w:szCs w:val="28"/>
        </w:rPr>
        <w:lastRenderedPageBreak/>
        <w:t xml:space="preserve">4.2 </w:t>
      </w:r>
      <w:r w:rsidR="008C0BC5">
        <w:rPr>
          <w:rFonts w:ascii="Times New Roman" w:eastAsia="Calibri" w:hAnsi="Times New Roman" w:cs="Times New Roman"/>
          <w:b/>
          <w:bCs/>
          <w:sz w:val="24"/>
          <w:szCs w:val="28"/>
        </w:rPr>
        <w:t>З</w:t>
      </w:r>
      <w:r w:rsidRPr="000968D5">
        <w:rPr>
          <w:rFonts w:ascii="Times New Roman" w:eastAsia="Calibri" w:hAnsi="Times New Roman" w:cs="Times New Roman"/>
          <w:b/>
          <w:bCs/>
          <w:sz w:val="24"/>
          <w:szCs w:val="28"/>
        </w:rPr>
        <w:t>адания для контрольной работы 2</w:t>
      </w:r>
    </w:p>
    <w:p w14:paraId="5282BB76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  <w:u w:val="single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  <w:u w:val="single"/>
        </w:rPr>
        <w:t>Вариант 1</w:t>
      </w:r>
    </w:p>
    <w:p w14:paraId="7C5E8CC2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  <w:u w:val="single"/>
        </w:rPr>
      </w:pPr>
    </w:p>
    <w:p w14:paraId="524AE816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1.Работа с картой. Из списка стран:</w:t>
      </w:r>
    </w:p>
    <w:p w14:paraId="1EB66657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Индия, Китай, Япония, Иран, Монголия, Саудовская Аравия, Афганистан, Непал указать страны:</w:t>
      </w:r>
    </w:p>
    <w:p w14:paraId="5680E2FB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А) с приморским положением Б) Восточной Азии В) Южной Азии</w:t>
      </w:r>
    </w:p>
    <w:p w14:paraId="2990AD0C" w14:textId="181A6145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2.Работа</w:t>
      </w:r>
      <w:r w:rsidR="00476588" w:rsidRPr="000968D5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0968D5">
        <w:rPr>
          <w:rFonts w:ascii="Times New Roman" w:eastAsia="Calibri" w:hAnsi="Times New Roman" w:cs="Times New Roman"/>
          <w:bCs/>
          <w:sz w:val="24"/>
          <w:szCs w:val="28"/>
        </w:rPr>
        <w:t>с картой. Назовите топливные и рудные полезные ископаемые, которые</w:t>
      </w:r>
    </w:p>
    <w:p w14:paraId="2E4B747C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добывают в Канаде.</w:t>
      </w:r>
    </w:p>
    <w:p w14:paraId="1FC08BB2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3.В чем причины преобладания пожилого населения в европейских странах?</w:t>
      </w:r>
    </w:p>
    <w:p w14:paraId="38BBEC8E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4.Объяснить выражения о макрорайонах США:</w:t>
      </w:r>
    </w:p>
    <w:p w14:paraId="1C6EC29A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А) «Средний Запад – житница страны»</w:t>
      </w:r>
    </w:p>
    <w:p w14:paraId="602C5E91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Б) «Запад – научный и военно-промышленный арсенал»</w:t>
      </w:r>
    </w:p>
    <w:p w14:paraId="2134CB9A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5.Назвать преимущества и недостатки географического положения стран Латинской</w:t>
      </w:r>
    </w:p>
    <w:p w14:paraId="01738E25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Америки.</w:t>
      </w:r>
    </w:p>
    <w:p w14:paraId="4920C196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6. Какие отрасли промышленности являются ведущими для США, почему?</w:t>
      </w:r>
    </w:p>
    <w:p w14:paraId="08AF6E6A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7. Перечислить источники электроэнергии для стран Африки, какой является лидером, почему?</w:t>
      </w:r>
    </w:p>
    <w:p w14:paraId="4D2B8C0F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8. Назвать экологические проблемы стран Латинской Америки, указать причины, пути решения.</w:t>
      </w:r>
    </w:p>
    <w:p w14:paraId="1AA8F418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5EA8EB9F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  <w:u w:val="single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  <w:u w:val="single"/>
        </w:rPr>
        <w:t>Вариант 2</w:t>
      </w:r>
    </w:p>
    <w:p w14:paraId="116427BA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  <w:u w:val="single"/>
        </w:rPr>
      </w:pPr>
    </w:p>
    <w:p w14:paraId="4A54D2CD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1. Работа с картой. Из списка стран:</w:t>
      </w:r>
    </w:p>
    <w:p w14:paraId="3327E036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Норвегия, Швейцария, Великобритания, Швеция, Финляндия, Испания, Греция,</w:t>
      </w:r>
    </w:p>
    <w:p w14:paraId="1BD13403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Германия, Австрия указать страны:</w:t>
      </w:r>
    </w:p>
    <w:p w14:paraId="43C51A00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А) Северной Европы Б) Западной Европы В) внутриконтинентальные.</w:t>
      </w:r>
    </w:p>
    <w:p w14:paraId="7B8353B4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2.Работа с картой. Назвать топливные, рудные и нерудные полезные ископаемые</w:t>
      </w:r>
    </w:p>
    <w:p w14:paraId="782F1B32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Латинской Америки. Назвать страны – лидеры по каждому виду полезных ископаемых.</w:t>
      </w:r>
    </w:p>
    <w:p w14:paraId="42334247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3. Указать 2 причины низкого уровня социально - экономического развития</w:t>
      </w:r>
    </w:p>
    <w:p w14:paraId="43827409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большинства стран Африки. Какая африканская страна относится к высокоразвитым? Назовите 2 причины этого явления.</w:t>
      </w:r>
    </w:p>
    <w:p w14:paraId="7EAA59BA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4.Каковы преимущества и недостатки соседского и приморского положения стран</w:t>
      </w:r>
    </w:p>
    <w:p w14:paraId="68413A51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Зарубежной Европы?</w:t>
      </w:r>
    </w:p>
    <w:p w14:paraId="2967181C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5. Перечислить источники электроэнергии для стран Латинской Америки, какой является лидером, почему?</w:t>
      </w:r>
    </w:p>
    <w:p w14:paraId="7314A61D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6. Какой вид транспорта преобладает в станах Зарубежной Азии?</w:t>
      </w:r>
    </w:p>
    <w:p w14:paraId="7A358C5C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7. Почему промышленность США зависит от импорта топлива и руды из других стран?</w:t>
      </w:r>
    </w:p>
    <w:p w14:paraId="74BE7287" w14:textId="73569FED" w:rsidR="009651D1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8. Назвать экологические проблемы стран Африки, указать причины, пути решения.</w:t>
      </w:r>
    </w:p>
    <w:p w14:paraId="493CACD0" w14:textId="6BCC033E" w:rsidR="00B13E20" w:rsidRPr="000968D5" w:rsidRDefault="00B13E20">
      <w:pPr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/>
          <w:bCs/>
          <w:sz w:val="24"/>
          <w:szCs w:val="28"/>
        </w:rPr>
        <w:br w:type="page"/>
      </w:r>
    </w:p>
    <w:p w14:paraId="37BE867F" w14:textId="0A99E30C" w:rsidR="009A28F6" w:rsidRPr="000968D5" w:rsidRDefault="00D7277A" w:rsidP="0081397A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7" w:name="_Toc125122245"/>
      <w:r w:rsidRPr="000968D5">
        <w:rPr>
          <w:rFonts w:ascii="Times New Roman" w:hAnsi="Times New Roman" w:cs="Times New Roman"/>
          <w:color w:val="auto"/>
        </w:rPr>
        <w:lastRenderedPageBreak/>
        <w:t>5.</w:t>
      </w:r>
      <w:r w:rsidR="009A28F6" w:rsidRPr="000968D5">
        <w:rPr>
          <w:rFonts w:ascii="Times New Roman" w:hAnsi="Times New Roman" w:cs="Times New Roman"/>
          <w:color w:val="auto"/>
        </w:rPr>
        <w:t xml:space="preserve"> Методические материалы, определяющие процедуры оценивания планируемых результатов обучения</w:t>
      </w:r>
      <w:bookmarkEnd w:id="7"/>
      <w:r w:rsidR="009A28F6" w:rsidRPr="000968D5">
        <w:rPr>
          <w:rFonts w:ascii="Times New Roman" w:hAnsi="Times New Roman" w:cs="Times New Roman"/>
          <w:color w:val="auto"/>
        </w:rPr>
        <w:t xml:space="preserve"> </w:t>
      </w:r>
    </w:p>
    <w:p w14:paraId="233A954C" w14:textId="77777777" w:rsidR="009A28F6" w:rsidRPr="000968D5" w:rsidRDefault="009A28F6" w:rsidP="009A28F6">
      <w:pPr>
        <w:shd w:val="clear" w:color="auto" w:fill="FFFFFF"/>
        <w:tabs>
          <w:tab w:val="left" w:pos="426"/>
        </w:tabs>
        <w:spacing w:after="0" w:line="240" w:lineRule="auto"/>
        <w:ind w:left="7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E5250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b/>
          <w:sz w:val="24"/>
          <w:szCs w:val="24"/>
        </w:rPr>
        <w:t>Текущий контроль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 – проводится на плановых занятиях и в ходе проверки самостоятельных работ. Главная цель текущего контроля – оперативная оценка работы преподавателя и обучаемых, а также их индивидуальных </w:t>
      </w:r>
      <w:r w:rsidR="002B7F4A" w:rsidRPr="000968D5">
        <w:rPr>
          <w:rFonts w:ascii="Times New Roman" w:eastAsia="Times New Roman" w:hAnsi="Times New Roman" w:cs="Times New Roman"/>
          <w:sz w:val="24"/>
          <w:szCs w:val="24"/>
        </w:rPr>
        <w:t xml:space="preserve">особенностей. Функции текущего 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>контроля: содействует более оперативному выявлению отстающих для надлежащего реагирования; оптимизирует индивидуальные занятия; рационализирует работу с программным материалом.</w:t>
      </w:r>
    </w:p>
    <w:p w14:paraId="1E288867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Формы текущего контроля:</w:t>
      </w:r>
    </w:p>
    <w:p w14:paraId="140599E2" w14:textId="77777777" w:rsidR="009A28F6" w:rsidRPr="000968D5" w:rsidRDefault="009A28F6" w:rsidP="00C21D8F">
      <w:pPr>
        <w:numPr>
          <w:ilvl w:val="0"/>
          <w:numId w:val="32"/>
        </w:numPr>
        <w:shd w:val="clear" w:color="auto" w:fill="FFFFFF"/>
        <w:tabs>
          <w:tab w:val="left" w:pos="42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Доклад</w:t>
      </w:r>
    </w:p>
    <w:p w14:paraId="35ED2B00" w14:textId="77777777" w:rsidR="009A28F6" w:rsidRPr="000968D5" w:rsidRDefault="009A28F6" w:rsidP="00C21D8F">
      <w:pPr>
        <w:numPr>
          <w:ilvl w:val="0"/>
          <w:numId w:val="32"/>
        </w:numPr>
        <w:shd w:val="clear" w:color="auto" w:fill="FFFFFF"/>
        <w:tabs>
          <w:tab w:val="left" w:pos="42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Эссе</w:t>
      </w:r>
    </w:p>
    <w:p w14:paraId="669765CE" w14:textId="77777777" w:rsidR="009A28F6" w:rsidRPr="000968D5" w:rsidRDefault="009A28F6" w:rsidP="00C21D8F">
      <w:pPr>
        <w:numPr>
          <w:ilvl w:val="0"/>
          <w:numId w:val="32"/>
        </w:numPr>
        <w:shd w:val="clear" w:color="auto" w:fill="FFFFFF"/>
        <w:tabs>
          <w:tab w:val="left" w:pos="42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</w:p>
    <w:p w14:paraId="592982A0" w14:textId="77777777" w:rsidR="009A28F6" w:rsidRPr="000968D5" w:rsidRDefault="009A28F6" w:rsidP="00C21D8F">
      <w:pPr>
        <w:numPr>
          <w:ilvl w:val="0"/>
          <w:numId w:val="32"/>
        </w:numPr>
        <w:shd w:val="clear" w:color="auto" w:fill="FFFFFF"/>
        <w:tabs>
          <w:tab w:val="left" w:pos="42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Реферат</w:t>
      </w:r>
    </w:p>
    <w:p w14:paraId="28851875" w14:textId="77777777" w:rsidR="009A28F6" w:rsidRPr="000968D5" w:rsidRDefault="009A28F6" w:rsidP="00C21D8F">
      <w:pPr>
        <w:numPr>
          <w:ilvl w:val="0"/>
          <w:numId w:val="32"/>
        </w:numPr>
        <w:shd w:val="clear" w:color="auto" w:fill="FFFFFF"/>
        <w:tabs>
          <w:tab w:val="left" w:pos="42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Тестирование</w:t>
      </w:r>
    </w:p>
    <w:p w14:paraId="1507FC4D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66C77F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b/>
          <w:sz w:val="24"/>
          <w:szCs w:val="24"/>
        </w:rPr>
        <w:t>Доклад на семинаре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C248D" w:rsidRPr="00096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>этот вид контроля учит выступать с сообщениями, точно и доказательно выражать свои мысли на языке конкретной науки, анализировать факты, вести диалог, дискуссию, укрепляет интерес к науке и научным исследованиям, учит связывать научно-теоретические положения с практической деятельностью и приучает к самообразованию. Доклады на семинаре осуществляются после вступительного слова преподавателя. Затем последовательно заслушиваются доклады студентов по заранее обозначенным во</w:t>
      </w:r>
      <w:r w:rsidR="00DC248D" w:rsidRPr="000968D5">
        <w:rPr>
          <w:rFonts w:ascii="Times New Roman" w:eastAsia="Times New Roman" w:hAnsi="Times New Roman" w:cs="Times New Roman"/>
          <w:sz w:val="24"/>
          <w:szCs w:val="24"/>
        </w:rPr>
        <w:t xml:space="preserve">просам. После этого проводится 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>обсуждение выступлений, дополнения со стороны других участников семинара. Все участники семинара определяют ценность прослушанной информации для практического использования, выявляют положительные и отрицательные моменты, разрешения проблем. В заключении преподавателем подводятся итоги всех выступлений.</w:t>
      </w:r>
    </w:p>
    <w:p w14:paraId="780055CF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Критерии оценки доклада:</w:t>
      </w:r>
    </w:p>
    <w:p w14:paraId="3FE8DE03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«отлично»: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 Доклад создан с использованием компьютерных технологий (презентация Power Point, Flash–презентация, видео-презентация и др.) Использованы дополнительные источники информации. Содержание заданной темы раскрыто в полном объеме. Отражена структура доклада (вступление, основная часть, заключение, присутствуют выводы и примеры). Оформление работы. Оригинальность выполнения (работа сделана самостоятельно, представлена впервые). </w:t>
      </w:r>
    </w:p>
    <w:p w14:paraId="6399DDA6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«хорошо»: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 Доклад создан с использованием компьютерных технологий (презентация Power Point, Flash–презентация, видео-презентация и др.) Содержание доклада включает в себя информацию из основных источников (методическое пособие), дополнительные источники информации не использовались. Содержание заданной темы раскрыто не в полном объеме. Структура доклада сохранена (вступление, основная часть, заключение, присутствуют выводы и примеры). </w:t>
      </w:r>
    </w:p>
    <w:p w14:paraId="20D90ADD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«удовлетворительно»: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 Доклад сделан устно, без использования компьютерных технологий. Использованы дополнительные источники информации. Содержание заданной темы раскрыто в полном объеме. Отражена структура доклада (вступление, основная часть, заключение, присутствуют выводы и примеры). </w:t>
      </w:r>
    </w:p>
    <w:p w14:paraId="418286CB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«неудовлетворительно»: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 Доклад сделан устно, без использования компьютерных технологий. Содержание доклада ограничено информацией только из методического пособия. Содержание заданной темы раскрыто не в полном объеме. Отсутствуют выводы и примеры. Оригинальность выполнения низкая. Заданная тема доклада не раскрыта, основная мысль сообщения не передана.</w:t>
      </w:r>
    </w:p>
    <w:p w14:paraId="4779F0AA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127836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Эссе –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самостоятельная научно-методическая работа, основными целями которой является развитие у студентов исследовательских навыков и умений. Эссе может быть подготовлено в устной или письменной форме. В устной форме материал излагается на семинарс</w:t>
      </w:r>
      <w:r w:rsidR="001B2541" w:rsidRPr="000968D5">
        <w:rPr>
          <w:rFonts w:ascii="Times New Roman" w:eastAsia="Times New Roman" w:hAnsi="Times New Roman" w:cs="Times New Roman"/>
          <w:sz w:val="24"/>
          <w:szCs w:val="24"/>
        </w:rPr>
        <w:t xml:space="preserve">ком занятии. В письменном виде, объем эссе, как правило, не превышает 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>5  страниц текста   и   представляется   для   проверки   и   оценки преподавателю. Написание  эссе  осуществляется  самостоятельно путем творческого  изложения изученных  научных  материалов и нормативных источников.</w:t>
      </w:r>
    </w:p>
    <w:p w14:paraId="5B9A69E9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Структура эссе:</w:t>
      </w:r>
    </w:p>
    <w:p w14:paraId="4DDDF59F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1. - введение (суть и обоснование выбора выбранной темы, краткие определения ключевых терминов);</w:t>
      </w:r>
    </w:p>
    <w:p w14:paraId="5724B6C4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2. - основная часть (аргументированное раскрытие темы на основе собранного материала);</w:t>
      </w:r>
    </w:p>
    <w:p w14:paraId="36846D86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3. - заключение (обобщения и выводы).</w:t>
      </w:r>
    </w:p>
    <w:p w14:paraId="116A6BE0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Основные требования к написанию эссе:</w:t>
      </w:r>
    </w:p>
    <w:p w14:paraId="3AB91AB6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– Обозначение круга понятий и теорий, необходимых для ответа на вопрос.</w:t>
      </w:r>
    </w:p>
    <w:p w14:paraId="6A4283A5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– Понимание и правильное использование терминов и понятий.</w:t>
      </w:r>
    </w:p>
    <w:p w14:paraId="14C12E61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– Использование основных категорий анализа.</w:t>
      </w:r>
    </w:p>
    <w:p w14:paraId="521D061F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– Выделение причинно-следственных связей.</w:t>
      </w:r>
    </w:p>
    <w:p w14:paraId="3E80A6A8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– Применение аппарата сравнительных характеристик.</w:t>
      </w:r>
    </w:p>
    <w:p w14:paraId="68865B3D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– Аргументация основных положений эссе.</w:t>
      </w:r>
    </w:p>
    <w:p w14:paraId="056715B2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– Наличие промежуточных и конечных выводов.</w:t>
      </w:r>
    </w:p>
    <w:p w14:paraId="5EB7FBAB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– Личная субъективная оценка по данной проблеме.</w:t>
      </w:r>
    </w:p>
    <w:p w14:paraId="533EBD31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При оценивании эссе учитывается следующее:</w:t>
      </w:r>
    </w:p>
    <w:p w14:paraId="28ECD41F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1. Самостоятельность, новизна, оригинальность работы, связь эссе с задачами образовательной программы.</w:t>
      </w:r>
    </w:p>
    <w:p w14:paraId="20928281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2. Релевантность источников (методологическая, тематическая), умелое их использование в связи с выбранной темой, навыки самостоятельного поиска литературы.</w:t>
      </w:r>
    </w:p>
    <w:p w14:paraId="2FA54F27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3. Релевантность эмпирической базы задачам эссе, грамотность применения методологии, представления эмпирических данных, корректность формулировок основных элементов программы исследования.</w:t>
      </w:r>
    </w:p>
    <w:p w14:paraId="73DA5F29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4. Научно-публицистический стиль изложения результатов (использование приемов этнографического письма, соблюдение баланса между научно-академическим содержанием и публицистическим стилем), логика, продуманность структуры, ясность мысли, обоснованность выводов общая грамотность.</w:t>
      </w:r>
    </w:p>
    <w:p w14:paraId="1B81997D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5. Корректное оформление академического текста (цитаты, ссылки на источники, точная библиография</w:t>
      </w:r>
    </w:p>
    <w:p w14:paraId="55EA11F9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6. Связь эссе с задачами образовательной программы.</w:t>
      </w:r>
    </w:p>
    <w:p w14:paraId="0FC054D4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7. Соблюдение объема, заданной в рекомендациях структуры, сроков сдачи и представления.</w:t>
      </w:r>
    </w:p>
    <w:p w14:paraId="6082F48C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EC8D28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b/>
          <w:sz w:val="24"/>
          <w:szCs w:val="24"/>
        </w:rPr>
        <w:t>Презентация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 – это достаточно распространенный вид учебной работы, выполняемая на основе преобразования документальной информации, раскрывающая суть изучаемой темы; представляет собой краткое изложение содержания книги, научной работы, результатов изучения научной проблемы важного социально-культурного, народнохозяйственного или политического значения. </w:t>
      </w:r>
    </w:p>
    <w:p w14:paraId="7FEFF964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Критерии оценки презентации:</w:t>
      </w:r>
    </w:p>
    <w:p w14:paraId="343F6492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Разработка презентации оценивается по 10-балльной шкале (от 6 до 10 баллов в зависимости от качества презентации).</w:t>
      </w:r>
    </w:p>
    <w:p w14:paraId="7F01F699" w14:textId="77777777" w:rsidR="009A28F6" w:rsidRPr="000968D5" w:rsidRDefault="00FA5A2D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5</w:t>
      </w:r>
      <w:r w:rsidR="009A28F6" w:rsidRPr="000968D5">
        <w:rPr>
          <w:rFonts w:ascii="Times New Roman" w:eastAsia="Times New Roman" w:hAnsi="Times New Roman" w:cs="Times New Roman"/>
          <w:sz w:val="24"/>
          <w:szCs w:val="24"/>
        </w:rPr>
        <w:t xml:space="preserve"> БАЛЛОВ – презентация включает не менее 7 кадров основной части. В презентации полностью и глубоко раскрыто наполнение (содержание) представляемой темы, четко определена структура ресурса, отсутствуют фактические (содержательные), орфографические и стилистические ошибки. Представлен перечень источников, </w:t>
      </w:r>
      <w:r w:rsidR="009A28F6" w:rsidRPr="000968D5">
        <w:rPr>
          <w:rFonts w:ascii="Times New Roman" w:eastAsia="Times New Roman" w:hAnsi="Times New Roman" w:cs="Times New Roman"/>
          <w:sz w:val="24"/>
          <w:szCs w:val="24"/>
        </w:rPr>
        <w:lastRenderedPageBreak/>
        <w:t>оформленный согласно общепринятым требованиям. Цветовые, шрифтовые решения, расположение текстов и схем в кадрах соответствуют требованиям реализации принципа наглядности в обучении.</w:t>
      </w:r>
    </w:p>
    <w:p w14:paraId="095E4951" w14:textId="77777777" w:rsidR="009A28F6" w:rsidRPr="000968D5" w:rsidRDefault="00FA5A2D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4</w:t>
      </w:r>
      <w:r w:rsidR="009A28F6" w:rsidRPr="000968D5">
        <w:rPr>
          <w:rFonts w:ascii="Times New Roman" w:eastAsia="Times New Roman" w:hAnsi="Times New Roman" w:cs="Times New Roman"/>
          <w:sz w:val="24"/>
          <w:szCs w:val="24"/>
        </w:rPr>
        <w:t xml:space="preserve"> БАЛЛОВ – презентация включает не менее 7 кадров основной части. В презентации полностью и глубоко раскрыто наполнение (содержание) представляемой темы, четко определена структура ресурса, отсутствуют фактические (содержательные) ошибки, однако присутствуют незначительные орфографические и стилистические ошибки (не более трех). Представлен перечень источников, оформленный согласно общепринятым требованиям. Цветовые, шрифтовые решения, расположение текстов и схем в кадрах соответствуют требованиям реализации принципа наглядности в обучении.</w:t>
      </w:r>
    </w:p>
    <w:p w14:paraId="012F541D" w14:textId="77777777" w:rsidR="009A28F6" w:rsidRPr="000968D5" w:rsidRDefault="00FA5A2D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3 БАЛЛА</w:t>
      </w:r>
      <w:r w:rsidR="009A28F6" w:rsidRPr="000968D5">
        <w:rPr>
          <w:rFonts w:ascii="Times New Roman" w:eastAsia="Times New Roman" w:hAnsi="Times New Roman" w:cs="Times New Roman"/>
          <w:sz w:val="24"/>
          <w:szCs w:val="24"/>
        </w:rPr>
        <w:t xml:space="preserve"> – презентация включает не менее 7 кадров основной части. В презентации полностью раскрыто наполнение (содержание) представляемой темы; четко определена структура ресурса; имеются незначительные фактические (содержательные) ошибки и орфографические и стилистические ошибки (не более трех). Представлен перечень источников, оформленный согласно общепринятым требованиям. Цветовые, шрифтовые решения, расположение текстов и схем в кадрах не в полной мере соответствуют требованиям реализации принципа наглядности в обучении.</w:t>
      </w:r>
    </w:p>
    <w:p w14:paraId="0FBA8C0B" w14:textId="77777777" w:rsidR="009A28F6" w:rsidRPr="000968D5" w:rsidRDefault="00FA5A2D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2 БАЛЛА</w:t>
      </w:r>
      <w:r w:rsidR="009A28F6" w:rsidRPr="000968D5">
        <w:rPr>
          <w:rFonts w:ascii="Times New Roman" w:eastAsia="Times New Roman" w:hAnsi="Times New Roman" w:cs="Times New Roman"/>
          <w:sz w:val="24"/>
          <w:szCs w:val="24"/>
        </w:rPr>
        <w:t xml:space="preserve"> – презентация включает менее 7 кадров основной части. В презентации не полностью раскрыто наполнение (содержание) представляемой темы; четко определена структура ресурса; имеются незначительные фактические (содержательные) ошибки и орфографические и стилистические ошибки (не более трех). Представлен перечень источников, однако оформление не соответствует общепринятым требованиям. Цветовые, шрифтовые решения, расположение текстов и схем в кадрах не в полной мере соответствуют требованиям реализации принципа наглядности в обучении.</w:t>
      </w:r>
    </w:p>
    <w:p w14:paraId="029B3B9F" w14:textId="77777777" w:rsidR="009A28F6" w:rsidRPr="000968D5" w:rsidRDefault="00FA5A2D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1 БАЛЛ</w:t>
      </w:r>
      <w:r w:rsidR="009A28F6" w:rsidRPr="000968D5">
        <w:rPr>
          <w:rFonts w:ascii="Times New Roman" w:eastAsia="Times New Roman" w:hAnsi="Times New Roman" w:cs="Times New Roman"/>
          <w:sz w:val="24"/>
          <w:szCs w:val="24"/>
        </w:rPr>
        <w:t xml:space="preserve"> – презентация включает менее 7 кадров основной части. В презентации не раскрыто наполнение (содержание) представляемой темы; не четко определена структура ресурса; имеются фактические (содержательные) ошибки и орфографические и стилистические ошибки. Представлен перечень источников, однако оформление не соответствует общепринятым требованиям. Цветовые, шрифтовые решения, расположение текстов и схем в кадрах не соответствуют требованиям реализации принципа наглядности в обучении.</w:t>
      </w:r>
    </w:p>
    <w:p w14:paraId="184AF587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Презентация отражает различные точки зрения на исследуемый вопрос, в том числе точку зрения самого автора. Изложенное понимание доклада как целостного авторского текста определяет критерии его оценки: новизна текста; обоснованность выбора источника; степень раскрытия сущности вопроса; соблюдения требований к оформлению. Правильное оформление презентации по образцу.</w:t>
      </w:r>
    </w:p>
    <w:p w14:paraId="0EBA0511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Презентация обязательно должна содержать:</w:t>
      </w:r>
    </w:p>
    <w:p w14:paraId="116114D0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  <w:t>Титульный лист;</w:t>
      </w:r>
    </w:p>
    <w:p w14:paraId="54683129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  <w:t>Введение;</w:t>
      </w:r>
    </w:p>
    <w:p w14:paraId="3C32DFED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  <w:t>Основную часть;</w:t>
      </w:r>
    </w:p>
    <w:p w14:paraId="06C56A28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  <w:t>Заключение.</w:t>
      </w:r>
    </w:p>
    <w:p w14:paraId="5E8638F3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A5A2D" w:rsidRPr="000968D5">
        <w:rPr>
          <w:rFonts w:ascii="Times New Roman" w:eastAsia="Times New Roman" w:hAnsi="Times New Roman" w:cs="Times New Roman"/>
          <w:sz w:val="24"/>
          <w:szCs w:val="24"/>
        </w:rPr>
        <w:t xml:space="preserve">титульным листе 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>должно быть написано название учебного заведения, курса и специальности, имя студента и имя преподавателя, а также обязательно название темы. Введение должно содержать краткую информацию о работе.</w:t>
      </w:r>
    </w:p>
    <w:p w14:paraId="5E43B9DD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В основную часть презентации, не стоит закидывать весь текст, так как презентация </w:t>
      </w:r>
      <w:r w:rsidR="00FA5A2D" w:rsidRPr="000968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это графическое изображение доклада. </w:t>
      </w:r>
    </w:p>
    <w:p w14:paraId="673E293A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Заключение должно содержать факты из работы. Возможно, даже все выводы. Общие правила: обязательное использование для заголовков строго один шрифт, на всех слайдах он не должен меняться; цвет основного текста должен совпадать на протяжении всей работы; фон и стиль слайдов, лучше всего выбирать светлый и один на протяжении всего доклада. </w:t>
      </w:r>
    </w:p>
    <w:p w14:paraId="56C07D05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Самым финальным слайдом обязательно должна быть благодарность за внимание.</w:t>
      </w:r>
    </w:p>
    <w:p w14:paraId="318918B0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84D2AE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b/>
          <w:sz w:val="24"/>
          <w:szCs w:val="24"/>
        </w:rPr>
        <w:t xml:space="preserve">Тестирование 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>– эт</w:t>
      </w:r>
      <w:r w:rsidR="00FA5A2D" w:rsidRPr="000968D5">
        <w:rPr>
          <w:rFonts w:ascii="Times New Roman" w:eastAsia="Times New Roman" w:hAnsi="Times New Roman" w:cs="Times New Roman"/>
          <w:sz w:val="24"/>
          <w:szCs w:val="24"/>
        </w:rPr>
        <w:t xml:space="preserve">о система стандартизированных 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="00FA5A2D" w:rsidRPr="000968D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 позволяющих автоматизировать процедуру и</w:t>
      </w:r>
      <w:r w:rsidR="00FA5A2D" w:rsidRPr="000968D5">
        <w:rPr>
          <w:rFonts w:ascii="Times New Roman" w:eastAsia="Times New Roman" w:hAnsi="Times New Roman" w:cs="Times New Roman"/>
          <w:sz w:val="24"/>
          <w:szCs w:val="24"/>
        </w:rPr>
        <w:t xml:space="preserve">змерения уровня знаний и умений 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обучающихся Тесты могут быть аудиторными и внеаудиторными. </w:t>
      </w:r>
    </w:p>
    <w:p w14:paraId="499346A3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Критерии оценивания тестовых работ:</w:t>
      </w:r>
    </w:p>
    <w:p w14:paraId="3209A492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Оценка за контроль ключевых компетенций студентов производится по пятибалльной системе. При выполнении заданий ставится отметка:</w:t>
      </w:r>
    </w:p>
    <w:p w14:paraId="36FB4836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«3» - за 50-70% правильно выполненных заданий,</w:t>
      </w:r>
    </w:p>
    <w:p w14:paraId="610E0AEB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«4» - за 70-85% правильно выполненных заданий,</w:t>
      </w:r>
    </w:p>
    <w:p w14:paraId="72C5C843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«5» - за правильное выполнение более 85% заданий.</w:t>
      </w:r>
    </w:p>
    <w:p w14:paraId="28A0ABF3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ab/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6F15BA0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b/>
          <w:sz w:val="24"/>
          <w:szCs w:val="24"/>
        </w:rPr>
        <w:t>Реферат</w:t>
      </w:r>
    </w:p>
    <w:p w14:paraId="6454D480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Самостоятельная письменная аналитическая работа, выполняемая на основе преобразования документальной информации, раскрывающая суть изучаемой темы; представляет собой краткое изложение содержания книги, научной работы, результатов изучения научной проблемы важного социально-культурного, народнохозяйственного или политического значения. Реферат отражает различные точки зрения на исследуемый вопрос, в том числе точку зрения самого автора.</w:t>
      </w:r>
    </w:p>
    <w:p w14:paraId="2569285D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Требования к структуре и оформлению реферата</w:t>
      </w:r>
    </w:p>
    <w:p w14:paraId="4E3E46E9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Тему реферата каждый учащийся выбирает сам из предложенного списка. Повторы тем внутри группы не допускаются. Студент может предложить свою тему для реферата, согласовав ее с преподавателем. Литературу и источники для выполнения реферата студенты подбирают и находят самостоятельно.</w:t>
      </w:r>
    </w:p>
    <w:p w14:paraId="46332B4A" w14:textId="1A017309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 Выполненную работу необходимо сдать не позднее, чем за две недели до начала сессии (окончания аудиторных занятий). В течение этого времени учащийся должен защитить сданную работу в ходе устной дискуссии с преподавателем.</w:t>
      </w:r>
    </w:p>
    <w:p w14:paraId="34109D23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Реферат должно соответствовать следующей структуре:</w:t>
      </w:r>
    </w:p>
    <w:p w14:paraId="7C6906BA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  <w:t>Титульный лист</w:t>
      </w:r>
    </w:p>
    <w:p w14:paraId="6434048E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  <w:t>Содержание (план) реферата</w:t>
      </w:r>
    </w:p>
    <w:p w14:paraId="3A9FA682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  <w:t>Текст самой работы</w:t>
      </w:r>
    </w:p>
    <w:p w14:paraId="19C3AAC9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  <w:t>Список литературы и интернет-ресурсов, используемых для написания реферата</w:t>
      </w:r>
    </w:p>
    <w:p w14:paraId="027BA788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Реферат должен быть оформлен в соответствии со следующими требованиями:</w:t>
      </w:r>
    </w:p>
    <w:p w14:paraId="5CD6BCF5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  <w:t>работа должна соответствовать конкретной теме, вынесенной в заголовок;</w:t>
      </w:r>
    </w:p>
    <w:p w14:paraId="351BF7D2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  <w:t xml:space="preserve">объем работы 15-20 страниц (без учета титульного листа, плана и списка литературы); </w:t>
      </w:r>
    </w:p>
    <w:p w14:paraId="0CFF0497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  <w:t xml:space="preserve">текст должен быть набран на компьютере (шрифт TNR, размер шрифта 14, интервал 1,5); </w:t>
      </w:r>
    </w:p>
    <w:p w14:paraId="2E5FCB68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  <w:t>материал должен быть изложен грамотным, литературным языком.</w:t>
      </w:r>
    </w:p>
    <w:p w14:paraId="2C0B1140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На титульном листе должны быть указаны следующие сведения:</w:t>
      </w:r>
    </w:p>
    <w:p w14:paraId="3FA18E21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                - название вуза, название института;</w:t>
      </w:r>
    </w:p>
    <w:p w14:paraId="33D66593" w14:textId="129CBBAD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                - наименование образовательной программы, </w:t>
      </w:r>
    </w:p>
    <w:p w14:paraId="43038D39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                - название дисциплины, тема работы (полностью), </w:t>
      </w:r>
    </w:p>
    <w:p w14:paraId="7A4D8EDB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                - сведения об авторе (фамилия, инициалы, курс, группа), номер семестра и учебный год.</w:t>
      </w:r>
    </w:p>
    <w:p w14:paraId="0C6E6EE2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Изложенное понимание реферата как целостного авторского текста определяет критерии его оценки: новизна текста; обоснованность выбора источника; степень раскрытия сущности вопроса; соблюдения требований к оформлению.</w:t>
      </w:r>
    </w:p>
    <w:p w14:paraId="03A08961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Новизна текста: а) актуальность темы исследования; б) новизна и самостоятельность в постановке проблемы, формулирование нового аспекта известной проблемы в установлении новых связей (меж предметных, внутри предметных, интеграционных); в) умение работать с исследованиями, критической литературой, систематизировать и</w:t>
      </w:r>
      <w:r w:rsidR="00FA5A2D" w:rsidRPr="00096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A2D" w:rsidRPr="000968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структурировать материал; г) 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>авторская позиции, самостоятельность оценок и суждений; д) стилевое единство текста, единство жанровых черт.</w:t>
      </w:r>
    </w:p>
    <w:p w14:paraId="40C30755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Степень раскрытия сущности вопроса: а) соответствие плана теме реферата; б) соответствие содержания теме и плану реферата; в) полнота и глубина знаний по теме; г) обоснованность способов и методов работы с материалом; е) умение обобщать, делать выводы, сопоставлять различные точки зрения по одному вопросу (проблеме).</w:t>
      </w:r>
    </w:p>
    <w:p w14:paraId="14FD3175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Обоснованность выбора источников: а) оценка использованной литературы: привлечены ли наиболее известные работы по теме исследования (в т.ч. журнальные публикации последних лет, последние статистические данные, сводки, справки и т д.).</w:t>
      </w:r>
    </w:p>
    <w:p w14:paraId="505F065B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Соблюдение требований к оформлению: а) на сколько верно оформлены ссылки на используемую литературу, список литературы; б) оценка грамо</w:t>
      </w:r>
      <w:r w:rsidR="00FA5A2D" w:rsidRPr="000968D5">
        <w:rPr>
          <w:rFonts w:ascii="Times New Roman" w:eastAsia="Times New Roman" w:hAnsi="Times New Roman" w:cs="Times New Roman"/>
          <w:sz w:val="24"/>
          <w:szCs w:val="24"/>
        </w:rPr>
        <w:t xml:space="preserve">тности и культуры изложения (в 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>т.ч. орфографической, пунктуационной, стилистической культуры), владение терминологией; в) соблюдение требований к объёму реферата.</w:t>
      </w:r>
    </w:p>
    <w:p w14:paraId="6883BB61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Оценка 5 ставится,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14:paraId="20B86EC7" w14:textId="77777777" w:rsidR="009A28F6" w:rsidRPr="000968D5" w:rsidRDefault="00FA5A2D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="00EF1675" w:rsidRPr="000968D5">
        <w:rPr>
          <w:rFonts w:ascii="Times New Roman" w:eastAsia="Times New Roman" w:hAnsi="Times New Roman" w:cs="Times New Roman"/>
          <w:sz w:val="24"/>
          <w:szCs w:val="24"/>
        </w:rPr>
        <w:t xml:space="preserve">4 – </w:t>
      </w:r>
      <w:r w:rsidR="009A28F6" w:rsidRPr="000968D5">
        <w:rPr>
          <w:rFonts w:ascii="Times New Roman" w:eastAsia="Times New Roman" w:hAnsi="Times New Roman" w:cs="Times New Roman"/>
          <w:sz w:val="24"/>
          <w:szCs w:val="24"/>
        </w:rPr>
        <w:t>основн</w:t>
      </w:r>
      <w:r w:rsidR="002B7F4A" w:rsidRPr="000968D5">
        <w:rPr>
          <w:rFonts w:ascii="Times New Roman" w:eastAsia="Times New Roman" w:hAnsi="Times New Roman" w:cs="Times New Roman"/>
          <w:sz w:val="24"/>
          <w:szCs w:val="24"/>
        </w:rPr>
        <w:t xml:space="preserve">ые требования к реферату и его </w:t>
      </w:r>
      <w:r w:rsidR="009A28F6" w:rsidRPr="000968D5">
        <w:rPr>
          <w:rFonts w:ascii="Times New Roman" w:eastAsia="Times New Roman" w:hAnsi="Times New Roman" w:cs="Times New Roman"/>
          <w:sz w:val="24"/>
          <w:szCs w:val="24"/>
        </w:rPr>
        <w:t>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 полные ответы.</w:t>
      </w:r>
    </w:p>
    <w:p w14:paraId="5E7E8967" w14:textId="77777777" w:rsidR="009A28F6" w:rsidRPr="000968D5" w:rsidRDefault="00EF1675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Оценка 3</w:t>
      </w:r>
      <w:r w:rsidR="009A28F6" w:rsidRPr="000968D5">
        <w:rPr>
          <w:rFonts w:ascii="Times New Roman" w:eastAsia="Times New Roman" w:hAnsi="Times New Roman" w:cs="Times New Roman"/>
          <w:sz w:val="24"/>
          <w:szCs w:val="24"/>
        </w:rPr>
        <w:t xml:space="preserve"> – имеются существенные отступления от требован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>ий к реферированию. В частности,</w:t>
      </w:r>
      <w:r w:rsidR="009A28F6" w:rsidRPr="000968D5">
        <w:rPr>
          <w:rFonts w:ascii="Times New Roman" w:eastAsia="Times New Roman" w:hAnsi="Times New Roman" w:cs="Times New Roman"/>
          <w:sz w:val="24"/>
          <w:szCs w:val="24"/>
        </w:rPr>
        <w:t xml:space="preserve">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14:paraId="376A2EB4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Оценка 2 –тема реферата не раскрыта,</w:t>
      </w:r>
      <w:r w:rsidR="00EF1675" w:rsidRPr="000968D5">
        <w:rPr>
          <w:rFonts w:ascii="Times New Roman" w:eastAsia="Times New Roman" w:hAnsi="Times New Roman" w:cs="Times New Roman"/>
          <w:sz w:val="24"/>
          <w:szCs w:val="24"/>
        </w:rPr>
        <w:t xml:space="preserve"> обнаруживается существенное не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>понимание проблемы.</w:t>
      </w:r>
    </w:p>
    <w:p w14:paraId="7F8E73A6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Оценка 1 – реферат обучающимся не представлен.</w:t>
      </w:r>
    </w:p>
    <w:p w14:paraId="16F7935B" w14:textId="77777777" w:rsidR="00A0404E" w:rsidRPr="000968D5" w:rsidRDefault="00A0404E" w:rsidP="00FA5A2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536E8602" w14:textId="77777777" w:rsidR="00B13E20" w:rsidRPr="000968D5" w:rsidRDefault="00B13E20">
      <w:pPr>
        <w:rPr>
          <w:rFonts w:ascii="Times New Roman" w:hAnsi="Times New Roman" w:cs="Times New Roman"/>
          <w:b/>
          <w:sz w:val="24"/>
          <w:szCs w:val="24"/>
        </w:rPr>
      </w:pPr>
      <w:r w:rsidRPr="000968D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2DCBAD7" w14:textId="47C1A799" w:rsidR="00680D57" w:rsidRPr="000968D5" w:rsidRDefault="00D7277A" w:rsidP="0081397A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8" w:name="_Toc125122246"/>
      <w:r w:rsidRPr="000968D5">
        <w:rPr>
          <w:rFonts w:ascii="Times New Roman" w:hAnsi="Times New Roman" w:cs="Times New Roman"/>
          <w:color w:val="auto"/>
        </w:rPr>
        <w:lastRenderedPageBreak/>
        <w:t>6.</w:t>
      </w:r>
      <w:r w:rsidR="00680D57" w:rsidRPr="000968D5">
        <w:rPr>
          <w:rFonts w:ascii="Times New Roman" w:hAnsi="Times New Roman" w:cs="Times New Roman"/>
          <w:color w:val="auto"/>
        </w:rPr>
        <w:t xml:space="preserve"> Материалы оценочных средств для проведения промежуточной аттестации</w:t>
      </w:r>
      <w:bookmarkEnd w:id="8"/>
    </w:p>
    <w:p w14:paraId="63FD228D" w14:textId="77777777" w:rsidR="0081397A" w:rsidRPr="000968D5" w:rsidRDefault="0081397A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8448572" w14:textId="77777777" w:rsidR="007E7E28" w:rsidRPr="007E7E28" w:rsidRDefault="00680D57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7E28">
        <w:rPr>
          <w:rFonts w:ascii="Times New Roman" w:hAnsi="Times New Roman" w:cs="Times New Roman"/>
          <w:b/>
          <w:i/>
          <w:sz w:val="24"/>
          <w:szCs w:val="24"/>
        </w:rPr>
        <w:t xml:space="preserve">Промежуточная аттестация осуществляется в виде </w:t>
      </w:r>
      <w:r w:rsidR="007E7E28" w:rsidRPr="007E7E28">
        <w:rPr>
          <w:rFonts w:ascii="Times New Roman" w:hAnsi="Times New Roman" w:cs="Times New Roman"/>
          <w:b/>
          <w:i/>
          <w:sz w:val="24"/>
          <w:szCs w:val="24"/>
        </w:rPr>
        <w:t>дифференцированного зачета.</w:t>
      </w:r>
    </w:p>
    <w:p w14:paraId="07C038B1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CAB851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>Дифференцированный зачет – преследует цель оценить работу студента за семестр, полученные теоретические знания, их прочность, развитие творческого мышления, приобретение навыков самостоятельной работы, умение синтезировать полученные знания и применять их к решению практических задач.</w:t>
      </w:r>
    </w:p>
    <w:p w14:paraId="7B0DB14C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>Критерии оценки на зачете/экзамене:</w:t>
      </w:r>
    </w:p>
    <w:p w14:paraId="5757A173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>Оценка «отлично» ставится, если студент при ответе на все вопросы:</w:t>
      </w:r>
    </w:p>
    <w:p w14:paraId="57D9A7E5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проявил глубокие, творческие способности в понимании изложении учебно-программного материала; показывает высокий уровень компетентности;</w:t>
      </w:r>
    </w:p>
    <w:p w14:paraId="540AE457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усвоил взаимосвязь основных понятий и дисциплин, их значение для приобретаемой профессии; анализирует основные понятия с точки зрения различных авторов, демонстрируя знание учебной, периодической и монографической литературы, законодательства в рамках тематики дисциплины и практики его применения;</w:t>
      </w:r>
    </w:p>
    <w:p w14:paraId="40E6C9E1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показывает все сторонние и систематические знания теоретического материала; видит междисциплинарные связи;</w:t>
      </w:r>
    </w:p>
    <w:p w14:paraId="70DB8245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профессионально, грамотно, последовательно, хорошим языком четко излагает материал, аргументировано формулирует выводы;</w:t>
      </w:r>
    </w:p>
    <w:p w14:paraId="3021807C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полно, грамотно и последовательно изложил ответы на все дополнительные вопросы и задания.</w:t>
      </w:r>
    </w:p>
    <w:p w14:paraId="104AF2C9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>Оценка «хорошо» ставится, если студент:</w:t>
      </w:r>
    </w:p>
    <w:p w14:paraId="2650C56A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показывает достаточный уровень компетентности, знания лекционного материала, учебной и методической литературы, законодательства и практики его применения;</w:t>
      </w:r>
    </w:p>
    <w:p w14:paraId="03B2366C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показывает полное, но недостаточно глубокое знание учебно-программного материала, допустил какие-либо неточности в ответах, свободно оперирует понятиями, методами оценки принятия решений;</w:t>
      </w:r>
    </w:p>
    <w:p w14:paraId="66DE8893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имеет представление о междисциплинарных связях, увязывает знания, полученные при изучении различных дисциплин, умеет анализировать практические ситуации, но допускает некоторые погрешности;</w:t>
      </w:r>
    </w:p>
    <w:p w14:paraId="022A6A37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уверенно и профессионально, грамотным языком, ясно, четко и понятно излагает состояние и суть вопроса; привлекается информативный и иллюстрированный материал, но при ответе допускает некоторые погрешности;</w:t>
      </w:r>
    </w:p>
    <w:p w14:paraId="3039684B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вопросы, задаваемые экзаменатором, не вызывают существенных затруднений.</w:t>
      </w:r>
    </w:p>
    <w:p w14:paraId="2562D473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Допускается1-2 незначительные ошибки.</w:t>
      </w:r>
    </w:p>
    <w:p w14:paraId="5B7D0A08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>Оценка «удовлетворительно» ставится, если студент:</w:t>
      </w:r>
    </w:p>
    <w:p w14:paraId="66F6AEF8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показывает поверхностные знания учебно-программного материала, при ответе отсутствует должная связь между анализом, аргументацией и выводами; однако в целом в полнее ориентируется в профилирующих для данной специальности дисциплинах;</w:t>
      </w:r>
    </w:p>
    <w:p w14:paraId="20A346AC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владеет практическими навыками, но чувствует себя не уверенно при анализе междисциплинарных связей;</w:t>
      </w:r>
    </w:p>
    <w:p w14:paraId="32DB0183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на поставленные вопросы отвечает не уверенно;</w:t>
      </w:r>
    </w:p>
    <w:p w14:paraId="16D5CDF1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в ответе допущен ряд логических ошибок, аргументы привлекаются не достаточно веские;</w:t>
      </w:r>
    </w:p>
    <w:p w14:paraId="234A57BE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ответ композиционно не выстроен, демонстрируется средний уровень владения литературным языком при формулировании тезисов и аргументов;</w:t>
      </w:r>
    </w:p>
    <w:p w14:paraId="7614C88C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на поставленные комиссией вопросы затрудняется с ответами, показывает недостаточно глубокие знания.</w:t>
      </w:r>
    </w:p>
    <w:p w14:paraId="165E895D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lastRenderedPageBreak/>
        <w:t xml:space="preserve"> Допускается не более 3-4 ошибок.</w:t>
      </w:r>
    </w:p>
    <w:p w14:paraId="43C87AD8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>Оценка «неудовлетворительно» ставится, если студент:</w:t>
      </w:r>
    </w:p>
    <w:p w14:paraId="7D1D83EF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не усвоил значительную часть учебно-программного материала или показывает крайне слабые знания учебного материала, низкий уровень компетентности;</w:t>
      </w:r>
    </w:p>
    <w:p w14:paraId="705B755C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>-демонстрирует крайне неуверенное изложение вопроса;</w:t>
      </w:r>
    </w:p>
    <w:p w14:paraId="7FB24F44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имеет слабый уровень профессиональных знаний, затрудняется при анализе практических ситуаций; не может привести примеры из реальной практики;</w:t>
      </w:r>
    </w:p>
    <w:p w14:paraId="7697E5DA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не уверенно и логически не последовательно излагает материал; в ответе присутствуют серьезные нарушения композиционные, речевые и нормативные;</w:t>
      </w:r>
    </w:p>
    <w:p w14:paraId="3C59C9AB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не правильно отвечает на поставленные экзаменатором вопросы или затрудняется с ответом; отказывается от ответа.</w:t>
      </w:r>
    </w:p>
    <w:p w14:paraId="5B9A6722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Ставится при наличии свыше пяти ошибок.</w:t>
      </w:r>
    </w:p>
    <w:p w14:paraId="54EE2468" w14:textId="0125514E" w:rsidR="005D1D63" w:rsidRDefault="005D1D63" w:rsidP="007E7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ACC221" w14:textId="77777777" w:rsidR="008C0BC5" w:rsidRPr="007E7E28" w:rsidRDefault="008C0BC5" w:rsidP="007E7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C0BC5" w:rsidRPr="007E7E28" w:rsidSect="00F9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21BEC" w14:textId="77777777" w:rsidR="00090CC0" w:rsidRDefault="00090CC0" w:rsidP="008657CF">
      <w:pPr>
        <w:spacing w:after="0" w:line="240" w:lineRule="auto"/>
      </w:pPr>
      <w:r>
        <w:separator/>
      </w:r>
    </w:p>
  </w:endnote>
  <w:endnote w:type="continuationSeparator" w:id="0">
    <w:p w14:paraId="53481ACA" w14:textId="77777777" w:rsidR="00090CC0" w:rsidRDefault="00090CC0" w:rsidP="0086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6276617"/>
      <w:docPartObj>
        <w:docPartGallery w:val="Page Numbers (Bottom of Page)"/>
        <w:docPartUnique/>
      </w:docPartObj>
    </w:sdtPr>
    <w:sdtEndPr/>
    <w:sdtContent>
      <w:p w14:paraId="25E8C468" w14:textId="5CD29C20" w:rsidR="00756413" w:rsidRDefault="0075641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7B2A9D72" w14:textId="77777777" w:rsidR="00756413" w:rsidRDefault="0075641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FDF8A" w14:textId="77777777" w:rsidR="00090CC0" w:rsidRDefault="00090CC0" w:rsidP="008657CF">
      <w:pPr>
        <w:spacing w:after="0" w:line="240" w:lineRule="auto"/>
      </w:pPr>
      <w:r>
        <w:separator/>
      </w:r>
    </w:p>
  </w:footnote>
  <w:footnote w:type="continuationSeparator" w:id="0">
    <w:p w14:paraId="7653F044" w14:textId="77777777" w:rsidR="00090CC0" w:rsidRDefault="00090CC0" w:rsidP="008657CF">
      <w:pPr>
        <w:spacing w:after="0" w:line="240" w:lineRule="auto"/>
      </w:pPr>
      <w:r>
        <w:continuationSeparator/>
      </w:r>
    </w:p>
  </w:footnote>
  <w:footnote w:id="1">
    <w:p w14:paraId="0C6935DE" w14:textId="77777777" w:rsidR="00756413" w:rsidRPr="00105ABE" w:rsidRDefault="00756413" w:rsidP="00EB4B47">
      <w:pPr>
        <w:pStyle w:val="a7"/>
        <w:rPr>
          <w:rFonts w:ascii="OfficinaSansBookC" w:hAnsi="OfficinaSansBookC"/>
        </w:rPr>
      </w:pPr>
    </w:p>
  </w:footnote>
  <w:footnote w:id="2">
    <w:p w14:paraId="3B443574" w14:textId="77777777" w:rsidR="00756413" w:rsidRPr="00105ABE" w:rsidRDefault="00756413" w:rsidP="00EB4B47">
      <w:pPr>
        <w:pStyle w:val="a7"/>
        <w:rPr>
          <w:rFonts w:ascii="OfficinaSansBookC" w:hAnsi="OfficinaSansBookC"/>
        </w:rPr>
      </w:pPr>
    </w:p>
    <w:p w14:paraId="42C378A2" w14:textId="77777777" w:rsidR="00756413" w:rsidRPr="00105ABE" w:rsidRDefault="00756413" w:rsidP="00EB4B47">
      <w:pPr>
        <w:pStyle w:val="a7"/>
        <w:rPr>
          <w:rFonts w:ascii="OfficinaSansBookC" w:hAnsi="OfficinaSansBookC"/>
        </w:rPr>
      </w:pPr>
    </w:p>
  </w:footnote>
  <w:footnote w:id="3">
    <w:p w14:paraId="65F86570" w14:textId="5807CDC6" w:rsidR="00756413" w:rsidRPr="003A4C2E" w:rsidRDefault="00756413" w:rsidP="00266C73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46076"/>
    <w:multiLevelType w:val="multilevel"/>
    <w:tmpl w:val="C12A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F2E2B"/>
    <w:multiLevelType w:val="multilevel"/>
    <w:tmpl w:val="D5DCD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F03CE"/>
    <w:multiLevelType w:val="multilevel"/>
    <w:tmpl w:val="3E78CC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25818"/>
    <w:multiLevelType w:val="multilevel"/>
    <w:tmpl w:val="C4B270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3D3043"/>
    <w:multiLevelType w:val="hybridMultilevel"/>
    <w:tmpl w:val="63B6B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0CA2"/>
    <w:multiLevelType w:val="hybridMultilevel"/>
    <w:tmpl w:val="A6D6E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E3DB1"/>
    <w:multiLevelType w:val="multilevel"/>
    <w:tmpl w:val="00CE24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745A"/>
    <w:multiLevelType w:val="hybridMultilevel"/>
    <w:tmpl w:val="68B0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D727A"/>
    <w:multiLevelType w:val="multilevel"/>
    <w:tmpl w:val="126E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517DB9"/>
    <w:multiLevelType w:val="hybridMultilevel"/>
    <w:tmpl w:val="9ADEA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13D83"/>
    <w:multiLevelType w:val="multilevel"/>
    <w:tmpl w:val="146A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0D38E0"/>
    <w:multiLevelType w:val="multilevel"/>
    <w:tmpl w:val="6F2A3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2183F"/>
    <w:multiLevelType w:val="hybridMultilevel"/>
    <w:tmpl w:val="BBE4C16E"/>
    <w:lvl w:ilvl="0" w:tplc="38686F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607AC5"/>
    <w:multiLevelType w:val="hybridMultilevel"/>
    <w:tmpl w:val="4F8061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931A58"/>
    <w:multiLevelType w:val="multilevel"/>
    <w:tmpl w:val="C25A9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C17EBB"/>
    <w:multiLevelType w:val="hybridMultilevel"/>
    <w:tmpl w:val="51C21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14BE1"/>
    <w:multiLevelType w:val="multilevel"/>
    <w:tmpl w:val="9A1E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D03C7C"/>
    <w:multiLevelType w:val="hybridMultilevel"/>
    <w:tmpl w:val="2F705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3346D"/>
    <w:multiLevelType w:val="multilevel"/>
    <w:tmpl w:val="E376B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81EB6"/>
    <w:multiLevelType w:val="hybridMultilevel"/>
    <w:tmpl w:val="9ADEA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C1CE1"/>
    <w:multiLevelType w:val="multilevel"/>
    <w:tmpl w:val="55C85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D973E9"/>
    <w:multiLevelType w:val="hybridMultilevel"/>
    <w:tmpl w:val="21202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655CE"/>
    <w:multiLevelType w:val="hybridMultilevel"/>
    <w:tmpl w:val="30E4F5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457200"/>
    <w:multiLevelType w:val="hybridMultilevel"/>
    <w:tmpl w:val="5C9A1E2C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8218D2"/>
    <w:multiLevelType w:val="hybridMultilevel"/>
    <w:tmpl w:val="C6AA2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F5CA4"/>
    <w:multiLevelType w:val="multilevel"/>
    <w:tmpl w:val="75582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7A36D9"/>
    <w:multiLevelType w:val="multilevel"/>
    <w:tmpl w:val="C3144A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8659C6"/>
    <w:multiLevelType w:val="hybridMultilevel"/>
    <w:tmpl w:val="8ACAD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F0DCB"/>
    <w:multiLevelType w:val="hybridMultilevel"/>
    <w:tmpl w:val="9ADEA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803E0"/>
    <w:multiLevelType w:val="hybridMultilevel"/>
    <w:tmpl w:val="B3F6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45E1D"/>
    <w:multiLevelType w:val="multilevel"/>
    <w:tmpl w:val="AF500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9E519E"/>
    <w:multiLevelType w:val="hybridMultilevel"/>
    <w:tmpl w:val="B2CE0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C2F50"/>
    <w:multiLevelType w:val="multilevel"/>
    <w:tmpl w:val="B762D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441B90"/>
    <w:multiLevelType w:val="multilevel"/>
    <w:tmpl w:val="59CA2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FC16C2"/>
    <w:multiLevelType w:val="multilevel"/>
    <w:tmpl w:val="7A9A0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9C13AA"/>
    <w:multiLevelType w:val="multilevel"/>
    <w:tmpl w:val="1010AB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FB50AD"/>
    <w:multiLevelType w:val="hybridMultilevel"/>
    <w:tmpl w:val="69CC2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5159B"/>
    <w:multiLevelType w:val="hybridMultilevel"/>
    <w:tmpl w:val="3684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B2869"/>
    <w:multiLevelType w:val="multilevel"/>
    <w:tmpl w:val="E71E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EA50AC"/>
    <w:multiLevelType w:val="multilevel"/>
    <w:tmpl w:val="556C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EF0359"/>
    <w:multiLevelType w:val="hybridMultilevel"/>
    <w:tmpl w:val="23A6F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9"/>
  </w:num>
  <w:num w:numId="3">
    <w:abstractNumId w:val="27"/>
  </w:num>
  <w:num w:numId="4">
    <w:abstractNumId w:val="5"/>
  </w:num>
  <w:num w:numId="5">
    <w:abstractNumId w:val="24"/>
  </w:num>
  <w:num w:numId="6">
    <w:abstractNumId w:val="31"/>
  </w:num>
  <w:num w:numId="7">
    <w:abstractNumId w:val="36"/>
  </w:num>
  <w:num w:numId="8">
    <w:abstractNumId w:val="21"/>
  </w:num>
  <w:num w:numId="9">
    <w:abstractNumId w:val="4"/>
  </w:num>
  <w:num w:numId="10">
    <w:abstractNumId w:val="33"/>
  </w:num>
  <w:num w:numId="11">
    <w:abstractNumId w:val="26"/>
  </w:num>
  <w:num w:numId="12">
    <w:abstractNumId w:val="8"/>
  </w:num>
  <w:num w:numId="13">
    <w:abstractNumId w:val="34"/>
  </w:num>
  <w:num w:numId="14">
    <w:abstractNumId w:val="38"/>
  </w:num>
  <w:num w:numId="15">
    <w:abstractNumId w:val="1"/>
  </w:num>
  <w:num w:numId="16">
    <w:abstractNumId w:val="39"/>
  </w:num>
  <w:num w:numId="17">
    <w:abstractNumId w:val="25"/>
  </w:num>
  <w:num w:numId="18">
    <w:abstractNumId w:val="10"/>
  </w:num>
  <w:num w:numId="19">
    <w:abstractNumId w:val="30"/>
  </w:num>
  <w:num w:numId="20">
    <w:abstractNumId w:val="32"/>
  </w:num>
  <w:num w:numId="21">
    <w:abstractNumId w:val="2"/>
  </w:num>
  <w:num w:numId="22">
    <w:abstractNumId w:val="0"/>
  </w:num>
  <w:num w:numId="23">
    <w:abstractNumId w:val="14"/>
  </w:num>
  <w:num w:numId="24">
    <w:abstractNumId w:val="20"/>
  </w:num>
  <w:num w:numId="25">
    <w:abstractNumId w:val="35"/>
  </w:num>
  <w:num w:numId="26">
    <w:abstractNumId w:val="16"/>
  </w:num>
  <w:num w:numId="27">
    <w:abstractNumId w:val="6"/>
  </w:num>
  <w:num w:numId="28">
    <w:abstractNumId w:val="18"/>
  </w:num>
  <w:num w:numId="29">
    <w:abstractNumId w:val="3"/>
  </w:num>
  <w:num w:numId="30">
    <w:abstractNumId w:val="13"/>
  </w:num>
  <w:num w:numId="31">
    <w:abstractNumId w:val="37"/>
  </w:num>
  <w:num w:numId="32">
    <w:abstractNumId w:val="23"/>
  </w:num>
  <w:num w:numId="33">
    <w:abstractNumId w:val="12"/>
  </w:num>
  <w:num w:numId="34">
    <w:abstractNumId w:val="11"/>
  </w:num>
  <w:num w:numId="35">
    <w:abstractNumId w:val="9"/>
  </w:num>
  <w:num w:numId="36">
    <w:abstractNumId w:val="19"/>
  </w:num>
  <w:num w:numId="37">
    <w:abstractNumId w:val="15"/>
  </w:num>
  <w:num w:numId="38">
    <w:abstractNumId w:val="17"/>
  </w:num>
  <w:num w:numId="39">
    <w:abstractNumId w:val="7"/>
  </w:num>
  <w:num w:numId="40">
    <w:abstractNumId w:val="28"/>
  </w:num>
  <w:num w:numId="41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BC"/>
    <w:rsid w:val="0001236F"/>
    <w:rsid w:val="000128CA"/>
    <w:rsid w:val="000175D6"/>
    <w:rsid w:val="00076090"/>
    <w:rsid w:val="00076CC7"/>
    <w:rsid w:val="00090CC0"/>
    <w:rsid w:val="000968D5"/>
    <w:rsid w:val="000D101E"/>
    <w:rsid w:val="00100BED"/>
    <w:rsid w:val="00135EC5"/>
    <w:rsid w:val="00151F0F"/>
    <w:rsid w:val="001858EA"/>
    <w:rsid w:val="001B2541"/>
    <w:rsid w:val="00266C73"/>
    <w:rsid w:val="002A677C"/>
    <w:rsid w:val="002B2DC4"/>
    <w:rsid w:val="002B7F4A"/>
    <w:rsid w:val="002D1965"/>
    <w:rsid w:val="002E176F"/>
    <w:rsid w:val="0035104C"/>
    <w:rsid w:val="00362182"/>
    <w:rsid w:val="00396E95"/>
    <w:rsid w:val="003D10FA"/>
    <w:rsid w:val="003D72BB"/>
    <w:rsid w:val="004204AB"/>
    <w:rsid w:val="0042636F"/>
    <w:rsid w:val="004329C7"/>
    <w:rsid w:val="004617F2"/>
    <w:rsid w:val="00476588"/>
    <w:rsid w:val="004B1590"/>
    <w:rsid w:val="004D7C38"/>
    <w:rsid w:val="0055474D"/>
    <w:rsid w:val="005D1D63"/>
    <w:rsid w:val="006241A7"/>
    <w:rsid w:val="00627C58"/>
    <w:rsid w:val="00680D57"/>
    <w:rsid w:val="006F3115"/>
    <w:rsid w:val="00715BEC"/>
    <w:rsid w:val="00716F8F"/>
    <w:rsid w:val="00756413"/>
    <w:rsid w:val="007C7FBC"/>
    <w:rsid w:val="007E7E28"/>
    <w:rsid w:val="0081397A"/>
    <w:rsid w:val="008154C1"/>
    <w:rsid w:val="008657CF"/>
    <w:rsid w:val="008C0BC5"/>
    <w:rsid w:val="008D702E"/>
    <w:rsid w:val="0093729D"/>
    <w:rsid w:val="009542A3"/>
    <w:rsid w:val="009651D1"/>
    <w:rsid w:val="009953AB"/>
    <w:rsid w:val="009A28F6"/>
    <w:rsid w:val="00A0404E"/>
    <w:rsid w:val="00A3017E"/>
    <w:rsid w:val="00A67E68"/>
    <w:rsid w:val="00AE1A7D"/>
    <w:rsid w:val="00AE768B"/>
    <w:rsid w:val="00B13E20"/>
    <w:rsid w:val="00B26365"/>
    <w:rsid w:val="00B86613"/>
    <w:rsid w:val="00BD19B2"/>
    <w:rsid w:val="00C13507"/>
    <w:rsid w:val="00C21D8F"/>
    <w:rsid w:val="00C26D42"/>
    <w:rsid w:val="00C53118"/>
    <w:rsid w:val="00CA4DBB"/>
    <w:rsid w:val="00D37353"/>
    <w:rsid w:val="00D46B8D"/>
    <w:rsid w:val="00D72647"/>
    <w:rsid w:val="00D7277A"/>
    <w:rsid w:val="00D7682D"/>
    <w:rsid w:val="00DC248D"/>
    <w:rsid w:val="00E525B8"/>
    <w:rsid w:val="00E66027"/>
    <w:rsid w:val="00EB4B47"/>
    <w:rsid w:val="00EC5412"/>
    <w:rsid w:val="00EF00E3"/>
    <w:rsid w:val="00EF1675"/>
    <w:rsid w:val="00EF5A8A"/>
    <w:rsid w:val="00F033FC"/>
    <w:rsid w:val="00F151C1"/>
    <w:rsid w:val="00F938DC"/>
    <w:rsid w:val="00FA4BAA"/>
    <w:rsid w:val="00FA5A2D"/>
    <w:rsid w:val="00FC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DBEE"/>
  <w15:docId w15:val="{20AB4BD2-61EB-43F8-B8B7-86714056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7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7C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C7FBC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C7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qFormat/>
    <w:rsid w:val="007C7FBC"/>
    <w:pPr>
      <w:spacing w:beforeAutospacing="1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qFormat/>
    <w:rsid w:val="007C7FBC"/>
    <w:pPr>
      <w:tabs>
        <w:tab w:val="right" w:leader="dot" w:pos="9345"/>
      </w:tabs>
      <w:spacing w:before="100" w:beforeAutospacing="1" w:after="100" w:line="240" w:lineRule="auto"/>
    </w:pPr>
    <w:rPr>
      <w:rFonts w:ascii="OfficinaSansBookC" w:eastAsia="Times New Roman" w:hAnsi="OfficinaSansBookC" w:cs="Times New Roman"/>
      <w:b/>
      <w:noProof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qFormat/>
    <w:rsid w:val="007C7FBC"/>
    <w:pPr>
      <w:spacing w:before="100" w:beforeAutospacing="1" w:after="10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FB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rsid w:val="008657C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8657C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8657CF"/>
    <w:rPr>
      <w:rFonts w:cs="Times New Roman"/>
      <w:vertAlign w:val="superscript"/>
    </w:rPr>
  </w:style>
  <w:style w:type="paragraph" w:styleId="aa">
    <w:name w:val="List Paragraph"/>
    <w:basedOn w:val="a"/>
    <w:link w:val="ab"/>
    <w:uiPriority w:val="34"/>
    <w:qFormat/>
    <w:rsid w:val="009A28F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D7C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t-m">
    <w:name w:val="dt-m"/>
    <w:basedOn w:val="a"/>
    <w:rsid w:val="00A3017E"/>
    <w:pPr>
      <w:spacing w:after="160" w:line="264" w:lineRule="auto"/>
    </w:pPr>
    <w:rPr>
      <w:rFonts w:eastAsia="Times New Roman" w:cs="Times New Roman"/>
      <w:color w:val="000000"/>
      <w:szCs w:val="20"/>
    </w:rPr>
  </w:style>
  <w:style w:type="character" w:customStyle="1" w:styleId="ab">
    <w:name w:val="Абзац списка Знак"/>
    <w:basedOn w:val="a0"/>
    <w:link w:val="aa"/>
    <w:rsid w:val="00A3017E"/>
  </w:style>
  <w:style w:type="paragraph" w:customStyle="1" w:styleId="dt-p">
    <w:name w:val="dt-p"/>
    <w:basedOn w:val="a"/>
    <w:rsid w:val="00A3017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c">
    <w:name w:val="header"/>
    <w:basedOn w:val="a"/>
    <w:link w:val="ad"/>
    <w:uiPriority w:val="99"/>
    <w:unhideWhenUsed/>
    <w:rsid w:val="00D72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277A"/>
  </w:style>
  <w:style w:type="paragraph" w:styleId="ae">
    <w:name w:val="footer"/>
    <w:basedOn w:val="a"/>
    <w:link w:val="af"/>
    <w:uiPriority w:val="99"/>
    <w:unhideWhenUsed/>
    <w:rsid w:val="00D72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277A"/>
  </w:style>
  <w:style w:type="table" w:styleId="af0">
    <w:name w:val="Table Grid"/>
    <w:basedOn w:val="a1"/>
    <w:uiPriority w:val="59"/>
    <w:rsid w:val="00EC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8D70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D702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3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33tura.ru/vengr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33tura.ru/gabo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5E713-2D92-4E35-9D1D-3FF18FD7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11940</Words>
  <Characters>68059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14</cp:revision>
  <cp:lastPrinted>2023-01-24T04:04:00Z</cp:lastPrinted>
  <dcterms:created xsi:type="dcterms:W3CDTF">2023-01-20T12:52:00Z</dcterms:created>
  <dcterms:modified xsi:type="dcterms:W3CDTF">2024-04-22T06:06:00Z</dcterms:modified>
</cp:coreProperties>
</file>