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4161" w14:textId="2574D8BE" w:rsidR="006E7FF4" w:rsidRDefault="006E7FF4">
      <w:pPr>
        <w:rPr>
          <w:rFonts w:ascii="Times New Roman" w:hAnsi="Times New Roman" w:cs="Times New Roman"/>
          <w:b/>
          <w:color w:val="000000"/>
          <w:sz w:val="24"/>
          <w:szCs w:val="24"/>
        </w:rPr>
      </w:pP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01C18ED5" w14:textId="43D4DF61" w:rsidR="00502F97" w:rsidRDefault="00502F97" w:rsidP="002F636F">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w:t>
      </w:r>
      <w:r w:rsidR="002F636F" w:rsidRPr="009965BA">
        <w:rPr>
          <w:rFonts w:ascii="Times New Roman" w:eastAsia="Times New Roman" w:hAnsi="Times New Roman" w:cs="Times New Roman"/>
          <w:b/>
          <w:bCs/>
          <w:color w:val="0070C0"/>
          <w:kern w:val="32"/>
          <w:sz w:val="24"/>
          <w:szCs w:val="24"/>
          <w:lang w:eastAsia="x-none"/>
        </w:rPr>
        <w:t xml:space="preserve">специальности </w:t>
      </w:r>
      <w:r w:rsidR="002F636F"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8F578C" w:rsidRDefault="006D1C4C"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 xml:space="preserve">абочая программа </w:t>
      </w:r>
      <w:r w:rsidR="00F5373D">
        <w:rPr>
          <w:rFonts w:ascii="Times New Roman" w:hAnsi="Times New Roman" w:cs="Times New Roman"/>
          <w:b/>
          <w:bCs/>
          <w:sz w:val="24"/>
          <w:szCs w:val="24"/>
        </w:rPr>
        <w:t>дисциплины</w:t>
      </w:r>
    </w:p>
    <w:p w14:paraId="62499A62" w14:textId="42C181D5" w:rsidR="00CD2973" w:rsidRPr="006853E4" w:rsidRDefault="006853E4" w:rsidP="006E7FF4">
      <w:pPr>
        <w:pStyle w:val="1"/>
      </w:pPr>
      <w:bookmarkStart w:id="0" w:name="_Toc150695621"/>
      <w:bookmarkStart w:id="1" w:name="_Toc150695786"/>
      <w:bookmarkStart w:id="2" w:name="_Toc156824969"/>
      <w:r w:rsidRPr="006853E4">
        <w:t>«ОП.10 ЧИСЛЕННЫЕ МЕТОДЫ»</w:t>
      </w:r>
      <w:bookmarkEnd w:id="0"/>
      <w:bookmarkEnd w:id="1"/>
      <w:bookmarkEnd w:id="2"/>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3" w:name="_Toc149904144"/>
      <w:bookmarkStart w:id="4" w:name="_Toc150695622"/>
      <w:bookmarkStart w:id="5" w:name="_Toc150695787"/>
      <w:r>
        <w:br w:type="page"/>
      </w:r>
    </w:p>
    <w:p w14:paraId="6F063F8D" w14:textId="42F8646C" w:rsidR="00502F97" w:rsidRPr="00DF068E" w:rsidRDefault="00C422A9" w:rsidP="00C422A9">
      <w:pPr>
        <w:pStyle w:val="1f"/>
        <w:rPr>
          <w:rFonts w:ascii="Times New Roman" w:hAnsi="Times New Roman"/>
          <w:lang w:val="ru-RU"/>
        </w:rPr>
      </w:pPr>
      <w:bookmarkStart w:id="6"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6"/>
    </w:p>
    <w:p w14:paraId="2170525B" w14:textId="0848E0D1"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425EAD">
          <w:rPr>
            <w:webHidden/>
          </w:rPr>
          <w:t>2</w:t>
        </w:r>
      </w:hyperlink>
    </w:p>
    <w:p w14:paraId="6D143CEE" w14:textId="7283E5AC" w:rsidR="00C34FE7" w:rsidRPr="00C34FE7" w:rsidRDefault="005C08B1">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425EAD">
          <w:rPr>
            <w:webHidden/>
          </w:rPr>
          <w:t>3</w:t>
        </w:r>
      </w:hyperlink>
    </w:p>
    <w:p w14:paraId="3C72686D" w14:textId="5C6981E4" w:rsidR="00C34FE7" w:rsidRPr="00C34FE7" w:rsidRDefault="005C08B1">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425EAD">
          <w:rPr>
            <w:i w:val="0"/>
            <w:iCs w:val="0"/>
            <w:webHidden/>
          </w:rPr>
          <w:t>3</w:t>
        </w:r>
      </w:hyperlink>
    </w:p>
    <w:p w14:paraId="5B545231" w14:textId="2C6C9AAD" w:rsidR="006853E4" w:rsidRDefault="005C08B1" w:rsidP="006853E4">
      <w:pPr>
        <w:pStyle w:val="21"/>
        <w:rPr>
          <w:i w:val="0"/>
          <w:iCs w:val="0"/>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425EAD">
          <w:rPr>
            <w:i w:val="0"/>
            <w:iCs w:val="0"/>
            <w:webHidden/>
          </w:rPr>
          <w:t>3</w:t>
        </w:r>
      </w:hyperlink>
    </w:p>
    <w:p w14:paraId="40967F9E" w14:textId="63A3C79B" w:rsidR="006853E4" w:rsidRPr="006853E4" w:rsidRDefault="006853E4" w:rsidP="006853E4">
      <w:pPr>
        <w:pStyle w:val="21"/>
        <w:rPr>
          <w:bCs/>
          <w:i w:val="0"/>
          <w:iCs w:val="0"/>
        </w:rPr>
      </w:pPr>
      <w:r>
        <w:rPr>
          <w:i w:val="0"/>
          <w:iCs w:val="0"/>
        </w:rPr>
        <w:t xml:space="preserve">1.3. </w:t>
      </w:r>
      <w:r w:rsidRPr="006853E4">
        <w:rPr>
          <w:bCs/>
          <w:i w:val="0"/>
          <w:iCs w:val="0"/>
        </w:rPr>
        <w:t>Обоснование часов вариативной части ОПОП-П</w:t>
      </w:r>
      <w:r>
        <w:rPr>
          <w:bCs/>
          <w:i w:val="0"/>
          <w:iCs w:val="0"/>
        </w:rPr>
        <w:t>…………………………………………</w:t>
      </w:r>
      <w:r w:rsidR="00425EAD">
        <w:rPr>
          <w:bCs/>
          <w:i w:val="0"/>
          <w:iCs w:val="0"/>
        </w:rPr>
        <w:t>4</w:t>
      </w:r>
    </w:p>
    <w:p w14:paraId="4FE582FF" w14:textId="7B9BA6C7" w:rsidR="00C34FE7" w:rsidRPr="00C34FE7" w:rsidRDefault="005C08B1">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_Toc156825291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2DF4049" w14:textId="20978C1F" w:rsidR="00C34FE7" w:rsidRPr="00C34FE7" w:rsidRDefault="005C08B1">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_Toc156825292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39B20D95" w14:textId="6F5FD25D" w:rsidR="00C34FE7" w:rsidRPr="00C34FE7" w:rsidRDefault="005C08B1">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_Toc156825293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5</w:t>
        </w:r>
        <w:r w:rsidR="00C34FE7" w:rsidRPr="00C34FE7">
          <w:rPr>
            <w:i w:val="0"/>
            <w:iCs w:val="0"/>
            <w:webHidden/>
          </w:rPr>
          <w:fldChar w:fldCharType="end"/>
        </w:r>
      </w:hyperlink>
    </w:p>
    <w:p w14:paraId="7664C81D" w14:textId="251A9E9E" w:rsidR="00C34FE7" w:rsidRPr="00C34FE7" w:rsidRDefault="005C08B1">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_Toc156825296 \h </w:instrText>
        </w:r>
        <w:r w:rsidR="00C34FE7" w:rsidRPr="00C34FE7">
          <w:rPr>
            <w:webHidden/>
          </w:rPr>
        </w:r>
        <w:r w:rsidR="00C34FE7" w:rsidRPr="00C34FE7">
          <w:rPr>
            <w:webHidden/>
          </w:rPr>
          <w:fldChar w:fldCharType="separate"/>
        </w:r>
        <w:r w:rsidR="00C34FE7" w:rsidRPr="00C34FE7">
          <w:rPr>
            <w:webHidden/>
          </w:rPr>
          <w:t>7</w:t>
        </w:r>
        <w:r w:rsidR="00C34FE7" w:rsidRPr="00C34FE7">
          <w:rPr>
            <w:webHidden/>
          </w:rPr>
          <w:fldChar w:fldCharType="end"/>
        </w:r>
      </w:hyperlink>
    </w:p>
    <w:p w14:paraId="135DF4AD" w14:textId="6A78639C" w:rsidR="00C34FE7" w:rsidRPr="00C34FE7" w:rsidRDefault="005C08B1">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_Toc156825297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7</w:t>
        </w:r>
        <w:r w:rsidR="00C34FE7" w:rsidRPr="00C34FE7">
          <w:rPr>
            <w:i w:val="0"/>
            <w:iCs w:val="0"/>
            <w:webHidden/>
          </w:rPr>
          <w:fldChar w:fldCharType="end"/>
        </w:r>
      </w:hyperlink>
    </w:p>
    <w:p w14:paraId="1680594E" w14:textId="723A5FB0" w:rsidR="00C34FE7" w:rsidRPr="00C34FE7" w:rsidRDefault="005C08B1">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_Toc156825298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7</w:t>
        </w:r>
        <w:r w:rsidR="00C34FE7" w:rsidRPr="00C34FE7">
          <w:rPr>
            <w:i w:val="0"/>
            <w:iCs w:val="0"/>
            <w:webHidden/>
          </w:rPr>
          <w:fldChar w:fldCharType="end"/>
        </w:r>
      </w:hyperlink>
    </w:p>
    <w:p w14:paraId="54EED19D" w14:textId="67A65DEB" w:rsidR="00C34FE7" w:rsidRPr="00C34FE7" w:rsidRDefault="005C08B1">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C34FE7" w:rsidRPr="00C34FE7">
          <w:rPr>
            <w:webHidden/>
          </w:rPr>
          <w:fldChar w:fldCharType="begin"/>
        </w:r>
        <w:r w:rsidR="00C34FE7" w:rsidRPr="00C34FE7">
          <w:rPr>
            <w:webHidden/>
          </w:rPr>
          <w:instrText xml:space="preserve"> PAGEREF _Toc156825299 \h </w:instrText>
        </w:r>
        <w:r w:rsidR="00C34FE7" w:rsidRPr="00C34FE7">
          <w:rPr>
            <w:webHidden/>
          </w:rPr>
        </w:r>
        <w:r w:rsidR="00C34FE7" w:rsidRPr="00C34FE7">
          <w:rPr>
            <w:webHidden/>
          </w:rPr>
          <w:fldChar w:fldCharType="separate"/>
        </w:r>
        <w:r w:rsidR="00C34FE7" w:rsidRPr="00C34FE7">
          <w:rPr>
            <w:webHidden/>
          </w:rPr>
          <w:t>7</w:t>
        </w:r>
        <w:r w:rsidR="00C34FE7" w:rsidRPr="00C34FE7">
          <w:rPr>
            <w:webHidden/>
          </w:rPr>
          <w:fldChar w:fldCharType="end"/>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02F97">
          <w:headerReference w:type="even" r:id="rId8"/>
          <w:headerReference w:type="default" r:id="rId9"/>
          <w:pgSz w:w="11906" w:h="16838"/>
          <w:pgMar w:top="1134" w:right="567" w:bottom="1134" w:left="1701" w:header="709" w:footer="709" w:gutter="0"/>
          <w:cols w:space="708"/>
          <w:docGrid w:linePitch="360"/>
        </w:sectPr>
      </w:pPr>
    </w:p>
    <w:p w14:paraId="19B931A0" w14:textId="5BD47305" w:rsidR="006E7FF4" w:rsidRPr="00900FFA" w:rsidRDefault="006E7FF4" w:rsidP="00A07404">
      <w:pPr>
        <w:pStyle w:val="1f"/>
        <w:numPr>
          <w:ilvl w:val="0"/>
          <w:numId w:val="14"/>
        </w:numPr>
        <w:rPr>
          <w:rStyle w:val="afb"/>
          <w:i w:val="0"/>
          <w:iCs/>
        </w:rPr>
      </w:pPr>
      <w:bookmarkStart w:id="7" w:name="_Toc156294566"/>
      <w:bookmarkStart w:id="8" w:name="_Toc156825288"/>
      <w:r w:rsidRPr="00A07404">
        <w:rPr>
          <w:rStyle w:val="afb"/>
          <w:i w:val="0"/>
          <w:iCs/>
        </w:rPr>
        <w:lastRenderedPageBreak/>
        <w:t>Общая характеристика</w:t>
      </w:r>
      <w:bookmarkEnd w:id="3"/>
      <w:bookmarkEnd w:id="4"/>
      <w:bookmarkEnd w:id="5"/>
      <w:bookmarkEnd w:id="7"/>
      <w:bookmarkEnd w:id="8"/>
      <w:r w:rsidR="00A07404" w:rsidRPr="00A07404">
        <w:rPr>
          <w:rStyle w:val="afb"/>
          <w:i w:val="0"/>
          <w:iCs/>
        </w:rPr>
        <w:t xml:space="preserve"> </w:t>
      </w:r>
      <w:r w:rsidR="00A07404" w:rsidRPr="00900FFA">
        <w:rPr>
          <w:rStyle w:val="afb"/>
          <w:i w:val="0"/>
          <w:iCs/>
        </w:rPr>
        <w:t>РАБОЧЕЙ ПРОГРАММЫ УЧЕБНОЙ ДИСЦИПЛИНЫ</w:t>
      </w:r>
    </w:p>
    <w:p w14:paraId="563F5223" w14:textId="5CC33420" w:rsidR="00A241B6" w:rsidRPr="00A241B6" w:rsidRDefault="00A241B6" w:rsidP="00A241B6">
      <w:pPr>
        <w:pStyle w:val="1"/>
        <w:rPr>
          <w:sz w:val="28"/>
          <w:szCs w:val="28"/>
        </w:rPr>
      </w:pPr>
      <w:r w:rsidRPr="00A241B6">
        <w:rPr>
          <w:sz w:val="28"/>
          <w:szCs w:val="28"/>
        </w:rPr>
        <w:t>«ОП.10 Численные методы»</w:t>
      </w:r>
    </w:p>
    <w:p w14:paraId="46AC078F" w14:textId="72485FEB" w:rsidR="00C63897" w:rsidRPr="00EA6E1D" w:rsidRDefault="007863C1" w:rsidP="007863C1">
      <w:pPr>
        <w:pStyle w:val="114"/>
        <w:rPr>
          <w:rFonts w:ascii="Times New Roman" w:hAnsi="Times New Roman"/>
        </w:rPr>
      </w:pPr>
      <w:bookmarkStart w:id="9" w:name="_Toc150695623"/>
      <w:bookmarkStart w:id="10" w:name="_Toc156294567"/>
      <w:bookmarkStart w:id="11" w:name="_Toc156825289"/>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9"/>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0"/>
      <w:bookmarkEnd w:id="11"/>
    </w:p>
    <w:p w14:paraId="1EFA392A" w14:textId="64EE55DC" w:rsidR="00C63897" w:rsidRPr="00EA1AD8" w:rsidRDefault="004F5C5E" w:rsidP="006853E4">
      <w:pPr>
        <w:pStyle w:val="1"/>
        <w:ind w:firstLine="709"/>
        <w:jc w:val="both"/>
        <w:rPr>
          <w:b w:val="0"/>
          <w:bCs w:val="0"/>
        </w:rPr>
      </w:pPr>
      <w:r w:rsidRPr="00EA1AD8">
        <w:rPr>
          <w:b w:val="0"/>
          <w:bCs w:val="0"/>
        </w:rPr>
        <w:t xml:space="preserve">Цель </w:t>
      </w:r>
      <w:r w:rsidR="00F5373D" w:rsidRPr="00EA1AD8">
        <w:rPr>
          <w:b w:val="0"/>
          <w:bCs w:val="0"/>
        </w:rPr>
        <w:t>дисциплины</w:t>
      </w:r>
      <w:r w:rsidR="00A241B6" w:rsidRPr="00EA1AD8">
        <w:rPr>
          <w:b w:val="0"/>
          <w:bCs w:val="0"/>
        </w:rPr>
        <w:t xml:space="preserve"> «ОП.10 Численные методы»</w:t>
      </w:r>
      <w:r w:rsidRPr="00EA1AD8">
        <w:rPr>
          <w:b w:val="0"/>
          <w:bCs w:val="0"/>
        </w:rPr>
        <w:t xml:space="preserve">: </w:t>
      </w:r>
      <w:r w:rsidR="00BA0FB8" w:rsidRPr="00EA1AD8">
        <w:rPr>
          <w:b w:val="0"/>
          <w:bCs w:val="0"/>
        </w:rPr>
        <w:t>формирование системы знаний о приближенных методах решения математических задач, возникающих в ходе практической деятельности человека</w:t>
      </w:r>
      <w:r w:rsidR="004020B9" w:rsidRPr="00EA1AD8">
        <w:rPr>
          <w:b w:val="0"/>
          <w:bCs w:val="0"/>
        </w:rPr>
        <w:t>;</w:t>
      </w:r>
      <w:r w:rsidR="00BA0FB8" w:rsidRPr="00EA1AD8">
        <w:rPr>
          <w:b w:val="0"/>
          <w:bCs w:val="0"/>
        </w:rPr>
        <w:t xml:space="preserve"> </w:t>
      </w:r>
      <w:r w:rsidR="00BA0FB8" w:rsidRPr="00EA1AD8">
        <w:rPr>
          <w:b w:val="0"/>
          <w:bCs w:val="0"/>
          <w:color w:val="333333"/>
          <w:shd w:val="clear" w:color="auto" w:fill="FFFFFF"/>
        </w:rPr>
        <w:t>знакомство студентов с основными методами математической постановки и численного решения задач посредством современных компьютеров, а также приобретение навыков программной реализации корректных вычислительных алгоритмов разрешения линейных и нелинейных уравнений, их систем, интерполяции дискретных данных, численного дифференцирования и интегрирования</w:t>
      </w:r>
      <w:r w:rsidR="004020B9" w:rsidRPr="00EA1AD8">
        <w:rPr>
          <w:b w:val="0"/>
          <w:bCs w:val="0"/>
          <w:color w:val="333333"/>
          <w:shd w:val="clear" w:color="auto" w:fill="FFFFFF"/>
        </w:rPr>
        <w:t>.</w:t>
      </w:r>
    </w:p>
    <w:p w14:paraId="6DF4969D" w14:textId="59A94DBB" w:rsidR="004F5C5E" w:rsidRPr="00EA1AD8" w:rsidRDefault="00B115E3" w:rsidP="00A3570A">
      <w:pPr>
        <w:suppressAutoHyphens/>
        <w:spacing w:line="276" w:lineRule="auto"/>
        <w:ind w:firstLine="709"/>
        <w:jc w:val="both"/>
        <w:rPr>
          <w:rFonts w:ascii="Times New Roman" w:hAnsi="Times New Roman" w:cs="Times New Roman"/>
          <w:color w:val="0070C0"/>
          <w:sz w:val="24"/>
          <w:szCs w:val="24"/>
        </w:rPr>
      </w:pPr>
      <w:r w:rsidRPr="00EA1AD8">
        <w:rPr>
          <w:rFonts w:ascii="Times New Roman" w:hAnsi="Times New Roman" w:cs="Times New Roman"/>
          <w:sz w:val="24"/>
          <w:szCs w:val="24"/>
        </w:rPr>
        <w:t>Дисциплина</w:t>
      </w:r>
      <w:r w:rsidR="004020B9" w:rsidRPr="00EA1AD8">
        <w:rPr>
          <w:rFonts w:ascii="Times New Roman" w:hAnsi="Times New Roman" w:cs="Times New Roman"/>
          <w:sz w:val="24"/>
          <w:szCs w:val="24"/>
        </w:rPr>
        <w:t xml:space="preserve"> «ОП.10 Численные методы»</w:t>
      </w:r>
      <w:r w:rsidR="004F5C5E" w:rsidRPr="00EA1AD8">
        <w:rPr>
          <w:rFonts w:ascii="Times New Roman" w:hAnsi="Times New Roman" w:cs="Times New Roman"/>
          <w:sz w:val="24"/>
          <w:szCs w:val="24"/>
        </w:rPr>
        <w:t xml:space="preserve"> </w:t>
      </w:r>
      <w:r w:rsidR="00117220" w:rsidRPr="00EA1AD8">
        <w:rPr>
          <w:rStyle w:val="docdata"/>
          <w:rFonts w:ascii="Times New Roman" w:hAnsi="Times New Roman" w:cs="Times New Roman"/>
          <w:color w:val="000000"/>
          <w:sz w:val="24"/>
          <w:szCs w:val="24"/>
        </w:rPr>
        <w:t xml:space="preserve">включена в </w:t>
      </w:r>
      <w:r w:rsidR="00117220" w:rsidRPr="00EA1AD8">
        <w:rPr>
          <w:rFonts w:ascii="Times New Roman" w:hAnsi="Times New Roman" w:cs="Times New Roman"/>
          <w:color w:val="000000"/>
          <w:sz w:val="24"/>
          <w:szCs w:val="24"/>
        </w:rPr>
        <w:t>обязательную часть общепрофессионального цикла образовательной программы.</w:t>
      </w:r>
    </w:p>
    <w:p w14:paraId="64A54C45" w14:textId="695C247B" w:rsidR="00EA6E1D" w:rsidRPr="00EA6E1D" w:rsidRDefault="00EA6E1D" w:rsidP="00EA6E1D">
      <w:pPr>
        <w:pStyle w:val="114"/>
        <w:rPr>
          <w:rFonts w:ascii="Times New Roman" w:hAnsi="Times New Roman"/>
        </w:rPr>
      </w:pPr>
      <w:bookmarkStart w:id="12" w:name="_Toc156294568"/>
      <w:bookmarkStart w:id="13"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2"/>
      <w:bookmarkEnd w:id="13"/>
    </w:p>
    <w:p w14:paraId="006FC725" w14:textId="484D82D2"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w:t>
      </w:r>
      <w:r w:rsidR="00117220">
        <w:rPr>
          <w:rFonts w:ascii="Times New Roman" w:eastAsia="Times New Roman" w:hAnsi="Times New Roman" w:cs="Times New Roman"/>
          <w:sz w:val="24"/>
          <w:szCs w:val="24"/>
          <w:lang w:eastAsia="ru-RU"/>
        </w:rPr>
        <w:t>.</w:t>
      </w:r>
    </w:p>
    <w:p w14:paraId="2C55BA32" w14:textId="5F8927F5"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569"/>
        <w:gridCol w:w="3118"/>
        <w:gridCol w:w="1695"/>
      </w:tblGrid>
      <w:tr w:rsidR="006853E4" w:rsidRPr="00900FFA" w14:paraId="3F2FA679" w14:textId="77777777" w:rsidTr="006853E4">
        <w:tc>
          <w:tcPr>
            <w:tcW w:w="1246" w:type="dxa"/>
            <w:tcBorders>
              <w:top w:val="single" w:sz="4" w:space="0" w:color="auto"/>
              <w:left w:val="single" w:sz="4" w:space="0" w:color="auto"/>
              <w:right w:val="single" w:sz="4" w:space="0" w:color="auto"/>
            </w:tcBorders>
          </w:tcPr>
          <w:p w14:paraId="2741C7FF" w14:textId="77777777" w:rsidR="006853E4" w:rsidRPr="00900FFA" w:rsidRDefault="006853E4" w:rsidP="006853E4">
            <w:pPr>
              <w:rPr>
                <w:rStyle w:val="afb"/>
                <w:b/>
                <w:i w:val="0"/>
                <w:sz w:val="24"/>
                <w:szCs w:val="24"/>
              </w:rPr>
            </w:pPr>
            <w:r w:rsidRPr="00900FFA">
              <w:rPr>
                <w:rStyle w:val="afb"/>
                <w:b/>
                <w:i w:val="0"/>
                <w:sz w:val="24"/>
                <w:szCs w:val="24"/>
              </w:rPr>
              <w:t xml:space="preserve">Код ОК, </w:t>
            </w:r>
          </w:p>
          <w:p w14:paraId="6F83113D" w14:textId="77777777" w:rsidR="006853E4" w:rsidRPr="00900FFA" w:rsidRDefault="006853E4" w:rsidP="006853E4">
            <w:pPr>
              <w:rPr>
                <w:rFonts w:ascii="Times New Roman" w:hAnsi="Times New Roman" w:cs="Times New Roman"/>
                <w:bCs/>
                <w:sz w:val="24"/>
                <w:szCs w:val="24"/>
              </w:rPr>
            </w:pPr>
          </w:p>
        </w:tc>
        <w:tc>
          <w:tcPr>
            <w:tcW w:w="3569" w:type="dxa"/>
            <w:tcBorders>
              <w:top w:val="single" w:sz="4" w:space="0" w:color="auto"/>
              <w:left w:val="single" w:sz="4" w:space="0" w:color="auto"/>
              <w:right w:val="single" w:sz="4" w:space="0" w:color="auto"/>
            </w:tcBorders>
          </w:tcPr>
          <w:p w14:paraId="12394899" w14:textId="21A2582E" w:rsidR="006853E4" w:rsidRPr="00356B3C" w:rsidRDefault="006853E4" w:rsidP="006853E4">
            <w:pPr>
              <w:jc w:val="both"/>
              <w:rPr>
                <w:rStyle w:val="docdata"/>
                <w:rFonts w:ascii="Times New Roman" w:hAnsi="Times New Roman" w:cs="Times New Roman"/>
                <w:color w:val="000000"/>
              </w:rPr>
            </w:pPr>
            <w:r w:rsidRPr="00900FFA">
              <w:rPr>
                <w:rFonts w:ascii="Times New Roman" w:hAnsi="Times New Roman" w:cs="Times New Roman"/>
                <w:b/>
                <w:sz w:val="24"/>
                <w:szCs w:val="24"/>
              </w:rPr>
              <w:t>Уметь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A2DDBD" w14:textId="6C1DAEAE" w:rsidR="006853E4" w:rsidRPr="004D0C7C" w:rsidRDefault="006853E4" w:rsidP="006853E4">
            <w:pPr>
              <w:jc w:val="both"/>
              <w:rPr>
                <w:rFonts w:ascii="Times New Roman" w:hAnsi="Times New Roman"/>
              </w:rPr>
            </w:pPr>
            <w:r w:rsidRPr="00900FFA">
              <w:rPr>
                <w:rFonts w:ascii="Times New Roman" w:hAnsi="Times New Roman" w:cs="Times New Roman"/>
                <w:b/>
                <w:sz w:val="24"/>
                <w:szCs w:val="24"/>
              </w:rPr>
              <w:t>Знать</w:t>
            </w:r>
          </w:p>
        </w:tc>
        <w:tc>
          <w:tcPr>
            <w:tcW w:w="1695" w:type="dxa"/>
            <w:tcBorders>
              <w:top w:val="single" w:sz="4" w:space="0" w:color="auto"/>
              <w:left w:val="single" w:sz="4" w:space="0" w:color="auto"/>
              <w:bottom w:val="single" w:sz="4" w:space="0" w:color="auto"/>
              <w:right w:val="single" w:sz="4" w:space="0" w:color="auto"/>
            </w:tcBorders>
          </w:tcPr>
          <w:p w14:paraId="1521726E" w14:textId="49C33E79" w:rsidR="006853E4" w:rsidRPr="00900FFA" w:rsidRDefault="006853E4" w:rsidP="006853E4">
            <w:pPr>
              <w:jc w:val="center"/>
              <w:rPr>
                <w:rFonts w:ascii="Times New Roman" w:hAnsi="Times New Roman" w:cs="Times New Roman"/>
                <w:bCs/>
                <w:i/>
                <w:sz w:val="24"/>
                <w:szCs w:val="24"/>
              </w:rPr>
            </w:pPr>
            <w:r w:rsidRPr="004C4FB2">
              <w:rPr>
                <w:rFonts w:ascii="Times New Roman" w:hAnsi="Times New Roman" w:cs="Times New Roman"/>
                <w:b/>
                <w:sz w:val="24"/>
                <w:szCs w:val="24"/>
              </w:rPr>
              <w:t xml:space="preserve">Владеть навыками </w:t>
            </w:r>
          </w:p>
        </w:tc>
      </w:tr>
      <w:tr w:rsidR="00CF7B7F" w:rsidRPr="00900FFA" w14:paraId="061BDF15" w14:textId="77777777" w:rsidTr="006853E4">
        <w:tc>
          <w:tcPr>
            <w:tcW w:w="1246" w:type="dxa"/>
            <w:tcBorders>
              <w:top w:val="single" w:sz="4" w:space="0" w:color="auto"/>
              <w:left w:val="single" w:sz="4" w:space="0" w:color="auto"/>
              <w:right w:val="single" w:sz="4" w:space="0" w:color="auto"/>
            </w:tcBorders>
          </w:tcPr>
          <w:p w14:paraId="5444482A" w14:textId="5E53979B" w:rsidR="00CF7B7F" w:rsidRPr="00900FFA" w:rsidRDefault="00CF7B7F" w:rsidP="00CF7B7F">
            <w:pPr>
              <w:rPr>
                <w:rStyle w:val="afb"/>
                <w:b/>
                <w:sz w:val="24"/>
                <w:szCs w:val="24"/>
              </w:rPr>
            </w:pPr>
            <w:bookmarkStart w:id="14" w:name="_Hlk158201861"/>
            <w:r w:rsidRPr="00900FFA">
              <w:rPr>
                <w:rFonts w:ascii="Times New Roman" w:hAnsi="Times New Roman" w:cs="Times New Roman"/>
                <w:bCs/>
                <w:sz w:val="24"/>
                <w:szCs w:val="24"/>
              </w:rPr>
              <w:t>ОК.0</w:t>
            </w:r>
            <w:r>
              <w:rPr>
                <w:rFonts w:ascii="Times New Roman" w:hAnsi="Times New Roman" w:cs="Times New Roman"/>
                <w:bCs/>
                <w:sz w:val="24"/>
                <w:szCs w:val="24"/>
              </w:rPr>
              <w:t>1</w:t>
            </w:r>
          </w:p>
        </w:tc>
        <w:tc>
          <w:tcPr>
            <w:tcW w:w="3569" w:type="dxa"/>
            <w:tcBorders>
              <w:top w:val="single" w:sz="4" w:space="0" w:color="auto"/>
              <w:left w:val="single" w:sz="4" w:space="0" w:color="auto"/>
              <w:right w:val="single" w:sz="4" w:space="0" w:color="auto"/>
            </w:tcBorders>
          </w:tcPr>
          <w:p w14:paraId="5A916286" w14:textId="47EC00AE" w:rsidR="00CF7B7F" w:rsidRPr="00900FFA" w:rsidRDefault="00CF7B7F" w:rsidP="00CF7B7F">
            <w:pPr>
              <w:jc w:val="both"/>
              <w:rPr>
                <w:rFonts w:ascii="Times New Roman" w:hAnsi="Times New Roman" w:cs="Times New Roman"/>
                <w:b/>
                <w:sz w:val="24"/>
                <w:szCs w:val="24"/>
              </w:rPr>
            </w:pPr>
            <w:r w:rsidRPr="00356B3C">
              <w:rPr>
                <w:rStyle w:val="docdata"/>
                <w:rFonts w:ascii="Times New Roman" w:hAnsi="Times New Roman" w:cs="Times New Roman"/>
                <w:color w:val="000000"/>
              </w:rPr>
              <w:t>распознавать задачу и/или проблему в профессиональном и/или социальном контексте, анализировать и выделять её составные части;</w:t>
            </w:r>
            <w:r w:rsidRPr="00356B3C">
              <w:rPr>
                <w:rFonts w:ascii="Times New Roman" w:hAnsi="Times New Roman" w:cs="Times New Roman"/>
                <w:color w:val="000000"/>
              </w:rPr>
              <w:t> определять этапы решения задачи, составлять план действия, реализовывать составленный план,</w:t>
            </w:r>
            <w:r w:rsidRPr="004D0C7C">
              <w:rPr>
                <w:rFonts w:ascii="Times New Roman" w:hAnsi="Times New Roman"/>
              </w:rPr>
              <w:t xml:space="preserve"> оценивать результат и последствия своих действий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7DA4C5" w14:textId="43E2F837" w:rsidR="00CF7B7F" w:rsidRPr="00900FFA" w:rsidRDefault="00CF7B7F" w:rsidP="00CF7B7F">
            <w:pPr>
              <w:jc w:val="both"/>
              <w:rPr>
                <w:rFonts w:ascii="Times New Roman" w:hAnsi="Times New Roman" w:cs="Times New Roman"/>
                <w:b/>
                <w:i/>
                <w:sz w:val="24"/>
                <w:szCs w:val="24"/>
              </w:rPr>
            </w:pPr>
            <w:r w:rsidRPr="004D0C7C">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r w:rsidRPr="004D0C7C">
              <w:rPr>
                <w:rFonts w:ascii="Times New Roman" w:hAnsi="Times New Roman"/>
              </w:rPr>
              <w:t xml:space="preserve"> структура плана для решения задач, алгоритмы выполнения работ в профессиональной и смежных областях</w:t>
            </w:r>
          </w:p>
        </w:tc>
        <w:tc>
          <w:tcPr>
            <w:tcW w:w="1695" w:type="dxa"/>
            <w:tcBorders>
              <w:top w:val="single" w:sz="4" w:space="0" w:color="auto"/>
              <w:left w:val="single" w:sz="4" w:space="0" w:color="auto"/>
              <w:bottom w:val="single" w:sz="4" w:space="0" w:color="auto"/>
              <w:right w:val="single" w:sz="4" w:space="0" w:color="auto"/>
            </w:tcBorders>
          </w:tcPr>
          <w:p w14:paraId="6D26D73B" w14:textId="75592A1F" w:rsidR="00CF7B7F" w:rsidRPr="00900FFA" w:rsidRDefault="00CF7B7F" w:rsidP="00CF7B7F">
            <w:pPr>
              <w:jc w:val="center"/>
              <w:rPr>
                <w:rFonts w:ascii="Times New Roman" w:hAnsi="Times New Roman" w:cs="Times New Roman"/>
                <w:b/>
                <w:i/>
                <w:sz w:val="24"/>
                <w:szCs w:val="24"/>
              </w:rPr>
            </w:pPr>
            <w:r w:rsidRPr="00900FFA">
              <w:rPr>
                <w:rFonts w:ascii="Times New Roman" w:hAnsi="Times New Roman" w:cs="Times New Roman"/>
                <w:bCs/>
                <w:i/>
                <w:sz w:val="24"/>
                <w:szCs w:val="24"/>
              </w:rPr>
              <w:t>-</w:t>
            </w:r>
          </w:p>
        </w:tc>
      </w:tr>
      <w:tr w:rsidR="00CF7B7F" w:rsidRPr="00900FFA" w14:paraId="72C195D8" w14:textId="77777777" w:rsidTr="006853E4">
        <w:tc>
          <w:tcPr>
            <w:tcW w:w="1246" w:type="dxa"/>
            <w:tcBorders>
              <w:top w:val="single" w:sz="4" w:space="0" w:color="auto"/>
              <w:left w:val="single" w:sz="4" w:space="0" w:color="auto"/>
              <w:right w:val="single" w:sz="4" w:space="0" w:color="auto"/>
            </w:tcBorders>
          </w:tcPr>
          <w:p w14:paraId="7649EACA" w14:textId="78B1E6C9" w:rsidR="00CF7B7F" w:rsidRPr="00900FFA" w:rsidRDefault="00CF7B7F" w:rsidP="00CF7B7F">
            <w:pPr>
              <w:rPr>
                <w:rFonts w:ascii="Times New Roman" w:hAnsi="Times New Roman" w:cs="Times New Roman"/>
                <w:bCs/>
                <w:sz w:val="24"/>
                <w:szCs w:val="24"/>
              </w:rPr>
            </w:pPr>
            <w:r w:rsidRPr="00900FFA">
              <w:rPr>
                <w:rFonts w:ascii="Times New Roman" w:hAnsi="Times New Roman" w:cs="Times New Roman"/>
                <w:bCs/>
                <w:sz w:val="24"/>
                <w:szCs w:val="24"/>
              </w:rPr>
              <w:t>ОК.0</w:t>
            </w:r>
            <w:r>
              <w:rPr>
                <w:rFonts w:ascii="Times New Roman" w:hAnsi="Times New Roman" w:cs="Times New Roman"/>
                <w:bCs/>
                <w:sz w:val="24"/>
                <w:szCs w:val="24"/>
              </w:rPr>
              <w:t>2</w:t>
            </w:r>
          </w:p>
        </w:tc>
        <w:tc>
          <w:tcPr>
            <w:tcW w:w="3569" w:type="dxa"/>
            <w:tcBorders>
              <w:top w:val="single" w:sz="4" w:space="0" w:color="auto"/>
              <w:left w:val="single" w:sz="4" w:space="0" w:color="auto"/>
              <w:right w:val="single" w:sz="4" w:space="0" w:color="auto"/>
            </w:tcBorders>
          </w:tcPr>
          <w:p w14:paraId="5BEFB337" w14:textId="77777777" w:rsidR="00CF7B7F" w:rsidRDefault="00CF7B7F" w:rsidP="00CF7B7F">
            <w:pPr>
              <w:pStyle w:val="1407"/>
              <w:spacing w:before="0" w:beforeAutospacing="0" w:after="0" w:afterAutospacing="0"/>
              <w:jc w:val="both"/>
            </w:pPr>
            <w:r>
              <w:rPr>
                <w:color w:val="000000"/>
                <w:sz w:val="22"/>
                <w:szCs w:val="22"/>
              </w:rPr>
              <w:t>определять задачи для поиска информации, планировать процесс поиска, выбирать необходимые источники информации;</w:t>
            </w:r>
          </w:p>
          <w:p w14:paraId="15BB2B1C" w14:textId="77777777" w:rsidR="00CF7B7F" w:rsidRDefault="00CF7B7F" w:rsidP="00CF7B7F">
            <w:pPr>
              <w:pStyle w:val="1534"/>
              <w:spacing w:before="0" w:beforeAutospacing="0" w:after="0" w:afterAutospacing="0"/>
              <w:jc w:val="both"/>
            </w:pPr>
            <w:r>
              <w:rPr>
                <w:color w:val="000000"/>
                <w:sz w:val="22"/>
                <w:szCs w:val="22"/>
              </w:rPr>
              <w:t>выделять наиболее значимое в перечне информации, структурировать получаемую информацию, оформлять результаты поиска;</w:t>
            </w:r>
          </w:p>
          <w:p w14:paraId="3CED8BA7" w14:textId="2FAB39BF" w:rsidR="00CF7B7F" w:rsidRDefault="00CF7B7F" w:rsidP="00CF7B7F">
            <w:pPr>
              <w:jc w:val="both"/>
              <w:rPr>
                <w:rFonts w:ascii="Times New Roman" w:hAnsi="Times New Roman"/>
              </w:rPr>
            </w:pPr>
            <w:r w:rsidRPr="004D0C7C">
              <w:rPr>
                <w:rFonts w:ascii="Times New Roman" w:hAnsi="Times New Roman"/>
              </w:rPr>
              <w:t>оценивать практическую значимость результатов поиска</w:t>
            </w:r>
            <w:r>
              <w:rPr>
                <w:rFonts w:ascii="Times New Roman" w:hAnsi="Times New Roman"/>
              </w:rPr>
              <w:t xml:space="preserve">; </w:t>
            </w:r>
          </w:p>
          <w:p w14:paraId="7EE635A3" w14:textId="52D49DC7" w:rsidR="00CF7B7F" w:rsidRDefault="00CF7B7F" w:rsidP="00CF7B7F">
            <w:pPr>
              <w:jc w:val="both"/>
              <w:rPr>
                <w:rFonts w:ascii="Times New Roman" w:hAnsi="Times New Roman"/>
              </w:rPr>
            </w:pPr>
            <w:r w:rsidRPr="004D0C7C">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14:paraId="1BA2CB8F" w14:textId="5597EDB2" w:rsidR="00CF7B7F" w:rsidRDefault="00CF7B7F" w:rsidP="00CF7B7F">
            <w:pPr>
              <w:jc w:val="both"/>
              <w:rPr>
                <w:rFonts w:ascii="Times New Roman" w:hAnsi="Times New Roman"/>
              </w:rPr>
            </w:pPr>
            <w:r w:rsidRPr="004D0C7C">
              <w:rPr>
                <w:rFonts w:ascii="Times New Roman" w:hAnsi="Times New Roman"/>
              </w:rPr>
              <w:t>использовать современное программное обеспечение в профессиональной деятельности</w:t>
            </w:r>
          </w:p>
          <w:p w14:paraId="0CC13023" w14:textId="704A4E07" w:rsidR="00CF7B7F" w:rsidRPr="00900FFA" w:rsidRDefault="00CF7B7F" w:rsidP="00CF7B7F">
            <w:pPr>
              <w:jc w:val="both"/>
              <w:rPr>
                <w:rFonts w:ascii="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94A9FD3" w14:textId="77777777" w:rsidR="00CF7B7F" w:rsidRPr="00323E29" w:rsidRDefault="00CF7B7F" w:rsidP="00CF7B7F">
            <w:pPr>
              <w:jc w:val="both"/>
              <w:rPr>
                <w:rFonts w:ascii="Times New Roman" w:eastAsia="Times New Roman" w:hAnsi="Times New Roman" w:cs="Times New Roman"/>
                <w:sz w:val="24"/>
                <w:szCs w:val="24"/>
                <w:lang w:eastAsia="ru-RU"/>
              </w:rPr>
            </w:pPr>
            <w:r w:rsidRPr="00323E29">
              <w:rPr>
                <w:rFonts w:ascii="Times New Roman" w:eastAsia="Times New Roman" w:hAnsi="Times New Roman" w:cs="Times New Roman"/>
                <w:color w:val="000000"/>
                <w:lang w:eastAsia="ru-RU"/>
              </w:rPr>
              <w:t>Номенклатуру информационных источников, применяемых в профессиональной деятельности;</w:t>
            </w:r>
          </w:p>
          <w:p w14:paraId="4EE246F4" w14:textId="5C18ABCD" w:rsidR="00CF7B7F" w:rsidRDefault="00CF7B7F" w:rsidP="00CF7B7F">
            <w:pPr>
              <w:jc w:val="both"/>
              <w:rPr>
                <w:rFonts w:ascii="Times New Roman" w:eastAsia="Times New Roman" w:hAnsi="Times New Roman" w:cs="Times New Roman"/>
                <w:color w:val="000000"/>
                <w:lang w:eastAsia="ru-RU"/>
              </w:rPr>
            </w:pPr>
            <w:r w:rsidRPr="00323E29">
              <w:rPr>
                <w:rFonts w:ascii="Times New Roman" w:eastAsia="Times New Roman" w:hAnsi="Times New Roman" w:cs="Times New Roman"/>
                <w:color w:val="000000"/>
                <w:lang w:eastAsia="ru-RU"/>
              </w:rPr>
              <w:t>формат оформления результатов поиска информации</w:t>
            </w:r>
            <w:r>
              <w:rPr>
                <w:rFonts w:ascii="Times New Roman" w:eastAsia="Times New Roman" w:hAnsi="Times New Roman" w:cs="Times New Roman"/>
                <w:color w:val="000000"/>
                <w:lang w:eastAsia="ru-RU"/>
              </w:rPr>
              <w:t>;</w:t>
            </w:r>
          </w:p>
          <w:p w14:paraId="0DB74A68" w14:textId="4F4C062E" w:rsidR="00CF7B7F" w:rsidRPr="00323E29" w:rsidRDefault="00CB1682" w:rsidP="00CF7B7F">
            <w:pPr>
              <w:jc w:val="both"/>
              <w:rPr>
                <w:rFonts w:ascii="Times New Roman" w:eastAsia="Times New Roman" w:hAnsi="Times New Roman" w:cs="Times New Roman"/>
                <w:sz w:val="24"/>
                <w:szCs w:val="24"/>
                <w:lang w:eastAsia="ru-RU"/>
              </w:rPr>
            </w:pPr>
            <w:r w:rsidRPr="004D0C7C">
              <w:rPr>
                <w:rFonts w:ascii="Times New Roman" w:hAnsi="Times New Roman"/>
              </w:rPr>
              <w:t>программное обеспечение в профессиональной деятельности, в том числе цифровые средства</w:t>
            </w:r>
          </w:p>
          <w:p w14:paraId="6A605FCA" w14:textId="2F8DEB48" w:rsidR="00CF7B7F" w:rsidRPr="00900FFA" w:rsidRDefault="00CF7B7F" w:rsidP="00CF7B7F">
            <w:pPr>
              <w:jc w:val="both"/>
              <w:rPr>
                <w:rFonts w:ascii="Times New Roman" w:hAnsi="Times New Roman" w:cs="Times New Roman"/>
                <w:bCs/>
                <w:i/>
                <w:sz w:val="24"/>
                <w:szCs w:val="24"/>
              </w:rPr>
            </w:pPr>
          </w:p>
        </w:tc>
        <w:tc>
          <w:tcPr>
            <w:tcW w:w="1695" w:type="dxa"/>
            <w:tcBorders>
              <w:top w:val="single" w:sz="4" w:space="0" w:color="auto"/>
              <w:left w:val="single" w:sz="4" w:space="0" w:color="auto"/>
              <w:bottom w:val="single" w:sz="4" w:space="0" w:color="auto"/>
              <w:right w:val="single" w:sz="4" w:space="0" w:color="auto"/>
            </w:tcBorders>
          </w:tcPr>
          <w:p w14:paraId="0E47C79D" w14:textId="59C8EEA8" w:rsidR="00CF7B7F" w:rsidRPr="00900FFA" w:rsidRDefault="00CF7B7F" w:rsidP="00CF7B7F">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CF7B7F" w:rsidRPr="00900FFA" w14:paraId="61AFBCE2" w14:textId="77777777" w:rsidTr="006853E4">
        <w:tc>
          <w:tcPr>
            <w:tcW w:w="1246" w:type="dxa"/>
            <w:tcBorders>
              <w:left w:val="single" w:sz="4" w:space="0" w:color="auto"/>
              <w:bottom w:val="single" w:sz="4" w:space="0" w:color="auto"/>
              <w:right w:val="single" w:sz="4" w:space="0" w:color="auto"/>
            </w:tcBorders>
          </w:tcPr>
          <w:p w14:paraId="079E6813" w14:textId="0C789214" w:rsidR="00CF7B7F" w:rsidRPr="00900FFA" w:rsidRDefault="00CF7B7F" w:rsidP="00CF7B7F">
            <w:pPr>
              <w:rPr>
                <w:rFonts w:ascii="Times New Roman" w:hAnsi="Times New Roman" w:cs="Times New Roman"/>
                <w:bCs/>
                <w:sz w:val="24"/>
                <w:szCs w:val="24"/>
              </w:rPr>
            </w:pPr>
            <w:r>
              <w:rPr>
                <w:rFonts w:ascii="Times New Roman" w:hAnsi="Times New Roman" w:cs="Times New Roman"/>
                <w:bCs/>
                <w:sz w:val="24"/>
                <w:szCs w:val="24"/>
              </w:rPr>
              <w:lastRenderedPageBreak/>
              <w:t>ОК.04</w:t>
            </w:r>
          </w:p>
        </w:tc>
        <w:tc>
          <w:tcPr>
            <w:tcW w:w="3569" w:type="dxa"/>
            <w:tcBorders>
              <w:left w:val="single" w:sz="4" w:space="0" w:color="auto"/>
              <w:bottom w:val="single" w:sz="4" w:space="0" w:color="auto"/>
              <w:right w:val="single" w:sz="4" w:space="0" w:color="auto"/>
            </w:tcBorders>
          </w:tcPr>
          <w:p w14:paraId="0888C417" w14:textId="77777777" w:rsidR="00CF7B7F" w:rsidRPr="005660D0" w:rsidRDefault="00CF7B7F" w:rsidP="00CF7B7F">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организовывать работу коллектива и команды;</w:t>
            </w:r>
          </w:p>
          <w:p w14:paraId="01D74A07" w14:textId="77777777" w:rsidR="00CF7B7F" w:rsidRPr="005660D0" w:rsidRDefault="00CF7B7F" w:rsidP="00CF7B7F">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взаимодействовать с коллегами, руководством, клиентами в ходе профессиональной деятельности</w:t>
            </w:r>
          </w:p>
          <w:p w14:paraId="630B43E4" w14:textId="11241F3B" w:rsidR="00CF7B7F" w:rsidRPr="00900FFA" w:rsidRDefault="00CF7B7F" w:rsidP="00CF7B7F">
            <w:pPr>
              <w:rPr>
                <w:rFonts w:ascii="Times New Roman" w:hAnsi="Times New Roman" w:cs="Times New Roman"/>
                <w:bCs/>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3F8D57" w14:textId="77777777" w:rsidR="00CF7B7F" w:rsidRPr="005660D0" w:rsidRDefault="00CF7B7F" w:rsidP="00CF7B7F">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психологические основы деятельности коллектива;</w:t>
            </w:r>
          </w:p>
          <w:p w14:paraId="101E0F30" w14:textId="77777777" w:rsidR="00CF7B7F" w:rsidRPr="005660D0" w:rsidRDefault="00CF7B7F" w:rsidP="00CF7B7F">
            <w:pPr>
              <w:rPr>
                <w:rFonts w:ascii="Times New Roman" w:eastAsia="Times New Roman" w:hAnsi="Times New Roman" w:cs="Times New Roman"/>
                <w:sz w:val="24"/>
                <w:szCs w:val="24"/>
                <w:lang w:eastAsia="ru-RU"/>
              </w:rPr>
            </w:pPr>
            <w:r w:rsidRPr="005660D0">
              <w:rPr>
                <w:rFonts w:ascii="Times New Roman" w:eastAsia="Times New Roman" w:hAnsi="Times New Roman" w:cs="Times New Roman"/>
                <w:color w:val="000000"/>
                <w:lang w:eastAsia="ru-RU"/>
              </w:rPr>
              <w:t>психологические особенности личности</w:t>
            </w:r>
          </w:p>
          <w:p w14:paraId="42387B5D" w14:textId="6B746879" w:rsidR="00CF7B7F" w:rsidRPr="00900FFA" w:rsidRDefault="00CF7B7F" w:rsidP="00CF7B7F">
            <w:pPr>
              <w:rPr>
                <w:rFonts w:ascii="Times New Roman" w:hAnsi="Times New Roman" w:cs="Times New Roman"/>
                <w:bCs/>
                <w:i/>
                <w:sz w:val="24"/>
                <w:szCs w:val="24"/>
              </w:rPr>
            </w:pPr>
          </w:p>
        </w:tc>
        <w:tc>
          <w:tcPr>
            <w:tcW w:w="1695" w:type="dxa"/>
            <w:tcBorders>
              <w:top w:val="single" w:sz="4" w:space="0" w:color="auto"/>
              <w:left w:val="single" w:sz="4" w:space="0" w:color="auto"/>
              <w:bottom w:val="single" w:sz="4" w:space="0" w:color="auto"/>
              <w:right w:val="single" w:sz="4" w:space="0" w:color="auto"/>
            </w:tcBorders>
          </w:tcPr>
          <w:p w14:paraId="0BE16A17" w14:textId="6C3960FA" w:rsidR="00CF7B7F" w:rsidRPr="00900FFA" w:rsidRDefault="00CF7B7F" w:rsidP="00CF7B7F">
            <w:pPr>
              <w:jc w:val="center"/>
              <w:rPr>
                <w:rFonts w:ascii="Times New Roman" w:hAnsi="Times New Roman" w:cs="Times New Roman"/>
                <w:bCs/>
                <w:i/>
                <w:sz w:val="24"/>
                <w:szCs w:val="24"/>
              </w:rPr>
            </w:pPr>
            <w:r>
              <w:rPr>
                <w:rFonts w:ascii="Times New Roman" w:hAnsi="Times New Roman" w:cs="Times New Roman"/>
                <w:bCs/>
                <w:sz w:val="24"/>
                <w:szCs w:val="24"/>
              </w:rPr>
              <w:t xml:space="preserve">               -</w:t>
            </w:r>
          </w:p>
        </w:tc>
      </w:tr>
      <w:bookmarkEnd w:id="14"/>
    </w:tbl>
    <w:p w14:paraId="18471DFC" w14:textId="0802418B" w:rsidR="00A07404" w:rsidRDefault="00A07404" w:rsidP="003A61FF">
      <w:pPr>
        <w:spacing w:after="120"/>
        <w:ind w:firstLine="709"/>
        <w:rPr>
          <w:rFonts w:ascii="Times New Roman" w:hAnsi="Times New Roman" w:cs="Times New Roman"/>
          <w:bCs/>
          <w:sz w:val="24"/>
          <w:szCs w:val="24"/>
        </w:rPr>
      </w:pPr>
    </w:p>
    <w:p w14:paraId="1FDA3B11" w14:textId="0EBE452D" w:rsidR="00EF09B2" w:rsidRPr="00425EAD" w:rsidRDefault="000F7723" w:rsidP="006D0484">
      <w:pPr>
        <w:pStyle w:val="a4"/>
        <w:numPr>
          <w:ilvl w:val="1"/>
          <w:numId w:val="14"/>
        </w:numPr>
        <w:spacing w:after="120"/>
        <w:rPr>
          <w:rFonts w:ascii="Times New Roman" w:hAnsi="Times New Roman" w:cs="Times New Roman"/>
          <w:b/>
          <w:sz w:val="24"/>
          <w:szCs w:val="24"/>
        </w:rPr>
      </w:pPr>
      <w:r w:rsidRPr="00425EAD">
        <w:rPr>
          <w:rFonts w:ascii="Times New Roman" w:hAnsi="Times New Roman" w:cs="Times New Roman"/>
          <w:b/>
          <w:sz w:val="24"/>
          <w:szCs w:val="24"/>
        </w:rPr>
        <w:t>Обоснование часов вариативной части ОПОП-П</w:t>
      </w:r>
    </w:p>
    <w:tbl>
      <w:tblPr>
        <w:tblStyle w:val="a3"/>
        <w:tblW w:w="9639" w:type="dxa"/>
        <w:tblInd w:w="-5" w:type="dxa"/>
        <w:tblLook w:val="04A0" w:firstRow="1" w:lastRow="0" w:firstColumn="1" w:lastColumn="0" w:noHBand="0" w:noVBand="1"/>
      </w:tblPr>
      <w:tblGrid>
        <w:gridCol w:w="767"/>
        <w:gridCol w:w="3184"/>
        <w:gridCol w:w="1855"/>
        <w:gridCol w:w="1468"/>
        <w:gridCol w:w="2365"/>
      </w:tblGrid>
      <w:tr w:rsidR="005714CE" w14:paraId="08542B8C" w14:textId="77777777" w:rsidTr="00CF4610">
        <w:tc>
          <w:tcPr>
            <w:tcW w:w="767" w:type="dxa"/>
          </w:tcPr>
          <w:p w14:paraId="2EE51CBA" w14:textId="77777777" w:rsidR="005714CE" w:rsidRPr="00C028BF" w:rsidRDefault="005714CE" w:rsidP="00A104F1">
            <w:pPr>
              <w:pStyle w:val="a4"/>
              <w:spacing w:after="120"/>
              <w:ind w:left="0"/>
              <w:rPr>
                <w:rFonts w:ascii="Times New Roman" w:hAnsi="Times New Roman" w:cs="Times New Roman"/>
                <w:b/>
                <w:sz w:val="24"/>
                <w:szCs w:val="24"/>
              </w:rPr>
            </w:pPr>
            <w:r w:rsidRPr="00C028BF">
              <w:rPr>
                <w:rFonts w:ascii="Times New Roman" w:hAnsi="Times New Roman" w:cs="Times New Roman"/>
                <w:b/>
                <w:sz w:val="24"/>
                <w:szCs w:val="24"/>
              </w:rPr>
              <w:t>№№ п/п</w:t>
            </w:r>
          </w:p>
        </w:tc>
        <w:tc>
          <w:tcPr>
            <w:tcW w:w="3184" w:type="dxa"/>
          </w:tcPr>
          <w:p w14:paraId="5B71D26B" w14:textId="5BA6F5D9" w:rsidR="005714CE" w:rsidRPr="00C028BF" w:rsidRDefault="005714CE" w:rsidP="00A104F1">
            <w:pPr>
              <w:pStyle w:val="a4"/>
              <w:spacing w:after="120"/>
              <w:ind w:left="0"/>
              <w:rPr>
                <w:rFonts w:ascii="Times New Roman" w:hAnsi="Times New Roman" w:cs="Times New Roman"/>
                <w:b/>
                <w:sz w:val="24"/>
                <w:szCs w:val="24"/>
              </w:rPr>
            </w:pPr>
            <w:r w:rsidRPr="00C028BF">
              <w:rPr>
                <w:rFonts w:ascii="Times New Roman" w:hAnsi="Times New Roman" w:cs="Times New Roman"/>
                <w:b/>
                <w:sz w:val="24"/>
                <w:szCs w:val="24"/>
              </w:rPr>
              <w:t>Дополнительные знани</w:t>
            </w:r>
            <w:r w:rsidR="00C028BF" w:rsidRPr="00C028BF">
              <w:rPr>
                <w:rFonts w:ascii="Times New Roman" w:hAnsi="Times New Roman" w:cs="Times New Roman"/>
                <w:b/>
                <w:sz w:val="24"/>
                <w:szCs w:val="24"/>
              </w:rPr>
              <w:t>я и умения</w:t>
            </w:r>
          </w:p>
        </w:tc>
        <w:tc>
          <w:tcPr>
            <w:tcW w:w="1855" w:type="dxa"/>
          </w:tcPr>
          <w:p w14:paraId="38A226F1" w14:textId="77777777" w:rsidR="005714CE" w:rsidRPr="00C028BF" w:rsidRDefault="005714CE" w:rsidP="00A104F1">
            <w:pPr>
              <w:pStyle w:val="a4"/>
              <w:spacing w:after="120"/>
              <w:ind w:left="0"/>
              <w:rPr>
                <w:rFonts w:ascii="Times New Roman" w:hAnsi="Times New Roman" w:cs="Times New Roman"/>
                <w:b/>
                <w:sz w:val="24"/>
                <w:szCs w:val="24"/>
              </w:rPr>
            </w:pPr>
            <w:r w:rsidRPr="00C028BF">
              <w:rPr>
                <w:rFonts w:ascii="Times New Roman" w:hAnsi="Times New Roman" w:cs="Times New Roman"/>
                <w:b/>
                <w:sz w:val="24"/>
                <w:szCs w:val="24"/>
              </w:rPr>
              <w:t>№, наименование темы</w:t>
            </w:r>
          </w:p>
        </w:tc>
        <w:tc>
          <w:tcPr>
            <w:tcW w:w="1468" w:type="dxa"/>
          </w:tcPr>
          <w:p w14:paraId="3FBCBDBF" w14:textId="77777777" w:rsidR="005714CE" w:rsidRPr="00C028BF" w:rsidRDefault="005714CE" w:rsidP="00A104F1">
            <w:pPr>
              <w:pStyle w:val="a4"/>
              <w:spacing w:after="120"/>
              <w:ind w:left="0"/>
              <w:rPr>
                <w:rFonts w:ascii="Times New Roman" w:hAnsi="Times New Roman" w:cs="Times New Roman"/>
                <w:b/>
                <w:sz w:val="24"/>
                <w:szCs w:val="24"/>
              </w:rPr>
            </w:pPr>
            <w:r w:rsidRPr="00C028BF">
              <w:rPr>
                <w:rFonts w:ascii="Times New Roman" w:hAnsi="Times New Roman" w:cs="Times New Roman"/>
                <w:b/>
                <w:sz w:val="24"/>
                <w:szCs w:val="24"/>
              </w:rPr>
              <w:t>Объем часов</w:t>
            </w:r>
          </w:p>
        </w:tc>
        <w:tc>
          <w:tcPr>
            <w:tcW w:w="2365" w:type="dxa"/>
          </w:tcPr>
          <w:p w14:paraId="46C82C31" w14:textId="77777777" w:rsidR="005714CE" w:rsidRPr="00C028BF" w:rsidRDefault="005714CE" w:rsidP="00A104F1">
            <w:pPr>
              <w:pStyle w:val="a4"/>
              <w:spacing w:after="120"/>
              <w:ind w:left="0"/>
              <w:rPr>
                <w:rFonts w:ascii="Times New Roman" w:hAnsi="Times New Roman" w:cs="Times New Roman"/>
                <w:b/>
                <w:sz w:val="24"/>
                <w:szCs w:val="24"/>
              </w:rPr>
            </w:pPr>
            <w:r w:rsidRPr="00C028BF">
              <w:rPr>
                <w:rFonts w:ascii="Times New Roman" w:hAnsi="Times New Roman" w:cs="Times New Roman"/>
                <w:b/>
                <w:sz w:val="24"/>
                <w:szCs w:val="24"/>
              </w:rPr>
              <w:t>Обоснование включения в рабочую программу</w:t>
            </w:r>
          </w:p>
        </w:tc>
      </w:tr>
      <w:tr w:rsidR="005714CE" w14:paraId="633C5DC0" w14:textId="77777777" w:rsidTr="00CF4610">
        <w:tc>
          <w:tcPr>
            <w:tcW w:w="767" w:type="dxa"/>
          </w:tcPr>
          <w:p w14:paraId="201741E0" w14:textId="6FCA5293" w:rsidR="005714CE" w:rsidRPr="00C028BF" w:rsidRDefault="00C028BF"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w:t>
            </w:r>
          </w:p>
        </w:tc>
        <w:tc>
          <w:tcPr>
            <w:tcW w:w="3184" w:type="dxa"/>
          </w:tcPr>
          <w:p w14:paraId="354D7A20" w14:textId="5CB8CE00" w:rsidR="005714CE" w:rsidRPr="00BF2B71" w:rsidRDefault="000128FD" w:rsidP="00BF2B71">
            <w:pPr>
              <w:pStyle w:val="a4"/>
              <w:spacing w:after="120"/>
              <w:ind w:left="0"/>
              <w:rPr>
                <w:rFonts w:ascii="Times New Roman" w:hAnsi="Times New Roman" w:cs="Times New Roman"/>
                <w:bCs/>
                <w:sz w:val="24"/>
                <w:szCs w:val="24"/>
              </w:rPr>
            </w:pPr>
            <w:r w:rsidRPr="00BF2B71">
              <w:rPr>
                <w:rFonts w:ascii="Times New Roman" w:hAnsi="Times New Roman" w:cs="Times New Roman"/>
                <w:sz w:val="24"/>
                <w:szCs w:val="24"/>
              </w:rPr>
              <w:t>Умение давать математические характеристики точности исходной информации и оценивать точность полученного численного решения</w:t>
            </w:r>
          </w:p>
        </w:tc>
        <w:tc>
          <w:tcPr>
            <w:tcW w:w="1855" w:type="dxa"/>
          </w:tcPr>
          <w:p w14:paraId="3AC720B2" w14:textId="77777777" w:rsidR="00C028BF" w:rsidRPr="00C028BF" w:rsidRDefault="00C028BF" w:rsidP="00C0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028BF">
              <w:rPr>
                <w:rFonts w:ascii="Times New Roman" w:hAnsi="Times New Roman" w:cs="Times New Roman"/>
                <w:sz w:val="24"/>
                <w:szCs w:val="24"/>
              </w:rPr>
              <w:t>Тема 1.1.</w:t>
            </w:r>
          </w:p>
          <w:p w14:paraId="7852FF41" w14:textId="043E1E7D" w:rsidR="005714CE" w:rsidRPr="00C028BF" w:rsidRDefault="00C028BF" w:rsidP="00C028BF">
            <w:pPr>
              <w:pStyle w:val="a4"/>
              <w:spacing w:after="120"/>
              <w:ind w:left="0"/>
              <w:rPr>
                <w:rFonts w:ascii="Times New Roman" w:hAnsi="Times New Roman" w:cs="Times New Roman"/>
                <w:sz w:val="24"/>
                <w:szCs w:val="24"/>
              </w:rPr>
            </w:pPr>
            <w:r w:rsidRPr="00C028BF">
              <w:rPr>
                <w:rFonts w:ascii="Times New Roman" w:hAnsi="Times New Roman" w:cs="Times New Roman"/>
                <w:sz w:val="24"/>
                <w:szCs w:val="24"/>
              </w:rPr>
              <w:t>Приближенные числа и действия над ними</w:t>
            </w:r>
          </w:p>
        </w:tc>
        <w:tc>
          <w:tcPr>
            <w:tcW w:w="1468" w:type="dxa"/>
          </w:tcPr>
          <w:p w14:paraId="23175474" w14:textId="123B5C72" w:rsidR="005714CE" w:rsidRPr="00C028BF" w:rsidRDefault="007B408C" w:rsidP="00A104F1">
            <w:pPr>
              <w:pStyle w:val="a4"/>
              <w:spacing w:after="120"/>
              <w:ind w:left="0"/>
              <w:rPr>
                <w:rFonts w:ascii="Times New Roman" w:hAnsi="Times New Roman" w:cs="Times New Roman"/>
                <w:bCs/>
                <w:sz w:val="24"/>
                <w:szCs w:val="24"/>
              </w:rPr>
            </w:pPr>
            <w:r w:rsidRPr="00C028BF">
              <w:rPr>
                <w:rFonts w:ascii="Times New Roman" w:hAnsi="Times New Roman" w:cs="Times New Roman"/>
                <w:bCs/>
                <w:sz w:val="24"/>
                <w:szCs w:val="24"/>
              </w:rPr>
              <w:t xml:space="preserve"> </w:t>
            </w:r>
            <w:r w:rsidR="00134055">
              <w:rPr>
                <w:rFonts w:ascii="Times New Roman" w:hAnsi="Times New Roman" w:cs="Times New Roman"/>
                <w:bCs/>
                <w:sz w:val="24"/>
                <w:szCs w:val="24"/>
              </w:rPr>
              <w:t>6</w:t>
            </w:r>
          </w:p>
        </w:tc>
        <w:tc>
          <w:tcPr>
            <w:tcW w:w="2365" w:type="dxa"/>
          </w:tcPr>
          <w:p w14:paraId="510FB916" w14:textId="66A7D170" w:rsidR="005714CE" w:rsidRPr="00C028BF" w:rsidRDefault="00C56253" w:rsidP="00A104F1">
            <w:pPr>
              <w:pStyle w:val="a4"/>
              <w:spacing w:after="120"/>
              <w:ind w:left="0"/>
              <w:rPr>
                <w:rFonts w:ascii="Times New Roman" w:hAnsi="Times New Roman" w:cs="Times New Roman"/>
                <w:bCs/>
                <w:sz w:val="24"/>
                <w:szCs w:val="24"/>
              </w:rPr>
            </w:pPr>
            <w:r w:rsidRPr="00C028BF">
              <w:rPr>
                <w:rFonts w:ascii="Times New Roman" w:hAnsi="Times New Roman"/>
                <w:sz w:val="24"/>
                <w:szCs w:val="24"/>
              </w:rPr>
              <w:t xml:space="preserve">Для углубления </w:t>
            </w:r>
            <w:r w:rsidR="000E3991" w:rsidRPr="00C028BF">
              <w:rPr>
                <w:rFonts w:ascii="Times New Roman" w:hAnsi="Times New Roman"/>
                <w:sz w:val="24"/>
                <w:szCs w:val="24"/>
              </w:rPr>
              <w:t>теоретической и</w:t>
            </w:r>
            <w:r w:rsidRPr="00C028BF">
              <w:rPr>
                <w:rFonts w:ascii="Times New Roman" w:hAnsi="Times New Roman"/>
                <w:sz w:val="24"/>
                <w:szCs w:val="24"/>
              </w:rPr>
              <w:t xml:space="preserve"> практической подготовки</w:t>
            </w:r>
          </w:p>
        </w:tc>
      </w:tr>
      <w:tr w:rsidR="00C028BF" w14:paraId="6CC8D618" w14:textId="77777777" w:rsidTr="00CF4610">
        <w:tc>
          <w:tcPr>
            <w:tcW w:w="767" w:type="dxa"/>
          </w:tcPr>
          <w:p w14:paraId="5965FD51" w14:textId="3FCEB4FB" w:rsidR="00C028BF" w:rsidRPr="00C028BF" w:rsidRDefault="00C028BF"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2</w:t>
            </w:r>
          </w:p>
        </w:tc>
        <w:tc>
          <w:tcPr>
            <w:tcW w:w="3184" w:type="dxa"/>
          </w:tcPr>
          <w:p w14:paraId="38B3F5B3" w14:textId="785757A9" w:rsidR="00C028BF" w:rsidRPr="00CF4610" w:rsidRDefault="00BF2B71" w:rsidP="00A104F1">
            <w:pPr>
              <w:pStyle w:val="a4"/>
              <w:spacing w:after="120"/>
              <w:ind w:left="0"/>
              <w:rPr>
                <w:rFonts w:ascii="Times New Roman" w:hAnsi="Times New Roman" w:cs="Times New Roman"/>
                <w:bCs/>
                <w:sz w:val="24"/>
                <w:szCs w:val="24"/>
              </w:rPr>
            </w:pPr>
            <w:r w:rsidRPr="00CF4610">
              <w:rPr>
                <w:rFonts w:ascii="Times New Roman" w:hAnsi="Times New Roman" w:cs="Times New Roman"/>
                <w:sz w:val="24"/>
                <w:szCs w:val="24"/>
              </w:rPr>
              <w:t xml:space="preserve">Знать методы решения основных математических задач - алгебраических и трансцендентных </w:t>
            </w:r>
            <w:r w:rsidR="000A13C9" w:rsidRPr="00CF4610">
              <w:rPr>
                <w:rFonts w:ascii="Times New Roman" w:hAnsi="Times New Roman" w:cs="Times New Roman"/>
                <w:sz w:val="24"/>
                <w:szCs w:val="24"/>
              </w:rPr>
              <w:t>уравнений с</w:t>
            </w:r>
            <w:r w:rsidRPr="00CF4610">
              <w:rPr>
                <w:rFonts w:ascii="Times New Roman" w:hAnsi="Times New Roman" w:cs="Times New Roman"/>
                <w:sz w:val="24"/>
                <w:szCs w:val="24"/>
              </w:rPr>
              <w:t xml:space="preserve"> помощью ЭВМ</w:t>
            </w:r>
          </w:p>
        </w:tc>
        <w:tc>
          <w:tcPr>
            <w:tcW w:w="1855" w:type="dxa"/>
          </w:tcPr>
          <w:p w14:paraId="7BF5A087" w14:textId="77777777" w:rsidR="00C028BF" w:rsidRPr="00C028BF" w:rsidRDefault="00C028BF" w:rsidP="00C0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028BF">
              <w:rPr>
                <w:rFonts w:ascii="Times New Roman" w:hAnsi="Times New Roman" w:cs="Times New Roman"/>
                <w:sz w:val="24"/>
                <w:szCs w:val="24"/>
              </w:rPr>
              <w:t>Тема 2.1</w:t>
            </w:r>
          </w:p>
          <w:p w14:paraId="6AE5B5BB" w14:textId="191C5F72" w:rsidR="00C028BF" w:rsidRPr="00C028BF" w:rsidRDefault="00C028BF" w:rsidP="00C028BF">
            <w:pPr>
              <w:pStyle w:val="a4"/>
              <w:spacing w:after="120"/>
              <w:ind w:left="0"/>
              <w:rPr>
                <w:rFonts w:ascii="Times New Roman" w:hAnsi="Times New Roman" w:cs="Times New Roman"/>
                <w:sz w:val="24"/>
                <w:szCs w:val="24"/>
              </w:rPr>
            </w:pPr>
            <w:r w:rsidRPr="00C028BF">
              <w:rPr>
                <w:rFonts w:ascii="Times New Roman" w:hAnsi="Times New Roman" w:cs="Times New Roman"/>
                <w:sz w:val="24"/>
                <w:szCs w:val="24"/>
              </w:rPr>
              <w:t>Приближенное решение уравнений</w:t>
            </w:r>
          </w:p>
        </w:tc>
        <w:tc>
          <w:tcPr>
            <w:tcW w:w="1468" w:type="dxa"/>
          </w:tcPr>
          <w:p w14:paraId="0979C1BF" w14:textId="0A2DBEFC" w:rsidR="00C028BF" w:rsidRPr="00C028BF" w:rsidRDefault="00134055"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8</w:t>
            </w:r>
          </w:p>
        </w:tc>
        <w:tc>
          <w:tcPr>
            <w:tcW w:w="2365" w:type="dxa"/>
          </w:tcPr>
          <w:p w14:paraId="1F0A64C7" w14:textId="3F611C65" w:rsidR="00C028BF" w:rsidRPr="00C028BF" w:rsidRDefault="00C028BF" w:rsidP="00A104F1">
            <w:pPr>
              <w:pStyle w:val="a4"/>
              <w:spacing w:after="120"/>
              <w:ind w:left="0"/>
              <w:rPr>
                <w:rFonts w:ascii="Times New Roman" w:hAnsi="Times New Roman"/>
                <w:sz w:val="24"/>
                <w:szCs w:val="24"/>
              </w:rPr>
            </w:pPr>
            <w:r w:rsidRPr="00C028BF">
              <w:rPr>
                <w:rFonts w:ascii="Times New Roman" w:hAnsi="Times New Roman"/>
                <w:sz w:val="24"/>
                <w:szCs w:val="24"/>
              </w:rPr>
              <w:t>Для углубления теоретической и практической подготовки</w:t>
            </w:r>
          </w:p>
        </w:tc>
      </w:tr>
      <w:tr w:rsidR="00C028BF" w14:paraId="6A034B6F" w14:textId="77777777" w:rsidTr="00CF4610">
        <w:tc>
          <w:tcPr>
            <w:tcW w:w="767" w:type="dxa"/>
          </w:tcPr>
          <w:p w14:paraId="1E0F58E8" w14:textId="7801EA74" w:rsidR="00C028BF" w:rsidRPr="00C028BF" w:rsidRDefault="00C028BF"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3</w:t>
            </w:r>
          </w:p>
        </w:tc>
        <w:tc>
          <w:tcPr>
            <w:tcW w:w="3184" w:type="dxa"/>
          </w:tcPr>
          <w:p w14:paraId="4DD2844A" w14:textId="1A1D565E" w:rsidR="00C028BF" w:rsidRPr="00CF4610" w:rsidRDefault="00807CF2" w:rsidP="00A104F1">
            <w:pPr>
              <w:pStyle w:val="a4"/>
              <w:spacing w:after="120"/>
              <w:ind w:left="0"/>
              <w:rPr>
                <w:rFonts w:ascii="Times New Roman" w:hAnsi="Times New Roman" w:cs="Times New Roman"/>
                <w:bCs/>
                <w:sz w:val="24"/>
                <w:szCs w:val="24"/>
              </w:rPr>
            </w:pPr>
            <w:r w:rsidRPr="00CF4610">
              <w:rPr>
                <w:rFonts w:ascii="Times New Roman" w:hAnsi="Times New Roman" w:cs="Times New Roman"/>
                <w:color w:val="000000"/>
                <w:sz w:val="24"/>
                <w:szCs w:val="24"/>
                <w:shd w:val="clear" w:color="auto" w:fill="FFFFFF"/>
              </w:rPr>
              <w:t>Умение выбирать оптимальный численный метод для решения поставленной задачи</w:t>
            </w:r>
          </w:p>
        </w:tc>
        <w:tc>
          <w:tcPr>
            <w:tcW w:w="1855" w:type="dxa"/>
          </w:tcPr>
          <w:p w14:paraId="6F1252D0" w14:textId="77777777" w:rsidR="00C028BF" w:rsidRPr="00C028BF" w:rsidRDefault="00C028BF" w:rsidP="00C0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028BF">
              <w:rPr>
                <w:rFonts w:ascii="Times New Roman" w:hAnsi="Times New Roman" w:cs="Times New Roman"/>
                <w:sz w:val="24"/>
                <w:szCs w:val="24"/>
              </w:rPr>
              <w:t>Тема 2.2.</w:t>
            </w:r>
          </w:p>
          <w:p w14:paraId="2029EAB8" w14:textId="2CFFE01D" w:rsidR="00C028BF" w:rsidRPr="00C028BF" w:rsidRDefault="00C028BF" w:rsidP="00C028BF">
            <w:pPr>
              <w:pStyle w:val="a4"/>
              <w:spacing w:after="120"/>
              <w:ind w:left="0"/>
              <w:rPr>
                <w:rFonts w:ascii="Times New Roman" w:hAnsi="Times New Roman" w:cs="Times New Roman"/>
                <w:sz w:val="24"/>
                <w:szCs w:val="24"/>
              </w:rPr>
            </w:pPr>
            <w:r w:rsidRPr="00C028BF">
              <w:rPr>
                <w:rFonts w:ascii="Times New Roman" w:hAnsi="Times New Roman" w:cs="Times New Roman"/>
                <w:sz w:val="24"/>
                <w:szCs w:val="24"/>
              </w:rPr>
              <w:t>Элементы линейной алгебры</w:t>
            </w:r>
          </w:p>
        </w:tc>
        <w:tc>
          <w:tcPr>
            <w:tcW w:w="1468" w:type="dxa"/>
          </w:tcPr>
          <w:p w14:paraId="031E5489" w14:textId="113AE151" w:rsidR="00C028BF" w:rsidRPr="00C028BF" w:rsidRDefault="00134055"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10</w:t>
            </w:r>
          </w:p>
        </w:tc>
        <w:tc>
          <w:tcPr>
            <w:tcW w:w="2365" w:type="dxa"/>
          </w:tcPr>
          <w:p w14:paraId="3D9DCE62" w14:textId="0B8B168D" w:rsidR="00C028BF" w:rsidRPr="00C028BF" w:rsidRDefault="00C028BF" w:rsidP="00A104F1">
            <w:pPr>
              <w:pStyle w:val="a4"/>
              <w:spacing w:after="120"/>
              <w:ind w:left="0"/>
              <w:rPr>
                <w:rFonts w:ascii="Times New Roman" w:hAnsi="Times New Roman"/>
                <w:sz w:val="24"/>
                <w:szCs w:val="24"/>
              </w:rPr>
            </w:pPr>
            <w:r w:rsidRPr="00C028BF">
              <w:rPr>
                <w:rFonts w:ascii="Times New Roman" w:hAnsi="Times New Roman"/>
                <w:sz w:val="24"/>
                <w:szCs w:val="24"/>
              </w:rPr>
              <w:t>Для углубления теоретической и практической подготовки</w:t>
            </w:r>
          </w:p>
        </w:tc>
      </w:tr>
      <w:tr w:rsidR="00C028BF" w14:paraId="60EB89B0" w14:textId="77777777" w:rsidTr="00CF4610">
        <w:tc>
          <w:tcPr>
            <w:tcW w:w="767" w:type="dxa"/>
          </w:tcPr>
          <w:p w14:paraId="60F2F59C" w14:textId="16ADBC91" w:rsidR="00C028BF" w:rsidRPr="00C028BF" w:rsidRDefault="00C028BF"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4</w:t>
            </w:r>
          </w:p>
        </w:tc>
        <w:tc>
          <w:tcPr>
            <w:tcW w:w="3184" w:type="dxa"/>
          </w:tcPr>
          <w:p w14:paraId="63C54134" w14:textId="76C2E56F" w:rsidR="00C028BF" w:rsidRPr="00CF4610" w:rsidRDefault="00CF4610" w:rsidP="00A104F1">
            <w:pPr>
              <w:pStyle w:val="a4"/>
              <w:spacing w:after="120"/>
              <w:ind w:left="0"/>
              <w:rPr>
                <w:rFonts w:ascii="Times New Roman" w:hAnsi="Times New Roman" w:cs="Times New Roman"/>
                <w:bCs/>
                <w:sz w:val="24"/>
                <w:szCs w:val="24"/>
              </w:rPr>
            </w:pPr>
            <w:r w:rsidRPr="00CF4610">
              <w:rPr>
                <w:rFonts w:ascii="Times New Roman" w:hAnsi="Times New Roman" w:cs="Times New Roman"/>
                <w:sz w:val="24"/>
                <w:szCs w:val="24"/>
              </w:rPr>
              <w:t>Умение оценивать точность полученного численного решения</w:t>
            </w:r>
          </w:p>
        </w:tc>
        <w:tc>
          <w:tcPr>
            <w:tcW w:w="1855" w:type="dxa"/>
          </w:tcPr>
          <w:p w14:paraId="5EB90E38" w14:textId="77777777" w:rsidR="00C028BF" w:rsidRPr="00C028BF" w:rsidRDefault="00C028BF" w:rsidP="00C0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028BF">
              <w:rPr>
                <w:rFonts w:ascii="Times New Roman" w:hAnsi="Times New Roman" w:cs="Times New Roman"/>
                <w:sz w:val="24"/>
                <w:szCs w:val="24"/>
              </w:rPr>
              <w:t>Тема 2.3.</w:t>
            </w:r>
          </w:p>
          <w:p w14:paraId="2163586F" w14:textId="7C636603" w:rsidR="00C028BF" w:rsidRPr="00C028BF" w:rsidRDefault="00C028BF" w:rsidP="00C028BF">
            <w:pPr>
              <w:pStyle w:val="a4"/>
              <w:spacing w:after="120"/>
              <w:ind w:left="0"/>
              <w:rPr>
                <w:rFonts w:ascii="Times New Roman" w:hAnsi="Times New Roman" w:cs="Times New Roman"/>
                <w:sz w:val="24"/>
                <w:szCs w:val="24"/>
              </w:rPr>
            </w:pPr>
            <w:r w:rsidRPr="00C028BF">
              <w:rPr>
                <w:rFonts w:ascii="Times New Roman" w:hAnsi="Times New Roman" w:cs="Times New Roman"/>
                <w:sz w:val="24"/>
                <w:szCs w:val="24"/>
              </w:rPr>
              <w:t>Приближение функции</w:t>
            </w:r>
          </w:p>
        </w:tc>
        <w:tc>
          <w:tcPr>
            <w:tcW w:w="1468" w:type="dxa"/>
          </w:tcPr>
          <w:p w14:paraId="7B446D6B" w14:textId="06338AE5" w:rsidR="00C028BF" w:rsidRPr="00C028BF" w:rsidRDefault="00134055"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6</w:t>
            </w:r>
          </w:p>
        </w:tc>
        <w:tc>
          <w:tcPr>
            <w:tcW w:w="2365" w:type="dxa"/>
          </w:tcPr>
          <w:p w14:paraId="0B268C93" w14:textId="71ECDA1D" w:rsidR="00C028BF" w:rsidRPr="00C028BF" w:rsidRDefault="00C028BF" w:rsidP="00A104F1">
            <w:pPr>
              <w:pStyle w:val="a4"/>
              <w:spacing w:after="120"/>
              <w:ind w:left="0"/>
              <w:rPr>
                <w:rFonts w:ascii="Times New Roman" w:hAnsi="Times New Roman"/>
                <w:sz w:val="24"/>
                <w:szCs w:val="24"/>
              </w:rPr>
            </w:pPr>
            <w:r w:rsidRPr="00C028BF">
              <w:rPr>
                <w:rFonts w:ascii="Times New Roman" w:hAnsi="Times New Roman"/>
                <w:sz w:val="24"/>
                <w:szCs w:val="24"/>
              </w:rPr>
              <w:t>Для углубления теоретической и практической подготовки</w:t>
            </w:r>
          </w:p>
        </w:tc>
      </w:tr>
      <w:tr w:rsidR="00C028BF" w14:paraId="0F6CCB62" w14:textId="77777777" w:rsidTr="00CF4610">
        <w:tc>
          <w:tcPr>
            <w:tcW w:w="767" w:type="dxa"/>
          </w:tcPr>
          <w:p w14:paraId="29FBC7D5" w14:textId="2227B67B" w:rsidR="00C028BF" w:rsidRPr="00C028BF" w:rsidRDefault="00C028BF"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5</w:t>
            </w:r>
          </w:p>
        </w:tc>
        <w:tc>
          <w:tcPr>
            <w:tcW w:w="3184" w:type="dxa"/>
          </w:tcPr>
          <w:p w14:paraId="3B2E123E" w14:textId="3CEC6E4D" w:rsidR="00C028BF" w:rsidRPr="00CF4610" w:rsidRDefault="00CF4610" w:rsidP="00A104F1">
            <w:pPr>
              <w:pStyle w:val="a4"/>
              <w:spacing w:after="120"/>
              <w:ind w:left="0"/>
              <w:rPr>
                <w:rFonts w:ascii="Times New Roman" w:hAnsi="Times New Roman" w:cs="Times New Roman"/>
                <w:bCs/>
                <w:sz w:val="24"/>
                <w:szCs w:val="24"/>
              </w:rPr>
            </w:pPr>
            <w:r w:rsidRPr="00CF4610">
              <w:rPr>
                <w:rFonts w:ascii="Times New Roman" w:hAnsi="Times New Roman" w:cs="Times New Roman"/>
                <w:sz w:val="24"/>
                <w:szCs w:val="24"/>
              </w:rPr>
              <w:t>Знать методы решения основных математических задач – интегрирования и дифференцирования</w:t>
            </w:r>
          </w:p>
        </w:tc>
        <w:tc>
          <w:tcPr>
            <w:tcW w:w="1855" w:type="dxa"/>
          </w:tcPr>
          <w:p w14:paraId="53332BE4" w14:textId="77777777" w:rsidR="00C028BF" w:rsidRPr="00C028BF" w:rsidRDefault="00C028BF" w:rsidP="00C0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028BF">
              <w:rPr>
                <w:rFonts w:ascii="Times New Roman" w:hAnsi="Times New Roman" w:cs="Times New Roman"/>
                <w:sz w:val="24"/>
                <w:szCs w:val="24"/>
              </w:rPr>
              <w:t>Тема 2.4.</w:t>
            </w:r>
          </w:p>
          <w:p w14:paraId="717EA285" w14:textId="6D279C3F" w:rsidR="00C028BF" w:rsidRPr="00C028BF" w:rsidRDefault="00C028BF" w:rsidP="00C028BF">
            <w:pPr>
              <w:pStyle w:val="a4"/>
              <w:spacing w:after="120"/>
              <w:ind w:left="0"/>
              <w:rPr>
                <w:rFonts w:ascii="Times New Roman" w:hAnsi="Times New Roman" w:cs="Times New Roman"/>
                <w:sz w:val="24"/>
                <w:szCs w:val="24"/>
              </w:rPr>
            </w:pPr>
            <w:r w:rsidRPr="00C028BF">
              <w:rPr>
                <w:rFonts w:ascii="Times New Roman" w:hAnsi="Times New Roman" w:cs="Times New Roman"/>
                <w:sz w:val="24"/>
                <w:szCs w:val="24"/>
              </w:rPr>
              <w:t>Численное интегрирование функции одной переменной</w:t>
            </w:r>
          </w:p>
        </w:tc>
        <w:tc>
          <w:tcPr>
            <w:tcW w:w="1468" w:type="dxa"/>
          </w:tcPr>
          <w:p w14:paraId="222DCBE5" w14:textId="02643848" w:rsidR="00C028BF" w:rsidRPr="00C028BF" w:rsidRDefault="00134055" w:rsidP="00A104F1">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6</w:t>
            </w:r>
          </w:p>
        </w:tc>
        <w:tc>
          <w:tcPr>
            <w:tcW w:w="2365" w:type="dxa"/>
          </w:tcPr>
          <w:p w14:paraId="51F3C22B" w14:textId="267881E6" w:rsidR="00C028BF" w:rsidRPr="00C028BF" w:rsidRDefault="00C028BF" w:rsidP="00A104F1">
            <w:pPr>
              <w:pStyle w:val="a4"/>
              <w:spacing w:after="120"/>
              <w:ind w:left="0"/>
              <w:rPr>
                <w:rFonts w:ascii="Times New Roman" w:hAnsi="Times New Roman"/>
                <w:sz w:val="24"/>
                <w:szCs w:val="24"/>
              </w:rPr>
            </w:pPr>
            <w:r w:rsidRPr="00C028BF">
              <w:rPr>
                <w:rFonts w:ascii="Times New Roman" w:hAnsi="Times New Roman"/>
                <w:sz w:val="24"/>
                <w:szCs w:val="24"/>
              </w:rPr>
              <w:t>Для углубления теоретической и практической подготовки</w:t>
            </w:r>
          </w:p>
        </w:tc>
      </w:tr>
    </w:tbl>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5B4B5E66" w14:textId="197F0B24" w:rsidR="000156CF" w:rsidRPr="00B115E3" w:rsidRDefault="000156CF" w:rsidP="000156CF">
      <w:pPr>
        <w:pStyle w:val="1f"/>
        <w:rPr>
          <w:rFonts w:ascii="Times New Roman" w:hAnsi="Times New Roman"/>
          <w:lang w:val="ru-RU"/>
        </w:rPr>
      </w:pPr>
      <w:bookmarkStart w:id="15" w:name="_Toc152334663"/>
      <w:bookmarkStart w:id="16" w:name="_Toc156294569"/>
      <w:bookmarkStart w:id="17" w:name="_Toc156825291"/>
      <w:r w:rsidRPr="00E11160">
        <w:rPr>
          <w:rFonts w:ascii="Times New Roman" w:hAnsi="Times New Roman"/>
        </w:rPr>
        <w:t xml:space="preserve">2. Структура и содержание </w:t>
      </w:r>
      <w:bookmarkEnd w:id="15"/>
      <w:r w:rsidR="00B115E3">
        <w:rPr>
          <w:rFonts w:ascii="Times New Roman" w:hAnsi="Times New Roman"/>
          <w:lang w:val="ru-RU"/>
        </w:rPr>
        <w:t>ДИСЦИПЛИНЫ</w:t>
      </w:r>
      <w:bookmarkEnd w:id="16"/>
      <w:bookmarkEnd w:id="17"/>
    </w:p>
    <w:p w14:paraId="757157CD" w14:textId="3271BAF8" w:rsidR="000156CF" w:rsidRPr="00E11160" w:rsidRDefault="000156CF" w:rsidP="000156CF">
      <w:pPr>
        <w:pStyle w:val="114"/>
        <w:rPr>
          <w:rFonts w:ascii="Times New Roman" w:hAnsi="Times New Roman"/>
        </w:rPr>
      </w:pPr>
      <w:bookmarkStart w:id="18" w:name="_Toc152334664"/>
      <w:bookmarkStart w:id="19" w:name="_Toc156294570"/>
      <w:bookmarkStart w:id="20" w:name="_Toc156825292"/>
      <w:r w:rsidRPr="00E11160">
        <w:rPr>
          <w:rFonts w:ascii="Times New Roman" w:hAnsi="Times New Roman"/>
        </w:rPr>
        <w:t xml:space="preserve">2.1. Трудоемкость освоения </w:t>
      </w:r>
      <w:bookmarkEnd w:id="18"/>
      <w:r w:rsidR="00B115E3">
        <w:rPr>
          <w:rFonts w:ascii="Times New Roman" w:hAnsi="Times New Roman"/>
        </w:rPr>
        <w:t>дисциплины</w:t>
      </w:r>
      <w:bookmarkEnd w:id="19"/>
      <w:bookmarkEnd w:id="20"/>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EC09F6">
        <w:trPr>
          <w:trHeight w:val="23"/>
        </w:trPr>
        <w:tc>
          <w:tcPr>
            <w:tcW w:w="3258" w:type="pct"/>
            <w:vAlign w:val="center"/>
          </w:tcPr>
          <w:p w14:paraId="18425121" w14:textId="7DEFB44F" w:rsidR="000156CF" w:rsidRPr="00257255" w:rsidRDefault="000156CF" w:rsidP="00AB61E8">
            <w:pPr>
              <w:jc w:val="center"/>
              <w:rPr>
                <w:rFonts w:ascii="Times New Roman" w:hAnsi="Times New Roman" w:cs="Times New Roman"/>
                <w:b/>
                <w:sz w:val="24"/>
              </w:rPr>
            </w:pPr>
            <w:bookmarkStart w:id="21"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EC09F6">
        <w:trPr>
          <w:trHeight w:val="23"/>
        </w:trPr>
        <w:tc>
          <w:tcPr>
            <w:tcW w:w="3258" w:type="pct"/>
            <w:vAlign w:val="center"/>
          </w:tcPr>
          <w:p w14:paraId="4434EF98" w14:textId="098CF34C" w:rsidR="000156CF" w:rsidRPr="00257255" w:rsidRDefault="00A07404" w:rsidP="00AB61E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6938FDDC" w:rsidR="000156CF" w:rsidRPr="00257255" w:rsidRDefault="0036464A" w:rsidP="00AB61E8">
            <w:pPr>
              <w:jc w:val="center"/>
              <w:rPr>
                <w:rFonts w:ascii="Times New Roman" w:hAnsi="Times New Roman" w:cs="Times New Roman"/>
                <w:bCs/>
                <w:sz w:val="24"/>
                <w:szCs w:val="24"/>
              </w:rPr>
            </w:pPr>
            <w:r>
              <w:rPr>
                <w:rFonts w:ascii="Times New Roman" w:hAnsi="Times New Roman" w:cs="Times New Roman"/>
                <w:bCs/>
                <w:sz w:val="24"/>
                <w:szCs w:val="24"/>
              </w:rPr>
              <w:t>54</w:t>
            </w:r>
          </w:p>
        </w:tc>
        <w:tc>
          <w:tcPr>
            <w:tcW w:w="1162" w:type="pct"/>
            <w:vAlign w:val="center"/>
          </w:tcPr>
          <w:p w14:paraId="32CF81CC" w14:textId="7E577B95" w:rsidR="000156CF" w:rsidRPr="00257255" w:rsidRDefault="000060F8" w:rsidP="00AB61E8">
            <w:pPr>
              <w:jc w:val="center"/>
              <w:rPr>
                <w:rFonts w:ascii="Times New Roman" w:hAnsi="Times New Roman" w:cs="Times New Roman"/>
                <w:bCs/>
                <w:sz w:val="24"/>
                <w:szCs w:val="24"/>
              </w:rPr>
            </w:pPr>
            <w:r>
              <w:rPr>
                <w:rFonts w:ascii="Times New Roman" w:hAnsi="Times New Roman" w:cs="Times New Roman"/>
                <w:bCs/>
                <w:sz w:val="24"/>
                <w:szCs w:val="24"/>
              </w:rPr>
              <w:t>26</w:t>
            </w:r>
          </w:p>
        </w:tc>
      </w:tr>
      <w:tr w:rsidR="000156CF" w:rsidRPr="00257255" w14:paraId="50D7EF42" w14:textId="77777777" w:rsidTr="00EC09F6">
        <w:trPr>
          <w:trHeight w:val="23"/>
        </w:trPr>
        <w:tc>
          <w:tcPr>
            <w:tcW w:w="3258" w:type="pct"/>
            <w:vAlign w:val="center"/>
          </w:tcPr>
          <w:p w14:paraId="6B02212B" w14:textId="77777777" w:rsidR="000156CF" w:rsidRPr="00711ECC" w:rsidRDefault="000156CF" w:rsidP="00AB61E8">
            <w:pPr>
              <w:jc w:val="both"/>
              <w:rPr>
                <w:rFonts w:ascii="Times New Roman" w:hAnsi="Times New Roman" w:cs="Times New Roman"/>
                <w:bCs/>
                <w:i/>
                <w:iCs/>
                <w:sz w:val="24"/>
                <w:szCs w:val="24"/>
              </w:rPr>
            </w:pPr>
            <w:r w:rsidRPr="00711ECC">
              <w:rPr>
                <w:rFonts w:ascii="Times New Roman" w:hAnsi="Times New Roman" w:cs="Times New Roman"/>
                <w:bCs/>
                <w:i/>
                <w:iCs/>
                <w:sz w:val="24"/>
                <w:szCs w:val="24"/>
              </w:rPr>
              <w:t>Курсовая работа (проект)</w:t>
            </w:r>
          </w:p>
        </w:tc>
        <w:tc>
          <w:tcPr>
            <w:tcW w:w="579" w:type="pct"/>
            <w:vAlign w:val="center"/>
          </w:tcPr>
          <w:p w14:paraId="4BBF71AC" w14:textId="585CEBAF" w:rsidR="000156CF" w:rsidRPr="00257255" w:rsidRDefault="000060F8"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14:paraId="0A78A17D" w14:textId="2B1A39C8" w:rsidR="000156CF" w:rsidRPr="00257255" w:rsidRDefault="000060F8"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0AA13A0" w14:textId="77777777" w:rsidTr="00EC09F6">
        <w:trPr>
          <w:trHeight w:val="23"/>
        </w:trPr>
        <w:tc>
          <w:tcPr>
            <w:tcW w:w="3258"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61FFCE8A" w:rsidR="000156CF" w:rsidRPr="00257255" w:rsidRDefault="0036464A" w:rsidP="00AB61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EC09F6">
        <w:trPr>
          <w:trHeight w:val="23"/>
        </w:trPr>
        <w:tc>
          <w:tcPr>
            <w:tcW w:w="3258" w:type="pct"/>
            <w:vAlign w:val="center"/>
          </w:tcPr>
          <w:p w14:paraId="750FB211" w14:textId="4BB82E3C"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EC09F6" w:rsidRPr="00EC09F6">
              <w:rPr>
                <w:rFonts w:ascii="Times New Roman" w:hAnsi="Times New Roman" w:cs="Times New Roman"/>
                <w:bCs/>
                <w:i/>
                <w:iCs/>
                <w:sz w:val="24"/>
                <w:szCs w:val="24"/>
              </w:rPr>
              <w:t>(</w:t>
            </w:r>
            <w:r w:rsidR="00EC09F6" w:rsidRPr="00EC09F6">
              <w:rPr>
                <w:rFonts w:ascii="Times New Roman" w:hAnsi="Times New Roman" w:cs="Times New Roman"/>
                <w:bCs/>
                <w:i/>
                <w:iCs/>
                <w:sz w:val="20"/>
                <w:szCs w:val="20"/>
              </w:rPr>
              <w:t>экзамен)</w:t>
            </w:r>
          </w:p>
        </w:tc>
        <w:tc>
          <w:tcPr>
            <w:tcW w:w="579" w:type="pct"/>
            <w:vAlign w:val="center"/>
          </w:tcPr>
          <w:p w14:paraId="762F3780" w14:textId="0EBE89D9" w:rsidR="000156CF" w:rsidRPr="00257255" w:rsidRDefault="0036464A" w:rsidP="00AB61E8">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14:paraId="0C711720" w14:textId="638E4C2F" w:rsidR="000156CF" w:rsidRPr="00257255" w:rsidRDefault="0036464A"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EC09F6">
        <w:trPr>
          <w:trHeight w:val="23"/>
        </w:trPr>
        <w:tc>
          <w:tcPr>
            <w:tcW w:w="3258"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3DF2885A" w:rsidR="000156CF" w:rsidRPr="00257255" w:rsidRDefault="0036464A" w:rsidP="00AB61E8">
            <w:pPr>
              <w:jc w:val="center"/>
              <w:rPr>
                <w:rFonts w:ascii="Times New Roman" w:hAnsi="Times New Roman" w:cs="Times New Roman"/>
                <w:b/>
                <w:sz w:val="24"/>
                <w:szCs w:val="24"/>
              </w:rPr>
            </w:pPr>
            <w:r>
              <w:rPr>
                <w:rFonts w:ascii="Times New Roman" w:hAnsi="Times New Roman" w:cs="Times New Roman"/>
                <w:b/>
                <w:sz w:val="24"/>
                <w:szCs w:val="24"/>
              </w:rPr>
              <w:t>62</w:t>
            </w:r>
          </w:p>
        </w:tc>
        <w:tc>
          <w:tcPr>
            <w:tcW w:w="1162" w:type="pct"/>
            <w:vAlign w:val="center"/>
          </w:tcPr>
          <w:p w14:paraId="587A736B" w14:textId="5B62B8C9" w:rsidR="000156CF" w:rsidRPr="00257255" w:rsidRDefault="000060F8" w:rsidP="00AB61E8">
            <w:pPr>
              <w:jc w:val="center"/>
              <w:rPr>
                <w:rFonts w:ascii="Times New Roman" w:hAnsi="Times New Roman" w:cs="Times New Roman"/>
                <w:b/>
                <w:sz w:val="24"/>
                <w:szCs w:val="24"/>
              </w:rPr>
            </w:pPr>
            <w:r>
              <w:rPr>
                <w:rFonts w:ascii="Times New Roman" w:hAnsi="Times New Roman" w:cs="Times New Roman"/>
                <w:b/>
                <w:sz w:val="24"/>
                <w:szCs w:val="24"/>
              </w:rPr>
              <w:t>26</w:t>
            </w:r>
          </w:p>
        </w:tc>
      </w:tr>
    </w:tbl>
    <w:p w14:paraId="419111A2" w14:textId="77777777" w:rsidR="000143A1" w:rsidRDefault="000143A1">
      <w:pPr>
        <w:rPr>
          <w:rFonts w:ascii="Times New Roman" w:eastAsia="Segoe UI" w:hAnsi="Times New Roman" w:cs="Times New Roman"/>
          <w:b/>
          <w:bCs/>
          <w:sz w:val="24"/>
          <w:szCs w:val="24"/>
          <w:lang w:eastAsia="ru-RU"/>
        </w:rPr>
      </w:pPr>
      <w:bookmarkStart w:id="22" w:name="_Toc150695626"/>
      <w:bookmarkStart w:id="23" w:name="_Toc156294571"/>
      <w:bookmarkEnd w:id="21"/>
      <w:r>
        <w:rPr>
          <w:rFonts w:ascii="Times New Roman" w:hAnsi="Times New Roman"/>
        </w:rPr>
        <w:br w:type="page"/>
      </w:r>
    </w:p>
    <w:p w14:paraId="3FEE4140" w14:textId="77777777" w:rsidR="00425EAD" w:rsidRDefault="00425EAD" w:rsidP="007863C1">
      <w:pPr>
        <w:pStyle w:val="114"/>
        <w:rPr>
          <w:rFonts w:ascii="Times New Roman" w:hAnsi="Times New Roman"/>
        </w:rPr>
        <w:sectPr w:rsidR="00425EAD" w:rsidSect="00425EAD">
          <w:headerReference w:type="even" r:id="rId10"/>
          <w:pgSz w:w="11906" w:h="16838"/>
          <w:pgMar w:top="1134" w:right="567" w:bottom="1134" w:left="1701" w:header="709" w:footer="709" w:gutter="0"/>
          <w:cols w:space="708"/>
          <w:docGrid w:linePitch="360"/>
        </w:sectPr>
      </w:pPr>
      <w:bookmarkStart w:id="24" w:name="_Toc156825293"/>
    </w:p>
    <w:p w14:paraId="7EC4B882" w14:textId="5172E5FF" w:rsidR="00C63897" w:rsidRPr="00782EFC" w:rsidRDefault="00C63897" w:rsidP="007863C1">
      <w:pPr>
        <w:pStyle w:val="114"/>
        <w:rPr>
          <w:rFonts w:ascii="Times New Roman" w:hAnsi="Times New Roman"/>
        </w:rPr>
      </w:pPr>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2"/>
      <w:r w:rsidR="00B115E3">
        <w:rPr>
          <w:rFonts w:ascii="Times New Roman" w:hAnsi="Times New Roman"/>
        </w:rPr>
        <w:t>дисциплины</w:t>
      </w:r>
      <w:bookmarkEnd w:id="23"/>
      <w:bookmarkEnd w:id="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513"/>
        <w:gridCol w:w="1843"/>
        <w:gridCol w:w="2409"/>
      </w:tblGrid>
      <w:tr w:rsidR="006D1C4C" w:rsidRPr="00C63897" w14:paraId="65450A50" w14:textId="5B576768" w:rsidTr="00425EAD">
        <w:trPr>
          <w:trHeight w:val="903"/>
        </w:trPr>
        <w:tc>
          <w:tcPr>
            <w:tcW w:w="2972" w:type="dxa"/>
            <w:vAlign w:val="center"/>
          </w:tcPr>
          <w:p w14:paraId="5BE74591" w14:textId="0396E710" w:rsidR="006D1C4C" w:rsidRPr="00C63897" w:rsidRDefault="006D1C4C" w:rsidP="006D1C4C">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513" w:type="dxa"/>
            <w:vAlign w:val="center"/>
          </w:tcPr>
          <w:p w14:paraId="5264AC8F" w14:textId="20BA83D9" w:rsidR="006D1C4C" w:rsidRPr="00C63897" w:rsidRDefault="006D1C4C" w:rsidP="006D1C4C">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й</w:t>
            </w:r>
          </w:p>
        </w:tc>
        <w:tc>
          <w:tcPr>
            <w:tcW w:w="1843" w:type="dxa"/>
          </w:tcPr>
          <w:p w14:paraId="0F1E97D4" w14:textId="2D100BBD" w:rsidR="006D1C4C" w:rsidRDefault="006D1C4C" w:rsidP="006D1C4C">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409" w:type="dxa"/>
          </w:tcPr>
          <w:p w14:paraId="4326F90B" w14:textId="5B9F26DA" w:rsidR="006D1C4C" w:rsidRDefault="006D1C4C" w:rsidP="006D1C4C">
            <w:pPr>
              <w:suppressAutoHyphens/>
              <w:jc w:val="center"/>
              <w:rPr>
                <w:rFonts w:ascii="Times New Roman" w:eastAsia="Times New Roman" w:hAnsi="Times New Roman" w:cs="Times New Roman"/>
                <w:b/>
                <w:bCs/>
                <w:lang w:eastAsia="ru-RU"/>
              </w:rPr>
            </w:pPr>
            <w:r w:rsidRPr="00A41920">
              <w:rPr>
                <w:rFonts w:ascii="Times New Roman" w:hAnsi="Times New Roman"/>
                <w:b/>
                <w:bCs/>
                <w:sz w:val="24"/>
                <w:szCs w:val="24"/>
              </w:rPr>
              <w:t>Коды компетенций, формированию которых способствует элемент программы</w:t>
            </w:r>
          </w:p>
        </w:tc>
      </w:tr>
      <w:tr w:rsidR="00117912" w:rsidRPr="00C63897" w14:paraId="27A7D360" w14:textId="492CE2ED" w:rsidTr="00425EAD">
        <w:tc>
          <w:tcPr>
            <w:tcW w:w="10485" w:type="dxa"/>
            <w:gridSpan w:val="2"/>
          </w:tcPr>
          <w:p w14:paraId="24A98006" w14:textId="575098EC" w:rsidR="00117912" w:rsidRPr="00117912" w:rsidRDefault="00117912" w:rsidP="001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eastAsia="ru-RU"/>
              </w:rPr>
            </w:pPr>
            <w:bookmarkStart w:id="25" w:name="_Hlk156226944"/>
            <w:r w:rsidRPr="00117912">
              <w:rPr>
                <w:rFonts w:ascii="Times New Roman" w:hAnsi="Times New Roman" w:cs="Times New Roman"/>
                <w:b/>
                <w:bCs/>
              </w:rPr>
              <w:t>Раздел 1. Элементарная теория погрешностей</w:t>
            </w:r>
          </w:p>
        </w:tc>
        <w:tc>
          <w:tcPr>
            <w:tcW w:w="1843" w:type="dxa"/>
          </w:tcPr>
          <w:p w14:paraId="4CFD8D11" w14:textId="6AEA2A73" w:rsidR="00117912" w:rsidRPr="00C63897" w:rsidRDefault="0082377B" w:rsidP="0082377B">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8/4</w:t>
            </w:r>
          </w:p>
        </w:tc>
        <w:tc>
          <w:tcPr>
            <w:tcW w:w="2409" w:type="dxa"/>
          </w:tcPr>
          <w:p w14:paraId="5A0A8652" w14:textId="15A09840" w:rsidR="00117912" w:rsidRPr="00C63897" w:rsidRDefault="00117912" w:rsidP="00117912">
            <w:pPr>
              <w:rPr>
                <w:rFonts w:ascii="Times New Roman" w:eastAsia="Times New Roman" w:hAnsi="Times New Roman" w:cs="Times New Roman"/>
                <w:b/>
                <w:bCs/>
                <w:lang w:eastAsia="ru-RU"/>
              </w:rPr>
            </w:pPr>
          </w:p>
        </w:tc>
      </w:tr>
      <w:tr w:rsidR="00425EAD" w:rsidRPr="00C63897" w14:paraId="3BC267E8" w14:textId="60CFEB07" w:rsidTr="00425EAD">
        <w:tc>
          <w:tcPr>
            <w:tcW w:w="2972" w:type="dxa"/>
            <w:vMerge w:val="restart"/>
          </w:tcPr>
          <w:p w14:paraId="546C6EE4" w14:textId="77777777" w:rsidR="00425EAD" w:rsidRPr="00117912" w:rsidRDefault="00425EAD" w:rsidP="001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117912">
              <w:rPr>
                <w:rFonts w:ascii="Times New Roman" w:hAnsi="Times New Roman" w:cs="Times New Roman"/>
                <w:b/>
                <w:bCs/>
              </w:rPr>
              <w:t>Тема 1.1.</w:t>
            </w:r>
          </w:p>
          <w:p w14:paraId="74B44642" w14:textId="3C715B15" w:rsidR="00425EAD" w:rsidRPr="00117912" w:rsidRDefault="00425EAD" w:rsidP="00117912">
            <w:pPr>
              <w:rPr>
                <w:rFonts w:ascii="Times New Roman" w:eastAsia="Times New Roman" w:hAnsi="Times New Roman" w:cs="Times New Roman"/>
                <w:b/>
                <w:bCs/>
                <w:lang w:eastAsia="ru-RU"/>
              </w:rPr>
            </w:pPr>
            <w:r w:rsidRPr="00117912">
              <w:rPr>
                <w:rFonts w:ascii="Times New Roman" w:hAnsi="Times New Roman" w:cs="Times New Roman"/>
                <w:b/>
              </w:rPr>
              <w:t>Приближенные числа и действия над ними</w:t>
            </w:r>
          </w:p>
        </w:tc>
        <w:tc>
          <w:tcPr>
            <w:tcW w:w="7513" w:type="dxa"/>
          </w:tcPr>
          <w:p w14:paraId="42F837A8" w14:textId="77777777" w:rsidR="00425EAD" w:rsidRPr="00C63897" w:rsidRDefault="00425EAD" w:rsidP="0011791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1843" w:type="dxa"/>
            <w:vMerge w:val="restart"/>
          </w:tcPr>
          <w:p w14:paraId="59A4781B" w14:textId="1A4E3825" w:rsidR="00425EAD" w:rsidRPr="00C63897" w:rsidRDefault="00425EAD" w:rsidP="00731133">
            <w:pPr>
              <w:suppressAutoHyphens/>
              <w:jc w:val="center"/>
              <w:rPr>
                <w:rFonts w:ascii="Times New Roman" w:eastAsia="Times New Roman" w:hAnsi="Times New Roman" w:cs="Times New Roman"/>
                <w:b/>
                <w:bCs/>
                <w:lang w:eastAsia="ru-RU"/>
              </w:rPr>
            </w:pPr>
            <w:r w:rsidRPr="00731133">
              <w:rPr>
                <w:rFonts w:ascii="Times New Roman" w:eastAsia="Times New Roman" w:hAnsi="Times New Roman" w:cs="Times New Roman"/>
                <w:lang w:eastAsia="ru-RU"/>
              </w:rPr>
              <w:t>4</w:t>
            </w:r>
          </w:p>
        </w:tc>
        <w:tc>
          <w:tcPr>
            <w:tcW w:w="2409" w:type="dxa"/>
            <w:vMerge w:val="restart"/>
          </w:tcPr>
          <w:p w14:paraId="23785352" w14:textId="7B6BF321" w:rsidR="00425EAD" w:rsidRPr="00C63897" w:rsidRDefault="00425EAD" w:rsidP="00117912">
            <w:pPr>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05762D8D" w14:textId="5A213A38" w:rsidTr="00425EAD">
        <w:trPr>
          <w:trHeight w:val="396"/>
        </w:trPr>
        <w:tc>
          <w:tcPr>
            <w:tcW w:w="2972" w:type="dxa"/>
            <w:vMerge/>
          </w:tcPr>
          <w:p w14:paraId="2C1903F4" w14:textId="77777777" w:rsidR="00425EAD" w:rsidRPr="00C63897" w:rsidRDefault="00425EAD" w:rsidP="00117912">
            <w:pPr>
              <w:rPr>
                <w:rFonts w:ascii="Times New Roman" w:eastAsia="Times New Roman" w:hAnsi="Times New Roman" w:cs="Times New Roman"/>
                <w:b/>
                <w:bCs/>
                <w:lang w:eastAsia="ru-RU"/>
              </w:rPr>
            </w:pPr>
          </w:p>
        </w:tc>
        <w:tc>
          <w:tcPr>
            <w:tcW w:w="7513" w:type="dxa"/>
          </w:tcPr>
          <w:p w14:paraId="56B964DB" w14:textId="2641C50D" w:rsidR="00425EAD" w:rsidRPr="00731133" w:rsidRDefault="00425EAD" w:rsidP="00117912">
            <w:pPr>
              <w:suppressAutoHyphens/>
              <w:jc w:val="both"/>
              <w:rPr>
                <w:rFonts w:ascii="Times New Roman" w:eastAsia="Times New Roman" w:hAnsi="Times New Roman" w:cs="Times New Roman"/>
                <w:lang w:eastAsia="ru-RU"/>
              </w:rPr>
            </w:pPr>
            <w:r>
              <w:rPr>
                <w:rFonts w:ascii="Times New Roman" w:hAnsi="Times New Roman" w:cs="Times New Roman"/>
                <w:bCs/>
              </w:rPr>
              <w:t>1.</w:t>
            </w:r>
            <w:r w:rsidRPr="00731133">
              <w:rPr>
                <w:rFonts w:ascii="Times New Roman" w:hAnsi="Times New Roman" w:cs="Times New Roman"/>
                <w:bCs/>
              </w:rPr>
              <w:t>Точные и приближенные числа. Абсолютная и относительная погрешности приближенного числа</w:t>
            </w:r>
          </w:p>
        </w:tc>
        <w:tc>
          <w:tcPr>
            <w:tcW w:w="1843" w:type="dxa"/>
            <w:vMerge/>
          </w:tcPr>
          <w:p w14:paraId="5172646F" w14:textId="6371A830" w:rsidR="00425EAD" w:rsidRPr="00731133" w:rsidRDefault="00425EAD" w:rsidP="00731133">
            <w:pPr>
              <w:suppressAutoHyphens/>
              <w:jc w:val="center"/>
              <w:rPr>
                <w:rFonts w:ascii="Times New Roman" w:eastAsia="Times New Roman" w:hAnsi="Times New Roman" w:cs="Times New Roman"/>
                <w:lang w:eastAsia="ru-RU"/>
              </w:rPr>
            </w:pPr>
          </w:p>
        </w:tc>
        <w:tc>
          <w:tcPr>
            <w:tcW w:w="2409" w:type="dxa"/>
            <w:vMerge/>
          </w:tcPr>
          <w:p w14:paraId="47C3507B" w14:textId="65A6F784" w:rsidR="00425EAD" w:rsidRPr="00C63897" w:rsidRDefault="00425EAD" w:rsidP="00117912">
            <w:pPr>
              <w:suppressAutoHyphens/>
              <w:jc w:val="both"/>
              <w:rPr>
                <w:rFonts w:ascii="Times New Roman" w:eastAsia="Times New Roman" w:hAnsi="Times New Roman" w:cs="Times New Roman"/>
                <w:lang w:eastAsia="ru-RU"/>
              </w:rPr>
            </w:pPr>
          </w:p>
        </w:tc>
      </w:tr>
      <w:tr w:rsidR="00425EAD" w:rsidRPr="00C63897" w14:paraId="0377DF38" w14:textId="77777777" w:rsidTr="00425EAD">
        <w:trPr>
          <w:trHeight w:val="396"/>
        </w:trPr>
        <w:tc>
          <w:tcPr>
            <w:tcW w:w="2972" w:type="dxa"/>
            <w:vMerge/>
          </w:tcPr>
          <w:p w14:paraId="3A3C1241" w14:textId="77777777" w:rsidR="00425EAD" w:rsidRPr="00C63897" w:rsidRDefault="00425EAD" w:rsidP="00117912">
            <w:pPr>
              <w:rPr>
                <w:rFonts w:ascii="Times New Roman" w:eastAsia="Times New Roman" w:hAnsi="Times New Roman" w:cs="Times New Roman"/>
                <w:b/>
                <w:bCs/>
                <w:lang w:eastAsia="ru-RU"/>
              </w:rPr>
            </w:pPr>
          </w:p>
        </w:tc>
        <w:tc>
          <w:tcPr>
            <w:tcW w:w="7513" w:type="dxa"/>
          </w:tcPr>
          <w:p w14:paraId="2D95201B" w14:textId="34273743" w:rsidR="00425EAD" w:rsidRPr="00731133" w:rsidRDefault="00425EAD" w:rsidP="00117912">
            <w:pPr>
              <w:suppressAutoHyphens/>
              <w:jc w:val="both"/>
              <w:rPr>
                <w:rFonts w:ascii="Times New Roman" w:hAnsi="Times New Roman" w:cs="Times New Roman"/>
                <w:bCs/>
              </w:rPr>
            </w:pPr>
            <w:r>
              <w:rPr>
                <w:rFonts w:ascii="Times New Roman" w:hAnsi="Times New Roman" w:cs="Times New Roman"/>
                <w:bCs/>
              </w:rPr>
              <w:t>2.</w:t>
            </w:r>
            <w:r w:rsidRPr="00731133">
              <w:rPr>
                <w:rFonts w:ascii="Times New Roman" w:hAnsi="Times New Roman" w:cs="Times New Roman"/>
                <w:bCs/>
              </w:rPr>
              <w:t>Погрешности результата: суммы и разности, произведения и деления, степени и корня</w:t>
            </w:r>
          </w:p>
        </w:tc>
        <w:tc>
          <w:tcPr>
            <w:tcW w:w="1843" w:type="dxa"/>
            <w:vMerge/>
          </w:tcPr>
          <w:p w14:paraId="4CFD7324" w14:textId="77777777" w:rsidR="00425EAD" w:rsidRPr="00C63897" w:rsidRDefault="00425EAD" w:rsidP="00117912">
            <w:pPr>
              <w:suppressAutoHyphens/>
              <w:jc w:val="both"/>
              <w:rPr>
                <w:rFonts w:ascii="Times New Roman" w:eastAsia="Times New Roman" w:hAnsi="Times New Roman" w:cs="Times New Roman"/>
                <w:lang w:eastAsia="ru-RU"/>
              </w:rPr>
            </w:pPr>
          </w:p>
        </w:tc>
        <w:tc>
          <w:tcPr>
            <w:tcW w:w="2409" w:type="dxa"/>
            <w:vMerge/>
          </w:tcPr>
          <w:p w14:paraId="323702EC" w14:textId="77777777" w:rsidR="00425EAD" w:rsidRPr="00C63897" w:rsidRDefault="00425EAD" w:rsidP="00117912">
            <w:pPr>
              <w:suppressAutoHyphens/>
              <w:jc w:val="both"/>
              <w:rPr>
                <w:rFonts w:ascii="Times New Roman" w:eastAsia="Times New Roman" w:hAnsi="Times New Roman" w:cs="Times New Roman"/>
                <w:lang w:eastAsia="ru-RU"/>
              </w:rPr>
            </w:pPr>
          </w:p>
        </w:tc>
      </w:tr>
      <w:bookmarkEnd w:id="25"/>
      <w:tr w:rsidR="00425EAD" w:rsidRPr="00C63897" w14:paraId="0C191403" w14:textId="2AF36C3B" w:rsidTr="00425EAD">
        <w:trPr>
          <w:trHeight w:val="20"/>
        </w:trPr>
        <w:tc>
          <w:tcPr>
            <w:tcW w:w="2972" w:type="dxa"/>
            <w:vMerge/>
          </w:tcPr>
          <w:p w14:paraId="21BE2229" w14:textId="77777777" w:rsidR="00425EAD" w:rsidRPr="00C63897" w:rsidRDefault="00425EAD" w:rsidP="00117912">
            <w:pPr>
              <w:rPr>
                <w:rFonts w:ascii="Times New Roman" w:eastAsia="Times New Roman" w:hAnsi="Times New Roman" w:cs="Times New Roman"/>
                <w:b/>
                <w:bCs/>
                <w:lang w:eastAsia="ru-RU"/>
              </w:rPr>
            </w:pPr>
          </w:p>
        </w:tc>
        <w:tc>
          <w:tcPr>
            <w:tcW w:w="7513" w:type="dxa"/>
          </w:tcPr>
          <w:p w14:paraId="1631519E" w14:textId="0D050456" w:rsidR="00425EAD" w:rsidRPr="00C63897" w:rsidRDefault="00425EAD" w:rsidP="0011791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П</w:t>
            </w:r>
            <w:r w:rsidRPr="00C63897">
              <w:rPr>
                <w:rFonts w:ascii="Times New Roman" w:eastAsia="Times New Roman" w:hAnsi="Times New Roman" w:cs="Times New Roman"/>
                <w:b/>
                <w:bCs/>
                <w:lang w:eastAsia="ru-RU"/>
              </w:rPr>
              <w:t>рактически</w:t>
            </w:r>
            <w:r>
              <w:rPr>
                <w:rFonts w:ascii="Times New Roman" w:eastAsia="Times New Roman" w:hAnsi="Times New Roman" w:cs="Times New Roman"/>
                <w:b/>
                <w:bCs/>
                <w:lang w:eastAsia="ru-RU"/>
              </w:rPr>
              <w:t>е</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е</w:t>
            </w:r>
            <w:r w:rsidRPr="00C63897">
              <w:rPr>
                <w:rFonts w:ascii="Times New Roman" w:eastAsia="Times New Roman" w:hAnsi="Times New Roman" w:cs="Times New Roman"/>
                <w:b/>
                <w:bCs/>
                <w:lang w:eastAsia="ru-RU"/>
              </w:rPr>
              <w:t xml:space="preserve"> заняти</w:t>
            </w:r>
            <w:r>
              <w:rPr>
                <w:rFonts w:ascii="Times New Roman" w:eastAsia="Times New Roman" w:hAnsi="Times New Roman" w:cs="Times New Roman"/>
                <w:b/>
                <w:bCs/>
                <w:lang w:eastAsia="ru-RU"/>
              </w:rPr>
              <w:t>я</w:t>
            </w:r>
          </w:p>
        </w:tc>
        <w:tc>
          <w:tcPr>
            <w:tcW w:w="1843" w:type="dxa"/>
          </w:tcPr>
          <w:p w14:paraId="7591639A" w14:textId="45B59CB2" w:rsidR="00425EAD" w:rsidRPr="00BF59EA" w:rsidRDefault="00425EAD" w:rsidP="00731133">
            <w:pPr>
              <w:suppressAutoHyphens/>
              <w:jc w:val="center"/>
              <w:rPr>
                <w:rFonts w:ascii="Times New Roman" w:eastAsia="Times New Roman" w:hAnsi="Times New Roman" w:cs="Times New Roman"/>
                <w:b/>
                <w:bCs/>
                <w:lang w:eastAsia="ru-RU"/>
              </w:rPr>
            </w:pPr>
            <w:r w:rsidRPr="00BF59EA">
              <w:rPr>
                <w:rFonts w:ascii="Times New Roman" w:eastAsia="Times New Roman" w:hAnsi="Times New Roman" w:cs="Times New Roman"/>
                <w:b/>
                <w:bCs/>
                <w:lang w:eastAsia="ru-RU"/>
              </w:rPr>
              <w:t>4</w:t>
            </w:r>
          </w:p>
        </w:tc>
        <w:tc>
          <w:tcPr>
            <w:tcW w:w="2409" w:type="dxa"/>
            <w:vMerge w:val="restart"/>
          </w:tcPr>
          <w:p w14:paraId="578BDC56" w14:textId="0A59FAFC" w:rsidR="00425EAD" w:rsidRPr="00C63897" w:rsidRDefault="00425EAD" w:rsidP="00117912">
            <w:pPr>
              <w:suppressAutoHyphens/>
              <w:jc w:val="both"/>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18D4EBDE" w14:textId="2B90C555" w:rsidTr="00425EAD">
        <w:trPr>
          <w:trHeight w:val="204"/>
        </w:trPr>
        <w:tc>
          <w:tcPr>
            <w:tcW w:w="2972" w:type="dxa"/>
            <w:vMerge/>
          </w:tcPr>
          <w:p w14:paraId="39217821" w14:textId="77777777" w:rsidR="00425EAD" w:rsidRPr="00C63897" w:rsidRDefault="00425EAD" w:rsidP="00731133">
            <w:pPr>
              <w:rPr>
                <w:rFonts w:ascii="Times New Roman" w:eastAsia="Times New Roman" w:hAnsi="Times New Roman" w:cs="Times New Roman"/>
                <w:b/>
                <w:bCs/>
                <w:lang w:eastAsia="ru-RU"/>
              </w:rPr>
            </w:pPr>
          </w:p>
        </w:tc>
        <w:tc>
          <w:tcPr>
            <w:tcW w:w="7513" w:type="dxa"/>
          </w:tcPr>
          <w:p w14:paraId="540A56F0" w14:textId="4D2CAB54" w:rsidR="00425EAD" w:rsidRPr="00731133" w:rsidRDefault="00425EAD" w:rsidP="00731133">
            <w:pPr>
              <w:suppressAutoHyphens/>
              <w:jc w:val="both"/>
              <w:rPr>
                <w:rFonts w:ascii="Times New Roman" w:eastAsia="Times New Roman" w:hAnsi="Times New Roman" w:cs="Times New Roman"/>
                <w:iCs/>
                <w:lang w:eastAsia="ru-RU"/>
              </w:rPr>
            </w:pPr>
            <w:r w:rsidRPr="00731133">
              <w:rPr>
                <w:rFonts w:ascii="Times New Roman" w:hAnsi="Times New Roman" w:cs="Times New Roman"/>
                <w:bCs/>
              </w:rPr>
              <w:t>1.Значащие и верные цифры приближенного числа. Правила подсчета цифр</w:t>
            </w:r>
          </w:p>
        </w:tc>
        <w:tc>
          <w:tcPr>
            <w:tcW w:w="1843" w:type="dxa"/>
          </w:tcPr>
          <w:p w14:paraId="1097C1F8" w14:textId="634927B6" w:rsidR="00425EAD" w:rsidRPr="00C63897" w:rsidRDefault="00425EAD" w:rsidP="0073113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BEF0B8B" w14:textId="6F404B5B" w:rsidR="00425EAD" w:rsidRPr="00C63897" w:rsidRDefault="00425EAD" w:rsidP="00731133">
            <w:pPr>
              <w:suppressAutoHyphens/>
              <w:jc w:val="both"/>
              <w:rPr>
                <w:rFonts w:ascii="Times New Roman" w:eastAsia="Times New Roman" w:hAnsi="Times New Roman" w:cs="Times New Roman"/>
                <w:lang w:eastAsia="ru-RU"/>
              </w:rPr>
            </w:pPr>
          </w:p>
        </w:tc>
      </w:tr>
      <w:tr w:rsidR="00425EAD" w:rsidRPr="00C63897" w14:paraId="0F180787" w14:textId="4C9AC024" w:rsidTr="00425EAD">
        <w:trPr>
          <w:trHeight w:val="73"/>
        </w:trPr>
        <w:tc>
          <w:tcPr>
            <w:tcW w:w="2972" w:type="dxa"/>
            <w:vMerge/>
          </w:tcPr>
          <w:p w14:paraId="3B69674F" w14:textId="77777777" w:rsidR="00425EAD" w:rsidRPr="00C63897" w:rsidRDefault="00425EAD" w:rsidP="00731133">
            <w:pPr>
              <w:rPr>
                <w:rFonts w:ascii="Times New Roman" w:eastAsia="Times New Roman" w:hAnsi="Times New Roman" w:cs="Times New Roman"/>
                <w:b/>
                <w:bCs/>
                <w:lang w:eastAsia="ru-RU"/>
              </w:rPr>
            </w:pPr>
          </w:p>
        </w:tc>
        <w:tc>
          <w:tcPr>
            <w:tcW w:w="7513" w:type="dxa"/>
          </w:tcPr>
          <w:p w14:paraId="55AD1C5D" w14:textId="2C2CBF5C" w:rsidR="00425EAD" w:rsidRPr="00731133" w:rsidRDefault="00425EAD" w:rsidP="00731133">
            <w:pPr>
              <w:suppressAutoHyphens/>
              <w:rPr>
                <w:rFonts w:ascii="Times New Roman" w:eastAsia="Times New Roman" w:hAnsi="Times New Roman" w:cs="Times New Roman"/>
                <w:lang w:eastAsia="ru-RU"/>
              </w:rPr>
            </w:pPr>
            <w:r w:rsidRPr="00731133">
              <w:rPr>
                <w:rFonts w:ascii="Times New Roman" w:hAnsi="Times New Roman" w:cs="Times New Roman"/>
                <w:bCs/>
              </w:rPr>
              <w:t>2.Вычисление погрешностей результата действий над приближенными числами.</w:t>
            </w:r>
          </w:p>
        </w:tc>
        <w:tc>
          <w:tcPr>
            <w:tcW w:w="1843" w:type="dxa"/>
          </w:tcPr>
          <w:p w14:paraId="285F68B2" w14:textId="08856329" w:rsidR="00425EAD" w:rsidRPr="00C63897" w:rsidRDefault="00425EAD" w:rsidP="0073113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67CA0D9A" w14:textId="48CAD523" w:rsidR="00425EAD" w:rsidRPr="00C63897" w:rsidRDefault="00425EAD" w:rsidP="00731133">
            <w:pPr>
              <w:suppressAutoHyphens/>
              <w:rPr>
                <w:rFonts w:ascii="Times New Roman" w:eastAsia="Times New Roman" w:hAnsi="Times New Roman" w:cs="Times New Roman"/>
                <w:lang w:eastAsia="ru-RU"/>
              </w:rPr>
            </w:pPr>
          </w:p>
        </w:tc>
      </w:tr>
      <w:tr w:rsidR="00731133" w:rsidRPr="00C63897" w14:paraId="0E5AD347" w14:textId="1AAD6E8C" w:rsidTr="00425EAD">
        <w:tc>
          <w:tcPr>
            <w:tcW w:w="10485" w:type="dxa"/>
            <w:gridSpan w:val="2"/>
          </w:tcPr>
          <w:p w14:paraId="618D78B8" w14:textId="2EF5DBFA" w:rsidR="00731133" w:rsidRPr="00FD2C01" w:rsidRDefault="00FD2C01" w:rsidP="00731133">
            <w:pPr>
              <w:rPr>
                <w:rFonts w:ascii="Times New Roman" w:eastAsia="Times New Roman" w:hAnsi="Times New Roman" w:cs="Times New Roman"/>
                <w:i/>
                <w:lang w:eastAsia="ru-RU"/>
              </w:rPr>
            </w:pPr>
            <w:r w:rsidRPr="00FD2C01">
              <w:rPr>
                <w:rFonts w:ascii="Times New Roman" w:hAnsi="Times New Roman" w:cs="Times New Roman"/>
                <w:b/>
                <w:bCs/>
              </w:rPr>
              <w:t>Раздел 2. Численные методы</w:t>
            </w:r>
          </w:p>
        </w:tc>
        <w:tc>
          <w:tcPr>
            <w:tcW w:w="1843" w:type="dxa"/>
          </w:tcPr>
          <w:p w14:paraId="24E7BD52" w14:textId="7C2AC0EC" w:rsidR="00731133" w:rsidRPr="00C63897" w:rsidRDefault="000A472A" w:rsidP="00FD2C01">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48</w:t>
            </w:r>
            <w:r w:rsidR="00FD2C01">
              <w:rPr>
                <w:rFonts w:ascii="Times New Roman" w:eastAsia="Times New Roman" w:hAnsi="Times New Roman" w:cs="Times New Roman"/>
                <w:b/>
                <w:bCs/>
                <w:lang w:eastAsia="ru-RU"/>
              </w:rPr>
              <w:t>/22</w:t>
            </w:r>
          </w:p>
        </w:tc>
        <w:tc>
          <w:tcPr>
            <w:tcW w:w="2409" w:type="dxa"/>
          </w:tcPr>
          <w:p w14:paraId="0A76AAA2" w14:textId="0DD44F02" w:rsidR="00731133" w:rsidRPr="00C63897" w:rsidRDefault="00731133" w:rsidP="00731133">
            <w:pPr>
              <w:rPr>
                <w:rFonts w:ascii="Times New Roman" w:eastAsia="Times New Roman" w:hAnsi="Times New Roman" w:cs="Times New Roman"/>
                <w:b/>
                <w:bCs/>
                <w:lang w:eastAsia="ru-RU"/>
              </w:rPr>
            </w:pPr>
          </w:p>
        </w:tc>
      </w:tr>
      <w:tr w:rsidR="00425EAD" w:rsidRPr="00C63897" w14:paraId="19464566" w14:textId="057CBE0E" w:rsidTr="00425EAD">
        <w:tc>
          <w:tcPr>
            <w:tcW w:w="2972" w:type="dxa"/>
            <w:vMerge w:val="restart"/>
          </w:tcPr>
          <w:p w14:paraId="2B9DB9A0" w14:textId="77777777" w:rsidR="00425EAD" w:rsidRPr="000A472A" w:rsidRDefault="00425EAD" w:rsidP="000A4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0A472A">
              <w:rPr>
                <w:rFonts w:ascii="Times New Roman" w:hAnsi="Times New Roman" w:cs="Times New Roman"/>
                <w:b/>
                <w:bCs/>
              </w:rPr>
              <w:t>Тема 2.1</w:t>
            </w:r>
          </w:p>
          <w:p w14:paraId="77ACAB34" w14:textId="5CE6F004" w:rsidR="00425EAD" w:rsidRPr="00C63897" w:rsidRDefault="00425EAD" w:rsidP="000A472A">
            <w:pPr>
              <w:jc w:val="both"/>
              <w:rPr>
                <w:rFonts w:ascii="Times New Roman" w:eastAsia="Times New Roman" w:hAnsi="Times New Roman" w:cs="Times New Roman"/>
                <w:b/>
                <w:bCs/>
                <w:lang w:eastAsia="ru-RU"/>
              </w:rPr>
            </w:pPr>
            <w:r w:rsidRPr="000A472A">
              <w:rPr>
                <w:rFonts w:ascii="Times New Roman" w:hAnsi="Times New Roman" w:cs="Times New Roman"/>
                <w:b/>
                <w:bCs/>
              </w:rPr>
              <w:t>Приближенное решение уравнений</w:t>
            </w:r>
          </w:p>
        </w:tc>
        <w:tc>
          <w:tcPr>
            <w:tcW w:w="7513" w:type="dxa"/>
          </w:tcPr>
          <w:p w14:paraId="3630E200" w14:textId="77777777" w:rsidR="00425EAD" w:rsidRPr="00C63897" w:rsidRDefault="00425EAD" w:rsidP="00731133">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1843" w:type="dxa"/>
          </w:tcPr>
          <w:p w14:paraId="24EC06F9" w14:textId="77777777" w:rsidR="00425EAD" w:rsidRPr="00C63897" w:rsidRDefault="00425EAD" w:rsidP="00731133">
            <w:pPr>
              <w:rPr>
                <w:rFonts w:ascii="Times New Roman" w:eastAsia="Times New Roman" w:hAnsi="Times New Roman" w:cs="Times New Roman"/>
                <w:b/>
                <w:bCs/>
                <w:lang w:eastAsia="ru-RU"/>
              </w:rPr>
            </w:pPr>
          </w:p>
        </w:tc>
        <w:tc>
          <w:tcPr>
            <w:tcW w:w="2409" w:type="dxa"/>
            <w:vMerge w:val="restart"/>
          </w:tcPr>
          <w:p w14:paraId="1D93D137" w14:textId="62B017D6" w:rsidR="00425EAD" w:rsidRPr="00C63897" w:rsidRDefault="00425EAD" w:rsidP="00731133">
            <w:pPr>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4EEA96D0" w14:textId="4ACDF250" w:rsidTr="00425EAD">
        <w:trPr>
          <w:trHeight w:val="396"/>
        </w:trPr>
        <w:tc>
          <w:tcPr>
            <w:tcW w:w="2972" w:type="dxa"/>
            <w:vMerge/>
          </w:tcPr>
          <w:p w14:paraId="37E12210" w14:textId="77777777" w:rsidR="00425EAD" w:rsidRPr="00C63897" w:rsidRDefault="00425EAD" w:rsidP="00EE04C1">
            <w:pPr>
              <w:rPr>
                <w:rFonts w:ascii="Times New Roman" w:eastAsia="Times New Roman" w:hAnsi="Times New Roman" w:cs="Times New Roman"/>
                <w:b/>
                <w:bCs/>
                <w:lang w:eastAsia="ru-RU"/>
              </w:rPr>
            </w:pPr>
          </w:p>
        </w:tc>
        <w:tc>
          <w:tcPr>
            <w:tcW w:w="7513" w:type="dxa"/>
          </w:tcPr>
          <w:p w14:paraId="52E488A4" w14:textId="6E783D02" w:rsidR="00425EAD" w:rsidRPr="00FE72CA" w:rsidRDefault="00425EAD" w:rsidP="00EE04C1">
            <w:pPr>
              <w:suppressAutoHyphens/>
              <w:jc w:val="both"/>
              <w:rPr>
                <w:rFonts w:ascii="Times New Roman" w:eastAsia="Times New Roman" w:hAnsi="Times New Roman" w:cs="Times New Roman"/>
                <w:lang w:eastAsia="ru-RU"/>
              </w:rPr>
            </w:pPr>
            <w:r w:rsidRPr="00FE72CA">
              <w:rPr>
                <w:rFonts w:ascii="Times New Roman" w:hAnsi="Times New Roman" w:cs="Times New Roman"/>
                <w:bCs/>
              </w:rPr>
              <w:t xml:space="preserve">1.Алгебраические и трансцендентные уравнения. Отделение корней уравнения. Графический и аналитический (табличный) способы </w:t>
            </w:r>
          </w:p>
        </w:tc>
        <w:tc>
          <w:tcPr>
            <w:tcW w:w="1843" w:type="dxa"/>
            <w:vMerge w:val="restart"/>
          </w:tcPr>
          <w:p w14:paraId="1F78C836" w14:textId="16654F6D" w:rsidR="00425EAD" w:rsidRPr="00C63897" w:rsidRDefault="00425EAD" w:rsidP="00FE72C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409" w:type="dxa"/>
            <w:vMerge/>
          </w:tcPr>
          <w:p w14:paraId="59D5BDE7" w14:textId="69488DE7" w:rsidR="00425EAD" w:rsidRPr="00C63897" w:rsidRDefault="00425EAD" w:rsidP="00EE04C1">
            <w:pPr>
              <w:suppressAutoHyphens/>
              <w:jc w:val="both"/>
              <w:rPr>
                <w:rFonts w:ascii="Times New Roman" w:eastAsia="Times New Roman" w:hAnsi="Times New Roman" w:cs="Times New Roman"/>
                <w:lang w:eastAsia="ru-RU"/>
              </w:rPr>
            </w:pPr>
          </w:p>
        </w:tc>
      </w:tr>
      <w:tr w:rsidR="00425EAD" w:rsidRPr="00C63897" w14:paraId="0C97596D" w14:textId="77777777" w:rsidTr="00425EAD">
        <w:trPr>
          <w:trHeight w:val="332"/>
        </w:trPr>
        <w:tc>
          <w:tcPr>
            <w:tcW w:w="2972" w:type="dxa"/>
            <w:vMerge/>
          </w:tcPr>
          <w:p w14:paraId="4EA89847" w14:textId="77777777" w:rsidR="00425EAD" w:rsidRPr="00C63897" w:rsidRDefault="00425EAD" w:rsidP="00EE04C1">
            <w:pPr>
              <w:rPr>
                <w:rFonts w:ascii="Times New Roman" w:eastAsia="Times New Roman" w:hAnsi="Times New Roman" w:cs="Times New Roman"/>
                <w:b/>
                <w:bCs/>
                <w:lang w:eastAsia="ru-RU"/>
              </w:rPr>
            </w:pPr>
          </w:p>
        </w:tc>
        <w:tc>
          <w:tcPr>
            <w:tcW w:w="7513" w:type="dxa"/>
          </w:tcPr>
          <w:p w14:paraId="34E6C212" w14:textId="15825A12" w:rsidR="00425EAD" w:rsidRPr="00FE72CA" w:rsidRDefault="00425EAD" w:rsidP="00EE04C1">
            <w:pPr>
              <w:suppressAutoHyphens/>
              <w:jc w:val="both"/>
              <w:rPr>
                <w:rFonts w:ascii="Times New Roman" w:hAnsi="Times New Roman" w:cs="Times New Roman"/>
                <w:bCs/>
              </w:rPr>
            </w:pPr>
            <w:r w:rsidRPr="00FE72CA">
              <w:rPr>
                <w:rFonts w:ascii="Times New Roman" w:hAnsi="Times New Roman" w:cs="Times New Roman"/>
                <w:bCs/>
              </w:rPr>
              <w:t>2.Уточнение корней уравнения. Метод половинного деления Метод хорд</w:t>
            </w:r>
          </w:p>
        </w:tc>
        <w:tc>
          <w:tcPr>
            <w:tcW w:w="1843" w:type="dxa"/>
            <w:vMerge/>
          </w:tcPr>
          <w:p w14:paraId="13B0040F" w14:textId="77777777" w:rsidR="00425EAD" w:rsidRPr="00C63897" w:rsidRDefault="00425EAD" w:rsidP="00EE04C1">
            <w:pPr>
              <w:suppressAutoHyphens/>
              <w:jc w:val="both"/>
              <w:rPr>
                <w:rFonts w:ascii="Times New Roman" w:eastAsia="Times New Roman" w:hAnsi="Times New Roman" w:cs="Times New Roman"/>
                <w:lang w:eastAsia="ru-RU"/>
              </w:rPr>
            </w:pPr>
          </w:p>
        </w:tc>
        <w:tc>
          <w:tcPr>
            <w:tcW w:w="2409" w:type="dxa"/>
            <w:vMerge/>
          </w:tcPr>
          <w:p w14:paraId="62986CEB" w14:textId="77777777" w:rsidR="00425EAD" w:rsidRPr="00C63897" w:rsidRDefault="00425EAD" w:rsidP="00EE04C1">
            <w:pPr>
              <w:suppressAutoHyphens/>
              <w:jc w:val="both"/>
              <w:rPr>
                <w:rFonts w:ascii="Times New Roman" w:eastAsia="Times New Roman" w:hAnsi="Times New Roman" w:cs="Times New Roman"/>
                <w:lang w:eastAsia="ru-RU"/>
              </w:rPr>
            </w:pPr>
          </w:p>
        </w:tc>
      </w:tr>
      <w:tr w:rsidR="00425EAD" w:rsidRPr="00C63897" w14:paraId="2D491F86" w14:textId="77777777" w:rsidTr="00425EAD">
        <w:trPr>
          <w:trHeight w:val="396"/>
        </w:trPr>
        <w:tc>
          <w:tcPr>
            <w:tcW w:w="2972" w:type="dxa"/>
            <w:vMerge/>
          </w:tcPr>
          <w:p w14:paraId="20E296E5" w14:textId="77777777" w:rsidR="00425EAD" w:rsidRPr="00C63897" w:rsidRDefault="00425EAD" w:rsidP="00EE04C1">
            <w:pPr>
              <w:rPr>
                <w:rFonts w:ascii="Times New Roman" w:eastAsia="Times New Roman" w:hAnsi="Times New Roman" w:cs="Times New Roman"/>
                <w:b/>
                <w:bCs/>
                <w:lang w:eastAsia="ru-RU"/>
              </w:rPr>
            </w:pPr>
          </w:p>
        </w:tc>
        <w:tc>
          <w:tcPr>
            <w:tcW w:w="7513" w:type="dxa"/>
          </w:tcPr>
          <w:p w14:paraId="2FC393D4" w14:textId="7DF04A7E" w:rsidR="00425EAD" w:rsidRPr="00FE72CA" w:rsidRDefault="00425EAD" w:rsidP="00EE04C1">
            <w:pPr>
              <w:suppressAutoHyphens/>
              <w:jc w:val="both"/>
              <w:rPr>
                <w:rFonts w:ascii="Times New Roman" w:hAnsi="Times New Roman" w:cs="Times New Roman"/>
                <w:bCs/>
              </w:rPr>
            </w:pPr>
            <w:r w:rsidRPr="00FE72CA">
              <w:rPr>
                <w:rFonts w:ascii="Times New Roman" w:hAnsi="Times New Roman" w:cs="Times New Roman"/>
                <w:bCs/>
              </w:rPr>
              <w:t>3.Метод касательных Комбинированный метод Метод простой итерации (последовательных приближений)</w:t>
            </w:r>
          </w:p>
        </w:tc>
        <w:tc>
          <w:tcPr>
            <w:tcW w:w="1843" w:type="dxa"/>
            <w:vMerge/>
          </w:tcPr>
          <w:p w14:paraId="7D0AEE2D" w14:textId="77777777" w:rsidR="00425EAD" w:rsidRPr="00C63897" w:rsidRDefault="00425EAD" w:rsidP="00EE04C1">
            <w:pPr>
              <w:suppressAutoHyphens/>
              <w:jc w:val="both"/>
              <w:rPr>
                <w:rFonts w:ascii="Times New Roman" w:eastAsia="Times New Roman" w:hAnsi="Times New Roman" w:cs="Times New Roman"/>
                <w:lang w:eastAsia="ru-RU"/>
              </w:rPr>
            </w:pPr>
          </w:p>
        </w:tc>
        <w:tc>
          <w:tcPr>
            <w:tcW w:w="2409" w:type="dxa"/>
            <w:vMerge/>
          </w:tcPr>
          <w:p w14:paraId="27601D19" w14:textId="77777777" w:rsidR="00425EAD" w:rsidRPr="00C63897" w:rsidRDefault="00425EAD" w:rsidP="00EE04C1">
            <w:pPr>
              <w:suppressAutoHyphens/>
              <w:jc w:val="both"/>
              <w:rPr>
                <w:rFonts w:ascii="Times New Roman" w:eastAsia="Times New Roman" w:hAnsi="Times New Roman" w:cs="Times New Roman"/>
                <w:lang w:eastAsia="ru-RU"/>
              </w:rPr>
            </w:pPr>
          </w:p>
        </w:tc>
      </w:tr>
      <w:tr w:rsidR="00425EAD" w:rsidRPr="00C63897" w14:paraId="455A567E" w14:textId="77E334C2" w:rsidTr="00425EAD">
        <w:trPr>
          <w:trHeight w:val="20"/>
        </w:trPr>
        <w:tc>
          <w:tcPr>
            <w:tcW w:w="2972" w:type="dxa"/>
            <w:vMerge/>
          </w:tcPr>
          <w:p w14:paraId="18A895D6" w14:textId="77777777" w:rsidR="00425EAD" w:rsidRPr="00C63897" w:rsidRDefault="00425EAD" w:rsidP="00EE04C1">
            <w:pPr>
              <w:rPr>
                <w:rFonts w:ascii="Times New Roman" w:eastAsia="Times New Roman" w:hAnsi="Times New Roman" w:cs="Times New Roman"/>
                <w:b/>
                <w:bCs/>
                <w:lang w:eastAsia="ru-RU"/>
              </w:rPr>
            </w:pPr>
          </w:p>
        </w:tc>
        <w:tc>
          <w:tcPr>
            <w:tcW w:w="7513" w:type="dxa"/>
          </w:tcPr>
          <w:p w14:paraId="1688F847" w14:textId="4BC7509F" w:rsidR="00425EAD" w:rsidRPr="00C63897" w:rsidRDefault="00425EAD" w:rsidP="00425EAD">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Практические и лабораторные занятия</w:t>
            </w:r>
          </w:p>
        </w:tc>
        <w:tc>
          <w:tcPr>
            <w:tcW w:w="1843" w:type="dxa"/>
          </w:tcPr>
          <w:p w14:paraId="52C84D41" w14:textId="5BF53833" w:rsidR="00425EAD" w:rsidRPr="00C63897" w:rsidRDefault="00425EAD" w:rsidP="00FE72CA">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2409" w:type="dxa"/>
            <w:vMerge w:val="restart"/>
          </w:tcPr>
          <w:p w14:paraId="626C019E" w14:textId="4AAFDFC8" w:rsidR="00425EAD" w:rsidRPr="00C63897" w:rsidRDefault="00425EAD" w:rsidP="00EE04C1">
            <w:pPr>
              <w:suppressAutoHyphens/>
              <w:jc w:val="both"/>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33DFE904" w14:textId="6486F013" w:rsidTr="00425EAD">
        <w:trPr>
          <w:trHeight w:val="204"/>
        </w:trPr>
        <w:tc>
          <w:tcPr>
            <w:tcW w:w="2972" w:type="dxa"/>
            <w:vMerge/>
          </w:tcPr>
          <w:p w14:paraId="35B4FB90" w14:textId="77777777" w:rsidR="00425EAD" w:rsidRPr="00C63897" w:rsidRDefault="00425EAD" w:rsidP="00FE72CA">
            <w:pPr>
              <w:rPr>
                <w:rFonts w:ascii="Times New Roman" w:eastAsia="Times New Roman" w:hAnsi="Times New Roman" w:cs="Times New Roman"/>
                <w:b/>
                <w:bCs/>
                <w:lang w:eastAsia="ru-RU"/>
              </w:rPr>
            </w:pPr>
          </w:p>
        </w:tc>
        <w:tc>
          <w:tcPr>
            <w:tcW w:w="7513" w:type="dxa"/>
          </w:tcPr>
          <w:p w14:paraId="7B238A57" w14:textId="38B3B66D" w:rsidR="00425EAD" w:rsidRPr="00FE72CA" w:rsidRDefault="00425EAD" w:rsidP="00FE72CA">
            <w:pPr>
              <w:suppressAutoHyphens/>
              <w:jc w:val="both"/>
              <w:rPr>
                <w:rFonts w:ascii="Times New Roman" w:eastAsia="Times New Roman" w:hAnsi="Times New Roman" w:cs="Times New Roman"/>
                <w:iCs/>
                <w:lang w:eastAsia="ru-RU"/>
              </w:rPr>
            </w:pPr>
            <w:r>
              <w:rPr>
                <w:rFonts w:ascii="Times New Roman" w:hAnsi="Times New Roman" w:cs="Times New Roman"/>
                <w:bCs/>
              </w:rPr>
              <w:t>1.</w:t>
            </w:r>
            <w:r w:rsidRPr="00FE72CA">
              <w:rPr>
                <w:rFonts w:ascii="Times New Roman" w:hAnsi="Times New Roman" w:cs="Times New Roman"/>
                <w:bCs/>
              </w:rPr>
              <w:t>Решение уравнений методом половинного деления</w:t>
            </w:r>
          </w:p>
        </w:tc>
        <w:tc>
          <w:tcPr>
            <w:tcW w:w="1843" w:type="dxa"/>
          </w:tcPr>
          <w:p w14:paraId="3C7736BC" w14:textId="2B193F02" w:rsidR="00425EAD" w:rsidRPr="00C63897" w:rsidRDefault="00425EAD" w:rsidP="00BF59E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27B4F566" w14:textId="4257C6EC" w:rsidR="00425EAD" w:rsidRPr="00C63897" w:rsidRDefault="00425EAD" w:rsidP="00FE72CA">
            <w:pPr>
              <w:suppressAutoHyphens/>
              <w:jc w:val="both"/>
              <w:rPr>
                <w:rFonts w:ascii="Times New Roman" w:eastAsia="Times New Roman" w:hAnsi="Times New Roman" w:cs="Times New Roman"/>
                <w:lang w:eastAsia="ru-RU"/>
              </w:rPr>
            </w:pPr>
          </w:p>
        </w:tc>
      </w:tr>
      <w:tr w:rsidR="00425EAD" w:rsidRPr="00C63897" w14:paraId="348881A8" w14:textId="6437247E" w:rsidTr="00425EAD">
        <w:trPr>
          <w:trHeight w:val="73"/>
        </w:trPr>
        <w:tc>
          <w:tcPr>
            <w:tcW w:w="2972" w:type="dxa"/>
            <w:vMerge/>
          </w:tcPr>
          <w:p w14:paraId="2FFB0257" w14:textId="77777777" w:rsidR="00425EAD" w:rsidRPr="00C63897" w:rsidRDefault="00425EAD" w:rsidP="00FE72CA">
            <w:pPr>
              <w:rPr>
                <w:rFonts w:ascii="Times New Roman" w:eastAsia="Times New Roman" w:hAnsi="Times New Roman" w:cs="Times New Roman"/>
                <w:b/>
                <w:bCs/>
                <w:lang w:eastAsia="ru-RU"/>
              </w:rPr>
            </w:pPr>
          </w:p>
        </w:tc>
        <w:tc>
          <w:tcPr>
            <w:tcW w:w="7513" w:type="dxa"/>
          </w:tcPr>
          <w:p w14:paraId="4B958CCF" w14:textId="44550871" w:rsidR="00425EAD" w:rsidRPr="00FE72CA" w:rsidRDefault="00425EAD" w:rsidP="00FE72CA">
            <w:pPr>
              <w:suppressAutoHyphens/>
              <w:rPr>
                <w:rFonts w:ascii="Times New Roman" w:eastAsia="Times New Roman" w:hAnsi="Times New Roman" w:cs="Times New Roman"/>
                <w:lang w:eastAsia="ru-RU"/>
              </w:rPr>
            </w:pPr>
            <w:r>
              <w:rPr>
                <w:rFonts w:ascii="Times New Roman" w:hAnsi="Times New Roman" w:cs="Times New Roman"/>
                <w:bCs/>
              </w:rPr>
              <w:t>2.</w:t>
            </w:r>
            <w:r w:rsidRPr="00FE72CA">
              <w:rPr>
                <w:rFonts w:ascii="Times New Roman" w:hAnsi="Times New Roman" w:cs="Times New Roman"/>
                <w:bCs/>
              </w:rPr>
              <w:t>Решение уравнений методом хорд</w:t>
            </w:r>
          </w:p>
        </w:tc>
        <w:tc>
          <w:tcPr>
            <w:tcW w:w="1843" w:type="dxa"/>
          </w:tcPr>
          <w:p w14:paraId="6535219F" w14:textId="0292FD22" w:rsidR="00425EAD" w:rsidRPr="00C63897" w:rsidRDefault="00425EAD" w:rsidP="00BF59E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327FD8D4" w14:textId="6EEBC017" w:rsidR="00425EAD" w:rsidRPr="00C63897" w:rsidRDefault="00425EAD" w:rsidP="00FE72CA">
            <w:pPr>
              <w:suppressAutoHyphens/>
              <w:rPr>
                <w:rFonts w:ascii="Times New Roman" w:eastAsia="Times New Roman" w:hAnsi="Times New Roman" w:cs="Times New Roman"/>
                <w:lang w:eastAsia="ru-RU"/>
              </w:rPr>
            </w:pPr>
          </w:p>
        </w:tc>
      </w:tr>
      <w:tr w:rsidR="00425EAD" w:rsidRPr="00C63897" w14:paraId="0A5F451E" w14:textId="77777777" w:rsidTr="00425EAD">
        <w:trPr>
          <w:trHeight w:val="73"/>
        </w:trPr>
        <w:tc>
          <w:tcPr>
            <w:tcW w:w="2972" w:type="dxa"/>
            <w:vMerge/>
          </w:tcPr>
          <w:p w14:paraId="731A4F09" w14:textId="77777777" w:rsidR="00425EAD" w:rsidRPr="00C63897" w:rsidRDefault="00425EAD" w:rsidP="00FE72CA">
            <w:pPr>
              <w:rPr>
                <w:rFonts w:ascii="Times New Roman" w:eastAsia="Times New Roman" w:hAnsi="Times New Roman" w:cs="Times New Roman"/>
                <w:b/>
                <w:bCs/>
                <w:lang w:eastAsia="ru-RU"/>
              </w:rPr>
            </w:pPr>
          </w:p>
        </w:tc>
        <w:tc>
          <w:tcPr>
            <w:tcW w:w="7513" w:type="dxa"/>
          </w:tcPr>
          <w:p w14:paraId="5356F013" w14:textId="43792DBD" w:rsidR="00425EAD" w:rsidRPr="00FE72CA" w:rsidRDefault="00425EAD" w:rsidP="00FE72CA">
            <w:pPr>
              <w:suppressAutoHyphens/>
              <w:rPr>
                <w:rFonts w:ascii="Times New Roman" w:eastAsia="Times New Roman" w:hAnsi="Times New Roman" w:cs="Times New Roman"/>
                <w:lang w:eastAsia="ru-RU"/>
              </w:rPr>
            </w:pPr>
            <w:r>
              <w:rPr>
                <w:rFonts w:ascii="Times New Roman" w:hAnsi="Times New Roman" w:cs="Times New Roman"/>
                <w:bCs/>
              </w:rPr>
              <w:t>3.</w:t>
            </w:r>
            <w:r w:rsidRPr="00FE72CA">
              <w:rPr>
                <w:rFonts w:ascii="Times New Roman" w:hAnsi="Times New Roman" w:cs="Times New Roman"/>
                <w:bCs/>
              </w:rPr>
              <w:t>Решение уравнений методом касательных</w:t>
            </w:r>
          </w:p>
        </w:tc>
        <w:tc>
          <w:tcPr>
            <w:tcW w:w="1843" w:type="dxa"/>
          </w:tcPr>
          <w:p w14:paraId="4944E0A5" w14:textId="5C05A6D0" w:rsidR="00425EAD" w:rsidRPr="00C63897" w:rsidRDefault="00425EAD" w:rsidP="00BF59E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26AE850" w14:textId="77777777" w:rsidR="00425EAD" w:rsidRPr="00C63897" w:rsidRDefault="00425EAD" w:rsidP="00FE72CA">
            <w:pPr>
              <w:suppressAutoHyphens/>
              <w:rPr>
                <w:rFonts w:ascii="Times New Roman" w:eastAsia="Times New Roman" w:hAnsi="Times New Roman" w:cs="Times New Roman"/>
                <w:lang w:eastAsia="ru-RU"/>
              </w:rPr>
            </w:pPr>
          </w:p>
        </w:tc>
      </w:tr>
      <w:tr w:rsidR="00425EAD" w:rsidRPr="00C63897" w14:paraId="34FB02B9" w14:textId="77777777" w:rsidTr="00425EAD">
        <w:trPr>
          <w:trHeight w:val="73"/>
        </w:trPr>
        <w:tc>
          <w:tcPr>
            <w:tcW w:w="2972" w:type="dxa"/>
            <w:vMerge/>
          </w:tcPr>
          <w:p w14:paraId="4109D1B2" w14:textId="77777777" w:rsidR="00425EAD" w:rsidRPr="00C63897" w:rsidRDefault="00425EAD" w:rsidP="00FE72CA">
            <w:pPr>
              <w:rPr>
                <w:rFonts w:ascii="Times New Roman" w:eastAsia="Times New Roman" w:hAnsi="Times New Roman" w:cs="Times New Roman"/>
                <w:b/>
                <w:bCs/>
                <w:lang w:eastAsia="ru-RU"/>
              </w:rPr>
            </w:pPr>
          </w:p>
        </w:tc>
        <w:tc>
          <w:tcPr>
            <w:tcW w:w="7513" w:type="dxa"/>
          </w:tcPr>
          <w:p w14:paraId="30BE7E72" w14:textId="16A74BF2" w:rsidR="00425EAD" w:rsidRPr="00FE72CA" w:rsidRDefault="00425EAD" w:rsidP="00FE72CA">
            <w:pPr>
              <w:suppressAutoHyphens/>
              <w:rPr>
                <w:rFonts w:ascii="Times New Roman" w:eastAsia="Times New Roman" w:hAnsi="Times New Roman" w:cs="Times New Roman"/>
                <w:lang w:eastAsia="ru-RU"/>
              </w:rPr>
            </w:pPr>
            <w:r>
              <w:rPr>
                <w:rFonts w:ascii="Times New Roman" w:hAnsi="Times New Roman" w:cs="Times New Roman"/>
                <w:bCs/>
              </w:rPr>
              <w:t>4.</w:t>
            </w:r>
            <w:r w:rsidRPr="00FE72CA">
              <w:rPr>
                <w:rFonts w:ascii="Times New Roman" w:hAnsi="Times New Roman" w:cs="Times New Roman"/>
                <w:bCs/>
              </w:rPr>
              <w:t>Решение уравнений комбинированным методом</w:t>
            </w:r>
          </w:p>
        </w:tc>
        <w:tc>
          <w:tcPr>
            <w:tcW w:w="1843" w:type="dxa"/>
          </w:tcPr>
          <w:p w14:paraId="17059AA8" w14:textId="5FDD72DF" w:rsidR="00425EAD" w:rsidRPr="00C63897" w:rsidRDefault="00425EAD" w:rsidP="00BF59EA">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D0ADE32" w14:textId="77777777" w:rsidR="00425EAD" w:rsidRPr="00C63897" w:rsidRDefault="00425EAD" w:rsidP="00FE72CA">
            <w:pPr>
              <w:suppressAutoHyphens/>
              <w:rPr>
                <w:rFonts w:ascii="Times New Roman" w:eastAsia="Times New Roman" w:hAnsi="Times New Roman" w:cs="Times New Roman"/>
                <w:lang w:eastAsia="ru-RU"/>
              </w:rPr>
            </w:pPr>
          </w:p>
        </w:tc>
      </w:tr>
      <w:tr w:rsidR="00FE72CA" w:rsidRPr="00C63897" w14:paraId="0A7ABAB9" w14:textId="6DAE1BCC" w:rsidTr="00425EAD">
        <w:trPr>
          <w:trHeight w:val="361"/>
        </w:trPr>
        <w:tc>
          <w:tcPr>
            <w:tcW w:w="2972" w:type="dxa"/>
            <w:vMerge/>
          </w:tcPr>
          <w:p w14:paraId="73E2D1CF" w14:textId="77777777" w:rsidR="00FE72CA" w:rsidRPr="00C63897" w:rsidRDefault="00FE72CA" w:rsidP="00FE72CA">
            <w:pPr>
              <w:rPr>
                <w:rFonts w:ascii="Times New Roman" w:eastAsia="Times New Roman" w:hAnsi="Times New Roman" w:cs="Times New Roman"/>
                <w:b/>
                <w:bCs/>
                <w:lang w:eastAsia="ru-RU"/>
              </w:rPr>
            </w:pPr>
          </w:p>
        </w:tc>
        <w:tc>
          <w:tcPr>
            <w:tcW w:w="7513" w:type="dxa"/>
            <w:vAlign w:val="bottom"/>
          </w:tcPr>
          <w:p w14:paraId="5F97F2D9" w14:textId="7DFA9CFF" w:rsidR="00FE72CA" w:rsidRPr="00D73F39" w:rsidRDefault="00425EAD" w:rsidP="00FE72CA">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w:t>
            </w:r>
            <w:r w:rsidR="00FE72CA" w:rsidRPr="00D73F39">
              <w:rPr>
                <w:rFonts w:ascii="Times New Roman" w:eastAsia="Times New Roman" w:hAnsi="Times New Roman" w:cs="Times New Roman"/>
                <w:b/>
                <w:bCs/>
                <w:lang w:eastAsia="ru-RU"/>
              </w:rPr>
              <w:t>амостоятельная работа обучающихся</w:t>
            </w:r>
          </w:p>
          <w:p w14:paraId="634C6A63" w14:textId="63C30853" w:rsidR="00FE72CA" w:rsidRPr="00D73F39" w:rsidRDefault="00D73F39" w:rsidP="00FE72CA">
            <w:pPr>
              <w:rPr>
                <w:rFonts w:ascii="Times New Roman" w:eastAsia="Times New Roman" w:hAnsi="Times New Roman" w:cs="Times New Roman"/>
                <w:lang w:eastAsia="ru-RU"/>
              </w:rPr>
            </w:pPr>
            <w:r w:rsidRPr="00D73F39">
              <w:rPr>
                <w:rFonts w:ascii="Times New Roman" w:eastAsia="Times New Roman" w:hAnsi="Times New Roman" w:cs="Times New Roman"/>
                <w:lang w:eastAsia="ru-RU"/>
              </w:rPr>
              <w:t>1.</w:t>
            </w:r>
            <w:r w:rsidRPr="00D73F39">
              <w:rPr>
                <w:rFonts w:ascii="Times New Roman" w:hAnsi="Times New Roman" w:cs="Times New Roman"/>
                <w:bCs/>
              </w:rPr>
              <w:t xml:space="preserve"> Методы определения числа действительных корней уравнения</w:t>
            </w:r>
          </w:p>
        </w:tc>
        <w:tc>
          <w:tcPr>
            <w:tcW w:w="1843" w:type="dxa"/>
          </w:tcPr>
          <w:p w14:paraId="6DE46B0D" w14:textId="3B54859F" w:rsidR="00FE72CA" w:rsidRPr="00D73F39" w:rsidRDefault="00BF59EA" w:rsidP="00BF59EA">
            <w:pPr>
              <w:jc w:val="center"/>
              <w:rPr>
                <w:rFonts w:ascii="Times New Roman" w:eastAsia="Times New Roman" w:hAnsi="Times New Roman" w:cs="Times New Roman"/>
                <w:lang w:eastAsia="ru-RU"/>
              </w:rPr>
            </w:pPr>
            <w:r w:rsidRPr="00D73F39">
              <w:rPr>
                <w:rFonts w:ascii="Times New Roman" w:eastAsia="Times New Roman" w:hAnsi="Times New Roman" w:cs="Times New Roman"/>
                <w:lang w:eastAsia="ru-RU"/>
              </w:rPr>
              <w:t>2</w:t>
            </w:r>
          </w:p>
        </w:tc>
        <w:tc>
          <w:tcPr>
            <w:tcW w:w="2409" w:type="dxa"/>
          </w:tcPr>
          <w:p w14:paraId="4B6D58B2" w14:textId="2856D81D" w:rsidR="00FE72CA" w:rsidRPr="00C63897" w:rsidRDefault="00425EAD" w:rsidP="00FE72CA">
            <w:pPr>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0527A68D" w14:textId="3CF07A9B" w:rsidTr="00425EAD">
        <w:trPr>
          <w:trHeight w:val="361"/>
        </w:trPr>
        <w:tc>
          <w:tcPr>
            <w:tcW w:w="2972" w:type="dxa"/>
            <w:vMerge w:val="restart"/>
          </w:tcPr>
          <w:p w14:paraId="1A77E430" w14:textId="77777777" w:rsidR="00425EAD" w:rsidRPr="00387735" w:rsidRDefault="00425EAD" w:rsidP="0038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387735">
              <w:rPr>
                <w:rFonts w:ascii="Times New Roman" w:hAnsi="Times New Roman" w:cs="Times New Roman"/>
                <w:b/>
                <w:bCs/>
              </w:rPr>
              <w:t>Тема 2.2.</w:t>
            </w:r>
          </w:p>
          <w:p w14:paraId="215A0235" w14:textId="0479B4A5" w:rsidR="00425EAD" w:rsidRPr="00C63897" w:rsidRDefault="00425EAD" w:rsidP="00387735">
            <w:pPr>
              <w:rPr>
                <w:rFonts w:ascii="Times New Roman" w:eastAsia="Times New Roman" w:hAnsi="Times New Roman" w:cs="Times New Roman"/>
                <w:b/>
                <w:bCs/>
                <w:lang w:eastAsia="ru-RU"/>
              </w:rPr>
            </w:pPr>
            <w:r w:rsidRPr="00387735">
              <w:rPr>
                <w:rFonts w:ascii="Times New Roman" w:hAnsi="Times New Roman" w:cs="Times New Roman"/>
                <w:b/>
                <w:bCs/>
              </w:rPr>
              <w:t>Элементы линейной алгебры</w:t>
            </w:r>
          </w:p>
        </w:tc>
        <w:tc>
          <w:tcPr>
            <w:tcW w:w="7513" w:type="dxa"/>
            <w:tcBorders>
              <w:top w:val="single" w:sz="4" w:space="0" w:color="auto"/>
              <w:left w:val="single" w:sz="4" w:space="0" w:color="auto"/>
              <w:bottom w:val="single" w:sz="4" w:space="0" w:color="auto"/>
            </w:tcBorders>
            <w:vAlign w:val="bottom"/>
          </w:tcPr>
          <w:p w14:paraId="15136B2C" w14:textId="77777777" w:rsidR="00425EAD" w:rsidRPr="00C63897" w:rsidRDefault="00425EAD" w:rsidP="00FE72CA">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843" w:type="dxa"/>
          </w:tcPr>
          <w:p w14:paraId="525400F2" w14:textId="12B3C448" w:rsidR="00425EAD" w:rsidRPr="00387735" w:rsidRDefault="00425EAD" w:rsidP="00387735">
            <w:pPr>
              <w:jc w:val="center"/>
              <w:rPr>
                <w:rFonts w:ascii="Times New Roman" w:eastAsia="Times New Roman" w:hAnsi="Times New Roman" w:cs="Times New Roman"/>
                <w:lang w:eastAsia="ru-RU"/>
              </w:rPr>
            </w:pPr>
            <w:r w:rsidRPr="00387735">
              <w:rPr>
                <w:rFonts w:ascii="Times New Roman" w:eastAsia="Times New Roman" w:hAnsi="Times New Roman" w:cs="Times New Roman"/>
                <w:lang w:eastAsia="ru-RU"/>
              </w:rPr>
              <w:t>10</w:t>
            </w:r>
          </w:p>
        </w:tc>
        <w:tc>
          <w:tcPr>
            <w:tcW w:w="2409" w:type="dxa"/>
            <w:vMerge w:val="restart"/>
          </w:tcPr>
          <w:p w14:paraId="709C7342" w14:textId="268CA464" w:rsidR="00425EAD" w:rsidRPr="00C63897" w:rsidRDefault="00425EAD" w:rsidP="00FE72CA">
            <w:pPr>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024AD227" w14:textId="3CFE9AD8" w:rsidTr="00425EAD">
        <w:trPr>
          <w:trHeight w:val="361"/>
        </w:trPr>
        <w:tc>
          <w:tcPr>
            <w:tcW w:w="2972" w:type="dxa"/>
            <w:vMerge/>
          </w:tcPr>
          <w:p w14:paraId="5D2D2EE9"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296D899F" w14:textId="1F81502E" w:rsidR="00425EAD" w:rsidRPr="00387735" w:rsidRDefault="00425EAD" w:rsidP="00425EAD">
            <w:pPr>
              <w:jc w:val="both"/>
              <w:rPr>
                <w:rFonts w:ascii="Times New Roman" w:eastAsia="Times New Roman" w:hAnsi="Times New Roman" w:cs="Times New Roman"/>
                <w:lang w:eastAsia="ru-RU"/>
              </w:rPr>
            </w:pPr>
            <w:r>
              <w:rPr>
                <w:rFonts w:ascii="Times New Roman" w:hAnsi="Times New Roman" w:cs="Times New Roman"/>
                <w:bCs/>
              </w:rPr>
              <w:t>1.</w:t>
            </w:r>
            <w:r w:rsidRPr="00387735">
              <w:rPr>
                <w:rFonts w:ascii="Times New Roman" w:hAnsi="Times New Roman" w:cs="Times New Roman"/>
                <w:bCs/>
              </w:rPr>
              <w:t xml:space="preserve">Определение матрицы. Виды матриц. Действия над матрицами. Сложение и вычитание, умножение на число, произведение матриц. Понятие </w:t>
            </w:r>
            <w:r w:rsidRPr="00387735">
              <w:rPr>
                <w:rFonts w:ascii="Times New Roman" w:hAnsi="Times New Roman" w:cs="Times New Roman"/>
                <w:bCs/>
              </w:rPr>
              <w:lastRenderedPageBreak/>
              <w:t>определителя матрицы и его свойства. Правила вычисления определителя второго и третьего порядка.</w:t>
            </w:r>
          </w:p>
        </w:tc>
        <w:tc>
          <w:tcPr>
            <w:tcW w:w="1843" w:type="dxa"/>
            <w:vMerge w:val="restart"/>
          </w:tcPr>
          <w:p w14:paraId="782FFCFC" w14:textId="77777777" w:rsidR="00425EAD" w:rsidRPr="00C63897" w:rsidRDefault="00425EAD" w:rsidP="00387735">
            <w:pPr>
              <w:rPr>
                <w:rFonts w:ascii="Times New Roman" w:eastAsia="Times New Roman" w:hAnsi="Times New Roman" w:cs="Times New Roman"/>
                <w:lang w:eastAsia="ru-RU"/>
              </w:rPr>
            </w:pPr>
          </w:p>
        </w:tc>
        <w:tc>
          <w:tcPr>
            <w:tcW w:w="2409" w:type="dxa"/>
            <w:vMerge/>
          </w:tcPr>
          <w:p w14:paraId="0E8731A7" w14:textId="63E2359F" w:rsidR="00425EAD" w:rsidRPr="00C63897" w:rsidRDefault="00425EAD" w:rsidP="00387735">
            <w:pPr>
              <w:rPr>
                <w:rFonts w:ascii="Times New Roman" w:eastAsia="Times New Roman" w:hAnsi="Times New Roman" w:cs="Times New Roman"/>
                <w:lang w:eastAsia="ru-RU"/>
              </w:rPr>
            </w:pPr>
          </w:p>
        </w:tc>
      </w:tr>
      <w:tr w:rsidR="00425EAD" w:rsidRPr="00C63897" w14:paraId="1A3C8AAE" w14:textId="77777777" w:rsidTr="00425EAD">
        <w:trPr>
          <w:trHeight w:val="361"/>
        </w:trPr>
        <w:tc>
          <w:tcPr>
            <w:tcW w:w="2972" w:type="dxa"/>
            <w:vMerge/>
          </w:tcPr>
          <w:p w14:paraId="5A7986D5"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3368DD2" w14:textId="3ECA2611" w:rsidR="00425EAD" w:rsidRPr="00387735" w:rsidRDefault="00425EAD" w:rsidP="00425EAD">
            <w:pPr>
              <w:jc w:val="both"/>
              <w:rPr>
                <w:rFonts w:ascii="Times New Roman" w:eastAsia="Times New Roman" w:hAnsi="Times New Roman" w:cs="Times New Roman"/>
                <w:lang w:eastAsia="ru-RU"/>
              </w:rPr>
            </w:pPr>
            <w:r>
              <w:rPr>
                <w:rFonts w:ascii="Times New Roman" w:hAnsi="Times New Roman" w:cs="Times New Roman"/>
                <w:bCs/>
              </w:rPr>
              <w:t>2.</w:t>
            </w:r>
            <w:r w:rsidRPr="00387735">
              <w:rPr>
                <w:rFonts w:ascii="Times New Roman" w:hAnsi="Times New Roman" w:cs="Times New Roman"/>
                <w:bCs/>
              </w:rPr>
              <w:t>Решение систем линейных уравнений методом Крамера. Понятие обратной матрицы. Виды матричных уравнений.</w:t>
            </w:r>
          </w:p>
        </w:tc>
        <w:tc>
          <w:tcPr>
            <w:tcW w:w="1843" w:type="dxa"/>
            <w:vMerge/>
          </w:tcPr>
          <w:p w14:paraId="5EEB6F1A" w14:textId="77777777" w:rsidR="00425EAD" w:rsidRPr="00C63897" w:rsidRDefault="00425EAD" w:rsidP="00387735">
            <w:pPr>
              <w:rPr>
                <w:rFonts w:ascii="Times New Roman" w:eastAsia="Times New Roman" w:hAnsi="Times New Roman" w:cs="Times New Roman"/>
                <w:lang w:eastAsia="ru-RU"/>
              </w:rPr>
            </w:pPr>
          </w:p>
        </w:tc>
        <w:tc>
          <w:tcPr>
            <w:tcW w:w="2409" w:type="dxa"/>
            <w:vMerge/>
          </w:tcPr>
          <w:p w14:paraId="09123309" w14:textId="77777777" w:rsidR="00425EAD" w:rsidRPr="00C63897" w:rsidRDefault="00425EAD" w:rsidP="00387735">
            <w:pPr>
              <w:rPr>
                <w:rFonts w:ascii="Times New Roman" w:eastAsia="Times New Roman" w:hAnsi="Times New Roman" w:cs="Times New Roman"/>
                <w:lang w:eastAsia="ru-RU"/>
              </w:rPr>
            </w:pPr>
          </w:p>
        </w:tc>
      </w:tr>
      <w:tr w:rsidR="00425EAD" w:rsidRPr="00C63897" w14:paraId="7A637E51" w14:textId="77777777" w:rsidTr="00425EAD">
        <w:trPr>
          <w:trHeight w:val="361"/>
        </w:trPr>
        <w:tc>
          <w:tcPr>
            <w:tcW w:w="2972" w:type="dxa"/>
            <w:vMerge/>
          </w:tcPr>
          <w:p w14:paraId="56704105"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2B7B3D1A" w14:textId="1C673C73" w:rsidR="00425EAD" w:rsidRPr="00387735" w:rsidRDefault="00425EAD" w:rsidP="00425EAD">
            <w:pPr>
              <w:jc w:val="both"/>
              <w:rPr>
                <w:rFonts w:ascii="Times New Roman" w:eastAsia="Times New Roman" w:hAnsi="Times New Roman" w:cs="Times New Roman"/>
                <w:lang w:eastAsia="ru-RU"/>
              </w:rPr>
            </w:pPr>
            <w:r>
              <w:rPr>
                <w:rFonts w:ascii="Times New Roman" w:hAnsi="Times New Roman" w:cs="Times New Roman"/>
                <w:bCs/>
              </w:rPr>
              <w:t>3.</w:t>
            </w:r>
            <w:r w:rsidRPr="00387735">
              <w:rPr>
                <w:rFonts w:ascii="Times New Roman" w:hAnsi="Times New Roman" w:cs="Times New Roman"/>
                <w:bCs/>
              </w:rPr>
              <w:t>Решение систем линейных уравнений с помощью обратной матрицы. Решение систем линейных уравнений методом Гаусса.</w:t>
            </w:r>
          </w:p>
        </w:tc>
        <w:tc>
          <w:tcPr>
            <w:tcW w:w="1843" w:type="dxa"/>
            <w:vMerge/>
          </w:tcPr>
          <w:p w14:paraId="31E3D195" w14:textId="77777777" w:rsidR="00425EAD" w:rsidRPr="00C63897" w:rsidRDefault="00425EAD" w:rsidP="00387735">
            <w:pPr>
              <w:rPr>
                <w:rFonts w:ascii="Times New Roman" w:eastAsia="Times New Roman" w:hAnsi="Times New Roman" w:cs="Times New Roman"/>
                <w:lang w:eastAsia="ru-RU"/>
              </w:rPr>
            </w:pPr>
          </w:p>
        </w:tc>
        <w:tc>
          <w:tcPr>
            <w:tcW w:w="2409" w:type="dxa"/>
            <w:vMerge/>
          </w:tcPr>
          <w:p w14:paraId="0BEC1161" w14:textId="77777777" w:rsidR="00425EAD" w:rsidRPr="00C63897" w:rsidRDefault="00425EAD" w:rsidP="00387735">
            <w:pPr>
              <w:rPr>
                <w:rFonts w:ascii="Times New Roman" w:eastAsia="Times New Roman" w:hAnsi="Times New Roman" w:cs="Times New Roman"/>
                <w:lang w:eastAsia="ru-RU"/>
              </w:rPr>
            </w:pPr>
          </w:p>
        </w:tc>
      </w:tr>
      <w:tr w:rsidR="00425EAD" w:rsidRPr="00C63897" w14:paraId="5AB6EEB1" w14:textId="77777777" w:rsidTr="00425EAD">
        <w:trPr>
          <w:trHeight w:val="361"/>
        </w:trPr>
        <w:tc>
          <w:tcPr>
            <w:tcW w:w="2972" w:type="dxa"/>
            <w:vMerge/>
          </w:tcPr>
          <w:p w14:paraId="478F66E5"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636B4CF6" w14:textId="2F1AFAAA" w:rsidR="00425EAD" w:rsidRPr="00387735" w:rsidRDefault="00425EAD" w:rsidP="00425EAD">
            <w:pPr>
              <w:jc w:val="both"/>
              <w:rPr>
                <w:rFonts w:ascii="Times New Roman" w:eastAsia="Times New Roman" w:hAnsi="Times New Roman" w:cs="Times New Roman"/>
                <w:lang w:eastAsia="ru-RU"/>
              </w:rPr>
            </w:pPr>
            <w:r w:rsidRPr="00387735">
              <w:rPr>
                <w:rFonts w:ascii="Times New Roman" w:hAnsi="Times New Roman" w:cs="Times New Roman"/>
                <w:bCs/>
              </w:rPr>
              <w:t xml:space="preserve"> </w:t>
            </w:r>
            <w:r>
              <w:rPr>
                <w:rFonts w:ascii="Times New Roman" w:hAnsi="Times New Roman" w:cs="Times New Roman"/>
                <w:bCs/>
              </w:rPr>
              <w:t>4.</w:t>
            </w:r>
            <w:r w:rsidRPr="00387735">
              <w:rPr>
                <w:rFonts w:ascii="Times New Roman" w:hAnsi="Times New Roman" w:cs="Times New Roman"/>
                <w:bCs/>
              </w:rPr>
              <w:t>Вычисление определителей по схеме Гаусса. Нахождение обратной матрицы методом Гаусса. Метод итераций и метод Зейделя.</w:t>
            </w:r>
          </w:p>
        </w:tc>
        <w:tc>
          <w:tcPr>
            <w:tcW w:w="1843" w:type="dxa"/>
            <w:vMerge/>
          </w:tcPr>
          <w:p w14:paraId="2674572E" w14:textId="77777777" w:rsidR="00425EAD" w:rsidRPr="00C63897" w:rsidRDefault="00425EAD" w:rsidP="00387735">
            <w:pPr>
              <w:rPr>
                <w:rFonts w:ascii="Times New Roman" w:eastAsia="Times New Roman" w:hAnsi="Times New Roman" w:cs="Times New Roman"/>
                <w:lang w:eastAsia="ru-RU"/>
              </w:rPr>
            </w:pPr>
          </w:p>
        </w:tc>
        <w:tc>
          <w:tcPr>
            <w:tcW w:w="2409" w:type="dxa"/>
            <w:vMerge/>
          </w:tcPr>
          <w:p w14:paraId="58414312" w14:textId="77777777" w:rsidR="00425EAD" w:rsidRPr="00C63897" w:rsidRDefault="00425EAD" w:rsidP="00387735">
            <w:pPr>
              <w:rPr>
                <w:rFonts w:ascii="Times New Roman" w:eastAsia="Times New Roman" w:hAnsi="Times New Roman" w:cs="Times New Roman"/>
                <w:lang w:eastAsia="ru-RU"/>
              </w:rPr>
            </w:pPr>
          </w:p>
        </w:tc>
      </w:tr>
      <w:tr w:rsidR="00425EAD" w:rsidRPr="00C63897" w14:paraId="1DFD8ED4" w14:textId="77777777" w:rsidTr="00425EAD">
        <w:trPr>
          <w:trHeight w:val="361"/>
        </w:trPr>
        <w:tc>
          <w:tcPr>
            <w:tcW w:w="2972" w:type="dxa"/>
            <w:vMerge/>
          </w:tcPr>
          <w:p w14:paraId="08E728AF"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2710640B" w14:textId="1505718D" w:rsidR="00425EAD" w:rsidRPr="00387735" w:rsidRDefault="00425EAD" w:rsidP="00425EAD">
            <w:pPr>
              <w:jc w:val="both"/>
              <w:rPr>
                <w:rFonts w:ascii="Times New Roman" w:eastAsia="Times New Roman" w:hAnsi="Times New Roman" w:cs="Times New Roman"/>
                <w:lang w:eastAsia="ru-RU"/>
              </w:rPr>
            </w:pPr>
            <w:r>
              <w:rPr>
                <w:rFonts w:ascii="Times New Roman" w:hAnsi="Times New Roman" w:cs="Times New Roman"/>
                <w:bCs/>
              </w:rPr>
              <w:t>5.</w:t>
            </w:r>
            <w:r w:rsidRPr="00387735">
              <w:rPr>
                <w:rFonts w:ascii="Times New Roman" w:hAnsi="Times New Roman" w:cs="Times New Roman"/>
                <w:bCs/>
              </w:rPr>
              <w:t>Метод наименьших квадратов. Линейная и квадратичная аппроксимация</w:t>
            </w:r>
          </w:p>
        </w:tc>
        <w:tc>
          <w:tcPr>
            <w:tcW w:w="1843" w:type="dxa"/>
            <w:vMerge/>
          </w:tcPr>
          <w:p w14:paraId="3ADAC2C1" w14:textId="77777777" w:rsidR="00425EAD" w:rsidRPr="00C63897" w:rsidRDefault="00425EAD" w:rsidP="00387735">
            <w:pPr>
              <w:rPr>
                <w:rFonts w:ascii="Times New Roman" w:eastAsia="Times New Roman" w:hAnsi="Times New Roman" w:cs="Times New Roman"/>
                <w:lang w:eastAsia="ru-RU"/>
              </w:rPr>
            </w:pPr>
          </w:p>
        </w:tc>
        <w:tc>
          <w:tcPr>
            <w:tcW w:w="2409" w:type="dxa"/>
            <w:vMerge/>
          </w:tcPr>
          <w:p w14:paraId="756E27E6" w14:textId="77777777" w:rsidR="00425EAD" w:rsidRPr="00C63897" w:rsidRDefault="00425EAD" w:rsidP="00387735">
            <w:pPr>
              <w:rPr>
                <w:rFonts w:ascii="Times New Roman" w:eastAsia="Times New Roman" w:hAnsi="Times New Roman" w:cs="Times New Roman"/>
                <w:lang w:eastAsia="ru-RU"/>
              </w:rPr>
            </w:pPr>
          </w:p>
        </w:tc>
      </w:tr>
      <w:tr w:rsidR="00425EAD" w:rsidRPr="00C63897" w14:paraId="3F4679D7" w14:textId="73889DB2" w:rsidTr="00425EAD">
        <w:trPr>
          <w:trHeight w:val="256"/>
        </w:trPr>
        <w:tc>
          <w:tcPr>
            <w:tcW w:w="2972" w:type="dxa"/>
            <w:vMerge/>
          </w:tcPr>
          <w:p w14:paraId="0B6CC8FC"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vAlign w:val="bottom"/>
          </w:tcPr>
          <w:p w14:paraId="67672278" w14:textId="066DA535" w:rsidR="00425EAD" w:rsidRPr="00C63897" w:rsidRDefault="00425EAD" w:rsidP="00425EAD">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и лабораторные занятия</w:t>
            </w:r>
          </w:p>
        </w:tc>
        <w:tc>
          <w:tcPr>
            <w:tcW w:w="1843" w:type="dxa"/>
          </w:tcPr>
          <w:p w14:paraId="7930E586" w14:textId="03938BA2" w:rsidR="00425EAD" w:rsidRPr="00C63897" w:rsidRDefault="00425EAD" w:rsidP="00387735">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2409" w:type="dxa"/>
            <w:vMerge w:val="restart"/>
          </w:tcPr>
          <w:p w14:paraId="5B16A12F" w14:textId="1543C6FC" w:rsidR="00425EAD" w:rsidRPr="00C63897" w:rsidRDefault="00425EAD" w:rsidP="00387735">
            <w:pPr>
              <w:rPr>
                <w:rFonts w:ascii="Times New Roman" w:eastAsia="Times New Roman" w:hAnsi="Times New Roman" w:cs="Times New Roman"/>
                <w:b/>
                <w:bCs/>
                <w:lang w:eastAsia="ru-RU"/>
              </w:rPr>
            </w:pPr>
            <w:r>
              <w:rPr>
                <w:rFonts w:ascii="Times New Roman" w:hAnsi="Times New Roman"/>
                <w:kern w:val="2"/>
                <w14:ligatures w14:val="standardContextual"/>
              </w:rPr>
              <w:t>ОК 01, ОК 02, ОК 04</w:t>
            </w:r>
          </w:p>
        </w:tc>
      </w:tr>
      <w:tr w:rsidR="00425EAD" w:rsidRPr="00C63897" w14:paraId="1FA43A7F" w14:textId="0E327B18" w:rsidTr="00425EAD">
        <w:trPr>
          <w:trHeight w:val="137"/>
        </w:trPr>
        <w:tc>
          <w:tcPr>
            <w:tcW w:w="2972" w:type="dxa"/>
            <w:vMerge/>
          </w:tcPr>
          <w:p w14:paraId="0DBD0B72"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286CBBD4" w14:textId="0E61241F" w:rsidR="00425EAD" w:rsidRPr="00387735" w:rsidRDefault="00425EAD" w:rsidP="00425EAD">
            <w:pPr>
              <w:jc w:val="both"/>
              <w:rPr>
                <w:rFonts w:ascii="Times New Roman" w:eastAsia="Times New Roman" w:hAnsi="Times New Roman" w:cs="Times New Roman"/>
                <w:lang w:eastAsia="ru-RU"/>
              </w:rPr>
            </w:pPr>
            <w:r>
              <w:rPr>
                <w:rFonts w:ascii="Times New Roman" w:hAnsi="Times New Roman" w:cs="Times New Roman"/>
                <w:bCs/>
              </w:rPr>
              <w:t>1.</w:t>
            </w:r>
            <w:r w:rsidRPr="00387735">
              <w:rPr>
                <w:rFonts w:ascii="Times New Roman" w:hAnsi="Times New Roman" w:cs="Times New Roman"/>
                <w:bCs/>
              </w:rPr>
              <w:t>Решение систем линейных уравнений методом Крамера и с помощью обратной матрицы</w:t>
            </w:r>
          </w:p>
        </w:tc>
        <w:tc>
          <w:tcPr>
            <w:tcW w:w="1843" w:type="dxa"/>
          </w:tcPr>
          <w:p w14:paraId="4239984C" w14:textId="4E607787" w:rsidR="00425EAD" w:rsidRPr="00C63897" w:rsidRDefault="00425EAD" w:rsidP="003877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41A8F43A" w14:textId="653BCD23" w:rsidR="00425EAD" w:rsidRPr="00C63897" w:rsidRDefault="00425EAD" w:rsidP="00387735">
            <w:pPr>
              <w:rPr>
                <w:rFonts w:ascii="Times New Roman" w:eastAsia="Times New Roman" w:hAnsi="Times New Roman" w:cs="Times New Roman"/>
                <w:lang w:eastAsia="ru-RU"/>
              </w:rPr>
            </w:pPr>
          </w:p>
        </w:tc>
      </w:tr>
      <w:tr w:rsidR="00425EAD" w:rsidRPr="00C63897" w14:paraId="2248B463" w14:textId="09AE2ADE" w:rsidTr="00425EAD">
        <w:trPr>
          <w:trHeight w:val="298"/>
        </w:trPr>
        <w:tc>
          <w:tcPr>
            <w:tcW w:w="2972" w:type="dxa"/>
            <w:vMerge/>
          </w:tcPr>
          <w:p w14:paraId="7A64D268" w14:textId="77777777" w:rsidR="00425EAD" w:rsidRPr="00C63897" w:rsidRDefault="00425EAD" w:rsidP="00387735">
            <w:pPr>
              <w:rPr>
                <w:rFonts w:ascii="Times New Roman" w:eastAsia="Times New Roman" w:hAnsi="Times New Roman" w:cs="Times New Roman"/>
                <w:b/>
                <w:bCs/>
                <w:lang w:eastAsia="ru-RU"/>
              </w:rPr>
            </w:pPr>
          </w:p>
        </w:tc>
        <w:tc>
          <w:tcPr>
            <w:tcW w:w="7513" w:type="dxa"/>
            <w:tcBorders>
              <w:top w:val="single" w:sz="4" w:space="0" w:color="auto"/>
              <w:left w:val="single" w:sz="4" w:space="0" w:color="auto"/>
              <w:bottom w:val="single" w:sz="4" w:space="0" w:color="auto"/>
            </w:tcBorders>
          </w:tcPr>
          <w:p w14:paraId="08E8C96F" w14:textId="61D81AE6" w:rsidR="00425EAD" w:rsidRPr="00387735" w:rsidRDefault="00425EAD" w:rsidP="00387735">
            <w:pPr>
              <w:rPr>
                <w:rFonts w:ascii="Times New Roman" w:eastAsia="Times New Roman" w:hAnsi="Times New Roman" w:cs="Times New Roman"/>
                <w:lang w:eastAsia="ru-RU"/>
              </w:rPr>
            </w:pPr>
            <w:r>
              <w:rPr>
                <w:rFonts w:ascii="Times New Roman" w:hAnsi="Times New Roman" w:cs="Times New Roman"/>
                <w:bCs/>
              </w:rPr>
              <w:t>2.</w:t>
            </w:r>
            <w:r w:rsidRPr="00387735">
              <w:rPr>
                <w:rFonts w:ascii="Times New Roman" w:hAnsi="Times New Roman" w:cs="Times New Roman"/>
                <w:bCs/>
              </w:rPr>
              <w:t>Решение систем линейных уравнений методом Гаусса</w:t>
            </w:r>
          </w:p>
        </w:tc>
        <w:tc>
          <w:tcPr>
            <w:tcW w:w="1843" w:type="dxa"/>
          </w:tcPr>
          <w:p w14:paraId="565DBD80" w14:textId="65D6604A" w:rsidR="00425EAD" w:rsidRPr="00C63897" w:rsidRDefault="00425EAD" w:rsidP="0038773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09" w:type="dxa"/>
            <w:vMerge/>
          </w:tcPr>
          <w:p w14:paraId="79AF394C" w14:textId="6A1F85D2" w:rsidR="00425EAD" w:rsidRPr="00C63897" w:rsidRDefault="00425EAD" w:rsidP="00387735">
            <w:pPr>
              <w:rPr>
                <w:rFonts w:ascii="Times New Roman" w:eastAsia="Times New Roman" w:hAnsi="Times New Roman" w:cs="Times New Roman"/>
                <w:lang w:eastAsia="ru-RU"/>
              </w:rPr>
            </w:pPr>
          </w:p>
        </w:tc>
      </w:tr>
      <w:tr w:rsidR="00425EAD" w:rsidRPr="00C63897" w14:paraId="17899D4B" w14:textId="77777777" w:rsidTr="00425EAD">
        <w:tc>
          <w:tcPr>
            <w:tcW w:w="2972" w:type="dxa"/>
            <w:vMerge w:val="restart"/>
          </w:tcPr>
          <w:p w14:paraId="47B9AFDD"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C3362E">
              <w:rPr>
                <w:rFonts w:ascii="Times New Roman" w:hAnsi="Times New Roman" w:cs="Times New Roman"/>
                <w:b/>
                <w:bCs/>
              </w:rPr>
              <w:t>Тема 2.3.</w:t>
            </w:r>
          </w:p>
          <w:p w14:paraId="304D8ECF" w14:textId="399C8CD9" w:rsidR="00425EAD" w:rsidRPr="00C63897" w:rsidRDefault="00425EAD" w:rsidP="00C3362E">
            <w:pPr>
              <w:spacing w:line="276" w:lineRule="auto"/>
              <w:rPr>
                <w:rFonts w:ascii="Times New Roman" w:eastAsia="Times New Roman" w:hAnsi="Times New Roman" w:cs="Times New Roman"/>
                <w:b/>
                <w:bCs/>
                <w:i/>
                <w:lang w:eastAsia="ru-RU"/>
              </w:rPr>
            </w:pPr>
            <w:r w:rsidRPr="00C3362E">
              <w:rPr>
                <w:rFonts w:ascii="Times New Roman" w:hAnsi="Times New Roman" w:cs="Times New Roman"/>
                <w:b/>
                <w:bCs/>
              </w:rPr>
              <w:t>Приближение функции</w:t>
            </w:r>
          </w:p>
        </w:tc>
        <w:tc>
          <w:tcPr>
            <w:tcW w:w="7513" w:type="dxa"/>
          </w:tcPr>
          <w:p w14:paraId="57FF9465" w14:textId="5AB4BF63" w:rsidR="00425EAD" w:rsidRPr="00C63897" w:rsidRDefault="00425EAD" w:rsidP="00C3362E">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lang w:eastAsia="ru-RU"/>
              </w:rPr>
              <w:t>Содержание</w:t>
            </w:r>
          </w:p>
        </w:tc>
        <w:tc>
          <w:tcPr>
            <w:tcW w:w="1843" w:type="dxa"/>
          </w:tcPr>
          <w:p w14:paraId="02ECCD1F" w14:textId="77777777" w:rsidR="00425EAD" w:rsidRDefault="00425EAD" w:rsidP="00C3362E">
            <w:pPr>
              <w:spacing w:line="276" w:lineRule="auto"/>
              <w:jc w:val="center"/>
              <w:rPr>
                <w:rFonts w:ascii="Times New Roman" w:eastAsia="Times New Roman" w:hAnsi="Times New Roman" w:cs="Times New Roman"/>
                <w:b/>
                <w:bCs/>
                <w:i/>
                <w:lang w:eastAsia="ru-RU"/>
              </w:rPr>
            </w:pPr>
          </w:p>
        </w:tc>
        <w:tc>
          <w:tcPr>
            <w:tcW w:w="2409" w:type="dxa"/>
            <w:vMerge w:val="restart"/>
          </w:tcPr>
          <w:p w14:paraId="5185DD5A" w14:textId="7C8B6A50" w:rsidR="00425EAD" w:rsidRPr="00C63897" w:rsidRDefault="00425EAD" w:rsidP="00C3362E">
            <w:pPr>
              <w:spacing w:line="276" w:lineRule="auto"/>
              <w:rPr>
                <w:rFonts w:ascii="Times New Roman" w:eastAsia="Times New Roman" w:hAnsi="Times New Roman" w:cs="Times New Roman"/>
                <w:b/>
                <w:bCs/>
                <w:i/>
                <w:lang w:eastAsia="ru-RU"/>
              </w:rPr>
            </w:pPr>
            <w:r>
              <w:rPr>
                <w:rFonts w:ascii="Times New Roman" w:hAnsi="Times New Roman"/>
                <w:kern w:val="2"/>
                <w14:ligatures w14:val="standardContextual"/>
              </w:rPr>
              <w:t>ОК 01, ОК 02, ОК 04</w:t>
            </w:r>
          </w:p>
        </w:tc>
      </w:tr>
      <w:tr w:rsidR="00425EAD" w:rsidRPr="00C63897" w14:paraId="31F386F2" w14:textId="77777777" w:rsidTr="00425EAD">
        <w:tc>
          <w:tcPr>
            <w:tcW w:w="2972" w:type="dxa"/>
            <w:vMerge/>
          </w:tcPr>
          <w:p w14:paraId="077B3DCE"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1DFEAA9B" w14:textId="47EE2BCF" w:rsidR="00425EAD" w:rsidRPr="00C3362E" w:rsidRDefault="00425EAD" w:rsidP="00425EAD">
            <w:pPr>
              <w:spacing w:line="276" w:lineRule="auto"/>
              <w:jc w:val="both"/>
              <w:rPr>
                <w:rFonts w:ascii="Times New Roman" w:eastAsia="Times New Roman" w:hAnsi="Times New Roman" w:cs="Times New Roman"/>
                <w:b/>
                <w:bCs/>
                <w:lang w:eastAsia="ru-RU"/>
              </w:rPr>
            </w:pPr>
            <w:r>
              <w:rPr>
                <w:rFonts w:ascii="Times New Roman" w:hAnsi="Times New Roman" w:cs="Times New Roman"/>
                <w:bCs/>
              </w:rPr>
              <w:t>1.</w:t>
            </w:r>
            <w:r w:rsidRPr="00C3362E">
              <w:rPr>
                <w:rFonts w:ascii="Times New Roman" w:hAnsi="Times New Roman" w:cs="Times New Roman"/>
                <w:bCs/>
              </w:rPr>
              <w:t>Способы задания функции. Простейшая задача интерполирования.  Интерполяционный многочлен Лагранжа Конечные разности и их свойства.</w:t>
            </w:r>
            <w:r w:rsidRPr="00C3362E">
              <w:rPr>
                <w:rFonts w:ascii="Times New Roman" w:hAnsi="Times New Roman" w:cs="Times New Roman"/>
              </w:rPr>
              <w:t xml:space="preserve"> Формула Ньютона для не равноотстоящих узлов.</w:t>
            </w:r>
          </w:p>
        </w:tc>
        <w:tc>
          <w:tcPr>
            <w:tcW w:w="1843" w:type="dxa"/>
            <w:vMerge w:val="restart"/>
          </w:tcPr>
          <w:p w14:paraId="4DE3BA93" w14:textId="4615D88A" w:rsidR="00425EAD" w:rsidRPr="00C3362E" w:rsidRDefault="00425EAD" w:rsidP="00C3362E">
            <w:pPr>
              <w:spacing w:line="276" w:lineRule="auto"/>
              <w:jc w:val="center"/>
              <w:rPr>
                <w:rFonts w:ascii="Times New Roman" w:eastAsia="Times New Roman" w:hAnsi="Times New Roman" w:cs="Times New Roman"/>
                <w:iCs/>
                <w:lang w:eastAsia="ru-RU"/>
              </w:rPr>
            </w:pPr>
            <w:r w:rsidRPr="00C3362E">
              <w:rPr>
                <w:rFonts w:ascii="Times New Roman" w:eastAsia="Times New Roman" w:hAnsi="Times New Roman" w:cs="Times New Roman"/>
                <w:iCs/>
                <w:lang w:eastAsia="ru-RU"/>
              </w:rPr>
              <w:t>4</w:t>
            </w:r>
          </w:p>
        </w:tc>
        <w:tc>
          <w:tcPr>
            <w:tcW w:w="2409" w:type="dxa"/>
            <w:vMerge/>
          </w:tcPr>
          <w:p w14:paraId="34797112" w14:textId="77777777" w:rsidR="00425EAD" w:rsidRPr="00C63897" w:rsidRDefault="00425EAD" w:rsidP="00C3362E">
            <w:pPr>
              <w:spacing w:line="276" w:lineRule="auto"/>
              <w:rPr>
                <w:rFonts w:ascii="Times New Roman" w:eastAsia="Times New Roman" w:hAnsi="Times New Roman" w:cs="Times New Roman"/>
                <w:b/>
                <w:bCs/>
                <w:i/>
                <w:lang w:eastAsia="ru-RU"/>
              </w:rPr>
            </w:pPr>
          </w:p>
        </w:tc>
      </w:tr>
      <w:tr w:rsidR="00425EAD" w:rsidRPr="00C63897" w14:paraId="678C74BA" w14:textId="77777777" w:rsidTr="00425EAD">
        <w:tc>
          <w:tcPr>
            <w:tcW w:w="2972" w:type="dxa"/>
            <w:vMerge/>
          </w:tcPr>
          <w:p w14:paraId="4F2DE4E5"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2EB30C98" w14:textId="608F660C" w:rsidR="00425EAD" w:rsidRPr="00C3362E" w:rsidRDefault="00425EAD" w:rsidP="00425EAD">
            <w:pPr>
              <w:spacing w:line="276" w:lineRule="auto"/>
              <w:jc w:val="both"/>
              <w:rPr>
                <w:rFonts w:ascii="Times New Roman" w:eastAsia="Times New Roman" w:hAnsi="Times New Roman" w:cs="Times New Roman"/>
                <w:b/>
                <w:bCs/>
                <w:lang w:eastAsia="ru-RU"/>
              </w:rPr>
            </w:pPr>
            <w:r>
              <w:rPr>
                <w:rFonts w:ascii="Times New Roman" w:hAnsi="Times New Roman" w:cs="Times New Roman"/>
                <w:bCs/>
              </w:rPr>
              <w:t>2.</w:t>
            </w:r>
            <w:r w:rsidRPr="00C3362E">
              <w:rPr>
                <w:rFonts w:ascii="Times New Roman" w:hAnsi="Times New Roman" w:cs="Times New Roman"/>
                <w:bCs/>
              </w:rPr>
              <w:t>Решение упражнений Метод наименьших квадратов. Линейная и квадратичная аппроксимации.</w:t>
            </w:r>
          </w:p>
        </w:tc>
        <w:tc>
          <w:tcPr>
            <w:tcW w:w="1843" w:type="dxa"/>
            <w:vMerge/>
          </w:tcPr>
          <w:p w14:paraId="25F6FBA3" w14:textId="77777777" w:rsidR="00425EAD" w:rsidRDefault="00425EAD" w:rsidP="00C3362E">
            <w:pPr>
              <w:spacing w:line="276" w:lineRule="auto"/>
              <w:jc w:val="center"/>
              <w:rPr>
                <w:rFonts w:ascii="Times New Roman" w:eastAsia="Times New Roman" w:hAnsi="Times New Roman" w:cs="Times New Roman"/>
                <w:b/>
                <w:bCs/>
                <w:i/>
                <w:lang w:eastAsia="ru-RU"/>
              </w:rPr>
            </w:pPr>
          </w:p>
        </w:tc>
        <w:tc>
          <w:tcPr>
            <w:tcW w:w="2409" w:type="dxa"/>
            <w:vMerge/>
          </w:tcPr>
          <w:p w14:paraId="0F205C95" w14:textId="77777777" w:rsidR="00425EAD" w:rsidRPr="00C63897" w:rsidRDefault="00425EAD" w:rsidP="00C3362E">
            <w:pPr>
              <w:spacing w:line="276" w:lineRule="auto"/>
              <w:rPr>
                <w:rFonts w:ascii="Times New Roman" w:eastAsia="Times New Roman" w:hAnsi="Times New Roman" w:cs="Times New Roman"/>
                <w:b/>
                <w:bCs/>
                <w:i/>
                <w:lang w:eastAsia="ru-RU"/>
              </w:rPr>
            </w:pPr>
          </w:p>
        </w:tc>
      </w:tr>
      <w:tr w:rsidR="00425EAD" w:rsidRPr="00C63897" w14:paraId="6B20CA7D" w14:textId="77777777" w:rsidTr="00425EAD">
        <w:tc>
          <w:tcPr>
            <w:tcW w:w="2972" w:type="dxa"/>
            <w:vMerge/>
          </w:tcPr>
          <w:p w14:paraId="0BA0BB1A"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vAlign w:val="bottom"/>
          </w:tcPr>
          <w:p w14:paraId="303684B3" w14:textId="62FD99AA" w:rsidR="00425EAD" w:rsidRPr="00C3362E" w:rsidRDefault="00425EAD" w:rsidP="00425EAD">
            <w:pPr>
              <w:suppressAutoHyphens/>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Практические и лабораторные занятия</w:t>
            </w:r>
          </w:p>
        </w:tc>
        <w:tc>
          <w:tcPr>
            <w:tcW w:w="1843" w:type="dxa"/>
          </w:tcPr>
          <w:p w14:paraId="368D9FF8" w14:textId="649F0141" w:rsidR="00425EAD" w:rsidRPr="00C3362E" w:rsidRDefault="00425EAD" w:rsidP="00C3362E">
            <w:pPr>
              <w:spacing w:line="276" w:lineRule="auto"/>
              <w:jc w:val="center"/>
              <w:rPr>
                <w:rFonts w:ascii="Times New Roman" w:eastAsia="Times New Roman" w:hAnsi="Times New Roman" w:cs="Times New Roman"/>
                <w:b/>
                <w:bCs/>
                <w:iCs/>
                <w:lang w:eastAsia="ru-RU"/>
              </w:rPr>
            </w:pPr>
            <w:r>
              <w:rPr>
                <w:rFonts w:ascii="Times New Roman" w:eastAsia="Times New Roman" w:hAnsi="Times New Roman" w:cs="Times New Roman"/>
                <w:b/>
                <w:bCs/>
                <w:i/>
                <w:lang w:eastAsia="ru-RU"/>
              </w:rPr>
              <w:t>8</w:t>
            </w:r>
          </w:p>
        </w:tc>
        <w:tc>
          <w:tcPr>
            <w:tcW w:w="2409" w:type="dxa"/>
            <w:vMerge w:val="restart"/>
          </w:tcPr>
          <w:p w14:paraId="723EB7DF" w14:textId="0A1A17F2" w:rsidR="00425EAD" w:rsidRPr="00C63897" w:rsidRDefault="00425EAD" w:rsidP="00C3362E">
            <w:pPr>
              <w:spacing w:line="276" w:lineRule="auto"/>
              <w:rPr>
                <w:rFonts w:ascii="Times New Roman" w:eastAsia="Times New Roman" w:hAnsi="Times New Roman" w:cs="Times New Roman"/>
                <w:b/>
                <w:bCs/>
                <w:i/>
                <w:lang w:eastAsia="ru-RU"/>
              </w:rPr>
            </w:pPr>
            <w:r>
              <w:rPr>
                <w:rFonts w:ascii="Times New Roman" w:hAnsi="Times New Roman"/>
                <w:kern w:val="2"/>
                <w14:ligatures w14:val="standardContextual"/>
              </w:rPr>
              <w:t>ОК 01, ОК 02, ОК 04</w:t>
            </w:r>
          </w:p>
        </w:tc>
      </w:tr>
      <w:tr w:rsidR="00425EAD" w:rsidRPr="00C63897" w14:paraId="623B706C" w14:textId="77777777" w:rsidTr="00425EAD">
        <w:tc>
          <w:tcPr>
            <w:tcW w:w="2972" w:type="dxa"/>
            <w:vMerge/>
          </w:tcPr>
          <w:p w14:paraId="0A63EE1D"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36B294BE" w14:textId="6648CAAE" w:rsidR="00425EAD" w:rsidRPr="00C3362E" w:rsidRDefault="00425EAD" w:rsidP="00C3362E">
            <w:pPr>
              <w:spacing w:line="276" w:lineRule="auto"/>
              <w:rPr>
                <w:rFonts w:ascii="Times New Roman" w:eastAsia="Times New Roman" w:hAnsi="Times New Roman" w:cs="Times New Roman"/>
                <w:b/>
                <w:bCs/>
                <w:lang w:eastAsia="ru-RU"/>
              </w:rPr>
            </w:pPr>
            <w:r>
              <w:rPr>
                <w:rFonts w:ascii="Times New Roman" w:hAnsi="Times New Roman" w:cs="Times New Roman"/>
                <w:bCs/>
              </w:rPr>
              <w:t>1.</w:t>
            </w:r>
            <w:r w:rsidRPr="00C3362E">
              <w:rPr>
                <w:rFonts w:ascii="Times New Roman" w:hAnsi="Times New Roman" w:cs="Times New Roman"/>
                <w:bCs/>
              </w:rPr>
              <w:t>Интерполяционный многочлен Лагранжа</w:t>
            </w:r>
          </w:p>
        </w:tc>
        <w:tc>
          <w:tcPr>
            <w:tcW w:w="1843" w:type="dxa"/>
          </w:tcPr>
          <w:p w14:paraId="7C011E6D" w14:textId="47973571" w:rsidR="00425EAD" w:rsidRPr="00C3362E" w:rsidRDefault="00425EAD" w:rsidP="00C3362E">
            <w:pPr>
              <w:spacing w:line="276" w:lineRule="auto"/>
              <w:jc w:val="center"/>
              <w:rPr>
                <w:rFonts w:ascii="Times New Roman" w:eastAsia="Times New Roman" w:hAnsi="Times New Roman" w:cs="Times New Roman"/>
                <w:iCs/>
                <w:lang w:eastAsia="ru-RU"/>
              </w:rPr>
            </w:pPr>
            <w:r w:rsidRPr="00C3362E">
              <w:rPr>
                <w:rFonts w:ascii="Times New Roman" w:eastAsia="Times New Roman" w:hAnsi="Times New Roman" w:cs="Times New Roman"/>
                <w:iCs/>
                <w:lang w:eastAsia="ru-RU"/>
              </w:rPr>
              <w:t>2</w:t>
            </w:r>
          </w:p>
        </w:tc>
        <w:tc>
          <w:tcPr>
            <w:tcW w:w="2409" w:type="dxa"/>
            <w:vMerge/>
          </w:tcPr>
          <w:p w14:paraId="51F940E5" w14:textId="77777777" w:rsidR="00425EAD" w:rsidRPr="00C63897" w:rsidRDefault="00425EAD" w:rsidP="00C3362E">
            <w:pPr>
              <w:spacing w:line="276" w:lineRule="auto"/>
              <w:rPr>
                <w:rFonts w:ascii="Times New Roman" w:eastAsia="Times New Roman" w:hAnsi="Times New Roman" w:cs="Times New Roman"/>
                <w:b/>
                <w:bCs/>
                <w:i/>
                <w:lang w:eastAsia="ru-RU"/>
              </w:rPr>
            </w:pPr>
          </w:p>
        </w:tc>
      </w:tr>
      <w:tr w:rsidR="00425EAD" w:rsidRPr="00C63897" w14:paraId="29D7D9D0" w14:textId="77777777" w:rsidTr="00425EAD">
        <w:tc>
          <w:tcPr>
            <w:tcW w:w="2972" w:type="dxa"/>
            <w:vMerge/>
          </w:tcPr>
          <w:p w14:paraId="152ABCAD"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23950726" w14:textId="023EF0AC" w:rsidR="00425EAD" w:rsidRPr="00C3362E" w:rsidRDefault="00425EAD" w:rsidP="00C3362E">
            <w:pPr>
              <w:spacing w:line="276" w:lineRule="auto"/>
              <w:rPr>
                <w:rFonts w:ascii="Times New Roman" w:eastAsia="Times New Roman" w:hAnsi="Times New Roman" w:cs="Times New Roman"/>
                <w:b/>
                <w:bCs/>
                <w:lang w:eastAsia="ru-RU"/>
              </w:rPr>
            </w:pPr>
            <w:r>
              <w:rPr>
                <w:rFonts w:ascii="Times New Roman" w:hAnsi="Times New Roman" w:cs="Times New Roman"/>
                <w:bCs/>
              </w:rPr>
              <w:t>2.</w:t>
            </w:r>
            <w:r w:rsidRPr="00C3362E">
              <w:rPr>
                <w:rFonts w:ascii="Times New Roman" w:hAnsi="Times New Roman" w:cs="Times New Roman"/>
                <w:bCs/>
              </w:rPr>
              <w:t>Ф</w:t>
            </w:r>
            <w:r w:rsidRPr="00C3362E">
              <w:rPr>
                <w:rFonts w:ascii="Times New Roman" w:hAnsi="Times New Roman" w:cs="Times New Roman"/>
              </w:rPr>
              <w:t>ормулы Ньютона при равноотстоящих узлах</w:t>
            </w:r>
          </w:p>
        </w:tc>
        <w:tc>
          <w:tcPr>
            <w:tcW w:w="1843" w:type="dxa"/>
          </w:tcPr>
          <w:p w14:paraId="27400F87" w14:textId="0EEA1BA7" w:rsidR="00425EAD" w:rsidRPr="00C3362E" w:rsidRDefault="00425EAD" w:rsidP="00C3362E">
            <w:pPr>
              <w:spacing w:line="276" w:lineRule="auto"/>
              <w:jc w:val="center"/>
              <w:rPr>
                <w:rFonts w:ascii="Times New Roman" w:eastAsia="Times New Roman" w:hAnsi="Times New Roman" w:cs="Times New Roman"/>
                <w:iCs/>
                <w:lang w:eastAsia="ru-RU"/>
              </w:rPr>
            </w:pPr>
            <w:r w:rsidRPr="00C3362E">
              <w:rPr>
                <w:rFonts w:ascii="Times New Roman" w:eastAsia="Times New Roman" w:hAnsi="Times New Roman" w:cs="Times New Roman"/>
                <w:iCs/>
                <w:lang w:eastAsia="ru-RU"/>
              </w:rPr>
              <w:t>2</w:t>
            </w:r>
          </w:p>
        </w:tc>
        <w:tc>
          <w:tcPr>
            <w:tcW w:w="2409" w:type="dxa"/>
            <w:vMerge/>
          </w:tcPr>
          <w:p w14:paraId="5FA075E6" w14:textId="77777777" w:rsidR="00425EAD" w:rsidRPr="00C63897" w:rsidRDefault="00425EAD" w:rsidP="00C3362E">
            <w:pPr>
              <w:spacing w:line="276" w:lineRule="auto"/>
              <w:rPr>
                <w:rFonts w:ascii="Times New Roman" w:eastAsia="Times New Roman" w:hAnsi="Times New Roman" w:cs="Times New Roman"/>
                <w:b/>
                <w:bCs/>
                <w:i/>
                <w:lang w:eastAsia="ru-RU"/>
              </w:rPr>
            </w:pPr>
          </w:p>
        </w:tc>
      </w:tr>
      <w:tr w:rsidR="00425EAD" w:rsidRPr="00C63897" w14:paraId="72832971" w14:textId="77777777" w:rsidTr="00425EAD">
        <w:tc>
          <w:tcPr>
            <w:tcW w:w="2972" w:type="dxa"/>
            <w:vMerge/>
          </w:tcPr>
          <w:p w14:paraId="3DDDC83F"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0057F368" w14:textId="7B0C3966" w:rsidR="00425EAD" w:rsidRPr="00C3362E" w:rsidRDefault="00425EAD" w:rsidP="00C3362E">
            <w:pPr>
              <w:spacing w:line="276" w:lineRule="auto"/>
              <w:rPr>
                <w:rFonts w:ascii="Times New Roman" w:eastAsia="Times New Roman" w:hAnsi="Times New Roman" w:cs="Times New Roman"/>
                <w:b/>
                <w:bCs/>
                <w:lang w:eastAsia="ru-RU"/>
              </w:rPr>
            </w:pPr>
            <w:r>
              <w:rPr>
                <w:rFonts w:ascii="Times New Roman" w:hAnsi="Times New Roman" w:cs="Times New Roman"/>
              </w:rPr>
              <w:t>3.</w:t>
            </w:r>
            <w:r w:rsidRPr="00C3362E">
              <w:rPr>
                <w:rFonts w:ascii="Times New Roman" w:hAnsi="Times New Roman" w:cs="Times New Roman"/>
              </w:rPr>
              <w:t>Разделенные разности.</w:t>
            </w:r>
          </w:p>
        </w:tc>
        <w:tc>
          <w:tcPr>
            <w:tcW w:w="1843" w:type="dxa"/>
          </w:tcPr>
          <w:p w14:paraId="49217A14" w14:textId="463382DA" w:rsidR="00425EAD" w:rsidRPr="00C3362E" w:rsidRDefault="00425EAD" w:rsidP="00C3362E">
            <w:pPr>
              <w:spacing w:line="276" w:lineRule="auto"/>
              <w:jc w:val="center"/>
              <w:rPr>
                <w:rFonts w:ascii="Times New Roman" w:eastAsia="Times New Roman" w:hAnsi="Times New Roman" w:cs="Times New Roman"/>
                <w:iCs/>
                <w:lang w:eastAsia="ru-RU"/>
              </w:rPr>
            </w:pPr>
            <w:r w:rsidRPr="00C3362E">
              <w:rPr>
                <w:rFonts w:ascii="Times New Roman" w:eastAsia="Times New Roman" w:hAnsi="Times New Roman" w:cs="Times New Roman"/>
                <w:iCs/>
                <w:lang w:eastAsia="ru-RU"/>
              </w:rPr>
              <w:t>2</w:t>
            </w:r>
          </w:p>
        </w:tc>
        <w:tc>
          <w:tcPr>
            <w:tcW w:w="2409" w:type="dxa"/>
            <w:vMerge/>
          </w:tcPr>
          <w:p w14:paraId="24552BEF" w14:textId="77777777" w:rsidR="00425EAD" w:rsidRPr="00C63897" w:rsidRDefault="00425EAD" w:rsidP="00C3362E">
            <w:pPr>
              <w:spacing w:line="276" w:lineRule="auto"/>
              <w:rPr>
                <w:rFonts w:ascii="Times New Roman" w:eastAsia="Times New Roman" w:hAnsi="Times New Roman" w:cs="Times New Roman"/>
                <w:b/>
                <w:bCs/>
                <w:i/>
                <w:lang w:eastAsia="ru-RU"/>
              </w:rPr>
            </w:pPr>
          </w:p>
        </w:tc>
      </w:tr>
      <w:tr w:rsidR="00425EAD" w:rsidRPr="00C63897" w14:paraId="02D93227" w14:textId="77777777" w:rsidTr="00425EAD">
        <w:tc>
          <w:tcPr>
            <w:tcW w:w="2972" w:type="dxa"/>
            <w:vMerge/>
          </w:tcPr>
          <w:p w14:paraId="6AC79D9E" w14:textId="77777777" w:rsidR="00425EAD" w:rsidRPr="00C3362E"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06F6976F" w14:textId="4DC4BF9F" w:rsidR="00425EAD" w:rsidRPr="00C3362E" w:rsidRDefault="00425EAD" w:rsidP="00C3362E">
            <w:pPr>
              <w:spacing w:line="276" w:lineRule="auto"/>
              <w:rPr>
                <w:rFonts w:ascii="Times New Roman" w:eastAsia="Times New Roman" w:hAnsi="Times New Roman" w:cs="Times New Roman"/>
                <w:b/>
                <w:bCs/>
                <w:lang w:eastAsia="ru-RU"/>
              </w:rPr>
            </w:pPr>
            <w:r>
              <w:rPr>
                <w:rFonts w:ascii="Times New Roman" w:hAnsi="Times New Roman" w:cs="Times New Roman"/>
              </w:rPr>
              <w:t>4.</w:t>
            </w:r>
            <w:r w:rsidRPr="00C3362E">
              <w:rPr>
                <w:rFonts w:ascii="Times New Roman" w:hAnsi="Times New Roman" w:cs="Times New Roman"/>
              </w:rPr>
              <w:t>Метод наименьших квадратов</w:t>
            </w:r>
          </w:p>
        </w:tc>
        <w:tc>
          <w:tcPr>
            <w:tcW w:w="1843" w:type="dxa"/>
          </w:tcPr>
          <w:p w14:paraId="3D1C397E" w14:textId="412FACFA" w:rsidR="00425EAD" w:rsidRPr="00C3362E" w:rsidRDefault="00425EAD" w:rsidP="00C3362E">
            <w:pPr>
              <w:spacing w:line="276" w:lineRule="auto"/>
              <w:jc w:val="center"/>
              <w:rPr>
                <w:rFonts w:ascii="Times New Roman" w:eastAsia="Times New Roman" w:hAnsi="Times New Roman" w:cs="Times New Roman"/>
                <w:iCs/>
                <w:lang w:eastAsia="ru-RU"/>
              </w:rPr>
            </w:pPr>
            <w:r w:rsidRPr="00C3362E">
              <w:rPr>
                <w:rFonts w:ascii="Times New Roman" w:eastAsia="Times New Roman" w:hAnsi="Times New Roman" w:cs="Times New Roman"/>
                <w:iCs/>
                <w:lang w:eastAsia="ru-RU"/>
              </w:rPr>
              <w:t>2</w:t>
            </w:r>
          </w:p>
        </w:tc>
        <w:tc>
          <w:tcPr>
            <w:tcW w:w="2409" w:type="dxa"/>
            <w:vMerge/>
          </w:tcPr>
          <w:p w14:paraId="7ED66B24" w14:textId="77777777" w:rsidR="00425EAD" w:rsidRPr="00C63897" w:rsidRDefault="00425EAD" w:rsidP="00C3362E">
            <w:pPr>
              <w:spacing w:line="276" w:lineRule="auto"/>
              <w:rPr>
                <w:rFonts w:ascii="Times New Roman" w:eastAsia="Times New Roman" w:hAnsi="Times New Roman" w:cs="Times New Roman"/>
                <w:b/>
                <w:bCs/>
                <w:i/>
                <w:lang w:eastAsia="ru-RU"/>
              </w:rPr>
            </w:pPr>
          </w:p>
        </w:tc>
      </w:tr>
      <w:tr w:rsidR="00425EAD" w:rsidRPr="00C63897" w14:paraId="2B962192" w14:textId="77777777" w:rsidTr="00425EAD">
        <w:tc>
          <w:tcPr>
            <w:tcW w:w="2972" w:type="dxa"/>
            <w:vMerge w:val="restart"/>
          </w:tcPr>
          <w:p w14:paraId="28AB5578" w14:textId="77777777" w:rsidR="00425EAD" w:rsidRPr="003771C8" w:rsidRDefault="00425EAD" w:rsidP="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3771C8">
              <w:rPr>
                <w:rFonts w:ascii="Times New Roman" w:hAnsi="Times New Roman" w:cs="Times New Roman"/>
                <w:b/>
                <w:bCs/>
              </w:rPr>
              <w:t>Тема 2.4.</w:t>
            </w:r>
          </w:p>
          <w:p w14:paraId="3F7B9DA5" w14:textId="4FFA934A" w:rsidR="00425EAD" w:rsidRPr="003771C8" w:rsidRDefault="00425EAD" w:rsidP="00C3362E">
            <w:pPr>
              <w:spacing w:line="276" w:lineRule="auto"/>
              <w:rPr>
                <w:rFonts w:ascii="Times New Roman" w:eastAsia="Times New Roman" w:hAnsi="Times New Roman" w:cs="Times New Roman"/>
                <w:b/>
                <w:bCs/>
                <w:i/>
                <w:lang w:eastAsia="ru-RU"/>
              </w:rPr>
            </w:pPr>
            <w:r w:rsidRPr="003771C8">
              <w:rPr>
                <w:rFonts w:ascii="Times New Roman" w:hAnsi="Times New Roman" w:cs="Times New Roman"/>
                <w:b/>
                <w:bCs/>
              </w:rPr>
              <w:t>Численное интегрирование функции одной переменной</w:t>
            </w:r>
          </w:p>
        </w:tc>
        <w:tc>
          <w:tcPr>
            <w:tcW w:w="7513" w:type="dxa"/>
          </w:tcPr>
          <w:p w14:paraId="316A9D78" w14:textId="631F15B9" w:rsidR="00425EAD" w:rsidRPr="003771C8" w:rsidRDefault="00425EAD" w:rsidP="00C3362E">
            <w:pPr>
              <w:spacing w:line="276" w:lineRule="auto"/>
              <w:rPr>
                <w:rFonts w:ascii="Times New Roman" w:eastAsia="Times New Roman" w:hAnsi="Times New Roman" w:cs="Times New Roman"/>
                <w:b/>
                <w:bCs/>
                <w:i/>
                <w:lang w:eastAsia="ru-RU"/>
              </w:rPr>
            </w:pPr>
            <w:r w:rsidRPr="003771C8">
              <w:rPr>
                <w:rFonts w:ascii="Times New Roman" w:eastAsia="Times New Roman" w:hAnsi="Times New Roman" w:cs="Times New Roman"/>
                <w:b/>
                <w:bCs/>
                <w:lang w:eastAsia="ru-RU"/>
              </w:rPr>
              <w:t>Содержание</w:t>
            </w:r>
          </w:p>
        </w:tc>
        <w:tc>
          <w:tcPr>
            <w:tcW w:w="1843" w:type="dxa"/>
            <w:vMerge w:val="restart"/>
          </w:tcPr>
          <w:p w14:paraId="6227D477" w14:textId="3710A2AD" w:rsidR="00425EAD" w:rsidRPr="003771C8" w:rsidRDefault="00425EAD" w:rsidP="003771C8">
            <w:pPr>
              <w:spacing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4</w:t>
            </w:r>
          </w:p>
        </w:tc>
        <w:tc>
          <w:tcPr>
            <w:tcW w:w="2409" w:type="dxa"/>
            <w:vMerge w:val="restart"/>
          </w:tcPr>
          <w:p w14:paraId="2D0ECB33" w14:textId="2C5B2230" w:rsidR="00425EAD" w:rsidRPr="00C63897" w:rsidRDefault="00425EAD" w:rsidP="00C3362E">
            <w:pPr>
              <w:spacing w:line="276" w:lineRule="auto"/>
              <w:rPr>
                <w:rFonts w:ascii="Times New Roman" w:eastAsia="Times New Roman" w:hAnsi="Times New Roman" w:cs="Times New Roman"/>
                <w:b/>
                <w:bCs/>
                <w:i/>
                <w:lang w:eastAsia="ru-RU"/>
              </w:rPr>
            </w:pPr>
            <w:r>
              <w:rPr>
                <w:rFonts w:ascii="Times New Roman" w:hAnsi="Times New Roman"/>
                <w:kern w:val="2"/>
                <w14:ligatures w14:val="standardContextual"/>
              </w:rPr>
              <w:t>ОК 01, ОК 02, ОК 04</w:t>
            </w:r>
          </w:p>
        </w:tc>
      </w:tr>
      <w:tr w:rsidR="00425EAD" w:rsidRPr="00C63897" w14:paraId="5AAE64A8" w14:textId="77777777" w:rsidTr="00425EAD">
        <w:tc>
          <w:tcPr>
            <w:tcW w:w="2972" w:type="dxa"/>
            <w:vMerge/>
          </w:tcPr>
          <w:p w14:paraId="6617F70D" w14:textId="77777777" w:rsidR="00425EAD" w:rsidRPr="003771C8" w:rsidRDefault="00425EAD" w:rsidP="0037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406D88C3" w14:textId="63991FF3" w:rsidR="00425EAD" w:rsidRPr="003771C8" w:rsidRDefault="00425EAD" w:rsidP="003771C8">
            <w:pPr>
              <w:spacing w:line="276" w:lineRule="auto"/>
              <w:rPr>
                <w:rFonts w:ascii="Times New Roman" w:eastAsia="Times New Roman" w:hAnsi="Times New Roman" w:cs="Times New Roman"/>
                <w:b/>
                <w:bCs/>
                <w:lang w:eastAsia="ru-RU"/>
              </w:rPr>
            </w:pPr>
            <w:r w:rsidRPr="003771C8">
              <w:rPr>
                <w:rFonts w:ascii="Times New Roman" w:hAnsi="Times New Roman" w:cs="Times New Roman"/>
              </w:rPr>
              <w:t>1.Постановка задачи численного интегрирования. Метод левых и правых прямоугольников</w:t>
            </w:r>
          </w:p>
        </w:tc>
        <w:tc>
          <w:tcPr>
            <w:tcW w:w="1843" w:type="dxa"/>
            <w:vMerge/>
          </w:tcPr>
          <w:p w14:paraId="45246EEA" w14:textId="78A39824" w:rsidR="00425EAD" w:rsidRPr="003771C8" w:rsidRDefault="00425EAD" w:rsidP="003771C8">
            <w:pPr>
              <w:spacing w:line="276" w:lineRule="auto"/>
              <w:jc w:val="center"/>
              <w:rPr>
                <w:rFonts w:ascii="Times New Roman" w:eastAsia="Times New Roman" w:hAnsi="Times New Roman" w:cs="Times New Roman"/>
                <w:iCs/>
                <w:lang w:eastAsia="ru-RU"/>
              </w:rPr>
            </w:pPr>
          </w:p>
        </w:tc>
        <w:tc>
          <w:tcPr>
            <w:tcW w:w="2409" w:type="dxa"/>
            <w:vMerge/>
          </w:tcPr>
          <w:p w14:paraId="21BFEB30" w14:textId="77777777" w:rsidR="00425EAD" w:rsidRPr="00C63897" w:rsidRDefault="00425EAD" w:rsidP="003771C8">
            <w:pPr>
              <w:spacing w:line="276" w:lineRule="auto"/>
              <w:rPr>
                <w:rFonts w:ascii="Times New Roman" w:eastAsia="Times New Roman" w:hAnsi="Times New Roman" w:cs="Times New Roman"/>
                <w:b/>
                <w:bCs/>
                <w:i/>
                <w:lang w:eastAsia="ru-RU"/>
              </w:rPr>
            </w:pPr>
          </w:p>
        </w:tc>
      </w:tr>
      <w:tr w:rsidR="00425EAD" w:rsidRPr="00C63897" w14:paraId="11C04A34" w14:textId="77777777" w:rsidTr="00425EAD">
        <w:tc>
          <w:tcPr>
            <w:tcW w:w="2972" w:type="dxa"/>
            <w:vMerge/>
          </w:tcPr>
          <w:p w14:paraId="50B9B688" w14:textId="77777777" w:rsidR="00425EAD" w:rsidRPr="003771C8" w:rsidRDefault="00425EAD" w:rsidP="0037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7F9C6E12" w14:textId="215DFDFE" w:rsidR="00425EAD" w:rsidRPr="003771C8" w:rsidRDefault="00425EAD" w:rsidP="003771C8">
            <w:pPr>
              <w:spacing w:line="276" w:lineRule="auto"/>
              <w:rPr>
                <w:rFonts w:ascii="Times New Roman" w:eastAsia="Times New Roman" w:hAnsi="Times New Roman" w:cs="Times New Roman"/>
                <w:b/>
                <w:bCs/>
                <w:lang w:eastAsia="ru-RU"/>
              </w:rPr>
            </w:pPr>
            <w:r w:rsidRPr="003771C8">
              <w:rPr>
                <w:rFonts w:ascii="Times New Roman" w:hAnsi="Times New Roman" w:cs="Times New Roman"/>
              </w:rPr>
              <w:t>2.Формулы трапеций и парабол (Симпсона)</w:t>
            </w:r>
          </w:p>
        </w:tc>
        <w:tc>
          <w:tcPr>
            <w:tcW w:w="1843" w:type="dxa"/>
            <w:vMerge/>
          </w:tcPr>
          <w:p w14:paraId="2F37B39B" w14:textId="77777777" w:rsidR="00425EAD" w:rsidRPr="003771C8" w:rsidRDefault="00425EAD" w:rsidP="003771C8">
            <w:pPr>
              <w:spacing w:line="276" w:lineRule="auto"/>
              <w:jc w:val="center"/>
              <w:rPr>
                <w:rFonts w:ascii="Times New Roman" w:eastAsia="Times New Roman" w:hAnsi="Times New Roman" w:cs="Times New Roman"/>
                <w:iCs/>
                <w:lang w:eastAsia="ru-RU"/>
              </w:rPr>
            </w:pPr>
          </w:p>
        </w:tc>
        <w:tc>
          <w:tcPr>
            <w:tcW w:w="2409" w:type="dxa"/>
            <w:vMerge/>
          </w:tcPr>
          <w:p w14:paraId="06F21FF2" w14:textId="77777777" w:rsidR="00425EAD" w:rsidRPr="00C63897" w:rsidRDefault="00425EAD" w:rsidP="003771C8">
            <w:pPr>
              <w:spacing w:line="276" w:lineRule="auto"/>
              <w:rPr>
                <w:rFonts w:ascii="Times New Roman" w:eastAsia="Times New Roman" w:hAnsi="Times New Roman" w:cs="Times New Roman"/>
                <w:b/>
                <w:bCs/>
                <w:i/>
                <w:lang w:eastAsia="ru-RU"/>
              </w:rPr>
            </w:pPr>
          </w:p>
        </w:tc>
      </w:tr>
      <w:tr w:rsidR="00425EAD" w:rsidRPr="00C63897" w14:paraId="76A5C607" w14:textId="77777777" w:rsidTr="00425EAD">
        <w:tc>
          <w:tcPr>
            <w:tcW w:w="2972" w:type="dxa"/>
            <w:vMerge/>
          </w:tcPr>
          <w:p w14:paraId="5D9FA478" w14:textId="77777777" w:rsidR="00425EAD" w:rsidRPr="003771C8" w:rsidRDefault="00425EAD" w:rsidP="0037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5075708D" w14:textId="27E54090" w:rsidR="00425EAD" w:rsidRPr="003771C8" w:rsidRDefault="00425EAD" w:rsidP="00425EAD">
            <w:pPr>
              <w:suppressAutoHyphens/>
              <w:rPr>
                <w:rFonts w:ascii="Times New Roman" w:hAnsi="Times New Roman" w:cs="Times New Roman"/>
              </w:rPr>
            </w:pPr>
            <w:r>
              <w:rPr>
                <w:rFonts w:ascii="Times New Roman" w:eastAsia="Times New Roman" w:hAnsi="Times New Roman" w:cs="Times New Roman"/>
                <w:b/>
                <w:bCs/>
                <w:lang w:eastAsia="ru-RU"/>
              </w:rPr>
              <w:t>Практические и лабораторные занятия</w:t>
            </w:r>
          </w:p>
        </w:tc>
        <w:tc>
          <w:tcPr>
            <w:tcW w:w="1843" w:type="dxa"/>
          </w:tcPr>
          <w:p w14:paraId="446BACB6" w14:textId="10BE3C27" w:rsidR="00425EAD" w:rsidRPr="003771C8" w:rsidRDefault="00425EAD" w:rsidP="003771C8">
            <w:pPr>
              <w:spacing w:line="276" w:lineRule="auto"/>
              <w:jc w:val="center"/>
              <w:rPr>
                <w:rFonts w:ascii="Times New Roman" w:eastAsia="Times New Roman" w:hAnsi="Times New Roman" w:cs="Times New Roman"/>
                <w:b/>
                <w:bCs/>
                <w:iCs/>
                <w:lang w:eastAsia="ru-RU"/>
              </w:rPr>
            </w:pPr>
            <w:r w:rsidRPr="003771C8">
              <w:rPr>
                <w:rFonts w:ascii="Times New Roman" w:eastAsia="Times New Roman" w:hAnsi="Times New Roman" w:cs="Times New Roman"/>
                <w:b/>
                <w:bCs/>
                <w:iCs/>
                <w:lang w:eastAsia="ru-RU"/>
              </w:rPr>
              <w:t>2</w:t>
            </w:r>
          </w:p>
        </w:tc>
        <w:tc>
          <w:tcPr>
            <w:tcW w:w="2409" w:type="dxa"/>
            <w:vMerge w:val="restart"/>
          </w:tcPr>
          <w:p w14:paraId="71CD93A3" w14:textId="784D9E9A" w:rsidR="00425EAD" w:rsidRPr="00C63897" w:rsidRDefault="00425EAD" w:rsidP="003771C8">
            <w:pPr>
              <w:spacing w:line="276" w:lineRule="auto"/>
              <w:rPr>
                <w:rFonts w:ascii="Times New Roman" w:eastAsia="Times New Roman" w:hAnsi="Times New Roman" w:cs="Times New Roman"/>
                <w:b/>
                <w:bCs/>
                <w:i/>
                <w:lang w:eastAsia="ru-RU"/>
              </w:rPr>
            </w:pPr>
            <w:r>
              <w:rPr>
                <w:rFonts w:ascii="Times New Roman" w:hAnsi="Times New Roman"/>
                <w:kern w:val="2"/>
                <w14:ligatures w14:val="standardContextual"/>
              </w:rPr>
              <w:t>ОК 01, ОК 02, ОК 04</w:t>
            </w:r>
          </w:p>
        </w:tc>
      </w:tr>
      <w:tr w:rsidR="00425EAD" w:rsidRPr="00C63897" w14:paraId="55A2CC5D" w14:textId="77777777" w:rsidTr="00425EAD">
        <w:tc>
          <w:tcPr>
            <w:tcW w:w="2972" w:type="dxa"/>
            <w:vMerge/>
          </w:tcPr>
          <w:p w14:paraId="45D52999" w14:textId="77777777" w:rsidR="00425EAD" w:rsidRPr="003771C8" w:rsidRDefault="00425EAD" w:rsidP="00377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p>
        </w:tc>
        <w:tc>
          <w:tcPr>
            <w:tcW w:w="7513" w:type="dxa"/>
          </w:tcPr>
          <w:p w14:paraId="1DA9B351" w14:textId="55575CE4" w:rsidR="00425EAD" w:rsidRPr="003771C8" w:rsidRDefault="00425EAD" w:rsidP="003771C8">
            <w:pPr>
              <w:spacing w:line="276" w:lineRule="auto"/>
              <w:rPr>
                <w:rFonts w:ascii="Times New Roman" w:hAnsi="Times New Roman" w:cs="Times New Roman"/>
              </w:rPr>
            </w:pPr>
            <w:r>
              <w:rPr>
                <w:rFonts w:ascii="Times New Roman" w:hAnsi="Times New Roman" w:cs="Times New Roman"/>
              </w:rPr>
              <w:t>1.</w:t>
            </w:r>
            <w:r w:rsidRPr="003771C8">
              <w:rPr>
                <w:rFonts w:ascii="Times New Roman" w:hAnsi="Times New Roman" w:cs="Times New Roman"/>
              </w:rPr>
              <w:t>Метод левых и правых прямоугольников</w:t>
            </w:r>
          </w:p>
        </w:tc>
        <w:tc>
          <w:tcPr>
            <w:tcW w:w="1843" w:type="dxa"/>
          </w:tcPr>
          <w:p w14:paraId="1250F103" w14:textId="6D165AA3" w:rsidR="00425EAD" w:rsidRPr="003771C8" w:rsidRDefault="00425EAD" w:rsidP="003771C8">
            <w:pPr>
              <w:spacing w:line="276" w:lineRule="auto"/>
              <w:jc w:val="center"/>
              <w:rPr>
                <w:rFonts w:ascii="Times New Roman" w:eastAsia="Times New Roman" w:hAnsi="Times New Roman" w:cs="Times New Roman"/>
                <w:iCs/>
                <w:lang w:eastAsia="ru-RU"/>
              </w:rPr>
            </w:pPr>
            <w:r>
              <w:rPr>
                <w:rFonts w:ascii="Times New Roman" w:eastAsia="Times New Roman" w:hAnsi="Times New Roman" w:cs="Times New Roman"/>
                <w:iCs/>
                <w:lang w:eastAsia="ru-RU"/>
              </w:rPr>
              <w:t>2</w:t>
            </w:r>
          </w:p>
        </w:tc>
        <w:tc>
          <w:tcPr>
            <w:tcW w:w="2409" w:type="dxa"/>
            <w:vMerge/>
          </w:tcPr>
          <w:p w14:paraId="463AB79D" w14:textId="77777777" w:rsidR="00425EAD" w:rsidRPr="00C63897" w:rsidRDefault="00425EAD" w:rsidP="003771C8">
            <w:pPr>
              <w:spacing w:line="276" w:lineRule="auto"/>
              <w:rPr>
                <w:rFonts w:ascii="Times New Roman" w:eastAsia="Times New Roman" w:hAnsi="Times New Roman" w:cs="Times New Roman"/>
                <w:b/>
                <w:bCs/>
                <w:i/>
                <w:lang w:eastAsia="ru-RU"/>
              </w:rPr>
            </w:pPr>
          </w:p>
        </w:tc>
      </w:tr>
      <w:tr w:rsidR="003771C8" w:rsidRPr="00C63897" w14:paraId="4B996E89" w14:textId="3BF1749A" w:rsidTr="00425EAD">
        <w:tc>
          <w:tcPr>
            <w:tcW w:w="10485" w:type="dxa"/>
            <w:gridSpan w:val="2"/>
          </w:tcPr>
          <w:p w14:paraId="3BCAFFB9" w14:textId="70516361" w:rsidR="003771C8" w:rsidRPr="00C63897" w:rsidRDefault="003771C8" w:rsidP="003771C8">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r>
              <w:rPr>
                <w:rFonts w:ascii="Times New Roman" w:eastAsia="Times New Roman" w:hAnsi="Times New Roman" w:cs="Times New Roman"/>
                <w:b/>
                <w:bCs/>
                <w:i/>
                <w:lang w:eastAsia="ru-RU"/>
              </w:rPr>
              <w:t xml:space="preserve"> </w:t>
            </w:r>
          </w:p>
        </w:tc>
        <w:tc>
          <w:tcPr>
            <w:tcW w:w="1843" w:type="dxa"/>
          </w:tcPr>
          <w:p w14:paraId="36C6E2A5" w14:textId="6E0A8A07" w:rsidR="003771C8" w:rsidRPr="00C63897" w:rsidRDefault="003771C8" w:rsidP="003771C8">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6</w:t>
            </w:r>
          </w:p>
        </w:tc>
        <w:tc>
          <w:tcPr>
            <w:tcW w:w="2409" w:type="dxa"/>
          </w:tcPr>
          <w:p w14:paraId="39131EF9" w14:textId="61D4AB92" w:rsidR="003771C8" w:rsidRPr="00C63897" w:rsidRDefault="003771C8" w:rsidP="003771C8">
            <w:pPr>
              <w:spacing w:line="276" w:lineRule="auto"/>
              <w:rPr>
                <w:rFonts w:ascii="Times New Roman" w:eastAsia="Times New Roman" w:hAnsi="Times New Roman" w:cs="Times New Roman"/>
                <w:b/>
                <w:bCs/>
                <w:i/>
                <w:lang w:eastAsia="ru-RU"/>
              </w:rPr>
            </w:pPr>
          </w:p>
        </w:tc>
      </w:tr>
      <w:tr w:rsidR="003771C8" w:rsidRPr="00C63897" w14:paraId="545C3481" w14:textId="2D9806EE" w:rsidTr="00425EAD">
        <w:tc>
          <w:tcPr>
            <w:tcW w:w="10485" w:type="dxa"/>
            <w:gridSpan w:val="2"/>
          </w:tcPr>
          <w:p w14:paraId="34770DAF" w14:textId="2C52CDBB" w:rsidR="003771C8" w:rsidRPr="00C63897" w:rsidRDefault="003771C8" w:rsidP="003771C8">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r>
              <w:rPr>
                <w:rFonts w:ascii="Times New Roman" w:eastAsia="Times New Roman" w:hAnsi="Times New Roman" w:cs="Times New Roman"/>
                <w:b/>
                <w:bCs/>
                <w:lang w:eastAsia="ru-RU"/>
              </w:rPr>
              <w:t xml:space="preserve"> </w:t>
            </w:r>
          </w:p>
        </w:tc>
        <w:tc>
          <w:tcPr>
            <w:tcW w:w="1843" w:type="dxa"/>
          </w:tcPr>
          <w:p w14:paraId="3EABD9F0" w14:textId="3745BFA7" w:rsidR="003771C8" w:rsidRPr="00C63897" w:rsidRDefault="003771C8" w:rsidP="003771C8">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62</w:t>
            </w:r>
          </w:p>
        </w:tc>
        <w:tc>
          <w:tcPr>
            <w:tcW w:w="2409" w:type="dxa"/>
          </w:tcPr>
          <w:p w14:paraId="3C4EB573" w14:textId="2E34E7C2" w:rsidR="003771C8" w:rsidRPr="00C63897" w:rsidRDefault="003771C8" w:rsidP="003771C8">
            <w:pPr>
              <w:spacing w:line="276" w:lineRule="auto"/>
              <w:rPr>
                <w:rFonts w:ascii="Times New Roman" w:eastAsia="Times New Roman" w:hAnsi="Times New Roman" w:cs="Times New Roman"/>
                <w:b/>
                <w:bCs/>
                <w:lang w:eastAsia="ru-RU"/>
              </w:rPr>
            </w:pPr>
          </w:p>
        </w:tc>
      </w:tr>
    </w:tbl>
    <w:p w14:paraId="5BA32B37" w14:textId="21FB1DE1" w:rsidR="00782EFC" w:rsidRDefault="00782EFC" w:rsidP="00782EFC">
      <w:pPr>
        <w:pStyle w:val="114"/>
        <w:jc w:val="both"/>
        <w:rPr>
          <w:rFonts w:ascii="Times New Roman" w:hAnsi="Times New Roman"/>
        </w:rPr>
      </w:pPr>
      <w:bookmarkStart w:id="26" w:name="_Toc152334670"/>
    </w:p>
    <w:bookmarkEnd w:id="26"/>
    <w:p w14:paraId="2FC98841" w14:textId="1DCE1B76" w:rsidR="006D1C4C" w:rsidRPr="00F4582D" w:rsidRDefault="006D1C4C" w:rsidP="00F4582D">
      <w:pPr>
        <w:pStyle w:val="114"/>
        <w:jc w:val="both"/>
        <w:rPr>
          <w:rFonts w:ascii="Times New Roman" w:hAnsi="Times New Roman"/>
          <w:i/>
          <w:iCs/>
        </w:rPr>
        <w:sectPr w:rsidR="006D1C4C" w:rsidRPr="00F4582D" w:rsidSect="006D1C4C">
          <w:pgSz w:w="16838" w:h="11906" w:orient="landscape"/>
          <w:pgMar w:top="1701" w:right="1134" w:bottom="567" w:left="1134" w:header="709" w:footer="709" w:gutter="0"/>
          <w:cols w:space="708"/>
          <w:docGrid w:linePitch="360"/>
        </w:sectPr>
      </w:pPr>
    </w:p>
    <w:p w14:paraId="7CD4B185" w14:textId="1B448C5D" w:rsidR="00782EFC" w:rsidRDefault="00782EFC" w:rsidP="00782EFC">
      <w:pPr>
        <w:rPr>
          <w:rFonts w:ascii="Times New Roman" w:hAnsi="Times New Roman" w:cs="Times New Roman"/>
          <w:sz w:val="24"/>
          <w:szCs w:val="24"/>
        </w:rPr>
      </w:pPr>
    </w:p>
    <w:p w14:paraId="74F0D779" w14:textId="560A9AEA" w:rsidR="00782EFC" w:rsidRPr="00DF068E" w:rsidRDefault="00782EFC" w:rsidP="00782EFC">
      <w:pPr>
        <w:pStyle w:val="1f"/>
        <w:rPr>
          <w:rFonts w:ascii="Times New Roman" w:hAnsi="Times New Roman"/>
          <w:lang w:val="ru-RU"/>
        </w:rPr>
      </w:pPr>
      <w:bookmarkStart w:id="27" w:name="_Toc152334671"/>
      <w:bookmarkStart w:id="28" w:name="_Toc156294574"/>
      <w:bookmarkStart w:id="29" w:name="_Toc156825296"/>
      <w:r w:rsidRPr="00E11160">
        <w:rPr>
          <w:rFonts w:ascii="Times New Roman" w:hAnsi="Times New Roman"/>
        </w:rPr>
        <w:t xml:space="preserve">3. </w:t>
      </w:r>
      <w:r w:rsidRPr="008D2724">
        <w:rPr>
          <w:rFonts w:ascii="Times New Roman" w:hAnsi="Times New Roman"/>
        </w:rPr>
        <w:t xml:space="preserve">Условия реализации </w:t>
      </w:r>
      <w:bookmarkEnd w:id="27"/>
      <w:r w:rsidR="00DF068E">
        <w:rPr>
          <w:rFonts w:ascii="Times New Roman" w:hAnsi="Times New Roman"/>
          <w:lang w:val="ru-RU"/>
        </w:rPr>
        <w:t>ДИСЦИПЛИНЫ</w:t>
      </w:r>
      <w:bookmarkEnd w:id="28"/>
      <w:bookmarkEnd w:id="29"/>
    </w:p>
    <w:p w14:paraId="5687404E" w14:textId="77777777" w:rsidR="00782EFC" w:rsidRPr="00E11160" w:rsidRDefault="00782EFC" w:rsidP="00782EFC">
      <w:pPr>
        <w:pStyle w:val="114"/>
        <w:rPr>
          <w:rFonts w:ascii="Times New Roman" w:hAnsi="Times New Roman"/>
        </w:rPr>
      </w:pPr>
      <w:bookmarkStart w:id="30" w:name="_Toc152334672"/>
      <w:bookmarkStart w:id="31" w:name="_Toc156294575"/>
      <w:bookmarkStart w:id="32" w:name="_Toc156825297"/>
      <w:r w:rsidRPr="00E11160">
        <w:rPr>
          <w:rFonts w:ascii="Times New Roman" w:hAnsi="Times New Roman"/>
        </w:rPr>
        <w:t>3.1. Материально-техническое обеспечение</w:t>
      </w:r>
      <w:bookmarkEnd w:id="30"/>
      <w:bookmarkEnd w:id="31"/>
      <w:bookmarkEnd w:id="32"/>
    </w:p>
    <w:p w14:paraId="3BC33B46" w14:textId="7AC6594C" w:rsidR="008132B9" w:rsidRDefault="008132B9" w:rsidP="008132B9">
      <w:pPr>
        <w:suppressAutoHyphens/>
        <w:ind w:firstLine="709"/>
        <w:jc w:val="both"/>
        <w:rPr>
          <w:rFonts w:ascii="Times New Roman" w:hAnsi="Times New Roman" w:cs="Times New Roman"/>
          <w:bCs/>
          <w:sz w:val="24"/>
          <w:szCs w:val="24"/>
        </w:rPr>
      </w:pPr>
      <w:bookmarkStart w:id="33" w:name="_Toc152334673"/>
      <w:bookmarkStart w:id="34" w:name="_Toc156294576"/>
      <w:bookmarkStart w:id="35" w:name="_Toc156825298"/>
      <w:r>
        <w:rPr>
          <w:rFonts w:ascii="Times New Roman" w:hAnsi="Times New Roman" w:cs="Times New Roman"/>
          <w:bCs/>
          <w:sz w:val="24"/>
          <w:szCs w:val="24"/>
        </w:rPr>
        <w:t xml:space="preserve">Кабинет </w:t>
      </w:r>
      <w:r>
        <w:rPr>
          <w:rFonts w:ascii="Times New Roman" w:hAnsi="Times New Roman"/>
          <w:i/>
          <w:sz w:val="24"/>
          <w:szCs w:val="24"/>
        </w:rPr>
        <w:t>«</w:t>
      </w:r>
      <w:r>
        <w:rPr>
          <w:rFonts w:ascii="Times New Roman" w:hAnsi="Times New Roman"/>
        </w:rPr>
        <w:t>Математических дисциплин</w:t>
      </w:r>
      <w:r>
        <w:rPr>
          <w:rFonts w:ascii="Times New Roman" w:hAnsi="Times New Roman"/>
          <w:sz w:val="24"/>
          <w:szCs w:val="24"/>
        </w:rPr>
        <w: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оснащенный </w:t>
      </w:r>
      <w:r>
        <w:rPr>
          <w:rFonts w:ascii="Times New Roman" w:hAnsi="Times New Roman" w:cs="Times New Roman"/>
          <w:bCs/>
          <w:iCs/>
          <w:sz w:val="24"/>
          <w:szCs w:val="24"/>
        </w:rPr>
        <w:t>в соответствии с приложением 3 ОПОП-П</w:t>
      </w:r>
      <w:r>
        <w:rPr>
          <w:rFonts w:ascii="Times New Roman" w:hAnsi="Times New Roman" w:cs="Times New Roman"/>
          <w:bCs/>
          <w:sz w:val="24"/>
          <w:szCs w:val="24"/>
        </w:rPr>
        <w:t xml:space="preserve">. </w:t>
      </w:r>
    </w:p>
    <w:p w14:paraId="4BC5C811" w14:textId="77777777" w:rsidR="008132B9" w:rsidRDefault="008132B9" w:rsidP="008132B9">
      <w:pPr>
        <w:pStyle w:val="114"/>
        <w:spacing w:after="0" w:line="240" w:lineRule="auto"/>
        <w:rPr>
          <w:rFonts w:ascii="Times New Roman" w:hAnsi="Times New Roman"/>
        </w:rPr>
      </w:pPr>
    </w:p>
    <w:p w14:paraId="7FD9D41E" w14:textId="2E0AD8AA"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33"/>
      <w:bookmarkEnd w:id="34"/>
      <w:bookmarkEnd w:id="35"/>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bookmarkStart w:id="36" w:name="_Hlk156820957"/>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bookmarkEnd w:id="36"/>
    <w:p w14:paraId="21CEB2DD" w14:textId="654E711D" w:rsidR="00F4531F" w:rsidRPr="00F4531F" w:rsidRDefault="00F4531F" w:rsidP="00175860">
      <w:pPr>
        <w:jc w:val="both"/>
        <w:rPr>
          <w:rFonts w:ascii="Times New Roman" w:hAnsi="Times New Roman" w:cs="Times New Roman"/>
          <w:bCs/>
          <w:sz w:val="24"/>
          <w:szCs w:val="24"/>
        </w:rPr>
      </w:pPr>
      <w:r w:rsidRPr="00F4531F">
        <w:rPr>
          <w:rFonts w:ascii="Times New Roman" w:hAnsi="Times New Roman" w:cs="Times New Roman"/>
          <w:b/>
          <w:bCs/>
          <w:sz w:val="24"/>
          <w:szCs w:val="24"/>
        </w:rPr>
        <w:t>1.</w:t>
      </w:r>
      <w:r w:rsidRPr="00F4531F">
        <w:rPr>
          <w:rFonts w:ascii="Times New Roman" w:hAnsi="Times New Roman" w:cs="Times New Roman"/>
          <w:bCs/>
          <w:sz w:val="24"/>
          <w:szCs w:val="24"/>
        </w:rPr>
        <w:t xml:space="preserve"> Численные методы: </w:t>
      </w:r>
      <w:proofErr w:type="spellStart"/>
      <w:proofErr w:type="gramStart"/>
      <w:r w:rsidRPr="00F4531F">
        <w:rPr>
          <w:rFonts w:ascii="Times New Roman" w:hAnsi="Times New Roman" w:cs="Times New Roman"/>
          <w:bCs/>
          <w:sz w:val="24"/>
          <w:szCs w:val="24"/>
        </w:rPr>
        <w:t>учеб.пособие</w:t>
      </w:r>
      <w:proofErr w:type="spellEnd"/>
      <w:proofErr w:type="gramEnd"/>
      <w:r w:rsidRPr="00F4531F">
        <w:rPr>
          <w:rFonts w:ascii="Times New Roman" w:hAnsi="Times New Roman" w:cs="Times New Roman"/>
          <w:bCs/>
          <w:sz w:val="24"/>
          <w:szCs w:val="24"/>
        </w:rPr>
        <w:t xml:space="preserve"> для прикладного бакалавриата / </w:t>
      </w:r>
      <w:proofErr w:type="spellStart"/>
      <w:r w:rsidRPr="00F4531F">
        <w:rPr>
          <w:rFonts w:ascii="Times New Roman" w:hAnsi="Times New Roman" w:cs="Times New Roman"/>
          <w:bCs/>
          <w:sz w:val="24"/>
          <w:szCs w:val="24"/>
        </w:rPr>
        <w:t>А.В.Зенков</w:t>
      </w:r>
      <w:proofErr w:type="spellEnd"/>
      <w:r w:rsidRPr="00F4531F">
        <w:rPr>
          <w:rFonts w:ascii="Times New Roman" w:hAnsi="Times New Roman" w:cs="Times New Roman"/>
          <w:bCs/>
          <w:sz w:val="24"/>
          <w:szCs w:val="24"/>
        </w:rPr>
        <w:t xml:space="preserve">. – М.: Издательство </w:t>
      </w:r>
      <w:proofErr w:type="spellStart"/>
      <w:r w:rsidRPr="00F4531F">
        <w:rPr>
          <w:rFonts w:ascii="Times New Roman" w:hAnsi="Times New Roman" w:cs="Times New Roman"/>
          <w:bCs/>
          <w:sz w:val="24"/>
          <w:szCs w:val="24"/>
        </w:rPr>
        <w:t>Юрайт</w:t>
      </w:r>
      <w:proofErr w:type="spellEnd"/>
      <w:r w:rsidRPr="00F4531F">
        <w:rPr>
          <w:rFonts w:ascii="Times New Roman" w:hAnsi="Times New Roman" w:cs="Times New Roman"/>
          <w:bCs/>
          <w:sz w:val="24"/>
          <w:szCs w:val="24"/>
        </w:rPr>
        <w:t>, 20</w:t>
      </w:r>
      <w:r w:rsidR="00175860">
        <w:rPr>
          <w:rFonts w:ascii="Times New Roman" w:hAnsi="Times New Roman" w:cs="Times New Roman"/>
          <w:bCs/>
          <w:sz w:val="24"/>
          <w:szCs w:val="24"/>
        </w:rPr>
        <w:t>20</w:t>
      </w:r>
      <w:r w:rsidRPr="00F4531F">
        <w:rPr>
          <w:rFonts w:ascii="Times New Roman" w:hAnsi="Times New Roman" w:cs="Times New Roman"/>
          <w:bCs/>
          <w:sz w:val="24"/>
          <w:szCs w:val="24"/>
        </w:rPr>
        <w:t>. – 159 с.</w:t>
      </w:r>
    </w:p>
    <w:p w14:paraId="49731788" w14:textId="29220660" w:rsidR="00F4531F" w:rsidRPr="00F4531F" w:rsidRDefault="00F4531F" w:rsidP="00175860">
      <w:pPr>
        <w:rPr>
          <w:rFonts w:ascii="Times New Roman" w:hAnsi="Times New Roman" w:cs="Times New Roman"/>
          <w:sz w:val="24"/>
          <w:szCs w:val="24"/>
        </w:rPr>
      </w:pPr>
      <w:r w:rsidRPr="00F4531F">
        <w:rPr>
          <w:rFonts w:ascii="Times New Roman" w:hAnsi="Times New Roman" w:cs="Times New Roman"/>
          <w:sz w:val="24"/>
          <w:szCs w:val="24"/>
        </w:rPr>
        <w:t>3.Волков, Е.А. Численные методы: учеб. пособие. – М.: Наука, 2002. – 256 с.</w:t>
      </w:r>
    </w:p>
    <w:p w14:paraId="5F5AA980" w14:textId="323DF313" w:rsidR="00F4531F" w:rsidRPr="00F4531F" w:rsidRDefault="00F4531F" w:rsidP="00175860">
      <w:pPr>
        <w:jc w:val="both"/>
        <w:rPr>
          <w:rFonts w:ascii="Times New Roman" w:hAnsi="Times New Roman" w:cs="Times New Roman"/>
          <w:sz w:val="24"/>
          <w:szCs w:val="24"/>
        </w:rPr>
      </w:pPr>
      <w:r w:rsidRPr="00F4531F">
        <w:rPr>
          <w:rFonts w:ascii="Times New Roman" w:hAnsi="Times New Roman" w:cs="Times New Roman"/>
          <w:sz w:val="24"/>
          <w:szCs w:val="24"/>
        </w:rPr>
        <w:t xml:space="preserve">4.Воробьева, Г.Н. Практикум по вычислительной математике: учеб. пособие для техникумов. – 2-е </w:t>
      </w:r>
      <w:proofErr w:type="spellStart"/>
      <w:proofErr w:type="gramStart"/>
      <w:r w:rsidRPr="00F4531F">
        <w:rPr>
          <w:rFonts w:ascii="Times New Roman" w:hAnsi="Times New Roman" w:cs="Times New Roman"/>
          <w:sz w:val="24"/>
          <w:szCs w:val="24"/>
        </w:rPr>
        <w:t>изд</w:t>
      </w:r>
      <w:proofErr w:type="spellEnd"/>
      <w:r w:rsidRPr="00F4531F">
        <w:rPr>
          <w:rFonts w:ascii="Times New Roman" w:hAnsi="Times New Roman" w:cs="Times New Roman"/>
          <w:sz w:val="24"/>
          <w:szCs w:val="24"/>
        </w:rPr>
        <w:t>.,</w:t>
      </w:r>
      <w:proofErr w:type="spellStart"/>
      <w:r w:rsidRPr="00F4531F">
        <w:rPr>
          <w:rFonts w:ascii="Times New Roman" w:hAnsi="Times New Roman" w:cs="Times New Roman"/>
          <w:sz w:val="24"/>
          <w:szCs w:val="24"/>
        </w:rPr>
        <w:t>перер</w:t>
      </w:r>
      <w:proofErr w:type="spellEnd"/>
      <w:proofErr w:type="gramEnd"/>
      <w:r w:rsidRPr="00F4531F">
        <w:rPr>
          <w:rFonts w:ascii="Times New Roman" w:hAnsi="Times New Roman" w:cs="Times New Roman"/>
          <w:sz w:val="24"/>
          <w:szCs w:val="24"/>
        </w:rPr>
        <w:t xml:space="preserve">. И доп. \ </w:t>
      </w:r>
      <w:proofErr w:type="spellStart"/>
      <w:r w:rsidRPr="00F4531F">
        <w:rPr>
          <w:rFonts w:ascii="Times New Roman" w:hAnsi="Times New Roman" w:cs="Times New Roman"/>
          <w:sz w:val="24"/>
          <w:szCs w:val="24"/>
        </w:rPr>
        <w:t>Г.Н.Воробьева</w:t>
      </w:r>
      <w:proofErr w:type="spellEnd"/>
      <w:r w:rsidRPr="00F4531F">
        <w:rPr>
          <w:rFonts w:ascii="Times New Roman" w:hAnsi="Times New Roman" w:cs="Times New Roman"/>
          <w:sz w:val="24"/>
          <w:szCs w:val="24"/>
        </w:rPr>
        <w:t xml:space="preserve">, </w:t>
      </w:r>
      <w:proofErr w:type="spellStart"/>
      <w:r w:rsidRPr="00F4531F">
        <w:rPr>
          <w:rFonts w:ascii="Times New Roman" w:hAnsi="Times New Roman" w:cs="Times New Roman"/>
          <w:sz w:val="24"/>
          <w:szCs w:val="24"/>
        </w:rPr>
        <w:t>А.Н.Данилова</w:t>
      </w:r>
      <w:proofErr w:type="spellEnd"/>
      <w:r w:rsidRPr="00F4531F">
        <w:rPr>
          <w:rFonts w:ascii="Times New Roman" w:hAnsi="Times New Roman" w:cs="Times New Roman"/>
          <w:sz w:val="24"/>
          <w:szCs w:val="24"/>
        </w:rPr>
        <w:t xml:space="preserve">. – М.: </w:t>
      </w:r>
      <w:proofErr w:type="spellStart"/>
      <w:r w:rsidRPr="00F4531F">
        <w:rPr>
          <w:rFonts w:ascii="Times New Roman" w:hAnsi="Times New Roman" w:cs="Times New Roman"/>
          <w:sz w:val="24"/>
          <w:szCs w:val="24"/>
        </w:rPr>
        <w:t>Высш</w:t>
      </w:r>
      <w:proofErr w:type="spellEnd"/>
      <w:r w:rsidRPr="00F4531F">
        <w:rPr>
          <w:rFonts w:ascii="Times New Roman" w:hAnsi="Times New Roman" w:cs="Times New Roman"/>
          <w:sz w:val="24"/>
          <w:szCs w:val="24"/>
        </w:rPr>
        <w:t xml:space="preserve">. школа, </w:t>
      </w:r>
      <w:r w:rsidR="00175860">
        <w:rPr>
          <w:rFonts w:ascii="Times New Roman" w:hAnsi="Times New Roman" w:cs="Times New Roman"/>
          <w:sz w:val="24"/>
          <w:szCs w:val="24"/>
        </w:rPr>
        <w:t>200</w:t>
      </w:r>
      <w:r w:rsidRPr="00F4531F">
        <w:rPr>
          <w:rFonts w:ascii="Times New Roman" w:hAnsi="Times New Roman" w:cs="Times New Roman"/>
          <w:sz w:val="24"/>
          <w:szCs w:val="24"/>
        </w:rPr>
        <w:t>9. – 208 с.</w:t>
      </w:r>
    </w:p>
    <w:p w14:paraId="148E54D7" w14:textId="1B32AC5F" w:rsidR="006841BF" w:rsidRDefault="006841BF" w:rsidP="00175860">
      <w:pPr>
        <w:suppressAutoHyphens/>
        <w:ind w:firstLine="709"/>
        <w:contextualSpacing/>
        <w:rPr>
          <w:rFonts w:ascii="Times New Roman" w:hAnsi="Times New Roman" w:cs="Times New Roman"/>
          <w:b/>
          <w:bCs/>
          <w:sz w:val="24"/>
          <w:szCs w:val="24"/>
        </w:rPr>
      </w:pPr>
      <w:r w:rsidRPr="00F4531F">
        <w:rPr>
          <w:rFonts w:ascii="Times New Roman" w:hAnsi="Times New Roman" w:cs="Times New Roman"/>
          <w:b/>
          <w:bCs/>
          <w:sz w:val="24"/>
          <w:szCs w:val="24"/>
        </w:rPr>
        <w:t xml:space="preserve">3.2.2. Дополнительные источники </w:t>
      </w:r>
    </w:p>
    <w:p w14:paraId="67203241" w14:textId="26B2BBF4" w:rsidR="00175860" w:rsidRPr="00F4531F" w:rsidRDefault="00F44071" w:rsidP="00175860">
      <w:pPr>
        <w:jc w:val="both"/>
        <w:rPr>
          <w:rFonts w:ascii="Times New Roman" w:hAnsi="Times New Roman" w:cs="Times New Roman"/>
          <w:sz w:val="24"/>
          <w:szCs w:val="24"/>
        </w:rPr>
      </w:pPr>
      <w:bookmarkStart w:id="37" w:name="_Toc152334674"/>
      <w:bookmarkStart w:id="38" w:name="_Toc156294577"/>
      <w:bookmarkStart w:id="39" w:name="_Toc156825299"/>
      <w:r w:rsidRPr="00F44071">
        <w:rPr>
          <w:rFonts w:ascii="Times New Roman" w:hAnsi="Times New Roman" w:cs="Times New Roman"/>
          <w:sz w:val="24"/>
          <w:szCs w:val="24"/>
        </w:rPr>
        <w:t>1.</w:t>
      </w:r>
      <w:r w:rsidR="00175860" w:rsidRPr="00F4531F">
        <w:rPr>
          <w:rFonts w:ascii="Times New Roman" w:hAnsi="Times New Roman" w:cs="Times New Roman"/>
          <w:sz w:val="24"/>
          <w:szCs w:val="24"/>
        </w:rPr>
        <w:t xml:space="preserve">Заварыкин, В.М. Численные методы: учеб. пособие для вузов / </w:t>
      </w:r>
      <w:proofErr w:type="spellStart"/>
      <w:r w:rsidR="00175860" w:rsidRPr="00F4531F">
        <w:rPr>
          <w:rFonts w:ascii="Times New Roman" w:hAnsi="Times New Roman" w:cs="Times New Roman"/>
          <w:sz w:val="24"/>
          <w:szCs w:val="24"/>
        </w:rPr>
        <w:t>В.М.Заварыкин</w:t>
      </w:r>
      <w:proofErr w:type="spellEnd"/>
      <w:r w:rsidR="00175860" w:rsidRPr="00F4531F">
        <w:rPr>
          <w:rFonts w:ascii="Times New Roman" w:hAnsi="Times New Roman" w:cs="Times New Roman"/>
          <w:sz w:val="24"/>
          <w:szCs w:val="24"/>
        </w:rPr>
        <w:t xml:space="preserve">, </w:t>
      </w:r>
      <w:proofErr w:type="spellStart"/>
      <w:r w:rsidR="00175860" w:rsidRPr="00F4531F">
        <w:rPr>
          <w:rFonts w:ascii="Times New Roman" w:hAnsi="Times New Roman" w:cs="Times New Roman"/>
          <w:sz w:val="24"/>
          <w:szCs w:val="24"/>
        </w:rPr>
        <w:t>В.Г.Житомирский</w:t>
      </w:r>
      <w:proofErr w:type="spellEnd"/>
      <w:r w:rsidR="00175860" w:rsidRPr="00F4531F">
        <w:rPr>
          <w:rFonts w:ascii="Times New Roman" w:hAnsi="Times New Roman" w:cs="Times New Roman"/>
          <w:sz w:val="24"/>
          <w:szCs w:val="24"/>
        </w:rPr>
        <w:t xml:space="preserve">, </w:t>
      </w:r>
      <w:proofErr w:type="spellStart"/>
      <w:r w:rsidR="00175860" w:rsidRPr="00F4531F">
        <w:rPr>
          <w:rFonts w:ascii="Times New Roman" w:hAnsi="Times New Roman" w:cs="Times New Roman"/>
          <w:sz w:val="24"/>
          <w:szCs w:val="24"/>
        </w:rPr>
        <w:t>М.П.Лапчик</w:t>
      </w:r>
      <w:proofErr w:type="spellEnd"/>
      <w:r w:rsidR="00175860" w:rsidRPr="00F4531F">
        <w:rPr>
          <w:rFonts w:ascii="Times New Roman" w:hAnsi="Times New Roman" w:cs="Times New Roman"/>
          <w:sz w:val="24"/>
          <w:szCs w:val="24"/>
        </w:rPr>
        <w:t>. – М: Просвещение, 1998. – 176с.</w:t>
      </w:r>
    </w:p>
    <w:p w14:paraId="5934C978" w14:textId="77777777" w:rsidR="00175860" w:rsidRPr="00F4531F" w:rsidRDefault="00175860" w:rsidP="00175860">
      <w:pPr>
        <w:rPr>
          <w:rFonts w:ascii="Times New Roman" w:hAnsi="Times New Roman" w:cs="Times New Roman"/>
          <w:sz w:val="24"/>
          <w:szCs w:val="24"/>
        </w:rPr>
      </w:pPr>
      <w:r w:rsidRPr="00F4531F">
        <w:rPr>
          <w:rFonts w:ascii="Times New Roman" w:hAnsi="Times New Roman" w:cs="Times New Roman"/>
          <w:sz w:val="24"/>
          <w:szCs w:val="24"/>
        </w:rPr>
        <w:t xml:space="preserve">2.Вычислительная математика: учеб. пособие для        техникумов/ </w:t>
      </w:r>
      <w:proofErr w:type="spellStart"/>
      <w:r w:rsidRPr="00F4531F">
        <w:rPr>
          <w:rFonts w:ascii="Times New Roman" w:hAnsi="Times New Roman" w:cs="Times New Roman"/>
          <w:sz w:val="24"/>
          <w:szCs w:val="24"/>
        </w:rPr>
        <w:t>Н.И.Данилина</w:t>
      </w:r>
      <w:proofErr w:type="spellEnd"/>
      <w:r w:rsidRPr="00F4531F">
        <w:rPr>
          <w:rFonts w:ascii="Times New Roman" w:hAnsi="Times New Roman" w:cs="Times New Roman"/>
          <w:sz w:val="24"/>
          <w:szCs w:val="24"/>
        </w:rPr>
        <w:t xml:space="preserve"> (и др.); под ред. </w:t>
      </w:r>
      <w:proofErr w:type="spellStart"/>
      <w:r w:rsidRPr="00F4531F">
        <w:rPr>
          <w:rFonts w:ascii="Times New Roman" w:hAnsi="Times New Roman" w:cs="Times New Roman"/>
          <w:sz w:val="24"/>
          <w:szCs w:val="24"/>
        </w:rPr>
        <w:t>Н.И.Данилиной</w:t>
      </w:r>
      <w:proofErr w:type="spellEnd"/>
      <w:r w:rsidRPr="00F4531F">
        <w:rPr>
          <w:rFonts w:ascii="Times New Roman" w:hAnsi="Times New Roman" w:cs="Times New Roman"/>
          <w:sz w:val="24"/>
          <w:szCs w:val="24"/>
        </w:rPr>
        <w:t xml:space="preserve"> – М.: </w:t>
      </w:r>
      <w:proofErr w:type="spellStart"/>
      <w:r w:rsidRPr="00F4531F">
        <w:rPr>
          <w:rFonts w:ascii="Times New Roman" w:hAnsi="Times New Roman" w:cs="Times New Roman"/>
          <w:sz w:val="24"/>
          <w:szCs w:val="24"/>
        </w:rPr>
        <w:t>Высш</w:t>
      </w:r>
      <w:proofErr w:type="spellEnd"/>
      <w:r w:rsidRPr="00F4531F">
        <w:rPr>
          <w:rFonts w:ascii="Times New Roman" w:hAnsi="Times New Roman" w:cs="Times New Roman"/>
          <w:sz w:val="24"/>
          <w:szCs w:val="24"/>
        </w:rPr>
        <w:t>. школа, 1995. – 472 с.</w:t>
      </w:r>
    </w:p>
    <w:p w14:paraId="032D4B03" w14:textId="68A8C241" w:rsidR="00CF4610" w:rsidRPr="00F44071" w:rsidRDefault="00175860" w:rsidP="00175860">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r w:rsidR="00F44071" w:rsidRPr="00F44071">
        <w:rPr>
          <w:rFonts w:ascii="Times New Roman" w:hAnsi="Times New Roman" w:cs="Times New Roman"/>
          <w:sz w:val="24"/>
          <w:szCs w:val="24"/>
        </w:rPr>
        <w:t>.</w:t>
      </w:r>
      <w:r w:rsidR="000A13C9" w:rsidRPr="00F44071">
        <w:rPr>
          <w:rFonts w:ascii="Times New Roman" w:hAnsi="Times New Roman" w:cs="Times New Roman"/>
          <w:sz w:val="24"/>
          <w:szCs w:val="24"/>
        </w:rPr>
        <w:t xml:space="preserve"> Учебный курс «Численные методы»: [электрон. версия]. /Локальная сеть </w:t>
      </w:r>
      <w:proofErr w:type="spellStart"/>
      <w:r w:rsidR="000A13C9" w:rsidRPr="00F44071">
        <w:rPr>
          <w:rFonts w:ascii="Times New Roman" w:hAnsi="Times New Roman" w:cs="Times New Roman"/>
          <w:sz w:val="24"/>
          <w:szCs w:val="24"/>
        </w:rPr>
        <w:t>Омавиат</w:t>
      </w:r>
      <w:proofErr w:type="spellEnd"/>
      <w:r w:rsidR="000A13C9" w:rsidRPr="00F44071">
        <w:rPr>
          <w:rFonts w:ascii="Times New Roman" w:hAnsi="Times New Roman" w:cs="Times New Roman"/>
          <w:sz w:val="24"/>
          <w:szCs w:val="24"/>
        </w:rPr>
        <w:t xml:space="preserve">. - URL: </w:t>
      </w:r>
      <w:proofErr w:type="spellStart"/>
      <w:r w:rsidR="000A13C9" w:rsidRPr="00F44071">
        <w:rPr>
          <w:rFonts w:ascii="Times New Roman" w:hAnsi="Times New Roman" w:cs="Times New Roman"/>
          <w:sz w:val="24"/>
          <w:szCs w:val="24"/>
        </w:rPr>
        <w:t>Students</w:t>
      </w:r>
      <w:proofErr w:type="spellEnd"/>
      <w:r w:rsidR="000A13C9" w:rsidRPr="00F44071">
        <w:rPr>
          <w:rFonts w:ascii="Times New Roman" w:hAnsi="Times New Roman" w:cs="Times New Roman"/>
          <w:sz w:val="24"/>
          <w:szCs w:val="24"/>
        </w:rPr>
        <w:t xml:space="preserve"> (\\ </w:t>
      </w:r>
      <w:proofErr w:type="spellStart"/>
      <w:proofErr w:type="gramStart"/>
      <w:r w:rsidR="000A13C9" w:rsidRPr="00F44071">
        <w:rPr>
          <w:rFonts w:ascii="Times New Roman" w:hAnsi="Times New Roman" w:cs="Times New Roman"/>
          <w:sz w:val="24"/>
          <w:szCs w:val="24"/>
        </w:rPr>
        <w:t>oat.local</w:t>
      </w:r>
      <w:proofErr w:type="spellEnd"/>
      <w:proofErr w:type="gramEnd"/>
      <w:r w:rsidR="000A13C9" w:rsidRPr="00F44071">
        <w:rPr>
          <w:rFonts w:ascii="Times New Roman" w:hAnsi="Times New Roman" w:cs="Times New Roman"/>
          <w:sz w:val="24"/>
          <w:szCs w:val="24"/>
        </w:rPr>
        <w:t>)/ S: Обучение/090207/ Численные методы.</w:t>
      </w:r>
    </w:p>
    <w:p w14:paraId="460662A7" w14:textId="4F4942D6" w:rsidR="00CF4610" w:rsidRPr="00F44071" w:rsidRDefault="000A13C9" w:rsidP="00175860">
      <w:pPr>
        <w:shd w:val="clear" w:color="auto" w:fill="FFFFFF"/>
        <w:spacing w:before="100" w:beforeAutospacing="1" w:after="100" w:afterAutospacing="1"/>
        <w:rPr>
          <w:rFonts w:ascii="Times New Roman" w:hAnsi="Times New Roman" w:cs="Times New Roman"/>
          <w:sz w:val="24"/>
          <w:szCs w:val="24"/>
        </w:rPr>
      </w:pPr>
      <w:r w:rsidRPr="00F44071">
        <w:rPr>
          <w:rFonts w:ascii="Times New Roman" w:hAnsi="Times New Roman" w:cs="Times New Roman"/>
          <w:sz w:val="24"/>
          <w:szCs w:val="24"/>
        </w:rPr>
        <w:t xml:space="preserve"> </w:t>
      </w:r>
      <w:r w:rsidR="00175860">
        <w:rPr>
          <w:rFonts w:ascii="Times New Roman" w:hAnsi="Times New Roman" w:cs="Times New Roman"/>
          <w:sz w:val="24"/>
          <w:szCs w:val="24"/>
        </w:rPr>
        <w:t>4</w:t>
      </w:r>
      <w:r w:rsidR="00CF4610" w:rsidRPr="00F44071">
        <w:rPr>
          <w:rFonts w:ascii="Times New Roman" w:hAnsi="Times New Roman" w:cs="Times New Roman"/>
          <w:sz w:val="24"/>
          <w:szCs w:val="24"/>
        </w:rPr>
        <w:t>.</w:t>
      </w:r>
      <w:r w:rsidRPr="00F44071">
        <w:rPr>
          <w:rFonts w:ascii="Times New Roman" w:hAnsi="Times New Roman" w:cs="Times New Roman"/>
          <w:sz w:val="24"/>
          <w:szCs w:val="24"/>
        </w:rPr>
        <w:t xml:space="preserve"> Intuit.ru. Учебный курс «Введение в вычислительную математику» </w:t>
      </w:r>
      <w:hyperlink r:id="rId11" w:history="1">
        <w:r w:rsidR="00CF4610" w:rsidRPr="00F44071">
          <w:rPr>
            <w:rStyle w:val="af0"/>
            <w:rFonts w:ascii="Times New Roman" w:hAnsi="Times New Roman" w:cs="Times New Roman"/>
            <w:sz w:val="24"/>
            <w:szCs w:val="24"/>
          </w:rPr>
          <w:t>http://www.intuit.ru/department/calculate/calcmathbase</w:t>
        </w:r>
      </w:hyperlink>
    </w:p>
    <w:p w14:paraId="3F124648" w14:textId="39395AF1" w:rsidR="00CF4610" w:rsidRPr="00F44071" w:rsidRDefault="00175860" w:rsidP="00175860">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5</w:t>
      </w:r>
      <w:r w:rsidR="00F44071" w:rsidRPr="00F44071">
        <w:rPr>
          <w:rFonts w:ascii="Times New Roman" w:hAnsi="Times New Roman" w:cs="Times New Roman"/>
          <w:sz w:val="24"/>
          <w:szCs w:val="24"/>
        </w:rPr>
        <w:t>.</w:t>
      </w:r>
      <w:hyperlink r:id="rId12" w:history="1">
        <w:r w:rsidR="00F44071" w:rsidRPr="00F44071">
          <w:rPr>
            <w:rStyle w:val="af0"/>
            <w:rFonts w:ascii="Times New Roman" w:eastAsia="Times New Roman" w:hAnsi="Times New Roman" w:cs="Times New Roman"/>
            <w:sz w:val="24"/>
            <w:szCs w:val="24"/>
            <w:lang w:eastAsia="ru-RU"/>
          </w:rPr>
          <w:t>http://www.uchites.ru/chislennye_metody/posobie</w:t>
        </w:r>
      </w:hyperlink>
    </w:p>
    <w:p w14:paraId="3B1F05C8" w14:textId="28BC1906" w:rsidR="00CF4610" w:rsidRPr="00F44071" w:rsidRDefault="00175860" w:rsidP="00175860">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00F44071" w:rsidRPr="00F44071">
        <w:rPr>
          <w:rFonts w:ascii="Times New Roman" w:hAnsi="Times New Roman" w:cs="Times New Roman"/>
          <w:sz w:val="24"/>
          <w:szCs w:val="24"/>
        </w:rPr>
        <w:t>.</w:t>
      </w:r>
      <w:hyperlink r:id="rId13" w:history="1">
        <w:r w:rsidR="00F44071" w:rsidRPr="00F44071">
          <w:rPr>
            <w:rStyle w:val="af0"/>
            <w:rFonts w:ascii="Times New Roman" w:eastAsia="Times New Roman" w:hAnsi="Times New Roman" w:cs="Times New Roman"/>
            <w:sz w:val="24"/>
            <w:szCs w:val="24"/>
            <w:lang w:eastAsia="ru-RU"/>
          </w:rPr>
          <w:t>http://www.intuit.ru/department/calculate/vnmdiffeq/</w:t>
        </w:r>
      </w:hyperlink>
    </w:p>
    <w:p w14:paraId="302DAA64" w14:textId="78388EF0" w:rsidR="00CF4610" w:rsidRPr="00F44071" w:rsidRDefault="00175860" w:rsidP="00175860">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00F44071" w:rsidRPr="00F44071">
        <w:rPr>
          <w:rFonts w:ascii="Times New Roman" w:hAnsi="Times New Roman" w:cs="Times New Roman"/>
          <w:sz w:val="24"/>
          <w:szCs w:val="24"/>
        </w:rPr>
        <w:t>.</w:t>
      </w:r>
      <w:hyperlink r:id="rId14" w:history="1">
        <w:r w:rsidR="00F44071" w:rsidRPr="00F44071">
          <w:rPr>
            <w:rStyle w:val="af0"/>
            <w:rFonts w:ascii="Times New Roman" w:eastAsia="Times New Roman" w:hAnsi="Times New Roman" w:cs="Times New Roman"/>
            <w:sz w:val="24"/>
            <w:szCs w:val="24"/>
            <w:lang w:eastAsia="ru-RU"/>
          </w:rPr>
          <w:t>http://www.intuit.ru/department/calculate/calcmathbase/</w:t>
        </w:r>
      </w:hyperlink>
    </w:p>
    <w:p w14:paraId="47B86259" w14:textId="6235A200" w:rsidR="006841BF" w:rsidRDefault="006841BF" w:rsidP="006841BF">
      <w:pPr>
        <w:pStyle w:val="1f"/>
        <w:rPr>
          <w:rFonts w:ascii="Times New Roman" w:hAnsi="Times New Roman"/>
          <w:lang w:val="ru-RU"/>
        </w:rPr>
      </w:pPr>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37"/>
      <w:r w:rsidR="00DF068E">
        <w:rPr>
          <w:rFonts w:ascii="Times New Roman" w:hAnsi="Times New Roman"/>
          <w:lang w:val="ru-RU"/>
        </w:rPr>
        <w:t>ДИСЦИПЛИНЫ</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3543"/>
        <w:gridCol w:w="3114"/>
      </w:tblGrid>
      <w:tr w:rsidR="009A592E" w:rsidRPr="00985111" w14:paraId="3093394D" w14:textId="77777777" w:rsidTr="009A592E">
        <w:trPr>
          <w:trHeight w:val="519"/>
        </w:trPr>
        <w:tc>
          <w:tcPr>
            <w:tcW w:w="1543" w:type="pct"/>
            <w:tcBorders>
              <w:top w:val="single" w:sz="4" w:space="0" w:color="auto"/>
              <w:left w:val="single" w:sz="4" w:space="0" w:color="auto"/>
              <w:bottom w:val="single" w:sz="4" w:space="0" w:color="auto"/>
              <w:right w:val="single" w:sz="4" w:space="0" w:color="auto"/>
            </w:tcBorders>
            <w:vAlign w:val="center"/>
          </w:tcPr>
          <w:p w14:paraId="3B2FCDE5" w14:textId="77777777" w:rsidR="009A592E" w:rsidRPr="00854F21" w:rsidRDefault="009A592E" w:rsidP="009A592E">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1840" w:type="pct"/>
            <w:tcBorders>
              <w:top w:val="single" w:sz="4" w:space="0" w:color="auto"/>
              <w:left w:val="single" w:sz="4" w:space="0" w:color="auto"/>
              <w:bottom w:val="single" w:sz="4" w:space="0" w:color="auto"/>
              <w:right w:val="single" w:sz="4" w:space="0" w:color="auto"/>
            </w:tcBorders>
            <w:vAlign w:val="center"/>
          </w:tcPr>
          <w:p w14:paraId="33FAAEE5" w14:textId="77777777" w:rsidR="009A592E" w:rsidRPr="00854F21" w:rsidRDefault="009A592E" w:rsidP="009A592E">
            <w:pPr>
              <w:suppressAutoHyphens/>
              <w:spacing w:line="276" w:lineRule="auto"/>
              <w:contextualSpacing/>
              <w:jc w:val="center"/>
              <w:rPr>
                <w:rFonts w:ascii="Times New Roman" w:hAnsi="Times New Roman" w:cs="Times New Roman"/>
                <w:b/>
                <w:sz w:val="24"/>
                <w:szCs w:val="24"/>
              </w:rPr>
            </w:pPr>
            <w:r w:rsidRPr="009A592E">
              <w:rPr>
                <w:rFonts w:ascii="Times New Roman" w:hAnsi="Times New Roman" w:cs="Times New Roman"/>
                <w:b/>
                <w:sz w:val="24"/>
                <w:szCs w:val="24"/>
              </w:rPr>
              <w:t>Показатели освоенности компетенций</w:t>
            </w:r>
          </w:p>
        </w:tc>
        <w:tc>
          <w:tcPr>
            <w:tcW w:w="1617" w:type="pct"/>
            <w:tcBorders>
              <w:top w:val="single" w:sz="4" w:space="0" w:color="auto"/>
              <w:left w:val="single" w:sz="4" w:space="0" w:color="auto"/>
              <w:bottom w:val="single" w:sz="4" w:space="0" w:color="auto"/>
              <w:right w:val="single" w:sz="4" w:space="0" w:color="auto"/>
            </w:tcBorders>
            <w:vAlign w:val="center"/>
          </w:tcPr>
          <w:p w14:paraId="331465D4" w14:textId="77777777" w:rsidR="009A592E" w:rsidRPr="00854F21" w:rsidRDefault="009A592E" w:rsidP="009A592E">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9A592E" w:rsidRPr="00985111" w14:paraId="6E0D6DBB" w14:textId="77777777" w:rsidTr="001125F0">
        <w:trPr>
          <w:trHeight w:val="328"/>
        </w:trPr>
        <w:tc>
          <w:tcPr>
            <w:tcW w:w="5000" w:type="pct"/>
            <w:gridSpan w:val="3"/>
          </w:tcPr>
          <w:p w14:paraId="1B0A1D29" w14:textId="77777777" w:rsidR="009A592E" w:rsidRPr="005F59C7" w:rsidRDefault="009A592E" w:rsidP="001125F0">
            <w:pPr>
              <w:pStyle w:val="Default"/>
              <w:rPr>
                <w:i/>
              </w:rPr>
            </w:pPr>
            <w:r>
              <w:rPr>
                <w:b/>
                <w:i/>
                <w:iCs/>
              </w:rPr>
              <w:t xml:space="preserve">Перечень знаний, осваиваемых в рамках дисциплины: </w:t>
            </w:r>
          </w:p>
        </w:tc>
      </w:tr>
      <w:tr w:rsidR="009A592E" w:rsidRPr="004F37B5" w14:paraId="25F77F8C" w14:textId="77777777" w:rsidTr="001125F0">
        <w:trPr>
          <w:trHeight w:val="698"/>
        </w:trPr>
        <w:tc>
          <w:tcPr>
            <w:tcW w:w="1543" w:type="pct"/>
          </w:tcPr>
          <w:p w14:paraId="143795D9" w14:textId="77777777" w:rsidR="009A592E" w:rsidRPr="004F37B5" w:rsidRDefault="009A592E" w:rsidP="001125F0">
            <w:pPr>
              <w:suppressAutoHyphens/>
              <w:contextualSpacing/>
              <w:jc w:val="both"/>
              <w:rPr>
                <w:rFonts w:ascii="Times New Roman" w:hAnsi="Times New Roman" w:cs="Times New Roman"/>
                <w:bCs/>
                <w:i/>
                <w:sz w:val="24"/>
                <w:szCs w:val="24"/>
              </w:rPr>
            </w:pPr>
            <w:r>
              <w:rPr>
                <w:rFonts w:ascii="Times New Roman" w:hAnsi="Times New Roman"/>
                <w:sz w:val="24"/>
                <w:szCs w:val="24"/>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p>
        </w:tc>
        <w:tc>
          <w:tcPr>
            <w:tcW w:w="1840" w:type="pct"/>
            <w:vMerge w:val="restart"/>
          </w:tcPr>
          <w:p w14:paraId="337C6380" w14:textId="77777777" w:rsidR="009A592E" w:rsidRPr="009C652C" w:rsidRDefault="009A592E" w:rsidP="001125F0">
            <w:pPr>
              <w:jc w:val="both"/>
              <w:rPr>
                <w:rFonts w:ascii="Times New Roman" w:hAnsi="Times New Roman" w:cs="Times New Roman"/>
                <w:color w:val="000000"/>
              </w:rPr>
            </w:pPr>
            <w:r w:rsidRPr="009C652C">
              <w:rPr>
                <w:rFonts w:ascii="Times New Roman" w:hAnsi="Times New Roman" w:cs="Times New Roman"/>
                <w:color w:val="000000"/>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601EBC8" w14:textId="77777777" w:rsidR="009A592E" w:rsidRDefault="009A592E" w:rsidP="001125F0">
            <w:pPr>
              <w:pStyle w:val="Default"/>
              <w:spacing w:before="120"/>
              <w:jc w:val="both"/>
              <w:rPr>
                <w:sz w:val="22"/>
                <w:szCs w:val="22"/>
              </w:rPr>
            </w:pPr>
            <w:r>
              <w:rPr>
                <w:sz w:val="22"/>
                <w:szCs w:val="22"/>
              </w:rPr>
              <w:t xml:space="preserve">«Хорошо» - теоретическое содержание курса освоено полностью, без пробелов, все предусмотренные программой учебные задания выполнены, </w:t>
            </w:r>
            <w:r>
              <w:rPr>
                <w:sz w:val="22"/>
                <w:szCs w:val="22"/>
              </w:rPr>
              <w:lastRenderedPageBreak/>
              <w:t xml:space="preserve">некоторые виды заданий выполнены с ошибками. </w:t>
            </w:r>
          </w:p>
          <w:p w14:paraId="52BF4008" w14:textId="77777777" w:rsidR="009A592E" w:rsidRDefault="009A592E" w:rsidP="001125F0">
            <w:pPr>
              <w:pStyle w:val="Default"/>
              <w:spacing w:before="120"/>
              <w:jc w:val="both"/>
              <w:rPr>
                <w:sz w:val="22"/>
                <w:szCs w:val="22"/>
              </w:rPr>
            </w:pPr>
            <w:r>
              <w:rPr>
                <w:sz w:val="22"/>
                <w:szCs w:val="22"/>
              </w:rPr>
              <w:t xml:space="preserve">«Удовлетворительно»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w:t>
            </w:r>
          </w:p>
          <w:p w14:paraId="0E084DB9" w14:textId="77777777" w:rsidR="009A592E" w:rsidRPr="009C652C" w:rsidRDefault="009A592E" w:rsidP="001125F0">
            <w:pPr>
              <w:jc w:val="both"/>
              <w:rPr>
                <w:rFonts w:ascii="Times New Roman" w:hAnsi="Times New Roman" w:cs="Times New Roman"/>
                <w:color w:val="000000"/>
              </w:rPr>
            </w:pPr>
            <w:r w:rsidRPr="009C652C">
              <w:rPr>
                <w:rFonts w:ascii="Times New Roman" w:hAnsi="Times New Roman" w:cs="Times New Roman"/>
                <w:color w:val="000000"/>
              </w:rPr>
              <w:t>«Неудовлетворительно» - теоретическое содержание курса не освоено, выполненные учебные задания содержат грубые ошибки.</w:t>
            </w:r>
          </w:p>
        </w:tc>
        <w:tc>
          <w:tcPr>
            <w:tcW w:w="1617" w:type="pct"/>
          </w:tcPr>
          <w:p w14:paraId="6F9A6B60" w14:textId="77777777" w:rsidR="009A592E" w:rsidRPr="00B32E42" w:rsidRDefault="009A592E" w:rsidP="001125F0">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lastRenderedPageBreak/>
              <w:t>устный опрос, тестирование, выполнение индивидуальных заданий различной сложности контрольные вопросы по теме;</w:t>
            </w:r>
          </w:p>
          <w:p w14:paraId="1216326C" w14:textId="77777777" w:rsidR="009A592E" w:rsidRPr="00B32E42" w:rsidRDefault="009A592E" w:rsidP="001125F0">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t>оценка ответов в ходе эвристической беседы,</w:t>
            </w:r>
          </w:p>
          <w:p w14:paraId="7899061D" w14:textId="77777777" w:rsidR="009A592E" w:rsidRPr="00B32E42" w:rsidRDefault="009A592E" w:rsidP="001125F0">
            <w:pPr>
              <w:shd w:val="clear" w:color="auto" w:fill="FFFFFF"/>
              <w:jc w:val="both"/>
              <w:rPr>
                <w:rFonts w:ascii="Times New Roman" w:hAnsi="Times New Roman" w:cs="Times New Roman"/>
                <w:sz w:val="24"/>
                <w:szCs w:val="24"/>
              </w:rPr>
            </w:pPr>
            <w:r w:rsidRPr="00B32E42">
              <w:rPr>
                <w:rFonts w:ascii="Times New Roman" w:hAnsi="Times New Roman" w:cs="Times New Roman"/>
                <w:sz w:val="24"/>
                <w:szCs w:val="24"/>
              </w:rPr>
              <w:t>подготовка презентаций;</w:t>
            </w:r>
          </w:p>
          <w:p w14:paraId="218C7F2C" w14:textId="77777777" w:rsidR="009A592E" w:rsidRPr="00B32E42" w:rsidRDefault="009A592E" w:rsidP="001125F0">
            <w:pPr>
              <w:suppressAutoHyphens/>
              <w:contextualSpacing/>
              <w:jc w:val="both"/>
              <w:rPr>
                <w:rFonts w:ascii="Times New Roman" w:hAnsi="Times New Roman" w:cs="Times New Roman"/>
                <w:sz w:val="24"/>
                <w:szCs w:val="24"/>
              </w:rPr>
            </w:pPr>
            <w:r w:rsidRPr="00B32E42">
              <w:rPr>
                <w:rFonts w:ascii="Times New Roman" w:hAnsi="Times New Roman" w:cs="Times New Roman"/>
                <w:sz w:val="24"/>
                <w:szCs w:val="24"/>
              </w:rPr>
              <w:t xml:space="preserve">устный опрос, тестирование, выполнение индивидуальных заданий различной сложности </w:t>
            </w:r>
            <w:r w:rsidRPr="00B32E42">
              <w:rPr>
                <w:rFonts w:ascii="Times New Roman" w:hAnsi="Times New Roman" w:cs="Times New Roman"/>
                <w:sz w:val="24"/>
                <w:szCs w:val="24"/>
              </w:rPr>
              <w:lastRenderedPageBreak/>
              <w:t>письменная проверка в виде диктанта; собеседование</w:t>
            </w:r>
          </w:p>
        </w:tc>
      </w:tr>
      <w:tr w:rsidR="009A592E" w:rsidRPr="004F37B5" w14:paraId="4D48A98D" w14:textId="77777777" w:rsidTr="001125F0">
        <w:trPr>
          <w:trHeight w:val="698"/>
        </w:trPr>
        <w:tc>
          <w:tcPr>
            <w:tcW w:w="1543" w:type="pct"/>
          </w:tcPr>
          <w:p w14:paraId="22E4D90E" w14:textId="77777777" w:rsidR="009A592E" w:rsidRDefault="009A592E"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Номенклатуру информационных источников, применяемых в профессиональной деятельности;</w:t>
            </w:r>
          </w:p>
          <w:p w14:paraId="4067B498" w14:textId="77777777" w:rsidR="009A592E" w:rsidRDefault="009A592E"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формат оформления результатов поиска информации</w:t>
            </w:r>
          </w:p>
          <w:p w14:paraId="65880222" w14:textId="77777777" w:rsidR="009A592E" w:rsidRPr="004F37B5" w:rsidRDefault="009A592E" w:rsidP="001125F0">
            <w:pPr>
              <w:suppressAutoHyphens/>
              <w:contextualSpacing/>
              <w:jc w:val="both"/>
              <w:rPr>
                <w:rFonts w:ascii="Times New Roman" w:hAnsi="Times New Roman" w:cs="Times New Roman"/>
                <w:sz w:val="24"/>
                <w:szCs w:val="24"/>
              </w:rPr>
            </w:pPr>
            <w:r>
              <w:rPr>
                <w:rFonts w:ascii="Times New Roman" w:hAnsi="Times New Roman" w:cs="Times New Roman"/>
                <w:bCs/>
                <w:sz w:val="24"/>
                <w:szCs w:val="24"/>
              </w:rPr>
              <w:t>Знать законы алгебры логики и уметь составлять таблицы истинности</w:t>
            </w:r>
          </w:p>
        </w:tc>
        <w:tc>
          <w:tcPr>
            <w:tcW w:w="1840" w:type="pct"/>
            <w:vMerge/>
          </w:tcPr>
          <w:p w14:paraId="2DC6C72B" w14:textId="77777777" w:rsidR="009A592E" w:rsidRPr="004F37B5" w:rsidRDefault="009A592E" w:rsidP="001125F0">
            <w:pPr>
              <w:rPr>
                <w:rFonts w:ascii="Times New Roman" w:hAnsi="Times New Roman" w:cs="Times New Roman"/>
                <w:sz w:val="24"/>
                <w:szCs w:val="24"/>
              </w:rPr>
            </w:pPr>
          </w:p>
        </w:tc>
        <w:tc>
          <w:tcPr>
            <w:tcW w:w="1617" w:type="pct"/>
          </w:tcPr>
          <w:p w14:paraId="3DD376EA" w14:textId="77777777" w:rsidR="009A592E" w:rsidRPr="004F37B5" w:rsidRDefault="009A592E" w:rsidP="001125F0">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оценка ответов в ходе эвристической беседы,</w:t>
            </w:r>
          </w:p>
          <w:p w14:paraId="7485D4FB" w14:textId="77777777" w:rsidR="009A592E" w:rsidRPr="004F37B5" w:rsidRDefault="009A592E" w:rsidP="001125F0">
            <w:pPr>
              <w:suppressAutoHyphens/>
              <w:contextualSpacing/>
              <w:jc w:val="both"/>
              <w:rPr>
                <w:rFonts w:ascii="Times New Roman" w:hAnsi="Times New Roman" w:cs="Times New Roman"/>
                <w:sz w:val="24"/>
                <w:szCs w:val="24"/>
              </w:rPr>
            </w:pPr>
            <w:r w:rsidRPr="004F37B5">
              <w:rPr>
                <w:rFonts w:ascii="Times New Roman" w:hAnsi="Times New Roman" w:cs="Times New Roman"/>
                <w:sz w:val="24"/>
                <w:szCs w:val="24"/>
              </w:rPr>
              <w:t>тестирование</w:t>
            </w:r>
          </w:p>
        </w:tc>
      </w:tr>
      <w:tr w:rsidR="009A592E" w:rsidRPr="004F37B5" w14:paraId="2D6D9716" w14:textId="77777777" w:rsidTr="001125F0">
        <w:trPr>
          <w:trHeight w:val="698"/>
        </w:trPr>
        <w:tc>
          <w:tcPr>
            <w:tcW w:w="1543" w:type="pct"/>
          </w:tcPr>
          <w:p w14:paraId="779D7689" w14:textId="77777777" w:rsidR="009A592E" w:rsidRDefault="009A592E"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психологические основы деятельности коллектива;</w:t>
            </w:r>
          </w:p>
          <w:p w14:paraId="6ED970AF" w14:textId="77777777" w:rsidR="009A592E" w:rsidRDefault="009A592E"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психологические особенности личности</w:t>
            </w:r>
          </w:p>
          <w:p w14:paraId="26C4E0C9" w14:textId="77777777" w:rsidR="009A592E" w:rsidRPr="004F37B5" w:rsidRDefault="009A592E" w:rsidP="001125F0">
            <w:pPr>
              <w:suppressAutoHyphens/>
              <w:contextualSpacing/>
              <w:jc w:val="both"/>
              <w:rPr>
                <w:rFonts w:ascii="Times New Roman" w:hAnsi="Times New Roman" w:cs="Times New Roman"/>
                <w:sz w:val="24"/>
                <w:szCs w:val="24"/>
              </w:rPr>
            </w:pPr>
          </w:p>
        </w:tc>
        <w:tc>
          <w:tcPr>
            <w:tcW w:w="1840" w:type="pct"/>
            <w:vMerge/>
          </w:tcPr>
          <w:p w14:paraId="69F0588E" w14:textId="77777777" w:rsidR="009A592E" w:rsidRPr="004F37B5" w:rsidRDefault="009A592E" w:rsidP="001125F0">
            <w:pPr>
              <w:rPr>
                <w:rFonts w:ascii="Times New Roman" w:hAnsi="Times New Roman" w:cs="Times New Roman"/>
                <w:sz w:val="24"/>
                <w:szCs w:val="24"/>
              </w:rPr>
            </w:pPr>
          </w:p>
        </w:tc>
        <w:tc>
          <w:tcPr>
            <w:tcW w:w="1617" w:type="pct"/>
          </w:tcPr>
          <w:p w14:paraId="4482421C" w14:textId="77777777" w:rsidR="009A592E" w:rsidRPr="004F37B5" w:rsidRDefault="009A592E" w:rsidP="001125F0">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оценка ответов в ходе эвристической беседы,</w:t>
            </w:r>
          </w:p>
          <w:p w14:paraId="542F160B" w14:textId="77777777" w:rsidR="009A592E" w:rsidRPr="004F37B5" w:rsidRDefault="009A592E" w:rsidP="001125F0">
            <w:pPr>
              <w:shd w:val="clear" w:color="auto" w:fill="FFFFFF"/>
              <w:jc w:val="both"/>
              <w:rPr>
                <w:rFonts w:ascii="Times New Roman" w:hAnsi="Times New Roman" w:cs="Times New Roman"/>
                <w:sz w:val="24"/>
                <w:szCs w:val="24"/>
              </w:rPr>
            </w:pPr>
            <w:r w:rsidRPr="004F37B5">
              <w:rPr>
                <w:rFonts w:ascii="Times New Roman" w:hAnsi="Times New Roman" w:cs="Times New Roman"/>
                <w:sz w:val="24"/>
                <w:szCs w:val="24"/>
              </w:rPr>
              <w:t>подготовка презентаций</w:t>
            </w:r>
          </w:p>
        </w:tc>
      </w:tr>
      <w:tr w:rsidR="009A592E" w:rsidRPr="004F37B5" w14:paraId="120EBD0E" w14:textId="77777777" w:rsidTr="001125F0">
        <w:trPr>
          <w:trHeight w:val="453"/>
        </w:trPr>
        <w:tc>
          <w:tcPr>
            <w:tcW w:w="5000" w:type="pct"/>
            <w:gridSpan w:val="3"/>
          </w:tcPr>
          <w:p w14:paraId="604A00D4" w14:textId="77777777" w:rsidR="009A592E" w:rsidRPr="004F37B5" w:rsidRDefault="009A592E" w:rsidP="001125F0">
            <w:pPr>
              <w:pStyle w:val="Default"/>
              <w:keepNext/>
              <w:keepLines/>
              <w:widowControl w:val="0"/>
            </w:pPr>
            <w:r>
              <w:rPr>
                <w:b/>
                <w:i/>
                <w:iCs/>
              </w:rPr>
              <w:t xml:space="preserve">Перечень умений, осваиваемых в рамках дисциплины: </w:t>
            </w:r>
          </w:p>
        </w:tc>
      </w:tr>
      <w:tr w:rsidR="009A592E" w:rsidRPr="0026410D" w14:paraId="5F5F9A45" w14:textId="77777777" w:rsidTr="001125F0">
        <w:trPr>
          <w:trHeight w:val="698"/>
        </w:trPr>
        <w:tc>
          <w:tcPr>
            <w:tcW w:w="1543" w:type="pct"/>
          </w:tcPr>
          <w:p w14:paraId="5A77751C" w14:textId="77777777" w:rsidR="009A592E" w:rsidRPr="0026410D" w:rsidRDefault="009A592E" w:rsidP="00112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Pr>
                <w:rStyle w:val="docdata"/>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color w:val="000000"/>
                <w:sz w:val="24"/>
                <w:szCs w:val="24"/>
              </w:rPr>
              <w:t> определять этапы решения задачи, составлять план действия, реализовывать составленный план,</w:t>
            </w:r>
            <w:r>
              <w:rPr>
                <w:rFonts w:ascii="Times New Roman" w:hAnsi="Times New Roman"/>
                <w:sz w:val="24"/>
                <w:szCs w:val="24"/>
              </w:rPr>
              <w:t xml:space="preserve"> оценивать результат и последствия своих действий</w:t>
            </w:r>
          </w:p>
        </w:tc>
        <w:tc>
          <w:tcPr>
            <w:tcW w:w="1840" w:type="pct"/>
            <w:vMerge w:val="restart"/>
          </w:tcPr>
          <w:p w14:paraId="33D4A7C3" w14:textId="77777777" w:rsidR="009A592E" w:rsidRPr="00B32E42" w:rsidRDefault="009A592E" w:rsidP="001125F0">
            <w:pPr>
              <w:jc w:val="both"/>
              <w:rPr>
                <w:rFonts w:ascii="Times New Roman" w:hAnsi="Times New Roman" w:cs="Times New Roman"/>
                <w:color w:val="000000"/>
                <w:sz w:val="24"/>
                <w:szCs w:val="24"/>
              </w:rPr>
            </w:pPr>
            <w:r w:rsidRPr="00B32E42">
              <w:rPr>
                <w:rFonts w:ascii="Times New Roman" w:hAnsi="Times New Roman" w:cs="Times New Roman"/>
                <w:color w:val="000000"/>
                <w:sz w:val="24"/>
                <w:szCs w:val="24"/>
              </w:rPr>
              <w:t xml:space="preserve">«Отлично» - умения сформированы, все предусмотренные программой учебные задания выполнены, качество их выполнения оценено высоко. </w:t>
            </w:r>
          </w:p>
          <w:p w14:paraId="0034AF99" w14:textId="77777777" w:rsidR="009A592E" w:rsidRDefault="009A592E" w:rsidP="001125F0">
            <w:pPr>
              <w:pStyle w:val="Default"/>
              <w:jc w:val="both"/>
            </w:pPr>
            <w:r>
              <w:t xml:space="preserve">«Хорошо»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14:paraId="00412633" w14:textId="77777777" w:rsidR="009A592E" w:rsidRDefault="009A592E" w:rsidP="001125F0">
            <w:pPr>
              <w:pStyle w:val="Default"/>
              <w:jc w:val="both"/>
            </w:pPr>
            <w:r>
              <w:t xml:space="preserve">«Удовлетворительно»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14:paraId="5E632D0C" w14:textId="77777777" w:rsidR="009A592E" w:rsidRPr="0026410D" w:rsidRDefault="009A592E" w:rsidP="001125F0">
            <w:pPr>
              <w:pStyle w:val="Default"/>
              <w:jc w:val="both"/>
            </w:pPr>
            <w:r>
              <w:t>«Неудовлетворительно» - необходимые умения не сформированы, выполненные учебные задания содержат грубые ошибки.</w:t>
            </w:r>
          </w:p>
        </w:tc>
        <w:tc>
          <w:tcPr>
            <w:tcW w:w="1617" w:type="pct"/>
          </w:tcPr>
          <w:p w14:paraId="1DC40841" w14:textId="77777777" w:rsidR="009A592E" w:rsidRPr="00B32E42" w:rsidRDefault="009A592E" w:rsidP="001125F0">
            <w:pPr>
              <w:shd w:val="clear" w:color="auto" w:fill="FFFFFF"/>
              <w:jc w:val="both"/>
              <w:rPr>
                <w:rFonts w:ascii="Times New Roman" w:hAnsi="Times New Roman" w:cs="Times New Roman"/>
                <w:kern w:val="2"/>
                <w:sz w:val="24"/>
                <w:szCs w:val="24"/>
              </w:rPr>
            </w:pPr>
            <w:r w:rsidRPr="00B32E42">
              <w:rPr>
                <w:rFonts w:ascii="Times New Roman" w:hAnsi="Times New Roman" w:cs="Times New Roman"/>
                <w:kern w:val="2"/>
                <w:sz w:val="24"/>
                <w:szCs w:val="24"/>
              </w:rPr>
              <w:t>оценка ответов в ходе эвристической беседы,</w:t>
            </w:r>
          </w:p>
          <w:p w14:paraId="047D70D8" w14:textId="77777777" w:rsidR="009A592E" w:rsidRPr="00B32E42" w:rsidRDefault="009A592E" w:rsidP="001125F0">
            <w:pPr>
              <w:tabs>
                <w:tab w:val="left" w:pos="0"/>
              </w:tabs>
              <w:suppressAutoHyphens/>
              <w:jc w:val="both"/>
              <w:rPr>
                <w:rFonts w:ascii="Times New Roman" w:hAnsi="Times New Roman" w:cs="Times New Roman"/>
                <w:kern w:val="2"/>
                <w:sz w:val="24"/>
                <w:szCs w:val="24"/>
              </w:rPr>
            </w:pPr>
            <w:r w:rsidRPr="00B32E42">
              <w:rPr>
                <w:rFonts w:ascii="Times New Roman" w:hAnsi="Times New Roman" w:cs="Times New Roman"/>
                <w:kern w:val="2"/>
                <w:sz w:val="24"/>
                <w:szCs w:val="24"/>
              </w:rPr>
              <w:t xml:space="preserve">подготовка презентаций домашние задания проблемного характера; </w:t>
            </w:r>
          </w:p>
          <w:p w14:paraId="5B5ED008" w14:textId="77777777" w:rsidR="009A592E" w:rsidRPr="00B32E42" w:rsidRDefault="009A592E" w:rsidP="001125F0">
            <w:pPr>
              <w:shd w:val="clear" w:color="auto" w:fill="FFFFFF"/>
              <w:jc w:val="both"/>
              <w:rPr>
                <w:rFonts w:ascii="Times New Roman" w:hAnsi="Times New Roman" w:cs="Times New Roman"/>
                <w:sz w:val="24"/>
                <w:szCs w:val="24"/>
              </w:rPr>
            </w:pPr>
            <w:r w:rsidRPr="00B32E42">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9A592E" w:rsidRPr="0026410D" w14:paraId="5011204A" w14:textId="77777777" w:rsidTr="001125F0">
        <w:trPr>
          <w:trHeight w:val="698"/>
        </w:trPr>
        <w:tc>
          <w:tcPr>
            <w:tcW w:w="1543" w:type="pct"/>
          </w:tcPr>
          <w:p w14:paraId="71AE4153" w14:textId="77777777" w:rsidR="009A592E" w:rsidRPr="00B32E42" w:rsidRDefault="009A592E" w:rsidP="001125F0">
            <w:pPr>
              <w:pStyle w:val="1407"/>
              <w:spacing w:before="0" w:beforeAutospacing="0" w:after="0" w:afterAutospacing="0"/>
              <w:jc w:val="both"/>
              <w:rPr>
                <w:bCs/>
                <w:lang w:eastAsia="en-US"/>
              </w:rPr>
            </w:pPr>
            <w:r w:rsidRPr="00B32E42">
              <w:rPr>
                <w:bCs/>
                <w:lang w:eastAsia="en-US"/>
              </w:rPr>
              <w:t>определять задачи для поиска информации, планировать процесс поиска, выбирать необходимые источники информации;</w:t>
            </w:r>
          </w:p>
          <w:p w14:paraId="450CFB72" w14:textId="77777777" w:rsidR="009A592E" w:rsidRPr="00B32E42" w:rsidRDefault="009A592E" w:rsidP="001125F0">
            <w:pPr>
              <w:pStyle w:val="1534"/>
              <w:spacing w:before="0" w:beforeAutospacing="0" w:after="0" w:afterAutospacing="0"/>
              <w:jc w:val="both"/>
              <w:rPr>
                <w:bCs/>
                <w:lang w:eastAsia="en-US"/>
              </w:rPr>
            </w:pPr>
            <w:r w:rsidRPr="00B32E42">
              <w:rPr>
                <w:bCs/>
                <w:lang w:eastAsia="en-US"/>
              </w:rPr>
              <w:t>выделять наиболее значимое в перечне информации, структурировать получаемую информацию, оформлять результаты поиска;</w:t>
            </w:r>
          </w:p>
          <w:p w14:paraId="1E172CA4" w14:textId="77777777" w:rsidR="009A592E" w:rsidRPr="00B32E42" w:rsidRDefault="009A592E" w:rsidP="001125F0">
            <w:pPr>
              <w:pStyle w:val="1407"/>
              <w:spacing w:before="0" w:beforeAutospacing="0" w:after="0" w:afterAutospacing="0"/>
              <w:jc w:val="both"/>
              <w:rPr>
                <w:bCs/>
                <w:lang w:eastAsia="en-US"/>
              </w:rPr>
            </w:pPr>
            <w:r w:rsidRPr="00B32E42">
              <w:rPr>
                <w:bCs/>
                <w:lang w:eastAsia="en-US"/>
              </w:rPr>
              <w:t>оценивать практическую значимость результатов поиска.</w:t>
            </w:r>
          </w:p>
          <w:p w14:paraId="7A185C74" w14:textId="77777777" w:rsidR="009A592E" w:rsidRDefault="009A592E" w:rsidP="001125F0">
            <w:pPr>
              <w:pStyle w:val="1407"/>
              <w:spacing w:before="0" w:beforeAutospacing="0" w:after="0" w:afterAutospacing="0"/>
              <w:jc w:val="both"/>
              <w:rPr>
                <w:bCs/>
                <w:lang w:eastAsia="en-US"/>
              </w:rPr>
            </w:pPr>
            <w:r>
              <w:rPr>
                <w:bCs/>
                <w:lang w:eastAsia="en-US"/>
              </w:rPr>
              <w:t xml:space="preserve">Умение выполнять операции над </w:t>
            </w:r>
            <w:r>
              <w:rPr>
                <w:bCs/>
                <w:lang w:eastAsia="en-US"/>
              </w:rPr>
              <w:lastRenderedPageBreak/>
              <w:t>бесконечными множествами и применять аппарат теории множеств для решения задач.</w:t>
            </w:r>
          </w:p>
          <w:p w14:paraId="139FB5EB" w14:textId="77777777" w:rsidR="009A592E" w:rsidRPr="00B32E42" w:rsidRDefault="009A592E" w:rsidP="001125F0">
            <w:pPr>
              <w:jc w:val="both"/>
              <w:rPr>
                <w:rFonts w:ascii="Times New Roman" w:eastAsia="Times New Roman" w:hAnsi="Times New Roman" w:cs="Times New Roman"/>
                <w:bCs/>
                <w:sz w:val="24"/>
                <w:szCs w:val="24"/>
              </w:rPr>
            </w:pPr>
            <w:r w:rsidRPr="00B32E42">
              <w:rPr>
                <w:rFonts w:ascii="Times New Roman" w:eastAsia="Times New Roman" w:hAnsi="Times New Roman" w:cs="Times New Roman"/>
                <w:bCs/>
                <w:sz w:val="24"/>
                <w:szCs w:val="24"/>
              </w:rPr>
              <w:t>Умение решать логические задачи с применением предикатов</w:t>
            </w:r>
          </w:p>
        </w:tc>
        <w:tc>
          <w:tcPr>
            <w:tcW w:w="1840" w:type="pct"/>
            <w:vMerge/>
          </w:tcPr>
          <w:p w14:paraId="7112C1E0" w14:textId="77777777" w:rsidR="009A592E" w:rsidRPr="0026410D" w:rsidRDefault="009A592E" w:rsidP="001125F0">
            <w:pPr>
              <w:pStyle w:val="Default"/>
            </w:pPr>
          </w:p>
        </w:tc>
        <w:tc>
          <w:tcPr>
            <w:tcW w:w="1617" w:type="pct"/>
          </w:tcPr>
          <w:p w14:paraId="77A48F7B" w14:textId="77777777" w:rsidR="009A592E" w:rsidRPr="00B32E42" w:rsidRDefault="009A592E" w:rsidP="001125F0">
            <w:pPr>
              <w:shd w:val="clear" w:color="auto" w:fill="FFFFFF"/>
              <w:jc w:val="both"/>
              <w:rPr>
                <w:rFonts w:ascii="Times New Roman" w:hAnsi="Times New Roman" w:cs="Times New Roman"/>
                <w:kern w:val="2"/>
                <w:sz w:val="24"/>
                <w:szCs w:val="24"/>
              </w:rPr>
            </w:pPr>
            <w:r w:rsidRPr="00B32E42">
              <w:rPr>
                <w:rFonts w:ascii="Times New Roman" w:hAnsi="Times New Roman" w:cs="Times New Roman"/>
                <w:kern w:val="2"/>
                <w:sz w:val="24"/>
                <w:szCs w:val="24"/>
              </w:rPr>
              <w:t>оценка ответов в ходе эвристической беседы,</w:t>
            </w:r>
          </w:p>
          <w:p w14:paraId="7F214B1B" w14:textId="77777777" w:rsidR="009A592E" w:rsidRPr="00B32E42" w:rsidRDefault="009A592E" w:rsidP="001125F0">
            <w:pPr>
              <w:tabs>
                <w:tab w:val="left" w:pos="0"/>
              </w:tabs>
              <w:suppressAutoHyphens/>
              <w:jc w:val="both"/>
              <w:rPr>
                <w:rFonts w:ascii="Times New Roman" w:hAnsi="Times New Roman" w:cs="Times New Roman"/>
                <w:kern w:val="2"/>
                <w:sz w:val="24"/>
                <w:szCs w:val="24"/>
              </w:rPr>
            </w:pPr>
            <w:r w:rsidRPr="00B32E42">
              <w:rPr>
                <w:rFonts w:ascii="Times New Roman" w:hAnsi="Times New Roman" w:cs="Times New Roman"/>
                <w:kern w:val="2"/>
                <w:sz w:val="24"/>
                <w:szCs w:val="24"/>
              </w:rPr>
              <w:t xml:space="preserve">подготовка презентаций домашние задания проблемного характера; </w:t>
            </w:r>
          </w:p>
          <w:p w14:paraId="3B4B3A87" w14:textId="77777777" w:rsidR="009A592E" w:rsidRPr="00B32E42" w:rsidRDefault="009A592E" w:rsidP="001125F0">
            <w:pPr>
              <w:shd w:val="clear" w:color="auto" w:fill="FFFFFF"/>
              <w:jc w:val="both"/>
              <w:rPr>
                <w:rFonts w:ascii="Times New Roman" w:hAnsi="Times New Roman" w:cs="Times New Roman"/>
                <w:sz w:val="24"/>
                <w:szCs w:val="24"/>
              </w:rPr>
            </w:pPr>
            <w:r w:rsidRPr="00B32E42">
              <w:rPr>
                <w:rFonts w:ascii="Times New Roman" w:hAnsi="Times New Roman" w:cs="Times New Roman"/>
                <w:kern w:val="2"/>
                <w:sz w:val="24"/>
                <w:szCs w:val="24"/>
              </w:rPr>
              <w:t>практические задания по работе с информацией, документами, литературой; подготовка и защита индивидуальных и групповых заданий</w:t>
            </w:r>
          </w:p>
        </w:tc>
      </w:tr>
      <w:tr w:rsidR="009A592E" w:rsidRPr="0026410D" w14:paraId="0BF4AAB8" w14:textId="77777777" w:rsidTr="001125F0">
        <w:trPr>
          <w:trHeight w:val="698"/>
        </w:trPr>
        <w:tc>
          <w:tcPr>
            <w:tcW w:w="1543" w:type="pct"/>
          </w:tcPr>
          <w:p w14:paraId="3C108928" w14:textId="77777777" w:rsidR="009A592E" w:rsidRDefault="009A592E" w:rsidP="001125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организовывать работу коллектива и команды;</w:t>
            </w:r>
          </w:p>
          <w:p w14:paraId="616A87F0" w14:textId="77777777" w:rsidR="009A592E" w:rsidRDefault="009A592E" w:rsidP="001125F0">
            <w:pPr>
              <w:pStyle w:val="1407"/>
              <w:spacing w:before="0" w:beforeAutospacing="0" w:after="0" w:afterAutospacing="0"/>
              <w:jc w:val="both"/>
              <w:rPr>
                <w:color w:val="000000"/>
                <w:lang w:eastAsia="en-US"/>
              </w:rPr>
            </w:pPr>
            <w:r>
              <w:rPr>
                <w:color w:val="000000"/>
              </w:rPr>
              <w:t>взаимодействовать с коллегами, руководством, клиентами в ходе профессиональной деятельности</w:t>
            </w:r>
          </w:p>
        </w:tc>
        <w:tc>
          <w:tcPr>
            <w:tcW w:w="1840" w:type="pct"/>
            <w:vMerge/>
          </w:tcPr>
          <w:p w14:paraId="4EEDFC2C" w14:textId="77777777" w:rsidR="009A592E" w:rsidRPr="0026410D" w:rsidRDefault="009A592E" w:rsidP="001125F0">
            <w:pPr>
              <w:pStyle w:val="Default"/>
              <w:jc w:val="both"/>
            </w:pPr>
          </w:p>
        </w:tc>
        <w:tc>
          <w:tcPr>
            <w:tcW w:w="1617" w:type="pct"/>
          </w:tcPr>
          <w:p w14:paraId="1AEFF2BD" w14:textId="77777777" w:rsidR="009A592E" w:rsidRPr="00B32E42" w:rsidRDefault="009A592E" w:rsidP="001125F0">
            <w:pPr>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оценка ответов в ходе эвристической беседы,</w:t>
            </w:r>
          </w:p>
          <w:p w14:paraId="023FEC78" w14:textId="77777777" w:rsidR="009A592E" w:rsidRPr="00B32E42" w:rsidRDefault="009A592E" w:rsidP="001125F0">
            <w:pPr>
              <w:tabs>
                <w:tab w:val="left" w:pos="0"/>
              </w:tabs>
              <w:suppressAutoHyphens/>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 xml:space="preserve">подготовка презентаций домашние задания проблемного характера; </w:t>
            </w:r>
          </w:p>
          <w:p w14:paraId="695F66B9" w14:textId="77777777" w:rsidR="009A592E" w:rsidRPr="00B32E42" w:rsidRDefault="009A592E" w:rsidP="001125F0">
            <w:pPr>
              <w:jc w:val="both"/>
              <w:rPr>
                <w:rFonts w:ascii="Times New Roman" w:eastAsia="Times New Roman" w:hAnsi="Times New Roman" w:cs="Times New Roman"/>
                <w:color w:val="000000"/>
                <w:lang w:eastAsia="ru-RU"/>
              </w:rPr>
            </w:pPr>
            <w:r w:rsidRPr="00B32E42">
              <w:rPr>
                <w:rFonts w:ascii="Times New Roman" w:eastAsia="Times New Roman" w:hAnsi="Times New Roman" w:cs="Times New Roman"/>
                <w:color w:val="000000"/>
                <w:lang w:eastAsia="ru-RU"/>
              </w:rPr>
              <w:t>практические задания по работе с информацией, документами, литературой; подготовка и защита индивидуальных и групповых заданий</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156086DA" w14:textId="66B0D8FC" w:rsidR="000143A1" w:rsidRDefault="00C63897" w:rsidP="003D2FF1">
      <w:pPr>
        <w:jc w:val="right"/>
        <w:rPr>
          <w:rFonts w:ascii="Times New Roman Полужирный" w:eastAsia="Segoe UI" w:hAnsi="Times New Roman Полужирный" w:cs="Times New Roman"/>
          <w:b/>
          <w:bCs/>
          <w:caps/>
          <w:kern w:val="32"/>
          <w:sz w:val="24"/>
          <w:szCs w:val="24"/>
          <w:lang w:val="x-none" w:eastAsia="x-none"/>
        </w:rPr>
      </w:pPr>
      <w:r>
        <w:rPr>
          <w:rFonts w:ascii="Times New Roman" w:hAnsi="Times New Roman" w:cs="Times New Roman"/>
          <w:b/>
          <w:bCs/>
          <w:sz w:val="24"/>
          <w:szCs w:val="24"/>
        </w:rPr>
        <w:br w:type="page"/>
      </w:r>
    </w:p>
    <w:sectPr w:rsidR="000143A1"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67F" w14:textId="77777777" w:rsidR="005C08B1" w:rsidRDefault="005C08B1" w:rsidP="00A858FE">
      <w:r>
        <w:separator/>
      </w:r>
    </w:p>
  </w:endnote>
  <w:endnote w:type="continuationSeparator" w:id="0">
    <w:p w14:paraId="0B1C8411" w14:textId="77777777" w:rsidR="005C08B1" w:rsidRDefault="005C08B1"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287" w:usb1="09060000" w:usb2="0000001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A1C1" w14:textId="77777777" w:rsidR="005C08B1" w:rsidRDefault="005C08B1" w:rsidP="00A858FE">
      <w:r>
        <w:separator/>
      </w:r>
    </w:p>
  </w:footnote>
  <w:footnote w:type="continuationSeparator" w:id="0">
    <w:p w14:paraId="2590A8FD" w14:textId="77777777" w:rsidR="005C08B1" w:rsidRDefault="005C08B1"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7F7F2F9D" w:rsidR="00E52B01" w:rsidRDefault="00E52B01">
        <w:pPr>
          <w:pStyle w:val="ac"/>
          <w:jc w:val="center"/>
        </w:pPr>
        <w:r>
          <w:fldChar w:fldCharType="begin"/>
        </w:r>
        <w:r>
          <w:instrText>PAGE   \* MERGEFORMAT</w:instrText>
        </w:r>
        <w:r>
          <w:fldChar w:fldCharType="separate"/>
        </w:r>
        <w:r w:rsidR="0036387B">
          <w:rPr>
            <w:noProof/>
          </w:rPr>
          <w:t>14</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6"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44AA7791"/>
    <w:multiLevelType w:val="multilevel"/>
    <w:tmpl w:val="7DAA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D1173FC"/>
    <w:multiLevelType w:val="multilevel"/>
    <w:tmpl w:val="A9269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5"/>
  </w:num>
  <w:num w:numId="3">
    <w:abstractNumId w:val="11"/>
  </w:num>
  <w:num w:numId="4">
    <w:abstractNumId w:val="6"/>
  </w:num>
  <w:num w:numId="5">
    <w:abstractNumId w:val="4"/>
  </w:num>
  <w:num w:numId="6">
    <w:abstractNumId w:val="1"/>
  </w:num>
  <w:num w:numId="7">
    <w:abstractNumId w:val="10"/>
  </w:num>
  <w:num w:numId="8">
    <w:abstractNumId w:val="3"/>
  </w:num>
  <w:num w:numId="9">
    <w:abstractNumId w:val="7"/>
  </w:num>
  <w:num w:numId="10">
    <w:abstractNumId w:val="2"/>
  </w:num>
  <w:num w:numId="11">
    <w:abstractNumId w:val="9"/>
  </w:num>
  <w:num w:numId="12">
    <w:abstractNumId w:val="15"/>
  </w:num>
  <w:num w:numId="13">
    <w:abstractNumId w:val="14"/>
  </w:num>
  <w:num w:numId="14">
    <w:abstractNumId w:val="0"/>
  </w:num>
  <w:num w:numId="15">
    <w:abstractNumId w:val="8"/>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60F8"/>
    <w:rsid w:val="000079C3"/>
    <w:rsid w:val="00007F70"/>
    <w:rsid w:val="000112BC"/>
    <w:rsid w:val="00011EE3"/>
    <w:rsid w:val="00012459"/>
    <w:rsid w:val="000128FD"/>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C9"/>
    <w:rsid w:val="000A13D5"/>
    <w:rsid w:val="000A17B0"/>
    <w:rsid w:val="000A19C6"/>
    <w:rsid w:val="000A3529"/>
    <w:rsid w:val="000A41FA"/>
    <w:rsid w:val="000A472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3991"/>
    <w:rsid w:val="000E5DF0"/>
    <w:rsid w:val="000E6DD2"/>
    <w:rsid w:val="000E6DE9"/>
    <w:rsid w:val="000F19BA"/>
    <w:rsid w:val="000F33E9"/>
    <w:rsid w:val="000F419D"/>
    <w:rsid w:val="000F5587"/>
    <w:rsid w:val="000F7723"/>
    <w:rsid w:val="00100F1D"/>
    <w:rsid w:val="0010264D"/>
    <w:rsid w:val="001029C2"/>
    <w:rsid w:val="0011295E"/>
    <w:rsid w:val="00115C97"/>
    <w:rsid w:val="00117220"/>
    <w:rsid w:val="00117316"/>
    <w:rsid w:val="00117912"/>
    <w:rsid w:val="00117DB9"/>
    <w:rsid w:val="001244C3"/>
    <w:rsid w:val="00131795"/>
    <w:rsid w:val="0013186F"/>
    <w:rsid w:val="00132B46"/>
    <w:rsid w:val="00134055"/>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5860"/>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F3287"/>
    <w:rsid w:val="001F38D5"/>
    <w:rsid w:val="001F47BF"/>
    <w:rsid w:val="001F7412"/>
    <w:rsid w:val="002003DB"/>
    <w:rsid w:val="002005BD"/>
    <w:rsid w:val="00200AFE"/>
    <w:rsid w:val="00200BCC"/>
    <w:rsid w:val="0020413C"/>
    <w:rsid w:val="00207F28"/>
    <w:rsid w:val="00214055"/>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D7863"/>
    <w:rsid w:val="002E5A9A"/>
    <w:rsid w:val="002E64F6"/>
    <w:rsid w:val="002E6F96"/>
    <w:rsid w:val="002E752C"/>
    <w:rsid w:val="002F03DF"/>
    <w:rsid w:val="002F1408"/>
    <w:rsid w:val="002F636F"/>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64A"/>
    <w:rsid w:val="003649A3"/>
    <w:rsid w:val="003664B6"/>
    <w:rsid w:val="00367F9E"/>
    <w:rsid w:val="00372DD2"/>
    <w:rsid w:val="0037624A"/>
    <w:rsid w:val="00376544"/>
    <w:rsid w:val="00376830"/>
    <w:rsid w:val="003771C8"/>
    <w:rsid w:val="00381F0B"/>
    <w:rsid w:val="00387735"/>
    <w:rsid w:val="00392EEE"/>
    <w:rsid w:val="00395A9E"/>
    <w:rsid w:val="003A0480"/>
    <w:rsid w:val="003A4C71"/>
    <w:rsid w:val="003A61FF"/>
    <w:rsid w:val="003B060B"/>
    <w:rsid w:val="003B4577"/>
    <w:rsid w:val="003B46DB"/>
    <w:rsid w:val="003B62BD"/>
    <w:rsid w:val="003B6459"/>
    <w:rsid w:val="003B7135"/>
    <w:rsid w:val="003B7149"/>
    <w:rsid w:val="003B7C0D"/>
    <w:rsid w:val="003C50D0"/>
    <w:rsid w:val="003D2C89"/>
    <w:rsid w:val="003D2FF1"/>
    <w:rsid w:val="003E3944"/>
    <w:rsid w:val="003E53A2"/>
    <w:rsid w:val="003E679E"/>
    <w:rsid w:val="003E7D10"/>
    <w:rsid w:val="003F2DBF"/>
    <w:rsid w:val="003F46FC"/>
    <w:rsid w:val="003F6821"/>
    <w:rsid w:val="003F7CE2"/>
    <w:rsid w:val="003F7D5F"/>
    <w:rsid w:val="00400709"/>
    <w:rsid w:val="004020B9"/>
    <w:rsid w:val="00412DCD"/>
    <w:rsid w:val="00413206"/>
    <w:rsid w:val="004156BF"/>
    <w:rsid w:val="00420636"/>
    <w:rsid w:val="004211E4"/>
    <w:rsid w:val="00421B42"/>
    <w:rsid w:val="00421DCE"/>
    <w:rsid w:val="004229AC"/>
    <w:rsid w:val="00425EAD"/>
    <w:rsid w:val="004324E0"/>
    <w:rsid w:val="00433CDF"/>
    <w:rsid w:val="00434DA2"/>
    <w:rsid w:val="00437EDC"/>
    <w:rsid w:val="00443FB5"/>
    <w:rsid w:val="0044451D"/>
    <w:rsid w:val="00453ED1"/>
    <w:rsid w:val="00456D18"/>
    <w:rsid w:val="0045771E"/>
    <w:rsid w:val="00457DBB"/>
    <w:rsid w:val="004603A3"/>
    <w:rsid w:val="004626BE"/>
    <w:rsid w:val="00463236"/>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3426"/>
    <w:rsid w:val="005852C3"/>
    <w:rsid w:val="00585658"/>
    <w:rsid w:val="005857F1"/>
    <w:rsid w:val="00587FF5"/>
    <w:rsid w:val="005905EF"/>
    <w:rsid w:val="00594D59"/>
    <w:rsid w:val="005A07FC"/>
    <w:rsid w:val="005A2B38"/>
    <w:rsid w:val="005B2AC8"/>
    <w:rsid w:val="005C08B1"/>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853E4"/>
    <w:rsid w:val="00693608"/>
    <w:rsid w:val="00693846"/>
    <w:rsid w:val="00697D60"/>
    <w:rsid w:val="006A4AF7"/>
    <w:rsid w:val="006A5CE2"/>
    <w:rsid w:val="006A77F8"/>
    <w:rsid w:val="006B0501"/>
    <w:rsid w:val="006B1F6D"/>
    <w:rsid w:val="006B29DD"/>
    <w:rsid w:val="006C0C35"/>
    <w:rsid w:val="006C1743"/>
    <w:rsid w:val="006C5629"/>
    <w:rsid w:val="006D036B"/>
    <w:rsid w:val="006D1C4C"/>
    <w:rsid w:val="006D3A82"/>
    <w:rsid w:val="006D4C3D"/>
    <w:rsid w:val="006E29B8"/>
    <w:rsid w:val="006E319A"/>
    <w:rsid w:val="006E5130"/>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133"/>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61E7"/>
    <w:rsid w:val="0077014D"/>
    <w:rsid w:val="00770390"/>
    <w:rsid w:val="00774C93"/>
    <w:rsid w:val="00774CB0"/>
    <w:rsid w:val="00775D74"/>
    <w:rsid w:val="00781491"/>
    <w:rsid w:val="00782EFC"/>
    <w:rsid w:val="00783A45"/>
    <w:rsid w:val="00784B56"/>
    <w:rsid w:val="00785307"/>
    <w:rsid w:val="007863C1"/>
    <w:rsid w:val="007900D3"/>
    <w:rsid w:val="007A1BB6"/>
    <w:rsid w:val="007A233F"/>
    <w:rsid w:val="007A5964"/>
    <w:rsid w:val="007B0B1F"/>
    <w:rsid w:val="007B0D1E"/>
    <w:rsid w:val="007B344B"/>
    <w:rsid w:val="007B408C"/>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07CF2"/>
    <w:rsid w:val="00811910"/>
    <w:rsid w:val="008132B9"/>
    <w:rsid w:val="00815CB5"/>
    <w:rsid w:val="0081775B"/>
    <w:rsid w:val="00820155"/>
    <w:rsid w:val="0082217F"/>
    <w:rsid w:val="008221DB"/>
    <w:rsid w:val="0082377B"/>
    <w:rsid w:val="00824A07"/>
    <w:rsid w:val="008276F3"/>
    <w:rsid w:val="0083014A"/>
    <w:rsid w:val="0083183C"/>
    <w:rsid w:val="008336C6"/>
    <w:rsid w:val="0083567F"/>
    <w:rsid w:val="00846535"/>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05FE"/>
    <w:rsid w:val="008E0B58"/>
    <w:rsid w:val="008E19E9"/>
    <w:rsid w:val="008E329E"/>
    <w:rsid w:val="008E444A"/>
    <w:rsid w:val="008E712C"/>
    <w:rsid w:val="008E7C9D"/>
    <w:rsid w:val="008F225F"/>
    <w:rsid w:val="008F4F1D"/>
    <w:rsid w:val="008F578C"/>
    <w:rsid w:val="0090012C"/>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8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72FBE"/>
    <w:rsid w:val="00985111"/>
    <w:rsid w:val="00985130"/>
    <w:rsid w:val="00986EEC"/>
    <w:rsid w:val="00987700"/>
    <w:rsid w:val="00987E61"/>
    <w:rsid w:val="00990BCD"/>
    <w:rsid w:val="009963F4"/>
    <w:rsid w:val="009A0AAA"/>
    <w:rsid w:val="009A1DFB"/>
    <w:rsid w:val="009A31CC"/>
    <w:rsid w:val="009A4D9F"/>
    <w:rsid w:val="009A592E"/>
    <w:rsid w:val="009B6A77"/>
    <w:rsid w:val="009B7136"/>
    <w:rsid w:val="009C121E"/>
    <w:rsid w:val="009C2C4C"/>
    <w:rsid w:val="009C5AF6"/>
    <w:rsid w:val="009D709B"/>
    <w:rsid w:val="009E44E8"/>
    <w:rsid w:val="009E57EA"/>
    <w:rsid w:val="009F6FDA"/>
    <w:rsid w:val="00A0276D"/>
    <w:rsid w:val="00A055DC"/>
    <w:rsid w:val="00A06CD6"/>
    <w:rsid w:val="00A07404"/>
    <w:rsid w:val="00A10A9B"/>
    <w:rsid w:val="00A10B16"/>
    <w:rsid w:val="00A10FBD"/>
    <w:rsid w:val="00A12848"/>
    <w:rsid w:val="00A12CBE"/>
    <w:rsid w:val="00A20347"/>
    <w:rsid w:val="00A21972"/>
    <w:rsid w:val="00A21A63"/>
    <w:rsid w:val="00A241B6"/>
    <w:rsid w:val="00A324EB"/>
    <w:rsid w:val="00A33D52"/>
    <w:rsid w:val="00A3570A"/>
    <w:rsid w:val="00A37E46"/>
    <w:rsid w:val="00A41920"/>
    <w:rsid w:val="00A43059"/>
    <w:rsid w:val="00A4586F"/>
    <w:rsid w:val="00A54E6F"/>
    <w:rsid w:val="00A55A51"/>
    <w:rsid w:val="00A61452"/>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0F3C"/>
    <w:rsid w:val="00AC4AB1"/>
    <w:rsid w:val="00AC58B5"/>
    <w:rsid w:val="00AD1AEA"/>
    <w:rsid w:val="00AD32F1"/>
    <w:rsid w:val="00AE3877"/>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723DF"/>
    <w:rsid w:val="00B7348D"/>
    <w:rsid w:val="00B7450D"/>
    <w:rsid w:val="00B75A33"/>
    <w:rsid w:val="00B773DA"/>
    <w:rsid w:val="00B77C27"/>
    <w:rsid w:val="00B82FA8"/>
    <w:rsid w:val="00B83151"/>
    <w:rsid w:val="00B84FBE"/>
    <w:rsid w:val="00B908BE"/>
    <w:rsid w:val="00B908E8"/>
    <w:rsid w:val="00B9365F"/>
    <w:rsid w:val="00B97A66"/>
    <w:rsid w:val="00BA0293"/>
    <w:rsid w:val="00BA0FB8"/>
    <w:rsid w:val="00BA16FD"/>
    <w:rsid w:val="00BA3E55"/>
    <w:rsid w:val="00BB3F4C"/>
    <w:rsid w:val="00BB40E8"/>
    <w:rsid w:val="00BC02B0"/>
    <w:rsid w:val="00BC07BC"/>
    <w:rsid w:val="00BC1BE2"/>
    <w:rsid w:val="00BC3058"/>
    <w:rsid w:val="00BC51F6"/>
    <w:rsid w:val="00BC7A2E"/>
    <w:rsid w:val="00BD1C92"/>
    <w:rsid w:val="00BD6A9B"/>
    <w:rsid w:val="00BD744C"/>
    <w:rsid w:val="00BE320C"/>
    <w:rsid w:val="00BF07DC"/>
    <w:rsid w:val="00BF20DB"/>
    <w:rsid w:val="00BF2B71"/>
    <w:rsid w:val="00BF2E82"/>
    <w:rsid w:val="00BF59EA"/>
    <w:rsid w:val="00BF7FA9"/>
    <w:rsid w:val="00C028BF"/>
    <w:rsid w:val="00C02D01"/>
    <w:rsid w:val="00C03480"/>
    <w:rsid w:val="00C0458D"/>
    <w:rsid w:val="00C079B1"/>
    <w:rsid w:val="00C10568"/>
    <w:rsid w:val="00C11CA7"/>
    <w:rsid w:val="00C12101"/>
    <w:rsid w:val="00C162D4"/>
    <w:rsid w:val="00C17D5E"/>
    <w:rsid w:val="00C22785"/>
    <w:rsid w:val="00C328C9"/>
    <w:rsid w:val="00C3362E"/>
    <w:rsid w:val="00C341D6"/>
    <w:rsid w:val="00C34FE7"/>
    <w:rsid w:val="00C35B20"/>
    <w:rsid w:val="00C36BD4"/>
    <w:rsid w:val="00C40043"/>
    <w:rsid w:val="00C422A9"/>
    <w:rsid w:val="00C455CE"/>
    <w:rsid w:val="00C4573C"/>
    <w:rsid w:val="00C460EE"/>
    <w:rsid w:val="00C471C3"/>
    <w:rsid w:val="00C500FE"/>
    <w:rsid w:val="00C55112"/>
    <w:rsid w:val="00C56253"/>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1682"/>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4610"/>
    <w:rsid w:val="00CF71C2"/>
    <w:rsid w:val="00CF7B7F"/>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3F39"/>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B75"/>
    <w:rsid w:val="00DF1EFC"/>
    <w:rsid w:val="00DF5A57"/>
    <w:rsid w:val="00DF5FAC"/>
    <w:rsid w:val="00E04831"/>
    <w:rsid w:val="00E06E2E"/>
    <w:rsid w:val="00E10A30"/>
    <w:rsid w:val="00E10B85"/>
    <w:rsid w:val="00E11C84"/>
    <w:rsid w:val="00E129BC"/>
    <w:rsid w:val="00E13666"/>
    <w:rsid w:val="00E17F05"/>
    <w:rsid w:val="00E22BB1"/>
    <w:rsid w:val="00E2393C"/>
    <w:rsid w:val="00E35630"/>
    <w:rsid w:val="00E35BDB"/>
    <w:rsid w:val="00E370AF"/>
    <w:rsid w:val="00E40A99"/>
    <w:rsid w:val="00E40C10"/>
    <w:rsid w:val="00E41C93"/>
    <w:rsid w:val="00E426F9"/>
    <w:rsid w:val="00E464D0"/>
    <w:rsid w:val="00E504C8"/>
    <w:rsid w:val="00E517B1"/>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1AD8"/>
    <w:rsid w:val="00EA5B8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4C1"/>
    <w:rsid w:val="00EE0DFF"/>
    <w:rsid w:val="00EE625F"/>
    <w:rsid w:val="00EF00AF"/>
    <w:rsid w:val="00EF09B2"/>
    <w:rsid w:val="00EF167F"/>
    <w:rsid w:val="00EF5E14"/>
    <w:rsid w:val="00F00D1F"/>
    <w:rsid w:val="00F013BA"/>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071"/>
    <w:rsid w:val="00F44812"/>
    <w:rsid w:val="00F44ED6"/>
    <w:rsid w:val="00F4531F"/>
    <w:rsid w:val="00F4582D"/>
    <w:rsid w:val="00F45FB2"/>
    <w:rsid w:val="00F509BC"/>
    <w:rsid w:val="00F51D4D"/>
    <w:rsid w:val="00F5373D"/>
    <w:rsid w:val="00F54598"/>
    <w:rsid w:val="00F56026"/>
    <w:rsid w:val="00F62DD3"/>
    <w:rsid w:val="00F63E6B"/>
    <w:rsid w:val="00F64E28"/>
    <w:rsid w:val="00F666EC"/>
    <w:rsid w:val="00F70730"/>
    <w:rsid w:val="00F70A68"/>
    <w:rsid w:val="00F716DB"/>
    <w:rsid w:val="00F7330E"/>
    <w:rsid w:val="00F735C1"/>
    <w:rsid w:val="00F77D1D"/>
    <w:rsid w:val="00F80C94"/>
    <w:rsid w:val="00F876CD"/>
    <w:rsid w:val="00F87CCB"/>
    <w:rsid w:val="00F92178"/>
    <w:rsid w:val="00F94F60"/>
    <w:rsid w:val="00F9569D"/>
    <w:rsid w:val="00FA67F6"/>
    <w:rsid w:val="00FA6D26"/>
    <w:rsid w:val="00FA77B1"/>
    <w:rsid w:val="00FA7955"/>
    <w:rsid w:val="00FB2082"/>
    <w:rsid w:val="00FB371B"/>
    <w:rsid w:val="00FB50A0"/>
    <w:rsid w:val="00FC1BE0"/>
    <w:rsid w:val="00FC610F"/>
    <w:rsid w:val="00FC6123"/>
    <w:rsid w:val="00FD01E7"/>
    <w:rsid w:val="00FD0E3A"/>
    <w:rsid w:val="00FD1B9F"/>
    <w:rsid w:val="00FD2187"/>
    <w:rsid w:val="00FD2C01"/>
    <w:rsid w:val="00FD541B"/>
    <w:rsid w:val="00FE1961"/>
    <w:rsid w:val="00FE21B6"/>
    <w:rsid w:val="00FE5BA7"/>
    <w:rsid w:val="00FE617C"/>
    <w:rsid w:val="00FE71C4"/>
    <w:rsid w:val="00FE72CA"/>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styleId="affffff5">
    <w:name w:val="Unresolved Mention"/>
    <w:basedOn w:val="a0"/>
    <w:uiPriority w:val="99"/>
    <w:semiHidden/>
    <w:unhideWhenUsed/>
    <w:rsid w:val="00955D56"/>
    <w:rPr>
      <w:color w:val="605E5C"/>
      <w:shd w:val="clear" w:color="auto" w:fill="E1DFDD"/>
    </w:rPr>
  </w:style>
  <w:style w:type="paragraph" w:customStyle="1" w:styleId="1407">
    <w:name w:val="1407"/>
    <w:aliases w:val="bqiaagaaeyqcaaagiaiaaapmbaaabfqeaaaaaaaaaaaaaaaaaaaaaaaaaaaaaaaaaaaaaaaaaaaaaaaaaaaaaaaaaaaaaaaaaaaaaaaaaaaaaaaaaaaaaaaaaaaaaaaaaaaaaaaaaaaaaaaaaaaaaaaaaaaaaaaaaaaaaaaaaaaaaaaaaaaaaaaaaaaaaaaaaaaaaaaaaaaaaaaaaaaaaaaaaaaaaaaaaaaaaaaa"/>
    <w:basedOn w:val="a"/>
    <w:rsid w:val="00DF1B7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534">
    <w:name w:val="1534"/>
    <w:aliases w:val="bqiaagaaeyqcaaagiaiaaanlbqaabxmfaaaaaaaaaaaaaaaaaaaaaaaaaaaaaaaaaaaaaaaaaaaaaaaaaaaaaaaaaaaaaaaaaaaaaaaaaaaaaaaaaaaaaaaaaaaaaaaaaaaaaaaaaaaaaaaaaaaaaaaaaaaaaaaaaaaaaaaaaaaaaaaaaaaaaaaaaaaaaaaaaaaaaaaaaaaaaaaaaaaaaaaaaaaaaaaaaaaaaaaa"/>
    <w:basedOn w:val="a"/>
    <w:rsid w:val="00DF1B7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3">
    <w:name w:val="c23"/>
    <w:basedOn w:val="a"/>
    <w:rsid w:val="009963F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7712132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1481433">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71554503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86477245">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78505242">
      <w:bodyDiv w:val="1"/>
      <w:marLeft w:val="0"/>
      <w:marRight w:val="0"/>
      <w:marTop w:val="0"/>
      <w:marBottom w:val="0"/>
      <w:divBdr>
        <w:top w:val="none" w:sz="0" w:space="0" w:color="auto"/>
        <w:left w:val="none" w:sz="0" w:space="0" w:color="auto"/>
        <w:bottom w:val="none" w:sz="0" w:space="0" w:color="auto"/>
        <w:right w:val="none" w:sz="0" w:space="0" w:color="auto"/>
      </w:divBdr>
    </w:div>
    <w:div w:id="156325158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uit.ru/department/calculate/vnmdiffe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hites.ru/chislennye_metody/posob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department/calculate/calcmathb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tuit.ru/department/calculate/calcmathb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Admin</cp:lastModifiedBy>
  <cp:revision>2</cp:revision>
  <cp:lastPrinted>2023-04-28T08:44:00Z</cp:lastPrinted>
  <dcterms:created xsi:type="dcterms:W3CDTF">2024-05-16T08:32:00Z</dcterms:created>
  <dcterms:modified xsi:type="dcterms:W3CDTF">2024-05-16T08:32:00Z</dcterms:modified>
</cp:coreProperties>
</file>