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3194A" w14:textId="77777777" w:rsidR="003D4E08" w:rsidRDefault="003D4E08" w:rsidP="003D4E08">
      <w:pPr>
        <w:spacing w:after="0" w:line="240" w:lineRule="auto"/>
        <w:jc w:val="center"/>
        <w:rPr>
          <w:rFonts w:ascii="Times New Roman" w:hAnsi="Times New Roman"/>
          <w:sz w:val="28"/>
          <w:szCs w:val="28"/>
        </w:rPr>
      </w:pPr>
      <w:r>
        <w:rPr>
          <w:rFonts w:ascii="Times New Roman" w:hAnsi="Times New Roman"/>
          <w:sz w:val="28"/>
          <w:szCs w:val="28"/>
        </w:rPr>
        <w:t xml:space="preserve">ГОСУДАРСТВЕННОЕ ПРОФЕССИОНАЛЬНОЕ ОБРАЗОВАТЕЛЬНОЕ УЧРЕЖДЕНИЕ ТУЛЬСКОЙ ОБЛАСТИ </w:t>
      </w:r>
    </w:p>
    <w:p w14:paraId="070E07D3" w14:textId="77777777" w:rsidR="003D4E08" w:rsidRDefault="003D4E08" w:rsidP="003D4E08">
      <w:pPr>
        <w:spacing w:after="0" w:line="240" w:lineRule="auto"/>
        <w:jc w:val="center"/>
        <w:rPr>
          <w:rFonts w:ascii="Times New Roman" w:hAnsi="Times New Roman"/>
          <w:sz w:val="28"/>
          <w:szCs w:val="28"/>
        </w:rPr>
      </w:pPr>
      <w:r>
        <w:rPr>
          <w:rFonts w:ascii="Times New Roman" w:hAnsi="Times New Roman"/>
          <w:sz w:val="28"/>
          <w:szCs w:val="28"/>
        </w:rPr>
        <w:t>«ТУЛЬСКИЙ ЭКОНОМИЧЕСКИЙ КОЛЛЕДЖ»</w:t>
      </w:r>
    </w:p>
    <w:p w14:paraId="404ED842" w14:textId="77777777" w:rsidR="003D4E08" w:rsidRDefault="003D4E08" w:rsidP="003D4E08">
      <w:pPr>
        <w:keepNext/>
        <w:keepLines/>
        <w:suppressLineNumbers/>
        <w:tabs>
          <w:tab w:val="left" w:pos="3570"/>
          <w:tab w:val="center" w:pos="4677"/>
        </w:tabs>
        <w:suppressAutoHyphens/>
        <w:spacing w:after="0" w:line="360" w:lineRule="auto"/>
        <w:jc w:val="both"/>
        <w:rPr>
          <w:rFonts w:ascii="Times New Roman" w:hAnsi="Times New Roman"/>
          <w:b/>
          <w:sz w:val="28"/>
          <w:szCs w:val="28"/>
          <w:lang w:eastAsia="ru-RU"/>
        </w:rPr>
      </w:pPr>
      <w:r>
        <w:rPr>
          <w:rFonts w:ascii="Times New Roman" w:hAnsi="Times New Roman"/>
          <w:b/>
          <w:sz w:val="28"/>
          <w:szCs w:val="28"/>
          <w:lang w:eastAsia="ru-RU"/>
        </w:rPr>
        <w:tab/>
      </w:r>
      <w:r>
        <w:rPr>
          <w:rFonts w:ascii="Times New Roman" w:hAnsi="Times New Roman"/>
          <w:b/>
          <w:sz w:val="28"/>
          <w:szCs w:val="28"/>
          <w:lang w:eastAsia="ru-RU"/>
        </w:rPr>
        <w:tab/>
      </w:r>
    </w:p>
    <w:p w14:paraId="2BCB3511" w14:textId="77777777" w:rsidR="003D4E08" w:rsidRDefault="003D4E08" w:rsidP="003D4E08">
      <w:pPr>
        <w:keepNext/>
        <w:keepLines/>
        <w:suppressLineNumbers/>
        <w:suppressAutoHyphens/>
        <w:spacing w:after="0" w:line="240" w:lineRule="auto"/>
        <w:jc w:val="center"/>
        <w:rPr>
          <w:rFonts w:ascii="Times New Roman" w:hAnsi="Times New Roman"/>
          <w:sz w:val="28"/>
          <w:szCs w:val="28"/>
          <w:lang w:eastAsia="ru-RU"/>
        </w:rPr>
      </w:pPr>
    </w:p>
    <w:p w14:paraId="2DBFA5E4" w14:textId="77777777" w:rsidR="003D4E08" w:rsidRDefault="003D4E08" w:rsidP="003D4E08">
      <w:pPr>
        <w:keepNext/>
        <w:keepLines/>
        <w:suppressLineNumbers/>
        <w:suppressAutoHyphens/>
        <w:spacing w:after="0" w:line="360" w:lineRule="auto"/>
        <w:jc w:val="right"/>
        <w:rPr>
          <w:rFonts w:ascii="Times New Roman" w:hAnsi="Times New Roman"/>
          <w:b/>
          <w:sz w:val="28"/>
          <w:szCs w:val="28"/>
          <w:lang w:eastAsia="ru-RU"/>
        </w:rPr>
      </w:pPr>
    </w:p>
    <w:p w14:paraId="2C4BF811" w14:textId="77777777" w:rsidR="00EE476A" w:rsidRDefault="00EE476A" w:rsidP="00EE476A">
      <w:pPr>
        <w:shd w:val="clear" w:color="auto" w:fill="FFFFFF"/>
        <w:spacing w:after="0" w:line="240" w:lineRule="auto"/>
        <w:jc w:val="right"/>
        <w:rPr>
          <w:rFonts w:ascii="Times New Roman" w:hAnsi="Times New Roman"/>
          <w:bCs/>
          <w:sz w:val="28"/>
          <w:szCs w:val="28"/>
        </w:rPr>
      </w:pPr>
      <w:r>
        <w:rPr>
          <w:rFonts w:ascii="Times New Roman" w:hAnsi="Times New Roman"/>
          <w:bCs/>
          <w:sz w:val="28"/>
          <w:szCs w:val="28"/>
        </w:rPr>
        <w:t xml:space="preserve">УТВЕРЖДАЮ                                                                                  </w:t>
      </w:r>
    </w:p>
    <w:p w14:paraId="79786EA7" w14:textId="5A316020" w:rsidR="00EE476A" w:rsidRDefault="00EE476A" w:rsidP="00EE476A">
      <w:pPr>
        <w:shd w:val="clear" w:color="auto" w:fill="FFFFFF"/>
        <w:spacing w:after="0" w:line="240" w:lineRule="auto"/>
        <w:jc w:val="right"/>
        <w:rPr>
          <w:rFonts w:ascii="Times New Roman" w:hAnsi="Times New Roman"/>
          <w:bCs/>
          <w:sz w:val="28"/>
          <w:szCs w:val="28"/>
        </w:rPr>
      </w:pPr>
      <w:r>
        <w:rPr>
          <w:rFonts w:ascii="Times New Roman" w:hAnsi="Times New Roman"/>
          <w:bCs/>
          <w:sz w:val="28"/>
          <w:szCs w:val="28"/>
        </w:rPr>
        <w:t>Директор ГПОУ</w:t>
      </w:r>
      <w:r w:rsidR="00E534DE">
        <w:rPr>
          <w:rFonts w:ascii="Times New Roman" w:hAnsi="Times New Roman"/>
          <w:bCs/>
          <w:sz w:val="28"/>
          <w:szCs w:val="28"/>
        </w:rPr>
        <w:t xml:space="preserve"> </w:t>
      </w:r>
      <w:r>
        <w:rPr>
          <w:rFonts w:ascii="Times New Roman" w:hAnsi="Times New Roman"/>
          <w:bCs/>
          <w:sz w:val="28"/>
          <w:szCs w:val="28"/>
        </w:rPr>
        <w:t xml:space="preserve">ТО «ТЭК»        </w:t>
      </w:r>
    </w:p>
    <w:p w14:paraId="1C39EBA4" w14:textId="77777777" w:rsidR="00EE476A" w:rsidRDefault="00EE476A" w:rsidP="00EE476A">
      <w:pPr>
        <w:shd w:val="clear" w:color="auto" w:fill="FFFFFF"/>
        <w:spacing w:after="0" w:line="240" w:lineRule="auto"/>
        <w:jc w:val="right"/>
        <w:rPr>
          <w:rFonts w:ascii="Times New Roman" w:hAnsi="Times New Roman"/>
          <w:bCs/>
          <w:sz w:val="28"/>
          <w:szCs w:val="28"/>
        </w:rPr>
      </w:pPr>
      <w:r>
        <w:rPr>
          <w:rFonts w:ascii="Times New Roman" w:hAnsi="Times New Roman"/>
          <w:bCs/>
          <w:sz w:val="28"/>
          <w:szCs w:val="28"/>
        </w:rPr>
        <w:t>___________ А.В. Макарова</w:t>
      </w:r>
    </w:p>
    <w:p w14:paraId="7511A680" w14:textId="77777777" w:rsidR="00EE476A" w:rsidRDefault="00EE476A" w:rsidP="00EE476A">
      <w:pPr>
        <w:shd w:val="clear" w:color="auto" w:fill="FFFFFF"/>
        <w:spacing w:after="0" w:line="240" w:lineRule="auto"/>
        <w:jc w:val="right"/>
        <w:rPr>
          <w:rFonts w:ascii="Times New Roman" w:hAnsi="Times New Roman"/>
          <w:bCs/>
          <w:sz w:val="28"/>
          <w:szCs w:val="28"/>
        </w:rPr>
      </w:pPr>
      <w:r>
        <w:rPr>
          <w:rFonts w:ascii="Times New Roman" w:hAnsi="Times New Roman"/>
          <w:bCs/>
          <w:sz w:val="28"/>
          <w:szCs w:val="28"/>
        </w:rPr>
        <w:t xml:space="preserve">Приказ №________________                                                    </w:t>
      </w:r>
    </w:p>
    <w:p w14:paraId="412D77FB" w14:textId="77777777" w:rsidR="00EE476A" w:rsidRDefault="00EE476A" w:rsidP="00EE476A">
      <w:pPr>
        <w:keepNext/>
        <w:keepLines/>
        <w:suppressLineNumbers/>
        <w:suppressAutoHyphens/>
        <w:spacing w:after="0" w:line="360" w:lineRule="auto"/>
        <w:jc w:val="right"/>
        <w:rPr>
          <w:rFonts w:ascii="Times New Roman" w:hAnsi="Times New Roman"/>
          <w:b/>
          <w:sz w:val="28"/>
          <w:szCs w:val="28"/>
          <w:lang w:eastAsia="ru-RU"/>
        </w:rPr>
      </w:pPr>
      <w:r>
        <w:rPr>
          <w:rFonts w:ascii="Times New Roman" w:hAnsi="Times New Roman"/>
          <w:bCs/>
          <w:sz w:val="28"/>
          <w:szCs w:val="28"/>
        </w:rPr>
        <w:t>«2</w:t>
      </w:r>
      <w:r w:rsidR="00AE20FD">
        <w:rPr>
          <w:rFonts w:ascii="Times New Roman" w:hAnsi="Times New Roman"/>
          <w:bCs/>
          <w:sz w:val="28"/>
          <w:szCs w:val="28"/>
        </w:rPr>
        <w:t>0</w:t>
      </w:r>
      <w:r>
        <w:rPr>
          <w:rFonts w:ascii="Times New Roman" w:hAnsi="Times New Roman"/>
          <w:bCs/>
          <w:sz w:val="28"/>
          <w:szCs w:val="28"/>
        </w:rPr>
        <w:t>»</w:t>
      </w:r>
      <w:r w:rsidR="006E20AA" w:rsidRPr="006E20AA">
        <w:t xml:space="preserve"> </w:t>
      </w:r>
      <w:r w:rsidR="006E20AA" w:rsidRPr="006E20AA">
        <w:rPr>
          <w:rFonts w:ascii="Times New Roman" w:hAnsi="Times New Roman"/>
          <w:sz w:val="28"/>
          <w:szCs w:val="28"/>
        </w:rPr>
        <w:t xml:space="preserve">мая </w:t>
      </w:r>
      <w:r w:rsidRPr="006E20AA">
        <w:rPr>
          <w:rFonts w:ascii="Times New Roman" w:hAnsi="Times New Roman"/>
          <w:bCs/>
          <w:sz w:val="28"/>
          <w:szCs w:val="28"/>
        </w:rPr>
        <w:t xml:space="preserve">   </w:t>
      </w:r>
      <w:r>
        <w:rPr>
          <w:rFonts w:ascii="Times New Roman" w:hAnsi="Times New Roman"/>
          <w:bCs/>
          <w:sz w:val="28"/>
          <w:szCs w:val="28"/>
        </w:rPr>
        <w:t>202</w:t>
      </w:r>
      <w:r w:rsidR="00AE20FD">
        <w:rPr>
          <w:rFonts w:ascii="Times New Roman" w:hAnsi="Times New Roman"/>
          <w:bCs/>
          <w:sz w:val="28"/>
          <w:szCs w:val="28"/>
        </w:rPr>
        <w:t>4</w:t>
      </w:r>
      <w:r>
        <w:rPr>
          <w:rFonts w:ascii="Times New Roman" w:hAnsi="Times New Roman"/>
          <w:bCs/>
          <w:sz w:val="28"/>
          <w:szCs w:val="28"/>
        </w:rPr>
        <w:t xml:space="preserve"> года</w:t>
      </w:r>
    </w:p>
    <w:p w14:paraId="0860BF37" w14:textId="77777777" w:rsidR="003D4E08" w:rsidRDefault="003D4E08" w:rsidP="003D4E08">
      <w:pPr>
        <w:keepNext/>
        <w:keepLines/>
        <w:suppressLineNumbers/>
        <w:tabs>
          <w:tab w:val="left" w:pos="6360"/>
        </w:tabs>
        <w:suppressAutoHyphens/>
        <w:spacing w:after="0" w:line="360" w:lineRule="auto"/>
        <w:jc w:val="right"/>
        <w:rPr>
          <w:rFonts w:ascii="Times New Roman" w:hAnsi="Times New Roman"/>
          <w:b/>
          <w:sz w:val="24"/>
          <w:szCs w:val="24"/>
          <w:lang w:eastAsia="ru-RU"/>
        </w:rPr>
      </w:pPr>
    </w:p>
    <w:p w14:paraId="02944B18" w14:textId="77777777" w:rsidR="003D4E08" w:rsidRDefault="003D4E08" w:rsidP="003D4E08">
      <w:pPr>
        <w:keepNext/>
        <w:keepLines/>
        <w:suppressLineNumbers/>
        <w:suppressAutoHyphens/>
        <w:spacing w:after="0" w:line="360" w:lineRule="auto"/>
        <w:jc w:val="center"/>
        <w:rPr>
          <w:rFonts w:ascii="Times New Roman" w:hAnsi="Times New Roman"/>
          <w:b/>
          <w:sz w:val="32"/>
          <w:szCs w:val="32"/>
          <w:lang w:eastAsia="ru-RU"/>
        </w:rPr>
      </w:pPr>
    </w:p>
    <w:p w14:paraId="0E118E58" w14:textId="77777777" w:rsidR="00CB74E6" w:rsidRDefault="00CB74E6" w:rsidP="00CB74E6">
      <w:pPr>
        <w:keepNext/>
        <w:keepLines/>
        <w:suppressLineNumbers/>
        <w:suppressAutoHyphens/>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ФОНД ОЦЕНОЧНЫХ СРЕДСТВ</w:t>
      </w:r>
    </w:p>
    <w:p w14:paraId="528E8968" w14:textId="77777777" w:rsidR="003D4E08" w:rsidRDefault="003D4E08" w:rsidP="003D4E08">
      <w:pPr>
        <w:keepNext/>
        <w:keepLines/>
        <w:suppressLineNumbers/>
        <w:suppressAutoHyphens/>
        <w:spacing w:after="0" w:line="360" w:lineRule="auto"/>
        <w:jc w:val="center"/>
        <w:rPr>
          <w:rFonts w:ascii="Times New Roman" w:hAnsi="Times New Roman"/>
          <w:b/>
          <w:i/>
          <w:sz w:val="28"/>
          <w:szCs w:val="28"/>
          <w:lang w:eastAsia="ru-RU"/>
        </w:rPr>
      </w:pPr>
      <w:r>
        <w:rPr>
          <w:rFonts w:ascii="Times New Roman" w:hAnsi="Times New Roman"/>
          <w:b/>
          <w:sz w:val="28"/>
          <w:szCs w:val="28"/>
          <w:lang w:eastAsia="ru-RU"/>
        </w:rPr>
        <w:t>учебной дисциплины</w:t>
      </w:r>
    </w:p>
    <w:p w14:paraId="413A378B" w14:textId="79964E13" w:rsidR="003D4E08" w:rsidRDefault="00E534DE" w:rsidP="003D4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 w:val="28"/>
          <w:szCs w:val="28"/>
        </w:rPr>
      </w:pPr>
      <w:r>
        <w:rPr>
          <w:rFonts w:ascii="Times New Roman" w:hAnsi="Times New Roman"/>
          <w:b/>
          <w:sz w:val="28"/>
          <w:szCs w:val="28"/>
        </w:rPr>
        <w:t>СГ.03 ПСИХОЛОГИЯ ОБЩЕНИЯ</w:t>
      </w:r>
    </w:p>
    <w:p w14:paraId="7171A463" w14:textId="77777777" w:rsidR="00227F78" w:rsidRPr="00E534DE" w:rsidRDefault="00227F78" w:rsidP="00E534DE">
      <w:pPr>
        <w:shd w:val="clear" w:color="auto" w:fill="FFFFFF"/>
        <w:spacing w:after="0" w:line="240" w:lineRule="auto"/>
        <w:ind w:left="-567" w:right="-284"/>
        <w:jc w:val="center"/>
        <w:rPr>
          <w:rFonts w:ascii="Times New Roman" w:hAnsi="Times New Roman"/>
          <w:b/>
          <w:bCs/>
          <w:spacing w:val="-2"/>
          <w:sz w:val="28"/>
          <w:szCs w:val="28"/>
        </w:rPr>
      </w:pPr>
      <w:r w:rsidRPr="00E534DE">
        <w:rPr>
          <w:rFonts w:ascii="Times New Roman" w:hAnsi="Times New Roman"/>
          <w:b/>
          <w:bCs/>
          <w:spacing w:val="-2"/>
          <w:sz w:val="28"/>
          <w:szCs w:val="28"/>
        </w:rPr>
        <w:t>ПРОГРАММА ПОДГОТОВКИ СПЕЦИАЛИСТОВ СРЕДНЕГО ЗВЕНА ПО СПЕЦИАЛЬНОСТИ СРЕДНЕГО ПРОФЕССИОНАЛЬНОГО ОБРАЗОВАНИЯ</w:t>
      </w:r>
    </w:p>
    <w:p w14:paraId="2FBC6273" w14:textId="77777777" w:rsidR="003D4E08" w:rsidRPr="00E534DE" w:rsidRDefault="003D4E08" w:rsidP="00E534DE">
      <w:pPr>
        <w:keepNext/>
        <w:keepLines/>
        <w:suppressLineNumbers/>
        <w:suppressAutoHyphens/>
        <w:spacing w:after="0" w:line="240" w:lineRule="auto"/>
        <w:jc w:val="center"/>
        <w:rPr>
          <w:rFonts w:ascii="Times New Roman" w:hAnsi="Times New Roman"/>
          <w:b/>
          <w:bCs/>
          <w:sz w:val="28"/>
          <w:szCs w:val="28"/>
          <w:lang w:eastAsia="ru-RU"/>
        </w:rPr>
      </w:pPr>
      <w:r w:rsidRPr="00E534DE">
        <w:rPr>
          <w:rFonts w:ascii="Times New Roman" w:hAnsi="Times New Roman"/>
          <w:b/>
          <w:bCs/>
          <w:sz w:val="28"/>
          <w:szCs w:val="28"/>
          <w:lang w:eastAsia="ru-RU"/>
        </w:rPr>
        <w:t xml:space="preserve">по специальности </w:t>
      </w:r>
    </w:p>
    <w:p w14:paraId="6919B29C" w14:textId="77777777" w:rsidR="003D4E08" w:rsidRDefault="003D4E08" w:rsidP="003D4E08">
      <w:pPr>
        <w:keepNext/>
        <w:keepLines/>
        <w:suppressLineNumbers/>
        <w:suppressAutoHyphens/>
        <w:spacing w:after="0" w:line="240" w:lineRule="auto"/>
        <w:jc w:val="center"/>
        <w:rPr>
          <w:rFonts w:ascii="Times New Roman" w:hAnsi="Times New Roman"/>
          <w:sz w:val="28"/>
          <w:szCs w:val="28"/>
          <w:lang w:eastAsia="ru-RU"/>
        </w:rPr>
      </w:pPr>
    </w:p>
    <w:p w14:paraId="19E60CE6" w14:textId="58E8D4B0" w:rsidR="003D4E08" w:rsidRPr="00B55F6E" w:rsidRDefault="00E534DE" w:rsidP="00E534DE">
      <w:pPr>
        <w:keepNext/>
        <w:keepLines/>
        <w:suppressLineNumbers/>
        <w:suppressAutoHyphens/>
        <w:spacing w:after="0" w:line="240" w:lineRule="auto"/>
        <w:ind w:hanging="284"/>
        <w:jc w:val="center"/>
        <w:rPr>
          <w:rFonts w:ascii="Times New Roman" w:hAnsi="Times New Roman"/>
          <w:b/>
          <w:sz w:val="28"/>
          <w:szCs w:val="28"/>
          <w:lang w:eastAsia="ru-RU"/>
        </w:rPr>
      </w:pPr>
      <w:r w:rsidRPr="00B55F6E">
        <w:rPr>
          <w:rFonts w:ascii="Times New Roman" w:hAnsi="Times New Roman"/>
          <w:b/>
          <w:sz w:val="28"/>
          <w:szCs w:val="28"/>
        </w:rPr>
        <w:t>09.02.07 ИНФОРМАЦИОННЫЕ СИСТЕМЫ И ПРОГРАММИРОВАНИЕ</w:t>
      </w:r>
    </w:p>
    <w:p w14:paraId="011143D2" w14:textId="77777777" w:rsidR="00E534DE" w:rsidRDefault="00393F71" w:rsidP="00393F71">
      <w:pPr>
        <w:rPr>
          <w:rFonts w:ascii="Times New Roman" w:hAnsi="Times New Roman"/>
          <w:b/>
          <w:bCs/>
          <w:color w:val="000000"/>
          <w:spacing w:val="-2"/>
          <w:sz w:val="24"/>
          <w:szCs w:val="24"/>
        </w:rPr>
      </w:pPr>
      <w:r>
        <w:rPr>
          <w:rFonts w:ascii="Times New Roman" w:hAnsi="Times New Roman"/>
          <w:b/>
          <w:bCs/>
          <w:color w:val="000000"/>
          <w:spacing w:val="-2"/>
          <w:sz w:val="24"/>
          <w:szCs w:val="24"/>
        </w:rPr>
        <w:t xml:space="preserve">                                                                  </w:t>
      </w:r>
    </w:p>
    <w:p w14:paraId="2007A1CD" w14:textId="0F606BB9" w:rsidR="00393F71" w:rsidRDefault="00393F71" w:rsidP="00393F71">
      <w:pPr>
        <w:rPr>
          <w:rFonts w:ascii="Times New Roman" w:hAnsi="Times New Roman"/>
          <w:sz w:val="28"/>
          <w:szCs w:val="28"/>
          <w:lang w:eastAsia="ru-RU"/>
        </w:rPr>
      </w:pPr>
      <w:r>
        <w:rPr>
          <w:rFonts w:ascii="Times New Roman" w:hAnsi="Times New Roman"/>
          <w:b/>
          <w:bCs/>
          <w:color w:val="000000"/>
          <w:spacing w:val="-2"/>
          <w:sz w:val="24"/>
          <w:szCs w:val="24"/>
        </w:rPr>
        <w:t xml:space="preserve">Квалификация РАЗРАБОТЧИК ВЕБ И МУЛЬТИМЕДИЙНЫХ ПРИЛОЖЕНИЙ </w:t>
      </w:r>
    </w:p>
    <w:p w14:paraId="5FD6E773" w14:textId="77777777" w:rsidR="00393F71" w:rsidRDefault="00393F71" w:rsidP="00393F71">
      <w:pPr>
        <w:rPr>
          <w:rFonts w:ascii="Times New Roman" w:hAnsi="Times New Roman"/>
          <w:sz w:val="28"/>
          <w:szCs w:val="28"/>
          <w:lang w:eastAsia="ru-RU"/>
        </w:rPr>
      </w:pPr>
    </w:p>
    <w:p w14:paraId="527A0689" w14:textId="77777777" w:rsidR="00393F71" w:rsidRDefault="00393F71" w:rsidP="00393F71">
      <w:pPr>
        <w:rPr>
          <w:rFonts w:ascii="Times New Roman" w:hAnsi="Times New Roman"/>
          <w:sz w:val="28"/>
          <w:szCs w:val="28"/>
          <w:lang w:eastAsia="ru-RU"/>
        </w:rPr>
      </w:pPr>
    </w:p>
    <w:p w14:paraId="2E5994DB" w14:textId="77777777" w:rsidR="003D4E08" w:rsidRPr="00B55F6E" w:rsidRDefault="003D4E08" w:rsidP="003D4E08">
      <w:pPr>
        <w:keepNext/>
        <w:keepLines/>
        <w:suppressLineNumbers/>
        <w:suppressAutoHyphens/>
        <w:spacing w:after="0" w:line="240" w:lineRule="auto"/>
        <w:jc w:val="center"/>
        <w:rPr>
          <w:rFonts w:ascii="Times New Roman" w:hAnsi="Times New Roman"/>
          <w:b/>
          <w:sz w:val="28"/>
          <w:szCs w:val="28"/>
          <w:lang w:eastAsia="ru-RU"/>
        </w:rPr>
      </w:pPr>
    </w:p>
    <w:p w14:paraId="3DB05C4B" w14:textId="77777777" w:rsidR="00610248" w:rsidRDefault="00610248" w:rsidP="00610248">
      <w:pPr>
        <w:shd w:val="clear" w:color="auto" w:fill="FFFFFF"/>
        <w:tabs>
          <w:tab w:val="center" w:pos="4536"/>
          <w:tab w:val="right" w:pos="9639"/>
        </w:tabs>
        <w:spacing w:line="240" w:lineRule="auto"/>
        <w:ind w:left="-567" w:right="-284"/>
        <w:rPr>
          <w:rFonts w:ascii="Times New Roman" w:hAnsi="Times New Roman"/>
          <w:b/>
          <w:sz w:val="24"/>
          <w:szCs w:val="24"/>
          <w:lang w:eastAsia="ru-RU"/>
        </w:rPr>
      </w:pPr>
      <w:r>
        <w:rPr>
          <w:rFonts w:ascii="Times New Roman" w:hAnsi="Times New Roman"/>
          <w:b/>
          <w:bCs/>
          <w:color w:val="000000"/>
          <w:spacing w:val="-2"/>
          <w:sz w:val="24"/>
          <w:szCs w:val="24"/>
        </w:rPr>
        <w:t xml:space="preserve">                </w:t>
      </w:r>
      <w:r>
        <w:rPr>
          <w:rFonts w:ascii="Times New Roman" w:hAnsi="Times New Roman"/>
          <w:b/>
          <w:bCs/>
          <w:color w:val="000000"/>
          <w:spacing w:val="-2"/>
          <w:sz w:val="24"/>
          <w:szCs w:val="24"/>
        </w:rPr>
        <w:tab/>
      </w:r>
    </w:p>
    <w:p w14:paraId="31D16EB5" w14:textId="77777777" w:rsidR="003D4E08" w:rsidRDefault="003D4E08" w:rsidP="003D4E08">
      <w:pPr>
        <w:keepNext/>
        <w:keepLines/>
        <w:suppressLineNumbers/>
        <w:suppressAutoHyphens/>
        <w:spacing w:after="0" w:line="240" w:lineRule="auto"/>
        <w:jc w:val="center"/>
        <w:rPr>
          <w:rFonts w:ascii="Times New Roman" w:hAnsi="Times New Roman"/>
          <w:sz w:val="28"/>
          <w:szCs w:val="28"/>
          <w:lang w:eastAsia="ru-RU"/>
        </w:rPr>
      </w:pPr>
    </w:p>
    <w:p w14:paraId="4A90D7D7" w14:textId="77777777" w:rsidR="003D4E08" w:rsidRDefault="003D4E08" w:rsidP="003D4E08">
      <w:pPr>
        <w:keepNext/>
        <w:keepLines/>
        <w:suppressLineNumbers/>
        <w:suppressAutoHyphens/>
        <w:spacing w:after="0" w:line="240" w:lineRule="auto"/>
        <w:jc w:val="center"/>
        <w:rPr>
          <w:rFonts w:ascii="Times New Roman" w:hAnsi="Times New Roman"/>
          <w:sz w:val="28"/>
          <w:szCs w:val="28"/>
          <w:lang w:eastAsia="ru-RU"/>
        </w:rPr>
      </w:pPr>
    </w:p>
    <w:p w14:paraId="31B534E3" w14:textId="77777777" w:rsidR="003D4E08" w:rsidRDefault="003D4E08" w:rsidP="003D4E08">
      <w:pPr>
        <w:keepNext/>
        <w:keepLines/>
        <w:suppressLineNumbers/>
        <w:suppressAutoHyphens/>
        <w:spacing w:after="0" w:line="240" w:lineRule="auto"/>
        <w:jc w:val="center"/>
        <w:rPr>
          <w:rFonts w:ascii="Times New Roman" w:hAnsi="Times New Roman"/>
          <w:sz w:val="28"/>
          <w:szCs w:val="28"/>
          <w:lang w:eastAsia="ru-RU"/>
        </w:rPr>
      </w:pPr>
    </w:p>
    <w:p w14:paraId="0FBAC3E1" w14:textId="77777777" w:rsidR="003D4E08" w:rsidRDefault="003D4E08" w:rsidP="003D4E08">
      <w:pPr>
        <w:keepNext/>
        <w:keepLines/>
        <w:suppressLineNumbers/>
        <w:suppressAutoHyphens/>
        <w:spacing w:after="0" w:line="240" w:lineRule="auto"/>
        <w:jc w:val="center"/>
        <w:rPr>
          <w:rFonts w:ascii="Times New Roman" w:hAnsi="Times New Roman"/>
          <w:sz w:val="28"/>
          <w:szCs w:val="28"/>
          <w:lang w:eastAsia="ru-RU"/>
        </w:rPr>
      </w:pPr>
    </w:p>
    <w:p w14:paraId="0AF9594C" w14:textId="77777777" w:rsidR="003D4E08" w:rsidRDefault="003D4E08" w:rsidP="003D4E08">
      <w:pPr>
        <w:keepNext/>
        <w:keepLines/>
        <w:suppressLineNumbers/>
        <w:suppressAutoHyphens/>
        <w:spacing w:after="0" w:line="240" w:lineRule="auto"/>
        <w:jc w:val="center"/>
        <w:rPr>
          <w:rFonts w:ascii="Times New Roman" w:hAnsi="Times New Roman"/>
          <w:sz w:val="28"/>
          <w:szCs w:val="28"/>
          <w:lang w:eastAsia="ru-RU"/>
        </w:rPr>
      </w:pPr>
    </w:p>
    <w:p w14:paraId="1AE361D3" w14:textId="77777777" w:rsidR="00941DFB" w:rsidRDefault="00941DFB" w:rsidP="003D4E08">
      <w:pPr>
        <w:keepNext/>
        <w:keepLines/>
        <w:suppressLineNumbers/>
        <w:suppressAutoHyphens/>
        <w:spacing w:after="0" w:line="240" w:lineRule="auto"/>
        <w:jc w:val="center"/>
        <w:rPr>
          <w:rFonts w:ascii="Times New Roman" w:hAnsi="Times New Roman"/>
          <w:sz w:val="28"/>
          <w:szCs w:val="28"/>
          <w:lang w:eastAsia="ru-RU"/>
        </w:rPr>
      </w:pPr>
    </w:p>
    <w:p w14:paraId="202C8B62" w14:textId="77777777" w:rsidR="00941DFB" w:rsidRDefault="00941DFB" w:rsidP="003D4E08">
      <w:pPr>
        <w:keepNext/>
        <w:keepLines/>
        <w:suppressLineNumbers/>
        <w:suppressAutoHyphens/>
        <w:spacing w:after="0" w:line="240" w:lineRule="auto"/>
        <w:jc w:val="center"/>
        <w:rPr>
          <w:rFonts w:ascii="Times New Roman" w:hAnsi="Times New Roman"/>
          <w:sz w:val="28"/>
          <w:szCs w:val="28"/>
          <w:lang w:eastAsia="ru-RU"/>
        </w:rPr>
      </w:pPr>
    </w:p>
    <w:p w14:paraId="67EBFD20" w14:textId="77777777" w:rsidR="00941DFB" w:rsidRDefault="00941DFB" w:rsidP="003D4E08">
      <w:pPr>
        <w:keepNext/>
        <w:keepLines/>
        <w:suppressLineNumbers/>
        <w:suppressAutoHyphens/>
        <w:spacing w:after="0" w:line="240" w:lineRule="auto"/>
        <w:jc w:val="center"/>
        <w:rPr>
          <w:rFonts w:ascii="Times New Roman" w:hAnsi="Times New Roman"/>
          <w:sz w:val="28"/>
          <w:szCs w:val="28"/>
          <w:lang w:eastAsia="ru-RU"/>
        </w:rPr>
      </w:pPr>
    </w:p>
    <w:p w14:paraId="635A9C40" w14:textId="77777777" w:rsidR="003D4E08" w:rsidRDefault="003D4E08" w:rsidP="003D4E08">
      <w:pPr>
        <w:keepNext/>
        <w:keepLines/>
        <w:suppressLineNumbers/>
        <w:suppressAutoHyphens/>
        <w:spacing w:after="0" w:line="240" w:lineRule="auto"/>
        <w:jc w:val="center"/>
        <w:rPr>
          <w:rFonts w:ascii="Times New Roman" w:hAnsi="Times New Roman"/>
          <w:sz w:val="28"/>
          <w:szCs w:val="28"/>
          <w:lang w:eastAsia="ru-RU"/>
        </w:rPr>
      </w:pPr>
      <w:r>
        <w:rPr>
          <w:rFonts w:ascii="Times New Roman" w:hAnsi="Times New Roman"/>
          <w:sz w:val="28"/>
          <w:szCs w:val="28"/>
          <w:lang w:eastAsia="ru-RU"/>
        </w:rPr>
        <w:t>Щекино   20</w:t>
      </w:r>
      <w:r w:rsidR="00D2767A">
        <w:rPr>
          <w:rFonts w:ascii="Times New Roman" w:hAnsi="Times New Roman"/>
          <w:sz w:val="28"/>
          <w:szCs w:val="28"/>
          <w:lang w:eastAsia="ru-RU"/>
        </w:rPr>
        <w:t>2</w:t>
      </w:r>
      <w:r w:rsidR="00AE20FD">
        <w:rPr>
          <w:rFonts w:ascii="Times New Roman" w:hAnsi="Times New Roman"/>
          <w:sz w:val="28"/>
          <w:szCs w:val="28"/>
          <w:lang w:eastAsia="ru-RU"/>
        </w:rPr>
        <w:t>4</w:t>
      </w:r>
    </w:p>
    <w:p w14:paraId="2629251C" w14:textId="77777777" w:rsidR="00C24A6F" w:rsidRDefault="00C24A6F">
      <w:pPr>
        <w:rPr>
          <w:rFonts w:ascii="Times New Roman" w:hAnsi="Times New Roman"/>
          <w:sz w:val="28"/>
          <w:szCs w:val="28"/>
          <w:lang w:eastAsia="ru-RU"/>
        </w:rPr>
      </w:pPr>
      <w:r>
        <w:rPr>
          <w:rFonts w:ascii="Times New Roman" w:hAnsi="Times New Roman"/>
          <w:sz w:val="28"/>
          <w:szCs w:val="28"/>
          <w:lang w:eastAsia="ru-RU"/>
        </w:rPr>
        <w:br w:type="page"/>
      </w:r>
    </w:p>
    <w:p w14:paraId="13815F31" w14:textId="77777777" w:rsidR="003D4E08" w:rsidRDefault="003D4E08" w:rsidP="003D4E08">
      <w:pPr>
        <w:rPr>
          <w:rFonts w:ascii="Times New Roman" w:hAnsi="Times New Roman"/>
          <w:sz w:val="28"/>
          <w:szCs w:val="28"/>
          <w:lang w:eastAsia="ru-RU"/>
        </w:rPr>
      </w:pPr>
    </w:p>
    <w:p w14:paraId="652DA13B" w14:textId="77777777" w:rsidR="003D4E08" w:rsidRDefault="003D4E08" w:rsidP="003D4E08">
      <w:pPr>
        <w:spacing w:after="0" w:line="240" w:lineRule="auto"/>
        <w:rPr>
          <w:rFonts w:ascii="Times New Roman" w:hAnsi="Times New Roman"/>
          <w:b/>
          <w:sz w:val="28"/>
          <w:szCs w:val="28"/>
        </w:rPr>
      </w:pPr>
      <w:r>
        <w:rPr>
          <w:rFonts w:ascii="Times New Roman" w:hAnsi="Times New Roman"/>
          <w:b/>
          <w:sz w:val="28"/>
          <w:szCs w:val="28"/>
        </w:rPr>
        <w:t xml:space="preserve">Разработчики: </w:t>
      </w:r>
      <w:r>
        <w:rPr>
          <w:rFonts w:ascii="Times New Roman" w:hAnsi="Times New Roman"/>
          <w:b/>
          <w:sz w:val="28"/>
          <w:szCs w:val="28"/>
        </w:rPr>
        <w:tab/>
      </w:r>
    </w:p>
    <w:p w14:paraId="228F4ABF" w14:textId="77777777" w:rsidR="00C24A6F" w:rsidRDefault="00C24A6F" w:rsidP="003D4E08">
      <w:pPr>
        <w:keepNext/>
        <w:keepLines/>
        <w:suppressLineNumbers/>
        <w:suppressAutoHyphens/>
        <w:spacing w:after="0" w:line="360" w:lineRule="auto"/>
        <w:rPr>
          <w:rFonts w:ascii="Times New Roman" w:hAnsi="Times New Roman"/>
          <w:sz w:val="28"/>
          <w:szCs w:val="28"/>
        </w:rPr>
      </w:pPr>
    </w:p>
    <w:p w14:paraId="6E3353F5" w14:textId="77777777" w:rsidR="003D4E08" w:rsidRDefault="003D4E08" w:rsidP="003D4E08">
      <w:pPr>
        <w:keepNext/>
        <w:keepLines/>
        <w:suppressLineNumbers/>
        <w:suppressAutoHyphens/>
        <w:spacing w:after="0" w:line="360" w:lineRule="auto"/>
        <w:rPr>
          <w:rFonts w:ascii="Times New Roman" w:hAnsi="Times New Roman"/>
          <w:sz w:val="28"/>
          <w:szCs w:val="28"/>
          <w:lang w:eastAsia="ru-RU"/>
        </w:rPr>
      </w:pPr>
      <w:r>
        <w:rPr>
          <w:rFonts w:ascii="Times New Roman" w:hAnsi="Times New Roman"/>
          <w:sz w:val="28"/>
          <w:szCs w:val="28"/>
        </w:rPr>
        <w:t>ГПОУ ТО «</w:t>
      </w:r>
      <w:proofErr w:type="gramStart"/>
      <w:r>
        <w:rPr>
          <w:rFonts w:ascii="Times New Roman" w:hAnsi="Times New Roman"/>
          <w:sz w:val="28"/>
          <w:szCs w:val="28"/>
        </w:rPr>
        <w:t xml:space="preserve">ТЭК»   </w:t>
      </w:r>
      <w:proofErr w:type="gramEnd"/>
      <w:r>
        <w:rPr>
          <w:rFonts w:ascii="Times New Roman" w:hAnsi="Times New Roman"/>
          <w:sz w:val="28"/>
          <w:szCs w:val="28"/>
        </w:rPr>
        <w:t xml:space="preserve">    преподаватель    </w:t>
      </w:r>
      <w:r>
        <w:rPr>
          <w:rFonts w:ascii="Times New Roman" w:hAnsi="Times New Roman"/>
          <w:sz w:val="28"/>
          <w:szCs w:val="28"/>
          <w:lang w:eastAsia="ru-RU"/>
        </w:rPr>
        <w:t>Подчуфарова Г.С.</w:t>
      </w:r>
    </w:p>
    <w:p w14:paraId="4228BE49" w14:textId="77777777" w:rsidR="003D4E08" w:rsidRDefault="003D4E08" w:rsidP="003D4E08">
      <w:pPr>
        <w:tabs>
          <w:tab w:val="left" w:pos="1545"/>
        </w:tabs>
        <w:spacing w:after="0" w:line="240" w:lineRule="auto"/>
        <w:rPr>
          <w:rFonts w:ascii="Times New Roman" w:hAnsi="Times New Roman"/>
          <w:sz w:val="28"/>
          <w:szCs w:val="28"/>
        </w:rPr>
      </w:pPr>
      <w:r>
        <w:rPr>
          <w:rFonts w:ascii="Times New Roman" w:hAnsi="Times New Roman"/>
          <w:sz w:val="28"/>
          <w:szCs w:val="28"/>
        </w:rPr>
        <w:tab/>
      </w:r>
    </w:p>
    <w:p w14:paraId="3018E018" w14:textId="77777777" w:rsidR="003D4E08" w:rsidRDefault="003D4E08" w:rsidP="003D4E08">
      <w:pPr>
        <w:keepNext/>
        <w:keepLines/>
        <w:suppressLineNumbers/>
        <w:suppressAutoHyphens/>
        <w:spacing w:after="0" w:line="360" w:lineRule="auto"/>
        <w:jc w:val="both"/>
        <w:rPr>
          <w:rFonts w:ascii="Times New Roman" w:hAnsi="Times New Roman"/>
          <w:sz w:val="28"/>
          <w:szCs w:val="28"/>
          <w:lang w:eastAsia="ru-RU"/>
        </w:rPr>
      </w:pPr>
    </w:p>
    <w:p w14:paraId="4559CFEF" w14:textId="77777777" w:rsidR="003D4E08" w:rsidRDefault="003D4E08" w:rsidP="003D4E08">
      <w:pPr>
        <w:spacing w:line="240" w:lineRule="auto"/>
        <w:jc w:val="both"/>
        <w:rPr>
          <w:rFonts w:ascii="Times New Roman" w:hAnsi="Times New Roman"/>
          <w:b/>
          <w:sz w:val="28"/>
          <w:szCs w:val="28"/>
        </w:rPr>
      </w:pPr>
    </w:p>
    <w:p w14:paraId="218AEE26" w14:textId="77777777" w:rsidR="003D4E08" w:rsidRDefault="003D4E08" w:rsidP="003D4E08">
      <w:pPr>
        <w:spacing w:line="240" w:lineRule="auto"/>
        <w:jc w:val="both"/>
        <w:rPr>
          <w:rFonts w:ascii="Times New Roman" w:hAnsi="Times New Roman"/>
          <w:b/>
          <w:sz w:val="24"/>
          <w:szCs w:val="24"/>
          <w:lang w:eastAsia="ru-RU"/>
        </w:rPr>
      </w:pPr>
    </w:p>
    <w:p w14:paraId="69DEF7FA" w14:textId="77777777" w:rsidR="003D4E08" w:rsidRDefault="003D4E08" w:rsidP="003D4E08">
      <w:pPr>
        <w:spacing w:line="240" w:lineRule="auto"/>
        <w:jc w:val="both"/>
        <w:rPr>
          <w:rFonts w:ascii="Times New Roman" w:hAnsi="Times New Roman"/>
          <w:b/>
          <w:sz w:val="28"/>
          <w:szCs w:val="28"/>
        </w:rPr>
      </w:pPr>
    </w:p>
    <w:p w14:paraId="29DC194C" w14:textId="77777777" w:rsidR="003D4E08" w:rsidRDefault="003D4E08" w:rsidP="003D4E08">
      <w:pPr>
        <w:spacing w:line="240" w:lineRule="auto"/>
        <w:jc w:val="both"/>
        <w:rPr>
          <w:rFonts w:ascii="Times New Roman" w:hAnsi="Times New Roman"/>
          <w:b/>
          <w:sz w:val="28"/>
          <w:szCs w:val="28"/>
        </w:rPr>
      </w:pPr>
    </w:p>
    <w:p w14:paraId="7BC34C87" w14:textId="77777777" w:rsidR="003D4E08" w:rsidRDefault="003D4E08" w:rsidP="003D4E08">
      <w:pPr>
        <w:spacing w:line="240" w:lineRule="auto"/>
        <w:jc w:val="both"/>
        <w:rPr>
          <w:rFonts w:ascii="Times New Roman" w:hAnsi="Times New Roman"/>
          <w:b/>
          <w:sz w:val="28"/>
          <w:szCs w:val="28"/>
        </w:rPr>
      </w:pPr>
    </w:p>
    <w:p w14:paraId="0E5BC1AB" w14:textId="77777777" w:rsidR="003D4E08" w:rsidRDefault="003D4E08" w:rsidP="003D4E08">
      <w:pPr>
        <w:spacing w:line="240" w:lineRule="auto"/>
        <w:jc w:val="both"/>
        <w:rPr>
          <w:rFonts w:ascii="Times New Roman" w:hAnsi="Times New Roman"/>
          <w:b/>
          <w:sz w:val="28"/>
          <w:szCs w:val="28"/>
        </w:rPr>
      </w:pPr>
    </w:p>
    <w:p w14:paraId="712182E0" w14:textId="77777777" w:rsidR="003D4E08" w:rsidRDefault="003D4E08" w:rsidP="003D4E08">
      <w:pPr>
        <w:spacing w:line="240" w:lineRule="auto"/>
        <w:jc w:val="both"/>
        <w:rPr>
          <w:rFonts w:ascii="Times New Roman" w:hAnsi="Times New Roman"/>
          <w:b/>
          <w:sz w:val="28"/>
          <w:szCs w:val="28"/>
        </w:rPr>
      </w:pPr>
    </w:p>
    <w:p w14:paraId="2DA6CFB3" w14:textId="77777777" w:rsidR="003D4E08" w:rsidRDefault="003D4E08" w:rsidP="003D4E08">
      <w:pPr>
        <w:spacing w:line="240" w:lineRule="auto"/>
        <w:jc w:val="both"/>
        <w:rPr>
          <w:rFonts w:ascii="Times New Roman" w:hAnsi="Times New Roman"/>
          <w:b/>
          <w:sz w:val="28"/>
          <w:szCs w:val="28"/>
        </w:rPr>
      </w:pPr>
    </w:p>
    <w:p w14:paraId="737AD779" w14:textId="77777777" w:rsidR="003D4E08" w:rsidRDefault="003D4E08" w:rsidP="003D4E08">
      <w:pPr>
        <w:spacing w:line="240" w:lineRule="auto"/>
        <w:jc w:val="both"/>
        <w:rPr>
          <w:rFonts w:ascii="Times New Roman" w:hAnsi="Times New Roman"/>
          <w:b/>
          <w:sz w:val="28"/>
          <w:szCs w:val="28"/>
        </w:rPr>
      </w:pPr>
    </w:p>
    <w:p w14:paraId="4AA927CE" w14:textId="77777777" w:rsidR="003D4E08" w:rsidRDefault="003D4E08" w:rsidP="003D4E08">
      <w:pPr>
        <w:spacing w:line="240" w:lineRule="auto"/>
        <w:jc w:val="both"/>
        <w:rPr>
          <w:rFonts w:ascii="Times New Roman" w:hAnsi="Times New Roman"/>
          <w:b/>
          <w:sz w:val="28"/>
          <w:szCs w:val="28"/>
        </w:rPr>
      </w:pPr>
    </w:p>
    <w:p w14:paraId="5668E493" w14:textId="77777777" w:rsidR="003D4E08" w:rsidRDefault="003D4E08" w:rsidP="003D4E08">
      <w:pPr>
        <w:spacing w:line="240" w:lineRule="auto"/>
        <w:jc w:val="both"/>
        <w:rPr>
          <w:rFonts w:ascii="Times New Roman" w:hAnsi="Times New Roman"/>
          <w:b/>
          <w:sz w:val="28"/>
          <w:szCs w:val="28"/>
        </w:rPr>
      </w:pPr>
    </w:p>
    <w:p w14:paraId="1115B3F9" w14:textId="77777777" w:rsidR="003D4E08" w:rsidRDefault="003D4E08" w:rsidP="003D4E08">
      <w:pPr>
        <w:spacing w:line="240" w:lineRule="auto"/>
        <w:jc w:val="both"/>
        <w:rPr>
          <w:rFonts w:ascii="Times New Roman" w:hAnsi="Times New Roman"/>
          <w:b/>
          <w:sz w:val="28"/>
          <w:szCs w:val="28"/>
        </w:rPr>
      </w:pPr>
    </w:p>
    <w:p w14:paraId="08A5FF66" w14:textId="77777777" w:rsidR="003D4E08" w:rsidRDefault="003D4E08" w:rsidP="003D4E08">
      <w:pPr>
        <w:spacing w:line="240" w:lineRule="auto"/>
        <w:jc w:val="both"/>
        <w:rPr>
          <w:rFonts w:ascii="Times New Roman" w:hAnsi="Times New Roman"/>
          <w:b/>
          <w:sz w:val="28"/>
          <w:szCs w:val="28"/>
        </w:rPr>
      </w:pPr>
    </w:p>
    <w:p w14:paraId="63439869" w14:textId="77777777" w:rsidR="003D4E08" w:rsidRDefault="003D4E08" w:rsidP="003D4E08">
      <w:pPr>
        <w:spacing w:line="240" w:lineRule="auto"/>
        <w:jc w:val="both"/>
        <w:rPr>
          <w:rFonts w:ascii="Times New Roman" w:hAnsi="Times New Roman"/>
          <w:b/>
          <w:sz w:val="28"/>
          <w:szCs w:val="28"/>
        </w:rPr>
      </w:pPr>
    </w:p>
    <w:p w14:paraId="333AE25D" w14:textId="77777777" w:rsidR="003D4E08" w:rsidRDefault="003D4E08" w:rsidP="003D4E08">
      <w:pPr>
        <w:spacing w:line="240" w:lineRule="auto"/>
        <w:jc w:val="both"/>
        <w:rPr>
          <w:rFonts w:ascii="Times New Roman" w:hAnsi="Times New Roman"/>
          <w:b/>
          <w:sz w:val="28"/>
          <w:szCs w:val="28"/>
        </w:rPr>
      </w:pPr>
    </w:p>
    <w:p w14:paraId="750AEB0A" w14:textId="77777777" w:rsidR="003D4E08" w:rsidRDefault="003D4E08" w:rsidP="003D4E08">
      <w:pPr>
        <w:keepNext/>
        <w:keepLines/>
        <w:suppressLineNumbers/>
        <w:suppressAutoHyphens/>
        <w:spacing w:after="0" w:line="360" w:lineRule="auto"/>
        <w:rPr>
          <w:rFonts w:ascii="Times New Roman" w:hAnsi="Times New Roman"/>
          <w:b/>
          <w:sz w:val="24"/>
          <w:szCs w:val="24"/>
          <w:lang w:eastAsia="ru-RU"/>
        </w:rPr>
      </w:pPr>
      <w:r>
        <w:rPr>
          <w:rFonts w:ascii="Times New Roman" w:hAnsi="Times New Roman"/>
          <w:b/>
          <w:sz w:val="24"/>
          <w:szCs w:val="24"/>
          <w:lang w:eastAsia="ru-RU"/>
        </w:rPr>
        <w:lastRenderedPageBreak/>
        <w:t>1</w:t>
      </w:r>
      <w:r w:rsidR="00C24A6F">
        <w:rPr>
          <w:rFonts w:ascii="Times New Roman" w:hAnsi="Times New Roman"/>
          <w:b/>
          <w:sz w:val="24"/>
          <w:szCs w:val="24"/>
          <w:lang w:eastAsia="ru-RU"/>
        </w:rPr>
        <w:t xml:space="preserve">. </w:t>
      </w:r>
      <w:r>
        <w:rPr>
          <w:rFonts w:ascii="Times New Roman" w:hAnsi="Times New Roman"/>
          <w:b/>
          <w:sz w:val="24"/>
          <w:szCs w:val="24"/>
          <w:lang w:eastAsia="ru-RU"/>
        </w:rPr>
        <w:t>Общие положения</w:t>
      </w:r>
    </w:p>
    <w:p w14:paraId="3EE7D5FE" w14:textId="77777777" w:rsidR="003D4E08" w:rsidRDefault="00CB26B7" w:rsidP="003D4E08">
      <w:pPr>
        <w:keepNext/>
        <w:keepLines/>
        <w:suppressLineNumbers/>
        <w:suppressAutoHyphens/>
        <w:spacing w:after="0" w:line="360" w:lineRule="auto"/>
        <w:ind w:firstLine="709"/>
        <w:jc w:val="both"/>
        <w:rPr>
          <w:rFonts w:ascii="Times New Roman" w:hAnsi="Times New Roman"/>
          <w:i/>
          <w:sz w:val="24"/>
          <w:szCs w:val="24"/>
          <w:lang w:eastAsia="ru-RU"/>
        </w:rPr>
      </w:pPr>
      <w:r>
        <w:rPr>
          <w:rFonts w:ascii="Times New Roman" w:hAnsi="Times New Roman"/>
          <w:sz w:val="24"/>
          <w:szCs w:val="24"/>
          <w:lang w:eastAsia="ru-RU"/>
        </w:rPr>
        <w:t xml:space="preserve">ФОНД ОЦЕНОЧНЫХ СРЕДСТВ (ФОС) </w:t>
      </w:r>
      <w:r w:rsidR="003D4E08">
        <w:rPr>
          <w:rFonts w:ascii="Times New Roman" w:hAnsi="Times New Roman"/>
          <w:sz w:val="24"/>
          <w:szCs w:val="24"/>
          <w:lang w:eastAsia="ru-RU"/>
        </w:rPr>
        <w:t xml:space="preserve">предназначен для контроля и оценки образовательных достижений обучающихся, освоивших программу учебной </w:t>
      </w:r>
      <w:proofErr w:type="gramStart"/>
      <w:r w:rsidR="003D4E08">
        <w:rPr>
          <w:rFonts w:ascii="Times New Roman" w:hAnsi="Times New Roman"/>
          <w:sz w:val="24"/>
          <w:szCs w:val="24"/>
          <w:lang w:eastAsia="ru-RU"/>
        </w:rPr>
        <w:t xml:space="preserve">дисциплины  </w:t>
      </w:r>
      <w:r w:rsidR="006E1270" w:rsidRPr="00255F1D">
        <w:rPr>
          <w:rFonts w:ascii="Times New Roman" w:hAnsi="Times New Roman"/>
          <w:b/>
          <w:sz w:val="24"/>
          <w:szCs w:val="24"/>
          <w:lang w:eastAsia="ru-RU"/>
        </w:rPr>
        <w:t>СГ</w:t>
      </w:r>
      <w:proofErr w:type="gramEnd"/>
      <w:r w:rsidR="003D4E08" w:rsidRPr="00255F1D">
        <w:rPr>
          <w:rFonts w:ascii="Times New Roman" w:hAnsi="Times New Roman"/>
          <w:b/>
          <w:sz w:val="24"/>
          <w:szCs w:val="24"/>
        </w:rPr>
        <w:t>.</w:t>
      </w:r>
      <w:r w:rsidR="00571149">
        <w:rPr>
          <w:rFonts w:ascii="Times New Roman" w:hAnsi="Times New Roman"/>
          <w:b/>
          <w:sz w:val="24"/>
          <w:szCs w:val="24"/>
        </w:rPr>
        <w:t xml:space="preserve"> </w:t>
      </w:r>
      <w:r w:rsidR="003D4E08">
        <w:rPr>
          <w:rFonts w:ascii="Times New Roman" w:hAnsi="Times New Roman"/>
          <w:b/>
          <w:sz w:val="24"/>
          <w:szCs w:val="24"/>
        </w:rPr>
        <w:t>0</w:t>
      </w:r>
      <w:r w:rsidR="00B55F6E">
        <w:rPr>
          <w:rFonts w:ascii="Times New Roman" w:hAnsi="Times New Roman"/>
          <w:b/>
          <w:sz w:val="24"/>
          <w:szCs w:val="24"/>
        </w:rPr>
        <w:t>3</w:t>
      </w:r>
      <w:r w:rsidR="003D4E08">
        <w:rPr>
          <w:rFonts w:ascii="Times New Roman" w:hAnsi="Times New Roman"/>
          <w:b/>
          <w:sz w:val="24"/>
          <w:szCs w:val="24"/>
        </w:rPr>
        <w:t xml:space="preserve"> Психология общения.</w:t>
      </w:r>
    </w:p>
    <w:p w14:paraId="5F0958BF" w14:textId="77777777" w:rsidR="003D4E08" w:rsidRDefault="00CB26B7" w:rsidP="003D4E08">
      <w:pPr>
        <w:keepNext/>
        <w:keepLines/>
        <w:suppressLineNumbers/>
        <w:suppressAutoHyphens/>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ФОС </w:t>
      </w:r>
      <w:r w:rsidR="003D4E08">
        <w:rPr>
          <w:rFonts w:ascii="Times New Roman" w:hAnsi="Times New Roman"/>
          <w:sz w:val="24"/>
          <w:szCs w:val="24"/>
          <w:lang w:eastAsia="ru-RU"/>
        </w:rPr>
        <w:t>включа</w:t>
      </w:r>
      <w:r>
        <w:rPr>
          <w:rFonts w:ascii="Times New Roman" w:hAnsi="Times New Roman"/>
          <w:sz w:val="24"/>
          <w:szCs w:val="24"/>
          <w:lang w:eastAsia="ru-RU"/>
        </w:rPr>
        <w:t>е</w:t>
      </w:r>
      <w:r w:rsidR="003D4E08">
        <w:rPr>
          <w:rFonts w:ascii="Times New Roman" w:hAnsi="Times New Roman"/>
          <w:sz w:val="24"/>
          <w:szCs w:val="24"/>
          <w:lang w:eastAsia="ru-RU"/>
        </w:rPr>
        <w:t>т контрольные материалы для промежуточной аттестации в форме дифференцированного зачета.</w:t>
      </w:r>
    </w:p>
    <w:tbl>
      <w:tblPr>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993"/>
        <w:gridCol w:w="8788"/>
      </w:tblGrid>
      <w:tr w:rsidR="00957036" w14:paraId="11326013" w14:textId="77777777" w:rsidTr="000A5CAF">
        <w:trPr>
          <w:trHeight w:val="251"/>
        </w:trPr>
        <w:tc>
          <w:tcPr>
            <w:tcW w:w="993" w:type="dxa"/>
            <w:tcBorders>
              <w:top w:val="single" w:sz="8" w:space="0" w:color="000000"/>
              <w:left w:val="single" w:sz="8" w:space="0" w:color="000000"/>
              <w:bottom w:val="single" w:sz="8" w:space="0" w:color="000000"/>
              <w:right w:val="single" w:sz="8" w:space="0" w:color="000000"/>
            </w:tcBorders>
            <w:hideMark/>
          </w:tcPr>
          <w:p w14:paraId="049E91AC" w14:textId="77777777" w:rsidR="00957036" w:rsidRDefault="00957036" w:rsidP="000A5CAF">
            <w:pPr>
              <w:keepNext/>
              <w:keepLines/>
              <w:suppressLineNumbers/>
              <w:suppressAutoHyphens/>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КОД</w:t>
            </w:r>
          </w:p>
        </w:tc>
        <w:tc>
          <w:tcPr>
            <w:tcW w:w="8788" w:type="dxa"/>
            <w:tcBorders>
              <w:top w:val="single" w:sz="8" w:space="0" w:color="000000"/>
              <w:left w:val="single" w:sz="8" w:space="0" w:color="000000"/>
              <w:bottom w:val="single" w:sz="8" w:space="0" w:color="000000"/>
              <w:right w:val="single" w:sz="8" w:space="0" w:color="000000"/>
            </w:tcBorders>
            <w:hideMark/>
          </w:tcPr>
          <w:p w14:paraId="524737BE" w14:textId="77777777" w:rsidR="00957036" w:rsidRDefault="00957036" w:rsidP="000A5CAF">
            <w:pPr>
              <w:keepNext/>
              <w:keepLines/>
              <w:suppressLineNumbers/>
              <w:suppressAutoHyphens/>
              <w:spacing w:after="0" w:line="240" w:lineRule="auto"/>
              <w:jc w:val="center"/>
              <w:rPr>
                <w:rFonts w:ascii="Times New Roman" w:hAnsi="Times New Roman"/>
                <w:i/>
                <w:sz w:val="24"/>
                <w:szCs w:val="24"/>
                <w:lang w:eastAsia="ru-RU"/>
              </w:rPr>
            </w:pPr>
            <w:r>
              <w:rPr>
                <w:rFonts w:ascii="Times New Roman" w:hAnsi="Times New Roman"/>
                <w:b/>
                <w:bCs/>
                <w:color w:val="000000"/>
                <w:kern w:val="24"/>
                <w:sz w:val="24"/>
                <w:szCs w:val="24"/>
                <w:lang w:eastAsia="ru-RU"/>
              </w:rPr>
              <w:t>Освоенные умения, усвоенные знания</w:t>
            </w:r>
          </w:p>
        </w:tc>
      </w:tr>
      <w:tr w:rsidR="00957036" w14:paraId="148639CB" w14:textId="77777777" w:rsidTr="000A5CAF">
        <w:trPr>
          <w:trHeight w:val="251"/>
        </w:trPr>
        <w:tc>
          <w:tcPr>
            <w:tcW w:w="993" w:type="dxa"/>
            <w:tcBorders>
              <w:top w:val="single" w:sz="8" w:space="0" w:color="000000"/>
              <w:left w:val="single" w:sz="8" w:space="0" w:color="000000"/>
              <w:bottom w:val="single" w:sz="8" w:space="0" w:color="000000"/>
              <w:right w:val="single" w:sz="8" w:space="0" w:color="000000"/>
            </w:tcBorders>
          </w:tcPr>
          <w:p w14:paraId="549C6988" w14:textId="77777777" w:rsidR="00957036" w:rsidRDefault="00957036" w:rsidP="000A5CAF">
            <w:pPr>
              <w:keepNext/>
              <w:keepLines/>
              <w:suppressLineNumbers/>
              <w:suppressAutoHyphens/>
              <w:spacing w:after="0" w:line="240" w:lineRule="auto"/>
              <w:jc w:val="both"/>
              <w:rPr>
                <w:rFonts w:ascii="Times New Roman" w:hAnsi="Times New Roman"/>
                <w:bCs/>
                <w:i/>
                <w:sz w:val="24"/>
                <w:szCs w:val="24"/>
                <w:lang w:eastAsia="ru-RU"/>
              </w:rPr>
            </w:pPr>
            <w:r>
              <w:rPr>
                <w:rFonts w:ascii="Times New Roman" w:hAnsi="Times New Roman"/>
                <w:bCs/>
                <w:i/>
                <w:sz w:val="24"/>
                <w:szCs w:val="24"/>
                <w:lang w:eastAsia="ru-RU"/>
              </w:rPr>
              <w:t>У 1</w:t>
            </w:r>
          </w:p>
          <w:p w14:paraId="0F895BD4" w14:textId="77777777" w:rsidR="00957036" w:rsidRDefault="00957036" w:rsidP="000A5CAF">
            <w:pPr>
              <w:keepNext/>
              <w:keepLines/>
              <w:suppressLineNumbers/>
              <w:suppressAutoHyphens/>
              <w:spacing w:after="0" w:line="240" w:lineRule="auto"/>
              <w:jc w:val="both"/>
              <w:rPr>
                <w:rFonts w:ascii="Times New Roman" w:hAnsi="Times New Roman"/>
                <w:bCs/>
                <w:i/>
                <w:sz w:val="24"/>
                <w:szCs w:val="24"/>
                <w:lang w:eastAsia="ru-RU"/>
              </w:rPr>
            </w:pPr>
          </w:p>
        </w:tc>
        <w:tc>
          <w:tcPr>
            <w:tcW w:w="8788" w:type="dxa"/>
            <w:tcBorders>
              <w:top w:val="single" w:sz="8" w:space="0" w:color="000000"/>
              <w:left w:val="single" w:sz="8" w:space="0" w:color="000000"/>
              <w:bottom w:val="single" w:sz="8" w:space="0" w:color="000000"/>
              <w:right w:val="single" w:sz="8" w:space="0" w:color="000000"/>
            </w:tcBorders>
            <w:hideMark/>
          </w:tcPr>
          <w:p w14:paraId="23948A31" w14:textId="77777777" w:rsidR="00957036" w:rsidRDefault="00957036" w:rsidP="000A5CAF">
            <w:pPr>
              <w:snapToGrid w:val="0"/>
              <w:spacing w:after="0" w:line="240" w:lineRule="auto"/>
              <w:ind w:left="142"/>
              <w:jc w:val="both"/>
              <w:rPr>
                <w:rFonts w:ascii="Times New Roman" w:hAnsi="Times New Roman"/>
                <w:sz w:val="24"/>
                <w:szCs w:val="24"/>
                <w:lang w:eastAsia="ru-RU"/>
              </w:rPr>
            </w:pPr>
            <w:r>
              <w:rPr>
                <w:rFonts w:ascii="Times New Roman" w:hAnsi="Times New Roman"/>
                <w:sz w:val="24"/>
                <w:szCs w:val="24"/>
                <w:lang w:eastAsia="ru-RU"/>
              </w:rPr>
              <w:t>применять техники и приемы эффективного общения в профессиональной деятельности;</w:t>
            </w:r>
          </w:p>
        </w:tc>
      </w:tr>
      <w:tr w:rsidR="00957036" w14:paraId="25635549" w14:textId="77777777" w:rsidTr="000A5CAF">
        <w:trPr>
          <w:trHeight w:val="251"/>
        </w:trPr>
        <w:tc>
          <w:tcPr>
            <w:tcW w:w="993" w:type="dxa"/>
            <w:tcBorders>
              <w:top w:val="single" w:sz="8" w:space="0" w:color="000000"/>
              <w:left w:val="single" w:sz="8" w:space="0" w:color="000000"/>
              <w:bottom w:val="single" w:sz="8" w:space="0" w:color="000000"/>
              <w:right w:val="single" w:sz="8" w:space="0" w:color="000000"/>
            </w:tcBorders>
          </w:tcPr>
          <w:p w14:paraId="7C63D8DD" w14:textId="77777777" w:rsidR="00957036" w:rsidRDefault="00957036" w:rsidP="000A5CAF">
            <w:pPr>
              <w:keepNext/>
              <w:keepLines/>
              <w:suppressLineNumbers/>
              <w:suppressAutoHyphens/>
              <w:spacing w:after="0" w:line="240" w:lineRule="auto"/>
              <w:jc w:val="both"/>
              <w:rPr>
                <w:rFonts w:ascii="Times New Roman" w:hAnsi="Times New Roman"/>
                <w:bCs/>
                <w:i/>
                <w:sz w:val="24"/>
                <w:szCs w:val="24"/>
                <w:lang w:eastAsia="ru-RU"/>
              </w:rPr>
            </w:pPr>
            <w:r>
              <w:rPr>
                <w:rFonts w:ascii="Times New Roman" w:hAnsi="Times New Roman"/>
                <w:bCs/>
                <w:i/>
                <w:sz w:val="24"/>
                <w:szCs w:val="24"/>
                <w:lang w:eastAsia="ru-RU"/>
              </w:rPr>
              <w:t xml:space="preserve">У 2 </w:t>
            </w:r>
          </w:p>
          <w:p w14:paraId="1D83985D" w14:textId="77777777" w:rsidR="00957036" w:rsidRDefault="00957036" w:rsidP="000A5CAF">
            <w:pPr>
              <w:keepNext/>
              <w:keepLines/>
              <w:suppressLineNumbers/>
              <w:suppressAutoHyphens/>
              <w:spacing w:after="0" w:line="240" w:lineRule="auto"/>
              <w:jc w:val="center"/>
              <w:rPr>
                <w:rFonts w:ascii="Times New Roman" w:hAnsi="Times New Roman"/>
                <w:i/>
                <w:sz w:val="24"/>
                <w:szCs w:val="24"/>
                <w:lang w:eastAsia="ru-RU"/>
              </w:rPr>
            </w:pPr>
          </w:p>
        </w:tc>
        <w:tc>
          <w:tcPr>
            <w:tcW w:w="8788" w:type="dxa"/>
            <w:tcBorders>
              <w:top w:val="single" w:sz="8" w:space="0" w:color="000000"/>
              <w:left w:val="single" w:sz="8" w:space="0" w:color="000000"/>
              <w:bottom w:val="single" w:sz="8" w:space="0" w:color="000000"/>
              <w:right w:val="single" w:sz="8" w:space="0" w:color="000000"/>
            </w:tcBorders>
            <w:hideMark/>
          </w:tcPr>
          <w:p w14:paraId="5C78E7D9" w14:textId="77777777" w:rsidR="00957036" w:rsidRDefault="00957036" w:rsidP="000A5CAF">
            <w:pPr>
              <w:snapToGrid w:val="0"/>
              <w:spacing w:after="0" w:line="240" w:lineRule="auto"/>
              <w:ind w:left="142"/>
              <w:jc w:val="both"/>
              <w:rPr>
                <w:rFonts w:ascii="Times New Roman" w:hAnsi="Times New Roman"/>
                <w:sz w:val="24"/>
                <w:szCs w:val="24"/>
                <w:lang w:eastAsia="ru-RU"/>
              </w:rPr>
            </w:pPr>
            <w:r>
              <w:rPr>
                <w:rFonts w:ascii="Times New Roman" w:hAnsi="Times New Roman"/>
                <w:sz w:val="24"/>
                <w:szCs w:val="24"/>
                <w:lang w:eastAsia="ru-RU"/>
              </w:rPr>
              <w:t>использовать приемы саморегуляции поведения в процессе межличностного общения;</w:t>
            </w:r>
          </w:p>
        </w:tc>
      </w:tr>
      <w:tr w:rsidR="00957036" w14:paraId="6AA49B63" w14:textId="77777777" w:rsidTr="000A5CAF">
        <w:trPr>
          <w:trHeight w:val="251"/>
        </w:trPr>
        <w:tc>
          <w:tcPr>
            <w:tcW w:w="993" w:type="dxa"/>
            <w:tcBorders>
              <w:top w:val="single" w:sz="8" w:space="0" w:color="000000"/>
              <w:left w:val="single" w:sz="8" w:space="0" w:color="000000"/>
              <w:bottom w:val="single" w:sz="8" w:space="0" w:color="000000"/>
              <w:right w:val="single" w:sz="8" w:space="0" w:color="000000"/>
            </w:tcBorders>
            <w:hideMark/>
          </w:tcPr>
          <w:p w14:paraId="6ECBA91C" w14:textId="77777777" w:rsidR="00957036" w:rsidRDefault="00957036" w:rsidP="000A5CAF">
            <w:pPr>
              <w:spacing w:after="0" w:line="240" w:lineRule="auto"/>
              <w:rPr>
                <w:rFonts w:ascii="Times New Roman" w:hAnsi="Times New Roman"/>
                <w:sz w:val="24"/>
                <w:szCs w:val="24"/>
              </w:rPr>
            </w:pPr>
            <w:r>
              <w:rPr>
                <w:rFonts w:ascii="Times New Roman" w:hAnsi="Times New Roman"/>
                <w:bCs/>
                <w:i/>
                <w:sz w:val="24"/>
                <w:szCs w:val="24"/>
                <w:lang w:eastAsia="ru-RU"/>
              </w:rPr>
              <w:t>З 1</w:t>
            </w:r>
          </w:p>
        </w:tc>
        <w:tc>
          <w:tcPr>
            <w:tcW w:w="8788" w:type="dxa"/>
            <w:tcBorders>
              <w:top w:val="single" w:sz="8" w:space="0" w:color="000000"/>
              <w:left w:val="single" w:sz="8" w:space="0" w:color="000000"/>
              <w:bottom w:val="single" w:sz="8" w:space="0" w:color="000000"/>
              <w:right w:val="single" w:sz="8" w:space="0" w:color="000000"/>
            </w:tcBorders>
            <w:hideMark/>
          </w:tcPr>
          <w:p w14:paraId="16237DFA" w14:textId="77777777" w:rsidR="00957036" w:rsidRDefault="00957036" w:rsidP="000A5CAF">
            <w:pPr>
              <w:snapToGrid w:val="0"/>
              <w:spacing w:after="0" w:line="240" w:lineRule="auto"/>
              <w:ind w:left="142"/>
              <w:jc w:val="both"/>
              <w:rPr>
                <w:rFonts w:ascii="Times New Roman" w:hAnsi="Times New Roman"/>
                <w:sz w:val="24"/>
                <w:szCs w:val="24"/>
              </w:rPr>
            </w:pPr>
            <w:r>
              <w:rPr>
                <w:rFonts w:ascii="Times New Roman" w:hAnsi="Times New Roman"/>
                <w:sz w:val="24"/>
                <w:szCs w:val="24"/>
              </w:rPr>
              <w:t>взаимосвязь общения и деятельности;</w:t>
            </w:r>
          </w:p>
        </w:tc>
      </w:tr>
      <w:tr w:rsidR="00957036" w14:paraId="5A4D51FB" w14:textId="77777777" w:rsidTr="000A5CAF">
        <w:trPr>
          <w:trHeight w:val="251"/>
        </w:trPr>
        <w:tc>
          <w:tcPr>
            <w:tcW w:w="993" w:type="dxa"/>
            <w:tcBorders>
              <w:top w:val="single" w:sz="8" w:space="0" w:color="000000"/>
              <w:left w:val="single" w:sz="8" w:space="0" w:color="000000"/>
              <w:bottom w:val="single" w:sz="8" w:space="0" w:color="000000"/>
              <w:right w:val="single" w:sz="8" w:space="0" w:color="000000"/>
            </w:tcBorders>
            <w:hideMark/>
          </w:tcPr>
          <w:p w14:paraId="47EA0E50" w14:textId="77777777" w:rsidR="00957036" w:rsidRDefault="00957036" w:rsidP="000A5CAF">
            <w:pPr>
              <w:spacing w:after="0" w:line="240" w:lineRule="auto"/>
              <w:rPr>
                <w:rFonts w:ascii="Times New Roman" w:hAnsi="Times New Roman"/>
                <w:sz w:val="24"/>
                <w:szCs w:val="24"/>
              </w:rPr>
            </w:pPr>
            <w:r>
              <w:rPr>
                <w:rFonts w:ascii="Times New Roman" w:hAnsi="Times New Roman"/>
                <w:bCs/>
                <w:i/>
                <w:sz w:val="24"/>
                <w:szCs w:val="24"/>
                <w:lang w:eastAsia="ru-RU"/>
              </w:rPr>
              <w:t>З 2</w:t>
            </w:r>
          </w:p>
        </w:tc>
        <w:tc>
          <w:tcPr>
            <w:tcW w:w="8788" w:type="dxa"/>
            <w:tcBorders>
              <w:top w:val="single" w:sz="8" w:space="0" w:color="000000"/>
              <w:left w:val="single" w:sz="8" w:space="0" w:color="000000"/>
              <w:bottom w:val="single" w:sz="8" w:space="0" w:color="000000"/>
              <w:right w:val="single" w:sz="8" w:space="0" w:color="000000"/>
            </w:tcBorders>
            <w:hideMark/>
          </w:tcPr>
          <w:p w14:paraId="7933FBBC" w14:textId="77777777" w:rsidR="00957036" w:rsidRDefault="00957036" w:rsidP="000A5CAF">
            <w:pPr>
              <w:snapToGrid w:val="0"/>
              <w:spacing w:after="0" w:line="240" w:lineRule="auto"/>
              <w:ind w:left="142"/>
              <w:jc w:val="both"/>
              <w:rPr>
                <w:rFonts w:ascii="Times New Roman" w:hAnsi="Times New Roman"/>
                <w:sz w:val="24"/>
                <w:szCs w:val="24"/>
              </w:rPr>
            </w:pPr>
            <w:r>
              <w:rPr>
                <w:rFonts w:ascii="Times New Roman" w:hAnsi="Times New Roman"/>
                <w:sz w:val="24"/>
                <w:szCs w:val="24"/>
              </w:rPr>
              <w:t>Цели функции. виды и уровни общения;</w:t>
            </w:r>
          </w:p>
        </w:tc>
      </w:tr>
      <w:tr w:rsidR="00957036" w14:paraId="50D03B59" w14:textId="77777777" w:rsidTr="000A5CAF">
        <w:trPr>
          <w:trHeight w:val="251"/>
        </w:trPr>
        <w:tc>
          <w:tcPr>
            <w:tcW w:w="993" w:type="dxa"/>
            <w:tcBorders>
              <w:top w:val="single" w:sz="8" w:space="0" w:color="000000"/>
              <w:left w:val="single" w:sz="8" w:space="0" w:color="000000"/>
              <w:bottom w:val="single" w:sz="8" w:space="0" w:color="000000"/>
              <w:right w:val="single" w:sz="8" w:space="0" w:color="000000"/>
            </w:tcBorders>
            <w:hideMark/>
          </w:tcPr>
          <w:p w14:paraId="634EFF98" w14:textId="77777777" w:rsidR="00957036" w:rsidRDefault="00957036" w:rsidP="000A5CAF">
            <w:pPr>
              <w:spacing w:after="0" w:line="240" w:lineRule="auto"/>
              <w:rPr>
                <w:rFonts w:ascii="Times New Roman" w:hAnsi="Times New Roman"/>
                <w:bCs/>
                <w:sz w:val="24"/>
                <w:szCs w:val="24"/>
                <w:lang w:eastAsia="ru-RU"/>
              </w:rPr>
            </w:pPr>
            <w:r>
              <w:rPr>
                <w:rFonts w:ascii="Times New Roman" w:hAnsi="Times New Roman"/>
                <w:bCs/>
                <w:i/>
                <w:sz w:val="24"/>
                <w:szCs w:val="24"/>
                <w:lang w:eastAsia="ru-RU"/>
              </w:rPr>
              <w:t>З 3</w:t>
            </w:r>
          </w:p>
        </w:tc>
        <w:tc>
          <w:tcPr>
            <w:tcW w:w="8788" w:type="dxa"/>
            <w:tcBorders>
              <w:top w:val="single" w:sz="8" w:space="0" w:color="000000"/>
              <w:left w:val="single" w:sz="8" w:space="0" w:color="000000"/>
              <w:bottom w:val="single" w:sz="8" w:space="0" w:color="000000"/>
              <w:right w:val="single" w:sz="8" w:space="0" w:color="000000"/>
            </w:tcBorders>
            <w:hideMark/>
          </w:tcPr>
          <w:p w14:paraId="68B05C42" w14:textId="77777777" w:rsidR="00957036" w:rsidRDefault="00957036" w:rsidP="000A5CAF">
            <w:pPr>
              <w:snapToGrid w:val="0"/>
              <w:spacing w:after="0" w:line="240" w:lineRule="auto"/>
              <w:ind w:left="142"/>
              <w:jc w:val="both"/>
              <w:rPr>
                <w:rFonts w:ascii="Times New Roman" w:hAnsi="Times New Roman"/>
                <w:sz w:val="24"/>
                <w:szCs w:val="24"/>
              </w:rPr>
            </w:pPr>
            <w:r>
              <w:rPr>
                <w:rFonts w:ascii="Times New Roman" w:hAnsi="Times New Roman"/>
                <w:sz w:val="24"/>
                <w:szCs w:val="24"/>
              </w:rPr>
              <w:t>роли и ролевые ожидания в общении;</w:t>
            </w:r>
          </w:p>
        </w:tc>
      </w:tr>
      <w:tr w:rsidR="00957036" w14:paraId="24BE65AC" w14:textId="77777777" w:rsidTr="000A5CAF">
        <w:trPr>
          <w:trHeight w:val="251"/>
        </w:trPr>
        <w:tc>
          <w:tcPr>
            <w:tcW w:w="993" w:type="dxa"/>
            <w:tcBorders>
              <w:top w:val="single" w:sz="8" w:space="0" w:color="000000"/>
              <w:left w:val="single" w:sz="8" w:space="0" w:color="000000"/>
              <w:bottom w:val="single" w:sz="8" w:space="0" w:color="000000"/>
              <w:right w:val="single" w:sz="8" w:space="0" w:color="000000"/>
            </w:tcBorders>
          </w:tcPr>
          <w:p w14:paraId="5F81AA55" w14:textId="77777777" w:rsidR="00957036" w:rsidRDefault="00957036" w:rsidP="000A5CAF">
            <w:pPr>
              <w:spacing w:after="0" w:line="240" w:lineRule="auto"/>
              <w:rPr>
                <w:rFonts w:ascii="Times New Roman" w:hAnsi="Times New Roman"/>
                <w:bCs/>
                <w:sz w:val="24"/>
                <w:szCs w:val="24"/>
                <w:lang w:eastAsia="ru-RU"/>
              </w:rPr>
            </w:pPr>
            <w:r>
              <w:rPr>
                <w:rFonts w:ascii="Times New Roman" w:hAnsi="Times New Roman"/>
                <w:bCs/>
                <w:i/>
                <w:sz w:val="24"/>
                <w:szCs w:val="24"/>
                <w:lang w:eastAsia="ru-RU"/>
              </w:rPr>
              <w:t>З 4</w:t>
            </w:r>
          </w:p>
          <w:p w14:paraId="0C707964" w14:textId="77777777" w:rsidR="00957036" w:rsidRDefault="00957036" w:rsidP="000A5CAF">
            <w:pPr>
              <w:spacing w:after="0" w:line="240" w:lineRule="auto"/>
              <w:rPr>
                <w:rFonts w:ascii="Times New Roman" w:hAnsi="Times New Roman"/>
                <w:bCs/>
                <w:i/>
                <w:sz w:val="24"/>
                <w:szCs w:val="24"/>
                <w:lang w:eastAsia="ru-RU"/>
              </w:rPr>
            </w:pPr>
          </w:p>
        </w:tc>
        <w:tc>
          <w:tcPr>
            <w:tcW w:w="8788" w:type="dxa"/>
            <w:tcBorders>
              <w:top w:val="single" w:sz="8" w:space="0" w:color="000000"/>
              <w:left w:val="single" w:sz="8" w:space="0" w:color="000000"/>
              <w:bottom w:val="single" w:sz="8" w:space="0" w:color="000000"/>
              <w:right w:val="single" w:sz="8" w:space="0" w:color="000000"/>
            </w:tcBorders>
            <w:hideMark/>
          </w:tcPr>
          <w:p w14:paraId="51EDA421" w14:textId="77777777" w:rsidR="00957036" w:rsidRDefault="00957036" w:rsidP="000A5CAF">
            <w:pPr>
              <w:snapToGrid w:val="0"/>
              <w:spacing w:after="0" w:line="240" w:lineRule="auto"/>
              <w:ind w:left="142"/>
              <w:jc w:val="both"/>
              <w:rPr>
                <w:rFonts w:ascii="Times New Roman" w:hAnsi="Times New Roman"/>
                <w:sz w:val="24"/>
                <w:szCs w:val="24"/>
              </w:rPr>
            </w:pPr>
            <w:r>
              <w:rPr>
                <w:rFonts w:ascii="Times New Roman" w:hAnsi="Times New Roman"/>
                <w:sz w:val="24"/>
                <w:szCs w:val="24"/>
              </w:rPr>
              <w:t xml:space="preserve">виды социальных взаимодействий; </w:t>
            </w:r>
          </w:p>
        </w:tc>
      </w:tr>
      <w:tr w:rsidR="00957036" w14:paraId="35BF2A8F" w14:textId="77777777" w:rsidTr="000A5CAF">
        <w:trPr>
          <w:trHeight w:val="251"/>
        </w:trPr>
        <w:tc>
          <w:tcPr>
            <w:tcW w:w="993" w:type="dxa"/>
            <w:tcBorders>
              <w:top w:val="single" w:sz="8" w:space="0" w:color="000000"/>
              <w:left w:val="single" w:sz="8" w:space="0" w:color="000000"/>
              <w:bottom w:val="single" w:sz="8" w:space="0" w:color="000000"/>
              <w:right w:val="single" w:sz="8" w:space="0" w:color="000000"/>
            </w:tcBorders>
            <w:hideMark/>
          </w:tcPr>
          <w:p w14:paraId="374F4F9A" w14:textId="77777777" w:rsidR="00957036" w:rsidRDefault="00957036" w:rsidP="000A5CAF">
            <w:pPr>
              <w:spacing w:after="0" w:line="240" w:lineRule="auto"/>
              <w:rPr>
                <w:rFonts w:ascii="Times New Roman" w:hAnsi="Times New Roman"/>
                <w:bCs/>
                <w:sz w:val="24"/>
                <w:szCs w:val="24"/>
                <w:lang w:eastAsia="ru-RU"/>
              </w:rPr>
            </w:pPr>
            <w:r>
              <w:rPr>
                <w:rFonts w:ascii="Times New Roman" w:hAnsi="Times New Roman"/>
                <w:bCs/>
                <w:i/>
                <w:sz w:val="24"/>
                <w:szCs w:val="24"/>
                <w:lang w:eastAsia="ru-RU"/>
              </w:rPr>
              <w:t>З 5</w:t>
            </w:r>
          </w:p>
        </w:tc>
        <w:tc>
          <w:tcPr>
            <w:tcW w:w="8788" w:type="dxa"/>
            <w:tcBorders>
              <w:top w:val="single" w:sz="8" w:space="0" w:color="000000"/>
              <w:left w:val="single" w:sz="8" w:space="0" w:color="000000"/>
              <w:bottom w:val="single" w:sz="8" w:space="0" w:color="000000"/>
              <w:right w:val="single" w:sz="8" w:space="0" w:color="000000"/>
            </w:tcBorders>
            <w:hideMark/>
          </w:tcPr>
          <w:p w14:paraId="78AD91CC" w14:textId="77777777" w:rsidR="00957036" w:rsidRDefault="00957036" w:rsidP="000A5CAF">
            <w:pPr>
              <w:snapToGrid w:val="0"/>
              <w:spacing w:after="0" w:line="240" w:lineRule="auto"/>
              <w:ind w:left="142"/>
              <w:jc w:val="both"/>
              <w:rPr>
                <w:rFonts w:ascii="Times New Roman" w:hAnsi="Times New Roman"/>
                <w:sz w:val="24"/>
                <w:szCs w:val="24"/>
              </w:rPr>
            </w:pPr>
            <w:r>
              <w:rPr>
                <w:rFonts w:ascii="Times New Roman" w:hAnsi="Times New Roman"/>
                <w:sz w:val="24"/>
                <w:szCs w:val="24"/>
              </w:rPr>
              <w:t xml:space="preserve">механизмы взаимопонимания в общении; </w:t>
            </w:r>
          </w:p>
        </w:tc>
      </w:tr>
      <w:tr w:rsidR="00957036" w14:paraId="064A03C9" w14:textId="77777777" w:rsidTr="000A5CAF">
        <w:trPr>
          <w:trHeight w:val="251"/>
        </w:trPr>
        <w:tc>
          <w:tcPr>
            <w:tcW w:w="993" w:type="dxa"/>
            <w:tcBorders>
              <w:top w:val="single" w:sz="8" w:space="0" w:color="000000"/>
              <w:left w:val="single" w:sz="8" w:space="0" w:color="000000"/>
              <w:bottom w:val="single" w:sz="8" w:space="0" w:color="000000"/>
              <w:right w:val="single" w:sz="8" w:space="0" w:color="000000"/>
            </w:tcBorders>
            <w:hideMark/>
          </w:tcPr>
          <w:p w14:paraId="01D075B6" w14:textId="77777777" w:rsidR="00957036" w:rsidRDefault="00957036" w:rsidP="000A5CAF">
            <w:pPr>
              <w:spacing w:after="0" w:line="240" w:lineRule="auto"/>
              <w:rPr>
                <w:rFonts w:ascii="Times New Roman" w:hAnsi="Times New Roman"/>
                <w:bCs/>
                <w:i/>
                <w:sz w:val="24"/>
                <w:szCs w:val="24"/>
                <w:lang w:eastAsia="ru-RU"/>
              </w:rPr>
            </w:pPr>
            <w:r>
              <w:rPr>
                <w:rFonts w:ascii="Times New Roman" w:hAnsi="Times New Roman"/>
                <w:bCs/>
                <w:i/>
                <w:sz w:val="24"/>
                <w:szCs w:val="24"/>
                <w:lang w:eastAsia="ru-RU"/>
              </w:rPr>
              <w:t>З 6</w:t>
            </w:r>
          </w:p>
        </w:tc>
        <w:tc>
          <w:tcPr>
            <w:tcW w:w="8788" w:type="dxa"/>
            <w:tcBorders>
              <w:top w:val="single" w:sz="8" w:space="0" w:color="000000"/>
              <w:left w:val="single" w:sz="8" w:space="0" w:color="000000"/>
              <w:bottom w:val="single" w:sz="8" w:space="0" w:color="000000"/>
              <w:right w:val="single" w:sz="8" w:space="0" w:color="000000"/>
            </w:tcBorders>
            <w:hideMark/>
          </w:tcPr>
          <w:p w14:paraId="35407EB7" w14:textId="77777777" w:rsidR="00957036" w:rsidRDefault="00957036" w:rsidP="000A5CAF">
            <w:pPr>
              <w:snapToGrid w:val="0"/>
              <w:spacing w:after="0" w:line="240" w:lineRule="auto"/>
              <w:ind w:left="142"/>
              <w:jc w:val="both"/>
              <w:rPr>
                <w:rFonts w:ascii="Times New Roman" w:hAnsi="Times New Roman"/>
                <w:sz w:val="24"/>
                <w:szCs w:val="24"/>
              </w:rPr>
            </w:pPr>
            <w:r>
              <w:rPr>
                <w:rFonts w:ascii="Times New Roman" w:hAnsi="Times New Roman"/>
                <w:sz w:val="24"/>
                <w:szCs w:val="24"/>
              </w:rPr>
              <w:t>техники и приемы общения, правила слушания, ведения беседы, утверждения;</w:t>
            </w:r>
          </w:p>
        </w:tc>
      </w:tr>
      <w:tr w:rsidR="00957036" w14:paraId="154ACE86" w14:textId="77777777" w:rsidTr="000A5CAF">
        <w:trPr>
          <w:trHeight w:val="251"/>
        </w:trPr>
        <w:tc>
          <w:tcPr>
            <w:tcW w:w="993" w:type="dxa"/>
            <w:tcBorders>
              <w:top w:val="single" w:sz="8" w:space="0" w:color="000000"/>
              <w:left w:val="single" w:sz="8" w:space="0" w:color="000000"/>
              <w:bottom w:val="single" w:sz="8" w:space="0" w:color="000000"/>
              <w:right w:val="single" w:sz="8" w:space="0" w:color="000000"/>
            </w:tcBorders>
            <w:hideMark/>
          </w:tcPr>
          <w:p w14:paraId="607FDD35" w14:textId="77777777" w:rsidR="00957036" w:rsidRDefault="00957036" w:rsidP="000A5CAF">
            <w:pPr>
              <w:spacing w:after="0" w:line="240" w:lineRule="auto"/>
              <w:rPr>
                <w:rFonts w:ascii="Times New Roman" w:hAnsi="Times New Roman"/>
                <w:bCs/>
                <w:i/>
                <w:sz w:val="24"/>
                <w:szCs w:val="24"/>
                <w:lang w:eastAsia="ru-RU"/>
              </w:rPr>
            </w:pPr>
            <w:r>
              <w:rPr>
                <w:rFonts w:ascii="Times New Roman" w:hAnsi="Times New Roman"/>
                <w:bCs/>
                <w:i/>
                <w:sz w:val="24"/>
                <w:szCs w:val="24"/>
                <w:lang w:eastAsia="ru-RU"/>
              </w:rPr>
              <w:t>З7</w:t>
            </w:r>
          </w:p>
        </w:tc>
        <w:tc>
          <w:tcPr>
            <w:tcW w:w="8788" w:type="dxa"/>
            <w:tcBorders>
              <w:top w:val="single" w:sz="8" w:space="0" w:color="000000"/>
              <w:left w:val="single" w:sz="8" w:space="0" w:color="000000"/>
              <w:bottom w:val="single" w:sz="8" w:space="0" w:color="000000"/>
              <w:right w:val="single" w:sz="8" w:space="0" w:color="000000"/>
            </w:tcBorders>
            <w:hideMark/>
          </w:tcPr>
          <w:p w14:paraId="24561405" w14:textId="77777777" w:rsidR="00957036" w:rsidRDefault="00957036" w:rsidP="000A5CAF">
            <w:pPr>
              <w:snapToGrid w:val="0"/>
              <w:spacing w:after="0" w:line="240" w:lineRule="auto"/>
              <w:ind w:left="142"/>
              <w:jc w:val="both"/>
              <w:rPr>
                <w:rFonts w:ascii="Times New Roman" w:hAnsi="Times New Roman"/>
                <w:sz w:val="24"/>
                <w:szCs w:val="24"/>
              </w:rPr>
            </w:pPr>
            <w:r>
              <w:rPr>
                <w:rFonts w:ascii="Times New Roman" w:hAnsi="Times New Roman"/>
                <w:sz w:val="24"/>
                <w:szCs w:val="24"/>
              </w:rPr>
              <w:t>этические принципы общения;</w:t>
            </w:r>
          </w:p>
        </w:tc>
      </w:tr>
      <w:tr w:rsidR="00957036" w14:paraId="350F8700" w14:textId="77777777" w:rsidTr="000A5CAF">
        <w:trPr>
          <w:trHeight w:val="251"/>
        </w:trPr>
        <w:tc>
          <w:tcPr>
            <w:tcW w:w="993" w:type="dxa"/>
            <w:tcBorders>
              <w:top w:val="single" w:sz="8" w:space="0" w:color="000000"/>
              <w:left w:val="single" w:sz="8" w:space="0" w:color="000000"/>
              <w:bottom w:val="single" w:sz="8" w:space="0" w:color="000000"/>
              <w:right w:val="single" w:sz="8" w:space="0" w:color="000000"/>
            </w:tcBorders>
            <w:hideMark/>
          </w:tcPr>
          <w:p w14:paraId="71E1A1D3" w14:textId="77777777" w:rsidR="00957036" w:rsidRDefault="00957036" w:rsidP="000A5CAF">
            <w:pPr>
              <w:spacing w:after="0" w:line="240" w:lineRule="auto"/>
              <w:rPr>
                <w:rFonts w:ascii="Times New Roman" w:hAnsi="Times New Roman"/>
                <w:bCs/>
                <w:i/>
                <w:sz w:val="24"/>
                <w:szCs w:val="24"/>
                <w:lang w:eastAsia="ru-RU"/>
              </w:rPr>
            </w:pPr>
            <w:r>
              <w:rPr>
                <w:rFonts w:ascii="Times New Roman" w:hAnsi="Times New Roman"/>
                <w:bCs/>
                <w:i/>
                <w:sz w:val="24"/>
                <w:szCs w:val="24"/>
                <w:lang w:eastAsia="ru-RU"/>
              </w:rPr>
              <w:t>З 8</w:t>
            </w:r>
          </w:p>
        </w:tc>
        <w:tc>
          <w:tcPr>
            <w:tcW w:w="8788" w:type="dxa"/>
            <w:tcBorders>
              <w:top w:val="single" w:sz="8" w:space="0" w:color="000000"/>
              <w:left w:val="single" w:sz="8" w:space="0" w:color="000000"/>
              <w:bottom w:val="single" w:sz="8" w:space="0" w:color="000000"/>
              <w:right w:val="single" w:sz="8" w:space="0" w:color="000000"/>
            </w:tcBorders>
            <w:hideMark/>
          </w:tcPr>
          <w:p w14:paraId="780A0FDD" w14:textId="77777777" w:rsidR="00957036" w:rsidRDefault="00957036" w:rsidP="000A5CAF">
            <w:pPr>
              <w:snapToGrid w:val="0"/>
              <w:spacing w:after="0" w:line="240" w:lineRule="auto"/>
              <w:ind w:left="142"/>
              <w:jc w:val="both"/>
              <w:rPr>
                <w:rFonts w:ascii="Times New Roman" w:hAnsi="Times New Roman"/>
                <w:sz w:val="24"/>
                <w:szCs w:val="24"/>
              </w:rPr>
            </w:pPr>
            <w:r>
              <w:rPr>
                <w:rFonts w:ascii="Times New Roman" w:hAnsi="Times New Roman"/>
                <w:sz w:val="24"/>
                <w:szCs w:val="24"/>
              </w:rPr>
              <w:t>источники, причины, виды и способы разрешения конфликтов.</w:t>
            </w:r>
          </w:p>
        </w:tc>
      </w:tr>
    </w:tbl>
    <w:p w14:paraId="2FBACC44" w14:textId="77777777" w:rsidR="00957036" w:rsidRDefault="00957036" w:rsidP="00957036">
      <w:pPr>
        <w:keepNext/>
        <w:keepLines/>
        <w:suppressLineNumbers/>
        <w:suppressAutoHyphens/>
        <w:spacing w:after="0" w:line="240" w:lineRule="auto"/>
        <w:rPr>
          <w:rFonts w:ascii="Times New Roman" w:hAnsi="Times New Roman"/>
          <w:b/>
          <w:bCs/>
          <w:sz w:val="24"/>
          <w:szCs w:val="24"/>
          <w:lang w:eastAsia="ru-RU"/>
        </w:rPr>
      </w:pPr>
    </w:p>
    <w:p w14:paraId="2C3B0833" w14:textId="77777777" w:rsidR="003D4E08" w:rsidRDefault="003D4E08" w:rsidP="001E5E3D">
      <w:pPr>
        <w:keepNext/>
        <w:keepLines/>
        <w:suppressLineNumbers/>
        <w:suppressAutoHyphens/>
        <w:spacing w:after="0" w:line="360" w:lineRule="auto"/>
        <w:jc w:val="both"/>
        <w:rPr>
          <w:rFonts w:ascii="Times New Roman" w:hAnsi="Times New Roman"/>
          <w:b/>
          <w:bCs/>
          <w:sz w:val="24"/>
          <w:szCs w:val="24"/>
          <w:lang w:eastAsia="ru-RU"/>
        </w:rPr>
      </w:pPr>
      <w:r>
        <w:rPr>
          <w:rFonts w:ascii="Times New Roman" w:hAnsi="Times New Roman"/>
          <w:b/>
          <w:sz w:val="24"/>
          <w:szCs w:val="24"/>
          <w:lang w:eastAsia="ru-RU"/>
        </w:rPr>
        <w:t>2. Результаты освоения дисциплины, подлежащие проверке</w:t>
      </w:r>
    </w:p>
    <w:p w14:paraId="7A47B231" w14:textId="238EB5A7" w:rsidR="00C631C4" w:rsidRDefault="00C631C4" w:rsidP="00E534DE">
      <w:pPr>
        <w:shd w:val="clear" w:color="auto" w:fill="FFFFFF"/>
        <w:spacing w:after="0" w:line="240" w:lineRule="auto"/>
        <w:jc w:val="both"/>
        <w:rPr>
          <w:rFonts w:ascii="Times New Roman" w:hAnsi="Times New Roman"/>
        </w:rPr>
      </w:pPr>
      <w:r w:rsidRPr="00C631C4">
        <w:rPr>
          <w:rFonts w:ascii="Times New Roman" w:hAnsi="Times New Roman"/>
        </w:rPr>
        <w:t>В результате освоения учебной дисциплины у студента должны формироваться общие и профессиональные компетенции, включающие в себя способность: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3314"/>
        <w:gridCol w:w="3050"/>
        <w:gridCol w:w="1772"/>
      </w:tblGrid>
      <w:tr w:rsidR="001E5E3D" w:rsidRPr="001E5E3D" w14:paraId="32881CB1" w14:textId="77777777" w:rsidTr="00E534DE">
        <w:tc>
          <w:tcPr>
            <w:tcW w:w="1239" w:type="dxa"/>
            <w:tcBorders>
              <w:top w:val="single" w:sz="4" w:space="0" w:color="auto"/>
              <w:left w:val="single" w:sz="4" w:space="0" w:color="auto"/>
              <w:right w:val="single" w:sz="4" w:space="0" w:color="auto"/>
            </w:tcBorders>
          </w:tcPr>
          <w:p w14:paraId="7F533A4C" w14:textId="28945C92" w:rsidR="001E5E3D" w:rsidRPr="001E5E3D" w:rsidRDefault="001E5E3D" w:rsidP="001E5E3D">
            <w:pPr>
              <w:spacing w:after="0" w:line="240" w:lineRule="auto"/>
              <w:rPr>
                <w:rStyle w:val="a5"/>
                <w:b/>
                <w:i w:val="0"/>
                <w:sz w:val="24"/>
                <w:szCs w:val="24"/>
              </w:rPr>
            </w:pPr>
            <w:bookmarkStart w:id="0" w:name="_Hlk158201861"/>
            <w:r w:rsidRPr="001E5E3D">
              <w:rPr>
                <w:rStyle w:val="a5"/>
                <w:b/>
                <w:sz w:val="24"/>
                <w:szCs w:val="24"/>
              </w:rPr>
              <w:t xml:space="preserve">Код ОК </w:t>
            </w:r>
            <w:r w:rsidRPr="001E5E3D">
              <w:rPr>
                <w:rStyle w:val="a5"/>
                <w:b/>
                <w:color w:val="0070C0"/>
                <w:sz w:val="24"/>
                <w:szCs w:val="24"/>
              </w:rPr>
              <w:t xml:space="preserve"> </w:t>
            </w:r>
          </w:p>
        </w:tc>
        <w:tc>
          <w:tcPr>
            <w:tcW w:w="3405" w:type="dxa"/>
            <w:tcBorders>
              <w:top w:val="single" w:sz="4" w:space="0" w:color="auto"/>
              <w:left w:val="single" w:sz="4" w:space="0" w:color="auto"/>
              <w:right w:val="single" w:sz="4" w:space="0" w:color="auto"/>
            </w:tcBorders>
          </w:tcPr>
          <w:p w14:paraId="36F0798F" w14:textId="77777777" w:rsidR="001E5E3D" w:rsidRPr="001E5E3D" w:rsidRDefault="001E5E3D" w:rsidP="001E5E3D">
            <w:pPr>
              <w:spacing w:after="0" w:line="240" w:lineRule="auto"/>
              <w:jc w:val="center"/>
              <w:rPr>
                <w:rFonts w:ascii="Times New Roman" w:hAnsi="Times New Roman"/>
                <w:b/>
                <w:sz w:val="24"/>
                <w:szCs w:val="24"/>
              </w:rPr>
            </w:pPr>
            <w:r w:rsidRPr="001E5E3D">
              <w:rPr>
                <w:rFonts w:ascii="Times New Roman" w:hAnsi="Times New Roman"/>
                <w:b/>
                <w:sz w:val="24"/>
                <w:szCs w:val="24"/>
              </w:rPr>
              <w:t>Уметь</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27437D8" w14:textId="77777777" w:rsidR="001E5E3D" w:rsidRPr="001E5E3D" w:rsidRDefault="001E5E3D" w:rsidP="001E5E3D">
            <w:pPr>
              <w:spacing w:after="0" w:line="240" w:lineRule="auto"/>
              <w:jc w:val="center"/>
              <w:rPr>
                <w:rFonts w:ascii="Times New Roman" w:hAnsi="Times New Roman"/>
                <w:b/>
                <w:i/>
                <w:sz w:val="24"/>
                <w:szCs w:val="24"/>
              </w:rPr>
            </w:pPr>
            <w:r w:rsidRPr="001E5E3D">
              <w:rPr>
                <w:rFonts w:ascii="Times New Roman" w:hAnsi="Times New Roman"/>
                <w:b/>
                <w:sz w:val="24"/>
                <w:szCs w:val="24"/>
              </w:rPr>
              <w:t>Знать</w:t>
            </w:r>
          </w:p>
        </w:tc>
        <w:tc>
          <w:tcPr>
            <w:tcW w:w="1808" w:type="dxa"/>
            <w:tcBorders>
              <w:top w:val="single" w:sz="4" w:space="0" w:color="auto"/>
              <w:left w:val="single" w:sz="4" w:space="0" w:color="auto"/>
              <w:bottom w:val="single" w:sz="4" w:space="0" w:color="auto"/>
              <w:right w:val="single" w:sz="4" w:space="0" w:color="auto"/>
            </w:tcBorders>
          </w:tcPr>
          <w:p w14:paraId="7F8F2B96" w14:textId="77777777" w:rsidR="001E5E3D" w:rsidRPr="001E5E3D" w:rsidRDefault="001E5E3D" w:rsidP="001E5E3D">
            <w:pPr>
              <w:spacing w:after="0" w:line="240" w:lineRule="auto"/>
              <w:jc w:val="center"/>
              <w:rPr>
                <w:rFonts w:ascii="Times New Roman" w:hAnsi="Times New Roman"/>
                <w:b/>
                <w:i/>
                <w:sz w:val="24"/>
                <w:szCs w:val="24"/>
              </w:rPr>
            </w:pPr>
            <w:r w:rsidRPr="001E5E3D">
              <w:rPr>
                <w:rFonts w:ascii="Times New Roman" w:hAnsi="Times New Roman"/>
                <w:b/>
                <w:sz w:val="24"/>
                <w:szCs w:val="24"/>
              </w:rPr>
              <w:t xml:space="preserve">Владеть навыками </w:t>
            </w:r>
          </w:p>
        </w:tc>
      </w:tr>
      <w:tr w:rsidR="001E5E3D" w:rsidRPr="001E5E3D" w14:paraId="651C73C9" w14:textId="77777777" w:rsidTr="00E534DE">
        <w:tc>
          <w:tcPr>
            <w:tcW w:w="1239" w:type="dxa"/>
            <w:tcBorders>
              <w:top w:val="single" w:sz="4" w:space="0" w:color="auto"/>
              <w:left w:val="single" w:sz="4" w:space="0" w:color="auto"/>
              <w:right w:val="single" w:sz="4" w:space="0" w:color="auto"/>
            </w:tcBorders>
          </w:tcPr>
          <w:p w14:paraId="2AC18E3D" w14:textId="77777777" w:rsidR="001E5E3D" w:rsidRPr="001E5E3D" w:rsidRDefault="001E5E3D" w:rsidP="001E5E3D">
            <w:pPr>
              <w:spacing w:after="0" w:line="240" w:lineRule="auto"/>
              <w:rPr>
                <w:rFonts w:ascii="Times New Roman" w:hAnsi="Times New Roman"/>
                <w:bCs/>
                <w:sz w:val="24"/>
                <w:szCs w:val="24"/>
              </w:rPr>
            </w:pPr>
            <w:r w:rsidRPr="001E5E3D">
              <w:rPr>
                <w:rFonts w:ascii="Times New Roman" w:hAnsi="Times New Roman"/>
                <w:bCs/>
                <w:sz w:val="24"/>
                <w:szCs w:val="24"/>
              </w:rPr>
              <w:t>ОК.01</w:t>
            </w:r>
          </w:p>
        </w:tc>
        <w:tc>
          <w:tcPr>
            <w:tcW w:w="3405" w:type="dxa"/>
            <w:tcBorders>
              <w:top w:val="single" w:sz="4" w:space="0" w:color="auto"/>
              <w:left w:val="single" w:sz="4" w:space="0" w:color="auto"/>
              <w:right w:val="single" w:sz="4" w:space="0" w:color="auto"/>
            </w:tcBorders>
          </w:tcPr>
          <w:p w14:paraId="5E7A8F21" w14:textId="77777777" w:rsidR="001E5E3D" w:rsidRPr="001E5E3D" w:rsidRDefault="001E5E3D" w:rsidP="001E5E3D">
            <w:pPr>
              <w:spacing w:after="0" w:line="240" w:lineRule="auto"/>
              <w:rPr>
                <w:rFonts w:ascii="Times New Roman" w:hAnsi="Times New Roman"/>
                <w:bCs/>
                <w:sz w:val="24"/>
                <w:szCs w:val="24"/>
              </w:rPr>
            </w:pPr>
            <w:r w:rsidRPr="001E5E3D">
              <w:rPr>
                <w:rFonts w:ascii="Times New Roman" w:hAnsi="Times New Roman"/>
                <w:sz w:val="24"/>
                <w:szCs w:val="24"/>
              </w:rPr>
              <w:t>оценивать результат и последствия своих действий (самостоятельно или с помощью наставника)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ED1BE15" w14:textId="77777777" w:rsidR="001E5E3D" w:rsidRPr="001E5E3D" w:rsidRDefault="001E5E3D" w:rsidP="001E5E3D">
            <w:pPr>
              <w:spacing w:after="0" w:line="240" w:lineRule="auto"/>
              <w:rPr>
                <w:rFonts w:ascii="Times New Roman" w:hAnsi="Times New Roman"/>
                <w:sz w:val="24"/>
                <w:szCs w:val="24"/>
              </w:rPr>
            </w:pPr>
            <w:r w:rsidRPr="001E5E3D">
              <w:rPr>
                <w:rFonts w:ascii="Times New Roman" w:hAnsi="Times New Roman"/>
                <w:sz w:val="24"/>
                <w:szCs w:val="24"/>
              </w:rPr>
              <w:t>- актуальный профессиональный и социальный контекст, в котором приходится работать и жить</w:t>
            </w:r>
          </w:p>
          <w:p w14:paraId="6F75DDFA" w14:textId="77777777" w:rsidR="001E5E3D" w:rsidRPr="001E5E3D" w:rsidRDefault="001E5E3D" w:rsidP="001E5E3D">
            <w:pPr>
              <w:spacing w:after="0" w:line="240" w:lineRule="auto"/>
              <w:rPr>
                <w:rFonts w:ascii="Times New Roman" w:hAnsi="Times New Roman"/>
                <w:bCs/>
                <w:i/>
                <w:sz w:val="24"/>
                <w:szCs w:val="24"/>
              </w:rPr>
            </w:pPr>
            <w:r w:rsidRPr="001E5E3D">
              <w:rPr>
                <w:rFonts w:ascii="Times New Roman" w:hAnsi="Times New Roman"/>
                <w:sz w:val="24"/>
                <w:szCs w:val="24"/>
              </w:rPr>
              <w:t>- порядок оценки результатов решения задач профессиональной деятельности</w:t>
            </w:r>
          </w:p>
        </w:tc>
        <w:tc>
          <w:tcPr>
            <w:tcW w:w="1808" w:type="dxa"/>
            <w:tcBorders>
              <w:top w:val="single" w:sz="4" w:space="0" w:color="auto"/>
              <w:left w:val="single" w:sz="4" w:space="0" w:color="auto"/>
              <w:bottom w:val="single" w:sz="4" w:space="0" w:color="auto"/>
              <w:right w:val="single" w:sz="4" w:space="0" w:color="auto"/>
            </w:tcBorders>
          </w:tcPr>
          <w:p w14:paraId="17D1C26C" w14:textId="77777777" w:rsidR="001E5E3D" w:rsidRPr="001E5E3D" w:rsidRDefault="001E5E3D" w:rsidP="001E5E3D">
            <w:pPr>
              <w:spacing w:after="0" w:line="240" w:lineRule="auto"/>
              <w:jc w:val="center"/>
              <w:rPr>
                <w:rFonts w:ascii="Times New Roman" w:hAnsi="Times New Roman"/>
                <w:bCs/>
                <w:i/>
                <w:sz w:val="24"/>
                <w:szCs w:val="24"/>
              </w:rPr>
            </w:pPr>
          </w:p>
        </w:tc>
      </w:tr>
      <w:tr w:rsidR="001E5E3D" w:rsidRPr="001E5E3D" w14:paraId="5E712597" w14:textId="77777777" w:rsidTr="00E534DE">
        <w:tc>
          <w:tcPr>
            <w:tcW w:w="1239" w:type="dxa"/>
            <w:tcBorders>
              <w:left w:val="single" w:sz="4" w:space="0" w:color="auto"/>
              <w:bottom w:val="single" w:sz="4" w:space="0" w:color="auto"/>
              <w:right w:val="single" w:sz="4" w:space="0" w:color="auto"/>
            </w:tcBorders>
          </w:tcPr>
          <w:p w14:paraId="0F92DBF6" w14:textId="77777777" w:rsidR="001E5E3D" w:rsidRPr="001E5E3D" w:rsidRDefault="001E5E3D" w:rsidP="001E5E3D">
            <w:pPr>
              <w:spacing w:after="0" w:line="240" w:lineRule="auto"/>
              <w:rPr>
                <w:rFonts w:ascii="Times New Roman" w:hAnsi="Times New Roman"/>
                <w:bCs/>
                <w:sz w:val="24"/>
                <w:szCs w:val="24"/>
              </w:rPr>
            </w:pPr>
            <w:r w:rsidRPr="001E5E3D">
              <w:rPr>
                <w:rFonts w:ascii="Times New Roman" w:hAnsi="Times New Roman"/>
                <w:bCs/>
                <w:sz w:val="24"/>
                <w:szCs w:val="24"/>
              </w:rPr>
              <w:t>ОК.03</w:t>
            </w:r>
          </w:p>
        </w:tc>
        <w:tc>
          <w:tcPr>
            <w:tcW w:w="3405" w:type="dxa"/>
            <w:tcBorders>
              <w:left w:val="single" w:sz="4" w:space="0" w:color="auto"/>
              <w:bottom w:val="single" w:sz="4" w:space="0" w:color="auto"/>
              <w:right w:val="single" w:sz="4" w:space="0" w:color="auto"/>
            </w:tcBorders>
          </w:tcPr>
          <w:p w14:paraId="100D1C1A" w14:textId="77777777" w:rsidR="001E5E3D" w:rsidRPr="001E5E3D" w:rsidRDefault="001E5E3D" w:rsidP="001E5E3D">
            <w:pPr>
              <w:spacing w:after="0" w:line="240" w:lineRule="auto"/>
              <w:rPr>
                <w:rFonts w:ascii="Times New Roman" w:hAnsi="Times New Roman"/>
                <w:sz w:val="24"/>
                <w:szCs w:val="24"/>
              </w:rPr>
            </w:pPr>
            <w:r w:rsidRPr="001E5E3D">
              <w:rPr>
                <w:rFonts w:ascii="Times New Roman" w:hAnsi="Times New Roman"/>
                <w:bCs/>
                <w:sz w:val="24"/>
                <w:szCs w:val="24"/>
              </w:rPr>
              <w:t xml:space="preserve">- </w:t>
            </w:r>
            <w:r w:rsidRPr="001E5E3D">
              <w:rPr>
                <w:rFonts w:ascii="Times New Roman" w:hAnsi="Times New Roman"/>
                <w:sz w:val="24"/>
                <w:szCs w:val="24"/>
              </w:rPr>
              <w:t>определять и выстраивать траектории профессионального развития и самообразования</w:t>
            </w:r>
          </w:p>
          <w:p w14:paraId="61FBB99B" w14:textId="77777777" w:rsidR="001E5E3D" w:rsidRPr="001E5E3D" w:rsidRDefault="001E5E3D" w:rsidP="001E5E3D">
            <w:pPr>
              <w:spacing w:after="0" w:line="240" w:lineRule="auto"/>
              <w:rPr>
                <w:rFonts w:ascii="Times New Roman" w:hAnsi="Times New Roman"/>
                <w:bCs/>
                <w:sz w:val="24"/>
                <w:szCs w:val="24"/>
              </w:rPr>
            </w:pPr>
            <w:r w:rsidRPr="001E5E3D">
              <w:rPr>
                <w:rFonts w:ascii="Times New Roman" w:hAnsi="Times New Roman"/>
                <w:sz w:val="24"/>
                <w:szCs w:val="24"/>
              </w:rPr>
              <w:t>- презентовать идеи открытия собственного дела в профессиональной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10C56F0" w14:textId="77777777" w:rsidR="001E5E3D" w:rsidRPr="001E5E3D" w:rsidRDefault="001E5E3D" w:rsidP="001E5E3D">
            <w:pPr>
              <w:spacing w:after="0" w:line="240" w:lineRule="auto"/>
              <w:rPr>
                <w:rFonts w:ascii="Times New Roman" w:hAnsi="Times New Roman"/>
                <w:bCs/>
                <w:i/>
                <w:sz w:val="24"/>
                <w:szCs w:val="24"/>
              </w:rPr>
            </w:pPr>
            <w:r w:rsidRPr="001E5E3D">
              <w:rPr>
                <w:rFonts w:ascii="Times New Roman" w:hAnsi="Times New Roman"/>
                <w:bCs/>
                <w:i/>
                <w:sz w:val="24"/>
                <w:szCs w:val="24"/>
              </w:rPr>
              <w:t xml:space="preserve">- </w:t>
            </w:r>
            <w:r w:rsidRPr="001E5E3D">
              <w:rPr>
                <w:rFonts w:ascii="Times New Roman" w:hAnsi="Times New Roman"/>
                <w:sz w:val="24"/>
                <w:szCs w:val="24"/>
              </w:rPr>
              <w:t>возможные траектории профессионального развития и самообразования</w:t>
            </w:r>
          </w:p>
        </w:tc>
        <w:tc>
          <w:tcPr>
            <w:tcW w:w="1808" w:type="dxa"/>
            <w:tcBorders>
              <w:top w:val="single" w:sz="4" w:space="0" w:color="auto"/>
              <w:left w:val="single" w:sz="4" w:space="0" w:color="auto"/>
              <w:bottom w:val="single" w:sz="4" w:space="0" w:color="auto"/>
              <w:right w:val="single" w:sz="4" w:space="0" w:color="auto"/>
            </w:tcBorders>
          </w:tcPr>
          <w:p w14:paraId="216FF0AF" w14:textId="77777777" w:rsidR="001E5E3D" w:rsidRPr="001E5E3D" w:rsidRDefault="001E5E3D" w:rsidP="001E5E3D">
            <w:pPr>
              <w:spacing w:after="0" w:line="240" w:lineRule="auto"/>
              <w:jc w:val="center"/>
              <w:rPr>
                <w:rFonts w:ascii="Times New Roman" w:hAnsi="Times New Roman"/>
                <w:bCs/>
                <w:i/>
                <w:sz w:val="24"/>
                <w:szCs w:val="24"/>
              </w:rPr>
            </w:pPr>
          </w:p>
        </w:tc>
      </w:tr>
      <w:tr w:rsidR="001E5E3D" w:rsidRPr="001E5E3D" w14:paraId="09A993B6" w14:textId="77777777" w:rsidTr="00E534DE">
        <w:tc>
          <w:tcPr>
            <w:tcW w:w="1239" w:type="dxa"/>
            <w:tcBorders>
              <w:left w:val="single" w:sz="4" w:space="0" w:color="auto"/>
              <w:bottom w:val="single" w:sz="4" w:space="0" w:color="auto"/>
              <w:right w:val="single" w:sz="4" w:space="0" w:color="auto"/>
            </w:tcBorders>
          </w:tcPr>
          <w:p w14:paraId="35BBFEA7" w14:textId="77777777" w:rsidR="001E5E3D" w:rsidRPr="001E5E3D" w:rsidRDefault="001E5E3D" w:rsidP="001E5E3D">
            <w:pPr>
              <w:spacing w:after="0" w:line="240" w:lineRule="auto"/>
              <w:rPr>
                <w:rFonts w:ascii="Times New Roman" w:hAnsi="Times New Roman"/>
                <w:bCs/>
                <w:sz w:val="24"/>
                <w:szCs w:val="24"/>
              </w:rPr>
            </w:pPr>
            <w:r w:rsidRPr="001E5E3D">
              <w:rPr>
                <w:rFonts w:ascii="Times New Roman" w:hAnsi="Times New Roman"/>
                <w:bCs/>
                <w:sz w:val="24"/>
                <w:szCs w:val="24"/>
              </w:rPr>
              <w:t>ОК.04</w:t>
            </w:r>
          </w:p>
        </w:tc>
        <w:tc>
          <w:tcPr>
            <w:tcW w:w="3405" w:type="dxa"/>
            <w:tcBorders>
              <w:left w:val="single" w:sz="4" w:space="0" w:color="auto"/>
              <w:bottom w:val="single" w:sz="4" w:space="0" w:color="auto"/>
              <w:right w:val="single" w:sz="4" w:space="0" w:color="auto"/>
            </w:tcBorders>
          </w:tcPr>
          <w:p w14:paraId="08251C9F" w14:textId="77777777" w:rsidR="001E5E3D" w:rsidRPr="001E5E3D" w:rsidRDefault="001E5E3D" w:rsidP="001E5E3D">
            <w:pPr>
              <w:spacing w:after="0" w:line="240" w:lineRule="auto"/>
              <w:rPr>
                <w:rFonts w:ascii="Times New Roman" w:hAnsi="Times New Roman"/>
                <w:spacing w:val="-4"/>
                <w:sz w:val="24"/>
                <w:szCs w:val="24"/>
              </w:rPr>
            </w:pPr>
            <w:r w:rsidRPr="001E5E3D">
              <w:rPr>
                <w:rFonts w:ascii="Times New Roman" w:hAnsi="Times New Roman"/>
                <w:bCs/>
                <w:sz w:val="24"/>
                <w:szCs w:val="24"/>
              </w:rPr>
              <w:t xml:space="preserve">- </w:t>
            </w:r>
            <w:r w:rsidRPr="001E5E3D">
              <w:rPr>
                <w:rFonts w:ascii="Times New Roman" w:hAnsi="Times New Roman"/>
                <w:spacing w:val="-4"/>
                <w:sz w:val="24"/>
                <w:szCs w:val="24"/>
              </w:rPr>
              <w:t>организовывать работу коллектива и команды</w:t>
            </w:r>
          </w:p>
          <w:p w14:paraId="12C7ABF9" w14:textId="77777777" w:rsidR="001E5E3D" w:rsidRPr="001E5E3D" w:rsidRDefault="001E5E3D" w:rsidP="001E5E3D">
            <w:pPr>
              <w:spacing w:after="0" w:line="240" w:lineRule="auto"/>
              <w:rPr>
                <w:rFonts w:ascii="Times New Roman" w:hAnsi="Times New Roman"/>
                <w:bCs/>
                <w:sz w:val="24"/>
                <w:szCs w:val="24"/>
              </w:rPr>
            </w:pPr>
            <w:r w:rsidRPr="001E5E3D">
              <w:rPr>
                <w:rFonts w:ascii="Times New Roman" w:hAnsi="Times New Roman"/>
                <w:spacing w:val="-4"/>
                <w:sz w:val="24"/>
                <w:szCs w:val="24"/>
              </w:rPr>
              <w:t xml:space="preserve">- взаимодействовать с коллегами, руководством, клиентами в ходе </w:t>
            </w:r>
            <w:r w:rsidRPr="001E5E3D">
              <w:rPr>
                <w:rFonts w:ascii="Times New Roman" w:hAnsi="Times New Roman"/>
                <w:spacing w:val="-4"/>
                <w:sz w:val="24"/>
                <w:szCs w:val="24"/>
              </w:rPr>
              <w:lastRenderedPageBreak/>
              <w:t>профессиональной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11D2961" w14:textId="77777777" w:rsidR="001E5E3D" w:rsidRPr="001E5E3D" w:rsidRDefault="001E5E3D" w:rsidP="001E5E3D">
            <w:pPr>
              <w:spacing w:after="0" w:line="240" w:lineRule="auto"/>
              <w:rPr>
                <w:rFonts w:ascii="Times New Roman" w:hAnsi="Times New Roman"/>
                <w:sz w:val="24"/>
                <w:szCs w:val="24"/>
              </w:rPr>
            </w:pPr>
            <w:r w:rsidRPr="001E5E3D">
              <w:rPr>
                <w:rFonts w:ascii="Times New Roman" w:hAnsi="Times New Roman"/>
                <w:bCs/>
                <w:i/>
                <w:sz w:val="24"/>
                <w:szCs w:val="24"/>
              </w:rPr>
              <w:lastRenderedPageBreak/>
              <w:t xml:space="preserve">- </w:t>
            </w:r>
            <w:r w:rsidRPr="001E5E3D">
              <w:rPr>
                <w:rFonts w:ascii="Times New Roman" w:hAnsi="Times New Roman"/>
                <w:sz w:val="24"/>
                <w:szCs w:val="24"/>
              </w:rPr>
              <w:t>психологические основы деятельности коллектива</w:t>
            </w:r>
          </w:p>
          <w:p w14:paraId="26C93160" w14:textId="77777777" w:rsidR="001E5E3D" w:rsidRPr="001E5E3D" w:rsidRDefault="001E5E3D" w:rsidP="001E5E3D">
            <w:pPr>
              <w:spacing w:after="0" w:line="240" w:lineRule="auto"/>
              <w:rPr>
                <w:rFonts w:ascii="Times New Roman" w:hAnsi="Times New Roman"/>
                <w:bCs/>
                <w:i/>
                <w:sz w:val="24"/>
                <w:szCs w:val="24"/>
              </w:rPr>
            </w:pPr>
            <w:r w:rsidRPr="001E5E3D">
              <w:rPr>
                <w:rFonts w:ascii="Times New Roman" w:hAnsi="Times New Roman"/>
                <w:i/>
                <w:sz w:val="24"/>
                <w:szCs w:val="24"/>
              </w:rPr>
              <w:t xml:space="preserve">- </w:t>
            </w:r>
            <w:r w:rsidRPr="001E5E3D">
              <w:rPr>
                <w:rFonts w:ascii="Times New Roman" w:hAnsi="Times New Roman"/>
                <w:sz w:val="24"/>
                <w:szCs w:val="24"/>
              </w:rPr>
              <w:t>психологические особенности личности</w:t>
            </w:r>
          </w:p>
        </w:tc>
        <w:tc>
          <w:tcPr>
            <w:tcW w:w="1808" w:type="dxa"/>
            <w:tcBorders>
              <w:top w:val="single" w:sz="4" w:space="0" w:color="auto"/>
              <w:left w:val="single" w:sz="4" w:space="0" w:color="auto"/>
              <w:bottom w:val="single" w:sz="4" w:space="0" w:color="auto"/>
              <w:right w:val="single" w:sz="4" w:space="0" w:color="auto"/>
            </w:tcBorders>
          </w:tcPr>
          <w:p w14:paraId="0F780020" w14:textId="77777777" w:rsidR="001E5E3D" w:rsidRPr="001E5E3D" w:rsidRDefault="001E5E3D" w:rsidP="001E5E3D">
            <w:pPr>
              <w:spacing w:after="0" w:line="240" w:lineRule="auto"/>
              <w:jc w:val="center"/>
              <w:rPr>
                <w:rFonts w:ascii="Times New Roman" w:hAnsi="Times New Roman"/>
                <w:bCs/>
                <w:i/>
                <w:sz w:val="24"/>
                <w:szCs w:val="24"/>
              </w:rPr>
            </w:pPr>
          </w:p>
        </w:tc>
      </w:tr>
      <w:tr w:rsidR="001E5E3D" w:rsidRPr="001E5E3D" w14:paraId="4C77BC00" w14:textId="77777777" w:rsidTr="00E534DE">
        <w:tc>
          <w:tcPr>
            <w:tcW w:w="1239" w:type="dxa"/>
            <w:tcBorders>
              <w:left w:val="single" w:sz="4" w:space="0" w:color="auto"/>
              <w:bottom w:val="single" w:sz="4" w:space="0" w:color="auto"/>
              <w:right w:val="single" w:sz="4" w:space="0" w:color="auto"/>
            </w:tcBorders>
          </w:tcPr>
          <w:p w14:paraId="4994568D" w14:textId="77777777" w:rsidR="001E5E3D" w:rsidRPr="001E5E3D" w:rsidRDefault="001E5E3D" w:rsidP="001E5E3D">
            <w:pPr>
              <w:spacing w:after="0" w:line="240" w:lineRule="auto"/>
              <w:rPr>
                <w:rFonts w:ascii="Times New Roman" w:hAnsi="Times New Roman"/>
                <w:bCs/>
                <w:sz w:val="24"/>
                <w:szCs w:val="24"/>
              </w:rPr>
            </w:pPr>
            <w:r w:rsidRPr="001E5E3D">
              <w:rPr>
                <w:rFonts w:ascii="Times New Roman" w:hAnsi="Times New Roman"/>
                <w:bCs/>
                <w:sz w:val="24"/>
                <w:szCs w:val="24"/>
              </w:rPr>
              <w:t>ОК.05</w:t>
            </w:r>
          </w:p>
        </w:tc>
        <w:tc>
          <w:tcPr>
            <w:tcW w:w="3405" w:type="dxa"/>
            <w:tcBorders>
              <w:left w:val="single" w:sz="4" w:space="0" w:color="auto"/>
              <w:bottom w:val="single" w:sz="4" w:space="0" w:color="auto"/>
              <w:right w:val="single" w:sz="4" w:space="0" w:color="auto"/>
            </w:tcBorders>
          </w:tcPr>
          <w:p w14:paraId="5AC94A38" w14:textId="77777777" w:rsidR="001E5E3D" w:rsidRPr="001E5E3D" w:rsidRDefault="001E5E3D" w:rsidP="001E5E3D">
            <w:pPr>
              <w:spacing w:after="0" w:line="240" w:lineRule="auto"/>
              <w:rPr>
                <w:rFonts w:ascii="Times New Roman" w:hAnsi="Times New Roman"/>
                <w:bCs/>
                <w:sz w:val="24"/>
                <w:szCs w:val="24"/>
              </w:rPr>
            </w:pPr>
            <w:r w:rsidRPr="001E5E3D">
              <w:rPr>
                <w:rFonts w:ascii="Times New Roman" w:hAnsi="Times New Roman"/>
                <w:sz w:val="24"/>
                <w:szCs w:val="24"/>
              </w:rPr>
              <w:t>- проявлять толерантность в рабочем коллективе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7312EDE" w14:textId="77777777" w:rsidR="001E5E3D" w:rsidRPr="001E5E3D" w:rsidRDefault="001E5E3D" w:rsidP="001E5E3D">
            <w:pPr>
              <w:spacing w:after="0" w:line="240" w:lineRule="auto"/>
              <w:rPr>
                <w:rFonts w:ascii="Times New Roman" w:hAnsi="Times New Roman"/>
                <w:sz w:val="24"/>
                <w:szCs w:val="24"/>
              </w:rPr>
            </w:pPr>
            <w:r w:rsidRPr="001E5E3D">
              <w:rPr>
                <w:rFonts w:ascii="Times New Roman" w:hAnsi="Times New Roman"/>
                <w:bCs/>
                <w:i/>
                <w:sz w:val="24"/>
                <w:szCs w:val="24"/>
              </w:rPr>
              <w:t xml:space="preserve">- </w:t>
            </w:r>
            <w:r w:rsidRPr="001E5E3D">
              <w:rPr>
                <w:rFonts w:ascii="Times New Roman" w:hAnsi="Times New Roman"/>
                <w:sz w:val="24"/>
                <w:szCs w:val="24"/>
              </w:rPr>
              <w:t>особенности социального и культурного контекста</w:t>
            </w:r>
          </w:p>
          <w:p w14:paraId="34DFE366" w14:textId="77777777" w:rsidR="001E5E3D" w:rsidRPr="001E5E3D" w:rsidRDefault="001E5E3D" w:rsidP="001E5E3D">
            <w:pPr>
              <w:spacing w:after="0" w:line="240" w:lineRule="auto"/>
              <w:rPr>
                <w:rFonts w:ascii="Times New Roman" w:hAnsi="Times New Roman"/>
                <w:bCs/>
                <w:i/>
                <w:sz w:val="24"/>
                <w:szCs w:val="24"/>
              </w:rPr>
            </w:pPr>
            <w:r w:rsidRPr="001E5E3D">
              <w:rPr>
                <w:rFonts w:ascii="Times New Roman" w:hAnsi="Times New Roman"/>
                <w:i/>
                <w:sz w:val="24"/>
                <w:szCs w:val="24"/>
              </w:rPr>
              <w:t xml:space="preserve">- </w:t>
            </w:r>
            <w:r w:rsidRPr="001E5E3D">
              <w:rPr>
                <w:rFonts w:ascii="Times New Roman" w:hAnsi="Times New Roman"/>
                <w:sz w:val="24"/>
                <w:szCs w:val="24"/>
              </w:rPr>
              <w:t>правила построения устных сообщений</w:t>
            </w:r>
          </w:p>
        </w:tc>
        <w:tc>
          <w:tcPr>
            <w:tcW w:w="1808" w:type="dxa"/>
            <w:tcBorders>
              <w:top w:val="single" w:sz="4" w:space="0" w:color="auto"/>
              <w:left w:val="single" w:sz="4" w:space="0" w:color="auto"/>
              <w:bottom w:val="single" w:sz="4" w:space="0" w:color="auto"/>
              <w:right w:val="single" w:sz="4" w:space="0" w:color="auto"/>
            </w:tcBorders>
          </w:tcPr>
          <w:p w14:paraId="0C239780" w14:textId="77777777" w:rsidR="001E5E3D" w:rsidRPr="001E5E3D" w:rsidRDefault="001E5E3D" w:rsidP="001E5E3D">
            <w:pPr>
              <w:spacing w:after="0" w:line="240" w:lineRule="auto"/>
              <w:jc w:val="center"/>
              <w:rPr>
                <w:rFonts w:ascii="Times New Roman" w:hAnsi="Times New Roman"/>
                <w:bCs/>
                <w:i/>
                <w:sz w:val="24"/>
                <w:szCs w:val="24"/>
              </w:rPr>
            </w:pPr>
          </w:p>
        </w:tc>
      </w:tr>
      <w:tr w:rsidR="001E5E3D" w:rsidRPr="001E5E3D" w14:paraId="12E3DABB" w14:textId="77777777" w:rsidTr="00E534DE">
        <w:tc>
          <w:tcPr>
            <w:tcW w:w="1239" w:type="dxa"/>
            <w:tcBorders>
              <w:left w:val="single" w:sz="4" w:space="0" w:color="auto"/>
              <w:bottom w:val="single" w:sz="4" w:space="0" w:color="auto"/>
              <w:right w:val="single" w:sz="4" w:space="0" w:color="auto"/>
            </w:tcBorders>
          </w:tcPr>
          <w:p w14:paraId="2874362D" w14:textId="77777777" w:rsidR="001E5E3D" w:rsidRPr="001E5E3D" w:rsidRDefault="001E5E3D" w:rsidP="001E5E3D">
            <w:pPr>
              <w:spacing w:after="0" w:line="240" w:lineRule="auto"/>
              <w:rPr>
                <w:rFonts w:ascii="Times New Roman" w:hAnsi="Times New Roman"/>
                <w:bCs/>
                <w:sz w:val="24"/>
                <w:szCs w:val="24"/>
              </w:rPr>
            </w:pPr>
            <w:r w:rsidRPr="001E5E3D">
              <w:rPr>
                <w:rFonts w:ascii="Times New Roman" w:hAnsi="Times New Roman"/>
                <w:bCs/>
                <w:sz w:val="24"/>
                <w:szCs w:val="24"/>
              </w:rPr>
              <w:t>ОК.06</w:t>
            </w:r>
          </w:p>
        </w:tc>
        <w:tc>
          <w:tcPr>
            <w:tcW w:w="3405" w:type="dxa"/>
            <w:tcBorders>
              <w:left w:val="single" w:sz="4" w:space="0" w:color="auto"/>
              <w:bottom w:val="single" w:sz="4" w:space="0" w:color="auto"/>
              <w:right w:val="single" w:sz="4" w:space="0" w:color="auto"/>
            </w:tcBorders>
          </w:tcPr>
          <w:p w14:paraId="0D4F1E96" w14:textId="77777777" w:rsidR="001E5E3D" w:rsidRPr="001E5E3D" w:rsidRDefault="001E5E3D" w:rsidP="001E5E3D">
            <w:pPr>
              <w:spacing w:after="0" w:line="240" w:lineRule="auto"/>
              <w:rPr>
                <w:rFonts w:ascii="Times New Roman" w:hAnsi="Times New Roman"/>
                <w:sz w:val="24"/>
                <w:szCs w:val="24"/>
              </w:rPr>
            </w:pPr>
            <w:r w:rsidRPr="001E5E3D">
              <w:rPr>
                <w:rFonts w:ascii="Times New Roman" w:hAnsi="Times New Roman"/>
                <w:sz w:val="24"/>
                <w:szCs w:val="24"/>
              </w:rPr>
              <w:t>- демонстрировать осознанное поведение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F5529D9" w14:textId="77777777" w:rsidR="001E5E3D" w:rsidRPr="001E5E3D" w:rsidRDefault="001E5E3D" w:rsidP="001E5E3D">
            <w:pPr>
              <w:spacing w:after="0" w:line="240" w:lineRule="auto"/>
              <w:rPr>
                <w:rFonts w:ascii="Times New Roman" w:hAnsi="Times New Roman"/>
                <w:sz w:val="24"/>
                <w:szCs w:val="24"/>
              </w:rPr>
            </w:pPr>
            <w:r w:rsidRPr="001E5E3D">
              <w:rPr>
                <w:rFonts w:ascii="Times New Roman" w:hAnsi="Times New Roman"/>
                <w:bCs/>
                <w:i/>
                <w:sz w:val="24"/>
                <w:szCs w:val="24"/>
              </w:rPr>
              <w:t xml:space="preserve">- </w:t>
            </w:r>
            <w:r w:rsidRPr="001E5E3D">
              <w:rPr>
                <w:rFonts w:ascii="Times New Roman" w:hAnsi="Times New Roman"/>
                <w:sz w:val="24"/>
                <w:szCs w:val="24"/>
              </w:rPr>
              <w:t>традиционных общечеловеческих ценностей, в том числе с учетом гармонизации межнациональных и межрелигиозных отношений</w:t>
            </w:r>
          </w:p>
          <w:p w14:paraId="71333D00" w14:textId="77777777" w:rsidR="001E5E3D" w:rsidRPr="001E5E3D" w:rsidRDefault="001E5E3D" w:rsidP="001E5E3D">
            <w:pPr>
              <w:spacing w:after="0" w:line="240" w:lineRule="auto"/>
              <w:rPr>
                <w:rFonts w:ascii="Times New Roman" w:hAnsi="Times New Roman"/>
                <w:bCs/>
                <w:i/>
                <w:sz w:val="24"/>
                <w:szCs w:val="24"/>
              </w:rPr>
            </w:pPr>
            <w:r w:rsidRPr="001E5E3D">
              <w:rPr>
                <w:rFonts w:ascii="Times New Roman" w:hAnsi="Times New Roman"/>
                <w:i/>
                <w:sz w:val="24"/>
                <w:szCs w:val="24"/>
              </w:rPr>
              <w:t xml:space="preserve">- </w:t>
            </w:r>
            <w:r w:rsidRPr="001E5E3D">
              <w:rPr>
                <w:rFonts w:ascii="Times New Roman" w:hAnsi="Times New Roman"/>
                <w:sz w:val="24"/>
                <w:szCs w:val="24"/>
              </w:rPr>
              <w:t>значимость профессиональной деятельности по специальности</w:t>
            </w:r>
          </w:p>
        </w:tc>
        <w:tc>
          <w:tcPr>
            <w:tcW w:w="1808" w:type="dxa"/>
            <w:tcBorders>
              <w:top w:val="single" w:sz="4" w:space="0" w:color="auto"/>
              <w:left w:val="single" w:sz="4" w:space="0" w:color="auto"/>
              <w:bottom w:val="single" w:sz="4" w:space="0" w:color="auto"/>
              <w:right w:val="single" w:sz="4" w:space="0" w:color="auto"/>
            </w:tcBorders>
          </w:tcPr>
          <w:p w14:paraId="55B81AAA" w14:textId="77777777" w:rsidR="001E5E3D" w:rsidRPr="001E5E3D" w:rsidRDefault="001E5E3D" w:rsidP="001E5E3D">
            <w:pPr>
              <w:spacing w:after="0" w:line="240" w:lineRule="auto"/>
              <w:jc w:val="center"/>
              <w:rPr>
                <w:rFonts w:ascii="Times New Roman" w:hAnsi="Times New Roman"/>
                <w:bCs/>
                <w:i/>
                <w:sz w:val="24"/>
                <w:szCs w:val="24"/>
              </w:rPr>
            </w:pPr>
          </w:p>
        </w:tc>
      </w:tr>
      <w:tr w:rsidR="001E5E3D" w:rsidRPr="001E5E3D" w14:paraId="06F9F345" w14:textId="77777777" w:rsidTr="00E534DE">
        <w:tc>
          <w:tcPr>
            <w:tcW w:w="1239" w:type="dxa"/>
            <w:tcBorders>
              <w:left w:val="single" w:sz="4" w:space="0" w:color="auto"/>
              <w:bottom w:val="single" w:sz="4" w:space="0" w:color="auto"/>
              <w:right w:val="single" w:sz="4" w:space="0" w:color="auto"/>
            </w:tcBorders>
          </w:tcPr>
          <w:p w14:paraId="4A4AEBC9" w14:textId="77777777" w:rsidR="001E5E3D" w:rsidRPr="001E5E3D" w:rsidRDefault="001E5E3D" w:rsidP="001E5E3D">
            <w:pPr>
              <w:spacing w:after="0" w:line="240" w:lineRule="auto"/>
              <w:rPr>
                <w:rFonts w:ascii="Times New Roman" w:hAnsi="Times New Roman"/>
                <w:bCs/>
                <w:sz w:val="24"/>
                <w:szCs w:val="24"/>
              </w:rPr>
            </w:pPr>
            <w:r w:rsidRPr="001E5E3D">
              <w:rPr>
                <w:rFonts w:ascii="Times New Roman" w:hAnsi="Times New Roman"/>
                <w:bCs/>
                <w:sz w:val="24"/>
                <w:szCs w:val="24"/>
              </w:rPr>
              <w:t>ОК.08</w:t>
            </w:r>
          </w:p>
        </w:tc>
        <w:tc>
          <w:tcPr>
            <w:tcW w:w="3405" w:type="dxa"/>
            <w:tcBorders>
              <w:left w:val="single" w:sz="4" w:space="0" w:color="auto"/>
              <w:bottom w:val="single" w:sz="4" w:space="0" w:color="auto"/>
              <w:right w:val="single" w:sz="4" w:space="0" w:color="auto"/>
            </w:tcBorders>
          </w:tcPr>
          <w:p w14:paraId="37444C2C" w14:textId="77777777" w:rsidR="001E5E3D" w:rsidRPr="001E5E3D" w:rsidRDefault="001E5E3D" w:rsidP="001E5E3D">
            <w:pPr>
              <w:spacing w:after="0" w:line="240" w:lineRule="auto"/>
              <w:rPr>
                <w:rFonts w:ascii="Times New Roman" w:hAnsi="Times New Roman"/>
                <w:sz w:val="24"/>
                <w:szCs w:val="24"/>
              </w:rPr>
            </w:pPr>
            <w:r w:rsidRPr="001E5E3D">
              <w:rPr>
                <w:rFonts w:ascii="Times New Roman" w:hAnsi="Times New Roman"/>
                <w:sz w:val="24"/>
                <w:szCs w:val="24"/>
              </w:rPr>
              <w:t>- пользоваться средствами профилактики перенапряжения, характерными для данной специальности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22AF8C5" w14:textId="77777777" w:rsidR="001E5E3D" w:rsidRPr="001E5E3D" w:rsidRDefault="001E5E3D" w:rsidP="001E5E3D">
            <w:pPr>
              <w:spacing w:after="0" w:line="240" w:lineRule="auto"/>
              <w:rPr>
                <w:rFonts w:ascii="Times New Roman" w:hAnsi="Times New Roman"/>
                <w:bCs/>
                <w:i/>
                <w:sz w:val="24"/>
                <w:szCs w:val="24"/>
              </w:rPr>
            </w:pPr>
            <w:r w:rsidRPr="001E5E3D">
              <w:rPr>
                <w:rFonts w:ascii="Times New Roman" w:hAnsi="Times New Roman"/>
                <w:bCs/>
                <w:i/>
                <w:sz w:val="24"/>
                <w:szCs w:val="24"/>
              </w:rPr>
              <w:t xml:space="preserve">- </w:t>
            </w:r>
            <w:r w:rsidRPr="001E5E3D">
              <w:rPr>
                <w:rFonts w:ascii="Times New Roman" w:hAnsi="Times New Roman"/>
                <w:sz w:val="24"/>
                <w:szCs w:val="24"/>
              </w:rPr>
              <w:t>средства профилактики перенапряжения</w:t>
            </w:r>
          </w:p>
        </w:tc>
        <w:tc>
          <w:tcPr>
            <w:tcW w:w="1808" w:type="dxa"/>
            <w:tcBorders>
              <w:top w:val="single" w:sz="4" w:space="0" w:color="auto"/>
              <w:left w:val="single" w:sz="4" w:space="0" w:color="auto"/>
              <w:bottom w:val="single" w:sz="4" w:space="0" w:color="auto"/>
              <w:right w:val="single" w:sz="4" w:space="0" w:color="auto"/>
            </w:tcBorders>
          </w:tcPr>
          <w:p w14:paraId="55966DAA" w14:textId="77777777" w:rsidR="001E5E3D" w:rsidRPr="001E5E3D" w:rsidRDefault="001E5E3D" w:rsidP="001E5E3D">
            <w:pPr>
              <w:spacing w:after="0" w:line="240" w:lineRule="auto"/>
              <w:jc w:val="center"/>
              <w:rPr>
                <w:rFonts w:ascii="Times New Roman" w:hAnsi="Times New Roman"/>
                <w:bCs/>
                <w:i/>
                <w:sz w:val="24"/>
                <w:szCs w:val="24"/>
              </w:rPr>
            </w:pPr>
          </w:p>
        </w:tc>
      </w:tr>
      <w:bookmarkEnd w:id="0"/>
    </w:tbl>
    <w:p w14:paraId="34DB7E71" w14:textId="77777777" w:rsidR="001E5E3D" w:rsidRPr="00C631C4" w:rsidRDefault="001E5E3D" w:rsidP="00C631C4">
      <w:pPr>
        <w:shd w:val="clear" w:color="auto" w:fill="FFFFFF"/>
        <w:rPr>
          <w:rFonts w:ascii="Times New Roman" w:hAnsi="Times New Roman"/>
        </w:rPr>
      </w:pPr>
    </w:p>
    <w:p w14:paraId="473DAFD1" w14:textId="77777777" w:rsidR="003D4E08" w:rsidRDefault="003D4E08" w:rsidP="003D4E08">
      <w:pPr>
        <w:keepNext/>
        <w:keepLines/>
        <w:suppressLineNumbers/>
        <w:suppressAutoHyphens/>
        <w:spacing w:after="0" w:line="240" w:lineRule="auto"/>
        <w:rPr>
          <w:rFonts w:ascii="Times New Roman" w:hAnsi="Times New Roman"/>
          <w:b/>
          <w:sz w:val="24"/>
          <w:szCs w:val="24"/>
        </w:rPr>
      </w:pPr>
      <w:r>
        <w:rPr>
          <w:rFonts w:ascii="Times New Roman" w:hAnsi="Times New Roman"/>
          <w:b/>
          <w:bCs/>
          <w:sz w:val="24"/>
          <w:szCs w:val="24"/>
          <w:lang w:eastAsia="ru-RU"/>
        </w:rPr>
        <w:t xml:space="preserve">3. </w:t>
      </w:r>
      <w:r>
        <w:rPr>
          <w:rFonts w:ascii="Times New Roman" w:hAnsi="Times New Roman"/>
          <w:b/>
          <w:sz w:val="24"/>
          <w:szCs w:val="24"/>
          <w:lang w:eastAsia="ru-RU"/>
        </w:rPr>
        <w:t>Структура контрольного задания</w:t>
      </w:r>
    </w:p>
    <w:p w14:paraId="248EC92F" w14:textId="77777777" w:rsidR="003D4E08" w:rsidRDefault="003D4E08" w:rsidP="003D4E08">
      <w:pPr>
        <w:spacing w:line="240" w:lineRule="auto"/>
        <w:jc w:val="both"/>
        <w:rPr>
          <w:rFonts w:ascii="Times New Roman" w:hAnsi="Times New Roman"/>
          <w:b/>
          <w:sz w:val="24"/>
          <w:szCs w:val="24"/>
          <w:lang w:eastAsia="ru-RU"/>
        </w:rPr>
      </w:pPr>
      <w:r>
        <w:rPr>
          <w:rFonts w:ascii="Times New Roman" w:hAnsi="Times New Roman"/>
          <w:b/>
          <w:sz w:val="24"/>
          <w:szCs w:val="24"/>
          <w:lang w:eastAsia="ru-RU"/>
        </w:rPr>
        <w:t>3.1. Текст типового задания</w:t>
      </w:r>
    </w:p>
    <w:p w14:paraId="14C8C4E7"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75368790"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Проверяемые результаты обучения: З1, З</w:t>
      </w:r>
      <w:proofErr w:type="gramStart"/>
      <w:r>
        <w:rPr>
          <w:rFonts w:ascii="Times New Roman" w:hAnsi="Times New Roman"/>
          <w:sz w:val="24"/>
          <w:szCs w:val="24"/>
        </w:rPr>
        <w:t>2,З</w:t>
      </w:r>
      <w:proofErr w:type="gramEnd"/>
      <w:r>
        <w:rPr>
          <w:rFonts w:ascii="Times New Roman" w:hAnsi="Times New Roman"/>
          <w:sz w:val="24"/>
          <w:szCs w:val="24"/>
        </w:rPr>
        <w:t>3, З4, З5, З6, З7, З8, З9,З10, З11</w:t>
      </w:r>
    </w:p>
    <w:p w14:paraId="47FBA19D"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Текст задания</w:t>
      </w:r>
      <w:proofErr w:type="gramStart"/>
      <w:r>
        <w:rPr>
          <w:rFonts w:ascii="Times New Roman" w:hAnsi="Times New Roman"/>
          <w:sz w:val="24"/>
          <w:szCs w:val="24"/>
        </w:rPr>
        <w:t>: Выполните</w:t>
      </w:r>
      <w:proofErr w:type="gramEnd"/>
      <w:r>
        <w:rPr>
          <w:rFonts w:ascii="Times New Roman" w:hAnsi="Times New Roman"/>
          <w:sz w:val="24"/>
          <w:szCs w:val="24"/>
        </w:rPr>
        <w:t xml:space="preserve"> тестовое задание на компьютере</w:t>
      </w:r>
    </w:p>
    <w:p w14:paraId="1B73D915" w14:textId="77777777" w:rsidR="003D4E08" w:rsidRDefault="003D4E08" w:rsidP="003D4E08">
      <w:pPr>
        <w:spacing w:after="0" w:line="240" w:lineRule="auto"/>
        <w:rPr>
          <w:rFonts w:ascii="Times New Roman" w:hAnsi="Times New Roman"/>
          <w:b/>
          <w:sz w:val="24"/>
          <w:szCs w:val="24"/>
        </w:rPr>
      </w:pPr>
      <w:r>
        <w:rPr>
          <w:rFonts w:ascii="Times New Roman" w:hAnsi="Times New Roman"/>
          <w:b/>
          <w:sz w:val="24"/>
          <w:szCs w:val="24"/>
        </w:rPr>
        <w:t xml:space="preserve">1. </w:t>
      </w:r>
      <w:proofErr w:type="gramStart"/>
      <w:r>
        <w:rPr>
          <w:rFonts w:ascii="Times New Roman" w:hAnsi="Times New Roman"/>
          <w:b/>
          <w:sz w:val="24"/>
          <w:szCs w:val="24"/>
        </w:rPr>
        <w:t>В  каких</w:t>
      </w:r>
      <w:proofErr w:type="gramEnd"/>
      <w:r>
        <w:rPr>
          <w:rFonts w:ascii="Times New Roman" w:hAnsi="Times New Roman"/>
          <w:b/>
          <w:sz w:val="24"/>
          <w:szCs w:val="24"/>
        </w:rPr>
        <w:t xml:space="preserve"> высказываниях речь не идёт о свойствах процесса общения?</w:t>
      </w:r>
    </w:p>
    <w:p w14:paraId="465BB453" w14:textId="77777777" w:rsidR="003D4E08" w:rsidRDefault="003D4E08" w:rsidP="003D4E08">
      <w:pPr>
        <w:spacing w:after="0" w:line="240" w:lineRule="auto"/>
        <w:jc w:val="both"/>
        <w:rPr>
          <w:rFonts w:ascii="Times New Roman" w:hAnsi="Times New Roman"/>
          <w:sz w:val="24"/>
          <w:szCs w:val="24"/>
        </w:rPr>
      </w:pPr>
      <w:proofErr w:type="gramStart"/>
      <w:r>
        <w:rPr>
          <w:rFonts w:ascii="Times New Roman" w:hAnsi="Times New Roman"/>
          <w:sz w:val="24"/>
          <w:szCs w:val="24"/>
        </w:rPr>
        <w:t>а)Активный</w:t>
      </w:r>
      <w:proofErr w:type="gramEnd"/>
      <w:r>
        <w:rPr>
          <w:rFonts w:ascii="Times New Roman" w:hAnsi="Times New Roman"/>
          <w:sz w:val="24"/>
          <w:szCs w:val="24"/>
        </w:rPr>
        <w:t xml:space="preserve"> одновременный или последовательный разговор двух или более людей;</w:t>
      </w:r>
    </w:p>
    <w:p w14:paraId="4721A8BF" w14:textId="77777777" w:rsidR="003D4E08" w:rsidRDefault="003D4E08" w:rsidP="003D4E08">
      <w:pPr>
        <w:spacing w:after="0" w:line="240" w:lineRule="auto"/>
        <w:jc w:val="both"/>
        <w:rPr>
          <w:rFonts w:ascii="Times New Roman" w:hAnsi="Times New Roman"/>
          <w:sz w:val="24"/>
          <w:szCs w:val="24"/>
        </w:rPr>
      </w:pPr>
      <w:proofErr w:type="gramStart"/>
      <w:r>
        <w:rPr>
          <w:rFonts w:ascii="Times New Roman" w:hAnsi="Times New Roman"/>
          <w:sz w:val="24"/>
          <w:szCs w:val="24"/>
        </w:rPr>
        <w:t>б)  Взаимодействие</w:t>
      </w:r>
      <w:proofErr w:type="gramEnd"/>
      <w:r>
        <w:rPr>
          <w:rFonts w:ascii="Times New Roman" w:hAnsi="Times New Roman"/>
          <w:sz w:val="24"/>
          <w:szCs w:val="24"/>
        </w:rPr>
        <w:t xml:space="preserve"> двух или более людей, при котором между ними происходит обмен информацией познавательного или аффективно-оценочного (эмоционального) характера;</w:t>
      </w:r>
    </w:p>
    <w:p w14:paraId="715383FF"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Обмен письмами, телеграммами, Интернет - посланиями;</w:t>
      </w:r>
    </w:p>
    <w:p w14:paraId="2BFBBAF5"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Потребность в общении относится к числу основных потребностей.</w:t>
      </w:r>
    </w:p>
    <w:p w14:paraId="73402371"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2. Что отличает деловое общение от других его видов?</w:t>
      </w:r>
    </w:p>
    <w:p w14:paraId="7E9C891A"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Возникает в связи с постановкой или решением конкретных задач;</w:t>
      </w:r>
    </w:p>
    <w:p w14:paraId="5644AFBE" w14:textId="77777777" w:rsidR="003D4E08" w:rsidRDefault="003D4E08" w:rsidP="003D4E08">
      <w:pPr>
        <w:spacing w:after="0" w:line="240" w:lineRule="auto"/>
        <w:jc w:val="both"/>
        <w:rPr>
          <w:rFonts w:ascii="Times New Roman" w:hAnsi="Times New Roman"/>
          <w:sz w:val="24"/>
          <w:szCs w:val="24"/>
        </w:rPr>
      </w:pPr>
      <w:proofErr w:type="gramStart"/>
      <w:r>
        <w:rPr>
          <w:rFonts w:ascii="Times New Roman" w:hAnsi="Times New Roman"/>
          <w:sz w:val="24"/>
          <w:szCs w:val="24"/>
        </w:rPr>
        <w:t>б</w:t>
      </w:r>
      <w:proofErr w:type="gramEnd"/>
      <w:r>
        <w:rPr>
          <w:rFonts w:ascii="Times New Roman" w:hAnsi="Times New Roman"/>
          <w:sz w:val="24"/>
          <w:szCs w:val="24"/>
        </w:rPr>
        <w:t xml:space="preserve"> Не ограничено во времени;</w:t>
      </w:r>
    </w:p>
    <w:p w14:paraId="2416EB42"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Происходит в организациях в обычной обстановке;</w:t>
      </w:r>
    </w:p>
    <w:p w14:paraId="1E4C17A6"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sz w:val="24"/>
          <w:szCs w:val="24"/>
        </w:rPr>
        <w:t>г) Не</w:t>
      </w:r>
      <w:r>
        <w:rPr>
          <w:rFonts w:ascii="Times New Roman" w:hAnsi="Times New Roman"/>
          <w:sz w:val="24"/>
          <w:szCs w:val="24"/>
        </w:rPr>
        <w:tab/>
        <w:t>требует</w:t>
      </w:r>
      <w:r>
        <w:rPr>
          <w:rFonts w:ascii="Times New Roman" w:hAnsi="Times New Roman"/>
          <w:sz w:val="24"/>
          <w:szCs w:val="24"/>
        </w:rPr>
        <w:tab/>
        <w:t xml:space="preserve">подготовки.                                                                                                                                                              </w:t>
      </w:r>
      <w:r>
        <w:rPr>
          <w:rFonts w:ascii="Times New Roman" w:hAnsi="Times New Roman"/>
          <w:b/>
          <w:sz w:val="24"/>
          <w:szCs w:val="24"/>
        </w:rPr>
        <w:t xml:space="preserve">3. Найдите соответствующие </w:t>
      </w:r>
      <w:proofErr w:type="gramStart"/>
      <w:r>
        <w:rPr>
          <w:rFonts w:ascii="Times New Roman" w:hAnsi="Times New Roman"/>
          <w:b/>
          <w:sz w:val="24"/>
          <w:szCs w:val="24"/>
        </w:rPr>
        <w:t>определение,  доброжелательному</w:t>
      </w:r>
      <w:proofErr w:type="gramEnd"/>
      <w:r>
        <w:rPr>
          <w:rFonts w:ascii="Times New Roman" w:hAnsi="Times New Roman"/>
          <w:b/>
          <w:sz w:val="24"/>
          <w:szCs w:val="24"/>
        </w:rPr>
        <w:t xml:space="preserve"> общению:</w:t>
      </w:r>
    </w:p>
    <w:p w14:paraId="6833F885"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Человек считает, что он не может удовлетворить общие интересы, поэтому ответственность за результат перекладывается на партнера. Обычно в деловом общении такой человек ведет себя податливо, у него выражена озабоченность собой и потребность в другом;</w:t>
      </w:r>
    </w:p>
    <w:p w14:paraId="2CD1EF84"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б) Человек уверен, что и он, и партнер будут удовлетворены </w:t>
      </w:r>
      <w:proofErr w:type="gramStart"/>
      <w:r>
        <w:rPr>
          <w:rFonts w:ascii="Times New Roman" w:hAnsi="Times New Roman"/>
          <w:sz w:val="24"/>
          <w:szCs w:val="24"/>
        </w:rPr>
        <w:t>общением(</w:t>
      </w:r>
      <w:proofErr w:type="gramEnd"/>
      <w:r>
        <w:rPr>
          <w:rFonts w:ascii="Times New Roman" w:hAnsi="Times New Roman"/>
          <w:sz w:val="24"/>
          <w:szCs w:val="24"/>
        </w:rPr>
        <w:t>и процессом,  и результатом), которое специально никем не управляется, ориентировано на группу и осуществляется в рамках правил, традиций и интересов группы;</w:t>
      </w:r>
    </w:p>
    <w:p w14:paraId="0CDE75B2"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Человек считает, что он может удовлетворить общие интересы (в деловом общении – добиться результата), а партнер нет. В этом случае проявляются лидерские, даже агрессивные тенденции, особенно если у человека в общении преобладает потребность в достижении успеха путем контроля над другими;</w:t>
      </w:r>
    </w:p>
    <w:p w14:paraId="4D55DFDE"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г) Человек убежден, что ничего хорошего из данного общения не получится, так как ни он сам, ни его партнер не в состоянии удовлетворить свои и общие интересы. В общении у него проявляется заметная отрешенность, </w:t>
      </w:r>
      <w:proofErr w:type="gramStart"/>
      <w:r>
        <w:rPr>
          <w:rFonts w:ascii="Times New Roman" w:hAnsi="Times New Roman"/>
          <w:sz w:val="24"/>
          <w:szCs w:val="24"/>
        </w:rPr>
        <w:t>даже  неадекватность</w:t>
      </w:r>
      <w:proofErr w:type="gramEnd"/>
      <w:r>
        <w:rPr>
          <w:rFonts w:ascii="Times New Roman" w:hAnsi="Times New Roman"/>
          <w:sz w:val="24"/>
          <w:szCs w:val="24"/>
        </w:rPr>
        <w:t>, погруженность в себя, сохранение эмоциональной дистанции, стремление к независимости, отдаление от других.</w:t>
      </w:r>
    </w:p>
    <w:p w14:paraId="727A15F2" w14:textId="77777777" w:rsidR="003D4E08" w:rsidRDefault="003D4E08" w:rsidP="003D4E08">
      <w:pPr>
        <w:spacing w:after="0" w:line="240" w:lineRule="auto"/>
        <w:jc w:val="both"/>
        <w:rPr>
          <w:rFonts w:ascii="Times New Roman" w:hAnsi="Times New Roman"/>
          <w:b/>
          <w:sz w:val="24"/>
          <w:szCs w:val="24"/>
        </w:rPr>
      </w:pPr>
    </w:p>
    <w:p w14:paraId="50A8DDFF"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4. Найдите соответствующие определение, недоверчивому общению:</w:t>
      </w:r>
    </w:p>
    <w:p w14:paraId="79596DDA"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Человек считает, что он не может удовлетворить общие интересы, поэтому ответственность за результат перекладывается на партнера. Обычно в деловом общении такой человек ведет себя податливо, у него выражена озабоченность собой и потребность в другом;</w:t>
      </w:r>
    </w:p>
    <w:p w14:paraId="76D84BD0"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б) Человек уверен, что и он, и партнер будут удовлетворены </w:t>
      </w:r>
      <w:proofErr w:type="gramStart"/>
      <w:r>
        <w:rPr>
          <w:rFonts w:ascii="Times New Roman" w:hAnsi="Times New Roman"/>
          <w:sz w:val="24"/>
          <w:szCs w:val="24"/>
        </w:rPr>
        <w:t>общением(</w:t>
      </w:r>
      <w:proofErr w:type="gramEnd"/>
      <w:r>
        <w:rPr>
          <w:rFonts w:ascii="Times New Roman" w:hAnsi="Times New Roman"/>
          <w:sz w:val="24"/>
          <w:szCs w:val="24"/>
        </w:rPr>
        <w:t>и процессом,  и результатом), которое специально никем не управляется, ориентировано на группу и осуществляется в рамках правил, традиций и интересов группы;</w:t>
      </w:r>
    </w:p>
    <w:p w14:paraId="62E16212"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Человек считает, что он может удовлетворить общие интересы (в деловом общении – добиться результата), а партнер нет. В этом случае проявляются лидерские, даже агрессивные тенденции, особенно если у человека в общении преобладает потребность в достижении успеха путем контроля над другими;</w:t>
      </w:r>
    </w:p>
    <w:p w14:paraId="7B7C41F3"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г) Человек убежден, что ничего хорошего из данного общения не получится, так как ни он сам, ни его партнер не в состоянии удовлетворить свои и общие интересы. В общении у него проявляется заметная отрешенность, </w:t>
      </w:r>
      <w:proofErr w:type="gramStart"/>
      <w:r>
        <w:rPr>
          <w:rFonts w:ascii="Times New Roman" w:hAnsi="Times New Roman"/>
          <w:sz w:val="24"/>
          <w:szCs w:val="24"/>
        </w:rPr>
        <w:t>даже  неадекватность</w:t>
      </w:r>
      <w:proofErr w:type="gramEnd"/>
      <w:r>
        <w:rPr>
          <w:rFonts w:ascii="Times New Roman" w:hAnsi="Times New Roman"/>
          <w:sz w:val="24"/>
          <w:szCs w:val="24"/>
        </w:rPr>
        <w:t>, погруженность в себя, сохранение эмоциональной дистанции, стремление к независимости, отдаление от других.</w:t>
      </w:r>
    </w:p>
    <w:p w14:paraId="68FAF951"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b/>
          <w:sz w:val="24"/>
          <w:szCs w:val="24"/>
        </w:rPr>
        <w:t>5. Найдите соответствующие определение, пессимистическому общению</w:t>
      </w:r>
      <w:r>
        <w:rPr>
          <w:rFonts w:ascii="Times New Roman" w:hAnsi="Times New Roman"/>
          <w:sz w:val="24"/>
          <w:szCs w:val="24"/>
        </w:rPr>
        <w:t>:</w:t>
      </w:r>
    </w:p>
    <w:p w14:paraId="7F3B83F2"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Человек считает, что он не может удовлетворить общие интересы, поэтому ответственность за результат перекладывается на партнера. Обычно в деловом общении такой человек ведет себя податливо, у него выражена озабоченность собой и потребность в другом;</w:t>
      </w:r>
    </w:p>
    <w:p w14:paraId="2941CDD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б) Человек уверен, что и он, и партнер будут удовлетворены </w:t>
      </w:r>
      <w:proofErr w:type="gramStart"/>
      <w:r>
        <w:rPr>
          <w:rFonts w:ascii="Times New Roman" w:hAnsi="Times New Roman"/>
          <w:sz w:val="24"/>
          <w:szCs w:val="24"/>
        </w:rPr>
        <w:t>общением(</w:t>
      </w:r>
      <w:proofErr w:type="gramEnd"/>
      <w:r>
        <w:rPr>
          <w:rFonts w:ascii="Times New Roman" w:hAnsi="Times New Roman"/>
          <w:sz w:val="24"/>
          <w:szCs w:val="24"/>
        </w:rPr>
        <w:t>и процессом,  и результатом), которое специально никем не управляется, ориентировано на группу и осуществляется в рамках правил, традиций и интересов группы;</w:t>
      </w:r>
    </w:p>
    <w:p w14:paraId="5C83169C"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Человек считает, что он может удовлетворить общие интересы (в деловом общении – добиться результата), а партнер нет. В этом случае проявляются лидерские, даже агрессивные тенденции, особенно если у человека в общении преобладает потребность в достижении успеха путем контроля над другими;</w:t>
      </w:r>
    </w:p>
    <w:p w14:paraId="2C074686"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г) Человек убежден, что ничего хорошего из данного общения не получится, так как ни он сам, ни его партнер не в состоянии удовлетворить свои и общие интересы. В общении у него проявляется заметная отрешенность, </w:t>
      </w:r>
      <w:proofErr w:type="gramStart"/>
      <w:r>
        <w:rPr>
          <w:rFonts w:ascii="Times New Roman" w:hAnsi="Times New Roman"/>
          <w:sz w:val="24"/>
          <w:szCs w:val="24"/>
        </w:rPr>
        <w:t>даже  неадекватность</w:t>
      </w:r>
      <w:proofErr w:type="gramEnd"/>
      <w:r>
        <w:rPr>
          <w:rFonts w:ascii="Times New Roman" w:hAnsi="Times New Roman"/>
          <w:sz w:val="24"/>
          <w:szCs w:val="24"/>
        </w:rPr>
        <w:t>, погруженность в себя, сохранение эмоциональной дистанции, стремление к независимости, отдаление от других.</w:t>
      </w:r>
    </w:p>
    <w:p w14:paraId="2E295314"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6. </w:t>
      </w:r>
      <w:proofErr w:type="gramStart"/>
      <w:r>
        <w:rPr>
          <w:rFonts w:ascii="Times New Roman" w:hAnsi="Times New Roman"/>
          <w:b/>
          <w:sz w:val="24"/>
          <w:szCs w:val="24"/>
        </w:rPr>
        <w:t>Найдите  соответствующие</w:t>
      </w:r>
      <w:proofErr w:type="gramEnd"/>
      <w:r>
        <w:rPr>
          <w:rFonts w:ascii="Times New Roman" w:hAnsi="Times New Roman"/>
          <w:b/>
          <w:sz w:val="24"/>
          <w:szCs w:val="24"/>
        </w:rPr>
        <w:t xml:space="preserve"> определение, самокритичному общению:</w:t>
      </w:r>
    </w:p>
    <w:p w14:paraId="0264FC4A"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Человек считает, что он не может удовлетворить общие интересы, поэтому ответственность за результат перекладывается на партнера. Обычно в деловом общении такой человек ведет себя податливо, у него выражена озабоченность собой и потребность в другом;</w:t>
      </w:r>
    </w:p>
    <w:p w14:paraId="772F4413"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б) Человек уверен, что и он, и партнер будут удовлетворены </w:t>
      </w:r>
      <w:proofErr w:type="gramStart"/>
      <w:r>
        <w:rPr>
          <w:rFonts w:ascii="Times New Roman" w:hAnsi="Times New Roman"/>
          <w:sz w:val="24"/>
          <w:szCs w:val="24"/>
        </w:rPr>
        <w:t>общением(</w:t>
      </w:r>
      <w:proofErr w:type="gramEnd"/>
      <w:r>
        <w:rPr>
          <w:rFonts w:ascii="Times New Roman" w:hAnsi="Times New Roman"/>
          <w:sz w:val="24"/>
          <w:szCs w:val="24"/>
        </w:rPr>
        <w:t>и процессом,  и результатом), которое специально никем не управляется, ориентировано на группу и осуществляется в рамках правил, традиций и интересов группы;</w:t>
      </w:r>
    </w:p>
    <w:p w14:paraId="6B5378A6"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Человек считает, что он может удовлетворить общие интересы (в деловом общении – добиться результата), а партнер нет. В этом случае проявляются лидерские, даже агрессивные тенденции, особенно если у человека в общении преобладает потребность в достижении успеха путем контроля над другими;</w:t>
      </w:r>
    </w:p>
    <w:p w14:paraId="7C4870DC"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г) Человек убежден, что ничего хорошего из данного общения не получится, так как ни он сам, ни его партнер не в состоянии удовлетворить свои и общие интересы. В общении у </w:t>
      </w:r>
      <w:r>
        <w:rPr>
          <w:rFonts w:ascii="Times New Roman" w:hAnsi="Times New Roman"/>
          <w:sz w:val="24"/>
          <w:szCs w:val="24"/>
        </w:rPr>
        <w:lastRenderedPageBreak/>
        <w:t xml:space="preserve">него проявляется заметная отрешенность, </w:t>
      </w:r>
      <w:proofErr w:type="gramStart"/>
      <w:r>
        <w:rPr>
          <w:rFonts w:ascii="Times New Roman" w:hAnsi="Times New Roman"/>
          <w:sz w:val="24"/>
          <w:szCs w:val="24"/>
        </w:rPr>
        <w:t>даже  неадекватность</w:t>
      </w:r>
      <w:proofErr w:type="gramEnd"/>
      <w:r>
        <w:rPr>
          <w:rFonts w:ascii="Times New Roman" w:hAnsi="Times New Roman"/>
          <w:sz w:val="24"/>
          <w:szCs w:val="24"/>
        </w:rPr>
        <w:t>, погруженность в себя, сохранение эмоциональной дистанции, стремление к независимости, отдаление от других.</w:t>
      </w:r>
    </w:p>
    <w:p w14:paraId="021EB22B"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7. Какие фазы присутствуют всегда в деловом общении?</w:t>
      </w:r>
    </w:p>
    <w:p w14:paraId="6EA5D40A"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Подготовка;</w:t>
      </w:r>
    </w:p>
    <w:p w14:paraId="6AC47B38"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Вхождение в контакт:</w:t>
      </w:r>
    </w:p>
    <w:p w14:paraId="0EB8005E"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Поддержание внимания и переключение;</w:t>
      </w:r>
    </w:p>
    <w:p w14:paraId="43F2D4B7"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Перерыв в общении.</w:t>
      </w:r>
    </w:p>
    <w:p w14:paraId="55D73DA8"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b/>
          <w:sz w:val="24"/>
          <w:szCs w:val="24"/>
        </w:rPr>
        <w:t>8.Какие фазы могут отсутствовать в деловом общении</w:t>
      </w:r>
      <w:r>
        <w:rPr>
          <w:rFonts w:ascii="Times New Roman" w:hAnsi="Times New Roman"/>
          <w:sz w:val="24"/>
          <w:szCs w:val="24"/>
        </w:rPr>
        <w:t>?</w:t>
      </w:r>
    </w:p>
    <w:p w14:paraId="3D653351"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Фиксация результата;</w:t>
      </w:r>
    </w:p>
    <w:p w14:paraId="6E6E89B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Перерыв в общении;</w:t>
      </w:r>
    </w:p>
    <w:p w14:paraId="21A6CCF0"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Поддержание внимания и переключение;</w:t>
      </w:r>
    </w:p>
    <w:p w14:paraId="1710CC5C"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Подготовка.</w:t>
      </w:r>
    </w:p>
    <w:p w14:paraId="7A7CAF99"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9.  На какие факторы люди обращают внимание при формировании первого впечатления о человеке?</w:t>
      </w:r>
    </w:p>
    <w:p w14:paraId="1C697A0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Особенности общения (вежливость, грамотность и уместность высказываний, жестикуляция, соблюдение этикета общения, принятого в данном обществе и др.);</w:t>
      </w:r>
    </w:p>
    <w:p w14:paraId="157BBC6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Характеристики внешнего облика человека, в том числе и стиль одежды;</w:t>
      </w:r>
    </w:p>
    <w:p w14:paraId="46F7B567"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Осанка и признаки переживаемых эмоциональных состояний;</w:t>
      </w:r>
    </w:p>
    <w:p w14:paraId="27F6FF2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Движение, поведение.</w:t>
      </w:r>
    </w:p>
    <w:p w14:paraId="49A7EACA"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10. Что такое психологическая </w:t>
      </w:r>
      <w:proofErr w:type="gramStart"/>
      <w:r>
        <w:rPr>
          <w:rFonts w:ascii="Times New Roman" w:hAnsi="Times New Roman"/>
          <w:b/>
          <w:sz w:val="24"/>
          <w:szCs w:val="24"/>
        </w:rPr>
        <w:t>несовместимость  в</w:t>
      </w:r>
      <w:proofErr w:type="gramEnd"/>
      <w:r>
        <w:rPr>
          <w:rFonts w:ascii="Times New Roman" w:hAnsi="Times New Roman"/>
          <w:b/>
          <w:sz w:val="24"/>
          <w:szCs w:val="24"/>
        </w:rPr>
        <w:t xml:space="preserve"> деловом общении (какое из определений верно)?</w:t>
      </w:r>
    </w:p>
    <w:p w14:paraId="49E71CE0"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Установка на совместное решение деловых задач при условии взаимного приятия людей, согласования их интересов и мотиваций, а также функционально – ролевых ожиданий: человек должен соответствовать тому, что от него ожидают в данной должности и коллективе в соответствии с его возрастом, полом и квалификацией;</w:t>
      </w:r>
    </w:p>
    <w:p w14:paraId="424BA0E1"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Взаимная симпатия людей, старая дружба, другие психологические связи;</w:t>
      </w:r>
    </w:p>
    <w:p w14:paraId="6A67B9F8"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Сходство или взаимное дополнение личностных, деловых и профессиональных качеств человека, позволяющее им эффективно работать вместе.</w:t>
      </w:r>
    </w:p>
    <w:p w14:paraId="28563DF4" w14:textId="77777777" w:rsidR="003D4E08" w:rsidRDefault="003D4E08" w:rsidP="003D4E08">
      <w:pPr>
        <w:spacing w:after="0" w:line="240" w:lineRule="auto"/>
        <w:jc w:val="both"/>
        <w:rPr>
          <w:rFonts w:ascii="Times New Roman" w:hAnsi="Times New Roman"/>
          <w:sz w:val="24"/>
          <w:szCs w:val="24"/>
        </w:rPr>
      </w:pPr>
      <w:proofErr w:type="gramStart"/>
      <w:r>
        <w:rPr>
          <w:rFonts w:ascii="Times New Roman" w:hAnsi="Times New Roman"/>
          <w:sz w:val="24"/>
          <w:szCs w:val="24"/>
        </w:rPr>
        <w:t>г)  Возникновение</w:t>
      </w:r>
      <w:proofErr w:type="gramEnd"/>
      <w:r>
        <w:rPr>
          <w:rFonts w:ascii="Times New Roman" w:hAnsi="Times New Roman"/>
          <w:sz w:val="24"/>
          <w:szCs w:val="24"/>
        </w:rPr>
        <w:t xml:space="preserve"> конфликтных ситуаций, личностная неприязнь</w:t>
      </w:r>
    </w:p>
    <w:p w14:paraId="0F9391D6"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11. Какие признаки составляют понятие «приятный человек»?</w:t>
      </w:r>
    </w:p>
    <w:p w14:paraId="2B4E6A34"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Модно, ярко и дорого одетый;</w:t>
      </w:r>
    </w:p>
    <w:p w14:paraId="7A4D0DDA"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Умный, с большой эрудицией;</w:t>
      </w:r>
    </w:p>
    <w:p w14:paraId="7919508A"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Приятный по характеру, щедрый, коммуникабельный, решительный, искрений;</w:t>
      </w:r>
    </w:p>
    <w:p w14:paraId="5B33B125"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Замкнутый, никому не навязывающий свои интересы и мнения.</w:t>
      </w:r>
    </w:p>
    <w:p w14:paraId="691FD1C0"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12. Отметьте средство достижения соглашения сторон:</w:t>
      </w:r>
    </w:p>
    <w:p w14:paraId="04BE8F84"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Деловые переговоры;</w:t>
      </w:r>
    </w:p>
    <w:p w14:paraId="1D94697C"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Молчание;</w:t>
      </w:r>
    </w:p>
    <w:p w14:paraId="619F8C2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Использование количественного подхода;</w:t>
      </w:r>
    </w:p>
    <w:p w14:paraId="40D12A75"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Увольнение.</w:t>
      </w:r>
    </w:p>
    <w:p w14:paraId="3356A65E"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13. Укажите вид конфликта:</w:t>
      </w:r>
    </w:p>
    <w:p w14:paraId="1E393227"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Предметный;</w:t>
      </w:r>
    </w:p>
    <w:p w14:paraId="1345B905"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Межличностный;</w:t>
      </w:r>
    </w:p>
    <w:p w14:paraId="74D7A6CA"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Лидерский;</w:t>
      </w:r>
    </w:p>
    <w:p w14:paraId="10269982"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Компромисс.</w:t>
      </w:r>
    </w:p>
    <w:p w14:paraId="33DBC91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b/>
          <w:sz w:val="24"/>
          <w:szCs w:val="24"/>
        </w:rPr>
        <w:t>14. Укажите причину, порождающую конфликт:</w:t>
      </w:r>
    </w:p>
    <w:p w14:paraId="11BE98C1"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Использование количественного подхода;</w:t>
      </w:r>
    </w:p>
    <w:p w14:paraId="57F6E154"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Повышение производительности труда;</w:t>
      </w:r>
    </w:p>
    <w:p w14:paraId="352F3CB7"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Использование теории мотивации А. Маслоу;</w:t>
      </w:r>
    </w:p>
    <w:p w14:paraId="70391337"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Плохие условия работы.</w:t>
      </w:r>
    </w:p>
    <w:p w14:paraId="58A323E8"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15. Продолжите </w:t>
      </w:r>
      <w:proofErr w:type="gramStart"/>
      <w:r>
        <w:rPr>
          <w:rFonts w:ascii="Times New Roman" w:hAnsi="Times New Roman"/>
          <w:b/>
          <w:sz w:val="24"/>
          <w:szCs w:val="24"/>
        </w:rPr>
        <w:t>фразу :</w:t>
      </w:r>
      <w:proofErr w:type="gramEnd"/>
      <w:r>
        <w:rPr>
          <w:rFonts w:ascii="Times New Roman" w:hAnsi="Times New Roman"/>
          <w:b/>
          <w:sz w:val="24"/>
          <w:szCs w:val="24"/>
        </w:rPr>
        <w:t xml:space="preserve">  взаимодействие, в процессе которого одна сторона пытается подорвать намерения и цели другой – это…</w:t>
      </w:r>
    </w:p>
    <w:p w14:paraId="05A5701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Фрустрация;</w:t>
      </w:r>
    </w:p>
    <w:p w14:paraId="36CA2961"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lastRenderedPageBreak/>
        <w:t>б) Решение;</w:t>
      </w:r>
    </w:p>
    <w:p w14:paraId="04A22DD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Метод;</w:t>
      </w:r>
    </w:p>
    <w:p w14:paraId="5CC5E633"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Конфликт.</w:t>
      </w:r>
    </w:p>
    <w:p w14:paraId="2F1D22D9"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16. Укажите причину, порождающую конфликт:</w:t>
      </w:r>
    </w:p>
    <w:p w14:paraId="0BCE9D07"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Объективная оценка ситуации;</w:t>
      </w:r>
    </w:p>
    <w:p w14:paraId="106ABFE1"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б) Использование теории мотивации В. </w:t>
      </w:r>
      <w:proofErr w:type="spellStart"/>
      <w:r>
        <w:rPr>
          <w:rFonts w:ascii="Times New Roman" w:hAnsi="Times New Roman"/>
          <w:sz w:val="24"/>
          <w:szCs w:val="24"/>
        </w:rPr>
        <w:t>Врума</w:t>
      </w:r>
      <w:proofErr w:type="spellEnd"/>
      <w:r>
        <w:rPr>
          <w:rFonts w:ascii="Times New Roman" w:hAnsi="Times New Roman"/>
          <w:sz w:val="24"/>
          <w:szCs w:val="24"/>
        </w:rPr>
        <w:t>;</w:t>
      </w:r>
    </w:p>
    <w:p w14:paraId="6A4FE644"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Нечеткое разграничение прав и обязанностей;</w:t>
      </w:r>
    </w:p>
    <w:p w14:paraId="16419C24"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Определение численности персонала.</w:t>
      </w:r>
    </w:p>
    <w:p w14:paraId="6E0FD7F5"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17. Укажите метод разрешения конфликта:</w:t>
      </w:r>
    </w:p>
    <w:p w14:paraId="70DCCBC2"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Регламент;</w:t>
      </w:r>
    </w:p>
    <w:p w14:paraId="6181D81F"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Административный;</w:t>
      </w:r>
    </w:p>
    <w:p w14:paraId="4D4D06D6"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Количественный;</w:t>
      </w:r>
    </w:p>
    <w:p w14:paraId="1F0C16F6"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Социальный.</w:t>
      </w:r>
    </w:p>
    <w:p w14:paraId="2DD99F54"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18. Отметьте меру разрешения конфликта, используемую при небольшой глубине конфликта, главным средством которой является убеждение:</w:t>
      </w:r>
    </w:p>
    <w:p w14:paraId="10C229B1"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Административная;</w:t>
      </w:r>
    </w:p>
    <w:p w14:paraId="03C62C6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Взыскание;</w:t>
      </w:r>
    </w:p>
    <w:p w14:paraId="64A2B26D"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Управленческая;</w:t>
      </w:r>
    </w:p>
    <w:p w14:paraId="50A3EA38"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Педагогическая.</w:t>
      </w:r>
    </w:p>
    <w:p w14:paraId="3B5D5264"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19. Укажите административную меру разрешения конфликта:</w:t>
      </w:r>
    </w:p>
    <w:p w14:paraId="062E9D53"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Взыскание;</w:t>
      </w:r>
    </w:p>
    <w:p w14:paraId="45562835"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Убеждение;</w:t>
      </w:r>
    </w:p>
    <w:p w14:paraId="155155C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уклонение;</w:t>
      </w:r>
    </w:p>
    <w:p w14:paraId="6C550CBC"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контроль.</w:t>
      </w:r>
    </w:p>
    <w:p w14:paraId="15D666C9"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20. Какие межличностные отношения строятся на условиях взаимовыгодны?</w:t>
      </w:r>
    </w:p>
    <w:p w14:paraId="5D31E271"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Официальные;</w:t>
      </w:r>
    </w:p>
    <w:p w14:paraId="5DC8F672"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Рациональные;</w:t>
      </w:r>
    </w:p>
    <w:p w14:paraId="01A354C0"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Эмоциональные;</w:t>
      </w:r>
    </w:p>
    <w:p w14:paraId="71F6FB5A"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Не официальные.</w:t>
      </w:r>
    </w:p>
    <w:p w14:paraId="2B158EFA"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21. Коммуникатору </w:t>
      </w:r>
      <w:proofErr w:type="gramStart"/>
      <w:r>
        <w:rPr>
          <w:rFonts w:ascii="Times New Roman" w:hAnsi="Times New Roman"/>
          <w:b/>
          <w:sz w:val="24"/>
          <w:szCs w:val="24"/>
        </w:rPr>
        <w:t>труднее  воздействовать</w:t>
      </w:r>
      <w:proofErr w:type="gramEnd"/>
      <w:r>
        <w:rPr>
          <w:rFonts w:ascii="Times New Roman" w:hAnsi="Times New Roman"/>
          <w:b/>
          <w:sz w:val="24"/>
          <w:szCs w:val="24"/>
        </w:rPr>
        <w:t xml:space="preserve"> на наши установки:</w:t>
      </w:r>
    </w:p>
    <w:p w14:paraId="751AE5C2"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Если он внушает доверие;</w:t>
      </w:r>
    </w:p>
    <w:p w14:paraId="23ED349F"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Любезен;</w:t>
      </w:r>
    </w:p>
    <w:p w14:paraId="5E087607"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Похож на нас самих;</w:t>
      </w:r>
    </w:p>
    <w:p w14:paraId="05A4C237" w14:textId="77777777" w:rsidR="003D4E08" w:rsidRDefault="003D4E08" w:rsidP="003D4E08">
      <w:pPr>
        <w:spacing w:line="240" w:lineRule="auto"/>
        <w:rPr>
          <w:rFonts w:ascii="Times New Roman" w:hAnsi="Times New Roman"/>
          <w:sz w:val="24"/>
          <w:szCs w:val="24"/>
        </w:rPr>
      </w:pPr>
      <w:r>
        <w:rPr>
          <w:rFonts w:ascii="Times New Roman" w:hAnsi="Times New Roman"/>
          <w:sz w:val="24"/>
          <w:szCs w:val="24"/>
        </w:rPr>
        <w:t xml:space="preserve">г) Не </w:t>
      </w:r>
      <w:proofErr w:type="gramStart"/>
      <w:r>
        <w:rPr>
          <w:rFonts w:ascii="Times New Roman" w:hAnsi="Times New Roman"/>
          <w:sz w:val="24"/>
          <w:szCs w:val="24"/>
        </w:rPr>
        <w:t>похож  на</w:t>
      </w:r>
      <w:proofErr w:type="gramEnd"/>
      <w:r>
        <w:rPr>
          <w:rFonts w:ascii="Times New Roman" w:hAnsi="Times New Roman"/>
          <w:sz w:val="24"/>
          <w:szCs w:val="24"/>
        </w:rPr>
        <w:t xml:space="preserve"> </w:t>
      </w:r>
      <w:r>
        <w:rPr>
          <w:rFonts w:ascii="Times New Roman" w:hAnsi="Times New Roman"/>
          <w:sz w:val="24"/>
          <w:szCs w:val="24"/>
        </w:rPr>
        <w:tab/>
        <w:t xml:space="preserve">нас.                                                                                                                                        </w:t>
      </w:r>
      <w:r>
        <w:rPr>
          <w:rFonts w:ascii="Times New Roman" w:hAnsi="Times New Roman"/>
          <w:b/>
          <w:sz w:val="24"/>
          <w:szCs w:val="24"/>
        </w:rPr>
        <w:t>22</w:t>
      </w:r>
      <w:r>
        <w:rPr>
          <w:rFonts w:ascii="Times New Roman" w:hAnsi="Times New Roman"/>
          <w:sz w:val="24"/>
          <w:szCs w:val="24"/>
        </w:rPr>
        <w:t xml:space="preserve">. </w:t>
      </w:r>
      <w:r>
        <w:rPr>
          <w:rFonts w:ascii="Times New Roman" w:hAnsi="Times New Roman"/>
          <w:b/>
          <w:sz w:val="24"/>
          <w:szCs w:val="24"/>
        </w:rPr>
        <w:t xml:space="preserve">Не уметь слушать </w:t>
      </w:r>
      <w:proofErr w:type="gramStart"/>
      <w:r>
        <w:rPr>
          <w:rFonts w:ascii="Times New Roman" w:hAnsi="Times New Roman"/>
          <w:b/>
          <w:sz w:val="24"/>
          <w:szCs w:val="24"/>
        </w:rPr>
        <w:t>- это</w:t>
      </w:r>
      <w:proofErr w:type="gramEnd"/>
      <w:r>
        <w:rPr>
          <w:rFonts w:ascii="Times New Roman" w:hAnsi="Times New Roman"/>
          <w:b/>
          <w:sz w:val="24"/>
          <w:szCs w:val="24"/>
        </w:rPr>
        <w:t xml:space="preserve"> значит:</w:t>
      </w:r>
    </w:p>
    <w:p w14:paraId="1CBB5907" w14:textId="77777777" w:rsidR="003D4E08" w:rsidRDefault="003D4E08" w:rsidP="003D4E08">
      <w:pPr>
        <w:spacing w:after="0" w:line="240" w:lineRule="auto"/>
        <w:rPr>
          <w:rFonts w:ascii="Times New Roman" w:hAnsi="Times New Roman"/>
          <w:sz w:val="24"/>
          <w:szCs w:val="24"/>
        </w:rPr>
      </w:pPr>
      <w:r>
        <w:rPr>
          <w:rFonts w:ascii="Times New Roman" w:hAnsi="Times New Roman"/>
          <w:sz w:val="24"/>
          <w:szCs w:val="24"/>
        </w:rPr>
        <w:t>А) Как можно больше задавать вопросы и постоянно уточнять сказано собеседником;</w:t>
      </w:r>
    </w:p>
    <w:p w14:paraId="5A5318FD" w14:textId="77777777" w:rsidR="003D4E08" w:rsidRDefault="003D4E08" w:rsidP="003D4E08">
      <w:pPr>
        <w:spacing w:after="0" w:line="240" w:lineRule="auto"/>
        <w:rPr>
          <w:rFonts w:ascii="Times New Roman" w:hAnsi="Times New Roman"/>
          <w:sz w:val="24"/>
          <w:szCs w:val="24"/>
        </w:rPr>
      </w:pPr>
      <w:r>
        <w:rPr>
          <w:rFonts w:ascii="Times New Roman" w:hAnsi="Times New Roman"/>
          <w:sz w:val="24"/>
          <w:szCs w:val="24"/>
        </w:rPr>
        <w:t>Б) Не прерывать собеседника;</w:t>
      </w:r>
    </w:p>
    <w:p w14:paraId="40F28BA2" w14:textId="77777777" w:rsidR="003D4E08" w:rsidRDefault="003D4E08" w:rsidP="003D4E08">
      <w:pPr>
        <w:tabs>
          <w:tab w:val="left" w:pos="2490"/>
        </w:tabs>
        <w:spacing w:after="0" w:line="240" w:lineRule="auto"/>
        <w:rPr>
          <w:rFonts w:ascii="Times New Roman" w:hAnsi="Times New Roman"/>
          <w:sz w:val="24"/>
          <w:szCs w:val="24"/>
        </w:rPr>
      </w:pPr>
      <w:r>
        <w:rPr>
          <w:rFonts w:ascii="Times New Roman" w:hAnsi="Times New Roman"/>
          <w:sz w:val="24"/>
          <w:szCs w:val="24"/>
        </w:rPr>
        <w:t>В) Молчать;</w:t>
      </w:r>
      <w:r>
        <w:rPr>
          <w:rFonts w:ascii="Times New Roman" w:hAnsi="Times New Roman"/>
          <w:sz w:val="24"/>
          <w:szCs w:val="24"/>
        </w:rPr>
        <w:tab/>
      </w:r>
    </w:p>
    <w:p w14:paraId="33E3AB01" w14:textId="77777777" w:rsidR="003D4E08" w:rsidRDefault="003D4E08" w:rsidP="003D4E08">
      <w:pPr>
        <w:spacing w:after="0" w:line="240" w:lineRule="auto"/>
        <w:rPr>
          <w:rFonts w:ascii="Times New Roman" w:hAnsi="Times New Roman"/>
          <w:sz w:val="24"/>
          <w:szCs w:val="24"/>
        </w:rPr>
      </w:pPr>
      <w:r>
        <w:rPr>
          <w:rFonts w:ascii="Times New Roman" w:hAnsi="Times New Roman"/>
          <w:sz w:val="24"/>
          <w:szCs w:val="24"/>
        </w:rPr>
        <w:t xml:space="preserve">Г) Давать обратную связь. </w:t>
      </w:r>
    </w:p>
    <w:p w14:paraId="460A1156"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23. Если речь оратора изобилует цитатами, то это является свидетельством:</w:t>
      </w:r>
    </w:p>
    <w:p w14:paraId="0B47F0AE"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Профессионализма и опыта;</w:t>
      </w:r>
    </w:p>
    <w:p w14:paraId="61E8EDE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Неуважение к аудитории;</w:t>
      </w:r>
    </w:p>
    <w:p w14:paraId="3FFC3EBE"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Непрофессионализма</w:t>
      </w:r>
      <w:proofErr w:type="gramEnd"/>
      <w:r>
        <w:rPr>
          <w:rFonts w:ascii="Times New Roman" w:hAnsi="Times New Roman"/>
          <w:sz w:val="24"/>
          <w:szCs w:val="24"/>
        </w:rPr>
        <w:t xml:space="preserve"> выступающего;</w:t>
      </w:r>
    </w:p>
    <w:p w14:paraId="4AFFC7DA"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г) </w:t>
      </w:r>
      <w:proofErr w:type="gramStart"/>
      <w:r>
        <w:rPr>
          <w:rFonts w:ascii="Times New Roman" w:hAnsi="Times New Roman"/>
          <w:sz w:val="24"/>
          <w:szCs w:val="24"/>
        </w:rPr>
        <w:t>Уважения  к</w:t>
      </w:r>
      <w:proofErr w:type="gramEnd"/>
      <w:r>
        <w:rPr>
          <w:rFonts w:ascii="Times New Roman" w:hAnsi="Times New Roman"/>
          <w:sz w:val="24"/>
          <w:szCs w:val="24"/>
        </w:rPr>
        <w:t xml:space="preserve"> первоисточникам.</w:t>
      </w:r>
    </w:p>
    <w:p w14:paraId="51A2E550"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24. Какая из перечисленных функций не имеет отношения к переговорам?</w:t>
      </w:r>
    </w:p>
    <w:p w14:paraId="71441636"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Информационная;</w:t>
      </w:r>
    </w:p>
    <w:p w14:paraId="5C1501E3"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Коммуникативная;</w:t>
      </w:r>
    </w:p>
    <w:p w14:paraId="2CF64D70"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Регулятивная;</w:t>
      </w:r>
    </w:p>
    <w:p w14:paraId="000591B7"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Воспитательная.</w:t>
      </w:r>
    </w:p>
    <w:p w14:paraId="70B3CCA7"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25. Моторику тела при общении изучает:</w:t>
      </w:r>
    </w:p>
    <w:p w14:paraId="3CBF2532"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а) </w:t>
      </w:r>
      <w:proofErr w:type="spellStart"/>
      <w:r>
        <w:rPr>
          <w:rFonts w:ascii="Times New Roman" w:hAnsi="Times New Roman"/>
          <w:sz w:val="24"/>
          <w:szCs w:val="24"/>
        </w:rPr>
        <w:t>Такесика</w:t>
      </w:r>
      <w:proofErr w:type="spellEnd"/>
      <w:r>
        <w:rPr>
          <w:rFonts w:ascii="Times New Roman" w:hAnsi="Times New Roman"/>
          <w:sz w:val="24"/>
          <w:szCs w:val="24"/>
        </w:rPr>
        <w:t>;</w:t>
      </w:r>
    </w:p>
    <w:p w14:paraId="0C02C09D"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б) </w:t>
      </w:r>
      <w:proofErr w:type="spellStart"/>
      <w:r>
        <w:rPr>
          <w:rFonts w:ascii="Times New Roman" w:hAnsi="Times New Roman"/>
          <w:sz w:val="24"/>
          <w:szCs w:val="24"/>
        </w:rPr>
        <w:t>Кинесика</w:t>
      </w:r>
      <w:proofErr w:type="spellEnd"/>
      <w:r>
        <w:rPr>
          <w:rFonts w:ascii="Times New Roman" w:hAnsi="Times New Roman"/>
          <w:sz w:val="24"/>
          <w:szCs w:val="24"/>
        </w:rPr>
        <w:t>;</w:t>
      </w:r>
    </w:p>
    <w:p w14:paraId="60A40B85"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в) </w:t>
      </w:r>
      <w:proofErr w:type="spellStart"/>
      <w:r>
        <w:rPr>
          <w:rFonts w:ascii="Times New Roman" w:hAnsi="Times New Roman"/>
          <w:sz w:val="24"/>
          <w:szCs w:val="24"/>
        </w:rPr>
        <w:t>Проксемика</w:t>
      </w:r>
      <w:proofErr w:type="spellEnd"/>
      <w:r>
        <w:rPr>
          <w:rFonts w:ascii="Times New Roman" w:hAnsi="Times New Roman"/>
          <w:sz w:val="24"/>
          <w:szCs w:val="24"/>
        </w:rPr>
        <w:t>;</w:t>
      </w:r>
    </w:p>
    <w:p w14:paraId="105AC7E8"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Психология.</w:t>
      </w:r>
    </w:p>
    <w:p w14:paraId="05B3D9EA"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26. К средствам невербальной коммуникации относится:</w:t>
      </w:r>
    </w:p>
    <w:p w14:paraId="5FBB962F"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Человек;</w:t>
      </w:r>
    </w:p>
    <w:p w14:paraId="3A7D816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Жест;</w:t>
      </w:r>
    </w:p>
    <w:p w14:paraId="7BDA680A"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Слово;</w:t>
      </w:r>
    </w:p>
    <w:p w14:paraId="04D6521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Компьютер.</w:t>
      </w:r>
    </w:p>
    <w:p w14:paraId="2D187CB3"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27. К вербальным средствам общения относится:</w:t>
      </w:r>
    </w:p>
    <w:p w14:paraId="1F749CEC"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Поза;</w:t>
      </w:r>
    </w:p>
    <w:p w14:paraId="57B4BE8F"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Речь;</w:t>
      </w:r>
    </w:p>
    <w:p w14:paraId="4BFF4FF6"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Взгляд;</w:t>
      </w:r>
    </w:p>
    <w:p w14:paraId="1CAB6C4F"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Мимика.</w:t>
      </w:r>
    </w:p>
    <w:p w14:paraId="7766C14D"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28. Если вы столкнулись с нечестными приемами ведения переговоров, то следует:</w:t>
      </w:r>
    </w:p>
    <w:p w14:paraId="3C12A66D"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Распознать тактику партнера;</w:t>
      </w:r>
    </w:p>
    <w:p w14:paraId="32877C64"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Открыто заявить о ней;</w:t>
      </w:r>
    </w:p>
    <w:p w14:paraId="12BBC52C"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Высказать сомнение о желательности такой тактики;</w:t>
      </w:r>
    </w:p>
    <w:p w14:paraId="4887EF58"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Не обращать внимание</w:t>
      </w:r>
    </w:p>
    <w:p w14:paraId="21F5CBF3"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29.  Какой тип конфликта сложнее разрешить?</w:t>
      </w:r>
    </w:p>
    <w:p w14:paraId="6D9DFFF8"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вертикальный;</w:t>
      </w:r>
    </w:p>
    <w:p w14:paraId="6171AD00"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Горизонтальный;</w:t>
      </w:r>
    </w:p>
    <w:p w14:paraId="6106C605"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Смешанный;</w:t>
      </w:r>
    </w:p>
    <w:p w14:paraId="5BE792A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Внутриличностный</w:t>
      </w:r>
    </w:p>
    <w:p w14:paraId="5DF296B1"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30. Расхождение между ожиданиями и возможностями их удовлетворения называется:</w:t>
      </w:r>
    </w:p>
    <w:p w14:paraId="3E8BE5B5"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Депривацией;</w:t>
      </w:r>
    </w:p>
    <w:p w14:paraId="17F82FB1"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Фрустрацией;</w:t>
      </w:r>
    </w:p>
    <w:p w14:paraId="274A521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Агрегацией;</w:t>
      </w:r>
    </w:p>
    <w:p w14:paraId="693C56C8"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Агрессией.</w:t>
      </w:r>
    </w:p>
    <w:p w14:paraId="2CCB71E3" w14:textId="77777777" w:rsidR="003D4E08" w:rsidRDefault="003D4E08" w:rsidP="003D4E08">
      <w:pPr>
        <w:pStyle w:val="a4"/>
        <w:spacing w:after="0" w:line="240" w:lineRule="auto"/>
        <w:ind w:left="0"/>
        <w:jc w:val="both"/>
        <w:rPr>
          <w:rFonts w:ascii="Times New Roman" w:hAnsi="Times New Roman"/>
          <w:b/>
          <w:sz w:val="24"/>
          <w:szCs w:val="24"/>
        </w:rPr>
      </w:pPr>
      <w:r>
        <w:rPr>
          <w:rFonts w:ascii="Times New Roman" w:hAnsi="Times New Roman"/>
          <w:b/>
          <w:sz w:val="24"/>
          <w:szCs w:val="24"/>
        </w:rPr>
        <w:t>31.Каким термином обозначается более или менее длительный период скрытой взаимной или односторонней неудовлетворенности?</w:t>
      </w:r>
    </w:p>
    <w:p w14:paraId="13DCC95D"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Трудовая ситуация;</w:t>
      </w:r>
    </w:p>
    <w:p w14:paraId="1825BB98"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Конфликтная ситуация;</w:t>
      </w:r>
    </w:p>
    <w:p w14:paraId="7A9A82A4"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Напряжённая ситуация;</w:t>
      </w:r>
    </w:p>
    <w:p w14:paraId="1492D846"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Экстремальная ситуация.</w:t>
      </w:r>
    </w:p>
    <w:p w14:paraId="607FB14C" w14:textId="77777777" w:rsidR="003D4E08" w:rsidRDefault="003D4E08" w:rsidP="003D4E08">
      <w:pPr>
        <w:pStyle w:val="a4"/>
        <w:spacing w:after="0" w:line="240" w:lineRule="auto"/>
        <w:ind w:left="0"/>
        <w:jc w:val="both"/>
        <w:rPr>
          <w:rFonts w:ascii="Times New Roman" w:hAnsi="Times New Roman"/>
          <w:b/>
          <w:sz w:val="24"/>
          <w:szCs w:val="24"/>
        </w:rPr>
      </w:pPr>
      <w:r>
        <w:rPr>
          <w:rFonts w:ascii="Times New Roman" w:hAnsi="Times New Roman"/>
          <w:b/>
          <w:sz w:val="24"/>
          <w:szCs w:val="24"/>
        </w:rPr>
        <w:t xml:space="preserve">32.Каким термином </w:t>
      </w:r>
      <w:proofErr w:type="gramStart"/>
      <w:r>
        <w:rPr>
          <w:rFonts w:ascii="Times New Roman" w:hAnsi="Times New Roman"/>
          <w:b/>
          <w:sz w:val="24"/>
          <w:szCs w:val="24"/>
        </w:rPr>
        <w:t>определяются  формы</w:t>
      </w:r>
      <w:proofErr w:type="gramEnd"/>
      <w:r>
        <w:rPr>
          <w:rFonts w:ascii="Times New Roman" w:hAnsi="Times New Roman"/>
          <w:b/>
          <w:sz w:val="24"/>
          <w:szCs w:val="24"/>
        </w:rPr>
        <w:t xml:space="preserve"> проявления негативных реакций работников?</w:t>
      </w:r>
    </w:p>
    <w:p w14:paraId="1DC18F7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Содержание психологического барьера;</w:t>
      </w:r>
    </w:p>
    <w:p w14:paraId="25A9C6C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Характер психологического барьера;</w:t>
      </w:r>
    </w:p>
    <w:p w14:paraId="7D3BDED6"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Структура психологического барьера;</w:t>
      </w:r>
    </w:p>
    <w:p w14:paraId="7CE0C56E"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Составляющие психологического барьера.</w:t>
      </w:r>
    </w:p>
    <w:p w14:paraId="5602F962"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33. Какой тип общения служит для стимулирующего воздействия на настроение партнера с целью повышения эффективности переговоров?</w:t>
      </w:r>
    </w:p>
    <w:p w14:paraId="4B25F825"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а) Деловое общение;</w:t>
      </w:r>
    </w:p>
    <w:p w14:paraId="0AAD9197"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б) Межличностное общение;</w:t>
      </w:r>
    </w:p>
    <w:p w14:paraId="3FB701C8"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в) Профессиональное общение;</w:t>
      </w:r>
    </w:p>
    <w:p w14:paraId="6ACC2AC6"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г) </w:t>
      </w:r>
      <w:proofErr w:type="gramStart"/>
      <w:r>
        <w:rPr>
          <w:rFonts w:ascii="Times New Roman" w:hAnsi="Times New Roman"/>
          <w:sz w:val="24"/>
          <w:szCs w:val="24"/>
        </w:rPr>
        <w:t>Деятельностное  общение</w:t>
      </w:r>
      <w:proofErr w:type="gramEnd"/>
      <w:r>
        <w:rPr>
          <w:rFonts w:ascii="Times New Roman" w:hAnsi="Times New Roman"/>
          <w:sz w:val="24"/>
          <w:szCs w:val="24"/>
        </w:rPr>
        <w:t>.</w:t>
      </w:r>
    </w:p>
    <w:p w14:paraId="3591D4F5"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34. По каким проявлениям можно определить мотивацию человека?</w:t>
      </w:r>
    </w:p>
    <w:p w14:paraId="36A38B8D" w14:textId="77777777" w:rsidR="003D4E08" w:rsidRDefault="003D4E08" w:rsidP="003D4E08">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а) Память;</w:t>
      </w:r>
    </w:p>
    <w:p w14:paraId="3B2D842D" w14:textId="77777777" w:rsidR="003D4E08" w:rsidRDefault="003D4E08" w:rsidP="003D4E08">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б) Поведение;</w:t>
      </w:r>
    </w:p>
    <w:p w14:paraId="5C349806" w14:textId="77777777" w:rsidR="003D4E08" w:rsidRDefault="003D4E08" w:rsidP="003D4E08">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в) Внимание;</w:t>
      </w:r>
    </w:p>
    <w:p w14:paraId="68B90AAC" w14:textId="77777777" w:rsidR="003D4E08" w:rsidRDefault="003D4E08" w:rsidP="003D4E08">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г) Способности.</w:t>
      </w:r>
    </w:p>
    <w:p w14:paraId="1DDB694A"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35. Какая роль обеспечивает успешное взаимодействие и открытые каналы общения с подчиненными?</w:t>
      </w:r>
    </w:p>
    <w:p w14:paraId="0562F894"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lastRenderedPageBreak/>
        <w:t>а) Роль информатора;</w:t>
      </w:r>
    </w:p>
    <w:p w14:paraId="40E6FE30"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Роль координатора;</w:t>
      </w:r>
    </w:p>
    <w:p w14:paraId="78B248A8"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Роль коммуникатора;</w:t>
      </w:r>
    </w:p>
    <w:p w14:paraId="6A9A5156"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Роль связника.</w:t>
      </w:r>
    </w:p>
    <w:p w14:paraId="3D2F3745"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  36. Что является внутренним источником активности человека?</w:t>
      </w:r>
    </w:p>
    <w:p w14:paraId="5768228A"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Требования;</w:t>
      </w:r>
    </w:p>
    <w:p w14:paraId="5101E51E"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Возможности;</w:t>
      </w:r>
    </w:p>
    <w:p w14:paraId="50BF99B2"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в) Противоречия; </w:t>
      </w:r>
    </w:p>
    <w:p w14:paraId="61782DC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Потребности.</w:t>
      </w:r>
    </w:p>
    <w:p w14:paraId="5A8155FA"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37. Какое эмоциональное проявление характеризует отрицательное отношение к людям? </w:t>
      </w:r>
    </w:p>
    <w:p w14:paraId="2ECC4F7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Симпатия;</w:t>
      </w:r>
    </w:p>
    <w:p w14:paraId="6F11FE98"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Телепатия;</w:t>
      </w:r>
    </w:p>
    <w:p w14:paraId="2060F00D"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Эмпатия;</w:t>
      </w:r>
    </w:p>
    <w:p w14:paraId="41E5ECAD"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Антипатия.</w:t>
      </w:r>
    </w:p>
    <w:p w14:paraId="2CB58D67"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    38. Какой элемент определяет процесс общения, продолжающуюся серию взаимодействий между элементами?</w:t>
      </w:r>
    </w:p>
    <w:p w14:paraId="4BFE791E"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Организация;</w:t>
      </w:r>
    </w:p>
    <w:p w14:paraId="7C793F6C"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Агитация;</w:t>
      </w:r>
    </w:p>
    <w:p w14:paraId="52831608"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Коммуникация;</w:t>
      </w:r>
    </w:p>
    <w:p w14:paraId="09F11E3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Мотивация.</w:t>
      </w:r>
    </w:p>
    <w:p w14:paraId="58098B69"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39. В чём заключается определение особенностей поступков, анализ поведения?</w:t>
      </w:r>
    </w:p>
    <w:p w14:paraId="01361E0E"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Управление мышлением;</w:t>
      </w:r>
    </w:p>
    <w:p w14:paraId="142BC094"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Управление привычками;</w:t>
      </w:r>
    </w:p>
    <w:p w14:paraId="6D8797CD"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Управление общением;</w:t>
      </w:r>
    </w:p>
    <w:p w14:paraId="05D774FF"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Управление вниманием.</w:t>
      </w:r>
    </w:p>
    <w:p w14:paraId="35B00A84"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    40. К каким психическим явлениям относятся усталость, апатия, стресс, тревожность, депрессия?</w:t>
      </w:r>
    </w:p>
    <w:p w14:paraId="3D90466A"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Волевые качества;</w:t>
      </w:r>
    </w:p>
    <w:p w14:paraId="62EA2FE4"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Психические процессы;</w:t>
      </w:r>
    </w:p>
    <w:p w14:paraId="4D3C206F"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Эмоциональные качества;</w:t>
      </w:r>
    </w:p>
    <w:p w14:paraId="16B51DAA"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Психические состояния.</w:t>
      </w:r>
    </w:p>
    <w:p w14:paraId="3D3FC658"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41. Какими факторами определяется подсознательное поведение человека?</w:t>
      </w:r>
    </w:p>
    <w:p w14:paraId="52A8F1AA"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Рациональными;</w:t>
      </w:r>
    </w:p>
    <w:p w14:paraId="364BDC7A"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Умственными;</w:t>
      </w:r>
    </w:p>
    <w:p w14:paraId="1756065F"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Интеллектуальными;</w:t>
      </w:r>
    </w:p>
    <w:p w14:paraId="5A3F1A04"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Интуитивными.</w:t>
      </w:r>
    </w:p>
    <w:p w14:paraId="41D5EB70"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    42. Какой вид общения используется для обмена информацией, передачи решений на использование?</w:t>
      </w:r>
    </w:p>
    <w:p w14:paraId="46B5F550"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Межличностное общение;</w:t>
      </w:r>
    </w:p>
    <w:p w14:paraId="4D90DEC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Неформальное общение;</w:t>
      </w:r>
    </w:p>
    <w:p w14:paraId="49BFFEB1"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Профессиональное общение;</w:t>
      </w:r>
    </w:p>
    <w:p w14:paraId="659AAA2F"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Неофициальное общение.</w:t>
      </w:r>
    </w:p>
    <w:p w14:paraId="797FBDC3"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    43. Что предшествует характеристике особенностей направленности, темперамента, характера и способностей?</w:t>
      </w:r>
    </w:p>
    <w:p w14:paraId="349FE93C"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Изучение психических свойств;</w:t>
      </w:r>
    </w:p>
    <w:p w14:paraId="75C38553"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Изучение психических состояний;</w:t>
      </w:r>
    </w:p>
    <w:p w14:paraId="68DEBBE2"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Изучение психических процессов;</w:t>
      </w:r>
    </w:p>
    <w:p w14:paraId="43DABB52"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Изучение психических образований.</w:t>
      </w:r>
    </w:p>
    <w:p w14:paraId="39511A0C"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44. Каким понятием определяется урегулирование разногласий путем взаимных уступок?</w:t>
      </w:r>
    </w:p>
    <w:p w14:paraId="77610F5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Сотрудничество;</w:t>
      </w:r>
    </w:p>
    <w:p w14:paraId="6196FD75"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lastRenderedPageBreak/>
        <w:t>б) Игнорирование;</w:t>
      </w:r>
    </w:p>
    <w:p w14:paraId="788664D1"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Компромисс;</w:t>
      </w:r>
    </w:p>
    <w:p w14:paraId="56D694A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Приспособление.</w:t>
      </w:r>
    </w:p>
    <w:p w14:paraId="01124FF2"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    45. Что определяет изучение личного и социального опыта, психических процессов и типологических черт характера?</w:t>
      </w:r>
    </w:p>
    <w:p w14:paraId="3691B900"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Определение качеств личности;</w:t>
      </w:r>
    </w:p>
    <w:p w14:paraId="0F7316C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Определение признаков личности;</w:t>
      </w:r>
    </w:p>
    <w:p w14:paraId="4D3DDD88"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Определение структуры личности;</w:t>
      </w:r>
    </w:p>
    <w:p w14:paraId="5968934E"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Определение содержания личности.</w:t>
      </w:r>
    </w:p>
    <w:p w14:paraId="1BE7FC91"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    46. Какой атрибут деловой беседы обозначает взаимный обмен информацией, обсуждение?</w:t>
      </w:r>
    </w:p>
    <w:p w14:paraId="2DD1095D"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Цель;</w:t>
      </w:r>
    </w:p>
    <w:p w14:paraId="47610196"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Диалог;</w:t>
      </w:r>
    </w:p>
    <w:p w14:paraId="6F86B84C"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Решение;</w:t>
      </w:r>
    </w:p>
    <w:p w14:paraId="1E592F87"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Проблема.</w:t>
      </w:r>
    </w:p>
    <w:p w14:paraId="5E810184"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47. К каким психическим явлениям относятся восприятие, память, воображение, мышление?</w:t>
      </w:r>
    </w:p>
    <w:p w14:paraId="16241CFE"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Психические процессы;</w:t>
      </w:r>
    </w:p>
    <w:p w14:paraId="0278EF4E"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Волевые качества;</w:t>
      </w:r>
    </w:p>
    <w:p w14:paraId="74812B32"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Психические состояния;</w:t>
      </w:r>
    </w:p>
    <w:p w14:paraId="1A630F4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Эмоциональные качества.</w:t>
      </w:r>
    </w:p>
    <w:p w14:paraId="654E2022"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    48. Каким термином определяется реакция или ее отсутствие </w:t>
      </w:r>
      <w:proofErr w:type="gramStart"/>
      <w:r>
        <w:rPr>
          <w:rFonts w:ascii="Times New Roman" w:hAnsi="Times New Roman"/>
          <w:b/>
          <w:sz w:val="24"/>
          <w:szCs w:val="24"/>
        </w:rPr>
        <w:t>( молчание</w:t>
      </w:r>
      <w:proofErr w:type="gramEnd"/>
      <w:r>
        <w:rPr>
          <w:rFonts w:ascii="Times New Roman" w:hAnsi="Times New Roman"/>
          <w:b/>
          <w:sz w:val="24"/>
          <w:szCs w:val="24"/>
        </w:rPr>
        <w:t>) на сообщение?</w:t>
      </w:r>
    </w:p>
    <w:p w14:paraId="0133B68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Обратная связь;</w:t>
      </w:r>
    </w:p>
    <w:p w14:paraId="37EE54C0"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Общение;</w:t>
      </w:r>
    </w:p>
    <w:p w14:paraId="4D361F52"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Коммуникация;</w:t>
      </w:r>
    </w:p>
    <w:p w14:paraId="305C5C5D"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Ответ.</w:t>
      </w:r>
    </w:p>
    <w:p w14:paraId="625031E0"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    49.Каким понятием определяется серьезное разногласие, спор, столкновение?</w:t>
      </w:r>
    </w:p>
    <w:p w14:paraId="39965344"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Диалог;</w:t>
      </w:r>
    </w:p>
    <w:p w14:paraId="570518F7"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Дискуссия;</w:t>
      </w:r>
    </w:p>
    <w:p w14:paraId="799B9D95"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Конфликт;</w:t>
      </w:r>
    </w:p>
    <w:p w14:paraId="61F965DF"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Полемика.</w:t>
      </w:r>
    </w:p>
    <w:p w14:paraId="37C608E2"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   50. </w:t>
      </w:r>
      <w:proofErr w:type="gramStart"/>
      <w:r>
        <w:rPr>
          <w:rFonts w:ascii="Times New Roman" w:hAnsi="Times New Roman"/>
          <w:b/>
          <w:sz w:val="24"/>
          <w:szCs w:val="24"/>
        </w:rPr>
        <w:t>Объектами  какого</w:t>
      </w:r>
      <w:proofErr w:type="gramEnd"/>
      <w:r>
        <w:rPr>
          <w:rFonts w:ascii="Times New Roman" w:hAnsi="Times New Roman"/>
          <w:b/>
          <w:sz w:val="24"/>
          <w:szCs w:val="24"/>
        </w:rPr>
        <w:t xml:space="preserve"> вида общения служат предметы труда, технология производства, организация работы?</w:t>
      </w:r>
    </w:p>
    <w:p w14:paraId="434F9D05"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Межличностного общения;</w:t>
      </w:r>
    </w:p>
    <w:p w14:paraId="60479744"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Профессионального общения;</w:t>
      </w:r>
    </w:p>
    <w:p w14:paraId="3582EC5D"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Неформального общения;</w:t>
      </w:r>
    </w:p>
    <w:p w14:paraId="7AB26B65"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Неофициального общения.</w:t>
      </w:r>
    </w:p>
    <w:p w14:paraId="29CF0A10" w14:textId="77777777" w:rsidR="003D4E08" w:rsidRDefault="003D4E08" w:rsidP="003D4E08">
      <w:pPr>
        <w:spacing w:after="0" w:line="240" w:lineRule="auto"/>
        <w:jc w:val="both"/>
        <w:rPr>
          <w:rFonts w:ascii="Times New Roman" w:hAnsi="Times New Roman"/>
          <w:sz w:val="24"/>
          <w:szCs w:val="24"/>
        </w:rPr>
      </w:pPr>
    </w:p>
    <w:p w14:paraId="06C1D1C5"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3.2 Задания </w:t>
      </w:r>
    </w:p>
    <w:p w14:paraId="549930C2"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Проверяемые результаты обучения: У1, У2, У3</w:t>
      </w:r>
    </w:p>
    <w:p w14:paraId="13F0532D"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sz w:val="24"/>
          <w:szCs w:val="24"/>
        </w:rPr>
        <w:t>Текст задания: Анализ проблемный ситуаций</w:t>
      </w:r>
    </w:p>
    <w:p w14:paraId="05B3B0E1"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1</w:t>
      </w:r>
    </w:p>
    <w:p w14:paraId="59955ECF"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52631872"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Госпожа А открывает свое дело, и ей необходимо получить кредит в банке. На решающую встречу она пришла вовремя с необходимыми документами, но в джинсах и кроссовках. Почему в кредите ей банк отказал? Объясните одну из причин.</w:t>
      </w:r>
    </w:p>
    <w:p w14:paraId="3EADA0CF"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25FF056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w:t>
      </w:r>
      <w:r w:rsidR="00994762">
        <w:rPr>
          <w:rFonts w:ascii="Times New Roman" w:hAnsi="Times New Roman"/>
          <w:sz w:val="24"/>
          <w:szCs w:val="24"/>
        </w:rPr>
        <w:t>Причинами недопонимания людьми друг друга являются…</w:t>
      </w:r>
    </w:p>
    <w:p w14:paraId="437F4950"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2</w:t>
      </w:r>
    </w:p>
    <w:p w14:paraId="052C5670"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10FCA80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Два друга решили вложить деньги в предпринимательскую деятельность Господина Х с целью извлечения прибыли. Вскоре один из друзей случайно узнал, что Господин Х исчез с их деньгами. Неудачливый бизнесмен поспешил к другу и поделился с ним нерадостной новостью. Будучи внимательным человеком и хорошо зная </w:t>
      </w:r>
      <w:proofErr w:type="gramStart"/>
      <w:r>
        <w:rPr>
          <w:rFonts w:ascii="Times New Roman" w:hAnsi="Times New Roman"/>
          <w:sz w:val="24"/>
          <w:szCs w:val="24"/>
        </w:rPr>
        <w:t>своего друга</w:t>
      </w:r>
      <w:proofErr w:type="gramEnd"/>
      <w:r>
        <w:rPr>
          <w:rFonts w:ascii="Times New Roman" w:hAnsi="Times New Roman"/>
          <w:sz w:val="24"/>
          <w:szCs w:val="24"/>
        </w:rPr>
        <w:t xml:space="preserve"> он был крайне удивлен невозмутимостью с которой тот воспринял новость. Какие выводы мог сделать неудачливый бизнесмен?</w:t>
      </w:r>
    </w:p>
    <w:p w14:paraId="47C70E3A"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3A79A050"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Довер</w:t>
      </w:r>
      <w:r w:rsidR="00994762">
        <w:rPr>
          <w:rFonts w:ascii="Times New Roman" w:hAnsi="Times New Roman"/>
          <w:sz w:val="24"/>
          <w:szCs w:val="24"/>
        </w:rPr>
        <w:t>итель</w:t>
      </w:r>
      <w:r>
        <w:rPr>
          <w:rFonts w:ascii="Times New Roman" w:hAnsi="Times New Roman"/>
          <w:sz w:val="24"/>
          <w:szCs w:val="24"/>
        </w:rPr>
        <w:t>ность делового общения зависит от следующих факторов ...</w:t>
      </w:r>
    </w:p>
    <w:p w14:paraId="6707DD59"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3</w:t>
      </w:r>
    </w:p>
    <w:p w14:paraId="33C399B1"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71EBE687"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При каких условиях стороны достигнут соглашения?</w:t>
      </w:r>
    </w:p>
    <w:p w14:paraId="01F7B0F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Две сестры сорятся из-за апельсина. Каждый хочет получить его для себя. Одна хочет его съесть, а другой нужна кожура для кекса. </w:t>
      </w:r>
    </w:p>
    <w:p w14:paraId="164CF18A"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20DAEDA4"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Факторами неадекватности восприятия человека человеком является ...</w:t>
      </w:r>
    </w:p>
    <w:p w14:paraId="09DB6108" w14:textId="77777777" w:rsidR="003D4E08" w:rsidRDefault="003D4E08" w:rsidP="003D4E08">
      <w:pPr>
        <w:spacing w:after="0" w:line="240" w:lineRule="auto"/>
        <w:jc w:val="center"/>
        <w:rPr>
          <w:rFonts w:ascii="Times New Roman" w:hAnsi="Times New Roman"/>
          <w:b/>
          <w:sz w:val="24"/>
          <w:szCs w:val="24"/>
        </w:rPr>
      </w:pPr>
    </w:p>
    <w:p w14:paraId="40262914"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4</w:t>
      </w:r>
    </w:p>
    <w:p w14:paraId="1302AE73"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68EB1E82"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Какие меры следует предпринять, чтобы «сбить спесь» с высокомерного партнера на переговорах, если оба в одинаковой степени заинтересованы в положительном результате.</w:t>
      </w:r>
    </w:p>
    <w:p w14:paraId="1EFE4BED"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1CB38FC0"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Знание о существовании коммуникативных барьеров (лингвистических, традиций ведений переговоров, различий в религиозных пристрастиях и личных вкусах) должно привести к выводу о следующих действиях ...</w:t>
      </w:r>
    </w:p>
    <w:p w14:paraId="2F9E8B9F"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5</w:t>
      </w:r>
    </w:p>
    <w:p w14:paraId="705F288D"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0DA3A89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Молодой руководитель предприятия поручил заместителям провести скрытую проверку сотрудников на предмет их соответствия своим требованиям и принятым нравственным нормам. Результаты не были доведены до сведения сотрудников, а на их основе руководитель наметил программу движения кадров. В чем заключается ошибочность поведения руководителя. </w:t>
      </w:r>
    </w:p>
    <w:p w14:paraId="5A87EDB1"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2BB67FA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Форм</w:t>
      </w:r>
      <w:r w:rsidR="00CB26B7">
        <w:rPr>
          <w:rFonts w:ascii="Times New Roman" w:hAnsi="Times New Roman"/>
          <w:sz w:val="24"/>
          <w:szCs w:val="24"/>
        </w:rPr>
        <w:t>ой</w:t>
      </w:r>
      <w:r>
        <w:rPr>
          <w:rFonts w:ascii="Times New Roman" w:hAnsi="Times New Roman"/>
          <w:sz w:val="24"/>
          <w:szCs w:val="24"/>
        </w:rPr>
        <w:t xml:space="preserve"> </w:t>
      </w:r>
      <w:proofErr w:type="spellStart"/>
      <w:r>
        <w:rPr>
          <w:rFonts w:ascii="Times New Roman" w:hAnsi="Times New Roman"/>
          <w:sz w:val="24"/>
          <w:szCs w:val="24"/>
        </w:rPr>
        <w:t>трансакта</w:t>
      </w:r>
      <w:proofErr w:type="spellEnd"/>
      <w:r>
        <w:rPr>
          <w:rFonts w:ascii="Times New Roman" w:hAnsi="Times New Roman"/>
          <w:sz w:val="24"/>
          <w:szCs w:val="24"/>
        </w:rPr>
        <w:t xml:space="preserve"> препятствующей общению является ...</w:t>
      </w:r>
    </w:p>
    <w:p w14:paraId="134C4080"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6</w:t>
      </w:r>
    </w:p>
    <w:p w14:paraId="6F533AA0"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66FCFAF1"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На государственном предприятии второй месяц задерживается выплата заработной платы. Руководитель предприятия находится в загранкомандировке, главный бухгалтер </w:t>
      </w:r>
      <w:proofErr w:type="gramStart"/>
      <w:r>
        <w:rPr>
          <w:rFonts w:ascii="Times New Roman" w:hAnsi="Times New Roman"/>
          <w:sz w:val="24"/>
          <w:szCs w:val="24"/>
        </w:rPr>
        <w:t>отдыхает  в</w:t>
      </w:r>
      <w:proofErr w:type="gramEnd"/>
      <w:r>
        <w:rPr>
          <w:rFonts w:ascii="Times New Roman" w:hAnsi="Times New Roman"/>
          <w:sz w:val="24"/>
          <w:szCs w:val="24"/>
        </w:rPr>
        <w:t xml:space="preserve"> Европе.</w:t>
      </w:r>
    </w:p>
    <w:p w14:paraId="1233E245"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Какие известные вам психологические состояния будут характерны для сотрудников этого предприятия?</w:t>
      </w:r>
    </w:p>
    <w:p w14:paraId="6B7C2810"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1519D418" w14:textId="77777777" w:rsidR="002C1E5D" w:rsidRPr="00994762" w:rsidRDefault="003D4E08" w:rsidP="002C1E5D">
      <w:pPr>
        <w:spacing w:after="0" w:line="240" w:lineRule="auto"/>
        <w:jc w:val="both"/>
        <w:rPr>
          <w:rFonts w:ascii="Times New Roman" w:hAnsi="Times New Roman"/>
          <w:color w:val="FF0000"/>
          <w:sz w:val="24"/>
          <w:szCs w:val="24"/>
        </w:rPr>
      </w:pPr>
      <w:r>
        <w:rPr>
          <w:rFonts w:ascii="Times New Roman" w:hAnsi="Times New Roman"/>
          <w:sz w:val="24"/>
          <w:szCs w:val="24"/>
        </w:rPr>
        <w:t xml:space="preserve">    </w:t>
      </w:r>
      <w:r w:rsidR="002C1E5D">
        <w:rPr>
          <w:rFonts w:ascii="Times New Roman" w:hAnsi="Times New Roman"/>
          <w:sz w:val="24"/>
          <w:szCs w:val="24"/>
        </w:rPr>
        <w:t>Умение общаться означает…</w:t>
      </w:r>
    </w:p>
    <w:p w14:paraId="1AEA4DF3" w14:textId="77777777" w:rsidR="00D37C4C" w:rsidRDefault="00D37C4C" w:rsidP="003D4E08">
      <w:pPr>
        <w:spacing w:after="0" w:line="240" w:lineRule="auto"/>
        <w:jc w:val="center"/>
        <w:rPr>
          <w:rFonts w:ascii="Times New Roman" w:hAnsi="Times New Roman"/>
          <w:b/>
          <w:sz w:val="24"/>
          <w:szCs w:val="24"/>
        </w:rPr>
      </w:pPr>
    </w:p>
    <w:p w14:paraId="29BD23B8"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7</w:t>
      </w:r>
    </w:p>
    <w:p w14:paraId="58100569"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79AC767E"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Госпожа Иванова два года назад закончила обучение в МЭСИ и работает в банке экономистом. Недавно он узнала о вакансии должности заместителя начальника отдела. Администрация ищет достойного кандидата среди своих сотрудников. </w:t>
      </w:r>
    </w:p>
    <w:p w14:paraId="684AA872"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Какие действия должна предпринять госпожа Иванова, чтобы продвинуться по службе.</w:t>
      </w:r>
    </w:p>
    <w:p w14:paraId="132D142E"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436BD85E"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Человек выглядит стройнее и выше ...</w:t>
      </w:r>
    </w:p>
    <w:p w14:paraId="1B5855B5" w14:textId="77777777" w:rsidR="003D4E08" w:rsidRDefault="003D4E08" w:rsidP="003D4E08">
      <w:pPr>
        <w:spacing w:after="0" w:line="240" w:lineRule="auto"/>
        <w:jc w:val="center"/>
        <w:rPr>
          <w:rFonts w:ascii="Times New Roman" w:hAnsi="Times New Roman"/>
          <w:b/>
          <w:sz w:val="24"/>
          <w:szCs w:val="24"/>
        </w:rPr>
      </w:pPr>
    </w:p>
    <w:p w14:paraId="26DCC624"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lastRenderedPageBreak/>
        <w:t>Вариант 8</w:t>
      </w:r>
    </w:p>
    <w:p w14:paraId="7EAA0E31"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b/>
          <w:sz w:val="24"/>
          <w:szCs w:val="24"/>
        </w:rPr>
        <w:t>Задание 1.</w:t>
      </w:r>
    </w:p>
    <w:p w14:paraId="5CEF7A11"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На переговорах партнеры решили вывести Вас из себя. С этой целью они используют различные приемы. В том числе намекают на некоторые подробности Вашей личной жизни. </w:t>
      </w:r>
    </w:p>
    <w:p w14:paraId="6A2AB936"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Каковы ваши действия?</w:t>
      </w:r>
    </w:p>
    <w:p w14:paraId="0410410F"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7E9C9A43"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Привычка смотреть в глаза собеседнику ...</w:t>
      </w:r>
    </w:p>
    <w:p w14:paraId="58D6F6EC" w14:textId="77777777" w:rsidR="003D4E08" w:rsidRDefault="003D4E08" w:rsidP="003D4E08">
      <w:pPr>
        <w:spacing w:after="0" w:line="240" w:lineRule="auto"/>
        <w:jc w:val="center"/>
        <w:rPr>
          <w:rFonts w:ascii="Times New Roman" w:hAnsi="Times New Roman"/>
          <w:b/>
          <w:sz w:val="24"/>
          <w:szCs w:val="24"/>
        </w:rPr>
      </w:pPr>
    </w:p>
    <w:p w14:paraId="49CB9BDE"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9</w:t>
      </w:r>
    </w:p>
    <w:p w14:paraId="23276F37"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3AE2431C"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Руководитель рекламного отдела крупной торговой формы господин С. Любит свою работу и свой просторный кабинет в нем он часто принимает посетителей. Общаясь </w:t>
      </w:r>
      <w:proofErr w:type="gramStart"/>
      <w:r>
        <w:rPr>
          <w:rFonts w:ascii="Times New Roman" w:hAnsi="Times New Roman"/>
          <w:sz w:val="24"/>
          <w:szCs w:val="24"/>
        </w:rPr>
        <w:t>с ними</w:t>
      </w:r>
      <w:proofErr w:type="gramEnd"/>
      <w:r>
        <w:rPr>
          <w:rFonts w:ascii="Times New Roman" w:hAnsi="Times New Roman"/>
          <w:sz w:val="24"/>
          <w:szCs w:val="24"/>
        </w:rPr>
        <w:t xml:space="preserve"> господин С. предпочитает оставаться за рабочим столом и предлагает гостю расположиться в мягком кресле напротив окна, исключение делается только для начальства.</w:t>
      </w:r>
    </w:p>
    <w:p w14:paraId="15355082"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Какие выводы можно сделать относительно господина </w:t>
      </w:r>
      <w:proofErr w:type="gramStart"/>
      <w:r>
        <w:rPr>
          <w:rFonts w:ascii="Times New Roman" w:hAnsi="Times New Roman"/>
          <w:sz w:val="24"/>
          <w:szCs w:val="24"/>
        </w:rPr>
        <w:t>С. ?</w:t>
      </w:r>
      <w:proofErr w:type="gramEnd"/>
    </w:p>
    <w:p w14:paraId="395E3BB5"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6F25563C"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«Читать» </w:t>
      </w:r>
      <w:proofErr w:type="gramStart"/>
      <w:r>
        <w:rPr>
          <w:rFonts w:ascii="Times New Roman" w:hAnsi="Times New Roman"/>
          <w:sz w:val="24"/>
          <w:szCs w:val="24"/>
        </w:rPr>
        <w:t>поведение людей значит</w:t>
      </w:r>
      <w:proofErr w:type="gramEnd"/>
      <w:r>
        <w:rPr>
          <w:rFonts w:ascii="Times New Roman" w:hAnsi="Times New Roman"/>
          <w:sz w:val="24"/>
          <w:szCs w:val="24"/>
        </w:rPr>
        <w:t xml:space="preserve"> различать и осознавать следующие его элементы ...</w:t>
      </w:r>
    </w:p>
    <w:p w14:paraId="066A2094"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10</w:t>
      </w:r>
    </w:p>
    <w:p w14:paraId="30708D15"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68E124C2"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У вас в кабинете во время беседы сотрудник «вышел из себя» как поступить?</w:t>
      </w:r>
    </w:p>
    <w:p w14:paraId="204C2748"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248BB1DA"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Общепринятое расстояние между партнерами в деловом общении ...</w:t>
      </w:r>
    </w:p>
    <w:p w14:paraId="1E32B09E"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11</w:t>
      </w:r>
    </w:p>
    <w:p w14:paraId="19AE6EA0"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53D69FB4" w14:textId="77777777" w:rsidR="003D4E08" w:rsidRDefault="003D4E08" w:rsidP="003D4E08">
      <w:pPr>
        <w:shd w:val="clear" w:color="auto" w:fill="FFFFFF"/>
        <w:spacing w:after="0" w:line="240" w:lineRule="auto"/>
        <w:ind w:left="24" w:firstLine="715"/>
        <w:jc w:val="both"/>
        <w:rPr>
          <w:rFonts w:ascii="Times New Roman" w:hAnsi="Times New Roman"/>
          <w:sz w:val="24"/>
          <w:szCs w:val="24"/>
        </w:rPr>
      </w:pPr>
      <w:r>
        <w:rPr>
          <w:rFonts w:ascii="Times New Roman" w:hAnsi="Times New Roman"/>
          <w:sz w:val="24"/>
          <w:szCs w:val="24"/>
        </w:rPr>
        <w:t>В трудовой коллектив, где имеется конфликт между двумя группировками по поводу внедрения нового стиля руководства, пришел новый руководитель, приглашенный со стороны.</w:t>
      </w:r>
    </w:p>
    <w:p w14:paraId="6BB9A357" w14:textId="77777777" w:rsidR="003D4E08" w:rsidRDefault="003D4E08" w:rsidP="003D4E08">
      <w:pPr>
        <w:shd w:val="clear" w:color="auto" w:fill="FFFFFF"/>
        <w:spacing w:after="0" w:line="240" w:lineRule="auto"/>
        <w:ind w:left="19" w:firstLine="715"/>
        <w:jc w:val="both"/>
        <w:rPr>
          <w:rFonts w:ascii="Times New Roman" w:hAnsi="Times New Roman"/>
          <w:sz w:val="24"/>
          <w:szCs w:val="24"/>
        </w:rPr>
      </w:pPr>
      <w:r>
        <w:rPr>
          <w:rFonts w:ascii="Times New Roman" w:hAnsi="Times New Roman"/>
          <w:sz w:val="24"/>
          <w:szCs w:val="24"/>
        </w:rPr>
        <w:t>Каким образом, по вашему мнению, ему лучше действовать, чтобы нормализовать психологический климат в коллективе:</w:t>
      </w:r>
    </w:p>
    <w:p w14:paraId="4BBC3079" w14:textId="77777777" w:rsidR="003D4E08" w:rsidRDefault="003D4E08" w:rsidP="003D4E08">
      <w:pPr>
        <w:shd w:val="clear" w:color="auto" w:fill="FFFFFF"/>
        <w:tabs>
          <w:tab w:val="left" w:pos="312"/>
        </w:tabs>
        <w:spacing w:after="0" w:line="240" w:lineRule="auto"/>
        <w:ind w:left="14" w:right="5"/>
        <w:jc w:val="both"/>
        <w:rPr>
          <w:rFonts w:ascii="Times New Roman" w:hAnsi="Times New Roman"/>
          <w:sz w:val="24"/>
          <w:szCs w:val="24"/>
        </w:rPr>
      </w:pPr>
      <w:r>
        <w:rPr>
          <w:rFonts w:ascii="Times New Roman" w:hAnsi="Times New Roman"/>
          <w:spacing w:val="-9"/>
          <w:sz w:val="24"/>
          <w:szCs w:val="24"/>
        </w:rPr>
        <w:t>а)</w:t>
      </w:r>
      <w:r>
        <w:rPr>
          <w:rFonts w:ascii="Times New Roman" w:hAnsi="Times New Roman"/>
          <w:sz w:val="24"/>
          <w:szCs w:val="24"/>
        </w:rPr>
        <w:tab/>
        <w:t>установить контакт со сторонниками нового, не принимая всерьез доводы сторонников старого порядка, вести работу по внедрению новшеств, воздействуя на противников силой своего примера и примера других;</w:t>
      </w:r>
    </w:p>
    <w:p w14:paraId="0D9C7324" w14:textId="77777777" w:rsidR="003D4E08" w:rsidRDefault="003D4E08" w:rsidP="003D4E08">
      <w:pPr>
        <w:shd w:val="clear" w:color="auto" w:fill="FFFFFF"/>
        <w:tabs>
          <w:tab w:val="left" w:pos="312"/>
        </w:tabs>
        <w:spacing w:after="0" w:line="240" w:lineRule="auto"/>
        <w:ind w:left="14" w:right="10"/>
        <w:jc w:val="both"/>
        <w:rPr>
          <w:rFonts w:ascii="Times New Roman" w:hAnsi="Times New Roman"/>
          <w:sz w:val="24"/>
          <w:szCs w:val="24"/>
        </w:rPr>
      </w:pPr>
      <w:r>
        <w:rPr>
          <w:rFonts w:ascii="Times New Roman" w:hAnsi="Times New Roman"/>
          <w:spacing w:val="-10"/>
          <w:sz w:val="24"/>
          <w:szCs w:val="24"/>
        </w:rPr>
        <w:t>б)</w:t>
      </w:r>
      <w:r>
        <w:rPr>
          <w:rFonts w:ascii="Times New Roman" w:hAnsi="Times New Roman"/>
          <w:sz w:val="24"/>
          <w:szCs w:val="24"/>
        </w:rPr>
        <w:tab/>
        <w:t>выбрать наиболее авторитетных членов трудового коллектива, поручить им разобраться, и предложить меры по нормализации обстановки, опираясь на поддержку администрации, профсоюза и т.д.</w:t>
      </w:r>
    </w:p>
    <w:p w14:paraId="45F9F61B" w14:textId="77777777" w:rsidR="003D4E08" w:rsidRDefault="003D4E08" w:rsidP="003D4E08">
      <w:pPr>
        <w:shd w:val="clear" w:color="auto" w:fill="FFFFFF"/>
        <w:spacing w:after="0" w:line="240" w:lineRule="auto"/>
        <w:ind w:left="730"/>
        <w:jc w:val="both"/>
        <w:rPr>
          <w:rFonts w:ascii="Times New Roman" w:hAnsi="Times New Roman"/>
          <w:sz w:val="24"/>
          <w:szCs w:val="24"/>
        </w:rPr>
      </w:pPr>
      <w:r>
        <w:rPr>
          <w:rFonts w:ascii="Times New Roman" w:hAnsi="Times New Roman"/>
          <w:sz w:val="24"/>
          <w:szCs w:val="24"/>
        </w:rPr>
        <w:t>Или предпримите другие действия? Предложите обоснованный ответ на ситуацию</w:t>
      </w:r>
    </w:p>
    <w:p w14:paraId="21635555"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7ACD6A74"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Продолжительные усилия по утверждению имиджа, чуждого личности приводят к следующим последствиям…</w:t>
      </w:r>
    </w:p>
    <w:p w14:paraId="3579D668" w14:textId="77777777" w:rsidR="00D37C4C" w:rsidRDefault="00D37C4C" w:rsidP="003D4E08">
      <w:pPr>
        <w:spacing w:after="0" w:line="240" w:lineRule="auto"/>
        <w:jc w:val="center"/>
        <w:rPr>
          <w:rFonts w:ascii="Times New Roman" w:hAnsi="Times New Roman"/>
          <w:b/>
          <w:sz w:val="24"/>
          <w:szCs w:val="24"/>
        </w:rPr>
      </w:pPr>
    </w:p>
    <w:p w14:paraId="1E232DC6" w14:textId="77777777" w:rsidR="00D37C4C" w:rsidRDefault="00D37C4C" w:rsidP="003D4E08">
      <w:pPr>
        <w:spacing w:after="0" w:line="240" w:lineRule="auto"/>
        <w:jc w:val="center"/>
        <w:rPr>
          <w:rFonts w:ascii="Times New Roman" w:hAnsi="Times New Roman"/>
          <w:b/>
          <w:sz w:val="24"/>
          <w:szCs w:val="24"/>
        </w:rPr>
      </w:pPr>
    </w:p>
    <w:p w14:paraId="469FBE2D"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12</w:t>
      </w:r>
    </w:p>
    <w:p w14:paraId="794F957E"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Задание1.</w:t>
      </w:r>
    </w:p>
    <w:p w14:paraId="7D26F81C" w14:textId="7C8D1149" w:rsidR="003D4E08" w:rsidRDefault="003D4E08" w:rsidP="003D4E08">
      <w:pPr>
        <w:spacing w:after="0" w:line="240" w:lineRule="auto"/>
        <w:jc w:val="both"/>
        <w:rPr>
          <w:rFonts w:ascii="Times New Roman" w:hAnsi="Times New Roman"/>
          <w:b/>
          <w:sz w:val="24"/>
          <w:szCs w:val="24"/>
        </w:rPr>
      </w:pPr>
      <w:r>
        <w:rPr>
          <w:rFonts w:ascii="Times New Roman" w:hAnsi="Times New Roman"/>
          <w:sz w:val="24"/>
          <w:szCs w:val="24"/>
        </w:rPr>
        <w:t>Вы недавно начали работать начальником современного цеха (отдела) в крупной</w:t>
      </w:r>
      <w:r>
        <w:rPr>
          <w:rFonts w:ascii="Times New Roman" w:hAnsi="Times New Roman"/>
          <w:sz w:val="24"/>
          <w:szCs w:val="24"/>
        </w:rPr>
        <w:br/>
        <w:t>промышленной организации, придя на эту должность из другой организации. Еще не все знают вас в лицо. До обеденного перерыва целых два часа. Идя по коридору, вы видите трех рабочих (работников) вашего цеха (отдела), которые о чем-то оживленно беседуют и не обращают на</w:t>
      </w:r>
      <w:r w:rsidR="00E534DE">
        <w:rPr>
          <w:rFonts w:ascii="Times New Roman" w:hAnsi="Times New Roman"/>
          <w:sz w:val="24"/>
          <w:szCs w:val="24"/>
        </w:rPr>
        <w:t xml:space="preserve"> </w:t>
      </w:r>
      <w:r>
        <w:rPr>
          <w:rFonts w:ascii="Times New Roman" w:hAnsi="Times New Roman"/>
          <w:sz w:val="24"/>
          <w:szCs w:val="24"/>
        </w:rPr>
        <w:t xml:space="preserve">вас внимания. Возвращаясь через 20 минут, вы видите ту же картину. Что вы </w:t>
      </w:r>
      <w:proofErr w:type="spellStart"/>
      <w:proofErr w:type="gramStart"/>
      <w:r>
        <w:rPr>
          <w:rFonts w:ascii="Times New Roman" w:hAnsi="Times New Roman"/>
          <w:sz w:val="24"/>
          <w:szCs w:val="24"/>
        </w:rPr>
        <w:t>предпримите?</w:t>
      </w:r>
      <w:r>
        <w:rPr>
          <w:rFonts w:ascii="Times New Roman" w:hAnsi="Times New Roman"/>
          <w:spacing w:val="-2"/>
          <w:sz w:val="24"/>
          <w:szCs w:val="24"/>
        </w:rPr>
        <w:t>Дайте</w:t>
      </w:r>
      <w:proofErr w:type="spellEnd"/>
      <w:proofErr w:type="gramEnd"/>
      <w:r>
        <w:rPr>
          <w:rFonts w:ascii="Times New Roman" w:hAnsi="Times New Roman"/>
          <w:spacing w:val="-2"/>
          <w:sz w:val="24"/>
          <w:szCs w:val="24"/>
        </w:rPr>
        <w:t xml:space="preserve"> обоснованный ответ.</w:t>
      </w:r>
      <w:r>
        <w:rPr>
          <w:rFonts w:ascii="Times New Roman" w:hAnsi="Times New Roman"/>
          <w:sz w:val="24"/>
          <w:szCs w:val="24"/>
        </w:rPr>
        <w:tab/>
      </w:r>
    </w:p>
    <w:p w14:paraId="5B093565"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0B523AD6" w14:textId="77777777" w:rsidR="00994762" w:rsidRDefault="00994762" w:rsidP="00994762">
      <w:pPr>
        <w:spacing w:after="0" w:line="240" w:lineRule="auto"/>
        <w:jc w:val="both"/>
        <w:rPr>
          <w:rFonts w:ascii="Times New Roman" w:hAnsi="Times New Roman"/>
          <w:sz w:val="24"/>
          <w:szCs w:val="24"/>
        </w:rPr>
      </w:pPr>
      <w:r>
        <w:rPr>
          <w:rFonts w:ascii="Times New Roman" w:hAnsi="Times New Roman"/>
          <w:sz w:val="24"/>
          <w:szCs w:val="24"/>
        </w:rPr>
        <w:t xml:space="preserve">     Причинами недопонимания людьми друг друга являются…</w:t>
      </w:r>
    </w:p>
    <w:p w14:paraId="6CA7E0BB" w14:textId="77777777" w:rsidR="00994762" w:rsidRDefault="00994762" w:rsidP="003D4E08">
      <w:pPr>
        <w:spacing w:after="0" w:line="240" w:lineRule="auto"/>
        <w:jc w:val="center"/>
        <w:rPr>
          <w:rFonts w:ascii="Times New Roman" w:hAnsi="Times New Roman"/>
          <w:b/>
          <w:sz w:val="24"/>
          <w:szCs w:val="24"/>
        </w:rPr>
      </w:pPr>
    </w:p>
    <w:p w14:paraId="7F656096"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lastRenderedPageBreak/>
        <w:t>Вариант 13</w:t>
      </w:r>
    </w:p>
    <w:p w14:paraId="6F376807"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3B9ED964" w14:textId="77777777" w:rsidR="003D4E08" w:rsidRDefault="003D4E08" w:rsidP="003D4E08">
      <w:pPr>
        <w:shd w:val="clear" w:color="auto" w:fill="FFFFFF"/>
        <w:spacing w:after="0" w:line="240" w:lineRule="auto"/>
        <w:ind w:left="62" w:firstLine="706"/>
        <w:jc w:val="both"/>
        <w:rPr>
          <w:rFonts w:ascii="Times New Roman" w:hAnsi="Times New Roman"/>
          <w:sz w:val="24"/>
          <w:szCs w:val="24"/>
        </w:rPr>
      </w:pPr>
      <w:r>
        <w:rPr>
          <w:rFonts w:ascii="Times New Roman" w:hAnsi="Times New Roman"/>
          <w:sz w:val="24"/>
          <w:szCs w:val="24"/>
        </w:rPr>
        <w:t>Конфликты в коллективе могут стоить менеджеру немалых нервов, а фирме - убытков. Поэтому лучше, если руководителю удается вовремя их распознать и сделать соответствующие выводы. Например, возникает ситуация, когда дело, над которым работает коллектив перестает быть общим. Каждый трудится сам по себе. Дружеская помощь оказывается не «в ходу». Сотрудники перестают доверять друг другу, делиться рабочими и личными планами.</w:t>
      </w:r>
    </w:p>
    <w:p w14:paraId="5806AD1D" w14:textId="77777777" w:rsidR="003D4E08" w:rsidRDefault="003D4E08" w:rsidP="003D4E08">
      <w:pPr>
        <w:shd w:val="clear" w:color="auto" w:fill="FFFFFF"/>
        <w:spacing w:after="0" w:line="240" w:lineRule="auto"/>
        <w:ind w:left="62" w:right="5" w:firstLine="715"/>
        <w:jc w:val="both"/>
        <w:rPr>
          <w:rFonts w:ascii="Times New Roman" w:hAnsi="Times New Roman"/>
          <w:sz w:val="24"/>
          <w:szCs w:val="24"/>
        </w:rPr>
      </w:pPr>
      <w:r>
        <w:rPr>
          <w:rFonts w:ascii="Times New Roman" w:hAnsi="Times New Roman"/>
          <w:sz w:val="24"/>
          <w:szCs w:val="24"/>
        </w:rPr>
        <w:t>Поставьте себя на место руководителя, укажите возможные действия по предотвращению конфликтов в трудовом коллективе. Каковы должны быть Ваши действия по разрешению возникших конфликтов?</w:t>
      </w:r>
    </w:p>
    <w:p w14:paraId="132C1EEF"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1EAB71CC"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w:t>
      </w:r>
      <w:r w:rsidR="008F5035">
        <w:rPr>
          <w:rFonts w:ascii="Times New Roman" w:hAnsi="Times New Roman"/>
          <w:sz w:val="24"/>
          <w:szCs w:val="24"/>
        </w:rPr>
        <w:t>Правилами поведения в лифте являются…</w:t>
      </w:r>
    </w:p>
    <w:p w14:paraId="323950B7" w14:textId="77777777" w:rsidR="003D4E08" w:rsidRDefault="003D4E08" w:rsidP="003D4E08">
      <w:pPr>
        <w:spacing w:after="0" w:line="240" w:lineRule="auto"/>
        <w:jc w:val="center"/>
        <w:rPr>
          <w:rFonts w:ascii="Times New Roman" w:hAnsi="Times New Roman"/>
          <w:b/>
          <w:sz w:val="24"/>
          <w:szCs w:val="24"/>
        </w:rPr>
      </w:pPr>
    </w:p>
    <w:p w14:paraId="5BDA3965"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14</w:t>
      </w:r>
    </w:p>
    <w:p w14:paraId="5DD8CB61" w14:textId="77777777" w:rsidR="003D4E08" w:rsidRDefault="003D4E08" w:rsidP="003D4E08">
      <w:pPr>
        <w:pStyle w:val="Style13"/>
        <w:widowControl/>
        <w:spacing w:line="240" w:lineRule="auto"/>
        <w:ind w:left="730" w:firstLine="0"/>
        <w:rPr>
          <w:rStyle w:val="FontStyle29"/>
          <w:sz w:val="24"/>
          <w:szCs w:val="24"/>
          <w:vertAlign w:val="superscript"/>
        </w:rPr>
      </w:pPr>
    </w:p>
    <w:p w14:paraId="60FF3375" w14:textId="77777777" w:rsidR="003D4E08" w:rsidRDefault="003D4E08" w:rsidP="003D4E08">
      <w:pPr>
        <w:spacing w:after="0" w:line="240" w:lineRule="auto"/>
        <w:jc w:val="both"/>
        <w:rPr>
          <w:b/>
        </w:rPr>
      </w:pPr>
      <w:r>
        <w:rPr>
          <w:rFonts w:ascii="Times New Roman" w:hAnsi="Times New Roman"/>
          <w:b/>
          <w:sz w:val="24"/>
          <w:szCs w:val="24"/>
        </w:rPr>
        <w:t>Задание 1.</w:t>
      </w:r>
    </w:p>
    <w:p w14:paraId="39660CEF" w14:textId="77777777" w:rsidR="003D4E08" w:rsidRDefault="003D4E08" w:rsidP="003D4E08">
      <w:pPr>
        <w:pStyle w:val="Style13"/>
        <w:widowControl/>
        <w:spacing w:line="240" w:lineRule="auto"/>
        <w:ind w:firstLine="730"/>
        <w:rPr>
          <w:rStyle w:val="FontStyle29"/>
          <w:sz w:val="24"/>
          <w:szCs w:val="24"/>
        </w:rPr>
      </w:pPr>
      <w:r>
        <w:rPr>
          <w:rStyle w:val="FontStyle29"/>
          <w:sz w:val="24"/>
          <w:szCs w:val="24"/>
        </w:rPr>
        <w:t>Менеджеру в практической деятельности необходимо знания технологии деловых собеседований.</w:t>
      </w:r>
    </w:p>
    <w:p w14:paraId="1B0B0937" w14:textId="77777777" w:rsidR="003D4E08" w:rsidRDefault="003D4E08" w:rsidP="003D4E08">
      <w:pPr>
        <w:pStyle w:val="Style9"/>
        <w:widowControl/>
        <w:spacing w:line="240" w:lineRule="auto"/>
        <w:jc w:val="both"/>
        <w:rPr>
          <w:rStyle w:val="FontStyle29"/>
          <w:sz w:val="24"/>
          <w:szCs w:val="24"/>
          <w:vertAlign w:val="superscript"/>
        </w:rPr>
      </w:pPr>
      <w:r>
        <w:rPr>
          <w:rStyle w:val="FontStyle29"/>
          <w:sz w:val="24"/>
          <w:szCs w:val="24"/>
        </w:rPr>
        <w:t>В чем заключается отличие управленческих бесед от повседневных разговоров (например, разговора в трамвае, в магазине или с соседями) не относящихся к сфере производственной деятельности?</w:t>
      </w:r>
    </w:p>
    <w:p w14:paraId="116D3509" w14:textId="77777777" w:rsidR="003D4E08" w:rsidRDefault="003D4E08" w:rsidP="003D4E08">
      <w:pPr>
        <w:spacing w:after="0" w:line="240" w:lineRule="auto"/>
        <w:jc w:val="both"/>
        <w:rPr>
          <w:b/>
        </w:rPr>
      </w:pPr>
      <w:r>
        <w:rPr>
          <w:rStyle w:val="FontStyle29"/>
          <w:sz w:val="24"/>
          <w:szCs w:val="24"/>
        </w:rPr>
        <w:t>Что является характерной чертой деловых собеседований</w:t>
      </w:r>
    </w:p>
    <w:p w14:paraId="25985AA3"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60D9D3D0" w14:textId="77777777" w:rsidR="003D4E08" w:rsidRPr="00994762" w:rsidRDefault="00D2767A" w:rsidP="003D4E08">
      <w:pPr>
        <w:spacing w:after="0" w:line="240" w:lineRule="auto"/>
        <w:jc w:val="both"/>
        <w:rPr>
          <w:rFonts w:ascii="Times New Roman" w:hAnsi="Times New Roman"/>
          <w:color w:val="FF0000"/>
          <w:sz w:val="24"/>
          <w:szCs w:val="24"/>
        </w:rPr>
      </w:pPr>
      <w:r>
        <w:rPr>
          <w:rFonts w:ascii="Times New Roman" w:hAnsi="Times New Roman"/>
          <w:sz w:val="24"/>
          <w:szCs w:val="24"/>
        </w:rPr>
        <w:t xml:space="preserve">      </w:t>
      </w:r>
      <w:r w:rsidR="002C1E5D">
        <w:rPr>
          <w:rFonts w:ascii="Times New Roman" w:hAnsi="Times New Roman"/>
          <w:sz w:val="24"/>
          <w:szCs w:val="24"/>
        </w:rPr>
        <w:t>Умение общаться означает…</w:t>
      </w:r>
    </w:p>
    <w:p w14:paraId="1F9FC009" w14:textId="77777777" w:rsidR="003D4E08" w:rsidRDefault="003D4E08" w:rsidP="003D4E08">
      <w:pPr>
        <w:spacing w:after="0" w:line="240" w:lineRule="auto"/>
        <w:jc w:val="center"/>
        <w:rPr>
          <w:rFonts w:ascii="Times New Roman" w:hAnsi="Times New Roman"/>
          <w:b/>
          <w:sz w:val="24"/>
          <w:szCs w:val="24"/>
        </w:rPr>
      </w:pPr>
    </w:p>
    <w:p w14:paraId="4E96DB35"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15</w:t>
      </w:r>
    </w:p>
    <w:p w14:paraId="0C64541A"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7FFB26BC" w14:textId="77777777" w:rsidR="003D4E08" w:rsidRDefault="003D4E08" w:rsidP="003D4E08">
      <w:pPr>
        <w:shd w:val="clear" w:color="auto" w:fill="FFFFFF"/>
        <w:spacing w:after="0" w:line="240" w:lineRule="auto"/>
        <w:ind w:left="11" w:right="259" w:firstLine="720"/>
        <w:jc w:val="both"/>
        <w:rPr>
          <w:rFonts w:ascii="Times New Roman" w:hAnsi="Times New Roman"/>
          <w:sz w:val="24"/>
          <w:szCs w:val="24"/>
        </w:rPr>
      </w:pPr>
      <w:r>
        <w:rPr>
          <w:rFonts w:ascii="Times New Roman" w:hAnsi="Times New Roman"/>
          <w:sz w:val="24"/>
          <w:szCs w:val="24"/>
        </w:rPr>
        <w:t>Определите верную стратегию выхода из ситуации, находясь попеременно в роли руководителя и подчиненного. Цель - предотвратить назревающий конфликт.</w:t>
      </w:r>
    </w:p>
    <w:p w14:paraId="6109EA76" w14:textId="77777777" w:rsidR="003D4E08" w:rsidRDefault="003D4E08" w:rsidP="003D4E08">
      <w:pPr>
        <w:shd w:val="clear" w:color="auto" w:fill="FFFFFF"/>
        <w:spacing w:after="0" w:line="240" w:lineRule="auto"/>
        <w:ind w:left="11" w:right="250" w:firstLine="720"/>
        <w:jc w:val="both"/>
        <w:rPr>
          <w:rFonts w:ascii="Times New Roman" w:hAnsi="Times New Roman"/>
          <w:sz w:val="24"/>
          <w:szCs w:val="24"/>
        </w:rPr>
      </w:pPr>
      <w:r>
        <w:rPr>
          <w:rFonts w:ascii="Times New Roman" w:hAnsi="Times New Roman"/>
          <w:sz w:val="24"/>
          <w:szCs w:val="24"/>
        </w:rPr>
        <w:t>Новая сотрудница, занимавшаяся закупками, получила другое назначение и очень хорошо справляется с работой. Однако она постоянно задает шефу вопросы, на которые прекрасно может ответить сама. Сознавая это, руководитель каждый раз реагирует на такие вопросы раздраженно, от чего страдают не только отношения с этой сотрудницей, но и климат в коллективе.</w:t>
      </w:r>
    </w:p>
    <w:p w14:paraId="5474ADEC"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1B4116A5" w14:textId="77777777" w:rsidR="002C1E5D" w:rsidRPr="002C1E5D" w:rsidRDefault="002C1E5D" w:rsidP="002C1E5D">
      <w:pPr>
        <w:spacing w:after="0" w:line="240" w:lineRule="auto"/>
        <w:rPr>
          <w:rFonts w:ascii="Times New Roman" w:hAnsi="Times New Roman"/>
          <w:sz w:val="24"/>
          <w:szCs w:val="24"/>
        </w:rPr>
      </w:pPr>
      <w:r>
        <w:rPr>
          <w:rFonts w:ascii="Times New Roman" w:hAnsi="Times New Roman"/>
          <w:sz w:val="24"/>
          <w:szCs w:val="24"/>
        </w:rPr>
        <w:t xml:space="preserve">            </w:t>
      </w:r>
      <w:r w:rsidRPr="002C1E5D">
        <w:rPr>
          <w:rFonts w:ascii="Times New Roman" w:hAnsi="Times New Roman"/>
          <w:sz w:val="24"/>
          <w:szCs w:val="24"/>
        </w:rPr>
        <w:t>Факторами успешного публичного выступления являются…</w:t>
      </w:r>
    </w:p>
    <w:p w14:paraId="2B0E7E9A"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16</w:t>
      </w:r>
    </w:p>
    <w:p w14:paraId="661B986F"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4BB3C6E5" w14:textId="77777777" w:rsidR="003D4E08" w:rsidRPr="00D2767A" w:rsidRDefault="003D4E08" w:rsidP="003D4E08">
      <w:pPr>
        <w:pStyle w:val="Style2"/>
        <w:widowControl/>
        <w:spacing w:line="240" w:lineRule="auto"/>
        <w:ind w:firstLine="725"/>
        <w:rPr>
          <w:rStyle w:val="FontStyle26"/>
          <w:spacing w:val="0"/>
          <w:sz w:val="22"/>
          <w:szCs w:val="22"/>
        </w:rPr>
      </w:pPr>
      <w:r w:rsidRPr="00D2767A">
        <w:rPr>
          <w:rStyle w:val="FontStyle26"/>
          <w:sz w:val="22"/>
          <w:szCs w:val="22"/>
        </w:rPr>
        <w:t>На государственном предприятии второй месяц задерживается выплата заработной платы. Руководитель предприятия находится в загранкомандировке, главный бухгалтер отдыхает в Европе.</w:t>
      </w:r>
    </w:p>
    <w:p w14:paraId="4AE22099" w14:textId="77777777" w:rsidR="003D4E08" w:rsidRPr="00D2767A" w:rsidRDefault="003D4E08" w:rsidP="003D4E08">
      <w:pPr>
        <w:pStyle w:val="Style2"/>
        <w:widowControl/>
        <w:spacing w:line="240" w:lineRule="auto"/>
        <w:ind w:firstLine="725"/>
        <w:rPr>
          <w:rStyle w:val="FontStyle26"/>
          <w:sz w:val="22"/>
          <w:szCs w:val="22"/>
          <w:vertAlign w:val="superscript"/>
        </w:rPr>
      </w:pPr>
      <w:r w:rsidRPr="00D2767A">
        <w:rPr>
          <w:rStyle w:val="FontStyle26"/>
          <w:sz w:val="22"/>
          <w:szCs w:val="22"/>
        </w:rPr>
        <w:t>Какие известные Вам психологические состояния будут характерны для сотрудников этого предприятия?</w:t>
      </w:r>
    </w:p>
    <w:p w14:paraId="60096C84" w14:textId="77777777" w:rsidR="003D4E08" w:rsidRPr="00D2767A" w:rsidRDefault="003D4E08" w:rsidP="003D4E08">
      <w:pPr>
        <w:spacing w:after="0" w:line="240" w:lineRule="auto"/>
        <w:jc w:val="both"/>
      </w:pPr>
      <w:r w:rsidRPr="00D2767A">
        <w:rPr>
          <w:rStyle w:val="FontStyle26"/>
          <w:sz w:val="22"/>
          <w:szCs w:val="22"/>
        </w:rPr>
        <w:t>Какова первая помощь при остром стрессе?</w:t>
      </w:r>
    </w:p>
    <w:p w14:paraId="6494E31C"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3ED99D3C" w14:textId="77777777" w:rsidR="003D4E08" w:rsidRDefault="003D4E08" w:rsidP="002C1E5D">
      <w:pPr>
        <w:spacing w:after="0" w:line="240" w:lineRule="auto"/>
        <w:jc w:val="both"/>
        <w:rPr>
          <w:rFonts w:ascii="Times New Roman" w:hAnsi="Times New Roman"/>
          <w:b/>
          <w:sz w:val="24"/>
          <w:szCs w:val="24"/>
        </w:rPr>
      </w:pPr>
      <w:r>
        <w:rPr>
          <w:rFonts w:ascii="Times New Roman" w:hAnsi="Times New Roman"/>
          <w:sz w:val="24"/>
          <w:szCs w:val="24"/>
        </w:rPr>
        <w:t xml:space="preserve">     </w:t>
      </w:r>
      <w:r w:rsidR="002C1E5D">
        <w:rPr>
          <w:rFonts w:ascii="Times New Roman" w:hAnsi="Times New Roman"/>
          <w:sz w:val="24"/>
          <w:szCs w:val="24"/>
        </w:rPr>
        <w:t>Причинами неумения слушать являются…</w:t>
      </w:r>
    </w:p>
    <w:p w14:paraId="1E6E43AE" w14:textId="77777777" w:rsidR="00E534DE" w:rsidRDefault="00E534DE" w:rsidP="003D4E08">
      <w:pPr>
        <w:spacing w:after="0" w:line="240" w:lineRule="auto"/>
        <w:jc w:val="center"/>
        <w:rPr>
          <w:rFonts w:ascii="Times New Roman" w:hAnsi="Times New Roman"/>
          <w:b/>
          <w:sz w:val="24"/>
          <w:szCs w:val="24"/>
        </w:rPr>
      </w:pPr>
    </w:p>
    <w:p w14:paraId="3D71EE80" w14:textId="4ADD14A8"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17</w:t>
      </w:r>
    </w:p>
    <w:p w14:paraId="56D766F6" w14:textId="77777777" w:rsidR="003D4E08" w:rsidRDefault="003D4E08" w:rsidP="003D4E08">
      <w:pPr>
        <w:pStyle w:val="Style13"/>
        <w:widowControl/>
        <w:spacing w:line="240" w:lineRule="auto"/>
        <w:ind w:firstLine="714"/>
        <w:rPr>
          <w:rStyle w:val="FontStyle29"/>
          <w:sz w:val="24"/>
          <w:szCs w:val="24"/>
        </w:rPr>
      </w:pPr>
      <w:r>
        <w:rPr>
          <w:b/>
        </w:rPr>
        <w:t xml:space="preserve">Задание1.                                                                                                                                      </w:t>
      </w:r>
      <w:r>
        <w:rPr>
          <w:rStyle w:val="FontStyle29"/>
          <w:sz w:val="24"/>
          <w:szCs w:val="24"/>
        </w:rPr>
        <w:t xml:space="preserve">Целеполагание </w:t>
      </w:r>
      <w:proofErr w:type="gramStart"/>
      <w:r>
        <w:rPr>
          <w:rStyle w:val="FontStyle29"/>
          <w:sz w:val="24"/>
          <w:szCs w:val="24"/>
        </w:rPr>
        <w:t>- это</w:t>
      </w:r>
      <w:proofErr w:type="gramEnd"/>
      <w:r>
        <w:rPr>
          <w:rStyle w:val="FontStyle29"/>
          <w:sz w:val="24"/>
          <w:szCs w:val="24"/>
        </w:rPr>
        <w:t xml:space="preserve"> взгляд в будущее, ориентация и концентрация активности на том, что должно быть достигнуто.</w:t>
      </w:r>
    </w:p>
    <w:p w14:paraId="2095C9A1" w14:textId="77777777" w:rsidR="003D4E08" w:rsidRDefault="003D4E08" w:rsidP="003D4E08">
      <w:pPr>
        <w:pStyle w:val="Style8"/>
        <w:widowControl/>
        <w:spacing w:line="240" w:lineRule="auto"/>
        <w:ind w:left="744"/>
        <w:rPr>
          <w:rStyle w:val="FontStyle29"/>
          <w:sz w:val="24"/>
          <w:szCs w:val="24"/>
        </w:rPr>
      </w:pPr>
      <w:r>
        <w:rPr>
          <w:rStyle w:val="FontStyle29"/>
          <w:sz w:val="24"/>
          <w:szCs w:val="24"/>
        </w:rPr>
        <w:lastRenderedPageBreak/>
        <w:t>Назовите, какие элементы включает процесс постановки жизненных целей. Каковы основные этапы планирования?</w:t>
      </w:r>
    </w:p>
    <w:p w14:paraId="2D64EC4C" w14:textId="77777777" w:rsidR="003D4E08" w:rsidRDefault="003D4E08" w:rsidP="003D4E08">
      <w:pPr>
        <w:spacing w:after="0" w:line="240" w:lineRule="auto"/>
        <w:jc w:val="both"/>
        <w:rPr>
          <w:b/>
        </w:rPr>
      </w:pPr>
      <w:r>
        <w:rPr>
          <w:rFonts w:ascii="Times New Roman" w:hAnsi="Times New Roman"/>
          <w:b/>
          <w:sz w:val="24"/>
          <w:szCs w:val="24"/>
        </w:rPr>
        <w:t>Задание 2. Продолжи фразу:</w:t>
      </w:r>
    </w:p>
    <w:p w14:paraId="13C9EC0A"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Довер</w:t>
      </w:r>
      <w:r w:rsidR="00CB26B7">
        <w:rPr>
          <w:rFonts w:ascii="Times New Roman" w:hAnsi="Times New Roman"/>
          <w:sz w:val="24"/>
          <w:szCs w:val="24"/>
        </w:rPr>
        <w:t>итель</w:t>
      </w:r>
      <w:r>
        <w:rPr>
          <w:rFonts w:ascii="Times New Roman" w:hAnsi="Times New Roman"/>
          <w:sz w:val="24"/>
          <w:szCs w:val="24"/>
        </w:rPr>
        <w:t>ность делового общения зависит от следующих факторов…</w:t>
      </w:r>
    </w:p>
    <w:p w14:paraId="4470F999" w14:textId="77777777" w:rsidR="003D4E08" w:rsidRDefault="003D4E08" w:rsidP="003D4E08">
      <w:pPr>
        <w:spacing w:after="0" w:line="240" w:lineRule="auto"/>
        <w:jc w:val="center"/>
        <w:rPr>
          <w:rFonts w:ascii="Times New Roman" w:hAnsi="Times New Roman"/>
          <w:b/>
          <w:sz w:val="24"/>
          <w:szCs w:val="24"/>
        </w:rPr>
      </w:pPr>
    </w:p>
    <w:p w14:paraId="3D2444BD"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18</w:t>
      </w:r>
    </w:p>
    <w:p w14:paraId="336DDE8D"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18FFA389"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 xml:space="preserve">      Руководитель учреждения вызвал к себе начальника одного из отделов.</w:t>
      </w:r>
    </w:p>
    <w:p w14:paraId="22319038"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 xml:space="preserve">      Я   решительно   </w:t>
      </w:r>
      <w:proofErr w:type="gramStart"/>
      <w:r>
        <w:rPr>
          <w:rStyle w:val="FontStyle29"/>
          <w:sz w:val="24"/>
          <w:szCs w:val="24"/>
        </w:rPr>
        <w:t xml:space="preserve">заявляю,   </w:t>
      </w:r>
      <w:proofErr w:type="gramEnd"/>
      <w:r>
        <w:rPr>
          <w:rStyle w:val="FontStyle29"/>
          <w:sz w:val="24"/>
          <w:szCs w:val="24"/>
        </w:rPr>
        <w:t>что   Вы   абсолютно   неверно   обосновываете необходимость реорганизации вашего отдела.</w:t>
      </w:r>
    </w:p>
    <w:p w14:paraId="627678D4"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Но почему?</w:t>
      </w:r>
    </w:p>
    <w:p w14:paraId="7606379A"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Вас никто не просил выступать с подобными предложениями.</w:t>
      </w:r>
    </w:p>
    <w:p w14:paraId="678FFFEF"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Ну и что же? У меня давно зрела идея, она представляется мне вполне</w:t>
      </w:r>
    </w:p>
    <w:p w14:paraId="1A5A70BB"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рациональной...</w:t>
      </w:r>
    </w:p>
    <w:p w14:paraId="1AA387E8"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Мало ли что Вам представляется. Мне лично все это совершенно непонятно.</w:t>
      </w:r>
    </w:p>
    <w:p w14:paraId="0EA19E2F"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Вам вечно приходит в голову вздорные мысли, да еще такие, которые совсем не соответствуют Вашей должности...</w:t>
      </w:r>
    </w:p>
    <w:p w14:paraId="693E2ED0"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Почему Вы так говорите?</w:t>
      </w:r>
    </w:p>
    <w:p w14:paraId="1196D52E"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Потому что так думаю.</w:t>
      </w:r>
    </w:p>
    <w:p w14:paraId="627D039A"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Не желаю больше спорить.</w:t>
      </w:r>
    </w:p>
    <w:p w14:paraId="71000621"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Можно ли считать спор деловым?</w:t>
      </w:r>
    </w:p>
    <w:p w14:paraId="28F8225E" w14:textId="77777777" w:rsidR="003D4E08" w:rsidRDefault="003D4E08" w:rsidP="003D4E08">
      <w:pPr>
        <w:pStyle w:val="Style8"/>
        <w:widowControl/>
        <w:spacing w:line="240" w:lineRule="auto"/>
        <w:ind w:left="360"/>
        <w:rPr>
          <w:rStyle w:val="FontStyle29"/>
          <w:sz w:val="24"/>
          <w:szCs w:val="24"/>
        </w:rPr>
      </w:pPr>
      <w:r>
        <w:rPr>
          <w:rStyle w:val="FontStyle29"/>
          <w:sz w:val="24"/>
          <w:szCs w:val="24"/>
        </w:rPr>
        <w:t>Что необходимо для делового обсуждения и спора?</w:t>
      </w:r>
    </w:p>
    <w:p w14:paraId="524B25B9" w14:textId="77777777" w:rsidR="003D4E08" w:rsidRDefault="003D4E08" w:rsidP="003D4E08">
      <w:pPr>
        <w:spacing w:after="0" w:line="240" w:lineRule="auto"/>
        <w:jc w:val="both"/>
        <w:rPr>
          <w:b/>
        </w:rPr>
      </w:pPr>
      <w:r>
        <w:rPr>
          <w:rFonts w:ascii="Times New Roman" w:hAnsi="Times New Roman"/>
          <w:b/>
          <w:sz w:val="24"/>
          <w:szCs w:val="24"/>
        </w:rPr>
        <w:t>Задание 2. Продолжи фразу:</w:t>
      </w:r>
    </w:p>
    <w:p w14:paraId="27F2FF2D" w14:textId="77777777" w:rsidR="003D4E08" w:rsidRPr="00994762" w:rsidRDefault="003D4E08" w:rsidP="003D4E08">
      <w:pPr>
        <w:spacing w:after="0" w:line="240" w:lineRule="auto"/>
        <w:jc w:val="both"/>
        <w:rPr>
          <w:rFonts w:ascii="Times New Roman" w:hAnsi="Times New Roman"/>
          <w:color w:val="FF0000"/>
          <w:sz w:val="24"/>
          <w:szCs w:val="24"/>
        </w:rPr>
      </w:pPr>
      <w:r>
        <w:rPr>
          <w:rFonts w:ascii="Times New Roman" w:hAnsi="Times New Roman"/>
          <w:sz w:val="24"/>
          <w:szCs w:val="24"/>
        </w:rPr>
        <w:t xml:space="preserve">     </w:t>
      </w:r>
      <w:r w:rsidR="002C1E5D">
        <w:rPr>
          <w:rFonts w:ascii="Times New Roman" w:hAnsi="Times New Roman"/>
          <w:sz w:val="24"/>
          <w:szCs w:val="24"/>
        </w:rPr>
        <w:t xml:space="preserve">На формирование характера оказывают влияние… </w:t>
      </w:r>
    </w:p>
    <w:p w14:paraId="30343A70"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19</w:t>
      </w:r>
    </w:p>
    <w:p w14:paraId="5EB2B367"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089952A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Госпожа Иванова два года назад закончила обучение в МЭСИ и работает в банке экономистом. Недавно он узнала о вакансии должности заместителя начальника отдела. Администрация ищет достойного кандидата среди своих сотрудников. </w:t>
      </w:r>
    </w:p>
    <w:p w14:paraId="7D04C182"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Какие действия должна предпринять госпожа Иванова, чтобы продвинуться по службе.</w:t>
      </w:r>
    </w:p>
    <w:p w14:paraId="3A808732"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6FCF6373" w14:textId="77777777" w:rsidR="003D4E08" w:rsidRPr="002C1E5D" w:rsidRDefault="003D4E08" w:rsidP="003D4E08">
      <w:pPr>
        <w:spacing w:after="0" w:line="240" w:lineRule="auto"/>
        <w:jc w:val="both"/>
        <w:rPr>
          <w:rFonts w:ascii="Times New Roman" w:hAnsi="Times New Roman"/>
          <w:sz w:val="24"/>
          <w:szCs w:val="24"/>
        </w:rPr>
      </w:pPr>
      <w:r w:rsidRPr="002C1E5D">
        <w:rPr>
          <w:rFonts w:ascii="Times New Roman" w:hAnsi="Times New Roman"/>
          <w:sz w:val="24"/>
          <w:szCs w:val="24"/>
        </w:rPr>
        <w:t>Целеустремленность, выдержка и настойчивость – способности психических процессов личности, которые…</w:t>
      </w:r>
    </w:p>
    <w:p w14:paraId="02272E43" w14:textId="77777777" w:rsidR="003D4E08" w:rsidRDefault="00C24A6F" w:rsidP="003D4E08">
      <w:pPr>
        <w:spacing w:after="0" w:line="240" w:lineRule="auto"/>
        <w:jc w:val="center"/>
        <w:rPr>
          <w:rFonts w:ascii="Times New Roman" w:hAnsi="Times New Roman"/>
          <w:b/>
          <w:sz w:val="24"/>
          <w:szCs w:val="24"/>
        </w:rPr>
      </w:pPr>
      <w:r>
        <w:rPr>
          <w:rFonts w:ascii="Times New Roman" w:hAnsi="Times New Roman"/>
          <w:b/>
          <w:sz w:val="24"/>
          <w:szCs w:val="24"/>
        </w:rPr>
        <w:t>В</w:t>
      </w:r>
      <w:r w:rsidR="003D4E08">
        <w:rPr>
          <w:rFonts w:ascii="Times New Roman" w:hAnsi="Times New Roman"/>
          <w:b/>
          <w:sz w:val="24"/>
          <w:szCs w:val="24"/>
        </w:rPr>
        <w:t>ариант 20</w:t>
      </w:r>
    </w:p>
    <w:p w14:paraId="34268101"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442FD3D7"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На переговорах партнеры решили вывести Вас из себя. С этой целью они используют различные приемы. В том числе намекают на некоторые подробности Вашей личной жизни. </w:t>
      </w:r>
    </w:p>
    <w:p w14:paraId="79DEACBA"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Каковы ваши действия?</w:t>
      </w:r>
    </w:p>
    <w:p w14:paraId="6E9562AA"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73F700C7" w14:textId="77777777" w:rsidR="00994762" w:rsidRDefault="00994762" w:rsidP="00994762">
      <w:pPr>
        <w:spacing w:after="0" w:line="240" w:lineRule="auto"/>
        <w:jc w:val="both"/>
        <w:rPr>
          <w:rFonts w:ascii="Times New Roman" w:hAnsi="Times New Roman"/>
          <w:sz w:val="24"/>
          <w:szCs w:val="24"/>
        </w:rPr>
      </w:pPr>
      <w:r>
        <w:rPr>
          <w:rFonts w:ascii="Times New Roman" w:hAnsi="Times New Roman"/>
          <w:sz w:val="24"/>
          <w:szCs w:val="24"/>
        </w:rPr>
        <w:t xml:space="preserve">     Причинами недопонимания людьми друг друга являются…</w:t>
      </w:r>
    </w:p>
    <w:p w14:paraId="65E5B738" w14:textId="77777777" w:rsidR="00994762" w:rsidRDefault="00994762" w:rsidP="003D4E08">
      <w:pPr>
        <w:spacing w:after="0" w:line="240" w:lineRule="auto"/>
        <w:jc w:val="center"/>
        <w:rPr>
          <w:rFonts w:ascii="Times New Roman" w:hAnsi="Times New Roman"/>
          <w:b/>
          <w:sz w:val="24"/>
          <w:szCs w:val="24"/>
        </w:rPr>
      </w:pPr>
    </w:p>
    <w:p w14:paraId="38B2D2F5"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21</w:t>
      </w:r>
    </w:p>
    <w:p w14:paraId="3F53E542"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108EF02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Госпожа А открывает свое дело, и ей необходимо получить кредит в банке. На решающую встречу она пришла вовремя с необходимыми документами, но в джинсах и кроссовках. Почему в кредите ей банк отказал? Объясните одну из причин.</w:t>
      </w:r>
    </w:p>
    <w:p w14:paraId="56A05745"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6040CE00"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Довер</w:t>
      </w:r>
      <w:r w:rsidR="00994762">
        <w:rPr>
          <w:rFonts w:ascii="Times New Roman" w:hAnsi="Times New Roman"/>
          <w:sz w:val="24"/>
          <w:szCs w:val="24"/>
        </w:rPr>
        <w:t>итель</w:t>
      </w:r>
      <w:r>
        <w:rPr>
          <w:rFonts w:ascii="Times New Roman" w:hAnsi="Times New Roman"/>
          <w:sz w:val="24"/>
          <w:szCs w:val="24"/>
        </w:rPr>
        <w:t>ность делового общения зависит от следующих факторов…</w:t>
      </w:r>
    </w:p>
    <w:p w14:paraId="312BD155" w14:textId="77777777" w:rsidR="003D4E08" w:rsidRDefault="003D4E08" w:rsidP="003D4E08">
      <w:pPr>
        <w:spacing w:after="0" w:line="240" w:lineRule="auto"/>
        <w:jc w:val="both"/>
        <w:rPr>
          <w:rFonts w:ascii="Times New Roman" w:hAnsi="Times New Roman"/>
          <w:sz w:val="24"/>
          <w:szCs w:val="24"/>
        </w:rPr>
      </w:pPr>
    </w:p>
    <w:p w14:paraId="790A82F7"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22</w:t>
      </w:r>
    </w:p>
    <w:p w14:paraId="234F3CD0"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31DCAD70"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Молодой руководитель предприятия поручил заместителям провести скрытую проверку сотрудников на предмет их соответствия своим требованиям и принятым нравственным нормам. Результаты не были доведены до сведения сотрудников, а на их основе руководитель наметил программу движения кадров. В чем заключается ошибочность поведения руководителя. </w:t>
      </w:r>
    </w:p>
    <w:p w14:paraId="79F66C2A"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7DA07639"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w:t>
      </w:r>
      <w:r w:rsidR="008F5035">
        <w:rPr>
          <w:rFonts w:ascii="Times New Roman" w:hAnsi="Times New Roman"/>
          <w:sz w:val="24"/>
          <w:szCs w:val="24"/>
        </w:rPr>
        <w:t xml:space="preserve">Структура личности </w:t>
      </w:r>
      <w:proofErr w:type="spellStart"/>
      <w:r w:rsidR="008F5035">
        <w:rPr>
          <w:rFonts w:ascii="Times New Roman" w:hAnsi="Times New Roman"/>
          <w:sz w:val="24"/>
          <w:szCs w:val="24"/>
        </w:rPr>
        <w:t>вклю</w:t>
      </w:r>
      <w:proofErr w:type="spellEnd"/>
      <w:r>
        <w:rPr>
          <w:rFonts w:ascii="Times New Roman" w:hAnsi="Times New Roman"/>
          <w:sz w:val="24"/>
          <w:szCs w:val="24"/>
        </w:rPr>
        <w:t>.</w:t>
      </w:r>
    </w:p>
    <w:p w14:paraId="0FE4695D" w14:textId="77777777" w:rsidR="003D4E08" w:rsidRDefault="003D4E08" w:rsidP="003D4E08">
      <w:pPr>
        <w:spacing w:line="240" w:lineRule="auto"/>
        <w:rPr>
          <w:rFonts w:ascii="Times New Roman" w:hAnsi="Times New Roman"/>
          <w:sz w:val="24"/>
          <w:szCs w:val="24"/>
        </w:rPr>
      </w:pPr>
    </w:p>
    <w:p w14:paraId="48AAC39D"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23</w:t>
      </w:r>
    </w:p>
    <w:p w14:paraId="5A1F4C07"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7DB49B41"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Руководитель рекламного отдела крупной торговой формы господин С. Любит свою работу и свой просторный кабинет в нем он часто принимает посетителей. Общаясь </w:t>
      </w:r>
      <w:proofErr w:type="gramStart"/>
      <w:r>
        <w:rPr>
          <w:rFonts w:ascii="Times New Roman" w:hAnsi="Times New Roman"/>
          <w:sz w:val="24"/>
          <w:szCs w:val="24"/>
        </w:rPr>
        <w:t>с ними</w:t>
      </w:r>
      <w:proofErr w:type="gramEnd"/>
      <w:r>
        <w:rPr>
          <w:rFonts w:ascii="Times New Roman" w:hAnsi="Times New Roman"/>
          <w:sz w:val="24"/>
          <w:szCs w:val="24"/>
        </w:rPr>
        <w:t xml:space="preserve"> господин С. предпочитает оставаться за рабочим столом и предлагает гостю расположиться в мягком кресле напротив окна, исключение делается только для начальства.</w:t>
      </w:r>
    </w:p>
    <w:p w14:paraId="14B51057"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Какие выводы можно сделать относительно господина </w:t>
      </w:r>
      <w:proofErr w:type="gramStart"/>
      <w:r>
        <w:rPr>
          <w:rFonts w:ascii="Times New Roman" w:hAnsi="Times New Roman"/>
          <w:sz w:val="24"/>
          <w:szCs w:val="24"/>
        </w:rPr>
        <w:t>С. ?</w:t>
      </w:r>
      <w:proofErr w:type="gramEnd"/>
    </w:p>
    <w:p w14:paraId="014099AC"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26541A93" w14:textId="77777777" w:rsidR="002C1E5D" w:rsidRPr="002C1E5D" w:rsidRDefault="002C1E5D" w:rsidP="002C1E5D">
      <w:pPr>
        <w:spacing w:after="0" w:line="240" w:lineRule="auto"/>
        <w:rPr>
          <w:rFonts w:ascii="Times New Roman" w:hAnsi="Times New Roman"/>
          <w:sz w:val="24"/>
          <w:szCs w:val="24"/>
        </w:rPr>
      </w:pPr>
      <w:r w:rsidRPr="002C1E5D">
        <w:rPr>
          <w:rFonts w:ascii="Times New Roman" w:hAnsi="Times New Roman"/>
          <w:sz w:val="24"/>
          <w:szCs w:val="24"/>
        </w:rPr>
        <w:t>Факторами успешного публичного выступления являются…</w:t>
      </w:r>
    </w:p>
    <w:p w14:paraId="038C5100" w14:textId="77777777" w:rsidR="002C1E5D" w:rsidRDefault="002C1E5D" w:rsidP="003D4E08">
      <w:pPr>
        <w:spacing w:after="0" w:line="240" w:lineRule="auto"/>
        <w:jc w:val="center"/>
        <w:rPr>
          <w:rFonts w:ascii="Times New Roman" w:hAnsi="Times New Roman"/>
          <w:b/>
          <w:sz w:val="24"/>
          <w:szCs w:val="24"/>
        </w:rPr>
      </w:pPr>
    </w:p>
    <w:p w14:paraId="390C1294"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24</w:t>
      </w:r>
    </w:p>
    <w:p w14:paraId="1F3181FC"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495463FB" w14:textId="77777777" w:rsidR="003D4E08" w:rsidRDefault="00587928" w:rsidP="00587928">
      <w:pPr>
        <w:shd w:val="clear" w:color="auto" w:fill="FFFFFF"/>
        <w:spacing w:after="0" w:line="240" w:lineRule="auto"/>
        <w:ind w:left="11" w:right="259"/>
        <w:jc w:val="both"/>
        <w:rPr>
          <w:rFonts w:ascii="Times New Roman" w:hAnsi="Times New Roman"/>
          <w:sz w:val="24"/>
          <w:szCs w:val="24"/>
        </w:rPr>
      </w:pPr>
      <w:r>
        <w:rPr>
          <w:rFonts w:ascii="Times New Roman" w:hAnsi="Times New Roman"/>
          <w:sz w:val="24"/>
          <w:szCs w:val="24"/>
        </w:rPr>
        <w:t xml:space="preserve">     </w:t>
      </w:r>
      <w:r w:rsidR="003D4E08">
        <w:rPr>
          <w:rFonts w:ascii="Times New Roman" w:hAnsi="Times New Roman"/>
          <w:sz w:val="24"/>
          <w:szCs w:val="24"/>
        </w:rPr>
        <w:t>Определите верную стратегию выхода из ситуации, находясь попеременно в роли руководителя и подчиненного. Цель - предотвратить назревающий конфликт.</w:t>
      </w:r>
    </w:p>
    <w:p w14:paraId="458C804E" w14:textId="77777777" w:rsidR="003D4E08" w:rsidRDefault="00587928" w:rsidP="00587928">
      <w:pPr>
        <w:shd w:val="clear" w:color="auto" w:fill="FFFFFF"/>
        <w:spacing w:after="0" w:line="240" w:lineRule="auto"/>
        <w:ind w:left="11" w:right="250"/>
        <w:jc w:val="both"/>
        <w:rPr>
          <w:rFonts w:ascii="Times New Roman" w:hAnsi="Times New Roman"/>
          <w:sz w:val="24"/>
          <w:szCs w:val="24"/>
        </w:rPr>
      </w:pPr>
      <w:r>
        <w:rPr>
          <w:rFonts w:ascii="Times New Roman" w:hAnsi="Times New Roman"/>
          <w:sz w:val="24"/>
          <w:szCs w:val="24"/>
        </w:rPr>
        <w:t xml:space="preserve">     </w:t>
      </w:r>
      <w:r w:rsidR="003D4E08">
        <w:rPr>
          <w:rFonts w:ascii="Times New Roman" w:hAnsi="Times New Roman"/>
          <w:sz w:val="24"/>
          <w:szCs w:val="24"/>
        </w:rPr>
        <w:t>Новая сотрудница, занимавшаяся закупками, получила другое назначение и очень хорошо справляется с работой. Однако она постоянно задает шефу вопросы, на которые прекрасно может ответить сама. Сознавая это, руководитель каждый раз реагирует на такие вопросы раздраженно, от чего страдают не только отношения с этой сотрудницей, но и климат в коллективе.</w:t>
      </w:r>
    </w:p>
    <w:p w14:paraId="3A230E4C"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6DE84AE7"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Привычка смотреть в глаза собеседнику ...</w:t>
      </w:r>
    </w:p>
    <w:p w14:paraId="038E8332"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25</w:t>
      </w:r>
    </w:p>
    <w:p w14:paraId="0D4BD1A2"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30B5FDB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Госпожа Иванова два года назад закончила обучение в МЭСИ и работает в банке экономистом. Недавно он узнала о вакансии должности заместителя начальника отдела. Администрация ищет достойного кандидата среди своих сотрудников. </w:t>
      </w:r>
    </w:p>
    <w:p w14:paraId="50D3CC85"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Какие действия должна предпринять госпожа Иванова, чтобы продвинуться по службе.</w:t>
      </w:r>
    </w:p>
    <w:p w14:paraId="6859DF22"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5AD20CDE" w14:textId="77777777" w:rsidR="002C1E5D" w:rsidRDefault="002C1E5D" w:rsidP="002C1E5D">
      <w:pPr>
        <w:spacing w:after="0" w:line="240" w:lineRule="auto"/>
        <w:rPr>
          <w:rFonts w:ascii="Times New Roman" w:hAnsi="Times New Roman"/>
          <w:sz w:val="24"/>
          <w:szCs w:val="24"/>
        </w:rPr>
      </w:pPr>
      <w:r>
        <w:rPr>
          <w:rFonts w:ascii="Times New Roman" w:hAnsi="Times New Roman"/>
          <w:sz w:val="24"/>
          <w:szCs w:val="24"/>
        </w:rPr>
        <w:t xml:space="preserve">     На формирование характера оказывают влияние… </w:t>
      </w:r>
    </w:p>
    <w:p w14:paraId="4744819B"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26</w:t>
      </w:r>
    </w:p>
    <w:p w14:paraId="2A2CF2CC" w14:textId="77777777" w:rsidR="003D4E08" w:rsidRDefault="003D4E08" w:rsidP="003D4E08">
      <w:pPr>
        <w:spacing w:after="0" w:line="240" w:lineRule="auto"/>
        <w:jc w:val="both"/>
        <w:rPr>
          <w:rFonts w:ascii="Times New Roman" w:hAnsi="Times New Roman"/>
          <w:sz w:val="24"/>
          <w:szCs w:val="24"/>
        </w:rPr>
      </w:pPr>
    </w:p>
    <w:p w14:paraId="196B4DA2"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448E0B4E" w14:textId="77777777" w:rsidR="003D4E08" w:rsidRDefault="003D4E08" w:rsidP="00587928">
      <w:pPr>
        <w:pStyle w:val="Style8"/>
        <w:widowControl/>
        <w:spacing w:line="240" w:lineRule="auto"/>
        <w:rPr>
          <w:rStyle w:val="FontStyle29"/>
          <w:sz w:val="24"/>
          <w:szCs w:val="24"/>
        </w:rPr>
      </w:pPr>
      <w:r>
        <w:rPr>
          <w:rStyle w:val="FontStyle29"/>
          <w:sz w:val="24"/>
          <w:szCs w:val="24"/>
        </w:rPr>
        <w:t>Руководитель учреждения вызвал к себе начальника одного из отделов.</w:t>
      </w:r>
    </w:p>
    <w:p w14:paraId="185485CE" w14:textId="77777777" w:rsidR="003D4E08" w:rsidRDefault="003D4E08" w:rsidP="00587928">
      <w:pPr>
        <w:pStyle w:val="Style8"/>
        <w:widowControl/>
        <w:spacing w:line="240" w:lineRule="auto"/>
        <w:rPr>
          <w:rStyle w:val="FontStyle29"/>
          <w:sz w:val="24"/>
          <w:szCs w:val="24"/>
        </w:rPr>
      </w:pPr>
      <w:r>
        <w:rPr>
          <w:rStyle w:val="FontStyle29"/>
          <w:sz w:val="24"/>
          <w:szCs w:val="24"/>
        </w:rPr>
        <w:t xml:space="preserve">Я   решительно   </w:t>
      </w:r>
      <w:proofErr w:type="gramStart"/>
      <w:r>
        <w:rPr>
          <w:rStyle w:val="FontStyle29"/>
          <w:sz w:val="24"/>
          <w:szCs w:val="24"/>
        </w:rPr>
        <w:t xml:space="preserve">заявляю,   </w:t>
      </w:r>
      <w:proofErr w:type="gramEnd"/>
      <w:r>
        <w:rPr>
          <w:rStyle w:val="FontStyle29"/>
          <w:sz w:val="24"/>
          <w:szCs w:val="24"/>
        </w:rPr>
        <w:t>что   Вы   абсолютно   неверно   обосновываете необходимость реорганизации вашего отдела.</w:t>
      </w:r>
    </w:p>
    <w:p w14:paraId="7D9DFAD6"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Но почему?</w:t>
      </w:r>
    </w:p>
    <w:p w14:paraId="30ACDD21"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Вас никто не просил выступать с подобными предложениями.</w:t>
      </w:r>
    </w:p>
    <w:p w14:paraId="72ABF85A"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Ну и что же? У меня давно зрела идея, она представляется мне вполне</w:t>
      </w:r>
    </w:p>
    <w:p w14:paraId="4A638BD5"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рациональной...</w:t>
      </w:r>
    </w:p>
    <w:p w14:paraId="67F83D06"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Мало ли что Вам представляется. Мне лично все это совершенно непонятно.</w:t>
      </w:r>
    </w:p>
    <w:p w14:paraId="3949F66E"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Вам вечно приходит в голову вздорные мысли, да еще такие, которые совсем не соответствуют Вашей должности...</w:t>
      </w:r>
    </w:p>
    <w:p w14:paraId="657FBF56"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Почему Вы так говорите?</w:t>
      </w:r>
    </w:p>
    <w:p w14:paraId="70DC3D3A"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Потому что так думаю.</w:t>
      </w:r>
    </w:p>
    <w:p w14:paraId="4C25C4FE"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lastRenderedPageBreak/>
        <w:t>Не желаю больше спорить.</w:t>
      </w:r>
    </w:p>
    <w:p w14:paraId="600325E7" w14:textId="77777777" w:rsidR="003D4E08" w:rsidRDefault="003D4E08" w:rsidP="003D4E08">
      <w:pPr>
        <w:pStyle w:val="Style8"/>
        <w:widowControl/>
        <w:spacing w:line="240" w:lineRule="auto"/>
        <w:ind w:left="365"/>
        <w:rPr>
          <w:rStyle w:val="FontStyle29"/>
          <w:sz w:val="24"/>
          <w:szCs w:val="24"/>
        </w:rPr>
      </w:pPr>
      <w:r>
        <w:rPr>
          <w:rStyle w:val="FontStyle29"/>
          <w:sz w:val="24"/>
          <w:szCs w:val="24"/>
        </w:rPr>
        <w:t>Можно ли считать спор деловым?</w:t>
      </w:r>
    </w:p>
    <w:p w14:paraId="73D202C1" w14:textId="77777777" w:rsidR="003D4E08" w:rsidRDefault="003D4E08" w:rsidP="003D4E08">
      <w:pPr>
        <w:pStyle w:val="Style8"/>
        <w:widowControl/>
        <w:spacing w:line="240" w:lineRule="auto"/>
        <w:ind w:left="360"/>
        <w:rPr>
          <w:rStyle w:val="FontStyle29"/>
          <w:sz w:val="24"/>
          <w:szCs w:val="24"/>
        </w:rPr>
      </w:pPr>
      <w:r>
        <w:rPr>
          <w:rStyle w:val="FontStyle29"/>
          <w:sz w:val="24"/>
          <w:szCs w:val="24"/>
        </w:rPr>
        <w:t>Что необходимо для делового обсуждения и спора?</w:t>
      </w:r>
    </w:p>
    <w:p w14:paraId="5AC09F45" w14:textId="77777777" w:rsidR="003D4E08" w:rsidRDefault="003D4E08" w:rsidP="003D4E08">
      <w:pPr>
        <w:spacing w:after="0" w:line="240" w:lineRule="auto"/>
        <w:jc w:val="both"/>
        <w:rPr>
          <w:b/>
        </w:rPr>
      </w:pPr>
      <w:r>
        <w:rPr>
          <w:rFonts w:ascii="Times New Roman" w:hAnsi="Times New Roman"/>
          <w:b/>
          <w:sz w:val="24"/>
          <w:szCs w:val="24"/>
        </w:rPr>
        <w:t>Задание 2. Продолжи фразу:</w:t>
      </w:r>
    </w:p>
    <w:p w14:paraId="2AAB0F55" w14:textId="77777777" w:rsidR="003D4E08" w:rsidRPr="008D24E2" w:rsidRDefault="003D4E08" w:rsidP="003D4E08">
      <w:pPr>
        <w:spacing w:after="0" w:line="240" w:lineRule="auto"/>
        <w:jc w:val="both"/>
        <w:rPr>
          <w:rFonts w:ascii="Times New Roman" w:hAnsi="Times New Roman"/>
          <w:sz w:val="24"/>
          <w:szCs w:val="24"/>
        </w:rPr>
      </w:pPr>
      <w:r w:rsidRPr="008D24E2">
        <w:rPr>
          <w:rFonts w:ascii="Times New Roman" w:hAnsi="Times New Roman"/>
          <w:sz w:val="24"/>
          <w:szCs w:val="24"/>
        </w:rPr>
        <w:t>Целеустремленность, выдержка и настойчивость – способности психических процессов личности, которые…</w:t>
      </w:r>
    </w:p>
    <w:p w14:paraId="7F77ED9E"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27</w:t>
      </w:r>
    </w:p>
    <w:p w14:paraId="36E3BA04"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5963E96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На переговорах партнеры решили вывести Вас из себя. С этой целью они используют различные приемы. В том числе намекают на некоторые подробности Вашей личной жизни. </w:t>
      </w:r>
    </w:p>
    <w:p w14:paraId="68FE9006"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Каковы ваши действия?</w:t>
      </w:r>
    </w:p>
    <w:p w14:paraId="08E83470"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4F3062A3"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Контроль сотрудников со стороны руководителя должен сводиться к контролю…</w:t>
      </w:r>
    </w:p>
    <w:p w14:paraId="0E44D8AA"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28</w:t>
      </w:r>
    </w:p>
    <w:p w14:paraId="0238B63F" w14:textId="77777777" w:rsidR="003D4E08" w:rsidRDefault="003D4E08" w:rsidP="003D4E08">
      <w:pPr>
        <w:pStyle w:val="Style13"/>
        <w:widowControl/>
        <w:spacing w:line="240" w:lineRule="auto"/>
        <w:ind w:left="730" w:firstLine="0"/>
        <w:rPr>
          <w:rStyle w:val="FontStyle29"/>
          <w:sz w:val="24"/>
          <w:szCs w:val="24"/>
          <w:vertAlign w:val="superscript"/>
        </w:rPr>
      </w:pPr>
    </w:p>
    <w:p w14:paraId="54B4431C" w14:textId="77777777" w:rsidR="003D4E08" w:rsidRDefault="003D4E08" w:rsidP="003D4E08">
      <w:pPr>
        <w:spacing w:after="0" w:line="240" w:lineRule="auto"/>
        <w:jc w:val="both"/>
        <w:rPr>
          <w:b/>
        </w:rPr>
      </w:pPr>
      <w:r>
        <w:rPr>
          <w:rFonts w:ascii="Times New Roman" w:hAnsi="Times New Roman"/>
          <w:b/>
          <w:sz w:val="24"/>
          <w:szCs w:val="24"/>
        </w:rPr>
        <w:t>Задание 1.</w:t>
      </w:r>
    </w:p>
    <w:p w14:paraId="227F7A2B" w14:textId="77777777" w:rsidR="003D4E08" w:rsidRDefault="003D4E08" w:rsidP="003D4E08">
      <w:pPr>
        <w:pStyle w:val="Style13"/>
        <w:widowControl/>
        <w:spacing w:line="240" w:lineRule="auto"/>
        <w:ind w:firstLine="730"/>
        <w:rPr>
          <w:rStyle w:val="FontStyle29"/>
          <w:sz w:val="24"/>
          <w:szCs w:val="24"/>
        </w:rPr>
      </w:pPr>
      <w:r>
        <w:rPr>
          <w:rStyle w:val="FontStyle29"/>
          <w:sz w:val="24"/>
          <w:szCs w:val="24"/>
        </w:rPr>
        <w:t>Менеджеру в практической деятельности необходимо знания технологии деловых собеседований.</w:t>
      </w:r>
    </w:p>
    <w:p w14:paraId="0F7E8ACE" w14:textId="77777777" w:rsidR="003D4E08" w:rsidRDefault="003D4E08" w:rsidP="003D4E08">
      <w:pPr>
        <w:pStyle w:val="Style9"/>
        <w:widowControl/>
        <w:spacing w:line="240" w:lineRule="auto"/>
        <w:jc w:val="both"/>
        <w:rPr>
          <w:rStyle w:val="FontStyle29"/>
          <w:sz w:val="24"/>
          <w:szCs w:val="24"/>
          <w:vertAlign w:val="superscript"/>
        </w:rPr>
      </w:pPr>
      <w:r>
        <w:rPr>
          <w:rStyle w:val="FontStyle29"/>
          <w:sz w:val="24"/>
          <w:szCs w:val="24"/>
        </w:rPr>
        <w:t>В чем заключается отличие управленческих бесед от повседневных разговоров (например, разговора в трамвае, в магазине или с соседями) не относящихся к сфере производственной деятельности?</w:t>
      </w:r>
    </w:p>
    <w:p w14:paraId="049FC9BF" w14:textId="77777777" w:rsidR="003D4E08" w:rsidRDefault="003D4E08" w:rsidP="003D4E08">
      <w:pPr>
        <w:spacing w:after="0" w:line="240" w:lineRule="auto"/>
        <w:jc w:val="both"/>
        <w:rPr>
          <w:b/>
        </w:rPr>
      </w:pPr>
      <w:r>
        <w:rPr>
          <w:rStyle w:val="FontStyle29"/>
          <w:sz w:val="24"/>
          <w:szCs w:val="24"/>
        </w:rPr>
        <w:t>Что является характерной чертой деловых собеседований</w:t>
      </w:r>
    </w:p>
    <w:p w14:paraId="010B4DC0"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29B27C6B"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Общепринятое расстояние между партнерами в деловом общении ...</w:t>
      </w:r>
    </w:p>
    <w:p w14:paraId="3F5BDB28" w14:textId="77777777" w:rsidR="00D37C4C" w:rsidRDefault="00D37C4C" w:rsidP="003D4E08">
      <w:pPr>
        <w:spacing w:after="0" w:line="240" w:lineRule="auto"/>
        <w:jc w:val="center"/>
        <w:rPr>
          <w:rFonts w:ascii="Times New Roman" w:hAnsi="Times New Roman"/>
          <w:b/>
          <w:sz w:val="24"/>
          <w:szCs w:val="24"/>
        </w:rPr>
      </w:pPr>
    </w:p>
    <w:p w14:paraId="41F35B0B" w14:textId="77777777" w:rsidR="00D37C4C" w:rsidRDefault="00D37C4C" w:rsidP="003D4E08">
      <w:pPr>
        <w:spacing w:after="0" w:line="240" w:lineRule="auto"/>
        <w:jc w:val="center"/>
        <w:rPr>
          <w:rFonts w:ascii="Times New Roman" w:hAnsi="Times New Roman"/>
          <w:b/>
          <w:sz w:val="24"/>
          <w:szCs w:val="24"/>
        </w:rPr>
      </w:pPr>
    </w:p>
    <w:p w14:paraId="2FF89E7F" w14:textId="77777777" w:rsidR="00D37C4C" w:rsidRDefault="00D37C4C" w:rsidP="003D4E08">
      <w:pPr>
        <w:spacing w:after="0" w:line="240" w:lineRule="auto"/>
        <w:jc w:val="center"/>
        <w:rPr>
          <w:rFonts w:ascii="Times New Roman" w:hAnsi="Times New Roman"/>
          <w:b/>
          <w:sz w:val="24"/>
          <w:szCs w:val="24"/>
        </w:rPr>
      </w:pPr>
    </w:p>
    <w:p w14:paraId="6FE53E62"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29</w:t>
      </w:r>
    </w:p>
    <w:p w14:paraId="4897240C"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14:paraId="694EB04E" w14:textId="77777777" w:rsidR="003D4E08" w:rsidRDefault="00587928" w:rsidP="003D4E08">
      <w:pPr>
        <w:spacing w:after="0" w:line="240" w:lineRule="auto"/>
        <w:jc w:val="both"/>
        <w:rPr>
          <w:rFonts w:ascii="Times New Roman" w:hAnsi="Times New Roman"/>
          <w:sz w:val="24"/>
          <w:szCs w:val="24"/>
        </w:rPr>
      </w:pPr>
      <w:r>
        <w:rPr>
          <w:rFonts w:ascii="Times New Roman" w:hAnsi="Times New Roman"/>
          <w:sz w:val="24"/>
          <w:szCs w:val="24"/>
        </w:rPr>
        <w:t xml:space="preserve"> </w:t>
      </w:r>
      <w:r w:rsidR="003D4E08">
        <w:rPr>
          <w:rFonts w:ascii="Times New Roman" w:hAnsi="Times New Roman"/>
          <w:sz w:val="24"/>
          <w:szCs w:val="24"/>
        </w:rPr>
        <w:t>При каких условиях стороны достигнут соглашения?</w:t>
      </w:r>
    </w:p>
    <w:p w14:paraId="0ACE9946" w14:textId="77777777" w:rsidR="003D4E08" w:rsidRDefault="00587928" w:rsidP="003D4E08">
      <w:pPr>
        <w:spacing w:after="0" w:line="240" w:lineRule="auto"/>
        <w:jc w:val="both"/>
        <w:rPr>
          <w:rFonts w:ascii="Times New Roman" w:hAnsi="Times New Roman"/>
          <w:sz w:val="24"/>
          <w:szCs w:val="24"/>
        </w:rPr>
      </w:pPr>
      <w:r>
        <w:rPr>
          <w:rFonts w:ascii="Times New Roman" w:hAnsi="Times New Roman"/>
          <w:sz w:val="24"/>
          <w:szCs w:val="24"/>
        </w:rPr>
        <w:t xml:space="preserve">  </w:t>
      </w:r>
      <w:r w:rsidR="003D4E08">
        <w:rPr>
          <w:rFonts w:ascii="Times New Roman" w:hAnsi="Times New Roman"/>
          <w:sz w:val="24"/>
          <w:szCs w:val="24"/>
        </w:rPr>
        <w:t xml:space="preserve">Две сестры сорятся из-за апельсина. Каждый хочет получить его для себя. Одна хочет его съесть, а другой нужна кожура для кекса. </w:t>
      </w:r>
    </w:p>
    <w:p w14:paraId="32DACC5A" w14:textId="77777777"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14:paraId="0EDE5BD6" w14:textId="77777777"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«Читать» </w:t>
      </w:r>
      <w:proofErr w:type="gramStart"/>
      <w:r>
        <w:rPr>
          <w:rFonts w:ascii="Times New Roman" w:hAnsi="Times New Roman"/>
          <w:sz w:val="24"/>
          <w:szCs w:val="24"/>
        </w:rPr>
        <w:t>поведение людей значит</w:t>
      </w:r>
      <w:proofErr w:type="gramEnd"/>
      <w:r>
        <w:rPr>
          <w:rFonts w:ascii="Times New Roman" w:hAnsi="Times New Roman"/>
          <w:sz w:val="24"/>
          <w:szCs w:val="24"/>
        </w:rPr>
        <w:t xml:space="preserve"> различать и осознавать следующие его элементы ...</w:t>
      </w:r>
    </w:p>
    <w:p w14:paraId="0375CAA2" w14:textId="77777777" w:rsidR="003D4E08" w:rsidRDefault="003D4E08" w:rsidP="003D4E08">
      <w:pPr>
        <w:spacing w:after="0" w:line="240" w:lineRule="auto"/>
        <w:jc w:val="both"/>
        <w:rPr>
          <w:rFonts w:ascii="Times New Roman" w:hAnsi="Times New Roman"/>
          <w:sz w:val="24"/>
          <w:szCs w:val="24"/>
        </w:rPr>
      </w:pPr>
    </w:p>
    <w:p w14:paraId="58EB4A91" w14:textId="77777777"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30</w:t>
      </w:r>
    </w:p>
    <w:p w14:paraId="559892D6" w14:textId="77777777" w:rsidR="003D4E08" w:rsidRDefault="003D4E08" w:rsidP="00587928">
      <w:pPr>
        <w:pStyle w:val="Style13"/>
        <w:widowControl/>
        <w:spacing w:line="240" w:lineRule="auto"/>
        <w:ind w:firstLine="0"/>
        <w:rPr>
          <w:rStyle w:val="FontStyle29"/>
          <w:sz w:val="24"/>
          <w:szCs w:val="24"/>
        </w:rPr>
      </w:pPr>
      <w:r>
        <w:rPr>
          <w:b/>
        </w:rPr>
        <w:t xml:space="preserve">Задание1.                                                                                                                                      </w:t>
      </w:r>
      <w:r>
        <w:rPr>
          <w:rStyle w:val="FontStyle29"/>
          <w:sz w:val="24"/>
          <w:szCs w:val="24"/>
        </w:rPr>
        <w:t xml:space="preserve">Целеполагание </w:t>
      </w:r>
      <w:proofErr w:type="gramStart"/>
      <w:r>
        <w:rPr>
          <w:rStyle w:val="FontStyle29"/>
          <w:sz w:val="24"/>
          <w:szCs w:val="24"/>
        </w:rPr>
        <w:t>- это</w:t>
      </w:r>
      <w:proofErr w:type="gramEnd"/>
      <w:r>
        <w:rPr>
          <w:rStyle w:val="FontStyle29"/>
          <w:sz w:val="24"/>
          <w:szCs w:val="24"/>
        </w:rPr>
        <w:t xml:space="preserve"> взгляд в будущее, ориентация и концентрация активности на том, что должно быть достигнуто.</w:t>
      </w:r>
    </w:p>
    <w:p w14:paraId="594606BD" w14:textId="77777777" w:rsidR="003D4E08" w:rsidRDefault="003D4E08" w:rsidP="00587928">
      <w:pPr>
        <w:pStyle w:val="Style8"/>
        <w:widowControl/>
        <w:spacing w:line="240" w:lineRule="auto"/>
        <w:rPr>
          <w:rStyle w:val="FontStyle29"/>
          <w:sz w:val="24"/>
          <w:szCs w:val="24"/>
        </w:rPr>
      </w:pPr>
      <w:r>
        <w:rPr>
          <w:rStyle w:val="FontStyle29"/>
          <w:sz w:val="24"/>
          <w:szCs w:val="24"/>
        </w:rPr>
        <w:t>Назовите, какие элементы включает процесс постановки жизненных целей. Каковы основные этапы планирования?</w:t>
      </w:r>
    </w:p>
    <w:p w14:paraId="6E7D692F" w14:textId="77777777" w:rsidR="003D4E08" w:rsidRDefault="003D4E08" w:rsidP="003D4E08">
      <w:pPr>
        <w:spacing w:after="0" w:line="240" w:lineRule="auto"/>
        <w:jc w:val="both"/>
        <w:rPr>
          <w:b/>
        </w:rPr>
      </w:pPr>
      <w:r>
        <w:rPr>
          <w:rFonts w:ascii="Times New Roman" w:hAnsi="Times New Roman"/>
          <w:b/>
          <w:sz w:val="24"/>
          <w:szCs w:val="24"/>
        </w:rPr>
        <w:t>Задание 2. Продолжи фразу:</w:t>
      </w:r>
    </w:p>
    <w:p w14:paraId="5C3918D3" w14:textId="77777777" w:rsidR="003D4E08" w:rsidRDefault="00587928" w:rsidP="003D4E08">
      <w:pPr>
        <w:spacing w:after="0" w:line="240" w:lineRule="auto"/>
        <w:jc w:val="both"/>
        <w:rPr>
          <w:rFonts w:ascii="Times New Roman" w:hAnsi="Times New Roman"/>
          <w:sz w:val="24"/>
          <w:szCs w:val="24"/>
        </w:rPr>
      </w:pPr>
      <w:r>
        <w:rPr>
          <w:rFonts w:ascii="Times New Roman" w:hAnsi="Times New Roman"/>
          <w:sz w:val="24"/>
          <w:szCs w:val="24"/>
        </w:rPr>
        <w:t xml:space="preserve">      Незнание (несогласие</w:t>
      </w:r>
      <w:r w:rsidR="003D4E08">
        <w:rPr>
          <w:rFonts w:ascii="Times New Roman" w:hAnsi="Times New Roman"/>
          <w:sz w:val="24"/>
          <w:szCs w:val="24"/>
        </w:rPr>
        <w:t>) групповых задач, отчужденность и предпочтение индивидуальных форм деятельности располагают к …</w:t>
      </w:r>
    </w:p>
    <w:p w14:paraId="157A2E19" w14:textId="77777777" w:rsidR="003D4E08" w:rsidRDefault="003D4E08" w:rsidP="003D4E08">
      <w:pPr>
        <w:pStyle w:val="Style8"/>
        <w:widowControl/>
        <w:spacing w:line="240" w:lineRule="auto"/>
        <w:ind w:left="744"/>
        <w:rPr>
          <w:rStyle w:val="FontStyle29"/>
          <w:sz w:val="24"/>
          <w:szCs w:val="24"/>
        </w:rPr>
      </w:pPr>
    </w:p>
    <w:p w14:paraId="0B472796" w14:textId="77777777" w:rsidR="003D4E08" w:rsidRDefault="003D4E08" w:rsidP="003D4E08">
      <w:pPr>
        <w:pBdr>
          <w:bottom w:val="single" w:sz="12" w:space="1" w:color="auto"/>
        </w:pBdr>
        <w:spacing w:line="240" w:lineRule="auto"/>
        <w:jc w:val="both"/>
      </w:pPr>
      <w:r>
        <w:rPr>
          <w:rFonts w:ascii="Times New Roman" w:hAnsi="Times New Roman"/>
          <w:b/>
          <w:sz w:val="24"/>
          <w:szCs w:val="24"/>
        </w:rPr>
        <w:t>3.2.</w:t>
      </w:r>
      <w:r>
        <w:rPr>
          <w:rFonts w:ascii="Times New Roman" w:hAnsi="Times New Roman"/>
          <w:sz w:val="24"/>
          <w:szCs w:val="24"/>
        </w:rPr>
        <w:t xml:space="preserve"> Критерии оценки усвоения знаний и сформированности умений по УД:</w:t>
      </w:r>
    </w:p>
    <w:p w14:paraId="43C6694D" w14:textId="77777777" w:rsidR="003D4E08" w:rsidRDefault="003D4E08" w:rsidP="003D4E08">
      <w:pPr>
        <w:keepLines/>
        <w:widowControl w:val="0"/>
        <w:suppressLineNumbers/>
        <w:suppressAutoHyphens/>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Пример оценивания теста:</w:t>
      </w:r>
    </w:p>
    <w:p w14:paraId="2DC29793" w14:textId="77777777" w:rsidR="003D4E08" w:rsidRDefault="003D4E08" w:rsidP="003D4E08">
      <w:pPr>
        <w:keepLines/>
        <w:widowControl w:val="0"/>
        <w:suppressLineNumbers/>
        <w:suppressAutoHyphens/>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 xml:space="preserve"> За правильный ответ на вопросы или верное решение задачи выставляется положительная оценка – 1 балл.</w:t>
      </w:r>
    </w:p>
    <w:p w14:paraId="1D3DABC2" w14:textId="77777777" w:rsidR="003D4E08" w:rsidRDefault="003D4E08" w:rsidP="003D4E08">
      <w:pPr>
        <w:keepLines/>
        <w:widowControl w:val="0"/>
        <w:suppressLineNumbers/>
        <w:suppressAutoHyphens/>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За неправильный ответ на вопросы или неверное решение задачи выставляется отрицательная оценка – 0 баллов.</w:t>
      </w:r>
    </w:p>
    <w:p w14:paraId="61F304A5" w14:textId="77777777" w:rsidR="003D4E08" w:rsidRDefault="003D4E08" w:rsidP="003D4E08">
      <w:pPr>
        <w:keepNext/>
        <w:keepLines/>
        <w:suppressLineNumbers/>
        <w:suppressAutoHyphens/>
        <w:spacing w:after="0" w:line="240" w:lineRule="auto"/>
        <w:jc w:val="both"/>
        <w:rPr>
          <w:rFonts w:ascii="Times New Roman" w:hAnsi="Times New Roman"/>
          <w:bCs/>
          <w:i/>
          <w:sz w:val="24"/>
          <w:szCs w:val="24"/>
          <w:lang w:eastAsia="ru-RU"/>
        </w:rPr>
      </w:pPr>
      <w:r>
        <w:rPr>
          <w:rFonts w:ascii="Times New Roman" w:hAnsi="Times New Roman"/>
          <w:bCs/>
          <w:i/>
          <w:sz w:val="24"/>
          <w:szCs w:val="24"/>
          <w:lang w:eastAsia="ru-RU"/>
        </w:rPr>
        <w:lastRenderedPageBreak/>
        <w:t>Шкала оценки образовательных достижений</w:t>
      </w:r>
    </w:p>
    <w:tbl>
      <w:tblPr>
        <w:tblW w:w="0" w:type="auto"/>
        <w:tblCellMar>
          <w:left w:w="0" w:type="dxa"/>
          <w:right w:w="0" w:type="dxa"/>
        </w:tblCellMar>
        <w:tblLook w:val="04A0" w:firstRow="1" w:lastRow="0" w:firstColumn="1" w:lastColumn="0" w:noHBand="0" w:noVBand="1"/>
      </w:tblPr>
      <w:tblGrid>
        <w:gridCol w:w="4135"/>
        <w:gridCol w:w="2317"/>
        <w:gridCol w:w="2883"/>
      </w:tblGrid>
      <w:tr w:rsidR="003D4E08" w14:paraId="1AFEDA23" w14:textId="77777777" w:rsidTr="003D4E08">
        <w:trPr>
          <w:trHeight w:val="206"/>
        </w:trPr>
        <w:tc>
          <w:tcPr>
            <w:tcW w:w="4320"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3061F9C" w14:textId="77777777" w:rsidR="003D4E08" w:rsidRDefault="003D4E08">
            <w:pPr>
              <w:keepNext/>
              <w:keepLines/>
              <w:suppressLineNumbers/>
              <w:suppressAutoHyphens/>
              <w:spacing w:after="0" w:line="240" w:lineRule="auto"/>
              <w:jc w:val="center"/>
              <w:textAlignment w:val="baseline"/>
              <w:rPr>
                <w:rFonts w:ascii="Times New Roman" w:hAnsi="Times New Roman"/>
                <w:bCs/>
                <w:i/>
                <w:color w:val="000000"/>
                <w:kern w:val="24"/>
                <w:sz w:val="24"/>
                <w:szCs w:val="24"/>
                <w:lang w:eastAsia="ru-RU"/>
              </w:rPr>
            </w:pPr>
            <w:r>
              <w:rPr>
                <w:rFonts w:ascii="Times New Roman" w:hAnsi="Times New Roman"/>
                <w:bCs/>
                <w:i/>
                <w:color w:val="000000"/>
                <w:kern w:val="24"/>
                <w:sz w:val="24"/>
                <w:szCs w:val="24"/>
                <w:lang w:eastAsia="ru-RU"/>
              </w:rPr>
              <w:t>Процент результативности (правильных ответов)</w:t>
            </w:r>
          </w:p>
        </w:tc>
        <w:tc>
          <w:tcPr>
            <w:tcW w:w="532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CF76C33" w14:textId="77777777"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 xml:space="preserve">Оценка уровня подготовки </w:t>
            </w:r>
          </w:p>
        </w:tc>
      </w:tr>
      <w:tr w:rsidR="003D4E08" w14:paraId="6C6AFBE4" w14:textId="77777777" w:rsidTr="003D4E08">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0342FD" w14:textId="77777777" w:rsidR="003D4E08" w:rsidRDefault="003D4E08">
            <w:pPr>
              <w:spacing w:after="0" w:line="240" w:lineRule="auto"/>
              <w:rPr>
                <w:rFonts w:ascii="Times New Roman" w:hAnsi="Times New Roman"/>
                <w:bCs/>
                <w:i/>
                <w:color w:val="000000"/>
                <w:kern w:val="24"/>
                <w:sz w:val="24"/>
                <w:szCs w:val="24"/>
                <w:lang w:eastAsia="ru-RU"/>
              </w:rPr>
            </w:pPr>
          </w:p>
        </w:tc>
        <w:tc>
          <w:tcPr>
            <w:tcW w:w="240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E2DA852" w14:textId="77777777"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sz w:val="24"/>
                <w:szCs w:val="24"/>
                <w:lang w:eastAsia="ru-RU"/>
              </w:rPr>
              <w:t>балл (отметка)</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89F2568" w14:textId="77777777"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вербальный аналог</w:t>
            </w:r>
          </w:p>
        </w:tc>
      </w:tr>
      <w:tr w:rsidR="003D4E08" w14:paraId="3894B79A" w14:textId="77777777" w:rsidTr="003D4E08">
        <w:trPr>
          <w:trHeight w:val="195"/>
        </w:trPr>
        <w:tc>
          <w:tcPr>
            <w:tcW w:w="4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F4E565B" w14:textId="77777777"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90 ÷ 100</w:t>
            </w:r>
          </w:p>
        </w:tc>
        <w:tc>
          <w:tcPr>
            <w:tcW w:w="240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B53DD10" w14:textId="77777777"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B54A041" w14:textId="77777777"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отлично</w:t>
            </w:r>
          </w:p>
        </w:tc>
      </w:tr>
      <w:tr w:rsidR="003D4E08" w14:paraId="3D4F6F24" w14:textId="77777777" w:rsidTr="003D4E08">
        <w:trPr>
          <w:trHeight w:val="132"/>
        </w:trPr>
        <w:tc>
          <w:tcPr>
            <w:tcW w:w="4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C546E8E" w14:textId="77777777"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80 ÷ 89</w:t>
            </w:r>
          </w:p>
        </w:tc>
        <w:tc>
          <w:tcPr>
            <w:tcW w:w="240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E220EBD" w14:textId="77777777"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B9C1145" w14:textId="77777777"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хорошо</w:t>
            </w:r>
          </w:p>
        </w:tc>
      </w:tr>
      <w:tr w:rsidR="003D4E08" w14:paraId="0269CFFA" w14:textId="77777777" w:rsidTr="003D4E08">
        <w:trPr>
          <w:trHeight w:val="210"/>
        </w:trPr>
        <w:tc>
          <w:tcPr>
            <w:tcW w:w="4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B678136" w14:textId="77777777"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60 ÷ 79</w:t>
            </w:r>
          </w:p>
        </w:tc>
        <w:tc>
          <w:tcPr>
            <w:tcW w:w="240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CD4B2E2" w14:textId="77777777"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6DF5FC4" w14:textId="77777777"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удовлетворительно</w:t>
            </w:r>
          </w:p>
        </w:tc>
      </w:tr>
      <w:tr w:rsidR="003D4E08" w14:paraId="18C18121" w14:textId="77777777" w:rsidTr="003D4E08">
        <w:trPr>
          <w:trHeight w:val="288"/>
        </w:trPr>
        <w:tc>
          <w:tcPr>
            <w:tcW w:w="4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05C6145" w14:textId="77777777"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менее 60</w:t>
            </w:r>
          </w:p>
        </w:tc>
        <w:tc>
          <w:tcPr>
            <w:tcW w:w="240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30C576D" w14:textId="77777777"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B82ECC0" w14:textId="77777777"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неудовлетворительно</w:t>
            </w:r>
          </w:p>
        </w:tc>
      </w:tr>
    </w:tbl>
    <w:p w14:paraId="5283A0BC" w14:textId="77777777" w:rsidR="003D4E08" w:rsidRDefault="003D4E08" w:rsidP="003D4E08">
      <w:pPr>
        <w:keepNext/>
        <w:keepLines/>
        <w:suppressLineNumbers/>
        <w:suppressAutoHyphen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3.3. Время на подготовку и выполнение:</w:t>
      </w:r>
    </w:p>
    <w:p w14:paraId="1EBA2CA8" w14:textId="77777777" w:rsidR="003D4E08" w:rsidRDefault="003D4E08" w:rsidP="003D4E08">
      <w:pPr>
        <w:keepNext/>
        <w:keepLines/>
        <w:suppressLineNumbers/>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подготовка 5 мин.;</w:t>
      </w:r>
    </w:p>
    <w:p w14:paraId="674FF322" w14:textId="77777777" w:rsidR="003D4E08" w:rsidRDefault="003D4E08" w:rsidP="003D4E08">
      <w:pPr>
        <w:keepNext/>
        <w:keepLines/>
        <w:suppressLineNumbers/>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выполнение 1 часа 20 мин.;</w:t>
      </w:r>
    </w:p>
    <w:p w14:paraId="012F51D9" w14:textId="77777777" w:rsidR="003D4E08" w:rsidRDefault="003D4E08" w:rsidP="003D4E08">
      <w:pPr>
        <w:keepNext/>
        <w:keepLines/>
        <w:suppressLineNumbers/>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оформление и сдача 5 мин.;</w:t>
      </w:r>
    </w:p>
    <w:p w14:paraId="0F6393ED" w14:textId="77777777" w:rsidR="003D4E08" w:rsidRDefault="003D4E08" w:rsidP="003D4E08">
      <w:pPr>
        <w:keepNext/>
        <w:keepLines/>
        <w:suppressLineNumbers/>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всего 1 часа 30 мин.</w:t>
      </w:r>
    </w:p>
    <w:p w14:paraId="7A2EB75F" w14:textId="77777777" w:rsidR="003D4E08" w:rsidRDefault="003D4E08" w:rsidP="003D4E08">
      <w:pPr>
        <w:keepNext/>
        <w:keepLines/>
        <w:suppressLineNumbers/>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4. Перечень материалов, оборудования и информационных источников, используемых для аттестации</w:t>
      </w:r>
    </w:p>
    <w:p w14:paraId="6D3DBFC4" w14:textId="77777777" w:rsidR="003D4E08" w:rsidRDefault="003D4E08" w:rsidP="003D4E08">
      <w:pPr>
        <w:spacing w:after="0" w:line="240" w:lineRule="auto"/>
        <w:ind w:left="360" w:hanging="360"/>
        <w:jc w:val="both"/>
        <w:rPr>
          <w:rFonts w:ascii="Times New Roman" w:hAnsi="Times New Roman"/>
          <w:b/>
          <w:sz w:val="24"/>
          <w:szCs w:val="24"/>
        </w:rPr>
      </w:pPr>
    </w:p>
    <w:p w14:paraId="74F2BB5C" w14:textId="77777777" w:rsidR="00AE20FD" w:rsidRDefault="00AE20FD" w:rsidP="003D4E08">
      <w:pPr>
        <w:spacing w:after="0" w:line="240" w:lineRule="auto"/>
        <w:ind w:left="360" w:hanging="360"/>
        <w:jc w:val="both"/>
        <w:rPr>
          <w:rFonts w:ascii="Times New Roman" w:hAnsi="Times New Roman"/>
          <w:b/>
          <w:sz w:val="24"/>
          <w:szCs w:val="24"/>
        </w:rPr>
      </w:pPr>
      <w:r>
        <w:rPr>
          <w:rFonts w:ascii="Times New Roman" w:hAnsi="Times New Roman"/>
          <w:b/>
          <w:sz w:val="24"/>
          <w:szCs w:val="24"/>
        </w:rPr>
        <w:t>Литература</w:t>
      </w:r>
    </w:p>
    <w:p w14:paraId="4AE19F78" w14:textId="77777777" w:rsidR="0029149E" w:rsidRDefault="0029149E" w:rsidP="0029149E">
      <w:pPr>
        <w:spacing w:after="0" w:line="240" w:lineRule="auto"/>
        <w:jc w:val="both"/>
        <w:rPr>
          <w:rFonts w:ascii="Times New Roman" w:hAnsi="Times New Roman"/>
          <w:bCs/>
          <w:iCs/>
          <w:sz w:val="24"/>
          <w:szCs w:val="24"/>
        </w:rPr>
      </w:pPr>
      <w:r>
        <w:rPr>
          <w:rFonts w:ascii="Times New Roman" w:hAnsi="Times New Roman"/>
          <w:bCs/>
          <w:iCs/>
          <w:sz w:val="24"/>
          <w:szCs w:val="24"/>
        </w:rPr>
        <w:t>1.</w:t>
      </w:r>
      <w:r>
        <w:rPr>
          <w:rFonts w:ascii="Times New Roman" w:hAnsi="Times New Roman"/>
          <w:b/>
          <w:iCs/>
          <w:sz w:val="24"/>
          <w:szCs w:val="24"/>
        </w:rPr>
        <w:t xml:space="preserve"> </w:t>
      </w:r>
      <w:proofErr w:type="spellStart"/>
      <w:r>
        <w:rPr>
          <w:rFonts w:ascii="Times New Roman" w:hAnsi="Times New Roman"/>
          <w:bCs/>
          <w:iCs/>
          <w:sz w:val="24"/>
          <w:szCs w:val="24"/>
        </w:rPr>
        <w:t>Столярнеко</w:t>
      </w:r>
      <w:proofErr w:type="spellEnd"/>
      <w:r>
        <w:rPr>
          <w:rFonts w:ascii="Times New Roman" w:hAnsi="Times New Roman"/>
          <w:bCs/>
          <w:iCs/>
          <w:sz w:val="24"/>
          <w:szCs w:val="24"/>
        </w:rPr>
        <w:t xml:space="preserve"> Л.Д. Психология делового общения и управления. / Л.Д. Столяренко – </w:t>
      </w:r>
      <w:proofErr w:type="spellStart"/>
      <w:r>
        <w:rPr>
          <w:rFonts w:ascii="Times New Roman" w:hAnsi="Times New Roman"/>
          <w:bCs/>
          <w:iCs/>
          <w:sz w:val="24"/>
          <w:szCs w:val="24"/>
        </w:rPr>
        <w:t>Ростов</w:t>
      </w:r>
      <w:proofErr w:type="spellEnd"/>
      <w:r>
        <w:rPr>
          <w:rFonts w:ascii="Times New Roman" w:hAnsi="Times New Roman"/>
          <w:bCs/>
          <w:iCs/>
          <w:sz w:val="24"/>
          <w:szCs w:val="24"/>
        </w:rPr>
        <w:t xml:space="preserve"> н/Д., 2019. – 408 с.</w:t>
      </w:r>
    </w:p>
    <w:p w14:paraId="4CAFA76B" w14:textId="77777777" w:rsidR="0029149E" w:rsidRDefault="0029149E" w:rsidP="0029149E">
      <w:pPr>
        <w:spacing w:after="0" w:line="240" w:lineRule="auto"/>
        <w:jc w:val="both"/>
        <w:rPr>
          <w:rFonts w:ascii="Times New Roman" w:hAnsi="Times New Roman"/>
          <w:bCs/>
          <w:iCs/>
          <w:sz w:val="24"/>
          <w:szCs w:val="24"/>
        </w:rPr>
      </w:pPr>
      <w:r>
        <w:rPr>
          <w:rFonts w:ascii="Times New Roman" w:hAnsi="Times New Roman"/>
          <w:bCs/>
          <w:iCs/>
          <w:sz w:val="24"/>
          <w:szCs w:val="24"/>
        </w:rPr>
        <w:t>2. Ильин Е.П. Психология общения и межличностных отношений / Е.П. Ильин. – СПБ: Питер, 2020. – 576 с.</w:t>
      </w:r>
    </w:p>
    <w:p w14:paraId="09B69222" w14:textId="77777777" w:rsidR="0029149E" w:rsidRDefault="0029149E" w:rsidP="0029149E">
      <w:pPr>
        <w:spacing w:after="0" w:line="240" w:lineRule="auto"/>
        <w:jc w:val="both"/>
        <w:rPr>
          <w:rFonts w:ascii="Times New Roman" w:hAnsi="Times New Roman"/>
          <w:bCs/>
          <w:iCs/>
          <w:sz w:val="24"/>
          <w:szCs w:val="24"/>
        </w:rPr>
      </w:pPr>
      <w:r>
        <w:rPr>
          <w:rFonts w:ascii="Times New Roman" w:hAnsi="Times New Roman"/>
          <w:bCs/>
          <w:iCs/>
          <w:sz w:val="24"/>
          <w:szCs w:val="24"/>
        </w:rPr>
        <w:t xml:space="preserve">3. Фионова Л.Р. Этика делового общения. /Л.Р. Фионова – Пенза: </w:t>
      </w:r>
      <w:r>
        <w:rPr>
          <w:rFonts w:ascii="Times New Roman" w:hAnsi="Times New Roman"/>
          <w:sz w:val="24"/>
          <w:szCs w:val="24"/>
        </w:rPr>
        <w:t>ГОУ ВПО «Пензенский государственный университет», 2020. – 95 с.</w:t>
      </w:r>
    </w:p>
    <w:p w14:paraId="3C10E929" w14:textId="77777777" w:rsidR="0029149E" w:rsidRDefault="0029149E" w:rsidP="0029149E">
      <w:pPr>
        <w:ind w:firstLine="709"/>
        <w:jc w:val="both"/>
        <w:rPr>
          <w:rFonts w:ascii="Times New Roman" w:hAnsi="Times New Roman"/>
          <w:bCs/>
          <w:iCs/>
          <w:sz w:val="24"/>
          <w:szCs w:val="24"/>
        </w:rPr>
      </w:pPr>
    </w:p>
    <w:p w14:paraId="67EEE5A6" w14:textId="77777777" w:rsidR="003D4E08" w:rsidRDefault="003D4E08" w:rsidP="003D4E08">
      <w:pPr>
        <w:spacing w:after="0" w:line="240" w:lineRule="auto"/>
        <w:ind w:left="360" w:hanging="360"/>
        <w:jc w:val="both"/>
        <w:rPr>
          <w:rFonts w:ascii="Times New Roman" w:hAnsi="Times New Roman"/>
          <w:b/>
          <w:sz w:val="24"/>
          <w:szCs w:val="24"/>
        </w:rPr>
      </w:pPr>
      <w:proofErr w:type="gramStart"/>
      <w:r>
        <w:rPr>
          <w:rFonts w:ascii="Times New Roman" w:hAnsi="Times New Roman"/>
          <w:b/>
          <w:sz w:val="24"/>
          <w:szCs w:val="24"/>
        </w:rPr>
        <w:t>Интернет ресурсы</w:t>
      </w:r>
      <w:proofErr w:type="gramEnd"/>
      <w:r>
        <w:rPr>
          <w:rFonts w:ascii="Times New Roman" w:hAnsi="Times New Roman"/>
          <w:b/>
          <w:sz w:val="24"/>
          <w:szCs w:val="24"/>
        </w:rPr>
        <w:t>:</w:t>
      </w:r>
    </w:p>
    <w:p w14:paraId="52ED1028" w14:textId="77777777" w:rsidR="003D4E08" w:rsidRDefault="0029149E" w:rsidP="003D4E08">
      <w:pPr>
        <w:pStyle w:val="a4"/>
        <w:numPr>
          <w:ilvl w:val="0"/>
          <w:numId w:val="1"/>
        </w:numPr>
        <w:spacing w:after="0" w:line="240" w:lineRule="auto"/>
        <w:jc w:val="both"/>
        <w:rPr>
          <w:rFonts w:ascii="Times New Roman" w:hAnsi="Times New Roman"/>
          <w:sz w:val="24"/>
          <w:szCs w:val="24"/>
        </w:rPr>
      </w:pPr>
      <w:hyperlink r:id="rId6" w:history="1">
        <w:r w:rsidR="003D4E08">
          <w:rPr>
            <w:rStyle w:val="a3"/>
            <w:rFonts w:ascii="Times New Roman" w:hAnsi="Times New Roman"/>
            <w:sz w:val="24"/>
            <w:szCs w:val="24"/>
          </w:rPr>
          <w:t>http://syntone.ru/library/books/content/2367.html</w:t>
        </w:r>
      </w:hyperlink>
    </w:p>
    <w:p w14:paraId="6B91BC39" w14:textId="77777777" w:rsidR="003D4E08" w:rsidRDefault="0029149E" w:rsidP="003D4E08">
      <w:pPr>
        <w:pStyle w:val="a4"/>
        <w:numPr>
          <w:ilvl w:val="0"/>
          <w:numId w:val="1"/>
        </w:numPr>
        <w:spacing w:after="0" w:line="240" w:lineRule="auto"/>
        <w:jc w:val="both"/>
        <w:rPr>
          <w:rFonts w:ascii="Times New Roman" w:hAnsi="Times New Roman"/>
          <w:sz w:val="24"/>
          <w:szCs w:val="24"/>
        </w:rPr>
      </w:pPr>
      <w:hyperlink r:id="rId7" w:history="1">
        <w:r w:rsidR="003D4E08">
          <w:rPr>
            <w:rStyle w:val="a3"/>
            <w:rFonts w:ascii="Times New Roman" w:hAnsi="Times New Roman"/>
            <w:sz w:val="24"/>
            <w:szCs w:val="24"/>
          </w:rPr>
          <w:t>http://dwl.alleng.ru/d_ar/manag/man130.zip</w:t>
        </w:r>
      </w:hyperlink>
    </w:p>
    <w:p w14:paraId="50EED3E9" w14:textId="77777777" w:rsidR="003D4E08" w:rsidRPr="00C24A6F" w:rsidRDefault="003D4E08" w:rsidP="003D4E08">
      <w:pPr>
        <w:pStyle w:val="a4"/>
        <w:keepNext/>
        <w:keepLines/>
        <w:numPr>
          <w:ilvl w:val="0"/>
          <w:numId w:val="1"/>
        </w:numPr>
        <w:suppressLineNumbers/>
        <w:suppressAutoHyphens/>
        <w:spacing w:after="0" w:line="240" w:lineRule="auto"/>
        <w:jc w:val="both"/>
        <w:rPr>
          <w:rFonts w:ascii="Times New Roman" w:hAnsi="Times New Roman"/>
          <w:b/>
          <w:sz w:val="24"/>
          <w:szCs w:val="24"/>
        </w:rPr>
      </w:pPr>
      <w:r w:rsidRPr="00C24A6F">
        <w:rPr>
          <w:rFonts w:ascii="Times New Roman" w:hAnsi="Times New Roman"/>
          <w:sz w:val="24"/>
          <w:szCs w:val="24"/>
        </w:rPr>
        <w:t>http://depositfiles.com/ru/files/en5ma4iro</w:t>
      </w:r>
    </w:p>
    <w:p w14:paraId="75447F90" w14:textId="77777777" w:rsidR="00A044C9" w:rsidRDefault="00A044C9"/>
    <w:sectPr w:rsidR="00A044C9" w:rsidSect="000B1F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B0065"/>
    <w:multiLevelType w:val="hybridMultilevel"/>
    <w:tmpl w:val="89CE4B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AE"/>
    <w:rsid w:val="00010F8E"/>
    <w:rsid w:val="0007586D"/>
    <w:rsid w:val="000B1F5A"/>
    <w:rsid w:val="000E7F3C"/>
    <w:rsid w:val="00103115"/>
    <w:rsid w:val="001112E2"/>
    <w:rsid w:val="001156AD"/>
    <w:rsid w:val="001E5E3D"/>
    <w:rsid w:val="00227F78"/>
    <w:rsid w:val="00255F1D"/>
    <w:rsid w:val="0029149E"/>
    <w:rsid w:val="002C1E5D"/>
    <w:rsid w:val="003454C6"/>
    <w:rsid w:val="003739EC"/>
    <w:rsid w:val="00393F71"/>
    <w:rsid w:val="003D4E08"/>
    <w:rsid w:val="00532837"/>
    <w:rsid w:val="0054244D"/>
    <w:rsid w:val="00571149"/>
    <w:rsid w:val="00587928"/>
    <w:rsid w:val="00610248"/>
    <w:rsid w:val="00622370"/>
    <w:rsid w:val="006E1270"/>
    <w:rsid w:val="006E20AA"/>
    <w:rsid w:val="0072743D"/>
    <w:rsid w:val="008D24E2"/>
    <w:rsid w:val="008F5035"/>
    <w:rsid w:val="00941DFB"/>
    <w:rsid w:val="00957036"/>
    <w:rsid w:val="009776C7"/>
    <w:rsid w:val="00992511"/>
    <w:rsid w:val="00994762"/>
    <w:rsid w:val="00995469"/>
    <w:rsid w:val="009F6072"/>
    <w:rsid w:val="00A002B9"/>
    <w:rsid w:val="00A044C9"/>
    <w:rsid w:val="00A32B49"/>
    <w:rsid w:val="00A621E0"/>
    <w:rsid w:val="00A67B09"/>
    <w:rsid w:val="00AE20FD"/>
    <w:rsid w:val="00B55F6E"/>
    <w:rsid w:val="00B94D84"/>
    <w:rsid w:val="00BB7A16"/>
    <w:rsid w:val="00C24A6F"/>
    <w:rsid w:val="00C631C4"/>
    <w:rsid w:val="00C652D8"/>
    <w:rsid w:val="00C71C0A"/>
    <w:rsid w:val="00C97540"/>
    <w:rsid w:val="00CB078D"/>
    <w:rsid w:val="00CB26B7"/>
    <w:rsid w:val="00CB74E6"/>
    <w:rsid w:val="00D2767A"/>
    <w:rsid w:val="00D37C4C"/>
    <w:rsid w:val="00D72AC3"/>
    <w:rsid w:val="00DB307D"/>
    <w:rsid w:val="00DC366D"/>
    <w:rsid w:val="00DF4FAE"/>
    <w:rsid w:val="00E534DE"/>
    <w:rsid w:val="00E65F61"/>
    <w:rsid w:val="00EE476A"/>
    <w:rsid w:val="00F23EF2"/>
    <w:rsid w:val="00F86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25814"/>
  <w15:docId w15:val="{087E9140-5917-4E26-8C43-FE31C0AA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E0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D4E08"/>
    <w:rPr>
      <w:color w:val="0000FF"/>
      <w:u w:val="single"/>
    </w:rPr>
  </w:style>
  <w:style w:type="paragraph" w:styleId="a4">
    <w:name w:val="List Paragraph"/>
    <w:basedOn w:val="a"/>
    <w:uiPriority w:val="34"/>
    <w:qFormat/>
    <w:rsid w:val="003D4E08"/>
    <w:pPr>
      <w:ind w:left="720"/>
      <w:contextualSpacing/>
    </w:pPr>
    <w:rPr>
      <w:rFonts w:eastAsia="Calibri"/>
    </w:rPr>
  </w:style>
  <w:style w:type="paragraph" w:customStyle="1" w:styleId="Style9">
    <w:name w:val="Style9"/>
    <w:basedOn w:val="a"/>
    <w:rsid w:val="003D4E08"/>
    <w:pPr>
      <w:widowControl w:val="0"/>
      <w:autoSpaceDE w:val="0"/>
      <w:autoSpaceDN w:val="0"/>
      <w:adjustRightInd w:val="0"/>
      <w:spacing w:after="0" w:line="329" w:lineRule="exact"/>
      <w:ind w:firstLine="1454"/>
    </w:pPr>
    <w:rPr>
      <w:rFonts w:ascii="Times New Roman" w:hAnsi="Times New Roman"/>
      <w:sz w:val="24"/>
      <w:szCs w:val="24"/>
      <w:lang w:eastAsia="ru-RU"/>
    </w:rPr>
  </w:style>
  <w:style w:type="paragraph" w:customStyle="1" w:styleId="Style13">
    <w:name w:val="Style13"/>
    <w:basedOn w:val="a"/>
    <w:rsid w:val="003D4E08"/>
    <w:pPr>
      <w:widowControl w:val="0"/>
      <w:autoSpaceDE w:val="0"/>
      <w:autoSpaceDN w:val="0"/>
      <w:adjustRightInd w:val="0"/>
      <w:spacing w:after="0" w:line="324" w:lineRule="exact"/>
      <w:ind w:firstLine="725"/>
      <w:jc w:val="both"/>
    </w:pPr>
    <w:rPr>
      <w:rFonts w:ascii="Times New Roman" w:hAnsi="Times New Roman"/>
      <w:sz w:val="24"/>
      <w:szCs w:val="24"/>
      <w:lang w:eastAsia="ru-RU"/>
    </w:rPr>
  </w:style>
  <w:style w:type="paragraph" w:customStyle="1" w:styleId="Style8">
    <w:name w:val="Style8"/>
    <w:basedOn w:val="a"/>
    <w:rsid w:val="003D4E08"/>
    <w:pPr>
      <w:widowControl w:val="0"/>
      <w:autoSpaceDE w:val="0"/>
      <w:autoSpaceDN w:val="0"/>
      <w:adjustRightInd w:val="0"/>
      <w:spacing w:after="0" w:line="341" w:lineRule="exact"/>
      <w:jc w:val="both"/>
    </w:pPr>
    <w:rPr>
      <w:rFonts w:ascii="Times New Roman" w:hAnsi="Times New Roman"/>
      <w:sz w:val="24"/>
      <w:szCs w:val="24"/>
      <w:lang w:eastAsia="ru-RU"/>
    </w:rPr>
  </w:style>
  <w:style w:type="paragraph" w:customStyle="1" w:styleId="Style2">
    <w:name w:val="Style2"/>
    <w:basedOn w:val="a"/>
    <w:rsid w:val="003D4E08"/>
    <w:pPr>
      <w:widowControl w:val="0"/>
      <w:autoSpaceDE w:val="0"/>
      <w:autoSpaceDN w:val="0"/>
      <w:adjustRightInd w:val="0"/>
      <w:spacing w:after="0" w:line="317" w:lineRule="exact"/>
      <w:ind w:firstLine="730"/>
      <w:jc w:val="both"/>
    </w:pPr>
    <w:rPr>
      <w:rFonts w:ascii="Times New Roman" w:hAnsi="Times New Roman"/>
      <w:sz w:val="24"/>
      <w:szCs w:val="24"/>
      <w:lang w:eastAsia="ru-RU"/>
    </w:rPr>
  </w:style>
  <w:style w:type="character" w:customStyle="1" w:styleId="FontStyle29">
    <w:name w:val="Font Style29"/>
    <w:rsid w:val="003D4E08"/>
    <w:rPr>
      <w:rFonts w:ascii="Times New Roman" w:hAnsi="Times New Roman" w:cs="Times New Roman" w:hint="default"/>
      <w:sz w:val="26"/>
      <w:szCs w:val="26"/>
    </w:rPr>
  </w:style>
  <w:style w:type="character" w:customStyle="1" w:styleId="FontStyle26">
    <w:name w:val="Font Style26"/>
    <w:rsid w:val="003D4E08"/>
    <w:rPr>
      <w:rFonts w:ascii="Times New Roman" w:hAnsi="Times New Roman" w:cs="Times New Roman" w:hint="default"/>
      <w:spacing w:val="10"/>
      <w:sz w:val="26"/>
      <w:szCs w:val="26"/>
    </w:rPr>
  </w:style>
  <w:style w:type="character" w:styleId="a5">
    <w:name w:val="Emphasis"/>
    <w:qFormat/>
    <w:rsid w:val="001E5E3D"/>
    <w:rPr>
      <w:rFonts w:ascii="Times New Roman" w:hAnsi="Times New Roman" w:cs="Times New Roman"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00542">
      <w:bodyDiv w:val="1"/>
      <w:marLeft w:val="0"/>
      <w:marRight w:val="0"/>
      <w:marTop w:val="0"/>
      <w:marBottom w:val="0"/>
      <w:divBdr>
        <w:top w:val="none" w:sz="0" w:space="0" w:color="auto"/>
        <w:left w:val="none" w:sz="0" w:space="0" w:color="auto"/>
        <w:bottom w:val="none" w:sz="0" w:space="0" w:color="auto"/>
        <w:right w:val="none" w:sz="0" w:space="0" w:color="auto"/>
      </w:divBdr>
    </w:div>
    <w:div w:id="653875152">
      <w:bodyDiv w:val="1"/>
      <w:marLeft w:val="0"/>
      <w:marRight w:val="0"/>
      <w:marTop w:val="0"/>
      <w:marBottom w:val="0"/>
      <w:divBdr>
        <w:top w:val="none" w:sz="0" w:space="0" w:color="auto"/>
        <w:left w:val="none" w:sz="0" w:space="0" w:color="auto"/>
        <w:bottom w:val="none" w:sz="0" w:space="0" w:color="auto"/>
        <w:right w:val="none" w:sz="0" w:space="0" w:color="auto"/>
      </w:divBdr>
    </w:div>
    <w:div w:id="1186017551">
      <w:bodyDiv w:val="1"/>
      <w:marLeft w:val="0"/>
      <w:marRight w:val="0"/>
      <w:marTop w:val="0"/>
      <w:marBottom w:val="0"/>
      <w:divBdr>
        <w:top w:val="none" w:sz="0" w:space="0" w:color="auto"/>
        <w:left w:val="none" w:sz="0" w:space="0" w:color="auto"/>
        <w:bottom w:val="none" w:sz="0" w:space="0" w:color="auto"/>
        <w:right w:val="none" w:sz="0" w:space="0" w:color="auto"/>
      </w:divBdr>
    </w:div>
    <w:div w:id="1258053387">
      <w:bodyDiv w:val="1"/>
      <w:marLeft w:val="0"/>
      <w:marRight w:val="0"/>
      <w:marTop w:val="0"/>
      <w:marBottom w:val="0"/>
      <w:divBdr>
        <w:top w:val="none" w:sz="0" w:space="0" w:color="auto"/>
        <w:left w:val="none" w:sz="0" w:space="0" w:color="auto"/>
        <w:bottom w:val="none" w:sz="0" w:space="0" w:color="auto"/>
        <w:right w:val="none" w:sz="0" w:space="0" w:color="auto"/>
      </w:divBdr>
    </w:div>
    <w:div w:id="1338775939">
      <w:bodyDiv w:val="1"/>
      <w:marLeft w:val="0"/>
      <w:marRight w:val="0"/>
      <w:marTop w:val="0"/>
      <w:marBottom w:val="0"/>
      <w:divBdr>
        <w:top w:val="none" w:sz="0" w:space="0" w:color="auto"/>
        <w:left w:val="none" w:sz="0" w:space="0" w:color="auto"/>
        <w:bottom w:val="none" w:sz="0" w:space="0" w:color="auto"/>
        <w:right w:val="none" w:sz="0" w:space="0" w:color="auto"/>
      </w:divBdr>
    </w:div>
    <w:div w:id="1387726935">
      <w:bodyDiv w:val="1"/>
      <w:marLeft w:val="0"/>
      <w:marRight w:val="0"/>
      <w:marTop w:val="0"/>
      <w:marBottom w:val="0"/>
      <w:divBdr>
        <w:top w:val="none" w:sz="0" w:space="0" w:color="auto"/>
        <w:left w:val="none" w:sz="0" w:space="0" w:color="auto"/>
        <w:bottom w:val="none" w:sz="0" w:space="0" w:color="auto"/>
        <w:right w:val="none" w:sz="0" w:space="0" w:color="auto"/>
      </w:divBdr>
    </w:div>
    <w:div w:id="1578128613">
      <w:bodyDiv w:val="1"/>
      <w:marLeft w:val="0"/>
      <w:marRight w:val="0"/>
      <w:marTop w:val="0"/>
      <w:marBottom w:val="0"/>
      <w:divBdr>
        <w:top w:val="none" w:sz="0" w:space="0" w:color="auto"/>
        <w:left w:val="none" w:sz="0" w:space="0" w:color="auto"/>
        <w:bottom w:val="none" w:sz="0" w:space="0" w:color="auto"/>
        <w:right w:val="none" w:sz="0" w:space="0" w:color="auto"/>
      </w:divBdr>
    </w:div>
    <w:div w:id="1739984754">
      <w:bodyDiv w:val="1"/>
      <w:marLeft w:val="0"/>
      <w:marRight w:val="0"/>
      <w:marTop w:val="0"/>
      <w:marBottom w:val="0"/>
      <w:divBdr>
        <w:top w:val="none" w:sz="0" w:space="0" w:color="auto"/>
        <w:left w:val="none" w:sz="0" w:space="0" w:color="auto"/>
        <w:bottom w:val="none" w:sz="0" w:space="0" w:color="auto"/>
        <w:right w:val="none" w:sz="0" w:space="0" w:color="auto"/>
      </w:divBdr>
    </w:div>
    <w:div w:id="1867713509">
      <w:bodyDiv w:val="1"/>
      <w:marLeft w:val="0"/>
      <w:marRight w:val="0"/>
      <w:marTop w:val="0"/>
      <w:marBottom w:val="0"/>
      <w:divBdr>
        <w:top w:val="none" w:sz="0" w:space="0" w:color="auto"/>
        <w:left w:val="none" w:sz="0" w:space="0" w:color="auto"/>
        <w:bottom w:val="none" w:sz="0" w:space="0" w:color="auto"/>
        <w:right w:val="none" w:sz="0" w:space="0" w:color="auto"/>
      </w:divBdr>
    </w:div>
    <w:div w:id="1963265760">
      <w:bodyDiv w:val="1"/>
      <w:marLeft w:val="0"/>
      <w:marRight w:val="0"/>
      <w:marTop w:val="0"/>
      <w:marBottom w:val="0"/>
      <w:divBdr>
        <w:top w:val="none" w:sz="0" w:space="0" w:color="auto"/>
        <w:left w:val="none" w:sz="0" w:space="0" w:color="auto"/>
        <w:bottom w:val="none" w:sz="0" w:space="0" w:color="auto"/>
        <w:right w:val="none" w:sz="0" w:space="0" w:color="auto"/>
      </w:divBdr>
    </w:div>
    <w:div w:id="2065105997">
      <w:bodyDiv w:val="1"/>
      <w:marLeft w:val="0"/>
      <w:marRight w:val="0"/>
      <w:marTop w:val="0"/>
      <w:marBottom w:val="0"/>
      <w:divBdr>
        <w:top w:val="none" w:sz="0" w:space="0" w:color="auto"/>
        <w:left w:val="none" w:sz="0" w:space="0" w:color="auto"/>
        <w:bottom w:val="none" w:sz="0" w:space="0" w:color="auto"/>
        <w:right w:val="none" w:sz="0" w:space="0" w:color="auto"/>
      </w:divBdr>
    </w:div>
    <w:div w:id="20931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wl.alleng.ru/d_ar/manag/man130.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ntone.ru/library/books/content/2367.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8F15A-3009-4197-A39F-61E489963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4902</Words>
  <Characters>27948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admin</cp:lastModifiedBy>
  <cp:revision>3</cp:revision>
  <cp:lastPrinted>2017-05-24T13:55:00Z</cp:lastPrinted>
  <dcterms:created xsi:type="dcterms:W3CDTF">2024-05-24T09:18:00Z</dcterms:created>
  <dcterms:modified xsi:type="dcterms:W3CDTF">2024-05-24T09:25:00Z</dcterms:modified>
</cp:coreProperties>
</file>