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1" w:rsidRDefault="002274E1" w:rsidP="0022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2274E1" w:rsidRDefault="002274E1" w:rsidP="002274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«ТУЛЬСКИЙ ЭКОНОМИЧЕСКИЙ КОЛЛЕДЖ»</w:t>
      </w:r>
    </w:p>
    <w:p w:rsidR="002274E1" w:rsidRDefault="002274E1" w:rsidP="002274E1">
      <w:pPr>
        <w:jc w:val="both"/>
      </w:pPr>
    </w:p>
    <w:tbl>
      <w:tblPr>
        <w:tblW w:w="4206" w:type="dxa"/>
        <w:tblInd w:w="5430" w:type="dxa"/>
        <w:tblLook w:val="01E0" w:firstRow="1" w:lastRow="1" w:firstColumn="1" w:lastColumn="1" w:noHBand="0" w:noVBand="0"/>
      </w:tblPr>
      <w:tblGrid>
        <w:gridCol w:w="4206"/>
      </w:tblGrid>
      <w:tr w:rsidR="002274E1" w:rsidTr="002274E1">
        <w:trPr>
          <w:cantSplit/>
          <w:trHeight w:val="1196"/>
        </w:trPr>
        <w:tc>
          <w:tcPr>
            <w:tcW w:w="4206" w:type="dxa"/>
          </w:tcPr>
          <w:p w:rsidR="002274E1" w:rsidRDefault="002274E1" w:rsidP="002274E1">
            <w:pPr>
              <w:pStyle w:val="afffff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274E1" w:rsidRDefault="002274E1" w:rsidP="002274E1">
            <w:pPr>
              <w:pStyle w:val="afffff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ГПОУ ТО «ТЭК» _______________А.В. Макарова</w:t>
            </w:r>
          </w:p>
          <w:p w:rsidR="002274E1" w:rsidRDefault="002274E1" w:rsidP="002274E1">
            <w:pPr>
              <w:pStyle w:val="afffff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№_____________</w:t>
            </w:r>
          </w:p>
          <w:p w:rsidR="002274E1" w:rsidRDefault="002274E1" w:rsidP="001B33CA">
            <w:pPr>
              <w:pStyle w:val="affffff3"/>
              <w:jc w:val="right"/>
            </w:pPr>
            <w:r>
              <w:rPr>
                <w:sz w:val="28"/>
                <w:szCs w:val="28"/>
              </w:rPr>
              <w:t>«2</w:t>
            </w:r>
            <w:r w:rsidR="00886D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</w:t>
            </w:r>
            <w:r w:rsidR="001B33CA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 </w:t>
            </w:r>
            <w:r w:rsidR="00CA06BC">
              <w:rPr>
                <w:sz w:val="28"/>
                <w:szCs w:val="28"/>
              </w:rPr>
              <w:t>202</w:t>
            </w:r>
            <w:r w:rsidR="001B33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274E1" w:rsidTr="002274E1">
        <w:trPr>
          <w:trHeight w:val="704"/>
        </w:trPr>
        <w:tc>
          <w:tcPr>
            <w:tcW w:w="4206" w:type="dxa"/>
          </w:tcPr>
          <w:p w:rsidR="002274E1" w:rsidRDefault="002274E1">
            <w:pPr>
              <w:pStyle w:val="affffff3"/>
            </w:pPr>
          </w:p>
          <w:p w:rsidR="002274E1" w:rsidRDefault="002274E1">
            <w:pPr>
              <w:pStyle w:val="affffff3"/>
              <w:rPr>
                <w:sz w:val="20"/>
                <w:szCs w:val="20"/>
              </w:rPr>
            </w:pPr>
          </w:p>
        </w:tc>
      </w:tr>
    </w:tbl>
    <w:p w:rsidR="002274E1" w:rsidRDefault="002274E1" w:rsidP="002274E1">
      <w:pPr>
        <w:ind w:firstLine="40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специалистов среднего звена </w:t>
      </w:r>
    </w:p>
    <w:p w:rsidR="002274E1" w:rsidRDefault="002274E1" w:rsidP="002274E1">
      <w:pPr>
        <w:pBdr>
          <w:bottom w:val="single" w:sz="12" w:space="1" w:color="auto"/>
        </w:pBdr>
        <w:spacing w:line="360" w:lineRule="auto"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2274E1" w:rsidRDefault="002274E1" w:rsidP="002274E1">
      <w:pPr>
        <w:pBdr>
          <w:bottom w:val="single" w:sz="12" w:space="1" w:color="auto"/>
        </w:pBdr>
        <w:spacing w:line="360" w:lineRule="auto"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</w:t>
      </w:r>
      <w:r w:rsidR="00394E3D">
        <w:rPr>
          <w:b/>
          <w:sz w:val="28"/>
          <w:szCs w:val="28"/>
        </w:rPr>
        <w:t>7 ИНФОРМАЦИОННЫЕ СИСТЕМЫ И ПРОГРАММИРОВАНИЕ</w:t>
      </w:r>
    </w:p>
    <w:p w:rsidR="002274E1" w:rsidRDefault="002274E1" w:rsidP="002274E1">
      <w:pPr>
        <w:spacing w:line="360" w:lineRule="auto"/>
        <w:ind w:right="-308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 – </w:t>
      </w:r>
      <w:r w:rsidR="00394E3D">
        <w:rPr>
          <w:b/>
          <w:sz w:val="28"/>
          <w:szCs w:val="28"/>
        </w:rPr>
        <w:t>СПЕЦИАЛИСТ</w:t>
      </w:r>
      <w:r>
        <w:rPr>
          <w:b/>
          <w:sz w:val="28"/>
          <w:szCs w:val="28"/>
        </w:rPr>
        <w:t xml:space="preserve"> ПО ИНФОРМАЦИОННЫМ СИСТЕМАМ</w:t>
      </w:r>
    </w:p>
    <w:p w:rsidR="002274E1" w:rsidRDefault="002274E1" w:rsidP="002274E1">
      <w:pPr>
        <w:spacing w:line="360" w:lineRule="auto"/>
        <w:ind w:firstLine="403"/>
        <w:jc w:val="center"/>
        <w:rPr>
          <w:caps/>
        </w:rPr>
      </w:pPr>
    </w:p>
    <w:p w:rsidR="002274E1" w:rsidRDefault="002274E1" w:rsidP="002274E1">
      <w:pPr>
        <w:spacing w:line="360" w:lineRule="auto"/>
        <w:ind w:firstLine="403"/>
        <w:jc w:val="center"/>
        <w:rPr>
          <w:caps/>
        </w:rPr>
      </w:pPr>
    </w:p>
    <w:p w:rsidR="002274E1" w:rsidRDefault="002274E1" w:rsidP="002274E1">
      <w:pPr>
        <w:spacing w:line="360" w:lineRule="auto"/>
        <w:jc w:val="right"/>
      </w:pPr>
    </w:p>
    <w:p w:rsidR="002274E1" w:rsidRDefault="002274E1" w:rsidP="002274E1">
      <w:pPr>
        <w:spacing w:line="360" w:lineRule="auto"/>
        <w:jc w:val="right"/>
      </w:pPr>
      <w:r>
        <w:t>СОГЛАСОВАНО</w:t>
      </w:r>
    </w:p>
    <w:p w:rsidR="002274E1" w:rsidRDefault="002274E1" w:rsidP="002274E1">
      <w:pPr>
        <w:spacing w:before="0" w:after="0" w:line="360" w:lineRule="auto"/>
        <w:jc w:val="right"/>
      </w:pPr>
      <w:r>
        <w:t>____________________</w:t>
      </w:r>
      <w:r w:rsidR="001B33CA">
        <w:t>____</w:t>
      </w:r>
    </w:p>
    <w:p w:rsidR="002274E1" w:rsidRDefault="002274E1" w:rsidP="002274E1">
      <w:pPr>
        <w:spacing w:before="0" w:after="0"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(наименование предприятия, организации)</w:t>
      </w:r>
    </w:p>
    <w:p w:rsidR="002274E1" w:rsidRDefault="002274E1" w:rsidP="002274E1">
      <w:pPr>
        <w:spacing w:before="0" w:after="0" w:line="360" w:lineRule="auto"/>
        <w:jc w:val="right"/>
      </w:pPr>
      <w:r>
        <w:t>_________________</w:t>
      </w:r>
      <w:r w:rsidR="001B33CA">
        <w:rPr>
          <w:u w:val="single"/>
        </w:rPr>
        <w:t>_______</w:t>
      </w:r>
    </w:p>
    <w:p w:rsidR="002274E1" w:rsidRDefault="002274E1" w:rsidP="002274E1">
      <w:pPr>
        <w:spacing w:before="0" w:after="0"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(должность)</w:t>
      </w:r>
    </w:p>
    <w:p w:rsidR="001B33CA" w:rsidRDefault="002274E1" w:rsidP="001B33CA">
      <w:pPr>
        <w:spacing w:before="0" w:after="0" w:line="360" w:lineRule="auto"/>
        <w:jc w:val="right"/>
        <w:rPr>
          <w:vertAlign w:val="superscript"/>
        </w:rPr>
      </w:pPr>
      <w:r>
        <w:t>_________________________</w:t>
      </w: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</w:p>
    <w:p w:rsidR="002274E1" w:rsidRDefault="002274E1" w:rsidP="001B33CA">
      <w:pPr>
        <w:spacing w:before="0" w:after="0"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   (подпись)                                       (Ф.И.О.)</w:t>
      </w:r>
    </w:p>
    <w:p w:rsidR="002274E1" w:rsidRDefault="002274E1" w:rsidP="002274E1">
      <w:pPr>
        <w:spacing w:line="360" w:lineRule="auto"/>
        <w:jc w:val="right"/>
      </w:pPr>
      <w:r>
        <w:t>«</w:t>
      </w:r>
      <w:r>
        <w:rPr>
          <w:u w:val="single"/>
        </w:rPr>
        <w:t>2</w:t>
      </w:r>
      <w:r w:rsidR="001B33CA">
        <w:rPr>
          <w:u w:val="single"/>
        </w:rPr>
        <w:t>7</w:t>
      </w:r>
      <w:r>
        <w:t>»__</w:t>
      </w:r>
      <w:r w:rsidR="001B33CA">
        <w:rPr>
          <w:u w:val="single"/>
        </w:rPr>
        <w:t>мая</w:t>
      </w:r>
      <w:r>
        <w:t>__</w:t>
      </w:r>
      <w:r w:rsidR="00CA06BC">
        <w:t>202</w:t>
      </w:r>
      <w:r w:rsidR="001B33CA">
        <w:t>2</w:t>
      </w:r>
      <w:r>
        <w:t xml:space="preserve"> г</w:t>
      </w:r>
    </w:p>
    <w:p w:rsidR="002274E1" w:rsidRDefault="002274E1" w:rsidP="002274E1">
      <w:pPr>
        <w:spacing w:line="360" w:lineRule="auto"/>
        <w:ind w:firstLine="403"/>
        <w:jc w:val="center"/>
      </w:pPr>
    </w:p>
    <w:p w:rsidR="002274E1" w:rsidRDefault="002274E1" w:rsidP="002274E1">
      <w:pPr>
        <w:spacing w:line="360" w:lineRule="auto"/>
        <w:ind w:firstLine="403"/>
        <w:jc w:val="center"/>
      </w:pPr>
    </w:p>
    <w:p w:rsidR="002274E1" w:rsidRDefault="002274E1" w:rsidP="002274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Щекино</w:t>
      </w:r>
    </w:p>
    <w:p w:rsidR="002274E1" w:rsidRDefault="002274E1" w:rsidP="002274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BC">
        <w:rPr>
          <w:sz w:val="28"/>
          <w:szCs w:val="28"/>
        </w:rPr>
        <w:t>202</w:t>
      </w:r>
      <w:r w:rsidR="001B33CA">
        <w:rPr>
          <w:sz w:val="28"/>
          <w:szCs w:val="28"/>
        </w:rPr>
        <w:t>2</w:t>
      </w:r>
    </w:p>
    <w:p w:rsidR="002274E1" w:rsidRDefault="002274E1" w:rsidP="002274E1">
      <w:pPr>
        <w:spacing w:line="360" w:lineRule="auto"/>
        <w:rPr>
          <w:sz w:val="28"/>
          <w:szCs w:val="28"/>
        </w:rPr>
        <w:sectPr w:rsidR="002274E1">
          <w:pgSz w:w="11906" w:h="16838"/>
          <w:pgMar w:top="709" w:right="851" w:bottom="1134" w:left="1440" w:header="709" w:footer="709" w:gutter="0"/>
          <w:cols w:space="720"/>
        </w:sectPr>
      </w:pPr>
    </w:p>
    <w:p w:rsidR="00AF3FE1" w:rsidRPr="005D67D8" w:rsidRDefault="00AF3FE1" w:rsidP="00AF3FE1">
      <w:pPr>
        <w:pStyle w:val="Style1"/>
        <w:widowControl/>
        <w:spacing w:line="240" w:lineRule="auto"/>
        <w:rPr>
          <w:b/>
          <w:bCs/>
          <w:sz w:val="28"/>
          <w:szCs w:val="28"/>
        </w:rPr>
      </w:pPr>
      <w:r w:rsidRPr="005D67D8">
        <w:rPr>
          <w:sz w:val="28"/>
          <w:szCs w:val="28"/>
        </w:rPr>
        <w:lastRenderedPageBreak/>
        <w:t xml:space="preserve">Основная образовательная программа среднего профессионального образования 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5D67D8">
        <w:rPr>
          <w:b/>
          <w:sz w:val="28"/>
          <w:szCs w:val="28"/>
        </w:rPr>
        <w:t>09.02.07 Информационные системы и программирование</w:t>
      </w:r>
      <w:r w:rsidRPr="005D67D8">
        <w:rPr>
          <w:sz w:val="28"/>
          <w:szCs w:val="28"/>
        </w:rPr>
        <w:t xml:space="preserve">, </w:t>
      </w:r>
      <w:r w:rsidRPr="00173433">
        <w:rPr>
          <w:sz w:val="28"/>
          <w:szCs w:val="28"/>
        </w:rPr>
        <w:t>утвержденного приказом Министерства образования и науки Российской Федерации 9 декабря 2016 года № 1547</w:t>
      </w:r>
      <w:r w:rsidRPr="005D67D8">
        <w:rPr>
          <w:b/>
          <w:bCs/>
          <w:sz w:val="28"/>
          <w:szCs w:val="28"/>
        </w:rPr>
        <w:t>.</w:t>
      </w:r>
    </w:p>
    <w:p w:rsidR="00AF3FE1" w:rsidRDefault="00AF3FE1" w:rsidP="00AF3FE1">
      <w:pPr>
        <w:pStyle w:val="Style2"/>
        <w:widowControl/>
        <w:spacing w:line="240" w:lineRule="exact"/>
        <w:rPr>
          <w:sz w:val="20"/>
          <w:szCs w:val="20"/>
        </w:rPr>
      </w:pPr>
    </w:p>
    <w:p w:rsidR="00AF3FE1" w:rsidRPr="005D67D8" w:rsidRDefault="00AF3FE1" w:rsidP="00AF3FE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5D67D8">
        <w:rPr>
          <w:rStyle w:val="FontStyle11"/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«Тульский экономический колледж»</w:t>
      </w:r>
    </w:p>
    <w:p w:rsidR="00AF3FE1" w:rsidRPr="005D67D8" w:rsidRDefault="00AF3FE1" w:rsidP="00AF3FE1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AF3FE1" w:rsidRPr="005D67D8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5D67D8">
        <w:rPr>
          <w:rStyle w:val="FontStyle12"/>
          <w:sz w:val="28"/>
          <w:szCs w:val="28"/>
        </w:rPr>
        <w:t>Разработчики:</w:t>
      </w:r>
    </w:p>
    <w:p w:rsidR="00AF3FE1" w:rsidRPr="005D67D8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D67D8">
        <w:rPr>
          <w:rStyle w:val="FontStyle11"/>
          <w:sz w:val="28"/>
          <w:szCs w:val="28"/>
        </w:rPr>
        <w:t xml:space="preserve">Кошелева Елена Вячеславовна, </w:t>
      </w:r>
      <w:r w:rsidRPr="005D67D8">
        <w:rPr>
          <w:rStyle w:val="FontStyle12"/>
          <w:sz w:val="28"/>
          <w:szCs w:val="28"/>
        </w:rPr>
        <w:t>заместитель директора по учебной работе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5D67D8" w:rsidRDefault="00AF3FE1" w:rsidP="00AF3FE1">
      <w:pPr>
        <w:pStyle w:val="Style4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5D67D8">
        <w:rPr>
          <w:rStyle w:val="FontStyle11"/>
          <w:sz w:val="28"/>
          <w:szCs w:val="28"/>
        </w:rPr>
        <w:t xml:space="preserve">Хейфец Мария Ивановна, </w:t>
      </w:r>
      <w:r w:rsidRPr="005D67D8">
        <w:rPr>
          <w:rStyle w:val="FontStyle12"/>
          <w:sz w:val="28"/>
          <w:szCs w:val="28"/>
        </w:rPr>
        <w:t>председатель ПЦК № 1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5D67D8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D67D8">
        <w:rPr>
          <w:rStyle w:val="FontStyle11"/>
          <w:sz w:val="28"/>
          <w:szCs w:val="28"/>
        </w:rPr>
        <w:t xml:space="preserve">Мосина Ольга Николаевна, </w:t>
      </w:r>
      <w:r w:rsidRPr="005D67D8">
        <w:rPr>
          <w:rStyle w:val="FontStyle12"/>
          <w:sz w:val="28"/>
          <w:szCs w:val="28"/>
        </w:rPr>
        <w:t>председатель ПЦК № 2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5D67D8" w:rsidRDefault="001B33CA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Панюхина</w:t>
      </w:r>
      <w:proofErr w:type="spellEnd"/>
      <w:r>
        <w:rPr>
          <w:rStyle w:val="FontStyle11"/>
          <w:sz w:val="28"/>
          <w:szCs w:val="28"/>
        </w:rPr>
        <w:t xml:space="preserve"> Полина Евгеньевна</w:t>
      </w:r>
      <w:r w:rsidR="00AF3FE1" w:rsidRPr="005D67D8">
        <w:rPr>
          <w:rStyle w:val="FontStyle11"/>
          <w:sz w:val="28"/>
          <w:szCs w:val="28"/>
        </w:rPr>
        <w:t xml:space="preserve">, </w:t>
      </w:r>
      <w:r w:rsidR="00AF3FE1" w:rsidRPr="005D67D8">
        <w:rPr>
          <w:rStyle w:val="FontStyle12"/>
          <w:sz w:val="28"/>
          <w:szCs w:val="28"/>
        </w:rPr>
        <w:t>председатель ПЦК № 3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5D67D8" w:rsidRDefault="00AF3FE1" w:rsidP="00AF3FE1">
      <w:pPr>
        <w:pStyle w:val="Style1"/>
        <w:widowControl/>
        <w:spacing w:line="240" w:lineRule="auto"/>
        <w:rPr>
          <w:sz w:val="28"/>
          <w:szCs w:val="28"/>
        </w:rPr>
      </w:pPr>
    </w:p>
    <w:p w:rsidR="00AF3FE1" w:rsidRPr="005D67D8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D67D8">
        <w:rPr>
          <w:rStyle w:val="FontStyle12"/>
          <w:sz w:val="28"/>
          <w:szCs w:val="28"/>
        </w:rPr>
        <w:t xml:space="preserve">Программа подготовки специалистов среднего звена по специальности </w:t>
      </w:r>
      <w:r w:rsidRPr="005D67D8">
        <w:rPr>
          <w:rStyle w:val="FontStyle11"/>
          <w:sz w:val="28"/>
          <w:szCs w:val="28"/>
        </w:rPr>
        <w:t xml:space="preserve">09.02.07 Информационные системы и программирование </w:t>
      </w:r>
      <w:r w:rsidRPr="005D67D8">
        <w:rPr>
          <w:rStyle w:val="FontStyle12"/>
          <w:sz w:val="28"/>
          <w:szCs w:val="28"/>
        </w:rPr>
        <w:t xml:space="preserve">рекомендована </w:t>
      </w:r>
      <w:r>
        <w:rPr>
          <w:rStyle w:val="FontStyle12"/>
          <w:sz w:val="28"/>
          <w:szCs w:val="28"/>
        </w:rPr>
        <w:t>педагогическим</w:t>
      </w:r>
      <w:r w:rsidRPr="005D67D8">
        <w:rPr>
          <w:rStyle w:val="FontStyle12"/>
          <w:sz w:val="28"/>
          <w:szCs w:val="28"/>
        </w:rPr>
        <w:t xml:space="preserve"> советом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Default="00AF3FE1" w:rsidP="00AF3FE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AF3FE1" w:rsidRPr="005D67D8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5D67D8">
        <w:rPr>
          <w:rStyle w:val="FontStyle12"/>
          <w:sz w:val="28"/>
          <w:szCs w:val="28"/>
        </w:rPr>
        <w:t xml:space="preserve">Протокол </w:t>
      </w:r>
      <w:r>
        <w:rPr>
          <w:rStyle w:val="FontStyle12"/>
          <w:sz w:val="28"/>
          <w:szCs w:val="28"/>
        </w:rPr>
        <w:t xml:space="preserve">педагогического совета </w:t>
      </w:r>
      <w:r w:rsidRPr="005D67D8">
        <w:rPr>
          <w:rStyle w:val="FontStyle12"/>
          <w:sz w:val="28"/>
          <w:szCs w:val="28"/>
        </w:rPr>
        <w:t xml:space="preserve">№ </w:t>
      </w:r>
      <w:r w:rsidR="001B33CA">
        <w:rPr>
          <w:rStyle w:val="FontStyle12"/>
          <w:sz w:val="28"/>
          <w:szCs w:val="28"/>
        </w:rPr>
        <w:t>7</w:t>
      </w:r>
      <w:r w:rsidRPr="005D67D8">
        <w:rPr>
          <w:rStyle w:val="FontStyle12"/>
          <w:sz w:val="28"/>
          <w:szCs w:val="28"/>
        </w:rPr>
        <w:t xml:space="preserve"> от « </w:t>
      </w:r>
      <w:r w:rsidR="002274E1">
        <w:rPr>
          <w:rStyle w:val="FontStyle12"/>
          <w:sz w:val="28"/>
          <w:szCs w:val="28"/>
        </w:rPr>
        <w:t>2</w:t>
      </w:r>
      <w:r w:rsidR="00886D72">
        <w:rPr>
          <w:rStyle w:val="FontStyle12"/>
          <w:sz w:val="28"/>
          <w:szCs w:val="28"/>
        </w:rPr>
        <w:t>7</w:t>
      </w:r>
      <w:r w:rsidRPr="005D67D8">
        <w:rPr>
          <w:rStyle w:val="FontStyle12"/>
          <w:sz w:val="28"/>
          <w:szCs w:val="28"/>
        </w:rPr>
        <w:t xml:space="preserve">» </w:t>
      </w:r>
      <w:r w:rsidR="001B33CA">
        <w:rPr>
          <w:rStyle w:val="FontStyle12"/>
          <w:sz w:val="28"/>
          <w:szCs w:val="28"/>
        </w:rPr>
        <w:t>мая</w:t>
      </w:r>
      <w:r w:rsidRPr="005D67D8">
        <w:rPr>
          <w:rStyle w:val="FontStyle12"/>
          <w:sz w:val="28"/>
          <w:szCs w:val="28"/>
        </w:rPr>
        <w:t xml:space="preserve"> </w:t>
      </w:r>
      <w:r w:rsidR="00CA06BC">
        <w:rPr>
          <w:rStyle w:val="FontStyle12"/>
          <w:sz w:val="28"/>
          <w:szCs w:val="28"/>
        </w:rPr>
        <w:t>202</w:t>
      </w:r>
      <w:r w:rsidR="001B33CA">
        <w:rPr>
          <w:rStyle w:val="FontStyle12"/>
          <w:sz w:val="28"/>
          <w:szCs w:val="28"/>
        </w:rPr>
        <w:t>2</w:t>
      </w:r>
      <w:r w:rsidRPr="005D67D8">
        <w:rPr>
          <w:rStyle w:val="FontStyle12"/>
          <w:sz w:val="28"/>
          <w:szCs w:val="28"/>
        </w:rPr>
        <w:t xml:space="preserve"> г.</w:t>
      </w:r>
    </w:p>
    <w:p w:rsidR="002274E1" w:rsidRDefault="002274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  <w:sectPr w:rsidR="002274E1">
          <w:pgSz w:w="11906" w:h="16838"/>
          <w:pgMar w:top="709" w:right="566" w:bottom="709" w:left="851" w:header="708" w:footer="454" w:gutter="0"/>
          <w:cols w:space="720"/>
        </w:sectPr>
      </w:pPr>
    </w:p>
    <w:p w:rsidR="002274E1" w:rsidRDefault="002274E1" w:rsidP="002274E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1.1. Аннотация</w:t>
      </w:r>
    </w:p>
    <w:p w:rsidR="002274E1" w:rsidRDefault="002274E1" w:rsidP="002274E1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</w:pPr>
      <w:proofErr w:type="gramStart"/>
      <w:r>
        <w:t>ООП СПО по специальности 09.02.07 Информационные системы и программирование разработана на основе ФГОС СПО 09.02.07 Информационные системы и программирование, части положений профессиональных стандартов: 06.015 «Специалист по информационным систем</w:t>
      </w:r>
      <w:r w:rsidR="001B33CA">
        <w:t>а</w:t>
      </w:r>
      <w:r>
        <w:t>м», утверждён приказом Министерства труда и социальной защиты Российской Федерации от 18 ноября 2014 г. № 896н (зарегистрирован Министерством юстиции Российской Федерации 24 декабря 2014 г., регистрационный № 35361).</w:t>
      </w:r>
      <w:proofErr w:type="gramEnd"/>
    </w:p>
    <w:p w:rsidR="002274E1" w:rsidRDefault="002274E1" w:rsidP="002274E1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</w:pPr>
      <w:r>
        <w:t>Структура ООП включает обязательную (базовую) часть, составляющую 70% от общего объема времени, отведенного на ее освоение, и часть, формируемую участниками образовательных отношений (вариативную часть) в объеме 30%. Самостоятельная работа студентов составляет 30% от максимального количества часов. ООП содержит описание минимально необходимого материально-технического оснащения учебного процесса, требующегося для обеспечения достижения результатов обучения.</w:t>
      </w:r>
    </w:p>
    <w:p w:rsidR="002274E1" w:rsidRDefault="002274E1" w:rsidP="002274E1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</w:pPr>
      <w:r>
        <w:t xml:space="preserve">ООП служит основой для разработки рабочей основной образовательной программы для реализации ФГОС СПО 09.02.07 Информационные системы и программирование образовательными организациями, определяет необходимый минимум дидактических единиц, необходимых для освоения данной специальности. </w:t>
      </w: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1.2. Характеристика профессиональной деятельности выпускника</w:t>
      </w:r>
    </w:p>
    <w:p w:rsidR="002274E1" w:rsidRDefault="002274E1" w:rsidP="002274E1">
      <w:pPr>
        <w:pStyle w:val="ae"/>
        <w:numPr>
          <w:ilvl w:val="0"/>
          <w:numId w:val="10"/>
        </w:numPr>
        <w:spacing w:after="0"/>
        <w:jc w:val="both"/>
      </w:pPr>
      <w:r>
        <w:t>Область профессиональной деятельности выпускников</w:t>
      </w:r>
      <w:r>
        <w:rPr>
          <w:rStyle w:val="ac"/>
          <w:bCs/>
        </w:rPr>
        <w:footnoteReference w:id="1"/>
      </w:r>
      <w:r>
        <w:t xml:space="preserve">: </w:t>
      </w:r>
      <w:r>
        <w:rPr>
          <w:color w:val="333333"/>
          <w:shd w:val="clear" w:color="auto" w:fill="FFFFFF"/>
        </w:rPr>
        <w:t xml:space="preserve">06 Связь, информационные и коммуникационные технологии </w:t>
      </w:r>
      <w:r>
        <w:rPr>
          <w:color w:val="000000"/>
          <w:shd w:val="clear" w:color="auto" w:fill="FFFFFF"/>
        </w:rPr>
        <w:t>Приказ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2274E1" w:rsidRDefault="002274E1" w:rsidP="002274E1">
      <w:pPr>
        <w:spacing w:before="0" w:after="0"/>
      </w:pPr>
    </w:p>
    <w:p w:rsidR="002274E1" w:rsidRDefault="002274E1" w:rsidP="002274E1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1.3. Нормативно-правовые основания разработки основной образовательной программы среднего профессионального образования (далее ООП СПО)</w:t>
      </w:r>
    </w:p>
    <w:p w:rsidR="002274E1" w:rsidRDefault="002274E1" w:rsidP="002274E1">
      <w:pPr>
        <w:spacing w:before="0" w:after="0"/>
      </w:pPr>
      <w:r>
        <w:t>Нормативную правовую основу разработки ПООП СПО составляют:</w:t>
      </w:r>
    </w:p>
    <w:p w:rsidR="002274E1" w:rsidRDefault="002274E1" w:rsidP="002274E1">
      <w:pPr>
        <w:numPr>
          <w:ilvl w:val="0"/>
          <w:numId w:val="11"/>
        </w:numPr>
        <w:spacing w:before="0" w:after="0"/>
        <w:ind w:left="709" w:hanging="142"/>
      </w:pPr>
      <w:r>
        <w:t>Федеральный закон от 29.12.2012 № 273-ФЗ «Об образовании в Российской Федерации»;</w:t>
      </w:r>
    </w:p>
    <w:p w:rsidR="002274E1" w:rsidRDefault="002274E1" w:rsidP="002274E1">
      <w:pPr>
        <w:numPr>
          <w:ilvl w:val="0"/>
          <w:numId w:val="11"/>
        </w:numPr>
        <w:spacing w:before="0" w:after="0"/>
        <w:ind w:left="709" w:hanging="142"/>
        <w:jc w:val="both"/>
      </w:pPr>
      <w:r>
        <w:t>Федеральный       государственный     образовательный     стандарт   среднего   профессионального  образования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79"/>
      </w:tblGrid>
      <w:tr w:rsidR="002274E1" w:rsidTr="002274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</w:tr>
      <w:tr w:rsidR="002274E1" w:rsidTr="002274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i/>
              </w:rPr>
            </w:pPr>
            <w:r>
              <w:t>09.02.07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 xml:space="preserve">Информационные системы и программирование, утвержденный приказом Министерства образования и науки Российской Федерации № 1547 от 09.12.2016 (зарегистрирован Министерством юстиции Российской Федерации 26 декабря 2016 г., регистрационный № 44936) </w:t>
            </w:r>
          </w:p>
        </w:tc>
      </w:tr>
    </w:tbl>
    <w:p w:rsidR="002274E1" w:rsidRDefault="002274E1" w:rsidP="002274E1">
      <w:pPr>
        <w:spacing w:before="0" w:after="0"/>
        <w:ind w:firstLine="709"/>
        <w:jc w:val="both"/>
        <w:rPr>
          <w:i/>
        </w:rPr>
      </w:pPr>
      <w:r>
        <w:t>Профессиональный стандарт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79"/>
      </w:tblGrid>
      <w:tr w:rsidR="002274E1" w:rsidTr="002274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</w:tr>
      <w:tr w:rsidR="002274E1" w:rsidTr="002274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 w:rsidP="002274E1">
            <w:pPr>
              <w:spacing w:before="0"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06.015                                    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</w:tbl>
    <w:p w:rsidR="002274E1" w:rsidRDefault="002274E1" w:rsidP="002274E1">
      <w:pPr>
        <w:spacing w:before="0" w:after="0"/>
        <w:ind w:firstLine="709"/>
        <w:jc w:val="both"/>
        <w:rPr>
          <w:i/>
        </w:rPr>
      </w:pP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1.4. Требования к поступающим на программу</w:t>
      </w:r>
    </w:p>
    <w:p w:rsidR="002274E1" w:rsidRDefault="002274E1" w:rsidP="002274E1">
      <w:pPr>
        <w:spacing w:before="0" w:after="0"/>
      </w:pPr>
      <w:r>
        <w:t>Условия поступления на программу</w:t>
      </w:r>
    </w:p>
    <w:p w:rsidR="002274E1" w:rsidRDefault="002274E1" w:rsidP="002274E1">
      <w:pPr>
        <w:spacing w:before="0" w:after="0"/>
        <w:jc w:val="both"/>
      </w:pPr>
      <w: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2274E1" w:rsidRDefault="002274E1" w:rsidP="002274E1">
      <w:pPr>
        <w:spacing w:before="0" w:after="0"/>
      </w:pPr>
      <w:r>
        <w:t xml:space="preserve">– аттестат о среднем (полном) общем образовании/основном общем образовании; </w:t>
      </w:r>
    </w:p>
    <w:p w:rsidR="002274E1" w:rsidRDefault="002274E1" w:rsidP="002274E1">
      <w:pPr>
        <w:spacing w:before="0" w:after="0"/>
        <w:jc w:val="both"/>
      </w:pPr>
      <w:r>
        <w:t>– диплом о среднем профессиональном образовании по программе подготовки квалифицированных рабочих, служащих.</w:t>
      </w: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1.5. Сроки освоения программы и присваиваемые квалификации</w:t>
      </w:r>
    </w:p>
    <w:p w:rsidR="002274E1" w:rsidRDefault="002274E1" w:rsidP="002274E1">
      <w:pPr>
        <w:spacing w:before="0" w:after="0"/>
        <w:ind w:firstLine="708"/>
        <w:jc w:val="both"/>
      </w:pPr>
      <w:r>
        <w:t>Сроки получения СПО по специальности 09.02.07 Информационные системы и программирование по очной форме обучения и присваиваемая квалификация приводятся в таблице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111"/>
        <w:gridCol w:w="2443"/>
      </w:tblGrid>
      <w:tr w:rsidR="002274E1" w:rsidTr="002274E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На базе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</w:pPr>
            <w:r>
              <w:t>Наименование квалификаций по образованию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Сроки освоения программы</w:t>
            </w:r>
          </w:p>
        </w:tc>
      </w:tr>
      <w:tr w:rsidR="002274E1" w:rsidTr="002274E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среднего общего образования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2 года 10 месяцев</w:t>
            </w:r>
          </w:p>
        </w:tc>
      </w:tr>
      <w:tr w:rsidR="002274E1" w:rsidTr="002274E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1" w:rsidRDefault="002274E1">
            <w:pPr>
              <w:spacing w:before="0" w:after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3 года 10 месяцев</w:t>
            </w:r>
          </w:p>
        </w:tc>
      </w:tr>
    </w:tbl>
    <w:p w:rsidR="002274E1" w:rsidRDefault="002274E1" w:rsidP="002274E1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1.6. Соответствие профессиональных модулей присваиваемым квалификациям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778"/>
        <w:gridCol w:w="4707"/>
      </w:tblGrid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Наименование ПМ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Квалификации</w:t>
            </w:r>
          </w:p>
        </w:tc>
      </w:tr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2274E1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Осуществление интеграции программных модулей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Ревьюирование</w:t>
            </w:r>
            <w:proofErr w:type="spellEnd"/>
            <w:r>
              <w:rPr>
                <w:b/>
                <w:bCs/>
              </w:rPr>
              <w:t xml:space="preserve"> программных продуктов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Проектирование и разработка информационных систем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Сопровождение информационных систем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  <w:tr w:rsidR="002274E1" w:rsidTr="002274E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Соадминистрирование</w:t>
            </w:r>
            <w:proofErr w:type="spellEnd"/>
            <w:r>
              <w:rPr>
                <w:b/>
                <w:bCs/>
              </w:rPr>
              <w:t xml:space="preserve"> баз данных и серверов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2274E1">
            <w:pPr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по информационным системам</w:t>
            </w:r>
          </w:p>
        </w:tc>
      </w:tr>
    </w:tbl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Порядок реализации программы среднего общего образования для обучающихся на базе основного общего образования</w:t>
      </w: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Для специальности 09.02.07 Информационные системы и программирование</w:t>
      </w: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1.7.1.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Срок освоения программы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3"/>
        <w:gridCol w:w="1012"/>
      </w:tblGrid>
      <w:tr w:rsidR="002274E1" w:rsidTr="002274E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</w:p>
        </w:tc>
      </w:tr>
      <w:tr w:rsidR="002274E1" w:rsidTr="002274E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2274E1" w:rsidTr="002274E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каникулы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Распределение обязательной и вариативной части программы:</w:t>
      </w:r>
    </w:p>
    <w:p w:rsidR="002274E1" w:rsidRDefault="002274E1" w:rsidP="002274E1">
      <w:pPr>
        <w:spacing w:before="0" w:after="0"/>
        <w:jc w:val="both"/>
        <w:rPr>
          <w:bCs/>
        </w:rPr>
      </w:pPr>
      <w:r>
        <w:rPr>
          <w:bCs/>
        </w:rPr>
        <w:t xml:space="preserve">ООП распределяет обязательную часть –70%объема нагрузки, предусмотренной сроком освоения данной программы указанным во ФГОС. </w:t>
      </w:r>
    </w:p>
    <w:p w:rsidR="002274E1" w:rsidRDefault="002274E1" w:rsidP="002274E1">
      <w:pPr>
        <w:spacing w:before="0" w:after="0"/>
        <w:jc w:val="both"/>
        <w:rPr>
          <w:bCs/>
        </w:rPr>
      </w:pPr>
      <w:r>
        <w:rPr>
          <w:bCs/>
        </w:rPr>
        <w:t>30%- предусмотрено для формирования вариативной части, распределяемой образовательной организацией</w:t>
      </w:r>
      <w:r>
        <w:rPr>
          <w:bCs/>
        </w:rPr>
        <w:tab/>
        <w:t xml:space="preserve"> при разработке рабочей программы направленной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2274E1" w:rsidRDefault="002274E1" w:rsidP="002274E1">
      <w:pPr>
        <w:spacing w:before="0" w:after="0"/>
        <w:ind w:firstLine="708"/>
        <w:jc w:val="both"/>
        <w:rPr>
          <w:b/>
          <w:bCs/>
        </w:rPr>
      </w:pPr>
      <w:r>
        <w:rPr>
          <w:b/>
          <w:bCs/>
        </w:rPr>
        <w:t xml:space="preserve">Вариативная часть составляет: </w:t>
      </w:r>
      <w:r>
        <w:t>На базе основного общего образования</w:t>
      </w:r>
      <w:r>
        <w:rPr>
          <w:b/>
          <w:bCs/>
        </w:rPr>
        <w:t xml:space="preserve"> 12</w:t>
      </w:r>
      <w:r w:rsidR="001E2F42">
        <w:rPr>
          <w:b/>
          <w:bCs/>
        </w:rPr>
        <w:t>96</w:t>
      </w:r>
      <w:r>
        <w:rPr>
          <w:b/>
          <w:bCs/>
        </w:rPr>
        <w:t xml:space="preserve"> часа</w:t>
      </w:r>
    </w:p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результатам освоения образовательной программы</w:t>
      </w:r>
    </w:p>
    <w:p w:rsidR="002274E1" w:rsidRDefault="002274E1" w:rsidP="002274E1">
      <w:pPr>
        <w:spacing w:before="0" w:after="0"/>
        <w:jc w:val="both"/>
      </w:pPr>
      <w: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2274E1" w:rsidRDefault="002274E1" w:rsidP="002274E1">
      <w:pPr>
        <w:spacing w:before="0" w:after="0"/>
        <w:jc w:val="both"/>
        <w:rPr>
          <w:rStyle w:val="af"/>
          <w:b/>
        </w:rPr>
      </w:pPr>
      <w:r>
        <w:rPr>
          <w:rStyle w:val="af"/>
          <w:b/>
        </w:rPr>
        <w:t>2.1.Перечень общих компетенций</w:t>
      </w:r>
    </w:p>
    <w:p w:rsidR="002274E1" w:rsidRDefault="002274E1" w:rsidP="002274E1">
      <w:pPr>
        <w:spacing w:before="0" w:after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Выпускник, освоивший программу СПО по </w:t>
      </w:r>
      <w:r>
        <w:t xml:space="preserve">специальности 09.02.07 Информационные системы и программирование </w:t>
      </w:r>
      <w:r>
        <w:rPr>
          <w:rStyle w:val="af"/>
          <w:i w:val="0"/>
        </w:rPr>
        <w:t xml:space="preserve"> должен обладать общими компетенциями: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746"/>
      </w:tblGrid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 w:line="240" w:lineRule="atLeast"/>
              <w:jc w:val="both"/>
              <w:outlineLvl w:val="1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 w:line="240" w:lineRule="atLeast"/>
              <w:jc w:val="both"/>
              <w:outlineLvl w:val="1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 w:line="240" w:lineRule="atLeast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 w:line="240" w:lineRule="atLeast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 деятельности, применительно к различным контекстам.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02.</w:t>
            </w:r>
          </w:p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03.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ind w:right="-143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p w:rsidR="002274E1" w:rsidRDefault="002274E1" w:rsidP="002274E1">
      <w:pPr>
        <w:spacing w:before="0" w:after="0"/>
        <w:ind w:firstLine="709"/>
        <w:jc w:val="both"/>
        <w:rPr>
          <w:rStyle w:val="af"/>
          <w:i w:val="0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06.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797ADC" w:rsidP="00797ADC">
            <w:pPr>
              <w:spacing w:before="0" w:after="0"/>
              <w:jc w:val="both"/>
              <w:rPr>
                <w:rStyle w:val="af"/>
                <w:b/>
                <w:i w:val="0"/>
              </w:rPr>
            </w:pPr>
            <w:r w:rsidRPr="00C222B8">
              <w:rPr>
                <w:rStyle w:val="af"/>
                <w:bCs/>
                <w:i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07.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 w:rsidP="00797ADC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C222B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Содействовать  сохранению  окружающей  среды,  ресурсосбережению, эффективно действовать в чрезвычайных ситуациях.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08.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 w:rsidP="00797ADC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Использовать средства физической культуры для сохранения и укрепления здоровья  в  процессе  профессиональной  деятельности  и  поддержание необходимого уровня физической подготовленности.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09.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 w:rsidP="00797ADC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Использовать  информационные  технологии  в  профессиональной деятельности.</w:t>
            </w:r>
          </w:p>
        </w:tc>
      </w:tr>
      <w:tr w:rsidR="002274E1" w:rsidRPr="00797ADC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797ADC" w:rsidP="00797ADC">
            <w:pPr>
              <w:spacing w:before="0" w:after="0"/>
              <w:jc w:val="both"/>
              <w:rPr>
                <w:rStyle w:val="af"/>
                <w:b/>
                <w:i w:val="0"/>
                <w:sz w:val="22"/>
                <w:szCs w:val="22"/>
              </w:rPr>
            </w:pPr>
            <w:r w:rsidRPr="00C222B8">
              <w:rPr>
                <w:rStyle w:val="af"/>
                <w:bCs/>
                <w:i w:val="0"/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2274E1" w:rsidTr="00227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2274E1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ОК</w:t>
            </w:r>
            <w:proofErr w:type="gramEnd"/>
            <w:r w:rsidRPr="00C222B8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11.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C222B8" w:rsidRDefault="00797ADC" w:rsidP="00797ADC">
            <w:pPr>
              <w:spacing w:before="0" w:after="0"/>
              <w:jc w:val="both"/>
              <w:rPr>
                <w:rStyle w:val="af"/>
                <w:b/>
                <w:i w:val="0"/>
                <w:sz w:val="22"/>
                <w:szCs w:val="22"/>
              </w:rPr>
            </w:pPr>
            <w:r w:rsidRPr="00C222B8">
              <w:rPr>
                <w:rStyle w:val="af"/>
                <w:bCs/>
                <w:i w:val="0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274E1" w:rsidRDefault="002274E1" w:rsidP="002274E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2.2.Перечень профессиональных компетенций</w:t>
      </w:r>
      <w: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Выпускник, освоивший программу СПО по специальности 09.02.07 Информационные системы и программирование  должен обладать профессиональными компетенциями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672"/>
      </w:tblGrid>
      <w:tr w:rsidR="002274E1" w:rsidRPr="005164DF" w:rsidTr="002274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164DF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164DF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274E1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164DF">
              <w:rPr>
                <w:rStyle w:val="af"/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a9"/>
              <w:rPr>
                <w:b/>
                <w:lang w:val="ru-RU"/>
              </w:rPr>
            </w:pPr>
            <w:proofErr w:type="spellStart"/>
            <w:r w:rsidRPr="005164DF">
              <w:rPr>
                <w:b/>
              </w:rPr>
              <w:t>Осуществление</w:t>
            </w:r>
            <w:proofErr w:type="spellEnd"/>
            <w:r w:rsidRPr="005164DF">
              <w:rPr>
                <w:b/>
              </w:rPr>
              <w:t xml:space="preserve"> </w:t>
            </w:r>
            <w:proofErr w:type="spellStart"/>
            <w:r w:rsidRPr="005164DF">
              <w:rPr>
                <w:b/>
              </w:rPr>
              <w:t>интеграции</w:t>
            </w:r>
            <w:proofErr w:type="spellEnd"/>
            <w:r w:rsidRPr="005164DF">
              <w:rPr>
                <w:b/>
              </w:rPr>
              <w:t xml:space="preserve"> </w:t>
            </w:r>
            <w:proofErr w:type="spellStart"/>
            <w:r w:rsidRPr="005164DF">
              <w:rPr>
                <w:b/>
              </w:rPr>
              <w:t>программных</w:t>
            </w:r>
            <w:proofErr w:type="spellEnd"/>
            <w:r w:rsidRPr="005164DF">
              <w:rPr>
                <w:b/>
              </w:rPr>
              <w:t xml:space="preserve"> </w:t>
            </w:r>
            <w:proofErr w:type="spellStart"/>
            <w:r w:rsidRPr="005164DF">
              <w:rPr>
                <w:b/>
              </w:rPr>
              <w:t>модулей</w:t>
            </w:r>
            <w:proofErr w:type="spellEnd"/>
          </w:p>
        </w:tc>
      </w:tr>
      <w:tr w:rsidR="002274E1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64DF">
              <w:rPr>
                <w:rFonts w:ascii="Times New Roman" w:hAnsi="Times New Roman"/>
                <w:i w:val="0"/>
                <w:sz w:val="24"/>
                <w:szCs w:val="24"/>
              </w:rPr>
              <w:t>ПК 2.1.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a9"/>
              <w:rPr>
                <w:lang w:val="ru-RU"/>
              </w:rPr>
            </w:pPr>
            <w:r w:rsidRPr="005164DF">
              <w:rPr>
                <w:lang w:val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2274E1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64DF">
              <w:rPr>
                <w:rFonts w:ascii="Times New Roman" w:hAnsi="Times New Roman"/>
                <w:i w:val="0"/>
                <w:sz w:val="24"/>
                <w:szCs w:val="24"/>
              </w:rPr>
              <w:t>ПК 2.2.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a9"/>
              <w:rPr>
                <w:lang w:val="ru-RU"/>
              </w:rPr>
            </w:pPr>
            <w:r w:rsidRPr="005164DF">
              <w:rPr>
                <w:lang w:val="ru-RU"/>
              </w:rPr>
              <w:t>Выполнять интеграцию модулей в программное обеспечение.</w:t>
            </w:r>
          </w:p>
        </w:tc>
      </w:tr>
      <w:tr w:rsidR="002274E1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64DF">
              <w:rPr>
                <w:rFonts w:ascii="Times New Roman" w:hAnsi="Times New Roman"/>
                <w:i w:val="0"/>
                <w:sz w:val="24"/>
                <w:szCs w:val="24"/>
              </w:rPr>
              <w:t>ПК 2.3.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a9"/>
              <w:rPr>
                <w:lang w:val="ru-RU"/>
              </w:rPr>
            </w:pPr>
            <w:r w:rsidRPr="005164DF">
              <w:rPr>
                <w:lang w:val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2274E1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64DF">
              <w:rPr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5164DF" w:rsidRDefault="002274E1" w:rsidP="005164DF">
            <w:pPr>
              <w:pStyle w:val="a9"/>
              <w:rPr>
                <w:lang w:val="ru-RU"/>
              </w:rPr>
            </w:pPr>
            <w:r w:rsidRPr="005164DF">
              <w:rPr>
                <w:lang w:val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5164DF" w:rsidRPr="005164DF" w:rsidTr="005164DF">
        <w:trPr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"/>
              <w:spacing w:before="0" w:after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164DF">
              <w:rPr>
                <w:rStyle w:val="af"/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5164DF">
              <w:rPr>
                <w:rStyle w:val="af"/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spellStart"/>
            <w:r w:rsidRPr="005164DF">
              <w:rPr>
                <w:rStyle w:val="211pt"/>
                <w:b/>
                <w:bCs/>
                <w:sz w:val="24"/>
                <w:szCs w:val="24"/>
              </w:rPr>
              <w:t>Ревьюирование</w:t>
            </w:r>
            <w:proofErr w:type="spellEnd"/>
            <w:r w:rsidRPr="005164DF">
              <w:rPr>
                <w:rStyle w:val="211pt"/>
                <w:b/>
                <w:bCs/>
                <w:sz w:val="24"/>
                <w:szCs w:val="24"/>
              </w:rPr>
              <w:t xml:space="preserve"> программных продуктов</w:t>
            </w:r>
          </w:p>
        </w:tc>
      </w:tr>
      <w:tr w:rsidR="005164DF" w:rsidRPr="005164DF" w:rsidTr="005164D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3.1.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 xml:space="preserve">Осуществлять </w:t>
            </w:r>
            <w:proofErr w:type="spellStart"/>
            <w:r w:rsidRPr="005164DF">
              <w:rPr>
                <w:rStyle w:val="211pt"/>
                <w:sz w:val="24"/>
                <w:szCs w:val="24"/>
              </w:rPr>
              <w:t>ревьюирование</w:t>
            </w:r>
            <w:proofErr w:type="spellEnd"/>
            <w:r w:rsidRPr="005164DF">
              <w:rPr>
                <w:rStyle w:val="211pt"/>
                <w:sz w:val="24"/>
                <w:szCs w:val="24"/>
              </w:rPr>
              <w:t xml:space="preserve"> программного кода в соответствии с технической документацией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bCs/>
                <w:iCs/>
                <w:sz w:val="24"/>
                <w:szCs w:val="24"/>
              </w:rPr>
              <w:t xml:space="preserve">ПК </w:t>
            </w:r>
            <w:r w:rsidRPr="005164DF">
              <w:rPr>
                <w:b/>
                <w:iCs/>
                <w:sz w:val="24"/>
                <w:szCs w:val="24"/>
              </w:rPr>
              <w:t>3.2.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3.3.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bCs/>
                <w:iCs/>
                <w:sz w:val="24"/>
                <w:szCs w:val="24"/>
              </w:rPr>
              <w:t xml:space="preserve">ПК </w:t>
            </w:r>
            <w:r w:rsidRPr="005164DF">
              <w:rPr>
                <w:b/>
                <w:iCs/>
                <w:sz w:val="24"/>
                <w:szCs w:val="24"/>
              </w:rPr>
              <w:t>3.4.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ВД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5164DF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Проектирование и разработка информационных систем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5.5.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bCs/>
                <w:iCs/>
                <w:sz w:val="24"/>
                <w:szCs w:val="24"/>
              </w:rPr>
              <w:t>ПК 5.6.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5164DF" w:rsidRPr="005164DF" w:rsidTr="005164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b/>
                <w:bCs/>
                <w:iCs/>
                <w:sz w:val="24"/>
                <w:szCs w:val="24"/>
              </w:rPr>
            </w:pPr>
            <w:r w:rsidRPr="005164DF">
              <w:rPr>
                <w:b/>
                <w:iCs/>
                <w:sz w:val="24"/>
                <w:szCs w:val="24"/>
              </w:rPr>
              <w:t>ПК 5.7.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center"/>
              <w:rPr>
                <w:sz w:val="24"/>
                <w:szCs w:val="24"/>
              </w:rPr>
            </w:pPr>
            <w:r w:rsidRPr="005164DF">
              <w:rPr>
                <w:rStyle w:val="211pt0"/>
                <w:rFonts w:eastAsia="Calibri"/>
                <w:sz w:val="24"/>
                <w:szCs w:val="24"/>
              </w:rPr>
              <w:t>ВД 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</w:rPr>
            </w:pPr>
            <w:r w:rsidRPr="005164DF">
              <w:rPr>
                <w:rStyle w:val="211pt0"/>
                <w:rFonts w:eastAsia="Calibri"/>
                <w:sz w:val="24"/>
                <w:szCs w:val="24"/>
              </w:rPr>
              <w:t>Сопровождение информационных систем.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</w:rPr>
            </w:pPr>
            <w:r w:rsidRPr="005164DF">
              <w:rPr>
                <w:rStyle w:val="211pt0"/>
                <w:rFonts w:eastAsia="Calibri"/>
                <w:sz w:val="24"/>
                <w:szCs w:val="24"/>
              </w:rPr>
              <w:lastRenderedPageBreak/>
              <w:t>ПК 6.1.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164DF">
              <w:rPr>
                <w:rStyle w:val="211pt"/>
                <w:b/>
                <w:sz w:val="24"/>
                <w:szCs w:val="24"/>
              </w:rPr>
              <w:t>ПК 6.2.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rStyle w:val="211pt"/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Выполнять исправление ошибок в программном коде информационной системы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164DF">
              <w:rPr>
                <w:rStyle w:val="211pt"/>
                <w:b/>
                <w:sz w:val="24"/>
                <w:szCs w:val="24"/>
              </w:rPr>
              <w:t>ПК 6.3.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rStyle w:val="211pt"/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</w:rPr>
            </w:pPr>
            <w:r w:rsidRPr="005164DF">
              <w:rPr>
                <w:rStyle w:val="211pt0"/>
                <w:rFonts w:eastAsia="Calibri"/>
                <w:sz w:val="24"/>
                <w:szCs w:val="24"/>
              </w:rPr>
              <w:t>ПК 6.4.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</w:rPr>
            </w:pPr>
            <w:r w:rsidRPr="005164DF">
              <w:rPr>
                <w:rStyle w:val="211pt0"/>
                <w:rFonts w:eastAsia="Calibri"/>
                <w:sz w:val="24"/>
                <w:szCs w:val="24"/>
              </w:rPr>
              <w:t>ПК 6.5.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</w:tr>
      <w:tr w:rsidR="005164DF" w:rsidRPr="005164DF" w:rsidTr="005164DF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ВД 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rStyle w:val="211pt"/>
                <w:sz w:val="24"/>
                <w:szCs w:val="24"/>
              </w:rPr>
            </w:pPr>
            <w:proofErr w:type="spellStart"/>
            <w:r w:rsidRPr="005164DF">
              <w:rPr>
                <w:rStyle w:val="211pt"/>
                <w:b/>
                <w:bCs/>
                <w:sz w:val="24"/>
                <w:szCs w:val="24"/>
              </w:rPr>
              <w:t>Соадминистрирование</w:t>
            </w:r>
            <w:proofErr w:type="spellEnd"/>
            <w:r w:rsidRPr="005164DF">
              <w:rPr>
                <w:rStyle w:val="211pt"/>
                <w:b/>
                <w:bCs/>
                <w:sz w:val="24"/>
                <w:szCs w:val="24"/>
              </w:rPr>
              <w:t xml:space="preserve"> баз данных и серверов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rStyle w:val="211pt0"/>
                <w:rFonts w:eastAsia="Calibri"/>
                <w:sz w:val="24"/>
                <w:szCs w:val="24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ПК 7.1.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rStyle w:val="211pt"/>
                <w:sz w:val="24"/>
                <w:szCs w:val="24"/>
              </w:rPr>
            </w:pPr>
            <w:r w:rsidRPr="005164DF">
              <w:rPr>
                <w:rStyle w:val="211pt"/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серверов.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ПК 7.2.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Осуществлять администрирование отдельных компонент серверов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ПК 7.3.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ПК 7.4.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Осуществлять администрирование баз данных в рамках своей компетенции</w:t>
            </w:r>
          </w:p>
        </w:tc>
      </w:tr>
      <w:tr w:rsidR="005164DF" w:rsidRPr="005164DF" w:rsidTr="00A839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b/>
                <w:bCs/>
                <w:sz w:val="24"/>
                <w:szCs w:val="24"/>
              </w:rPr>
              <w:t>ПК 7.5.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DF" w:rsidRPr="005164DF" w:rsidRDefault="005164DF" w:rsidP="005164DF">
            <w:pPr>
              <w:pStyle w:val="2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5164DF">
              <w:rPr>
                <w:rStyle w:val="211pt"/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2274E1" w:rsidRDefault="002274E1" w:rsidP="002274E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274E1" w:rsidRDefault="002274E1" w:rsidP="002274E1">
      <w:pPr>
        <w:spacing w:before="0" w:after="0"/>
        <w:sectPr w:rsidR="002274E1">
          <w:pgSz w:w="11906" w:h="16838"/>
          <w:pgMar w:top="709" w:right="566" w:bottom="709" w:left="851" w:header="708" w:footer="454" w:gutter="0"/>
          <w:cols w:space="720"/>
        </w:sectPr>
      </w:pP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3. Конкретизированные требования освоения структурных элементов программ</w:t>
      </w:r>
    </w:p>
    <w:p w:rsidR="002274E1" w:rsidRDefault="002274E1" w:rsidP="002274E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3.1. Спецификация общих компетенций</w:t>
      </w:r>
    </w:p>
    <w:tbl>
      <w:tblPr>
        <w:tblStyle w:val="a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1"/>
        <w:gridCol w:w="2726"/>
        <w:gridCol w:w="3827"/>
        <w:gridCol w:w="4109"/>
        <w:gridCol w:w="3997"/>
      </w:tblGrid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Шифр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Дискрипторы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(показатели </w:t>
            </w:r>
            <w:proofErr w:type="spellStart"/>
            <w:r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Распознает сложные проблемные ситуации в различных контекстах.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анализ сложных ситуаций при решении задач профессиональной  деятельности. Определяет этапы решения задачи. Определяет потребности в информации. Осуществляет эффективный поиск. Выделяет все возможные источники нужных ресурсов, в том числе неочевидные. Разрабатывает детальный план действий. Оценивает риски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Структурирует отобранную информацию в соответствии с параметрами поиска; Интерпретирует полученную информацию в контексте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номенклатуру </w:t>
            </w:r>
            <w:r>
              <w:rPr>
                <w:iCs/>
                <w:sz w:val="22"/>
                <w:szCs w:val="22"/>
              </w:rPr>
              <w:t>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и реализовывать собственное профессиональное и личностное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актуальную нормативно-правовую документацию по специальности. Применяет современную научную профессиональную терминологию.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 траектории профессионального развития и </w:t>
            </w:r>
            <w:r>
              <w:rPr>
                <w:sz w:val="22"/>
                <w:szCs w:val="22"/>
              </w:rPr>
              <w:lastRenderedPageBreak/>
              <w:t>самообразования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Определять </w:t>
            </w:r>
            <w:r>
              <w:rPr>
                <w:bCs/>
                <w:iCs/>
                <w:sz w:val="22"/>
                <w:szCs w:val="22"/>
              </w:rPr>
              <w:t xml:space="preserve">актуальность нормативно-правовой документации в профессиональной деятельности; </w:t>
            </w:r>
            <w:r>
              <w:rPr>
                <w:sz w:val="22"/>
                <w:szCs w:val="22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</w:t>
            </w:r>
            <w:r>
              <w:rPr>
                <w:sz w:val="22"/>
                <w:szCs w:val="22"/>
              </w:rPr>
              <w:lastRenderedPageBreak/>
              <w:t>самообразования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>
              <w:rPr>
                <w:bCs/>
                <w:iCs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Участвует в деловом общении для эффективного решения деловых задач. Планирует профессиональную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Организовывать 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Знать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Грамотно устно и письменно излагает свои мысли по профессиональной тематике на государственном языке</w:t>
            </w:r>
          </w:p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Проявляет толерантность в рабочем коллективе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Знать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274E1" w:rsidTr="004424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797ADC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Понимает значимость своей специальности;</w:t>
            </w:r>
          </w:p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Демонстрирует поведение на основе общечеловеческих ценностей.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Описывать значимость своей специальности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Знать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797ADC" w:rsidRPr="001E29FC">
              <w:rPr>
                <w:sz w:val="22"/>
                <w:szCs w:val="22"/>
              </w:rPr>
              <w:t>, стандарты антикоррупционного поведения.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Соблюдает правила экологической безопасности при ведении профессиональной деятельности;</w:t>
            </w:r>
          </w:p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>Обеспечивает ресурсосбережение на рабочем месте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E29FC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 xml:space="preserve">Соблюдать </w:t>
            </w:r>
            <w:r w:rsidRPr="001E29FC">
              <w:rPr>
                <w:bCs/>
                <w:iCs/>
                <w:sz w:val="22"/>
                <w:szCs w:val="22"/>
              </w:rPr>
              <w:t>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Pr="001E29FC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E29FC">
              <w:rPr>
                <w:sz w:val="22"/>
                <w:szCs w:val="22"/>
              </w:rPr>
              <w:t xml:space="preserve">Знать </w:t>
            </w:r>
            <w:r w:rsidRPr="001E29FC">
              <w:rPr>
                <w:bCs/>
                <w:iCs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B33CA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B33CA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B33CA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B33CA">
              <w:rPr>
                <w:sz w:val="22"/>
                <w:szCs w:val="22"/>
              </w:rPr>
              <w:t>Сохраняет и укрепляет здоровье посредством использования средств физической культуры;</w:t>
            </w:r>
          </w:p>
          <w:p w:rsidR="002274E1" w:rsidRPr="001B33CA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B33CA">
              <w:rPr>
                <w:sz w:val="22"/>
                <w:szCs w:val="22"/>
              </w:rPr>
              <w:t>поддерживает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Pr="001B33CA" w:rsidRDefault="002274E1" w:rsidP="001E29FC">
            <w:pPr>
              <w:spacing w:before="0" w:after="0"/>
              <w:jc w:val="both"/>
              <w:rPr>
                <w:sz w:val="22"/>
                <w:szCs w:val="22"/>
              </w:rPr>
            </w:pPr>
            <w:r w:rsidRPr="001B33CA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1B33CA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1B33CA">
              <w:rPr>
                <w:sz w:val="22"/>
                <w:szCs w:val="22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информационные </w:t>
            </w:r>
            <w:r>
              <w:rPr>
                <w:sz w:val="22"/>
                <w:szCs w:val="22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Применяет средства информатизации и информационных технологий для </w:t>
            </w:r>
            <w:r>
              <w:rPr>
                <w:sz w:val="22"/>
                <w:szCs w:val="22"/>
              </w:rPr>
              <w:lastRenderedPageBreak/>
              <w:t>реализации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Применять </w:t>
            </w:r>
            <w:r w:rsidRPr="001B33CA">
              <w:rPr>
                <w:sz w:val="22"/>
                <w:szCs w:val="22"/>
              </w:rPr>
              <w:t xml:space="preserve">средства информационных технологий для решения </w:t>
            </w:r>
            <w:r w:rsidRPr="001B33CA">
              <w:rPr>
                <w:sz w:val="22"/>
                <w:szCs w:val="22"/>
              </w:rPr>
              <w:lastRenderedPageBreak/>
              <w:t>профессиональных задач; использовать современное программное обеспечение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D40848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 w:rsidRPr="001B33CA">
              <w:rPr>
                <w:sz w:val="22"/>
                <w:szCs w:val="22"/>
              </w:rPr>
              <w:t xml:space="preserve">современные средства и устройства информатизации; порядок </w:t>
            </w:r>
            <w:r w:rsidRPr="001B33CA">
              <w:rPr>
                <w:sz w:val="22"/>
                <w:szCs w:val="22"/>
              </w:rPr>
              <w:lastRenderedPageBreak/>
              <w:t>их применения и программное обеспечение в профессиональной деятельности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DC" w:rsidRPr="00D40848" w:rsidRDefault="00797ADC" w:rsidP="00797ADC">
            <w:pPr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языках </w:t>
            </w:r>
          </w:p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>Применять в профессиональной деятельности инструкции на государственном и иностранном языке. Вести общение на профессиональные 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Pr="00D40848" w:rsidRDefault="002274E1" w:rsidP="001B33CA">
            <w:pPr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D40848">
              <w:rPr>
                <w:sz w:val="22"/>
                <w:szCs w:val="22"/>
              </w:rPr>
              <w:t xml:space="preserve">Понимать </w:t>
            </w:r>
            <w:r w:rsidRPr="001B33CA">
              <w:rPr>
                <w:sz w:val="22"/>
                <w:szCs w:val="22"/>
              </w:rPr>
              <w:t>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 xml:space="preserve">Знать </w:t>
            </w:r>
            <w:r w:rsidRPr="001B33C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274E1" w:rsidTr="0022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C" w:rsidRPr="00D40848" w:rsidRDefault="00797ADC" w:rsidP="00797ADC">
            <w:pPr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Составлять бизнес план; Презентовать бизнес-идею;</w:t>
            </w:r>
          </w:p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>Определять источники финансирования; Применять грамотные кредитные продукты для открытия 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 xml:space="preserve">Выявлять </w:t>
            </w:r>
            <w:r w:rsidRPr="001B33CA">
              <w:rPr>
                <w:sz w:val="22"/>
                <w:szCs w:val="22"/>
              </w:rPr>
              <w:t>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D40848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 w:rsidRPr="00D40848">
              <w:rPr>
                <w:sz w:val="22"/>
                <w:szCs w:val="22"/>
              </w:rPr>
              <w:t xml:space="preserve">Знать </w:t>
            </w:r>
            <w:r w:rsidRPr="001B33CA">
              <w:rPr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5164DF" w:rsidRDefault="005164DF" w:rsidP="002274E1">
      <w:pPr>
        <w:spacing w:before="0" w:after="0"/>
        <w:jc w:val="both"/>
        <w:rPr>
          <w:b/>
          <w:bCs/>
          <w:iCs/>
        </w:rPr>
      </w:pPr>
    </w:p>
    <w:p w:rsidR="005164DF" w:rsidRDefault="005164DF" w:rsidP="002274E1">
      <w:pPr>
        <w:spacing w:before="0" w:after="0"/>
        <w:jc w:val="both"/>
        <w:rPr>
          <w:b/>
          <w:bCs/>
          <w:iCs/>
        </w:rPr>
      </w:pPr>
    </w:p>
    <w:p w:rsidR="005164DF" w:rsidRDefault="005164DF" w:rsidP="002274E1">
      <w:pPr>
        <w:spacing w:before="0" w:after="0"/>
        <w:jc w:val="both"/>
        <w:rPr>
          <w:b/>
          <w:bCs/>
          <w:iCs/>
        </w:rPr>
      </w:pPr>
    </w:p>
    <w:p w:rsidR="00E8353D" w:rsidRDefault="00E8353D" w:rsidP="002274E1">
      <w:pPr>
        <w:spacing w:before="0" w:after="0"/>
        <w:jc w:val="both"/>
        <w:rPr>
          <w:b/>
          <w:bCs/>
          <w:iCs/>
        </w:rPr>
      </w:pPr>
    </w:p>
    <w:p w:rsidR="005164DF" w:rsidRDefault="005164DF" w:rsidP="002274E1">
      <w:pPr>
        <w:spacing w:before="0" w:after="0"/>
        <w:jc w:val="both"/>
        <w:rPr>
          <w:b/>
          <w:bCs/>
          <w:iCs/>
        </w:rPr>
      </w:pPr>
    </w:p>
    <w:p w:rsidR="005164DF" w:rsidRDefault="005164DF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</w:p>
    <w:p w:rsidR="002274E1" w:rsidRDefault="002274E1" w:rsidP="002274E1">
      <w:pPr>
        <w:spacing w:before="0" w:after="0"/>
        <w:jc w:val="both"/>
        <w:rPr>
          <w:b/>
          <w:bCs/>
          <w:iCs/>
        </w:rPr>
      </w:pPr>
      <w:r>
        <w:rPr>
          <w:b/>
          <w:bCs/>
          <w:iCs/>
        </w:rPr>
        <w:t xml:space="preserve">3.2. Формирование перечня учебных дисциплин в структуре программы  </w:t>
      </w:r>
    </w:p>
    <w:p w:rsidR="002274E1" w:rsidRDefault="002274E1" w:rsidP="002274E1">
      <w:pPr>
        <w:spacing w:before="0" w:after="0"/>
        <w:jc w:val="both"/>
        <w:rPr>
          <w:b/>
        </w:rPr>
      </w:pPr>
      <w:r>
        <w:rPr>
          <w:b/>
        </w:rPr>
        <w:t>3.2.1.Конкретизированные требования по профессиональным модулям</w:t>
      </w: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034"/>
        <w:gridCol w:w="3763"/>
        <w:gridCol w:w="4189"/>
        <w:gridCol w:w="4037"/>
      </w:tblGrid>
      <w:tr w:rsidR="002274E1" w:rsidTr="005164DF">
        <w:trPr>
          <w:trHeight w:val="11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left="-108"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Шифры осваиваемых компетенций (ПК и ОК)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right="-177" w:hanging="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структурных элементов пр. (МДК, практик)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Знания</w:t>
            </w:r>
          </w:p>
        </w:tc>
      </w:tr>
      <w:tr w:rsidR="002274E1" w:rsidTr="000F665A">
        <w:trPr>
          <w:trHeight w:val="28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ПК.2.1</w:t>
            </w:r>
          </w:p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ПК.2.2 ПК.2.3 ПК.2.4 ПК.2.5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fff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МДК.02.01. Технология разработки программного обеспечения</w:t>
            </w:r>
          </w:p>
          <w:p w:rsidR="002274E1" w:rsidRDefault="002274E1">
            <w:pPr>
              <w:pStyle w:val="afff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МДК.02.02. Инструментальные средства разработки программного обеспечения</w:t>
            </w:r>
          </w:p>
          <w:p w:rsidR="002274E1" w:rsidRDefault="002274E1">
            <w:pPr>
              <w:spacing w:before="0" w:after="0"/>
              <w:ind w:right="-65" w:firstLin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МДК.02.03. Математическое моделирование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тестовые наборы (пакеты) для программного модуля.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тестовые сценарии программного средства. Инспектировать разработанные программные модули на предмет соответствия стандартам кодирования. Интегрировать модули в программное обеспечение. Отлаживать программные модули.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проектную и техническую документацию. Использовать специализированные графические средства построения и анализа архитектуры программных продуктов.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заданную интеграцию модулей в программные средства на базе имеющейся архитектуры и автоматизации бизнес-процессов. Определять источники и приемники данных. 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>
              <w:rPr>
                <w:rFonts w:ascii="Times New Roman" w:hAnsi="Times New Roman"/>
              </w:rPr>
              <w:t>Debug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Trace</w:t>
            </w:r>
            <w:proofErr w:type="spellEnd"/>
            <w:r>
              <w:rPr>
                <w:rFonts w:ascii="Times New Roman" w:hAnsi="Times New Roman"/>
              </w:rPr>
              <w:t>). Оценивать размер минимального набора тестов. Разрабатывать тестовые пакеты и тестовые сценарии. Выявлять ошибки в системных компонентах на основе спецификаций. Использовать методы для получения кода с заданной функциональностью и степенью качества.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различные транспортные протоколы и стандарты форматирования сообщений. Выполнять тестирование интеграции. Создавать классы- исключения на основе базовых классов. Выполнять ручное и автоматизированное тестирование программного модуля. Использовать приемы работы в системах контроля версий. Использовать инструментальные средства отладки программных продуктов. Выполнять отладку, используя методы и инструменты условной компиляции. </w:t>
            </w:r>
            <w:r>
              <w:rPr>
                <w:rFonts w:ascii="Times New Roman" w:hAnsi="Times New Roman"/>
              </w:rPr>
              <w:lastRenderedPageBreak/>
              <w:t>Приемы работы в системах контроля версий.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Модели процесса разработки программного обеспечения.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процесса разработки программного обеспечения.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подходы к интегрированию программных модулей. Виды и варианты интеграционных решений.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Методы отладочных классов.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Графические средства проектирования архитектуры программных продуктов. Методы организации работы в команде разработчиков. Основы верификации программного обеспечения. Основные методы отладки. Методы и схемы обработки исключительных ситуаций.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методы и виды тестирования программных продуктов. Приемы работы с инструментальными средствами тестирования и отладки.</w:t>
            </w:r>
          </w:p>
          <w:p w:rsidR="002274E1" w:rsidRDefault="002274E1">
            <w:pPr>
              <w:pStyle w:val="affff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верификации и аттестации программного обеспечения.</w:t>
            </w:r>
          </w:p>
        </w:tc>
      </w:tr>
      <w:tr w:rsidR="002274E1" w:rsidTr="005164DF">
        <w:trPr>
          <w:trHeight w:val="28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ПК.</w:t>
            </w:r>
            <w:r w:rsidR="005164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  <w:p w:rsidR="002274E1" w:rsidRDefault="002274E1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</w:t>
            </w:r>
            <w:r w:rsidR="005164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 ПК.</w:t>
            </w:r>
            <w:r w:rsidR="005164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 ПК.</w:t>
            </w:r>
            <w:r w:rsidR="005164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6" w:rsidRDefault="005164DF" w:rsidP="003916C6">
            <w:pPr>
              <w:spacing w:before="0" w:after="0"/>
              <w:ind w:right="-106"/>
              <w:jc w:val="both"/>
              <w:rPr>
                <w:color w:val="000000" w:themeColor="text1"/>
                <w:sz w:val="22"/>
                <w:szCs w:val="22"/>
              </w:rPr>
            </w:pPr>
            <w:r w:rsidRPr="005164DF">
              <w:rPr>
                <w:color w:val="000000" w:themeColor="text1"/>
                <w:sz w:val="22"/>
                <w:szCs w:val="22"/>
              </w:rPr>
              <w:t>МДК 03.01 Моделирование и анализ</w:t>
            </w:r>
            <w:r w:rsidR="00391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64DF">
              <w:rPr>
                <w:color w:val="000000" w:themeColor="text1"/>
                <w:sz w:val="22"/>
                <w:szCs w:val="22"/>
              </w:rPr>
              <w:t xml:space="preserve">программного обеспечения </w:t>
            </w:r>
          </w:p>
          <w:p w:rsidR="002274E1" w:rsidRDefault="005164DF" w:rsidP="003916C6">
            <w:pPr>
              <w:spacing w:before="0" w:after="0"/>
              <w:ind w:right="-106"/>
              <w:jc w:val="both"/>
              <w:rPr>
                <w:sz w:val="22"/>
                <w:szCs w:val="22"/>
              </w:rPr>
            </w:pPr>
            <w:r w:rsidRPr="005164DF">
              <w:rPr>
                <w:color w:val="000000" w:themeColor="text1"/>
                <w:sz w:val="22"/>
                <w:szCs w:val="22"/>
              </w:rPr>
              <w:t>МДК 03.02 Управление проектами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5164DF">
            <w:pPr>
              <w:spacing w:before="0" w:after="0"/>
              <w:jc w:val="both"/>
              <w:rPr>
                <w:sz w:val="22"/>
                <w:szCs w:val="22"/>
              </w:rPr>
            </w:pPr>
            <w:r w:rsidRPr="005164DF">
              <w:rPr>
                <w:sz w:val="22"/>
                <w:szCs w:val="22"/>
              </w:rPr>
              <w:t>Выполнять построение заданных моделей программного средства с помощью графического языка (обратное проектирование). Определять характеристики программного продукта и автоматизированных средств. Измерять характеристики программного проекта. Оптимизировать программный код с использованием специализированных программных средств. Использовать основные методологии процессов разработки программного обеспечения. Обосновывать выбор методологии и средств разработки программного обеспечения.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5164DF">
            <w:pPr>
              <w:spacing w:before="0" w:after="0"/>
              <w:jc w:val="both"/>
              <w:rPr>
                <w:sz w:val="22"/>
                <w:szCs w:val="22"/>
              </w:rPr>
            </w:pPr>
            <w:r w:rsidRPr="005164DF">
              <w:rPr>
                <w:sz w:val="22"/>
                <w:szCs w:val="22"/>
              </w:rPr>
              <w:t xml:space="preserve">Работать с проектной документацией, разработанной с использованием графических языков спецификаций. Применять стандартные метрики по прогнозированию затрат, сроков и качества. Определять метрики программного кода специализированными средствами. Выполнять оптимизацию программного кода с использованием специализированных программных средств. Использовать методы и технологии тестирования и </w:t>
            </w:r>
            <w:proofErr w:type="spellStart"/>
            <w:r w:rsidRPr="005164DF">
              <w:rPr>
                <w:sz w:val="22"/>
                <w:szCs w:val="22"/>
              </w:rPr>
              <w:t>ревьюирования</w:t>
            </w:r>
            <w:proofErr w:type="spellEnd"/>
            <w:r w:rsidRPr="005164DF">
              <w:rPr>
                <w:sz w:val="22"/>
                <w:szCs w:val="22"/>
              </w:rPr>
              <w:t xml:space="preserve"> кода и проектной документации. Проводить сравнительный анализ программных продуктов. Проводить сравнительный анализ средств разработки программных продуктов. Разграничивать подходы к менеджменту программных проектов.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5164DF">
            <w:pPr>
              <w:spacing w:before="0" w:after="0"/>
              <w:jc w:val="both"/>
              <w:rPr>
                <w:sz w:val="22"/>
                <w:szCs w:val="22"/>
              </w:rPr>
            </w:pPr>
            <w:r w:rsidRPr="005164DF">
              <w:rPr>
                <w:sz w:val="22"/>
                <w:szCs w:val="22"/>
              </w:rPr>
              <w:t>Технологии решения задачи планирования и контроля развития проекта. Принятые стандарты обозначений в графических языках моделирования. Типовые функциональные роли в коллективе разработчиков, правила совмещения ролей. Методы организации работы в команде разработчиков. Современные стандарты качества программного продукта и процессов его обеспечения. Принципы построения системы диаграмм деятельности программного проекта. Приемы работы с инструментальными средами проектирования программных продуктов. Основные методы сравнительного анализа программных продуктов и средств разработки. Основные подходы к менеджменту программных продуктов. Основные методы оценки бюджета, сроков и рисков разработки программ.</w:t>
            </w:r>
          </w:p>
        </w:tc>
      </w:tr>
      <w:tr w:rsidR="002274E1" w:rsidTr="005164DF">
        <w:trPr>
          <w:trHeight w:val="85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fff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</w:t>
            </w:r>
            <w:r w:rsidR="005164D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</w:p>
          <w:p w:rsidR="002274E1" w:rsidRDefault="002274E1" w:rsidP="005164D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</w:t>
            </w:r>
            <w:r w:rsidR="005164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 ПК.</w:t>
            </w:r>
            <w:r w:rsidR="005164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 ПК.</w:t>
            </w:r>
            <w:r w:rsidR="005164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.4 ПК.</w:t>
            </w:r>
            <w:r w:rsidR="005164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 ПК.</w:t>
            </w:r>
            <w:r w:rsidR="005164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.6</w:t>
            </w:r>
          </w:p>
          <w:p w:rsidR="005164DF" w:rsidRDefault="005164DF" w:rsidP="005164D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ПК.5.7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МДК.05.01. Проектирование и дизайн</w:t>
            </w:r>
            <w:r>
              <w:rPr>
                <w:sz w:val="22"/>
                <w:szCs w:val="22"/>
              </w:rPr>
              <w:t xml:space="preserve"> </w:t>
            </w:r>
            <w:r w:rsidRPr="003916C6">
              <w:rPr>
                <w:sz w:val="22"/>
                <w:szCs w:val="22"/>
              </w:rPr>
              <w:t xml:space="preserve">информационных систем 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МДК.05.02. Разработка кода информационных систем</w:t>
            </w:r>
          </w:p>
          <w:p w:rsidR="002274E1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 05.03 Тестирование информационных систем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 xml:space="preserve"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системы. Выполнять работы </w:t>
            </w:r>
            <w:proofErr w:type="spellStart"/>
            <w:r w:rsidRPr="003916C6">
              <w:rPr>
                <w:rFonts w:ascii="Times New Roman" w:hAnsi="Times New Roman"/>
              </w:rPr>
              <w:t>предпроектной</w:t>
            </w:r>
            <w:proofErr w:type="spellEnd"/>
            <w:r w:rsidRPr="003916C6">
              <w:rPr>
                <w:rFonts w:ascii="Times New Roman" w:hAnsi="Times New Roman"/>
              </w:rPr>
              <w:t xml:space="preserve"> стадии. Разрабатывать проектную документацию на</w:t>
            </w:r>
            <w:r>
              <w:t xml:space="preserve"> </w:t>
            </w:r>
            <w:r w:rsidRPr="003916C6">
              <w:rPr>
                <w:rFonts w:ascii="Times New Roman" w:hAnsi="Times New Roman"/>
              </w:rPr>
              <w:t>информационную систему. Управлять</w:t>
            </w:r>
            <w:r w:rsidRPr="003916C6">
              <w:rPr>
                <w:rFonts w:ascii="Times New Roman" w:hAnsi="Times New Roman"/>
              </w:rPr>
              <w:tab/>
              <w:t>процессом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274E1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 xml:space="preserve">разработки приложений с использованием инструментальных </w:t>
            </w:r>
            <w:r w:rsidRPr="003916C6">
              <w:rPr>
                <w:rFonts w:ascii="Times New Roman" w:hAnsi="Times New Roman"/>
              </w:rPr>
              <w:lastRenderedPageBreak/>
              <w:t>средств. Модифицировать отдельные модули информационной системы. Программировать в соответствии с требованиями технического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задания.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Разрабатывать документацию по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эксплуатации</w:t>
            </w:r>
            <w:r>
              <w:rPr>
                <w:rFonts w:ascii="Times New Roman" w:hAnsi="Times New Roman"/>
              </w:rPr>
              <w:t xml:space="preserve">  </w:t>
            </w:r>
            <w:r w:rsidRPr="003916C6">
              <w:rPr>
                <w:rFonts w:ascii="Times New Roman" w:hAnsi="Times New Roman"/>
              </w:rPr>
              <w:t>информационной системы. Проводить оценку качества и экономической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информационной системы в рамках своей компетенции. Применять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методики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тестирования разрабатываемых приложений. Формировать отчетную документации по результатам работ. Использовать стандарты при оформлении программной документации.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lastRenderedPageBreak/>
              <w:t xml:space="preserve">Осуществлять постановку задачи по обработке информации. Выполнять анализ предметной области. Использовать алгоритмы обработки информации для различных приложений. Работать с инструментальными средствами обработки информации. Осуществлять выбор модели построения информационной системы. Осуществлять выбор модели и средства построения информационной системы и программных средств. Осуществлять математическую и информационную постановку задач по обработке информации. Создавать и управлять проектом по разработке приложения и </w:t>
            </w:r>
            <w:r w:rsidRPr="003916C6">
              <w:rPr>
                <w:rFonts w:ascii="Times New Roman" w:hAnsi="Times New Roman"/>
              </w:rPr>
              <w:lastRenderedPageBreak/>
              <w:t>формулировать его задачи. Использовать языки структурного, объектно-ориентированного программирования и языка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сценариев для создания независимых программ. Разрабатывать графический интерфейс приложения. Решать прикладные вопросы программирования и языка сценариев для создания программ. Проектировать и разрабатывать систему по заданным требованиям и спецификациям. Создавать проект по разработке приложения и формулировать его задачи. Использовать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соответствии с</w:t>
            </w:r>
            <w:proofErr w:type="gramStart"/>
            <w:r w:rsidRPr="003916C6">
              <w:rPr>
                <w:rFonts w:ascii="Times New Roman" w:hAnsi="Times New Roman"/>
              </w:rPr>
              <w:t xml:space="preserve"> Р</w:t>
            </w:r>
            <w:proofErr w:type="gramEnd"/>
            <w:r w:rsidRPr="003916C6">
              <w:rPr>
                <w:rFonts w:ascii="Times New Roman" w:hAnsi="Times New Roman"/>
              </w:rPr>
              <w:t>азрабатывать эксплуатацию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методы тестирования в техническим заданием, проектную документацию на информационной системы.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Использовать стандарты при оформлении программной документации. Использовать методы и критерии оценивания предметной области и методы определения стратегии развития бизнес-процессов организации. 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lastRenderedPageBreak/>
              <w:t xml:space="preserve"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системой. Основные процессы управления проектом разработки. Методы и средства проектирования, разработки и тестирования информационных систем. Национальную и международную </w:t>
            </w:r>
            <w:r w:rsidRPr="003916C6">
              <w:rPr>
                <w:rFonts w:ascii="Times New Roman" w:hAnsi="Times New Roman"/>
              </w:rPr>
              <w:lastRenderedPageBreak/>
              <w:t>систему стандартизации и сертификации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 xml:space="preserve">и систему обеспечения качества продукции, методы контроля качества. </w:t>
            </w:r>
            <w:proofErr w:type="spellStart"/>
            <w:r w:rsidRPr="003916C6">
              <w:rPr>
                <w:rFonts w:ascii="Times New Roman" w:hAnsi="Times New Roman"/>
              </w:rPr>
              <w:t>Сервисно</w:t>
            </w:r>
            <w:proofErr w:type="spellEnd"/>
            <w:r w:rsidRPr="003916C6">
              <w:rPr>
                <w:rFonts w:ascii="Times New Roman" w:hAnsi="Times New Roman"/>
              </w:rPr>
              <w:t xml:space="preserve">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информационных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систем. Основные понятия системного анализа национальной и международной системы</w:t>
            </w:r>
            <w:r w:rsidRPr="003916C6">
              <w:rPr>
                <w:rFonts w:ascii="Times New Roman" w:hAnsi="Times New Roman"/>
              </w:rPr>
              <w:tab/>
              <w:t>стандартизации</w:t>
            </w:r>
            <w:r w:rsidRPr="003916C6"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сертификации и систему обеспечения качества продукции. Методы контроля качества объектно-ориентированного программирования</w:t>
            </w:r>
            <w:r>
              <w:rPr>
                <w:rFonts w:ascii="Times New Roman" w:hAnsi="Times New Roman"/>
              </w:rPr>
              <w:t>.</w:t>
            </w:r>
            <w:r w:rsidRPr="003916C6">
              <w:rPr>
                <w:rFonts w:ascii="Times New Roman" w:hAnsi="Times New Roman"/>
              </w:rPr>
              <w:t xml:space="preserve"> Объектно- ориентированное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программирование.</w:t>
            </w:r>
          </w:p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Спецификации программирования, графического интерфейса (GUI), вывода, создания сетевого клиента, вывода. Создания сетевого и сетевого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клиента.</w:t>
            </w:r>
            <w:r w:rsidRPr="003916C6">
              <w:rPr>
                <w:rFonts w:ascii="Times New Roman" w:hAnsi="Times New Roman"/>
              </w:rPr>
              <w:tab/>
              <w:t>Важность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рассмотрения всех</w:t>
            </w:r>
            <w:r w:rsidRPr="003916C6">
              <w:rPr>
                <w:rFonts w:ascii="Times New Roman" w:hAnsi="Times New Roman"/>
              </w:rPr>
              <w:tab/>
              <w:t>возможных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вариантов и получения наилучшего решения на основе анализа и интересов клиента. Файлового</w:t>
            </w:r>
            <w:r w:rsidRPr="003916C6">
              <w:rPr>
                <w:rFonts w:ascii="Times New Roman" w:hAnsi="Times New Roman"/>
              </w:rPr>
              <w:tab/>
              <w:t>ввода-вывода,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создания сетевого сервера и сетевого клиента. Платформы для создания, исполнения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информационной</w:t>
            </w:r>
            <w:r w:rsidRPr="003916C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системой.</w:t>
            </w:r>
          </w:p>
          <w:p w:rsidR="002274E1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Особенности программных средств, используемых в разработке ИС. Основные модели</w:t>
            </w:r>
            <w:r w:rsidRPr="003916C6">
              <w:rPr>
                <w:rFonts w:ascii="Times New Roman" w:hAnsi="Times New Roman"/>
              </w:rPr>
              <w:tab/>
              <w:t>построения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информационных систем, их структура. Использовать критерии оценки качества и надежности функционирования информационной</w:t>
            </w:r>
            <w:r w:rsidRPr="003916C6">
              <w:rPr>
                <w:rFonts w:ascii="Times New Roman" w:hAnsi="Times New Roman"/>
              </w:rPr>
              <w:tab/>
              <w:t>системы.</w:t>
            </w:r>
          </w:p>
          <w:p w:rsid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Реинжиниринг бизнес-процессов. Системы обеспечения качества продукции. Методы контроля качества в соответствии со стандартами.</w:t>
            </w:r>
          </w:p>
        </w:tc>
      </w:tr>
      <w:tr w:rsidR="003916C6" w:rsidTr="005164DF">
        <w:trPr>
          <w:trHeight w:val="85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Default="003916C6">
            <w:pPr>
              <w:pStyle w:val="afffff7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lastRenderedPageBreak/>
              <w:t xml:space="preserve">ПК.6.1 </w:t>
            </w:r>
          </w:p>
          <w:p w:rsidR="003916C6" w:rsidRDefault="003916C6">
            <w:pPr>
              <w:pStyle w:val="afffff7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ПК. 6.2 ПК.6.3 ПК.6.4 ПК.6.5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 06.01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Внедрение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информационных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систем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МДК.06.02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Инженерно-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техническая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поддержка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сопровождения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информационных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систем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 06.03 Устройство и функционирование информационной системы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 06.04 Интеллектуальные системы и технологии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Разрабатывать техническое задание на сопровождение информационной системы в соответствии с предметной областью. Исправлять ошибки в программном коде информационной системы в процессе эксплуатации. Осуществлять инсталляцию, настройку и сопровождение информационной системы. Выполнять разработку обучающей документации информационной системы. Выполнять оценку качества и надежности функционирования информационной системы на соответствие техническим требованиям. Выполнять регламенты по обновлению, техническому сопровождению, восстановлению данных информационной системы. Организовывать доступ пользователей к информационной системе.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Поддерживать документацию в актуальном состоянии. Формировать предложения о расширении функциональности информационной системы. Формировать предложения о прекращении эксплуатации информационной системы или ее реинжиниринге. Идентифицировать ошибки, возникающие в процессе эксплуатации системы. Исправлять ошибки в программном коде информационной системы в процессе эксплуатации. Разрабатывать обучающие материалы для пользователей по эксплуатации ИС. Применять документацию систем качества. Применять основные правила и документы системы сертификации РФ. Организовывать заключение договоров на выполняемые работы. Выполнять мониторинг и управление исполнением договоров на выполняемые работы. Организовывать заключение дополнительных соглашений к договорам. Контролировать поступления оплат по договорам за выполненные работы. Закрывать договора на выполняемые работы. Осуществлять техническое сопровождение, сохранение и восстановление базы данных информационной системы. Составлять планы резервного копирования. Определять интервал резервного копирования. Применять основные технологии экспертных систем. Осуществлять настройку информационной системы для пользователя согласно технической документации.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Классификация информационных систем. Принципы работы экспертных систем. Достижения мировой и отечественной информатики в области интеллектуализации информационных систем. Структура и этапы проектирования информационной системы. Методологии проектирования информационных систем. Основные задачи сопровождения информационной системы. Регламенты и нормы по обновлению и сопровождению обслуживаемой информационной системы. Методы обеспечения и контроля качества ИС. Методы разработки обучающей документации. Характеристики и атрибуты качества ИС. Методы обеспечения и контроля качества ИС в соответствии со стандартами. Политику безопасности в современных информационных системах. Основы бухгалтерского учета и отчетности организаций. Основы налогового законодательства Российской Федерации. Регламенты по обновлению и техническому сопровождению обслуживаемой информационной системы. Терминология и методы резервного копирования, восстановление информации в информационной системе.</w:t>
            </w:r>
          </w:p>
        </w:tc>
      </w:tr>
      <w:tr w:rsidR="003916C6" w:rsidTr="005164DF">
        <w:trPr>
          <w:trHeight w:val="85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Default="003916C6">
            <w:pPr>
              <w:pStyle w:val="afffff7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lastRenderedPageBreak/>
              <w:t xml:space="preserve">ПК.7.1 </w:t>
            </w:r>
          </w:p>
          <w:p w:rsidR="003916C6" w:rsidRPr="003916C6" w:rsidRDefault="003916C6">
            <w:pPr>
              <w:pStyle w:val="afffff7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ПК. 7.2 ПК.7.3 ПК.7.4 ПК.7.5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МДК.</w:t>
            </w:r>
            <w:r w:rsidRPr="003916C6">
              <w:rPr>
                <w:sz w:val="22"/>
                <w:szCs w:val="22"/>
              </w:rPr>
              <w:tab/>
              <w:t>07.01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Управление</w:t>
            </w:r>
            <w:r w:rsidRPr="003916C6">
              <w:rPr>
                <w:sz w:val="22"/>
                <w:szCs w:val="22"/>
              </w:rPr>
              <w:tab/>
              <w:t>и</w:t>
            </w:r>
          </w:p>
          <w:p w:rsid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 xml:space="preserve">автоматизация баз данных </w:t>
            </w:r>
          </w:p>
          <w:p w:rsidR="003916C6" w:rsidRPr="003916C6" w:rsidRDefault="003916C6" w:rsidP="003916C6">
            <w:pPr>
              <w:spacing w:before="0" w:after="0"/>
              <w:jc w:val="both"/>
              <w:rPr>
                <w:sz w:val="22"/>
                <w:szCs w:val="22"/>
              </w:rPr>
            </w:pPr>
            <w:r w:rsidRPr="003916C6">
              <w:rPr>
                <w:sz w:val="22"/>
                <w:szCs w:val="22"/>
              </w:rPr>
              <w:t>МДК.07.02 Сертификация информационных систем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Идентифицировать технические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проблемы,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возникающих в процессе эксплуатации баз данных. Участвовать</w:t>
            </w:r>
            <w:r w:rsidRPr="003916C6"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администрировании отдельных</w:t>
            </w:r>
            <w:r w:rsidRPr="003916C6">
              <w:rPr>
                <w:rFonts w:ascii="Times New Roman" w:hAnsi="Times New Roman"/>
              </w:rPr>
              <w:tab/>
              <w:t>компонент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серверов.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 xml:space="preserve">необходимые для работы информационной системы требования к конфигурации локальных компьютерных сетей. Участвовать в </w:t>
            </w:r>
            <w:proofErr w:type="spellStart"/>
            <w:r w:rsidRPr="003916C6">
              <w:rPr>
                <w:rFonts w:ascii="Times New Roman" w:hAnsi="Times New Roman"/>
              </w:rPr>
              <w:t>соадминистрировании</w:t>
            </w:r>
            <w:proofErr w:type="spellEnd"/>
            <w:r w:rsidRPr="003916C6">
              <w:rPr>
                <w:rFonts w:ascii="Times New Roman" w:hAnsi="Times New Roman"/>
              </w:rPr>
              <w:t xml:space="preserve"> серверов. Проверять наличие сертификатов</w:t>
            </w:r>
            <w:r w:rsidRPr="003916C6">
              <w:rPr>
                <w:rFonts w:ascii="Times New Roman" w:hAnsi="Times New Roman"/>
              </w:rPr>
              <w:tab/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информационную систему или бизнес-приложения. Применять законодательство Российской Федерации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сертификации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программных</w:t>
            </w:r>
            <w:r w:rsidRPr="003916C6">
              <w:rPr>
                <w:rFonts w:ascii="Times New Roman" w:hAnsi="Times New Roman"/>
              </w:rPr>
              <w:tab/>
              <w:t>средств</w:t>
            </w:r>
          </w:p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информационных технологий. Разрабатывать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ab/>
              <w:t>политику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безопасности SQL сервера, базы данных и отдельных объектов базы данных.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Добавлять, обновлять и удалять данные. Выполнять запросы на выборку и обработку данных на языке SQL. Осуществлять основные функции по администрированию баз данных. Проектировать и создавать базы данных.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 Развертывать, обслуживать и поддерживать работу современных баз данных и серверов. Разрабатывать политику безопасности SQL сервера, базы данных и отдельных объектов базы данных. Владеть технологиями проведения сертификации программного средства.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Модели</w:t>
            </w:r>
            <w:r w:rsidRPr="003916C6">
              <w:rPr>
                <w:rFonts w:ascii="Times New Roman" w:hAnsi="Times New Roman"/>
              </w:rPr>
              <w:tab/>
              <w:t>данных,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иерархическую,</w:t>
            </w:r>
          </w:p>
          <w:p w:rsidR="003916C6" w:rsidRPr="003916C6" w:rsidRDefault="003916C6" w:rsidP="003916C6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сетевую и реляционную модели данных, их типы, основные операции и ограничения. Уровни качества программной продукции. Тенденции развития банков данных. Технология установки и настройки сервера баз данных. Требования к безопасности сервера базы данных. Представление структур данных. Модели данных и их типы.</w:t>
            </w:r>
            <w:r w:rsidRPr="003916C6">
              <w:rPr>
                <w:rFonts w:ascii="Times New Roman" w:hAnsi="Times New Roman"/>
              </w:rPr>
              <w:tab/>
              <w:t>Основные операции и</w:t>
            </w:r>
            <w:r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ограничения. Технология установки и настройки сервера баз данных.</w:t>
            </w:r>
          </w:p>
          <w:p w:rsidR="003916C6" w:rsidRPr="003916C6" w:rsidRDefault="003916C6" w:rsidP="000F665A">
            <w:pPr>
              <w:pStyle w:val="afffff7"/>
              <w:jc w:val="both"/>
              <w:rPr>
                <w:rFonts w:ascii="Times New Roman" w:hAnsi="Times New Roman"/>
              </w:rPr>
            </w:pPr>
            <w:r w:rsidRPr="003916C6">
              <w:rPr>
                <w:rFonts w:ascii="Times New Roman" w:hAnsi="Times New Roman"/>
              </w:rPr>
              <w:t>Государственные</w:t>
            </w:r>
            <w:r w:rsidRPr="003916C6">
              <w:rPr>
                <w:rFonts w:ascii="Times New Roman" w:hAnsi="Times New Roman"/>
              </w:rPr>
              <w:tab/>
              <w:t>стандарты и</w:t>
            </w:r>
            <w:r w:rsidR="000F665A">
              <w:rPr>
                <w:rFonts w:ascii="Times New Roman" w:hAnsi="Times New Roman"/>
              </w:rPr>
              <w:t xml:space="preserve"> </w:t>
            </w:r>
            <w:r w:rsidRPr="003916C6">
              <w:rPr>
                <w:rFonts w:ascii="Times New Roman" w:hAnsi="Times New Roman"/>
              </w:rPr>
              <w:t>требования к обслуживанию баз данных.</w:t>
            </w:r>
          </w:p>
        </w:tc>
      </w:tr>
    </w:tbl>
    <w:p w:rsidR="002274E1" w:rsidRDefault="002274E1" w:rsidP="002274E1">
      <w:pPr>
        <w:spacing w:before="0" w:after="0"/>
        <w:ind w:firstLine="709"/>
        <w:jc w:val="both"/>
      </w:pPr>
    </w:p>
    <w:p w:rsidR="002274E1" w:rsidRDefault="002274E1" w:rsidP="002274E1">
      <w:pPr>
        <w:spacing w:before="0" w:after="0"/>
        <w:ind w:firstLine="709"/>
        <w:jc w:val="both"/>
      </w:pPr>
    </w:p>
    <w:p w:rsidR="002274E1" w:rsidRDefault="002274E1" w:rsidP="002274E1">
      <w:pPr>
        <w:spacing w:before="0" w:after="0"/>
        <w:jc w:val="both"/>
        <w:rPr>
          <w:b/>
        </w:rPr>
      </w:pPr>
      <w:r>
        <w:rPr>
          <w:b/>
        </w:rPr>
        <w:t>3.2.2.Конкретизированные требования общепрофессиональных дисциплин</w:t>
      </w:r>
    </w:p>
    <w:tbl>
      <w:tblPr>
        <w:tblStyle w:val="a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45"/>
        <w:gridCol w:w="5672"/>
        <w:gridCol w:w="6490"/>
      </w:tblGrid>
      <w:tr w:rsidR="002274E1" w:rsidTr="002274E1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выделенных учебных дисциплин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274E1" w:rsidRDefault="002274E1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Знания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 и среды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Управлять параметрами загрузки операционной системы.</w:t>
            </w:r>
          </w:p>
          <w:p w:rsidR="002274E1" w:rsidRDefault="002274E1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Выполнять конфигурирование аппаратных устройств.</w:t>
            </w:r>
          </w:p>
          <w:p w:rsidR="002274E1" w:rsidRDefault="002274E1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Управлять учетными записями, настраивать параметры рабочей среды пользователей. Управлять дисками и файловыми системами, настраивать сетевые параметры, управлять разделением ресурсов в локальной сети.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Основные понятия, функции, состав и принципы работы операционных систем.</w:t>
            </w:r>
            <w:r w:rsidR="001B33CA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ru-RU"/>
              </w:rPr>
              <w:t>Архитектуры современных операционных систем.</w:t>
            </w:r>
            <w:r w:rsidR="001B33CA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ru-RU"/>
              </w:rPr>
              <w:t>Особенности построения и функционирования семейств операционных систем «</w:t>
            </w:r>
            <w:proofErr w:type="spellStart"/>
            <w:r>
              <w:rPr>
                <w:color w:val="auto"/>
                <w:sz w:val="22"/>
                <w:szCs w:val="22"/>
                <w:lang w:eastAsia="ru-RU"/>
              </w:rPr>
              <w:t>Unix</w:t>
            </w:r>
            <w:proofErr w:type="spellEnd"/>
            <w:r>
              <w:rPr>
                <w:color w:val="auto"/>
                <w:sz w:val="22"/>
                <w:szCs w:val="22"/>
                <w:lang w:eastAsia="ru-RU"/>
              </w:rPr>
              <w:t>» и «</w:t>
            </w:r>
            <w:proofErr w:type="spellStart"/>
            <w:r>
              <w:rPr>
                <w:color w:val="auto"/>
                <w:sz w:val="22"/>
                <w:szCs w:val="22"/>
                <w:lang w:eastAsia="ru-RU"/>
              </w:rPr>
              <w:t>Windows</w:t>
            </w:r>
            <w:proofErr w:type="spellEnd"/>
            <w:r>
              <w:rPr>
                <w:color w:val="auto"/>
                <w:sz w:val="22"/>
                <w:szCs w:val="22"/>
                <w:lang w:eastAsia="ru-RU"/>
              </w:rPr>
              <w:t>». Принципы управления ресурсами в операционной системе. Основные задачи администрирования и способы их выполнения в изучаемых операционные системах.</w:t>
            </w:r>
          </w:p>
        </w:tc>
      </w:tr>
      <w:tr w:rsidR="002274E1" w:rsidTr="001B33C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аппаратных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pStyle w:val="Default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получать информацию о параметрах компьютерной системы; подключать дополнительное оборудование и настраивать связь между элементами компьютерной системы; производить инсталляцию и настройку программного обеспечения компьютерных систем.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Default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базовые понятия и основные принципы построения архитектур вычислительных систем; типы вычислительных систем и их архитектурные особенности; организацию и принцип работы основных логических блоков компьютерных систем; процессы обработки информации на всех уровнях компьютерных архитектур; основные компоненты программного обеспечения компьютерных систем; основные принципы управления </w:t>
            </w: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lastRenderedPageBreak/>
              <w:t>ресурсами и организации доступа к этим ресурсам.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ОП.03.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Обрабатывать текстовую и числовую информацию.</w:t>
            </w:r>
          </w:p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мультимедийные технологии обработки и представления информации. Обрабатывать экономическую и статистическую информацию, используя средства пакета прикладных программ.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виды информационных технологий, технологии сбора, накопления, обработки, передачи и распространения информации. Состав, структуру, принципы реализации и функционирования информационных технологий. Базовые и прикладные информационные технологии. Инструментальные средства информационных технологий.</w:t>
            </w:r>
          </w:p>
        </w:tc>
      </w:tr>
      <w:tr w:rsidR="002274E1" w:rsidTr="002274E1">
        <w:trPr>
          <w:trHeight w:val="3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алгоритмизации и программирования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tabs>
                <w:tab w:val="left" w:pos="707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алгоритмы для конкретных задач. Использовать программы для графического отображения алгоритмов. Определять сложность работы алгоритмов.</w:t>
            </w:r>
          </w:p>
          <w:p w:rsidR="002274E1" w:rsidRDefault="002274E1" w:rsidP="001B33CA">
            <w:pPr>
              <w:tabs>
                <w:tab w:val="left" w:pos="707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среде программирования. Реализовывать построенные алгоритмы в виде программ на конкретном языке программирования. Оформлять код программы в соответствии со стандартом кодирования. Выполнять проверку, отладку кода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tabs>
                <w:tab w:val="left" w:pos="715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2274E1" w:rsidRDefault="002274E1" w:rsidP="001B33CA">
            <w:pPr>
              <w:tabs>
                <w:tab w:val="left" w:pos="715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Эволюцию языков программирования, их классификацию, понятие системы программирования. Основные элементы языка, структуру программы, операторы и операции, управляющие структуры, структуры данных, файлы, классы памяти.</w:t>
            </w:r>
            <w:bookmarkStart w:id="0" w:name="page5"/>
            <w:bookmarkEnd w:id="0"/>
            <w:r>
              <w:rPr>
                <w:sz w:val="22"/>
                <w:szCs w:val="22"/>
              </w:rPr>
              <w:t xml:space="preserve"> Подпрограммы, составление библиотек подпрограмм.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</w:tr>
      <w:tr w:rsidR="002274E1" w:rsidTr="002274E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использовать нормативные правовые акты в профессиональной деятельности; защищать свои права в соответствии с </w:t>
            </w:r>
            <w:hyperlink r:id="rId9" w:anchor="block_3" w:history="1">
              <w:r>
                <w:rPr>
                  <w:rStyle w:val="ad"/>
                  <w:color w:val="000000" w:themeColor="text1"/>
                  <w:sz w:val="22"/>
                  <w:szCs w:val="22"/>
                </w:rPr>
                <w:t>гражданским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0" w:anchor="block_1" w:history="1">
              <w:r>
                <w:rPr>
                  <w:rStyle w:val="ad"/>
                  <w:color w:val="000000" w:themeColor="text1"/>
                  <w:sz w:val="22"/>
                  <w:szCs w:val="22"/>
                </w:rPr>
                <w:t>гражданским процессуальным</w:t>
              </w:r>
            </w:hyperlink>
            <w:r>
              <w:rPr>
                <w:color w:val="000000" w:themeColor="text1"/>
                <w:sz w:val="22"/>
                <w:szCs w:val="22"/>
              </w:rPr>
              <w:t> и </w:t>
            </w:r>
            <w:hyperlink r:id="rId11" w:anchor="block_5" w:history="1">
              <w:r>
                <w:rPr>
                  <w:rStyle w:val="ad"/>
                  <w:color w:val="000000" w:themeColor="text1"/>
                  <w:sz w:val="22"/>
                  <w:szCs w:val="22"/>
                </w:rPr>
                <w:t>трудовым законодательством</w:t>
              </w:r>
            </w:hyperlink>
            <w:r>
              <w:rPr>
                <w:color w:val="000000" w:themeColor="text1"/>
                <w:sz w:val="22"/>
                <w:szCs w:val="22"/>
              </w:rPr>
              <w:t>; анализировать и оценивать результаты и последствия деятельности (бездействия) с правовой точки зрения; Находить и использовать необходимую экономическую информацию.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pStyle w:val="17"/>
              <w:widowControl/>
              <w:shd w:val="clear" w:color="auto" w:fill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правовые акты,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порядок заключения трудового договора и основания его прекращения; правила оплаты труда; роль государственного регулирования в обеспечении занятости населения; право социальной защиты; понятие дисциплинарной и материальной ответственности работника; виды административных правонарушений и административной ответственности; </w:t>
            </w:r>
            <w:r>
              <w:rPr>
                <w:bCs/>
                <w:color w:val="000000" w:themeColor="text1"/>
                <w:sz w:val="22"/>
                <w:szCs w:val="22"/>
              </w:rPr>
              <w:t>нормы защиты нарушенных прав и судебный порядок разрешения споров.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организовывать и проводить мероприятия по защите работников и населения от негативных воздействий чрезвычайных ситуаций;  предпринимать профилактические меры для снижения уровня опасностей различного вида и их последствий в профессиональной деятельности и быту; выполнять </w:t>
            </w:r>
            <w:r>
              <w:rPr>
                <w:sz w:val="22"/>
                <w:szCs w:val="22"/>
              </w:rPr>
              <w:lastRenderedPageBreak/>
              <w:t xml:space="preserve">правила безопасности труда на рабочем месте. использовать средства индивидуальной и коллективной защиты от оружия массового поражения;  применять первичные средства пожаротушения;  ориентироваться в перечне военно-учетных специальностей и самостоятельно определять среди них родственные полученной специальности; применять  профессиональные знания в ходе исполнения обязанностей военной службы на воинских должностях в соответствии с полученной специальностью;  владеть способами бесконфликтного общения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в повседневной деятельности и экстремальных условиях военной службы; - оказывать первую помощь.</w:t>
            </w:r>
          </w:p>
          <w:p w:rsidR="002274E1" w:rsidRDefault="002274E1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</w:t>
            </w:r>
            <w:r>
              <w:rPr>
                <w:sz w:val="22"/>
                <w:szCs w:val="22"/>
              </w:rPr>
              <w:lastRenderedPageBreak/>
              <w:t>деятельности и быту, принципы снижения вероятности их реализации; основы законодательства о труде, организации охраны труда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словия труда, причины травматизма на рабочем месте.  основы военной службы и обороны государства; 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помощи.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ОП.07.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проектирования баз данных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Проектировать реляционную базу данных. Использовать язык запросов для программного извлечения сведений из баз данных.</w:t>
            </w:r>
          </w:p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теории баз данных. Модели данных. Особенности реляционной модели и проектирование баз данных, изобразительные средства, используемые в ER-моделировании. Основы реляционной алгебры. Принципы проектирования баз данных, обеспечение непротиворечивости и целостности данных. Средства проектирования структур баз данных. Язык запросов SQL.</w:t>
            </w:r>
          </w:p>
        </w:tc>
      </w:tr>
      <w:tr w:rsidR="002274E1" w:rsidTr="002274E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Стандартизация, сертификация и техническое документоведение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Применять требования нормативных актов к основным видам продукции (услуг) и процессов.  Применять документацию систем качества. Применять основные правила и документы системы сертификации Российской Федерации 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Правовые основы метрологии, стандартизации и сертификации. Основные понятия и определения метрологии, стандартизации и сертификации. Основные положения систем (комплексов) общетехнических и организационно-методических стандартов. Показатели качества и методы их оценки. Системы качества.  Основные термины и определения в области сертификации. Организационную структуру сертификации. Системы и схемы сертификации. 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Численные методы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основные численные методы решения математических задач. Выбирать оптимальный численный метод для решения поставленной задачи. Давать математические характеристики точности </w:t>
            </w:r>
            <w:r>
              <w:rPr>
                <w:sz w:val="22"/>
                <w:szCs w:val="22"/>
              </w:rPr>
              <w:lastRenderedPageBreak/>
              <w:t>исходной информации и оценивать точность полученного численного решения. 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Методы хранения чисел в памяти электронно-вычислительной машины (далее – ЭВМ) и действия над ними, оценку точности вычислений. Методы решения основных математических задач – интегрирования, дифференцирования, решения линейных и </w:t>
            </w:r>
            <w:r>
              <w:rPr>
                <w:sz w:val="22"/>
                <w:szCs w:val="22"/>
              </w:rPr>
              <w:lastRenderedPageBreak/>
              <w:t>трансцендентных уравнений и систем уравнений с помощью ЭВМ.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ОП.11.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и конфигурировать компьютерные сети.</w:t>
            </w:r>
          </w:p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и анализировать модели компьютерных сетей.</w:t>
            </w:r>
          </w:p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использовать аппаратные и программные компоненты компьютерных сетей при решении различных задач. Выполнять схемы и чертежи по специальности с использованием прикладных программных средств. Работать с протоколами разных уровней (на примере конкретного стека протоколов: TCP/IP, IPX/SPX). Устанавливать и настраивать параметры протоколов. Обнаруживать и устранять ошибки при передаче данных.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понятия компьютерных сетей: Типы, топологии, методы доступа к среде передачи. Аппаратные компоненты компьютерных сетей. Принципы пакетной передачи данных. Понятие сетевой модели. Сетевую модель OSI и другие сетевые модели. Протоколы. Основные понятия, принципы взаимодействия, различия и особенности распространенных протоколов, установка протоколов в операционных системах. </w:t>
            </w:r>
            <w:r>
              <w:rPr>
                <w:rFonts w:eastAsiaTheme="minorEastAsia"/>
                <w:sz w:val="22"/>
                <w:szCs w:val="22"/>
              </w:rPr>
              <w:t>Адресацию в сетях, организацию межсетевого воздействия.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профессиональной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spacing w:before="0"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в профессиональной деятельности приемы делового общения. Принимать эффективные решения.</w:t>
            </w:r>
          </w:p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менеджмента; Процесс принятия и реализации управленческих решений. Методы управления конфликтами. Особенности менеджмента в области профессиональной деятельности.</w:t>
            </w:r>
          </w:p>
        </w:tc>
      </w:tr>
      <w:tr w:rsidR="002274E1" w:rsidTr="002274E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730323" w:rsidRDefault="002274E1" w:rsidP="00730323">
            <w:pPr>
              <w:spacing w:before="0" w:after="0"/>
              <w:ind w:hanging="108"/>
              <w:jc w:val="both"/>
              <w:rPr>
                <w:sz w:val="22"/>
                <w:szCs w:val="22"/>
              </w:rPr>
            </w:pPr>
            <w:r w:rsidRPr="00730323">
              <w:rPr>
                <w:sz w:val="22"/>
                <w:szCs w:val="22"/>
              </w:rPr>
              <w:t>ОП.В.1</w:t>
            </w:r>
            <w:r w:rsidR="000F665A" w:rsidRPr="00730323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Pr="00730323" w:rsidRDefault="002274E1" w:rsidP="002A4942">
            <w:pPr>
              <w:spacing w:before="0" w:after="0"/>
              <w:jc w:val="both"/>
              <w:rPr>
                <w:sz w:val="22"/>
                <w:szCs w:val="22"/>
              </w:rPr>
            </w:pPr>
            <w:r w:rsidRPr="00730323">
              <w:rPr>
                <w:sz w:val="22"/>
                <w:szCs w:val="22"/>
              </w:rPr>
              <w:t>О</w:t>
            </w:r>
            <w:r w:rsidR="002A4942" w:rsidRPr="00730323">
              <w:rPr>
                <w:sz w:val="22"/>
                <w:szCs w:val="22"/>
              </w:rPr>
              <w:t>сновы предпринимательства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выбирать организационно-правовую форму предприятия и систему налогообложения;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применять различные методы исследования рынка;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собирать и анализировать информацию о конкурентах, потребителях, поставщиках;</w:t>
            </w:r>
          </w:p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осуществлять планирование производственной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разрабатывать бизнес-план;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принимать управленческие решения;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определять потенциальную возможность получения субсидий субъектами предпринимательства на территории области;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соблюдать профессиональную этику, этические кодексы фирмы, общепринятые правила осуществления бизнеса;</w:t>
            </w:r>
          </w:p>
          <w:p w:rsidR="002274E1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характеризовать  механизм защиты предпринимательской тайны;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различать виды ответственности предпринимателей;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осуществлять основные финансовые операции;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анализировать финансовое состояние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рассчитывать рентабельность  предпринимательской деятельности.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алгоритм действий по созданию предприятия малого бизнеса в соответствии с выбранными приоритетами;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нормативно-правовую базу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технологию разработки бизнес-плана;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теоретические и методологические основы организации собственного дела;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необходимые качества предпринимателя;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способы информационного сопровождения бизнеса;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экономические показатели предприятия;</w:t>
            </w:r>
          </w:p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основы управления бизнес-процессами;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основы маркетингового планирования;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сущность предпринимательского риска и основные способы снижения риска;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положения об оплате труда на предприятиях предпринимательского типа;</w:t>
            </w:r>
          </w:p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основные элементы культуры предпринимательской деятельности и корпоративной культуры;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перечень сведений, подлежащих защите;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сущность и виды ответственности предпринимателей;</w:t>
            </w:r>
          </w:p>
          <w:p w:rsidR="00801C09" w:rsidRPr="00801C09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методы и инструментарий финансового анализа;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положения  бухгалтерского учета на малых предприятиях;</w:t>
            </w:r>
          </w:p>
          <w:p w:rsidR="002274E1" w:rsidRDefault="00801C09" w:rsidP="00801C09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систему показателей эффективности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принципы и методы оценки эффективности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пути повышения и контроль эффективности  предпринимательской деятельности.</w:t>
            </w:r>
          </w:p>
        </w:tc>
      </w:tr>
    </w:tbl>
    <w:p w:rsidR="002274E1" w:rsidRDefault="002274E1" w:rsidP="002274E1">
      <w:pPr>
        <w:widowControl w:val="0"/>
        <w:spacing w:before="0" w:after="0"/>
        <w:jc w:val="both"/>
        <w:rPr>
          <w:b/>
        </w:rPr>
      </w:pPr>
    </w:p>
    <w:p w:rsidR="002274E1" w:rsidRDefault="002274E1" w:rsidP="002274E1">
      <w:pPr>
        <w:widowControl w:val="0"/>
        <w:spacing w:before="0" w:after="0"/>
        <w:jc w:val="both"/>
        <w:rPr>
          <w:i/>
        </w:rPr>
      </w:pPr>
      <w:r>
        <w:rPr>
          <w:b/>
        </w:rPr>
        <w:lastRenderedPageBreak/>
        <w:t xml:space="preserve">3.2.3. Требования к результатам освоения дисциплин ОГСЭ 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402"/>
        <w:gridCol w:w="5653"/>
        <w:gridCol w:w="6499"/>
      </w:tblGrid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учебной дисциплины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ОГСЭ 01.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Основы философии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ОГСЭ 02.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История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 экономических, политических и культурных проблем</w:t>
            </w:r>
          </w:p>
          <w:p w:rsidR="002274E1" w:rsidRDefault="002274E1">
            <w:pPr>
              <w:widowControl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autoSpaceDN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proofErr w:type="gramEnd"/>
            <w:r>
              <w:rPr>
                <w:sz w:val="22"/>
                <w:szCs w:val="22"/>
              </w:rPr>
              <w:t xml:space="preserve"> 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ОГСЭ 03.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Психология общения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поведения в процессе межличностного общения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общения и деятельности; Цели, функции, 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</w:t>
            </w:r>
          </w:p>
          <w:p w:rsidR="002274E1" w:rsidRDefault="002274E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Источники, причины, виды и способы разрешения конфликтов</w:t>
            </w: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ОГСЭ 04.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Иностранный язык в профессиональной деятельности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общий смысл четко произнесенных высказываний в пределах литературной нормы на известные темы (профессиональные и бытовые), </w:t>
            </w:r>
          </w:p>
          <w:p w:rsidR="002274E1" w:rsidRDefault="002274E1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тексты на базовые профессиональные темы. Участвовать в диалогах на знакомые общие и профессиональные темы. Строить простые высказывания о себе и о своей профессиональной деятельности. Кратко обосновывать и объяснить свои действия (текущие и планируемые). Писать простые связные сообщения на знакомые или интересующие профессиональные темы. </w:t>
            </w:r>
          </w:p>
          <w:p w:rsidR="001B33CA" w:rsidRDefault="001B33CA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tabs>
                <w:tab w:val="left" w:pos="709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построения простых и сложных предложений на профессиональные темы. Основные общеупотребительные глаголы (бытовая и профессиональная лексика). Лексический минимум, относящийся к описанию предметов, средств и процессов профессиональной деятельности. Особенности произношения. Правила чтения текстов профессиональной направленности.</w:t>
            </w:r>
          </w:p>
          <w:p w:rsidR="002274E1" w:rsidRDefault="002274E1">
            <w:pPr>
              <w:widowControl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lastRenderedPageBreak/>
              <w:t>ОГСЭ 05.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Физическая культура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 w:line="240" w:lineRule="atLeast"/>
            </w:pPr>
            <w:r>
              <w:t>ОГСЭ.В.06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Русский язык и культура речи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tabs>
                <w:tab w:val="left" w:pos="-142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 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tabs>
                <w:tab w:val="left" w:pos="284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языка и истории, культуры русского и других народов;</w:t>
            </w:r>
          </w:p>
          <w:p w:rsidR="002274E1" w:rsidRDefault="002274E1">
            <w:pPr>
              <w:widowControl w:val="0"/>
              <w:tabs>
                <w:tab w:val="left" w:pos="284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p w:rsidR="002274E1" w:rsidRDefault="002274E1">
            <w:pPr>
              <w:pStyle w:val="ae"/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 w:line="240" w:lineRule="atLeast"/>
            </w:pPr>
            <w:r>
              <w:t>ОГСЭ.В.07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both"/>
            </w:pPr>
            <w:r>
              <w:t>Документационное обеспечение профессиональной деятельности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tabs>
                <w:tab w:val="left" w:pos="252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документацию в соответствии с установленными требованиями, в том числе с использованием информационных технологий; осуществлять автоматизированную обработку документов; осуществлять хранение и поиск документов; использовать телекоммуникационные технологии в электронном документообороте;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tabs>
                <w:tab w:val="left" w:pos="252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цели, задачи и принципы документационного обеспечения управления; системы документационного обеспечения управления, их автоматизацию; классификацию документов; требования к составлению и оформлению документов; организация документооборота: приём, обработку, регистрацию, контроль, хранение документов, номенклатуру дел.</w:t>
            </w:r>
          </w:p>
          <w:p w:rsidR="002274E1" w:rsidRDefault="002274E1">
            <w:pPr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2274E1" w:rsidRDefault="002274E1" w:rsidP="002274E1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1B33CA" w:rsidRPr="001B33CA" w:rsidRDefault="001B33CA" w:rsidP="001B33CA"/>
    <w:p w:rsidR="002274E1" w:rsidRDefault="002274E1" w:rsidP="002274E1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3.2.4 Требования к результатам освоения по дисциплинам, математического и общего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405"/>
        <w:gridCol w:w="5653"/>
        <w:gridCol w:w="6784"/>
      </w:tblGrid>
      <w:tr w:rsidR="002274E1" w:rsidTr="002274E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Знания </w:t>
            </w:r>
          </w:p>
          <w:p w:rsidR="002274E1" w:rsidRDefault="002274E1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</w:p>
        </w:tc>
      </w:tr>
      <w:tr w:rsidR="002274E1" w:rsidTr="002274E1">
        <w:trPr>
          <w:trHeight w:val="179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>ЕН.01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>Элементы высшей математики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pStyle w:val="Default"/>
              <w:ind w:left="35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pStyle w:val="Default"/>
              <w:ind w:left="35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чисел.</w:t>
            </w:r>
          </w:p>
          <w:p w:rsidR="002274E1" w:rsidRDefault="002274E1">
            <w:pPr>
              <w:widowControl w:val="0"/>
              <w:spacing w:before="0" w:after="0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>ЕН.02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 w:rsidP="001B33CA">
            <w:pPr>
              <w:widowControl w:val="0"/>
              <w:spacing w:before="0" w:after="0"/>
              <w:jc w:val="both"/>
            </w:pPr>
            <w:r>
              <w:t>Дискретная математика с элементами математической логики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логические операции, формулы логики, законы алгебры логики.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математической   логики, теории множеств и теории   алгоритмов; формулы алгебры высказываний;  методы минимизации алгебраических   преобразований;   основы языка и алгебры предикатов.   Основные принципы теории множеств.</w:t>
            </w:r>
          </w:p>
          <w:p w:rsidR="002274E1" w:rsidRDefault="002274E1">
            <w:pPr>
              <w:widowControl w:val="0"/>
              <w:spacing w:before="0" w:after="0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2274E1" w:rsidTr="002274E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>ЕН.03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spacing w:before="0" w:after="0"/>
              <w:jc w:val="both"/>
            </w:pPr>
            <w:r>
              <w:t>Теория вероятностей и математическая статистика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1" w:rsidRDefault="002274E1">
            <w:pPr>
              <w:pStyle w:val="Default"/>
              <w:jc w:val="both"/>
            </w:pPr>
            <w:r>
              <w:t xml:space="preserve">Применять стандартные методы и модели к решению вероятностных и статистических задач. пользоваться расчетными формулами, таблицами, графиками при решении статистических задач. </w:t>
            </w:r>
            <w:r>
              <w:rPr>
                <w:sz w:val="23"/>
                <w:szCs w:val="23"/>
              </w:rPr>
              <w:t xml:space="preserve">Использовать расчетные формулы, таблицы, графики при решении статистических задач. </w:t>
            </w:r>
            <w:r>
              <w:t xml:space="preserve">Применять современные пакеты прикладных программ многомерного статистического анализа. </w:t>
            </w:r>
          </w:p>
          <w:p w:rsidR="002274E1" w:rsidRDefault="002274E1">
            <w:pPr>
              <w:pStyle w:val="ae"/>
              <w:suppressAutoHyphens/>
              <w:spacing w:before="0" w:after="0"/>
              <w:ind w:left="0"/>
              <w:jc w:val="both"/>
              <w:rPr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Элементы комбинаторики. 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 Алгебру событий, теоремы умножения и сложения вероятностей, формулу полной вероятности. Схему и формулу Бернулли, приближенные формулы в схеме Бернулли. формулу(теорему) Байеса.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Законы распределения непрерывных случайных величин.  Центральную предельную теорему, выборочный метод математической статистики, характеристики выборки. Понятие вероятности и частоты. </w:t>
            </w:r>
          </w:p>
        </w:tc>
      </w:tr>
    </w:tbl>
    <w:p w:rsidR="002274E1" w:rsidRDefault="002274E1" w:rsidP="002274E1">
      <w:pPr>
        <w:spacing w:before="0" w:after="0"/>
        <w:sectPr w:rsidR="002274E1">
          <w:pgSz w:w="16838" w:h="11906" w:orient="landscape"/>
          <w:pgMar w:top="425" w:right="1134" w:bottom="851" w:left="1134" w:header="709" w:footer="1406" w:gutter="0"/>
          <w:cols w:space="720"/>
        </w:sectPr>
      </w:pPr>
    </w:p>
    <w:p w:rsidR="002274E1" w:rsidRDefault="002274E1" w:rsidP="002274E1">
      <w:pPr>
        <w:spacing w:before="0" w:after="0"/>
        <w:jc w:val="both"/>
        <w:rPr>
          <w:b/>
        </w:rPr>
      </w:pPr>
      <w:r>
        <w:rPr>
          <w:b/>
        </w:rPr>
        <w:lastRenderedPageBreak/>
        <w:t xml:space="preserve">4. Перечень кабинетов, лабораторий, мастерских и др. для подготовки по специальности СПО 09.02.07  </w:t>
      </w:r>
      <w:r>
        <w:t>Информационные системы и программирование</w:t>
      </w:r>
    </w:p>
    <w:tbl>
      <w:tblPr>
        <w:tblW w:w="10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45"/>
      </w:tblGrid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Cs/>
                <w:i/>
                <w:iCs/>
              </w:rPr>
            </w:pPr>
            <w:r>
              <w:rPr>
                <w:b/>
                <w:bCs/>
                <w:iCs/>
              </w:rPr>
              <w:t>Кабинеты: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 (лингафонный);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Математических дисциплин;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Естественнонаучных дисциплин;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Информатики;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жизнедеятельности;</w:t>
            </w:r>
          </w:p>
          <w:p w:rsidR="002274E1" w:rsidRDefault="002274E1" w:rsidP="002274E1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Метрологии и стандартизации.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Лаборатории: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техники, архитектуры персонального компьютера и периферийных устройств;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 и сопровождения компьютерных систем;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Программирования и баз данных;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принципов построения информационных систем;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ресурсов;</w:t>
            </w:r>
          </w:p>
          <w:p w:rsidR="002274E1" w:rsidRDefault="002274E1" w:rsidP="002274E1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веб-приложений.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3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firstLine="510"/>
            </w:pPr>
            <w:r>
              <w:rPr>
                <w:b/>
              </w:rPr>
              <w:t>Студии:</w:t>
            </w:r>
          </w:p>
          <w:p w:rsidR="002274E1" w:rsidRDefault="002274E1" w:rsidP="002274E1">
            <w:pPr>
              <w:pStyle w:val="afffff7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Инженерной и компьютерной графики;</w:t>
            </w:r>
          </w:p>
          <w:p w:rsidR="002274E1" w:rsidRDefault="002274E1" w:rsidP="002274E1">
            <w:pPr>
              <w:pStyle w:val="afffff7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дизайна веб-приложений.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4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  <w:ind w:firstLine="510"/>
              <w:rPr>
                <w:b/>
              </w:rPr>
            </w:pPr>
            <w:r>
              <w:rPr>
                <w:b/>
              </w:rPr>
              <w:t>Тренажеры, тренажерные комплексы:</w:t>
            </w:r>
          </w:p>
          <w:p w:rsidR="002274E1" w:rsidRDefault="002274E1" w:rsidP="002274E1">
            <w:pPr>
              <w:pStyle w:val="afffff7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 общефизической подготовки.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5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Спортивный комплекс:</w:t>
            </w:r>
          </w:p>
          <w:p w:rsidR="002274E1" w:rsidRDefault="002274E1" w:rsidP="002274E1">
            <w:pPr>
              <w:pStyle w:val="afffff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зал;</w:t>
            </w:r>
          </w:p>
          <w:p w:rsidR="002274E1" w:rsidRDefault="002274E1" w:rsidP="002274E1">
            <w:pPr>
              <w:pStyle w:val="afffff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2274E1" w:rsidRDefault="002274E1" w:rsidP="002274E1">
            <w:pPr>
              <w:pStyle w:val="afffff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2274E1" w:rsidTr="002274E1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spacing w:before="0" w:after="0"/>
            </w:pPr>
            <w:r>
              <w:t>6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1" w:rsidRDefault="002274E1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Залы:</w:t>
            </w:r>
          </w:p>
          <w:p w:rsidR="002274E1" w:rsidRDefault="002274E1" w:rsidP="002274E1">
            <w:pPr>
              <w:pStyle w:val="afffff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читальный зал с зоной для самостоятельной работы с беспроводным выходом в сеть Интернет;</w:t>
            </w:r>
          </w:p>
          <w:p w:rsidR="002274E1" w:rsidRDefault="002274E1" w:rsidP="002274E1">
            <w:pPr>
              <w:pStyle w:val="afffff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</w:tr>
    </w:tbl>
    <w:p w:rsidR="002274E1" w:rsidRDefault="002274E1" w:rsidP="002274E1">
      <w:pPr>
        <w:spacing w:before="0" w:after="0"/>
        <w:sectPr w:rsidR="002274E1">
          <w:pgSz w:w="11906" w:h="16838"/>
          <w:pgMar w:top="1134" w:right="425" w:bottom="1134" w:left="851" w:header="709" w:footer="1409" w:gutter="0"/>
          <w:cols w:space="720"/>
        </w:sectPr>
      </w:pPr>
    </w:p>
    <w:p w:rsidR="002274E1" w:rsidRDefault="002274E1" w:rsidP="002274E1">
      <w:pPr>
        <w:pStyle w:val="Default"/>
        <w:ind w:firstLine="426"/>
        <w:jc w:val="center"/>
        <w:rPr>
          <w:rFonts w:ascii="Times New Roman CYR" w:hAnsi="Times New Roman CYR"/>
          <w:b/>
          <w:bCs/>
          <w:color w:val="auto"/>
          <w:spacing w:val="-3"/>
          <w:lang w:eastAsia="ru-RU"/>
        </w:rPr>
      </w:pPr>
      <w:r>
        <w:rPr>
          <w:rFonts w:ascii="Times New Roman CYR" w:hAnsi="Times New Roman CYR"/>
          <w:b/>
          <w:bCs/>
          <w:color w:val="auto"/>
          <w:spacing w:val="-3"/>
          <w:lang w:eastAsia="ru-RU"/>
        </w:rPr>
        <w:lastRenderedPageBreak/>
        <w:t>5. Формирование вариати</w:t>
      </w:r>
      <w:bookmarkStart w:id="1" w:name="_GoBack"/>
      <w:bookmarkEnd w:id="1"/>
      <w:r>
        <w:rPr>
          <w:rFonts w:ascii="Times New Roman CYR" w:hAnsi="Times New Roman CYR"/>
          <w:b/>
          <w:bCs/>
          <w:color w:val="auto"/>
          <w:spacing w:val="-3"/>
          <w:lang w:eastAsia="ru-RU"/>
        </w:rPr>
        <w:t xml:space="preserve">вной части ППССЗ </w:t>
      </w:r>
    </w:p>
    <w:p w:rsidR="00646B5B" w:rsidRPr="00646B5B" w:rsidRDefault="00646B5B" w:rsidP="00646B5B">
      <w:pPr>
        <w:pStyle w:val="17"/>
        <w:shd w:val="clear" w:color="auto" w:fill="auto"/>
        <w:spacing w:line="240" w:lineRule="auto"/>
        <w:ind w:left="23" w:firstLine="720"/>
        <w:jc w:val="both"/>
        <w:rPr>
          <w:sz w:val="24"/>
          <w:szCs w:val="24"/>
        </w:rPr>
      </w:pPr>
      <w:r w:rsidRPr="00646B5B">
        <w:rPr>
          <w:sz w:val="24"/>
          <w:szCs w:val="24"/>
        </w:rPr>
        <w:t>1. Вариативная часть ППССЗ составляет 1296 часа обязательных учебных занятий.</w:t>
      </w:r>
    </w:p>
    <w:p w:rsidR="00646B5B" w:rsidRPr="00646B5B" w:rsidRDefault="00646B5B" w:rsidP="00646B5B">
      <w:pPr>
        <w:pStyle w:val="17"/>
        <w:shd w:val="clear" w:color="auto" w:fill="auto"/>
        <w:spacing w:line="240" w:lineRule="auto"/>
        <w:ind w:left="23" w:right="20" w:firstLine="720"/>
        <w:jc w:val="both"/>
        <w:rPr>
          <w:sz w:val="24"/>
          <w:szCs w:val="24"/>
        </w:rPr>
      </w:pPr>
      <w:r w:rsidRPr="00646B5B">
        <w:rPr>
          <w:sz w:val="24"/>
          <w:szCs w:val="24"/>
        </w:rPr>
        <w:t>2.Часы вариативной части ППССЗ на обязательные учебные занятия распределены с учетом пожеланий работодателей:</w:t>
      </w:r>
    </w:p>
    <w:p w:rsidR="00646B5B" w:rsidRPr="00646B5B" w:rsidRDefault="00646B5B" w:rsidP="00646B5B">
      <w:pPr>
        <w:pStyle w:val="17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23" w:right="20" w:firstLine="720"/>
        <w:jc w:val="both"/>
        <w:rPr>
          <w:sz w:val="24"/>
          <w:szCs w:val="24"/>
        </w:rPr>
      </w:pPr>
      <w:r w:rsidRPr="00646B5B">
        <w:rPr>
          <w:sz w:val="24"/>
          <w:szCs w:val="24"/>
        </w:rPr>
        <w:t>увеличен объем обязательной аудиторной учебной нагрузки на изучение дисциплин общего гуманитарного и социально-экономического цикла на 14 часов, введена учебная дисциплина ОГСЭ.В.06 Русский язык и культура речи в количестве 46 часов; введена учебная дисциплина ОГСЭ.В.07 Документационное обеспечение профессиональной деятельности в количестве 46 часов;</w:t>
      </w:r>
    </w:p>
    <w:p w:rsidR="00646B5B" w:rsidRPr="00646B5B" w:rsidRDefault="00646B5B" w:rsidP="00646B5B">
      <w:pPr>
        <w:pStyle w:val="17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46B5B">
        <w:rPr>
          <w:sz w:val="24"/>
          <w:szCs w:val="24"/>
        </w:rPr>
        <w:t>увеличен объем обязательной аудиторной учебной нагрузки на изучение дисциплин математического и общего естественнонаучного учебного цикла в количестве 155  часов;</w:t>
      </w:r>
    </w:p>
    <w:p w:rsidR="00646B5B" w:rsidRPr="00646B5B" w:rsidRDefault="00646B5B" w:rsidP="00646B5B">
      <w:pPr>
        <w:pStyle w:val="17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46B5B">
        <w:rPr>
          <w:sz w:val="24"/>
          <w:szCs w:val="24"/>
        </w:rPr>
        <w:t xml:space="preserve"> увеличен объем обязательной аудиторной учебной нагрузки на изучение всех </w:t>
      </w:r>
      <w:proofErr w:type="spellStart"/>
      <w:r w:rsidRPr="00646B5B">
        <w:rPr>
          <w:sz w:val="24"/>
          <w:szCs w:val="24"/>
        </w:rPr>
        <w:t>обшепрофессиональных</w:t>
      </w:r>
      <w:proofErr w:type="spellEnd"/>
      <w:r w:rsidRPr="00646B5B">
        <w:rPr>
          <w:sz w:val="24"/>
          <w:szCs w:val="24"/>
        </w:rPr>
        <w:t xml:space="preserve"> дисциплин учебного плана  в количестве 485 часов; введена учебная дисциплина - ОП</w:t>
      </w:r>
      <w:proofErr w:type="gramStart"/>
      <w:r w:rsidRPr="00646B5B">
        <w:rPr>
          <w:sz w:val="24"/>
          <w:szCs w:val="24"/>
        </w:rPr>
        <w:t>.В</w:t>
      </w:r>
      <w:proofErr w:type="gramEnd"/>
      <w:r w:rsidRPr="00646B5B">
        <w:rPr>
          <w:sz w:val="24"/>
          <w:szCs w:val="24"/>
        </w:rPr>
        <w:t>.13 Основы предпринимательства (36 часов).</w:t>
      </w:r>
    </w:p>
    <w:p w:rsidR="00646B5B" w:rsidRPr="00646B5B" w:rsidRDefault="00646B5B" w:rsidP="00646B5B">
      <w:pPr>
        <w:spacing w:before="0" w:after="0"/>
        <w:ind w:firstLine="567"/>
        <w:jc w:val="both"/>
      </w:pPr>
      <w:r w:rsidRPr="00646B5B">
        <w:t xml:space="preserve">- увеличен объем обязательной аудиторной учебной нагрузки на освоение профессиональных модулей в количестве 514 часов, в том числе на ПМ.02 </w:t>
      </w:r>
      <w:r w:rsidRPr="00646B5B">
        <w:rPr>
          <w:iCs/>
        </w:rPr>
        <w:t>Осуществление интеграции программных модулей</w:t>
      </w:r>
      <w:r w:rsidRPr="00646B5B">
        <w:t xml:space="preserve">; ПМ.03 </w:t>
      </w:r>
      <w:proofErr w:type="spellStart"/>
      <w:r w:rsidRPr="00646B5B">
        <w:rPr>
          <w:iCs/>
        </w:rPr>
        <w:t>Ревьюирование</w:t>
      </w:r>
      <w:proofErr w:type="spellEnd"/>
      <w:r w:rsidRPr="00646B5B">
        <w:rPr>
          <w:iCs/>
        </w:rPr>
        <w:t xml:space="preserve"> программных продуктов</w:t>
      </w:r>
      <w:r w:rsidRPr="00646B5B">
        <w:t>;</w:t>
      </w:r>
      <w:r w:rsidRPr="00646B5B">
        <w:rPr>
          <w:iCs/>
        </w:rPr>
        <w:t xml:space="preserve"> </w:t>
      </w:r>
      <w:r w:rsidRPr="00646B5B">
        <w:t xml:space="preserve">ПМ.05 </w:t>
      </w:r>
      <w:r w:rsidRPr="00646B5B">
        <w:rPr>
          <w:iCs/>
        </w:rPr>
        <w:t>Проектирование и разработка информационных систем</w:t>
      </w:r>
      <w:r w:rsidRPr="00646B5B">
        <w:t xml:space="preserve">; ПМ.06 </w:t>
      </w:r>
      <w:r w:rsidRPr="00646B5B">
        <w:rPr>
          <w:iCs/>
        </w:rPr>
        <w:t>Сопровождение информационных систем</w:t>
      </w:r>
      <w:r w:rsidRPr="00646B5B">
        <w:t xml:space="preserve">; ПМ.07 </w:t>
      </w:r>
      <w:proofErr w:type="spellStart"/>
      <w:r w:rsidRPr="00646B5B">
        <w:t>Соадминистрирование</w:t>
      </w:r>
      <w:proofErr w:type="spellEnd"/>
      <w:r w:rsidRPr="00646B5B">
        <w:t xml:space="preserve"> баз данных и серверов.</w:t>
      </w:r>
    </w:p>
    <w:p w:rsidR="00646B5B" w:rsidRPr="00646B5B" w:rsidRDefault="00646B5B" w:rsidP="00646B5B">
      <w:pPr>
        <w:pStyle w:val="Default"/>
        <w:ind w:firstLine="426"/>
        <w:jc w:val="both"/>
      </w:pPr>
      <w:r w:rsidRPr="00646B5B">
        <w:t xml:space="preserve">Соответственно аудиторная учебная нагрузка вариативной части ППССЗ в количестве 1296 часов распределена следующим образом: на изучение дисциплин общего гуманитарного и социально-экономического учебного цикла – 106 часов, дисциплин математического и общего естественнонаучного учебного цикла – 155 часа, </w:t>
      </w:r>
      <w:proofErr w:type="spellStart"/>
      <w:r w:rsidRPr="00646B5B">
        <w:t>обшепрофессиональных</w:t>
      </w:r>
      <w:proofErr w:type="spellEnd"/>
      <w:r w:rsidRPr="00646B5B">
        <w:t xml:space="preserve"> дисциплин – 521 часов, на освоение профессиональных модулей – 514 часов.</w:t>
      </w:r>
    </w:p>
    <w:p w:rsidR="002274E1" w:rsidRDefault="002274E1" w:rsidP="002274E1">
      <w:pPr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rFonts w:ascii="Times New Roman CYR" w:hAnsi="Times New Roman CYR"/>
          <w:b/>
          <w:bCs/>
          <w:spacing w:val="-3"/>
        </w:rPr>
      </w:pPr>
      <w:r>
        <w:rPr>
          <w:rFonts w:ascii="Times New Roman CYR" w:hAnsi="Times New Roman CYR"/>
          <w:b/>
          <w:bCs/>
          <w:spacing w:val="-3"/>
        </w:rPr>
        <w:t>6. Нормативно-методическое обеспечение системы оценки качества освоения обучающихся ППССЗ по специальности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>
        <w:rPr>
          <w:rFonts w:ascii="Times New Roman CYR" w:hAnsi="Times New Roman CYR"/>
          <w:bCs/>
          <w:i/>
          <w:spacing w:val="-3"/>
        </w:rPr>
        <w:t>6.1. Фонды оценочных средств для проведения текущего контроля успеваемости и промежуточной аттестации</w:t>
      </w:r>
    </w:p>
    <w:p w:rsidR="002274E1" w:rsidRDefault="002274E1" w:rsidP="002274E1">
      <w:pPr>
        <w:spacing w:before="0" w:after="0"/>
        <w:ind w:firstLine="720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 xml:space="preserve">В соответствии с требованиями ФГОС СПО по специальности </w:t>
      </w:r>
      <w:r>
        <w:t xml:space="preserve">09.02.07 Информационные системы и программирование </w:t>
      </w:r>
      <w:r>
        <w:rPr>
          <w:rFonts w:ascii="Times New Roman CYR" w:hAnsi="Times New Roman CYR"/>
          <w:bCs/>
          <w:spacing w:val="-3"/>
        </w:rPr>
        <w:t xml:space="preserve">для аттестации обучающихся на соответствие их персональных достижений поэтапным требованиям соответствующей ППССЗ в Тульском экономическом колледже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работ,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>
        <w:rPr>
          <w:rFonts w:ascii="Times New Roman CYR" w:hAnsi="Times New Roman CYR"/>
          <w:bCs/>
          <w:spacing w:val="-3"/>
        </w:rPr>
        <w:t>сформированности</w:t>
      </w:r>
      <w:proofErr w:type="spellEnd"/>
      <w:r>
        <w:rPr>
          <w:rFonts w:ascii="Times New Roman CYR" w:hAnsi="Times New Roman CYR"/>
          <w:bCs/>
          <w:spacing w:val="-3"/>
        </w:rPr>
        <w:t xml:space="preserve"> компетенций обучающихся.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>
        <w:rPr>
          <w:rFonts w:ascii="Times New Roman CYR" w:hAnsi="Times New Roman CYR"/>
          <w:bCs/>
          <w:i/>
          <w:spacing w:val="-3"/>
        </w:rPr>
        <w:t>Традиционные типы, виды и формы контроля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 текущую: б) промежуточную: в) итоговую государственную аттестацию.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>
        <w:rPr>
          <w:rFonts w:ascii="Times New Roman CYR" w:hAnsi="Times New Roman CYR"/>
          <w:bCs/>
          <w:spacing w:val="-3"/>
        </w:rPr>
        <w:t>коррелирующаяся</w:t>
      </w:r>
      <w:proofErr w:type="spellEnd"/>
      <w:r>
        <w:rPr>
          <w:rFonts w:ascii="Times New Roman CYR" w:hAnsi="Times New Roman CYR"/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 xml:space="preserve"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</w:t>
      </w:r>
      <w:r>
        <w:rPr>
          <w:rFonts w:ascii="Times New Roman CYR" w:hAnsi="Times New Roman CYR"/>
          <w:bCs/>
          <w:spacing w:val="-3"/>
        </w:rPr>
        <w:lastRenderedPageBreak/>
        <w:t>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Наконец, итоговый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proofErr w:type="spellStart"/>
      <w:r>
        <w:rPr>
          <w:rFonts w:ascii="Times New Roman CYR" w:hAnsi="Times New Roman CYR"/>
          <w:bCs/>
          <w:spacing w:val="-3"/>
        </w:rPr>
        <w:t>Резидуальный</w:t>
      </w:r>
      <w:proofErr w:type="spellEnd"/>
      <w:r>
        <w:rPr>
          <w:rFonts w:ascii="Times New Roman CYR" w:hAnsi="Times New Roman CYR"/>
          <w:bCs/>
          <w:spacing w:val="-3"/>
        </w:rPr>
        <w:t xml:space="preserve"> контроль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</w:t>
      </w:r>
      <w:proofErr w:type="gramStart"/>
      <w:r>
        <w:rPr>
          <w:rFonts w:ascii="Times New Roman CYR" w:hAnsi="Times New Roman CYR"/>
          <w:bCs/>
          <w:spacing w:val="-3"/>
        </w:rPr>
        <w:t>например</w:t>
      </w:r>
      <w:proofErr w:type="gramEnd"/>
      <w:r>
        <w:rPr>
          <w:rFonts w:ascii="Times New Roman CYR" w:hAnsi="Times New Roman CYR"/>
          <w:bCs/>
          <w:spacing w:val="-3"/>
        </w:rPr>
        <w:t xml:space="preserve">  экзамен по дисциплине может включать как устные, так и письменные испытания).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К формам контроля относятся: зачет, экзамен (по дисциплине, модулю, итоговый государственный экзамен), тест, контрольная работа, эссе и иные творческие работы, реферат, отчет (по практикам, научно-исследовательской работе студентов и т.п.), курсовая работа.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i/>
          <w:spacing w:val="-3"/>
        </w:rPr>
        <w:t>Устный опрос</w:t>
      </w:r>
      <w:r>
        <w:rPr>
          <w:rFonts w:ascii="Times New Roman CYR" w:hAnsi="Times New Roman CYR"/>
          <w:bCs/>
          <w:spacing w:val="-3"/>
        </w:rPr>
        <w:t xml:space="preserve">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зачет,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</w:t>
      </w:r>
      <w:proofErr w:type="gramStart"/>
      <w:r>
        <w:rPr>
          <w:rFonts w:ascii="Times New Roman CYR" w:hAnsi="Times New Roman CYR"/>
          <w:bCs/>
          <w:spacing w:val="-3"/>
        </w:rPr>
        <w:t>организованные</w:t>
      </w:r>
      <w:proofErr w:type="gramEnd"/>
      <w:r>
        <w:rPr>
          <w:rFonts w:ascii="Times New Roman CYR" w:hAnsi="Times New Roman CYR"/>
          <w:bCs/>
          <w:spacing w:val="-3"/>
        </w:rPr>
        <w:t xml:space="preserve">  зачёт, и экзамен могут стимулировать учебную деятельность студента, его участие в научной работе.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i/>
          <w:spacing w:val="-3"/>
        </w:rPr>
        <w:t>Собеседование</w:t>
      </w:r>
      <w:r>
        <w:rPr>
          <w:rFonts w:ascii="Times New Roman CYR" w:hAnsi="Times New Roman CYR"/>
          <w:bCs/>
          <w:spacing w:val="-3"/>
        </w:rPr>
        <w:t xml:space="preserve"> –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i/>
          <w:spacing w:val="-3"/>
        </w:rPr>
        <w:t>Зачет, экзамен</w:t>
      </w:r>
      <w:r>
        <w:rPr>
          <w:rFonts w:ascii="Times New Roman CYR" w:hAnsi="Times New Roman CYR"/>
          <w:bCs/>
          <w:spacing w:val="-3"/>
        </w:rPr>
        <w:t xml:space="preserve"> – представляют собой формы периодической отчетности студента.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Оценка, выставляемая за зачет, может </w:t>
      </w:r>
      <w:r>
        <w:rPr>
          <w:rFonts w:ascii="Times New Roman CYR" w:hAnsi="Times New Roman CYR"/>
          <w:bCs/>
          <w:spacing w:val="-3"/>
        </w:rPr>
        <w:lastRenderedPageBreak/>
        <w:t>быть как квалитативного типа (по шкале наименований  зачтено,   не зачтено), так и квантитативного (т.н. дифференцированный зачет с выставлением отметки по шкале порядка  отлично, хорошо и т.д.).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i/>
          <w:spacing w:val="-3"/>
        </w:rPr>
        <w:t>Экзамен по дисциплине (модулю)</w:t>
      </w:r>
      <w:r>
        <w:rPr>
          <w:rFonts w:ascii="Times New Roman CYR" w:hAnsi="Times New Roman CYR"/>
          <w:bCs/>
          <w:spacing w:val="-3"/>
        </w:rPr>
        <w:t xml:space="preserve">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>
        <w:rPr>
          <w:rFonts w:ascii="Times New Roman CYR" w:hAnsi="Times New Roman CYR"/>
          <w:bCs/>
          <w:i/>
          <w:spacing w:val="-3"/>
        </w:rPr>
        <w:t>6.2.  Государственная итоговая аттестация выпускников ППССЗ</w:t>
      </w:r>
    </w:p>
    <w:p w:rsidR="002274E1" w:rsidRDefault="002274E1" w:rsidP="002274E1">
      <w:pPr>
        <w:pStyle w:val="Default"/>
        <w:ind w:firstLine="426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 xml:space="preserve">Государственная итоговая аттестация включает подготовку и защиту выпускной квалификационной работы (дипломная работа) и государственный демонстрационный экзамен. 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Обязательное требование – соответствие тематики выпускной квалификационной работы содержание одного или нескольких профессиональных модулей.</w:t>
      </w:r>
    </w:p>
    <w:p w:rsidR="002274E1" w:rsidRDefault="002274E1" w:rsidP="002274E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>
        <w:rPr>
          <w:rFonts w:ascii="Times New Roman CYR" w:hAnsi="Times New Roman CYR"/>
          <w:bCs/>
          <w:spacing w:val="-3"/>
        </w:rPr>
        <w:t>Требования к содержанию, объему и структуре выпускной квалификационной работы определяется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2274E1" w:rsidRDefault="002274E1" w:rsidP="002274E1">
      <w:pPr>
        <w:shd w:val="clear" w:color="auto" w:fill="FFFFFF"/>
        <w:spacing w:before="0" w:after="0"/>
        <w:jc w:val="both"/>
      </w:pPr>
    </w:p>
    <w:p w:rsidR="002274E1" w:rsidRDefault="002274E1" w:rsidP="002274E1">
      <w:pPr>
        <w:spacing w:before="0" w:after="0"/>
        <w:jc w:val="both"/>
        <w:rPr>
          <w:b/>
        </w:rPr>
      </w:pPr>
      <w:r>
        <w:rPr>
          <w:b/>
        </w:rPr>
        <w:t>7. Расчеты нормативных затрат оказания государственных услуг по реализации образовательной программы (на одного обучающегося)</w:t>
      </w:r>
    </w:p>
    <w:p w:rsidR="002274E1" w:rsidRDefault="002274E1" w:rsidP="002274E1">
      <w:pPr>
        <w:spacing w:before="0" w:after="0"/>
        <w:ind w:firstLine="708"/>
        <w:jc w:val="both"/>
      </w:pPr>
      <w: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2274E1" w:rsidRDefault="002274E1" w:rsidP="002274E1">
      <w:pPr>
        <w:spacing w:before="0" w:after="0"/>
        <w:ind w:firstLine="708"/>
        <w:jc w:val="both"/>
      </w:pPr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2274E1" w:rsidRDefault="002274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2274E1" w:rsidRDefault="002274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6D69B1" w:rsidRPr="0042209B" w:rsidRDefault="006D69B1" w:rsidP="009A60CC">
      <w:pPr>
        <w:spacing w:before="0" w:after="0"/>
        <w:jc w:val="right"/>
      </w:pPr>
    </w:p>
    <w:sectPr w:rsidR="006D69B1" w:rsidRPr="0042209B" w:rsidSect="0077504E">
      <w:footerReference w:type="even" r:id="rId12"/>
      <w:footerReference w:type="default" r:id="rId13"/>
      <w:pgSz w:w="11906" w:h="16838" w:code="9"/>
      <w:pgMar w:top="1134" w:right="425" w:bottom="113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B8" w:rsidRDefault="00C222B8">
      <w:r>
        <w:separator/>
      </w:r>
    </w:p>
  </w:endnote>
  <w:endnote w:type="continuationSeparator" w:id="0">
    <w:p w:rsidR="00C222B8" w:rsidRDefault="00C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B8" w:rsidRDefault="00C222B8" w:rsidP="00F117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2B8" w:rsidRDefault="00C222B8" w:rsidP="00F117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B8" w:rsidRDefault="00C222B8">
    <w:pPr>
      <w:pStyle w:val="a6"/>
      <w:jc w:val="right"/>
    </w:pPr>
  </w:p>
  <w:p w:rsidR="00C222B8" w:rsidRDefault="00C222B8" w:rsidP="00F117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B8" w:rsidRDefault="00C222B8">
      <w:r>
        <w:separator/>
      </w:r>
    </w:p>
  </w:footnote>
  <w:footnote w:type="continuationSeparator" w:id="0">
    <w:p w:rsidR="00C222B8" w:rsidRDefault="00C222B8">
      <w:r>
        <w:continuationSeparator/>
      </w:r>
    </w:p>
  </w:footnote>
  <w:footnote w:id="1">
    <w:p w:rsidR="00C222B8" w:rsidRDefault="00C222B8" w:rsidP="002274E1">
      <w:pPr>
        <w:pStyle w:val="aa"/>
        <w:jc w:val="both"/>
        <w:rPr>
          <w:lang w:val="ru-RU"/>
        </w:rPr>
      </w:pPr>
      <w:r>
        <w:rPr>
          <w:rStyle w:val="ac"/>
          <w:sz w:val="22"/>
          <w:szCs w:val="22"/>
        </w:rPr>
        <w:footnoteRef/>
      </w:r>
      <w:r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32B86"/>
    <w:multiLevelType w:val="hybridMultilevel"/>
    <w:tmpl w:val="D500194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C32C9"/>
    <w:multiLevelType w:val="multilevel"/>
    <w:tmpl w:val="31CE3AFA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B429A"/>
    <w:multiLevelType w:val="multilevel"/>
    <w:tmpl w:val="B57CE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0D3B"/>
    <w:multiLevelType w:val="hybridMultilevel"/>
    <w:tmpl w:val="23749134"/>
    <w:lvl w:ilvl="0" w:tplc="2230F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B411D2"/>
    <w:multiLevelType w:val="multilevel"/>
    <w:tmpl w:val="B95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F4EF0"/>
    <w:multiLevelType w:val="hybridMultilevel"/>
    <w:tmpl w:val="450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418"/>
    <w:multiLevelType w:val="multilevel"/>
    <w:tmpl w:val="63E266F6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58314E9"/>
    <w:multiLevelType w:val="hybridMultilevel"/>
    <w:tmpl w:val="B4E682EC"/>
    <w:lvl w:ilvl="0" w:tplc="2230F9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A0631B6"/>
    <w:multiLevelType w:val="multilevel"/>
    <w:tmpl w:val="AB845D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6F3E7E00"/>
    <w:multiLevelType w:val="hybridMultilevel"/>
    <w:tmpl w:val="3F10B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8A05FDE"/>
    <w:multiLevelType w:val="hybridMultilevel"/>
    <w:tmpl w:val="346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20"/>
  </w:num>
  <w:num w:numId="10">
    <w:abstractNumId w:val="14"/>
  </w:num>
  <w:num w:numId="11">
    <w:abstractNumId w:val="19"/>
  </w:num>
  <w:num w:numId="12">
    <w:abstractNumId w:val="12"/>
  </w:num>
  <w:num w:numId="13">
    <w:abstractNumId w:val="7"/>
  </w:num>
  <w:num w:numId="14">
    <w:abstractNumId w:val="13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16"/>
  </w:num>
  <w:num w:numId="20">
    <w:abstractNumId w:val="16"/>
  </w:num>
  <w:num w:numId="21">
    <w:abstractNumId w:val="4"/>
  </w:num>
  <w:num w:numId="22">
    <w:abstractNumId w:val="10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2"/>
    <w:rsid w:val="00016894"/>
    <w:rsid w:val="00020CAA"/>
    <w:rsid w:val="000230E9"/>
    <w:rsid w:val="00033130"/>
    <w:rsid w:val="00033DAA"/>
    <w:rsid w:val="00037948"/>
    <w:rsid w:val="0004058D"/>
    <w:rsid w:val="00047C8C"/>
    <w:rsid w:val="00050F75"/>
    <w:rsid w:val="00065EB0"/>
    <w:rsid w:val="00065F11"/>
    <w:rsid w:val="00070487"/>
    <w:rsid w:val="00076BCE"/>
    <w:rsid w:val="00084654"/>
    <w:rsid w:val="00087B75"/>
    <w:rsid w:val="0009412C"/>
    <w:rsid w:val="000B237C"/>
    <w:rsid w:val="000B2C8B"/>
    <w:rsid w:val="000B5001"/>
    <w:rsid w:val="000C29EB"/>
    <w:rsid w:val="000C5A06"/>
    <w:rsid w:val="000D161A"/>
    <w:rsid w:val="000D350C"/>
    <w:rsid w:val="000D409B"/>
    <w:rsid w:val="000E2413"/>
    <w:rsid w:val="000E5CF1"/>
    <w:rsid w:val="000F665A"/>
    <w:rsid w:val="00103329"/>
    <w:rsid w:val="0010797B"/>
    <w:rsid w:val="001127F7"/>
    <w:rsid w:val="00112EC4"/>
    <w:rsid w:val="001167FA"/>
    <w:rsid w:val="001244F4"/>
    <w:rsid w:val="0013015A"/>
    <w:rsid w:val="00142295"/>
    <w:rsid w:val="0014676E"/>
    <w:rsid w:val="0015438B"/>
    <w:rsid w:val="00161A6A"/>
    <w:rsid w:val="0017456D"/>
    <w:rsid w:val="001753F0"/>
    <w:rsid w:val="00176BA5"/>
    <w:rsid w:val="00183BE8"/>
    <w:rsid w:val="00194788"/>
    <w:rsid w:val="00195349"/>
    <w:rsid w:val="001A22CF"/>
    <w:rsid w:val="001A4058"/>
    <w:rsid w:val="001A754B"/>
    <w:rsid w:val="001B1503"/>
    <w:rsid w:val="001B33CA"/>
    <w:rsid w:val="001B3CA9"/>
    <w:rsid w:val="001B4FF8"/>
    <w:rsid w:val="001D08C7"/>
    <w:rsid w:val="001D1999"/>
    <w:rsid w:val="001E29FC"/>
    <w:rsid w:val="001E2F42"/>
    <w:rsid w:val="001E31BE"/>
    <w:rsid w:val="001F6E4C"/>
    <w:rsid w:val="00206FB4"/>
    <w:rsid w:val="00212740"/>
    <w:rsid w:val="0022395E"/>
    <w:rsid w:val="002274E1"/>
    <w:rsid w:val="0024106F"/>
    <w:rsid w:val="00241207"/>
    <w:rsid w:val="002553E4"/>
    <w:rsid w:val="002642C8"/>
    <w:rsid w:val="002723BC"/>
    <w:rsid w:val="00276D87"/>
    <w:rsid w:val="002959C1"/>
    <w:rsid w:val="002A4942"/>
    <w:rsid w:val="002A61D3"/>
    <w:rsid w:val="002A674C"/>
    <w:rsid w:val="002B183C"/>
    <w:rsid w:val="002B4C02"/>
    <w:rsid w:val="002C21AE"/>
    <w:rsid w:val="002E010A"/>
    <w:rsid w:val="002E5103"/>
    <w:rsid w:val="002E614D"/>
    <w:rsid w:val="002E7065"/>
    <w:rsid w:val="002F2418"/>
    <w:rsid w:val="002F35FE"/>
    <w:rsid w:val="002F6807"/>
    <w:rsid w:val="00301531"/>
    <w:rsid w:val="00306764"/>
    <w:rsid w:val="0031249B"/>
    <w:rsid w:val="003209FA"/>
    <w:rsid w:val="00322D0F"/>
    <w:rsid w:val="00334FCF"/>
    <w:rsid w:val="003352EC"/>
    <w:rsid w:val="00337058"/>
    <w:rsid w:val="00347AF2"/>
    <w:rsid w:val="00347D23"/>
    <w:rsid w:val="003617F4"/>
    <w:rsid w:val="00362950"/>
    <w:rsid w:val="00363476"/>
    <w:rsid w:val="003701BD"/>
    <w:rsid w:val="00373E5C"/>
    <w:rsid w:val="00376747"/>
    <w:rsid w:val="003771AC"/>
    <w:rsid w:val="003860A6"/>
    <w:rsid w:val="0039046A"/>
    <w:rsid w:val="003916C6"/>
    <w:rsid w:val="00394E3D"/>
    <w:rsid w:val="003965BB"/>
    <w:rsid w:val="00397F64"/>
    <w:rsid w:val="00397FA9"/>
    <w:rsid w:val="003B5647"/>
    <w:rsid w:val="003C3BFA"/>
    <w:rsid w:val="003D1CE5"/>
    <w:rsid w:val="003D20A2"/>
    <w:rsid w:val="003D2938"/>
    <w:rsid w:val="003D3F81"/>
    <w:rsid w:val="003D4B06"/>
    <w:rsid w:val="003D4CB0"/>
    <w:rsid w:val="003D58A0"/>
    <w:rsid w:val="003F0C20"/>
    <w:rsid w:val="003F0D2B"/>
    <w:rsid w:val="00402CB2"/>
    <w:rsid w:val="00405197"/>
    <w:rsid w:val="0041514C"/>
    <w:rsid w:val="004204D8"/>
    <w:rsid w:val="0042209B"/>
    <w:rsid w:val="00424703"/>
    <w:rsid w:val="004273E6"/>
    <w:rsid w:val="00430A49"/>
    <w:rsid w:val="0043547B"/>
    <w:rsid w:val="004402FA"/>
    <w:rsid w:val="004424DB"/>
    <w:rsid w:val="00444721"/>
    <w:rsid w:val="0045135D"/>
    <w:rsid w:val="00456F8C"/>
    <w:rsid w:val="00462D88"/>
    <w:rsid w:val="00464129"/>
    <w:rsid w:val="004643B4"/>
    <w:rsid w:val="0048091C"/>
    <w:rsid w:val="0048543C"/>
    <w:rsid w:val="0049088F"/>
    <w:rsid w:val="004A0D43"/>
    <w:rsid w:val="004B2532"/>
    <w:rsid w:val="004B7A78"/>
    <w:rsid w:val="004D3ED4"/>
    <w:rsid w:val="004D4AED"/>
    <w:rsid w:val="004E72EC"/>
    <w:rsid w:val="0050769C"/>
    <w:rsid w:val="0051553E"/>
    <w:rsid w:val="005164DF"/>
    <w:rsid w:val="0052451A"/>
    <w:rsid w:val="0052545E"/>
    <w:rsid w:val="00542FF9"/>
    <w:rsid w:val="00545B47"/>
    <w:rsid w:val="00550B15"/>
    <w:rsid w:val="00554025"/>
    <w:rsid w:val="00554D7A"/>
    <w:rsid w:val="00554D86"/>
    <w:rsid w:val="0055653F"/>
    <w:rsid w:val="00556F2C"/>
    <w:rsid w:val="00561D28"/>
    <w:rsid w:val="00564F46"/>
    <w:rsid w:val="00576CB2"/>
    <w:rsid w:val="00581940"/>
    <w:rsid w:val="005832B7"/>
    <w:rsid w:val="00587379"/>
    <w:rsid w:val="005915F0"/>
    <w:rsid w:val="00593C45"/>
    <w:rsid w:val="00596A63"/>
    <w:rsid w:val="005A0822"/>
    <w:rsid w:val="005A3F89"/>
    <w:rsid w:val="005A5158"/>
    <w:rsid w:val="005B1618"/>
    <w:rsid w:val="005B78F1"/>
    <w:rsid w:val="005C4546"/>
    <w:rsid w:val="005D2582"/>
    <w:rsid w:val="005D4537"/>
    <w:rsid w:val="005F33D4"/>
    <w:rsid w:val="00612126"/>
    <w:rsid w:val="00612D2F"/>
    <w:rsid w:val="00616650"/>
    <w:rsid w:val="00621179"/>
    <w:rsid w:val="00626D5D"/>
    <w:rsid w:val="0063654E"/>
    <w:rsid w:val="00641615"/>
    <w:rsid w:val="006462F1"/>
    <w:rsid w:val="00646B5B"/>
    <w:rsid w:val="00646B69"/>
    <w:rsid w:val="006518E0"/>
    <w:rsid w:val="00656AEF"/>
    <w:rsid w:val="0069167F"/>
    <w:rsid w:val="00691D5B"/>
    <w:rsid w:val="00692E59"/>
    <w:rsid w:val="00692FC7"/>
    <w:rsid w:val="00693847"/>
    <w:rsid w:val="00695255"/>
    <w:rsid w:val="006B6D13"/>
    <w:rsid w:val="006C04AD"/>
    <w:rsid w:val="006C0881"/>
    <w:rsid w:val="006C3B28"/>
    <w:rsid w:val="006C6E8D"/>
    <w:rsid w:val="006D2271"/>
    <w:rsid w:val="006D42D4"/>
    <w:rsid w:val="006D5B65"/>
    <w:rsid w:val="006D69B1"/>
    <w:rsid w:val="006D75CC"/>
    <w:rsid w:val="006E02A8"/>
    <w:rsid w:val="006E10AF"/>
    <w:rsid w:val="006F079B"/>
    <w:rsid w:val="006F2980"/>
    <w:rsid w:val="006F5104"/>
    <w:rsid w:val="007042FB"/>
    <w:rsid w:val="00711F7C"/>
    <w:rsid w:val="007159FF"/>
    <w:rsid w:val="00715D54"/>
    <w:rsid w:val="00722822"/>
    <w:rsid w:val="007256AF"/>
    <w:rsid w:val="00730323"/>
    <w:rsid w:val="007413B9"/>
    <w:rsid w:val="00742D62"/>
    <w:rsid w:val="00743003"/>
    <w:rsid w:val="00743E37"/>
    <w:rsid w:val="00745D84"/>
    <w:rsid w:val="0075797B"/>
    <w:rsid w:val="00762C19"/>
    <w:rsid w:val="00765501"/>
    <w:rsid w:val="00765D5A"/>
    <w:rsid w:val="007705F5"/>
    <w:rsid w:val="0077504E"/>
    <w:rsid w:val="00780A29"/>
    <w:rsid w:val="007931A4"/>
    <w:rsid w:val="00797ADC"/>
    <w:rsid w:val="007A1724"/>
    <w:rsid w:val="007A6340"/>
    <w:rsid w:val="007B4CA9"/>
    <w:rsid w:val="007C646E"/>
    <w:rsid w:val="007E052E"/>
    <w:rsid w:val="007E4F41"/>
    <w:rsid w:val="007E5104"/>
    <w:rsid w:val="007E7FEC"/>
    <w:rsid w:val="0080193C"/>
    <w:rsid w:val="00801C09"/>
    <w:rsid w:val="0083041E"/>
    <w:rsid w:val="00833A91"/>
    <w:rsid w:val="00833F75"/>
    <w:rsid w:val="00853161"/>
    <w:rsid w:val="00854B95"/>
    <w:rsid w:val="00854D9D"/>
    <w:rsid w:val="00866A40"/>
    <w:rsid w:val="00866A9E"/>
    <w:rsid w:val="00873AE9"/>
    <w:rsid w:val="008743FD"/>
    <w:rsid w:val="00883FB5"/>
    <w:rsid w:val="00886D72"/>
    <w:rsid w:val="00896BB9"/>
    <w:rsid w:val="00896EDC"/>
    <w:rsid w:val="00897964"/>
    <w:rsid w:val="008A59EE"/>
    <w:rsid w:val="008B3AFE"/>
    <w:rsid w:val="008B72A5"/>
    <w:rsid w:val="008C2DE7"/>
    <w:rsid w:val="008C6571"/>
    <w:rsid w:val="008D0C73"/>
    <w:rsid w:val="008E13AE"/>
    <w:rsid w:val="009054E3"/>
    <w:rsid w:val="00916D08"/>
    <w:rsid w:val="00923197"/>
    <w:rsid w:val="00931140"/>
    <w:rsid w:val="0093148C"/>
    <w:rsid w:val="00934F42"/>
    <w:rsid w:val="00942A43"/>
    <w:rsid w:val="00950C08"/>
    <w:rsid w:val="00960B3E"/>
    <w:rsid w:val="0096380F"/>
    <w:rsid w:val="00967D06"/>
    <w:rsid w:val="00971DDF"/>
    <w:rsid w:val="00972B0D"/>
    <w:rsid w:val="00973728"/>
    <w:rsid w:val="00984D30"/>
    <w:rsid w:val="0098542A"/>
    <w:rsid w:val="00986F80"/>
    <w:rsid w:val="00992D93"/>
    <w:rsid w:val="009953CF"/>
    <w:rsid w:val="00997AB5"/>
    <w:rsid w:val="009A60CC"/>
    <w:rsid w:val="009B035E"/>
    <w:rsid w:val="009B2216"/>
    <w:rsid w:val="009D54CF"/>
    <w:rsid w:val="009E19A1"/>
    <w:rsid w:val="009E44E1"/>
    <w:rsid w:val="009E56F4"/>
    <w:rsid w:val="009E6883"/>
    <w:rsid w:val="009F08CA"/>
    <w:rsid w:val="009F554A"/>
    <w:rsid w:val="009F6B6D"/>
    <w:rsid w:val="00A03D5C"/>
    <w:rsid w:val="00A13DD2"/>
    <w:rsid w:val="00A31EF7"/>
    <w:rsid w:val="00A36A16"/>
    <w:rsid w:val="00A42E69"/>
    <w:rsid w:val="00A46A76"/>
    <w:rsid w:val="00A51C57"/>
    <w:rsid w:val="00A72BEE"/>
    <w:rsid w:val="00A80705"/>
    <w:rsid w:val="00A82307"/>
    <w:rsid w:val="00A83980"/>
    <w:rsid w:val="00AB51D5"/>
    <w:rsid w:val="00AB589F"/>
    <w:rsid w:val="00AC573C"/>
    <w:rsid w:val="00AD2DB8"/>
    <w:rsid w:val="00AE089C"/>
    <w:rsid w:val="00AE260A"/>
    <w:rsid w:val="00AE4155"/>
    <w:rsid w:val="00AF0C22"/>
    <w:rsid w:val="00AF1723"/>
    <w:rsid w:val="00AF1EAC"/>
    <w:rsid w:val="00AF3FE1"/>
    <w:rsid w:val="00AF3FF3"/>
    <w:rsid w:val="00AF46FC"/>
    <w:rsid w:val="00B01EAE"/>
    <w:rsid w:val="00B22CFA"/>
    <w:rsid w:val="00B40E69"/>
    <w:rsid w:val="00B53B7D"/>
    <w:rsid w:val="00B55BC1"/>
    <w:rsid w:val="00B62D79"/>
    <w:rsid w:val="00B638BF"/>
    <w:rsid w:val="00B650F5"/>
    <w:rsid w:val="00B67D5D"/>
    <w:rsid w:val="00B7554C"/>
    <w:rsid w:val="00B758A4"/>
    <w:rsid w:val="00B94329"/>
    <w:rsid w:val="00BA3565"/>
    <w:rsid w:val="00BB0006"/>
    <w:rsid w:val="00BB46DE"/>
    <w:rsid w:val="00BC373D"/>
    <w:rsid w:val="00BC6CAE"/>
    <w:rsid w:val="00BD1525"/>
    <w:rsid w:val="00BD343E"/>
    <w:rsid w:val="00BE6A2D"/>
    <w:rsid w:val="00BE7132"/>
    <w:rsid w:val="00BE7837"/>
    <w:rsid w:val="00C0138D"/>
    <w:rsid w:val="00C04C6D"/>
    <w:rsid w:val="00C06D7E"/>
    <w:rsid w:val="00C2060A"/>
    <w:rsid w:val="00C20D8F"/>
    <w:rsid w:val="00C21905"/>
    <w:rsid w:val="00C222B8"/>
    <w:rsid w:val="00C23F6D"/>
    <w:rsid w:val="00C2496E"/>
    <w:rsid w:val="00C35452"/>
    <w:rsid w:val="00C51E4F"/>
    <w:rsid w:val="00C679D5"/>
    <w:rsid w:val="00C82847"/>
    <w:rsid w:val="00CA06BC"/>
    <w:rsid w:val="00CA715D"/>
    <w:rsid w:val="00CB386E"/>
    <w:rsid w:val="00CB6CEC"/>
    <w:rsid w:val="00CC11CB"/>
    <w:rsid w:val="00CD7CE9"/>
    <w:rsid w:val="00CE0B64"/>
    <w:rsid w:val="00CE4B94"/>
    <w:rsid w:val="00CE4DCE"/>
    <w:rsid w:val="00D10D6C"/>
    <w:rsid w:val="00D20687"/>
    <w:rsid w:val="00D22B60"/>
    <w:rsid w:val="00D40848"/>
    <w:rsid w:val="00D45E2B"/>
    <w:rsid w:val="00D54A20"/>
    <w:rsid w:val="00D5759E"/>
    <w:rsid w:val="00D60134"/>
    <w:rsid w:val="00D619BC"/>
    <w:rsid w:val="00D61CB7"/>
    <w:rsid w:val="00D73090"/>
    <w:rsid w:val="00D85948"/>
    <w:rsid w:val="00D874A1"/>
    <w:rsid w:val="00D91F4F"/>
    <w:rsid w:val="00D96448"/>
    <w:rsid w:val="00DA073F"/>
    <w:rsid w:val="00DA4D99"/>
    <w:rsid w:val="00DB002A"/>
    <w:rsid w:val="00DB7C24"/>
    <w:rsid w:val="00DD45A7"/>
    <w:rsid w:val="00DD7200"/>
    <w:rsid w:val="00DE2B4F"/>
    <w:rsid w:val="00E07353"/>
    <w:rsid w:val="00E175C1"/>
    <w:rsid w:val="00E20CFE"/>
    <w:rsid w:val="00E2333B"/>
    <w:rsid w:val="00E24358"/>
    <w:rsid w:val="00E24826"/>
    <w:rsid w:val="00E25445"/>
    <w:rsid w:val="00E347E7"/>
    <w:rsid w:val="00E34BE1"/>
    <w:rsid w:val="00E438E7"/>
    <w:rsid w:val="00E4587D"/>
    <w:rsid w:val="00E46DDD"/>
    <w:rsid w:val="00E5787B"/>
    <w:rsid w:val="00E64183"/>
    <w:rsid w:val="00E7019B"/>
    <w:rsid w:val="00E742AE"/>
    <w:rsid w:val="00E8353D"/>
    <w:rsid w:val="00EA0CAD"/>
    <w:rsid w:val="00EA53CA"/>
    <w:rsid w:val="00EB3249"/>
    <w:rsid w:val="00EB46C8"/>
    <w:rsid w:val="00EB4CB0"/>
    <w:rsid w:val="00EB5D9C"/>
    <w:rsid w:val="00EC0E4E"/>
    <w:rsid w:val="00EC185E"/>
    <w:rsid w:val="00EC4E82"/>
    <w:rsid w:val="00EC5981"/>
    <w:rsid w:val="00ED3C7F"/>
    <w:rsid w:val="00ED65B1"/>
    <w:rsid w:val="00EE1681"/>
    <w:rsid w:val="00EE3D98"/>
    <w:rsid w:val="00EE6F33"/>
    <w:rsid w:val="00EF30EB"/>
    <w:rsid w:val="00EF3A38"/>
    <w:rsid w:val="00EF3FFA"/>
    <w:rsid w:val="00EF5FCF"/>
    <w:rsid w:val="00F0183D"/>
    <w:rsid w:val="00F02671"/>
    <w:rsid w:val="00F11791"/>
    <w:rsid w:val="00F11D49"/>
    <w:rsid w:val="00F23061"/>
    <w:rsid w:val="00F33CB8"/>
    <w:rsid w:val="00F412C5"/>
    <w:rsid w:val="00F500D6"/>
    <w:rsid w:val="00F50CA1"/>
    <w:rsid w:val="00F5311D"/>
    <w:rsid w:val="00F5583C"/>
    <w:rsid w:val="00F55A36"/>
    <w:rsid w:val="00F64F04"/>
    <w:rsid w:val="00F72BDA"/>
    <w:rsid w:val="00F87ADB"/>
    <w:rsid w:val="00F928A2"/>
    <w:rsid w:val="00F9347D"/>
    <w:rsid w:val="00F93780"/>
    <w:rsid w:val="00FA1C44"/>
    <w:rsid w:val="00FA22D3"/>
    <w:rsid w:val="00FC6CBA"/>
    <w:rsid w:val="00FD6B34"/>
    <w:rsid w:val="00FD7977"/>
    <w:rsid w:val="00FE1BAB"/>
    <w:rsid w:val="00FE61B1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E"/>
    <w:pPr>
      <w:spacing w:before="120"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3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0B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45B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2532"/>
    <w:pPr>
      <w:spacing w:before="240" w:after="60"/>
      <w:outlineLvl w:val="4"/>
    </w:pPr>
    <w:rPr>
      <w:b/>
      <w:bCs/>
      <w:i/>
      <w:i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4F4"/>
    <w:pPr>
      <w:spacing w:before="0" w:after="0"/>
    </w:pPr>
    <w:rPr>
      <w:rFonts w:eastAsia="Calibri"/>
      <w:sz w:val="28"/>
    </w:rPr>
  </w:style>
  <w:style w:type="character" w:customStyle="1" w:styleId="a4">
    <w:name w:val="Основной текст Знак"/>
    <w:link w:val="a3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1244F4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rsid w:val="00FE1BAB"/>
  </w:style>
  <w:style w:type="table" w:styleId="a5">
    <w:name w:val="Table Grid"/>
    <w:basedOn w:val="a1"/>
    <w:uiPriority w:val="59"/>
    <w:rsid w:val="00FE1BA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33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33DAA"/>
  </w:style>
  <w:style w:type="paragraph" w:styleId="a9">
    <w:name w:val="Normal (Web)"/>
    <w:basedOn w:val="a"/>
    <w:uiPriority w:val="99"/>
    <w:rsid w:val="00033DAA"/>
    <w:pPr>
      <w:widowControl w:val="0"/>
      <w:spacing w:before="0" w:after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033DAA"/>
    <w:pPr>
      <w:spacing w:before="0" w:after="0"/>
    </w:pPr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033DAA"/>
    <w:rPr>
      <w:lang w:val="en-US" w:eastAsia="ru-RU" w:bidi="ar-SA"/>
    </w:rPr>
  </w:style>
  <w:style w:type="character" w:styleId="ac">
    <w:name w:val="footnote reference"/>
    <w:uiPriority w:val="99"/>
    <w:rsid w:val="00033DAA"/>
    <w:rPr>
      <w:vertAlign w:val="superscript"/>
    </w:rPr>
  </w:style>
  <w:style w:type="paragraph" w:styleId="23">
    <w:name w:val="List 2"/>
    <w:basedOn w:val="a"/>
    <w:uiPriority w:val="99"/>
    <w:rsid w:val="00033DAA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uiPriority w:val="99"/>
    <w:rsid w:val="00033DAA"/>
    <w:rPr>
      <w:color w:val="0000FF"/>
      <w:u w:val="single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033DA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D08C7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456F8C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D85948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6F079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09FA"/>
    <w:pPr>
      <w:ind w:left="708"/>
    </w:pPr>
  </w:style>
  <w:style w:type="character" w:styleId="af">
    <w:name w:val="Emphasis"/>
    <w:uiPriority w:val="20"/>
    <w:qFormat/>
    <w:rsid w:val="003209FA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D1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B7554C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B755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rsid w:val="00545B47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545B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45B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45B4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45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545B4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rsid w:val="00545B47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545B47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545B47"/>
  </w:style>
  <w:style w:type="paragraph" w:styleId="af5">
    <w:name w:val="annotation text"/>
    <w:basedOn w:val="a"/>
    <w:link w:val="af4"/>
    <w:uiPriority w:val="99"/>
    <w:unhideWhenUsed/>
    <w:rsid w:val="00545B47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545B47"/>
  </w:style>
  <w:style w:type="character" w:customStyle="1" w:styleId="af6">
    <w:name w:val="Тема примечания Знак"/>
    <w:link w:val="af7"/>
    <w:uiPriority w:val="99"/>
    <w:rsid w:val="00545B4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45B47"/>
    <w:rPr>
      <w:b/>
      <w:bCs/>
    </w:rPr>
  </w:style>
  <w:style w:type="character" w:customStyle="1" w:styleId="15">
    <w:name w:val="Тема примечания Знак1"/>
    <w:uiPriority w:val="99"/>
    <w:rsid w:val="00545B47"/>
    <w:rPr>
      <w:b/>
      <w:bCs/>
    </w:rPr>
  </w:style>
  <w:style w:type="paragraph" w:styleId="25">
    <w:name w:val="Body Text Indent 2"/>
    <w:basedOn w:val="a"/>
    <w:link w:val="26"/>
    <w:uiPriority w:val="99"/>
    <w:rsid w:val="00545B47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45B47"/>
    <w:rPr>
      <w:sz w:val="24"/>
      <w:szCs w:val="24"/>
    </w:rPr>
  </w:style>
  <w:style w:type="character" w:customStyle="1" w:styleId="apple-converted-space">
    <w:name w:val="apple-converted-space"/>
    <w:rsid w:val="00545B47"/>
  </w:style>
  <w:style w:type="character" w:customStyle="1" w:styleId="af8">
    <w:name w:val="Цветовое выделение"/>
    <w:uiPriority w:val="99"/>
    <w:rsid w:val="00545B47"/>
    <w:rPr>
      <w:b/>
      <w:color w:val="26282F"/>
    </w:rPr>
  </w:style>
  <w:style w:type="character" w:customStyle="1" w:styleId="af9">
    <w:name w:val="Гипертекстовая ссылка"/>
    <w:uiPriority w:val="99"/>
    <w:rsid w:val="00545B4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45B4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45B47"/>
  </w:style>
  <w:style w:type="paragraph" w:customStyle="1" w:styleId="afd">
    <w:name w:val="Внимание: недобросовестность!"/>
    <w:basedOn w:val="afb"/>
    <w:next w:val="a"/>
    <w:uiPriority w:val="99"/>
    <w:rsid w:val="00545B47"/>
  </w:style>
  <w:style w:type="character" w:customStyle="1" w:styleId="afe">
    <w:name w:val="Выделение для Базового Поиска"/>
    <w:uiPriority w:val="99"/>
    <w:rsid w:val="00545B4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45B4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545B4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545B47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545B47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545B47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545B47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545B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545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545B47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545B47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545B4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545B4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545B47"/>
  </w:style>
  <w:style w:type="paragraph" w:customStyle="1" w:styleId="afff7">
    <w:name w:val="Моноширинны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545B47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545B47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545B47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545B47"/>
    <w:pPr>
      <w:ind w:left="140"/>
    </w:pPr>
  </w:style>
  <w:style w:type="character" w:customStyle="1" w:styleId="affff">
    <w:name w:val="Опечатки"/>
    <w:uiPriority w:val="99"/>
    <w:rsid w:val="00545B47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545B47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545B47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45B47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4">
    <w:name w:val="Постоянная часть"/>
    <w:basedOn w:val="aff1"/>
    <w:next w:val="a"/>
    <w:uiPriority w:val="99"/>
    <w:rsid w:val="00545B47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6">
    <w:name w:val="Пример."/>
    <w:basedOn w:val="afb"/>
    <w:next w:val="a"/>
    <w:uiPriority w:val="99"/>
    <w:rsid w:val="00545B47"/>
  </w:style>
  <w:style w:type="paragraph" w:customStyle="1" w:styleId="affff7">
    <w:name w:val="Примечание."/>
    <w:basedOn w:val="afb"/>
    <w:next w:val="a"/>
    <w:uiPriority w:val="99"/>
    <w:rsid w:val="00545B47"/>
  </w:style>
  <w:style w:type="character" w:customStyle="1" w:styleId="affff8">
    <w:name w:val="Продолжение ссылки"/>
    <w:uiPriority w:val="99"/>
    <w:rsid w:val="00545B47"/>
  </w:style>
  <w:style w:type="paragraph" w:customStyle="1" w:styleId="affff9">
    <w:name w:val="Словарная статья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545B47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45B4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545B4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545B47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545B47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545B47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545B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545B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545B47"/>
    <w:rPr>
      <w:sz w:val="16"/>
      <w:szCs w:val="16"/>
    </w:rPr>
  </w:style>
  <w:style w:type="paragraph" w:styleId="afffff6">
    <w:name w:val="Revision"/>
    <w:hidden/>
    <w:uiPriority w:val="99"/>
    <w:semiHidden/>
    <w:rsid w:val="00545B47"/>
    <w:rPr>
      <w:sz w:val="24"/>
      <w:szCs w:val="24"/>
    </w:rPr>
  </w:style>
  <w:style w:type="paragraph" w:styleId="afffff7">
    <w:name w:val="No Spacing"/>
    <w:link w:val="afffff8"/>
    <w:uiPriority w:val="1"/>
    <w:qFormat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8">
    <w:name w:val="Без интервала Знак"/>
    <w:link w:val="afffff7"/>
    <w:uiPriority w:val="1"/>
    <w:locked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1249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249B"/>
    <w:pPr>
      <w:shd w:val="clear" w:color="auto" w:fill="FFFFFF"/>
      <w:spacing w:before="0" w:after="0" w:line="317" w:lineRule="exact"/>
      <w:ind w:hanging="460"/>
      <w:jc w:val="both"/>
    </w:pPr>
    <w:rPr>
      <w:sz w:val="27"/>
      <w:szCs w:val="27"/>
    </w:rPr>
  </w:style>
  <w:style w:type="paragraph" w:customStyle="1" w:styleId="Standard">
    <w:name w:val="Standard"/>
    <w:rsid w:val="003124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1">
    <w:name w:val="WW8Num11"/>
    <w:basedOn w:val="a2"/>
    <w:rsid w:val="0031249B"/>
    <w:pPr>
      <w:numPr>
        <w:numId w:val="6"/>
      </w:numPr>
    </w:pPr>
  </w:style>
  <w:style w:type="numbering" w:customStyle="1" w:styleId="WW8Num5">
    <w:name w:val="WW8Num5"/>
    <w:basedOn w:val="a2"/>
    <w:rsid w:val="0031249B"/>
    <w:pPr>
      <w:numPr>
        <w:numId w:val="7"/>
      </w:numPr>
    </w:pPr>
  </w:style>
  <w:style w:type="character" w:customStyle="1" w:styleId="FontStyle45">
    <w:name w:val="Font Style45"/>
    <w:basedOn w:val="a0"/>
    <w:rsid w:val="00AE41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E4155"/>
    <w:pPr>
      <w:widowControl w:val="0"/>
      <w:autoSpaceDE w:val="0"/>
      <w:autoSpaceDN w:val="0"/>
      <w:adjustRightInd w:val="0"/>
      <w:spacing w:before="0" w:after="0" w:line="274" w:lineRule="exact"/>
      <w:jc w:val="center"/>
    </w:pPr>
  </w:style>
  <w:style w:type="character" w:customStyle="1" w:styleId="50">
    <w:name w:val="Заголовок 5 Знак"/>
    <w:basedOn w:val="a0"/>
    <w:link w:val="5"/>
    <w:uiPriority w:val="99"/>
    <w:rsid w:val="004B2532"/>
    <w:rPr>
      <w:b/>
      <w:bCs/>
      <w:i/>
      <w:iCs/>
      <w:color w:val="000000"/>
      <w:w w:val="90"/>
      <w:sz w:val="26"/>
      <w:szCs w:val="26"/>
    </w:rPr>
  </w:style>
  <w:style w:type="paragraph" w:customStyle="1" w:styleId="afffff9">
    <w:name w:val="Знак 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5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a">
    <w:name w:val="Body Text Indent"/>
    <w:basedOn w:val="a3"/>
    <w:link w:val="afffffb"/>
    <w:uiPriority w:val="99"/>
    <w:rsid w:val="004B2532"/>
    <w:pPr>
      <w:widowControl w:val="0"/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ffffb">
    <w:name w:val="Основной текст с отступом Знак"/>
    <w:basedOn w:val="a0"/>
    <w:link w:val="afffffa"/>
    <w:uiPriority w:val="99"/>
    <w:rsid w:val="004B2532"/>
    <w:rPr>
      <w:sz w:val="24"/>
      <w:szCs w:val="24"/>
      <w:lang w:eastAsia="ar-SA"/>
    </w:rPr>
  </w:style>
  <w:style w:type="paragraph" w:customStyle="1" w:styleId="27">
    <w:name w:val="Знак2"/>
    <w:basedOn w:val="a"/>
    <w:uiPriority w:val="99"/>
    <w:rsid w:val="004B2532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c">
    <w:name w:val="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afffffd">
    <w:name w:val="Title"/>
    <w:basedOn w:val="a"/>
    <w:link w:val="afffffe"/>
    <w:uiPriority w:val="99"/>
    <w:qFormat/>
    <w:rsid w:val="004B2532"/>
    <w:pPr>
      <w:spacing w:before="0" w:after="0"/>
      <w:jc w:val="center"/>
    </w:pPr>
  </w:style>
  <w:style w:type="character" w:customStyle="1" w:styleId="afffffe">
    <w:name w:val="Название Знак"/>
    <w:basedOn w:val="a0"/>
    <w:link w:val="afffffd"/>
    <w:uiPriority w:val="99"/>
    <w:rsid w:val="004B2532"/>
    <w:rPr>
      <w:sz w:val="24"/>
      <w:szCs w:val="24"/>
    </w:rPr>
  </w:style>
  <w:style w:type="paragraph" w:styleId="affffff">
    <w:name w:val="Plain Text"/>
    <w:basedOn w:val="a"/>
    <w:link w:val="affffff0"/>
    <w:uiPriority w:val="99"/>
    <w:rsid w:val="004B2532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fffff0">
    <w:name w:val="Текст Знак"/>
    <w:basedOn w:val="a0"/>
    <w:link w:val="affffff"/>
    <w:uiPriority w:val="99"/>
    <w:rsid w:val="004B2532"/>
    <w:rPr>
      <w:rFonts w:ascii="Courier New" w:hAnsi="Courier New" w:cs="Courier New"/>
    </w:rPr>
  </w:style>
  <w:style w:type="character" w:customStyle="1" w:styleId="32">
    <w:name w:val="Знак Знак3"/>
    <w:basedOn w:val="a0"/>
    <w:uiPriority w:val="99"/>
    <w:locked/>
    <w:rsid w:val="004B2532"/>
    <w:rPr>
      <w:rFonts w:ascii="Courier New" w:hAnsi="Courier New" w:cs="Courier New"/>
      <w:lang w:val="ru-RU" w:eastAsia="ru-RU"/>
    </w:rPr>
  </w:style>
  <w:style w:type="character" w:customStyle="1" w:styleId="16">
    <w:name w:val="Знак Знак1"/>
    <w:basedOn w:val="a0"/>
    <w:uiPriority w:val="99"/>
    <w:rsid w:val="004B2532"/>
    <w:rPr>
      <w:sz w:val="24"/>
      <w:szCs w:val="24"/>
      <w:lang w:val="ru-RU" w:eastAsia="ru-RU"/>
    </w:rPr>
  </w:style>
  <w:style w:type="character" w:styleId="affffff1">
    <w:name w:val="FollowedHyperlink"/>
    <w:basedOn w:val="a0"/>
    <w:uiPriority w:val="99"/>
    <w:rsid w:val="004B2532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701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01BD"/>
    <w:pPr>
      <w:widowControl w:val="0"/>
      <w:spacing w:before="0" w:after="0"/>
      <w:ind w:left="22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701BD"/>
    <w:pPr>
      <w:widowControl w:val="0"/>
      <w:spacing w:before="0" w:after="0"/>
      <w:ind w:left="102" w:right="44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01BD"/>
    <w:pPr>
      <w:widowControl w:val="0"/>
      <w:spacing w:before="2" w:after="0"/>
      <w:ind w:left="103"/>
    </w:pPr>
    <w:rPr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55BC1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55BC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55BC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55BC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55BC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5BC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f2">
    <w:name w:val="Основной текст_"/>
    <w:basedOn w:val="a0"/>
    <w:link w:val="17"/>
    <w:locked/>
    <w:rsid w:val="00B55BC1"/>
    <w:rPr>
      <w:shd w:val="clear" w:color="auto" w:fill="FFFFFF"/>
    </w:rPr>
  </w:style>
  <w:style w:type="paragraph" w:customStyle="1" w:styleId="17">
    <w:name w:val="Основной текст1"/>
    <w:basedOn w:val="a"/>
    <w:link w:val="affffff2"/>
    <w:rsid w:val="00B55BC1"/>
    <w:pPr>
      <w:widowControl w:val="0"/>
      <w:shd w:val="clear" w:color="auto" w:fill="FFFFFF"/>
      <w:spacing w:before="0" w:after="0" w:line="0" w:lineRule="atLeast"/>
      <w:jc w:val="right"/>
    </w:pPr>
    <w:rPr>
      <w:sz w:val="20"/>
      <w:szCs w:val="20"/>
    </w:rPr>
  </w:style>
  <w:style w:type="character" w:customStyle="1" w:styleId="115pt">
    <w:name w:val="Основной текст + 11;5 pt"/>
    <w:basedOn w:val="affffff2"/>
    <w:rsid w:val="0055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Основной текст2"/>
    <w:basedOn w:val="a"/>
    <w:rsid w:val="00550B15"/>
    <w:pPr>
      <w:widowControl w:val="0"/>
      <w:shd w:val="clear" w:color="auto" w:fill="FFFFFF"/>
      <w:spacing w:before="0" w:after="0" w:line="322" w:lineRule="exact"/>
      <w:ind w:hanging="1100"/>
    </w:pPr>
    <w:rPr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5" w:lineRule="exact"/>
      <w:jc w:val="both"/>
    </w:pPr>
  </w:style>
  <w:style w:type="paragraph" w:customStyle="1" w:styleId="Style2">
    <w:name w:val="Style2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4" w:lineRule="exact"/>
      <w:jc w:val="both"/>
    </w:pPr>
  </w:style>
  <w:style w:type="paragraph" w:customStyle="1" w:styleId="Style3">
    <w:name w:val="Style3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4">
    <w:name w:val="Style4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1" w:lineRule="exact"/>
      <w:ind w:firstLine="250"/>
    </w:pPr>
  </w:style>
  <w:style w:type="character" w:customStyle="1" w:styleId="FontStyle11">
    <w:name w:val="Font Style11"/>
    <w:uiPriority w:val="99"/>
    <w:rsid w:val="00AF3F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F3FE1"/>
    <w:rPr>
      <w:rFonts w:ascii="Times New Roman" w:hAnsi="Times New Roman" w:cs="Times New Roman"/>
      <w:sz w:val="24"/>
      <w:szCs w:val="24"/>
    </w:rPr>
  </w:style>
  <w:style w:type="paragraph" w:customStyle="1" w:styleId="affffff3">
    <w:name w:val="Для таблиц"/>
    <w:basedOn w:val="a"/>
    <w:rsid w:val="002274E1"/>
    <w:pPr>
      <w:spacing w:before="0" w:after="0"/>
    </w:pPr>
  </w:style>
  <w:style w:type="character" w:customStyle="1" w:styleId="29">
    <w:name w:val="Основной текст (2)_"/>
    <w:basedOn w:val="a0"/>
    <w:link w:val="2a"/>
    <w:locked/>
    <w:rsid w:val="005164DF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164DF"/>
    <w:pPr>
      <w:widowControl w:val="0"/>
      <w:shd w:val="clear" w:color="auto" w:fill="FFFFFF"/>
      <w:spacing w:before="0" w:after="0"/>
    </w:pPr>
    <w:rPr>
      <w:sz w:val="20"/>
      <w:szCs w:val="20"/>
    </w:rPr>
  </w:style>
  <w:style w:type="character" w:customStyle="1" w:styleId="211pt">
    <w:name w:val="Основной текст (2) + 11 pt"/>
    <w:aliases w:val="Интервал 1 pt,Полужирный"/>
    <w:basedOn w:val="29"/>
    <w:rsid w:val="005164D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9"/>
    <w:rsid w:val="00516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E"/>
    <w:pPr>
      <w:spacing w:before="120"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3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0B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45B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2532"/>
    <w:pPr>
      <w:spacing w:before="240" w:after="60"/>
      <w:outlineLvl w:val="4"/>
    </w:pPr>
    <w:rPr>
      <w:b/>
      <w:bCs/>
      <w:i/>
      <w:i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4F4"/>
    <w:pPr>
      <w:spacing w:before="0" w:after="0"/>
    </w:pPr>
    <w:rPr>
      <w:rFonts w:eastAsia="Calibri"/>
      <w:sz w:val="28"/>
    </w:rPr>
  </w:style>
  <w:style w:type="character" w:customStyle="1" w:styleId="a4">
    <w:name w:val="Основной текст Знак"/>
    <w:link w:val="a3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1244F4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rsid w:val="00FE1BAB"/>
  </w:style>
  <w:style w:type="table" w:styleId="a5">
    <w:name w:val="Table Grid"/>
    <w:basedOn w:val="a1"/>
    <w:uiPriority w:val="59"/>
    <w:rsid w:val="00FE1BA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33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33DAA"/>
  </w:style>
  <w:style w:type="paragraph" w:styleId="a9">
    <w:name w:val="Normal (Web)"/>
    <w:basedOn w:val="a"/>
    <w:uiPriority w:val="99"/>
    <w:rsid w:val="00033DAA"/>
    <w:pPr>
      <w:widowControl w:val="0"/>
      <w:spacing w:before="0" w:after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033DAA"/>
    <w:pPr>
      <w:spacing w:before="0" w:after="0"/>
    </w:pPr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033DAA"/>
    <w:rPr>
      <w:lang w:val="en-US" w:eastAsia="ru-RU" w:bidi="ar-SA"/>
    </w:rPr>
  </w:style>
  <w:style w:type="character" w:styleId="ac">
    <w:name w:val="footnote reference"/>
    <w:uiPriority w:val="99"/>
    <w:rsid w:val="00033DAA"/>
    <w:rPr>
      <w:vertAlign w:val="superscript"/>
    </w:rPr>
  </w:style>
  <w:style w:type="paragraph" w:styleId="23">
    <w:name w:val="List 2"/>
    <w:basedOn w:val="a"/>
    <w:uiPriority w:val="99"/>
    <w:rsid w:val="00033DAA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uiPriority w:val="99"/>
    <w:rsid w:val="00033DAA"/>
    <w:rPr>
      <w:color w:val="0000FF"/>
      <w:u w:val="single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033DA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D08C7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456F8C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D85948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6F079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09FA"/>
    <w:pPr>
      <w:ind w:left="708"/>
    </w:pPr>
  </w:style>
  <w:style w:type="character" w:styleId="af">
    <w:name w:val="Emphasis"/>
    <w:uiPriority w:val="20"/>
    <w:qFormat/>
    <w:rsid w:val="003209FA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D1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B7554C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B755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rsid w:val="00545B47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545B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45B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45B4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45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545B4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rsid w:val="00545B47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545B47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545B47"/>
  </w:style>
  <w:style w:type="paragraph" w:styleId="af5">
    <w:name w:val="annotation text"/>
    <w:basedOn w:val="a"/>
    <w:link w:val="af4"/>
    <w:uiPriority w:val="99"/>
    <w:unhideWhenUsed/>
    <w:rsid w:val="00545B47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545B47"/>
  </w:style>
  <w:style w:type="character" w:customStyle="1" w:styleId="af6">
    <w:name w:val="Тема примечания Знак"/>
    <w:link w:val="af7"/>
    <w:uiPriority w:val="99"/>
    <w:rsid w:val="00545B4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45B47"/>
    <w:rPr>
      <w:b/>
      <w:bCs/>
    </w:rPr>
  </w:style>
  <w:style w:type="character" w:customStyle="1" w:styleId="15">
    <w:name w:val="Тема примечания Знак1"/>
    <w:uiPriority w:val="99"/>
    <w:rsid w:val="00545B47"/>
    <w:rPr>
      <w:b/>
      <w:bCs/>
    </w:rPr>
  </w:style>
  <w:style w:type="paragraph" w:styleId="25">
    <w:name w:val="Body Text Indent 2"/>
    <w:basedOn w:val="a"/>
    <w:link w:val="26"/>
    <w:uiPriority w:val="99"/>
    <w:rsid w:val="00545B47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45B47"/>
    <w:rPr>
      <w:sz w:val="24"/>
      <w:szCs w:val="24"/>
    </w:rPr>
  </w:style>
  <w:style w:type="character" w:customStyle="1" w:styleId="apple-converted-space">
    <w:name w:val="apple-converted-space"/>
    <w:rsid w:val="00545B47"/>
  </w:style>
  <w:style w:type="character" w:customStyle="1" w:styleId="af8">
    <w:name w:val="Цветовое выделение"/>
    <w:uiPriority w:val="99"/>
    <w:rsid w:val="00545B47"/>
    <w:rPr>
      <w:b/>
      <w:color w:val="26282F"/>
    </w:rPr>
  </w:style>
  <w:style w:type="character" w:customStyle="1" w:styleId="af9">
    <w:name w:val="Гипертекстовая ссылка"/>
    <w:uiPriority w:val="99"/>
    <w:rsid w:val="00545B4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45B4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45B47"/>
  </w:style>
  <w:style w:type="paragraph" w:customStyle="1" w:styleId="afd">
    <w:name w:val="Внимание: недобросовестность!"/>
    <w:basedOn w:val="afb"/>
    <w:next w:val="a"/>
    <w:uiPriority w:val="99"/>
    <w:rsid w:val="00545B47"/>
  </w:style>
  <w:style w:type="character" w:customStyle="1" w:styleId="afe">
    <w:name w:val="Выделение для Базового Поиска"/>
    <w:uiPriority w:val="99"/>
    <w:rsid w:val="00545B4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45B4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545B4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545B47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545B47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545B47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545B47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545B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545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545B47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545B47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545B4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545B4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545B47"/>
  </w:style>
  <w:style w:type="paragraph" w:customStyle="1" w:styleId="afff7">
    <w:name w:val="Моноширинны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545B47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545B47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545B47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545B47"/>
    <w:pPr>
      <w:ind w:left="140"/>
    </w:pPr>
  </w:style>
  <w:style w:type="character" w:customStyle="1" w:styleId="affff">
    <w:name w:val="Опечатки"/>
    <w:uiPriority w:val="99"/>
    <w:rsid w:val="00545B47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545B47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545B47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45B47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4">
    <w:name w:val="Постоянная часть"/>
    <w:basedOn w:val="aff1"/>
    <w:next w:val="a"/>
    <w:uiPriority w:val="99"/>
    <w:rsid w:val="00545B47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6">
    <w:name w:val="Пример."/>
    <w:basedOn w:val="afb"/>
    <w:next w:val="a"/>
    <w:uiPriority w:val="99"/>
    <w:rsid w:val="00545B47"/>
  </w:style>
  <w:style w:type="paragraph" w:customStyle="1" w:styleId="affff7">
    <w:name w:val="Примечание."/>
    <w:basedOn w:val="afb"/>
    <w:next w:val="a"/>
    <w:uiPriority w:val="99"/>
    <w:rsid w:val="00545B47"/>
  </w:style>
  <w:style w:type="character" w:customStyle="1" w:styleId="affff8">
    <w:name w:val="Продолжение ссылки"/>
    <w:uiPriority w:val="99"/>
    <w:rsid w:val="00545B47"/>
  </w:style>
  <w:style w:type="paragraph" w:customStyle="1" w:styleId="affff9">
    <w:name w:val="Словарная статья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545B47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45B4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545B4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545B47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545B47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545B47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545B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545B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545B47"/>
    <w:rPr>
      <w:sz w:val="16"/>
      <w:szCs w:val="16"/>
    </w:rPr>
  </w:style>
  <w:style w:type="paragraph" w:styleId="afffff6">
    <w:name w:val="Revision"/>
    <w:hidden/>
    <w:uiPriority w:val="99"/>
    <w:semiHidden/>
    <w:rsid w:val="00545B47"/>
    <w:rPr>
      <w:sz w:val="24"/>
      <w:szCs w:val="24"/>
    </w:rPr>
  </w:style>
  <w:style w:type="paragraph" w:styleId="afffff7">
    <w:name w:val="No Spacing"/>
    <w:link w:val="afffff8"/>
    <w:uiPriority w:val="1"/>
    <w:qFormat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8">
    <w:name w:val="Без интервала Знак"/>
    <w:link w:val="afffff7"/>
    <w:uiPriority w:val="1"/>
    <w:locked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1249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249B"/>
    <w:pPr>
      <w:shd w:val="clear" w:color="auto" w:fill="FFFFFF"/>
      <w:spacing w:before="0" w:after="0" w:line="317" w:lineRule="exact"/>
      <w:ind w:hanging="460"/>
      <w:jc w:val="both"/>
    </w:pPr>
    <w:rPr>
      <w:sz w:val="27"/>
      <w:szCs w:val="27"/>
    </w:rPr>
  </w:style>
  <w:style w:type="paragraph" w:customStyle="1" w:styleId="Standard">
    <w:name w:val="Standard"/>
    <w:rsid w:val="003124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1">
    <w:name w:val="WW8Num11"/>
    <w:basedOn w:val="a2"/>
    <w:rsid w:val="0031249B"/>
    <w:pPr>
      <w:numPr>
        <w:numId w:val="6"/>
      </w:numPr>
    </w:pPr>
  </w:style>
  <w:style w:type="numbering" w:customStyle="1" w:styleId="WW8Num5">
    <w:name w:val="WW8Num5"/>
    <w:basedOn w:val="a2"/>
    <w:rsid w:val="0031249B"/>
    <w:pPr>
      <w:numPr>
        <w:numId w:val="7"/>
      </w:numPr>
    </w:pPr>
  </w:style>
  <w:style w:type="character" w:customStyle="1" w:styleId="FontStyle45">
    <w:name w:val="Font Style45"/>
    <w:basedOn w:val="a0"/>
    <w:rsid w:val="00AE41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E4155"/>
    <w:pPr>
      <w:widowControl w:val="0"/>
      <w:autoSpaceDE w:val="0"/>
      <w:autoSpaceDN w:val="0"/>
      <w:adjustRightInd w:val="0"/>
      <w:spacing w:before="0" w:after="0" w:line="274" w:lineRule="exact"/>
      <w:jc w:val="center"/>
    </w:pPr>
  </w:style>
  <w:style w:type="character" w:customStyle="1" w:styleId="50">
    <w:name w:val="Заголовок 5 Знак"/>
    <w:basedOn w:val="a0"/>
    <w:link w:val="5"/>
    <w:uiPriority w:val="99"/>
    <w:rsid w:val="004B2532"/>
    <w:rPr>
      <w:b/>
      <w:bCs/>
      <w:i/>
      <w:iCs/>
      <w:color w:val="000000"/>
      <w:w w:val="90"/>
      <w:sz w:val="26"/>
      <w:szCs w:val="26"/>
    </w:rPr>
  </w:style>
  <w:style w:type="paragraph" w:customStyle="1" w:styleId="afffff9">
    <w:name w:val="Знак 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5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a">
    <w:name w:val="Body Text Indent"/>
    <w:basedOn w:val="a3"/>
    <w:link w:val="afffffb"/>
    <w:uiPriority w:val="99"/>
    <w:rsid w:val="004B2532"/>
    <w:pPr>
      <w:widowControl w:val="0"/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ffffb">
    <w:name w:val="Основной текст с отступом Знак"/>
    <w:basedOn w:val="a0"/>
    <w:link w:val="afffffa"/>
    <w:uiPriority w:val="99"/>
    <w:rsid w:val="004B2532"/>
    <w:rPr>
      <w:sz w:val="24"/>
      <w:szCs w:val="24"/>
      <w:lang w:eastAsia="ar-SA"/>
    </w:rPr>
  </w:style>
  <w:style w:type="paragraph" w:customStyle="1" w:styleId="27">
    <w:name w:val="Знак2"/>
    <w:basedOn w:val="a"/>
    <w:uiPriority w:val="99"/>
    <w:rsid w:val="004B2532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c">
    <w:name w:val="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afffffd">
    <w:name w:val="Title"/>
    <w:basedOn w:val="a"/>
    <w:link w:val="afffffe"/>
    <w:uiPriority w:val="99"/>
    <w:qFormat/>
    <w:rsid w:val="004B2532"/>
    <w:pPr>
      <w:spacing w:before="0" w:after="0"/>
      <w:jc w:val="center"/>
    </w:pPr>
  </w:style>
  <w:style w:type="character" w:customStyle="1" w:styleId="afffffe">
    <w:name w:val="Название Знак"/>
    <w:basedOn w:val="a0"/>
    <w:link w:val="afffffd"/>
    <w:uiPriority w:val="99"/>
    <w:rsid w:val="004B2532"/>
    <w:rPr>
      <w:sz w:val="24"/>
      <w:szCs w:val="24"/>
    </w:rPr>
  </w:style>
  <w:style w:type="paragraph" w:styleId="affffff">
    <w:name w:val="Plain Text"/>
    <w:basedOn w:val="a"/>
    <w:link w:val="affffff0"/>
    <w:uiPriority w:val="99"/>
    <w:rsid w:val="004B2532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fffff0">
    <w:name w:val="Текст Знак"/>
    <w:basedOn w:val="a0"/>
    <w:link w:val="affffff"/>
    <w:uiPriority w:val="99"/>
    <w:rsid w:val="004B2532"/>
    <w:rPr>
      <w:rFonts w:ascii="Courier New" w:hAnsi="Courier New" w:cs="Courier New"/>
    </w:rPr>
  </w:style>
  <w:style w:type="character" w:customStyle="1" w:styleId="32">
    <w:name w:val="Знак Знак3"/>
    <w:basedOn w:val="a0"/>
    <w:uiPriority w:val="99"/>
    <w:locked/>
    <w:rsid w:val="004B2532"/>
    <w:rPr>
      <w:rFonts w:ascii="Courier New" w:hAnsi="Courier New" w:cs="Courier New"/>
      <w:lang w:val="ru-RU" w:eastAsia="ru-RU"/>
    </w:rPr>
  </w:style>
  <w:style w:type="character" w:customStyle="1" w:styleId="16">
    <w:name w:val="Знак Знак1"/>
    <w:basedOn w:val="a0"/>
    <w:uiPriority w:val="99"/>
    <w:rsid w:val="004B2532"/>
    <w:rPr>
      <w:sz w:val="24"/>
      <w:szCs w:val="24"/>
      <w:lang w:val="ru-RU" w:eastAsia="ru-RU"/>
    </w:rPr>
  </w:style>
  <w:style w:type="character" w:styleId="affffff1">
    <w:name w:val="FollowedHyperlink"/>
    <w:basedOn w:val="a0"/>
    <w:uiPriority w:val="99"/>
    <w:rsid w:val="004B2532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701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01BD"/>
    <w:pPr>
      <w:widowControl w:val="0"/>
      <w:spacing w:before="0" w:after="0"/>
      <w:ind w:left="22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701BD"/>
    <w:pPr>
      <w:widowControl w:val="0"/>
      <w:spacing w:before="0" w:after="0"/>
      <w:ind w:left="102" w:right="44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01BD"/>
    <w:pPr>
      <w:widowControl w:val="0"/>
      <w:spacing w:before="2" w:after="0"/>
      <w:ind w:left="103"/>
    </w:pPr>
    <w:rPr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55BC1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55BC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55BC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55BC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55BC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5BC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f2">
    <w:name w:val="Основной текст_"/>
    <w:basedOn w:val="a0"/>
    <w:link w:val="17"/>
    <w:locked/>
    <w:rsid w:val="00B55BC1"/>
    <w:rPr>
      <w:shd w:val="clear" w:color="auto" w:fill="FFFFFF"/>
    </w:rPr>
  </w:style>
  <w:style w:type="paragraph" w:customStyle="1" w:styleId="17">
    <w:name w:val="Основной текст1"/>
    <w:basedOn w:val="a"/>
    <w:link w:val="affffff2"/>
    <w:rsid w:val="00B55BC1"/>
    <w:pPr>
      <w:widowControl w:val="0"/>
      <w:shd w:val="clear" w:color="auto" w:fill="FFFFFF"/>
      <w:spacing w:before="0" w:after="0" w:line="0" w:lineRule="atLeast"/>
      <w:jc w:val="right"/>
    </w:pPr>
    <w:rPr>
      <w:sz w:val="20"/>
      <w:szCs w:val="20"/>
    </w:rPr>
  </w:style>
  <w:style w:type="character" w:customStyle="1" w:styleId="115pt">
    <w:name w:val="Основной текст + 11;5 pt"/>
    <w:basedOn w:val="affffff2"/>
    <w:rsid w:val="0055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Основной текст2"/>
    <w:basedOn w:val="a"/>
    <w:rsid w:val="00550B15"/>
    <w:pPr>
      <w:widowControl w:val="0"/>
      <w:shd w:val="clear" w:color="auto" w:fill="FFFFFF"/>
      <w:spacing w:before="0" w:after="0" w:line="322" w:lineRule="exact"/>
      <w:ind w:hanging="1100"/>
    </w:pPr>
    <w:rPr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5" w:lineRule="exact"/>
      <w:jc w:val="both"/>
    </w:pPr>
  </w:style>
  <w:style w:type="paragraph" w:customStyle="1" w:styleId="Style2">
    <w:name w:val="Style2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4" w:lineRule="exact"/>
      <w:jc w:val="both"/>
    </w:pPr>
  </w:style>
  <w:style w:type="paragraph" w:customStyle="1" w:styleId="Style3">
    <w:name w:val="Style3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4">
    <w:name w:val="Style4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1" w:lineRule="exact"/>
      <w:ind w:firstLine="250"/>
    </w:pPr>
  </w:style>
  <w:style w:type="character" w:customStyle="1" w:styleId="FontStyle11">
    <w:name w:val="Font Style11"/>
    <w:uiPriority w:val="99"/>
    <w:rsid w:val="00AF3F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F3FE1"/>
    <w:rPr>
      <w:rFonts w:ascii="Times New Roman" w:hAnsi="Times New Roman" w:cs="Times New Roman"/>
      <w:sz w:val="24"/>
      <w:szCs w:val="24"/>
    </w:rPr>
  </w:style>
  <w:style w:type="paragraph" w:customStyle="1" w:styleId="affffff3">
    <w:name w:val="Для таблиц"/>
    <w:basedOn w:val="a"/>
    <w:rsid w:val="002274E1"/>
    <w:pPr>
      <w:spacing w:before="0" w:after="0"/>
    </w:pPr>
  </w:style>
  <w:style w:type="character" w:customStyle="1" w:styleId="29">
    <w:name w:val="Основной текст (2)_"/>
    <w:basedOn w:val="a0"/>
    <w:link w:val="2a"/>
    <w:locked/>
    <w:rsid w:val="005164DF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164DF"/>
    <w:pPr>
      <w:widowControl w:val="0"/>
      <w:shd w:val="clear" w:color="auto" w:fill="FFFFFF"/>
      <w:spacing w:before="0" w:after="0"/>
    </w:pPr>
    <w:rPr>
      <w:sz w:val="20"/>
      <w:szCs w:val="20"/>
    </w:rPr>
  </w:style>
  <w:style w:type="character" w:customStyle="1" w:styleId="211pt">
    <w:name w:val="Основной текст (2) + 11 pt"/>
    <w:aliases w:val="Интервал 1 pt,Полужирный"/>
    <w:basedOn w:val="29"/>
    <w:rsid w:val="005164D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9"/>
    <w:rsid w:val="00516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8/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28809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8280-34B9-454B-AC7B-EDA38426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7396</Words>
  <Characters>60716</Characters>
  <Application>Microsoft Office Word</Application>
  <DocSecurity>0</DocSecurity>
  <Lines>505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>xUSSR</Company>
  <LinksUpToDate>false</LinksUpToDate>
  <CharactersWithSpaces>67977</CharactersWithSpaces>
  <SharedDoc>false</SharedDoc>
  <HLinks>
    <vt:vector size="120" baseType="variant">
      <vt:variant>
        <vt:i4>1310782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_Toc460939953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_Toc460939947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_Toc460939946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_Toc460939945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_Toc460939934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_Toc460939939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_Toc460939938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_Toc460939937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_Toc460939936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_Toc460939935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_Toc460939933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_Toc460939932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_Toc460939931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_Toc460939930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_Toc460939929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_Toc460939928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_Toc460939927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_Toc460939926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_Toc460939925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_Toc460939924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User</cp:lastModifiedBy>
  <cp:revision>4</cp:revision>
  <cp:lastPrinted>2021-02-01T11:31:00Z</cp:lastPrinted>
  <dcterms:created xsi:type="dcterms:W3CDTF">2021-01-31T09:32:00Z</dcterms:created>
  <dcterms:modified xsi:type="dcterms:W3CDTF">2022-01-04T09:58:00Z</dcterms:modified>
</cp:coreProperties>
</file>