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C72" w:rsidRPr="00420C72" w:rsidRDefault="00420C72" w:rsidP="0042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t>АННОТАЦИЯ</w:t>
      </w:r>
    </w:p>
    <w:p w:rsidR="00420C72" w:rsidRPr="00420C72" w:rsidRDefault="00420C72" w:rsidP="00420C72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72">
        <w:rPr>
          <w:rFonts w:ascii="Times New Roman" w:hAnsi="Times New Roman" w:cs="Times New Roman"/>
          <w:b/>
          <w:sz w:val="28"/>
          <w:szCs w:val="28"/>
        </w:rPr>
        <w:t>ОП.01.</w:t>
      </w:r>
      <w:r w:rsidRPr="00420C72">
        <w:rPr>
          <w:rFonts w:ascii="Times New Roman" w:hAnsi="Times New Roman" w:cs="Times New Roman"/>
          <w:sz w:val="28"/>
          <w:szCs w:val="28"/>
        </w:rPr>
        <w:t xml:space="preserve"> </w:t>
      </w:r>
      <w:r w:rsidRPr="00420C72">
        <w:rPr>
          <w:rFonts w:ascii="Times New Roman" w:hAnsi="Times New Roman" w:cs="Times New Roman"/>
          <w:b/>
          <w:sz w:val="28"/>
          <w:szCs w:val="28"/>
        </w:rPr>
        <w:t>Основы материаловедения</w:t>
      </w:r>
    </w:p>
    <w:p w:rsidR="00420C72" w:rsidRPr="005D1371" w:rsidRDefault="00420C72" w:rsidP="00420C72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C72" w:rsidRPr="005D1371" w:rsidRDefault="00420C72" w:rsidP="00420C72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371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420C72" w:rsidRPr="005D1371" w:rsidRDefault="00420C72" w:rsidP="00420C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37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5D1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5D1371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5D1371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5D1371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420C72" w:rsidRPr="005D1371" w:rsidRDefault="00420C72" w:rsidP="00420C72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:rsidR="00420C72" w:rsidRPr="005D1371" w:rsidRDefault="00420C72" w:rsidP="00420C7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программы подготовки </w:t>
      </w:r>
      <w:r w:rsidRPr="005D137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Pr="005D1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D137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5D1371">
        <w:rPr>
          <w:rFonts w:ascii="Times New Roman" w:hAnsi="Times New Roman" w:cs="Times New Roman"/>
          <w:b/>
          <w:sz w:val="24"/>
          <w:szCs w:val="24"/>
        </w:rPr>
        <w:t>ОП.01.</w:t>
      </w:r>
      <w:r w:rsidRPr="005D1371">
        <w:rPr>
          <w:rFonts w:ascii="Times New Roman" w:hAnsi="Times New Roman" w:cs="Times New Roman"/>
          <w:sz w:val="24"/>
          <w:szCs w:val="24"/>
        </w:rPr>
        <w:t xml:space="preserve"> </w:t>
      </w:r>
      <w:r w:rsidRPr="005D1371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Pr="005D1371">
        <w:rPr>
          <w:rFonts w:ascii="Times New Roman" w:hAnsi="Times New Roman" w:cs="Times New Roman"/>
          <w:sz w:val="24"/>
          <w:szCs w:val="24"/>
        </w:rPr>
        <w:t xml:space="preserve"> входит в общепрофессиональный цикл (ОП.00)</w:t>
      </w:r>
      <w:r w:rsidRPr="005D1371">
        <w:rPr>
          <w:rFonts w:ascii="Times New Roman" w:hAnsi="Times New Roman"/>
          <w:sz w:val="24"/>
          <w:szCs w:val="24"/>
        </w:rPr>
        <w:t xml:space="preserve"> и имеет практико-ориентированную направленность</w:t>
      </w:r>
      <w:r w:rsidRPr="005D1371">
        <w:rPr>
          <w:rFonts w:ascii="Times New Roman" w:hAnsi="Times New Roman" w:cs="Times New Roman"/>
          <w:sz w:val="24"/>
          <w:szCs w:val="24"/>
        </w:rPr>
        <w:t>.</w:t>
      </w:r>
    </w:p>
    <w:p w:rsidR="00420C72" w:rsidRPr="005D1371" w:rsidRDefault="00420C72" w:rsidP="00420C72">
      <w:pPr>
        <w:shd w:val="clear" w:color="auto" w:fill="FFFFFF"/>
        <w:tabs>
          <w:tab w:val="left" w:pos="5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72" w:rsidRPr="005D1371" w:rsidRDefault="00420C72" w:rsidP="00420C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37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0C72" w:rsidRPr="005D1371" w:rsidRDefault="00420C72" w:rsidP="00420C72">
      <w:pPr>
        <w:pStyle w:val="Default"/>
        <w:ind w:firstLine="709"/>
        <w:contextualSpacing/>
        <w:jc w:val="both"/>
        <w:rPr>
          <w:b/>
          <w:color w:val="auto"/>
        </w:rPr>
      </w:pPr>
      <w:r w:rsidRPr="005D1371">
        <w:rPr>
          <w:b/>
          <w:color w:val="auto"/>
        </w:rPr>
        <w:t xml:space="preserve">Цель: </w:t>
      </w:r>
      <w:r w:rsidRPr="005D1371">
        <w:rPr>
          <w:color w:val="auto"/>
        </w:rPr>
        <w:t>освоение теоретических знаний о различных материалах, используемых в</w:t>
      </w:r>
      <w:r w:rsidRPr="005D1371">
        <w:rPr>
          <w:b/>
          <w:color w:val="auto"/>
        </w:rPr>
        <w:t xml:space="preserve"> </w:t>
      </w:r>
      <w:r w:rsidRPr="005D1371">
        <w:rPr>
          <w:color w:val="auto"/>
        </w:rPr>
        <w:t>графическом дизайне, их эксплуатационных и технологических свойствах; приобретение умений применять эти знания в профессиональной деятельности; формирование необходимых компетенций.</w:t>
      </w:r>
      <w:r w:rsidRPr="005D1371">
        <w:rPr>
          <w:b/>
          <w:color w:val="auto"/>
        </w:rPr>
        <w:t xml:space="preserve"> </w:t>
      </w:r>
    </w:p>
    <w:p w:rsidR="00420C72" w:rsidRPr="005D1371" w:rsidRDefault="00420C72" w:rsidP="00420C72">
      <w:pPr>
        <w:pStyle w:val="Default"/>
        <w:ind w:firstLine="709"/>
        <w:contextualSpacing/>
        <w:jc w:val="both"/>
        <w:rPr>
          <w:b/>
          <w:color w:val="auto"/>
        </w:rPr>
      </w:pPr>
      <w:r w:rsidRPr="005D1371">
        <w:rPr>
          <w:b/>
          <w:color w:val="auto"/>
        </w:rPr>
        <w:t xml:space="preserve">В результате освоения дисциплины обучающийся должен знать: 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5D1371">
        <w:rPr>
          <w:rStyle w:val="c34"/>
          <w:color w:val="auto"/>
          <w:lang w:eastAsia="en-US"/>
        </w:rPr>
        <w:t>область применения, методы измерения параметров и свойств материалов;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5D1371">
        <w:rPr>
          <w:rStyle w:val="c34"/>
          <w:color w:val="auto"/>
          <w:lang w:eastAsia="en-US"/>
        </w:rPr>
        <w:t>особенности испытания материалов;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  <w:lang w:eastAsia="en-US"/>
        </w:rPr>
      </w:pPr>
      <w:r w:rsidRPr="005D1371">
        <w:rPr>
          <w:color w:val="auto"/>
          <w:lang w:eastAsia="en-US"/>
        </w:rPr>
        <w:t>технологии изготовления изделия;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  <w:lang w:eastAsia="en-US"/>
        </w:rPr>
      </w:pPr>
      <w:r w:rsidRPr="005D1371">
        <w:rPr>
          <w:color w:val="auto"/>
          <w:lang w:eastAsia="en-US"/>
        </w:rPr>
        <w:t>программные приложения для разработки технического задания;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  <w:lang w:eastAsia="en-US"/>
        </w:rPr>
      </w:pPr>
      <w:r w:rsidRPr="005D1371">
        <w:rPr>
          <w:color w:val="auto"/>
          <w:lang w:eastAsia="en-US"/>
        </w:rPr>
        <w:t>правила и структуру оформления технического задания;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  <w:lang w:eastAsia="en-US"/>
        </w:rPr>
      </w:pPr>
      <w:r w:rsidRPr="005D1371">
        <w:rPr>
          <w:color w:val="auto"/>
          <w:lang w:eastAsia="en-US"/>
        </w:rPr>
        <w:t>требования к техническим параметрам разработки продукта;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  <w:lang w:eastAsia="en-US"/>
        </w:rPr>
      </w:pPr>
      <w:r w:rsidRPr="005D1371">
        <w:rPr>
          <w:color w:val="auto"/>
          <w:lang w:eastAsia="en-US"/>
        </w:rPr>
        <w:t>технологические, эксплуатационные и гигиенические требования, предъявляемые к материалам, программным средствам и оборудованию;</w:t>
      </w:r>
    </w:p>
    <w:p w:rsidR="00420C72" w:rsidRPr="005D1371" w:rsidRDefault="00420C72" w:rsidP="00420C72">
      <w:pPr>
        <w:pStyle w:val="Default"/>
        <w:numPr>
          <w:ilvl w:val="0"/>
          <w:numId w:val="2"/>
        </w:numPr>
        <w:ind w:left="284" w:hanging="284"/>
        <w:contextualSpacing/>
        <w:jc w:val="both"/>
        <w:rPr>
          <w:color w:val="auto"/>
        </w:rPr>
      </w:pPr>
      <w:r w:rsidRPr="005D1371">
        <w:rPr>
          <w:color w:val="auto"/>
          <w:lang w:eastAsia="en-US"/>
        </w:rPr>
        <w:t>программные приложения для разработки дизайн-макетов.</w:t>
      </w:r>
    </w:p>
    <w:p w:rsidR="00420C72" w:rsidRPr="005D1371" w:rsidRDefault="00420C72" w:rsidP="00420C72">
      <w:pPr>
        <w:pStyle w:val="Default"/>
        <w:ind w:firstLine="709"/>
        <w:contextualSpacing/>
        <w:jc w:val="both"/>
        <w:rPr>
          <w:b/>
          <w:color w:val="auto"/>
        </w:rPr>
      </w:pPr>
      <w:r w:rsidRPr="005D1371">
        <w:rPr>
          <w:b/>
          <w:color w:val="auto"/>
        </w:rPr>
        <w:t xml:space="preserve">В результате освоения дисциплины обучающийся должен уметь: 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выбирать материалы и программное обеспечение с учетом их наглядных и формообразующих свойств;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выполнять эталонные образцы объекта дизайна в макете, материале и в интерактивной среде;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реализовывать творческие идеи в макете;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создавать целостную композицию на плоскости, в объеме и пространстве;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использовать преобразующие методы стилизации и трансформации для создания новых форм;</w:t>
      </w:r>
    </w:p>
    <w:p w:rsidR="00420C72" w:rsidRPr="005D1371" w:rsidRDefault="00420C72" w:rsidP="00420C72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eastAsia="en-US"/>
        </w:rPr>
      </w:pPr>
      <w:r w:rsidRPr="005D1371">
        <w:rPr>
          <w:sz w:val="24"/>
          <w:szCs w:val="24"/>
          <w:lang w:eastAsia="en-US"/>
        </w:rPr>
        <w:t>создавать цветовое единство.</w:t>
      </w:r>
    </w:p>
    <w:p w:rsidR="00420C72" w:rsidRPr="005D1371" w:rsidRDefault="00420C72" w:rsidP="00420C72">
      <w:pPr>
        <w:pStyle w:val="Default"/>
        <w:contextualSpacing/>
        <w:rPr>
          <w:color w:val="auto"/>
        </w:rPr>
      </w:pPr>
    </w:p>
    <w:p w:rsidR="00420C72" w:rsidRPr="005D1371" w:rsidRDefault="00420C72" w:rsidP="00420C7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7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Pr="005D1371">
        <w:rPr>
          <w:rFonts w:ascii="Times New Roman" w:hAnsi="Times New Roman" w:cs="Times New Roman"/>
          <w:b/>
          <w:sz w:val="24"/>
          <w:szCs w:val="24"/>
        </w:rPr>
        <w:t>ОП.01.</w:t>
      </w:r>
      <w:r w:rsidRPr="005D1371">
        <w:rPr>
          <w:rFonts w:ascii="Times New Roman" w:hAnsi="Times New Roman" w:cs="Times New Roman"/>
          <w:sz w:val="24"/>
          <w:szCs w:val="24"/>
        </w:rPr>
        <w:t xml:space="preserve"> </w:t>
      </w:r>
      <w:r w:rsidRPr="005D1371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Pr="005D1371">
        <w:rPr>
          <w:rFonts w:ascii="Times New Roman" w:hAnsi="Times New Roman" w:cs="Times New Roman"/>
          <w:sz w:val="24"/>
          <w:szCs w:val="24"/>
        </w:rPr>
        <w:t xml:space="preserve"> у обучающегося должны сформироваться общие и профессиональные компетенции, включающие в себя способность:</w:t>
      </w: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1105"/>
        <w:gridCol w:w="8931"/>
      </w:tblGrid>
      <w:tr w:rsidR="00420C72" w:rsidRPr="005D1371" w:rsidTr="00420C72">
        <w:tc>
          <w:tcPr>
            <w:tcW w:w="1105" w:type="dxa"/>
          </w:tcPr>
          <w:p w:rsidR="00420C72" w:rsidRPr="005D1371" w:rsidRDefault="00420C72" w:rsidP="008B2857">
            <w:pPr>
              <w:shd w:val="clear" w:color="auto" w:fill="FFFFFF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7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31" w:type="dxa"/>
          </w:tcPr>
          <w:p w:rsidR="00420C72" w:rsidRPr="005D1371" w:rsidRDefault="00420C72" w:rsidP="008B2857">
            <w:pPr>
              <w:shd w:val="clear" w:color="auto" w:fill="FFFFFF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420C72" w:rsidRPr="005D1371" w:rsidTr="00420C72">
        <w:tc>
          <w:tcPr>
            <w:tcW w:w="1105" w:type="dxa"/>
          </w:tcPr>
          <w:p w:rsidR="00420C72" w:rsidRPr="005D1371" w:rsidRDefault="00420C72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7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420C72" w:rsidRPr="005D1371" w:rsidRDefault="00420C72" w:rsidP="008B2857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0C72" w:rsidRPr="005D1371" w:rsidRDefault="00420C72" w:rsidP="008B2857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7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420C72" w:rsidRPr="00420C72" w:rsidRDefault="00420C72" w:rsidP="00420C72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  <w:p w:rsidR="00420C72" w:rsidRPr="00420C72" w:rsidRDefault="00420C72" w:rsidP="00420C72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420C72" w:rsidRPr="00420C72" w:rsidRDefault="00420C72" w:rsidP="00420C72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20C72" w:rsidRPr="00420C72" w:rsidTr="00420C72">
        <w:trPr>
          <w:trHeight w:val="70"/>
        </w:trPr>
        <w:tc>
          <w:tcPr>
            <w:tcW w:w="1105" w:type="dxa"/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20C72" w:rsidRPr="00420C72" w:rsidTr="00420C72">
        <w:tc>
          <w:tcPr>
            <w:tcW w:w="1105" w:type="dxa"/>
            <w:tcBorders>
              <w:bottom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420C72" w:rsidRPr="00420C72" w:rsidRDefault="00420C72" w:rsidP="00420C72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20C72" w:rsidRPr="00420C72" w:rsidTr="00420C72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C72" w:rsidRPr="00420C72" w:rsidRDefault="00420C72" w:rsidP="00420C72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72" w:rsidRPr="00420C72" w:rsidRDefault="00420C72" w:rsidP="00420C7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72" w:rsidRPr="00420C72" w:rsidTr="00420C72">
        <w:tc>
          <w:tcPr>
            <w:tcW w:w="1105" w:type="dxa"/>
            <w:tcBorders>
              <w:top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420C72" w:rsidRPr="00420C72" w:rsidTr="00420C72">
        <w:trPr>
          <w:trHeight w:val="70"/>
        </w:trPr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420C72" w:rsidRPr="00420C72" w:rsidTr="00420C72">
        <w:trPr>
          <w:trHeight w:val="70"/>
        </w:trPr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420C72" w:rsidRPr="00420C72" w:rsidTr="00420C72">
        <w:tc>
          <w:tcPr>
            <w:tcW w:w="1105" w:type="dxa"/>
          </w:tcPr>
          <w:p w:rsidR="00420C72" w:rsidRPr="00420C72" w:rsidRDefault="00420C72" w:rsidP="00420C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931" w:type="dxa"/>
          </w:tcPr>
          <w:p w:rsidR="00420C72" w:rsidRPr="00420C72" w:rsidRDefault="00420C72" w:rsidP="00420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:rsidR="00420C72" w:rsidRPr="00420C72" w:rsidRDefault="00420C72" w:rsidP="00420C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72" w:rsidRPr="00420C72" w:rsidRDefault="00420C72" w:rsidP="00420C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420C7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– </w:t>
      </w:r>
      <w:r w:rsidRPr="00420C72">
        <w:rPr>
          <w:rFonts w:ascii="Times New Roman" w:hAnsi="Times New Roman" w:cs="Times New Roman"/>
          <w:b/>
          <w:sz w:val="24"/>
          <w:szCs w:val="24"/>
        </w:rPr>
        <w:t>54</w:t>
      </w:r>
      <w:r w:rsidRPr="00420C72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proofErr w:type="gramStart"/>
      <w:r w:rsidRPr="00420C72">
        <w:rPr>
          <w:rFonts w:ascii="Times New Roman" w:hAnsi="Times New Roman" w:cs="Times New Roman"/>
          <w:b/>
          <w:sz w:val="24"/>
          <w:szCs w:val="24"/>
        </w:rPr>
        <w:t>46</w:t>
      </w:r>
      <w:r w:rsidRPr="00420C72">
        <w:rPr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420C72">
        <w:rPr>
          <w:rFonts w:ascii="Times New Roman" w:hAnsi="Times New Roman" w:cs="Times New Roman"/>
          <w:sz w:val="24"/>
          <w:szCs w:val="24"/>
        </w:rPr>
        <w:t>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420C7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20C72">
        <w:rPr>
          <w:rFonts w:ascii="Times New Roman" w:hAnsi="Times New Roman" w:cs="Times New Roman"/>
          <w:sz w:val="24"/>
          <w:szCs w:val="24"/>
        </w:rPr>
        <w:t>часов.</w:t>
      </w:r>
    </w:p>
    <w:p w:rsidR="00420C72" w:rsidRPr="00420C72" w:rsidRDefault="00420C72" w:rsidP="0042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72" w:rsidRPr="00420C72" w:rsidRDefault="00420C72" w:rsidP="0042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20C72" w:rsidRPr="00420C72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420C72" w:rsidRDefault="00420C72" w:rsidP="0042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420C72" w:rsidRPr="00420C72" w:rsidRDefault="00420C72" w:rsidP="00420C72">
      <w:pPr>
        <w:shd w:val="clear" w:color="auto" w:fill="FFFFFF"/>
        <w:tabs>
          <w:tab w:val="left" w:pos="709"/>
        </w:tabs>
        <w:ind w:right="-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C72">
        <w:rPr>
          <w:rFonts w:ascii="Times New Roman" w:hAnsi="Times New Roman" w:cs="Times New Roman"/>
          <w:b/>
          <w:sz w:val="24"/>
          <w:szCs w:val="24"/>
        </w:rPr>
        <w:t>ОП.02 БЕЗОПАСНОСТЬ ЖИЗНЕДЕЯТЕЛЬНОСТИ</w:t>
      </w:r>
    </w:p>
    <w:p w:rsidR="00420C72" w:rsidRPr="00420C72" w:rsidRDefault="00420C72" w:rsidP="00420C72">
      <w:pPr>
        <w:pStyle w:val="a4"/>
        <w:numPr>
          <w:ilvl w:val="1"/>
          <w:numId w:val="3"/>
        </w:numPr>
        <w:shd w:val="clear" w:color="auto" w:fill="FFFFFF"/>
        <w:tabs>
          <w:tab w:val="left" w:pos="494"/>
        </w:tabs>
        <w:ind w:hanging="1080"/>
        <w:rPr>
          <w:rFonts w:eastAsia="Times New Roman"/>
          <w:b/>
          <w:bCs/>
          <w:color w:val="000000"/>
          <w:sz w:val="24"/>
          <w:szCs w:val="24"/>
        </w:rPr>
      </w:pPr>
      <w:r w:rsidRPr="00420C72">
        <w:rPr>
          <w:rFonts w:eastAsia="Times New Roman"/>
          <w:b/>
          <w:bCs/>
          <w:color w:val="000000"/>
          <w:sz w:val="24"/>
          <w:szCs w:val="24"/>
        </w:rPr>
        <w:t>Область применения рабочей программы</w:t>
      </w:r>
    </w:p>
    <w:p w:rsidR="00420C72" w:rsidRPr="00420C72" w:rsidRDefault="00420C72" w:rsidP="00420C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является частью </w:t>
      </w:r>
      <w:r w:rsidRPr="00420C7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20C72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420C72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420C72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420C72">
        <w:rPr>
          <w:rFonts w:ascii="Times New Roman" w:hAnsi="Times New Roman" w:cs="Times New Roman"/>
          <w:b/>
          <w:sz w:val="24"/>
          <w:szCs w:val="24"/>
        </w:rPr>
        <w:t>54.00.00 Изобразительное и прикладные виды искусств</w:t>
      </w:r>
      <w:r w:rsidRPr="00420C72">
        <w:rPr>
          <w:rFonts w:ascii="Times New Roman" w:hAnsi="Times New Roman" w:cs="Times New Roman"/>
          <w:sz w:val="24"/>
          <w:szCs w:val="24"/>
        </w:rPr>
        <w:t>.</w:t>
      </w:r>
    </w:p>
    <w:p w:rsidR="00420C72" w:rsidRPr="00420C72" w:rsidRDefault="00420C72" w:rsidP="00420C7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C72" w:rsidRPr="00420C72" w:rsidRDefault="00420C72" w:rsidP="00420C72">
      <w:pPr>
        <w:pStyle w:val="a4"/>
        <w:numPr>
          <w:ilvl w:val="1"/>
          <w:numId w:val="3"/>
        </w:numPr>
        <w:shd w:val="clear" w:color="auto" w:fill="FFFFFF"/>
        <w:tabs>
          <w:tab w:val="left" w:pos="571"/>
        </w:tabs>
        <w:ind w:left="426" w:hanging="426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20C72">
        <w:rPr>
          <w:rFonts w:eastAsia="Times New Roman"/>
          <w:b/>
          <w:bCs/>
          <w:color w:val="000000"/>
          <w:sz w:val="24"/>
          <w:szCs w:val="24"/>
        </w:rPr>
        <w:t>Место дисциплины в структуре программы подготовки квалифицированных рабочих, служащих:</w:t>
      </w:r>
    </w:p>
    <w:p w:rsidR="00420C72" w:rsidRPr="00420C72" w:rsidRDefault="00420C72" w:rsidP="00420C72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принадлежит к общепрофессиональному циклу (ОП.00).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C72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420C72" w:rsidRPr="00420C72" w:rsidRDefault="00420C72" w:rsidP="00420C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20C72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20C72" w:rsidRPr="00420C72" w:rsidRDefault="00420C72" w:rsidP="00420C72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выполнять правила безопасности труда на рабочем месте.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-использовать средства индивидуальной и коллективной защиты от оружия</w:t>
      </w:r>
      <w:r w:rsidRPr="00420C72">
        <w:rPr>
          <w:rFonts w:ascii="Times New Roman" w:hAnsi="Times New Roman" w:cs="Times New Roman"/>
          <w:sz w:val="24"/>
          <w:szCs w:val="24"/>
        </w:rPr>
        <w:t xml:space="preserve"> массового поражения;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t>-применять первичные средства пожаротушения;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оказывать первую помощь.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C72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</w:t>
      </w:r>
      <w:r w:rsidRPr="00420C72">
        <w:rPr>
          <w:rFonts w:ascii="Times New Roman" w:hAnsi="Times New Roman" w:cs="Times New Roman"/>
          <w:sz w:val="24"/>
          <w:szCs w:val="24"/>
        </w:rPr>
        <w:t>чрезвычайных</w:t>
      </w: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 техногенных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20C72" w:rsidRPr="00420C72" w:rsidRDefault="00420C72" w:rsidP="00420C72">
      <w:pPr>
        <w:numPr>
          <w:ilvl w:val="0"/>
          <w:numId w:val="5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основы законодательства о труде, организации охраны труда.</w:t>
      </w:r>
    </w:p>
    <w:p w:rsidR="00420C72" w:rsidRPr="00420C72" w:rsidRDefault="00420C72" w:rsidP="00420C72">
      <w:pPr>
        <w:numPr>
          <w:ilvl w:val="0"/>
          <w:numId w:val="5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условия труда, причины травматизма на рабочем месте.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- основы военной службы и обороны </w:t>
      </w:r>
      <w:r w:rsidRPr="00420C72">
        <w:rPr>
          <w:rFonts w:ascii="Times New Roman" w:hAnsi="Times New Roman" w:cs="Times New Roman"/>
          <w:sz w:val="24"/>
          <w:szCs w:val="24"/>
        </w:rPr>
        <w:t>государства</w:t>
      </w:r>
      <w:r w:rsidRPr="00420C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-способы защиты населения от оружия массового поражения;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>- порядок и правила оказания первой помощи.</w:t>
      </w:r>
    </w:p>
    <w:p w:rsidR="00420C72" w:rsidRPr="00420C72" w:rsidRDefault="00420C72" w:rsidP="0042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C72" w:rsidRPr="00420C72" w:rsidRDefault="00420C72" w:rsidP="00420C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  <w:p w:rsidR="00420C72" w:rsidRPr="00420C72" w:rsidRDefault="00420C72" w:rsidP="00420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  <w:p w:rsidR="00420C72" w:rsidRPr="00420C72" w:rsidRDefault="00420C72" w:rsidP="00420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  <w:p w:rsidR="00420C72" w:rsidRPr="00420C72" w:rsidRDefault="00420C72" w:rsidP="00420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  <w:p w:rsidR="00420C72" w:rsidRPr="00420C72" w:rsidRDefault="00420C72" w:rsidP="00420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420C72" w:rsidRPr="00420C72" w:rsidTr="00420C72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20C72" w:rsidRPr="00420C72" w:rsidTr="00420C7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ОК 10.</w:t>
            </w:r>
          </w:p>
          <w:p w:rsidR="00420C72" w:rsidRPr="00420C72" w:rsidRDefault="00420C72" w:rsidP="00420C72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72" w:rsidRPr="00420C72" w:rsidRDefault="00420C72" w:rsidP="00420C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7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420C72" w:rsidRPr="00420C72" w:rsidRDefault="00420C72" w:rsidP="00420C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72" w:rsidRP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420C72" w:rsidRPr="00420C72" w:rsidRDefault="00420C72" w:rsidP="0042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420C72"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420C72" w:rsidRPr="00420C72" w:rsidRDefault="00420C72" w:rsidP="0042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420C72"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420C7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420C72" w:rsidRDefault="00420C72" w:rsidP="004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20C72" w:rsidRDefault="00420C72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420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C72" w:rsidRPr="001B6451" w:rsidRDefault="00420C72" w:rsidP="00420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1B6451" w:rsidRPr="001B6451" w:rsidRDefault="001B6451" w:rsidP="001B6451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51">
        <w:rPr>
          <w:rFonts w:ascii="Times New Roman" w:hAnsi="Times New Roman" w:cs="Times New Roman"/>
          <w:b/>
          <w:bCs/>
          <w:sz w:val="24"/>
          <w:szCs w:val="24"/>
        </w:rPr>
        <w:t>ОП.03 История дизайна</w:t>
      </w:r>
    </w:p>
    <w:p w:rsidR="001B6451" w:rsidRPr="001B6451" w:rsidRDefault="001B6451" w:rsidP="001B6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1B6451" w:rsidRPr="001B6451" w:rsidRDefault="001B6451" w:rsidP="001B6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1B64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1B6451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1B6451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1B6451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1B6451" w:rsidRPr="001B6451" w:rsidRDefault="001B6451" w:rsidP="001B64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1B6451" w:rsidRPr="001B6451" w:rsidRDefault="001B6451" w:rsidP="001B6451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451">
        <w:rPr>
          <w:rFonts w:ascii="Times New Roman" w:hAnsi="Times New Roman" w:cs="Times New Roman"/>
          <w:sz w:val="24"/>
          <w:szCs w:val="24"/>
        </w:rPr>
        <w:t xml:space="preserve">Учебная дисциплина «История дизайна» принадлежит к дисциплинам </w:t>
      </w:r>
      <w:r w:rsidRPr="001B6451">
        <w:rPr>
          <w:rFonts w:ascii="Times New Roman" w:hAnsi="Times New Roman" w:cs="Times New Roman"/>
          <w:color w:val="000000" w:themeColor="text1"/>
          <w:sz w:val="24"/>
          <w:szCs w:val="24"/>
        </w:rPr>
        <w:t>общепрофессионального цикла (ОП.00).</w:t>
      </w:r>
    </w:p>
    <w:p w:rsidR="001B6451" w:rsidRPr="001B6451" w:rsidRDefault="001B6451" w:rsidP="001B6451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45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B6451" w:rsidRPr="001B6451" w:rsidRDefault="001B6451" w:rsidP="001B6451">
      <w:pPr>
        <w:pStyle w:val="Default"/>
        <w:rPr>
          <w:b/>
          <w:color w:val="auto"/>
        </w:rPr>
      </w:pPr>
      <w:r w:rsidRPr="001B6451">
        <w:rPr>
          <w:b/>
          <w:color w:val="auto"/>
        </w:rPr>
        <w:t>В результате освоения дисциплины обучающийся должен уметь: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ind w:left="284" w:right="1819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>ориентироваться в исторических эпохах и стилях;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 xml:space="preserve">    проводить анализ исторических объектов для целей дизайн -проектирования;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 xml:space="preserve"> собирать, обобщать и структурировать информацию;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>понимать сочетание в дизайн - проекте собственного художественного вкуса и требований заказчика;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spacing w:line="321" w:lineRule="exact"/>
        <w:ind w:left="284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>защищать разработанные дизайн- макеты;</w:t>
      </w:r>
    </w:p>
    <w:p w:rsidR="001B6451" w:rsidRPr="001B6451" w:rsidRDefault="001B6451" w:rsidP="001B6451">
      <w:pPr>
        <w:pStyle w:val="a6"/>
        <w:numPr>
          <w:ilvl w:val="0"/>
          <w:numId w:val="6"/>
        </w:numPr>
        <w:tabs>
          <w:tab w:val="left" w:pos="2986"/>
          <w:tab w:val="left" w:pos="5518"/>
          <w:tab w:val="left" w:pos="6279"/>
          <w:tab w:val="left" w:pos="7465"/>
          <w:tab w:val="left" w:pos="9637"/>
        </w:tabs>
        <w:ind w:left="284" w:right="-143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>осуществлять консультационное или прямое сопровождение печати, публикации;</w:t>
      </w:r>
    </w:p>
    <w:p w:rsidR="001B6451" w:rsidRPr="001B6451" w:rsidRDefault="001B6451" w:rsidP="001B6451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 xml:space="preserve">применять логические и интуитивные методы поиска новых идей и решений; </w:t>
      </w:r>
    </w:p>
    <w:p w:rsidR="001B6451" w:rsidRPr="001B6451" w:rsidRDefault="001B6451" w:rsidP="001B6451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 xml:space="preserve">осуществлять повышение квалификации посредством стажировок и курсов; </w:t>
      </w:r>
    </w:p>
    <w:p w:rsidR="001B6451" w:rsidRPr="001B6451" w:rsidRDefault="001B6451" w:rsidP="001B6451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1B6451">
        <w:rPr>
          <w:sz w:val="24"/>
          <w:szCs w:val="24"/>
        </w:rPr>
        <w:t xml:space="preserve">организовывать и проводить мероприятия </w:t>
      </w:r>
      <w:proofErr w:type="gramStart"/>
      <w:r w:rsidRPr="001B6451">
        <w:rPr>
          <w:sz w:val="24"/>
          <w:szCs w:val="24"/>
        </w:rPr>
        <w:t>профориентационного  мотивационного</w:t>
      </w:r>
      <w:proofErr w:type="gramEnd"/>
      <w:r w:rsidRPr="001B6451">
        <w:rPr>
          <w:sz w:val="24"/>
          <w:szCs w:val="24"/>
        </w:rPr>
        <w:t xml:space="preserve"> характера.</w:t>
      </w:r>
    </w:p>
    <w:p w:rsidR="001B6451" w:rsidRPr="001B6451" w:rsidRDefault="001B6451" w:rsidP="001B6451">
      <w:pPr>
        <w:pStyle w:val="Default"/>
        <w:ind w:left="284" w:hanging="284"/>
        <w:rPr>
          <w:b/>
          <w:color w:val="auto"/>
        </w:rPr>
      </w:pPr>
      <w:r w:rsidRPr="001B6451">
        <w:rPr>
          <w:b/>
          <w:color w:val="auto"/>
        </w:rPr>
        <w:t xml:space="preserve"> В результате освоения дисциплины обучающийся должен знать:</w:t>
      </w:r>
    </w:p>
    <w:p w:rsidR="001B6451" w:rsidRPr="001B6451" w:rsidRDefault="001B6451" w:rsidP="001B6451">
      <w:pPr>
        <w:pStyle w:val="a6"/>
        <w:numPr>
          <w:ilvl w:val="0"/>
          <w:numId w:val="8"/>
        </w:numPr>
        <w:spacing w:line="322" w:lineRule="exact"/>
        <w:ind w:left="284" w:hanging="284"/>
        <w:rPr>
          <w:sz w:val="24"/>
          <w:szCs w:val="24"/>
        </w:rPr>
      </w:pPr>
      <w:r w:rsidRPr="001B6451">
        <w:rPr>
          <w:sz w:val="24"/>
          <w:szCs w:val="24"/>
        </w:rPr>
        <w:t>основные характерные черты различных периодов развития предметного мира;</w:t>
      </w:r>
    </w:p>
    <w:p w:rsidR="001B6451" w:rsidRPr="001B6451" w:rsidRDefault="001B6451" w:rsidP="001B6451">
      <w:pPr>
        <w:pStyle w:val="a4"/>
        <w:numPr>
          <w:ilvl w:val="0"/>
          <w:numId w:val="8"/>
        </w:numPr>
        <w:tabs>
          <w:tab w:val="left" w:pos="2770"/>
          <w:tab w:val="left" w:pos="4289"/>
          <w:tab w:val="left" w:pos="5491"/>
          <w:tab w:val="left" w:pos="5863"/>
          <w:tab w:val="left" w:pos="7356"/>
          <w:tab w:val="left" w:pos="8731"/>
        </w:tabs>
        <w:spacing w:before="2"/>
        <w:ind w:left="284" w:right="-426" w:hanging="284"/>
        <w:rPr>
          <w:sz w:val="24"/>
          <w:szCs w:val="24"/>
        </w:rPr>
      </w:pPr>
      <w:r w:rsidRPr="001B6451">
        <w:rPr>
          <w:sz w:val="24"/>
          <w:szCs w:val="24"/>
        </w:rPr>
        <w:t>современное состояние дизайна в</w:t>
      </w:r>
      <w:r w:rsidRPr="001B6451">
        <w:rPr>
          <w:sz w:val="24"/>
          <w:szCs w:val="24"/>
        </w:rPr>
        <w:tab/>
        <w:t>различных</w:t>
      </w:r>
      <w:r w:rsidRPr="001B6451">
        <w:rPr>
          <w:sz w:val="24"/>
          <w:szCs w:val="24"/>
        </w:rPr>
        <w:tab/>
        <w:t>областях экономической деятельности.</w:t>
      </w:r>
    </w:p>
    <w:p w:rsidR="001B6451" w:rsidRPr="001B6451" w:rsidRDefault="001B6451" w:rsidP="001B6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:rsidR="001B6451" w:rsidRPr="001B6451" w:rsidRDefault="001B6451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1B6451" w:rsidRPr="001B6451" w:rsidRDefault="001B6451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:rsidR="001B6451" w:rsidRPr="001B6451" w:rsidRDefault="001B6451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1B6451" w:rsidRPr="001B6451" w:rsidRDefault="001B6451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1B6451" w:rsidRPr="001B6451" w:rsidRDefault="001B6451" w:rsidP="001B6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pStyle w:val="a6"/>
              <w:ind w:right="123"/>
              <w:rPr>
                <w:sz w:val="24"/>
                <w:szCs w:val="24"/>
              </w:rPr>
            </w:pPr>
            <w:r w:rsidRPr="001B6451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pStyle w:val="a6"/>
              <w:rPr>
                <w:sz w:val="24"/>
                <w:szCs w:val="24"/>
              </w:rPr>
            </w:pPr>
            <w:r w:rsidRPr="001B6451">
              <w:rPr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1B6451" w:rsidRPr="001B6451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Pr="001B6451" w:rsidRDefault="001B6451" w:rsidP="008B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51">
              <w:rPr>
                <w:rFonts w:ascii="Times New Roman" w:hAnsi="Times New Roman" w:cs="Times New Roman"/>
                <w:sz w:val="24"/>
                <w:szCs w:val="24"/>
              </w:rPr>
              <w:t>Разрабатывать  предложения</w:t>
            </w:r>
            <w:proofErr w:type="gramEnd"/>
            <w:r w:rsidRPr="001B6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:rsidR="001B6451" w:rsidRPr="001B6451" w:rsidRDefault="001B6451" w:rsidP="001B6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1B64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45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1B6451" w:rsidRPr="001B6451" w:rsidRDefault="001B6451" w:rsidP="001B6451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</w:t>
      </w:r>
      <w:r w:rsidRPr="001B64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50</w:t>
      </w:r>
      <w:r w:rsidRPr="001B6451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1B6451" w:rsidRPr="001B6451" w:rsidRDefault="001B6451" w:rsidP="001B6451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Pr="001B6451">
        <w:rPr>
          <w:rFonts w:ascii="Times New Roman" w:eastAsia="Times New Roman" w:hAnsi="Times New Roman" w:cs="Times New Roman"/>
          <w:b/>
          <w:sz w:val="24"/>
          <w:szCs w:val="24"/>
        </w:rPr>
        <w:t xml:space="preserve">42 </w:t>
      </w:r>
      <w:r w:rsidRPr="001B6451">
        <w:rPr>
          <w:rFonts w:ascii="Times New Roman" w:eastAsia="Times New Roman" w:hAnsi="Times New Roman" w:cs="Times New Roman"/>
          <w:sz w:val="24"/>
          <w:szCs w:val="24"/>
        </w:rPr>
        <w:t>часа;</w:t>
      </w:r>
    </w:p>
    <w:p w:rsidR="001B6451" w:rsidRPr="001B6451" w:rsidRDefault="001B6451" w:rsidP="001B6451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1B64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самостоятельной работы студента </w:t>
      </w:r>
      <w:r w:rsidRPr="001B64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B6451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20C72" w:rsidRPr="00420C72" w:rsidRDefault="00420C72" w:rsidP="0042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1B6451" w:rsidRPr="00A34008" w:rsidRDefault="001B6451" w:rsidP="001B6451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  <w:r w:rsidRPr="00A34008">
        <w:rPr>
          <w:rFonts w:ascii="yandex-sans" w:hAnsi="yandex-sans"/>
          <w:b/>
          <w:bCs/>
          <w:sz w:val="24"/>
          <w:szCs w:val="24"/>
        </w:rPr>
        <w:t xml:space="preserve">ОП.11 </w:t>
      </w:r>
      <w:r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СНОВЫ</w:t>
      </w:r>
      <w:r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ДИЗАЙНА</w:t>
      </w:r>
      <w:r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И</w:t>
      </w:r>
      <w:r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КОМПОЗИЦИИ</w:t>
      </w:r>
    </w:p>
    <w:p w:rsidR="001B6451" w:rsidRPr="00A34008" w:rsidRDefault="001B6451" w:rsidP="001B6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1B6451" w:rsidRPr="00886D53" w:rsidRDefault="001B6451" w:rsidP="001B6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7362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736224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53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1B6451" w:rsidRPr="00A34008" w:rsidRDefault="001B6451" w:rsidP="001B6451">
      <w:pPr>
        <w:pStyle w:val="Default"/>
        <w:ind w:firstLine="709"/>
        <w:jc w:val="both"/>
        <w:rPr>
          <w:b/>
          <w:bCs/>
        </w:rPr>
      </w:pPr>
    </w:p>
    <w:p w:rsidR="001B6451" w:rsidRPr="00A34008" w:rsidRDefault="001B6451" w:rsidP="001B64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1B6451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</w:pPr>
      <w:r w:rsidRPr="00A34008">
        <w:t xml:space="preserve">Учебная дисциплина </w:t>
      </w:r>
      <w:r w:rsidRPr="00736224">
        <w:t>«О</w:t>
      </w:r>
      <w:r w:rsidRPr="00736224">
        <w:rPr>
          <w:rFonts w:hint="eastAsia"/>
        </w:rPr>
        <w:t>сновы</w:t>
      </w:r>
      <w:r w:rsidRPr="00736224">
        <w:t xml:space="preserve"> </w:t>
      </w:r>
      <w:r w:rsidRPr="00736224">
        <w:rPr>
          <w:rFonts w:hint="eastAsia"/>
        </w:rPr>
        <w:t>дизайна</w:t>
      </w:r>
      <w:r w:rsidRPr="00736224">
        <w:t xml:space="preserve"> </w:t>
      </w:r>
      <w:r w:rsidRPr="00736224">
        <w:rPr>
          <w:rFonts w:hint="eastAsia"/>
        </w:rPr>
        <w:t>и</w:t>
      </w:r>
      <w:r w:rsidRPr="00736224">
        <w:t xml:space="preserve"> </w:t>
      </w:r>
      <w:proofErr w:type="gramStart"/>
      <w:r w:rsidRPr="00736224">
        <w:rPr>
          <w:rFonts w:hint="eastAsia"/>
        </w:rPr>
        <w:t>композиции</w:t>
      </w:r>
      <w:r>
        <w:t xml:space="preserve"> </w:t>
      </w:r>
      <w:r w:rsidRPr="00736224">
        <w:t>»</w:t>
      </w:r>
      <w:proofErr w:type="gramEnd"/>
      <w:r w:rsidRPr="00736224">
        <w:t xml:space="preserve"> принадлежит к дисциплинам общепрофессионального цикла (ОП.00).</w:t>
      </w:r>
    </w:p>
    <w:p w:rsidR="001B6451" w:rsidRPr="00A34008" w:rsidRDefault="001B6451" w:rsidP="001B6451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1B6451" w:rsidRPr="00A34008" w:rsidRDefault="001B6451" w:rsidP="001B6451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должен уметь: 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различать функциональную, конструктивную и эстетическую ценность объектов дизайна;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создавать эскизы и наглядные изображения объектов дизайна;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 xml:space="preserve">использовать художественные средства композиции, </w:t>
      </w:r>
      <w:proofErr w:type="spellStart"/>
      <w:r w:rsidRPr="00FB7F25">
        <w:t>цветоведения</w:t>
      </w:r>
      <w:proofErr w:type="spellEnd"/>
      <w:r w:rsidRPr="00FB7F25">
        <w:t>, светового дизайна для решения задач дизайнерского проектирования;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выстраивать композиции с учетом перспективы и визуальных особенностей среды;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выдерживать соотношение размеров;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соблюдать закономерности соподчинения элементов;</w:t>
      </w:r>
    </w:p>
    <w:p w:rsidR="001B6451" w:rsidRPr="00FB7F25" w:rsidRDefault="001B6451" w:rsidP="001B6451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переводить изображения из одного масштаба в другой.</w:t>
      </w:r>
    </w:p>
    <w:p w:rsidR="001B6451" w:rsidRPr="00FB7F25" w:rsidRDefault="001B6451" w:rsidP="001B6451">
      <w:pPr>
        <w:pStyle w:val="a8"/>
        <w:spacing w:before="0" w:beforeAutospacing="0" w:after="0" w:afterAutospacing="0"/>
        <w:rPr>
          <w:rFonts w:eastAsiaTheme="minorEastAsia"/>
          <w:b/>
        </w:rPr>
      </w:pPr>
      <w:r w:rsidRPr="00FB7F25">
        <w:rPr>
          <w:rFonts w:eastAsiaTheme="minorEastAsia"/>
          <w:b/>
        </w:rPr>
        <w:t>В результате освоения учебной дисциплины обучающийся должен знать: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приемы художественного проектирования эстетического облика среды;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и законы композиции;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элементы линейной перспективы;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средства композиционного формообразования: пропорции, масштабность, ритм, контраст и нюанс;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специальные выразительные средства: план, ракурс, тональность, колорит, изобразительные акценты, фактуру и текстуру материалов;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создания симметричных и асимметричных композиций;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и дополнительные цвета, принципы их сочетания;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ряды хроматических и ахроматических тонов и переходные между ними;</w:t>
      </w:r>
    </w:p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свойства теплых и холодных тонов;</w:t>
      </w:r>
    </w:p>
    <w:p w:rsidR="001B6451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особенности различных видов освещения, приемы светового решения в дизайне: световой каркас, блики, тени, светотеневые градации.</w:t>
      </w:r>
    </w:p>
    <w:p w:rsidR="001B6451" w:rsidRPr="00A34008" w:rsidRDefault="001B6451" w:rsidP="001B64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104"/>
      </w:tblGrid>
      <w:tr w:rsidR="001B6451" w:rsidTr="008B2857">
        <w:tc>
          <w:tcPr>
            <w:tcW w:w="1242" w:type="dxa"/>
          </w:tcPr>
          <w:p w:rsidR="001B6451" w:rsidRPr="00A34008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1B6451" w:rsidRPr="00A34008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1.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2.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3.</w:t>
            </w:r>
          </w:p>
        </w:tc>
        <w:tc>
          <w:tcPr>
            <w:tcW w:w="8329" w:type="dxa"/>
          </w:tcPr>
          <w:p w:rsidR="001B6451" w:rsidRPr="00FB7F25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Планировать и реализовывать собственное профессиональное и личностное пространство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4.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lastRenderedPageBreak/>
              <w:t>ОК 5.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6.</w:t>
            </w:r>
          </w:p>
        </w:tc>
        <w:tc>
          <w:tcPr>
            <w:tcW w:w="8329" w:type="dxa"/>
          </w:tcPr>
          <w:p w:rsidR="001B6451" w:rsidRPr="00FB7F25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Проявлять гражданско- 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 w:rsidRPr="00FB7F25">
              <w:rPr>
                <w:rFonts w:eastAsiaTheme="minorEastAsia"/>
              </w:rPr>
              <w:t>ОК 7.</w:t>
            </w:r>
          </w:p>
        </w:tc>
        <w:tc>
          <w:tcPr>
            <w:tcW w:w="8329" w:type="dxa"/>
          </w:tcPr>
          <w:p w:rsidR="001B6451" w:rsidRPr="00FB7F25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Содействовать сохранению окружающей </w:t>
            </w:r>
            <w:proofErr w:type="gramStart"/>
            <w:r>
              <w:rPr>
                <w:rFonts w:eastAsiaTheme="minorEastAsia"/>
              </w:rPr>
              <w:t>среды ,</w:t>
            </w:r>
            <w:proofErr w:type="gramEnd"/>
            <w:r>
              <w:rPr>
                <w:rFonts w:eastAsiaTheme="minorEastAsia"/>
              </w:rPr>
              <w:t xml:space="preserve"> ресурсосбережению, эффективно действовать в чрезвычайных ситуациях</w:t>
            </w:r>
          </w:p>
        </w:tc>
      </w:tr>
      <w:tr w:rsidR="001B6451" w:rsidTr="008B2857">
        <w:tc>
          <w:tcPr>
            <w:tcW w:w="1242" w:type="dxa"/>
          </w:tcPr>
          <w:p w:rsidR="001B6451" w:rsidRPr="00FB7F25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 8.</w:t>
            </w:r>
          </w:p>
        </w:tc>
        <w:tc>
          <w:tcPr>
            <w:tcW w:w="8329" w:type="dxa"/>
          </w:tcPr>
          <w:p w:rsidR="001B6451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B6451" w:rsidTr="008B2857">
        <w:trPr>
          <w:trHeight w:val="305"/>
        </w:trPr>
        <w:tc>
          <w:tcPr>
            <w:tcW w:w="1242" w:type="dxa"/>
          </w:tcPr>
          <w:p w:rsidR="001B6451" w:rsidRPr="00A34008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Использовать информационные технологии в профессиональной деятельности</w:t>
            </w:r>
          </w:p>
        </w:tc>
      </w:tr>
      <w:tr w:rsidR="001B6451" w:rsidTr="008B2857">
        <w:tc>
          <w:tcPr>
            <w:tcW w:w="1242" w:type="dxa"/>
          </w:tcPr>
          <w:p w:rsidR="001B6451" w:rsidRPr="00A34008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329" w:type="dxa"/>
          </w:tcPr>
          <w:p w:rsidR="001B6451" w:rsidRPr="006B76FD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 w:rsidRPr="006B76FD">
              <w:rPr>
                <w:rFonts w:eastAsiaTheme="minorEastAsia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1B6451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8124"/>
      </w:tblGrid>
      <w:tr w:rsidR="001B6451" w:rsidTr="008B2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B6451" w:rsidTr="008B2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Осуществлять сбор, систематизацию и анализ данных необходимых для разработки технического задания дизайн- продукта</w:t>
            </w:r>
          </w:p>
        </w:tc>
      </w:tr>
      <w:tr w:rsidR="001B6451" w:rsidTr="008B2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Определять выбор технических и программных средств для </w:t>
            </w:r>
            <w:proofErr w:type="spellStart"/>
            <w:r>
              <w:rPr>
                <w:rFonts w:eastAsiaTheme="minorEastAsia"/>
              </w:rPr>
              <w:t>разрабртки</w:t>
            </w:r>
            <w:proofErr w:type="spellEnd"/>
            <w:r>
              <w:rPr>
                <w:rFonts w:eastAsiaTheme="minorEastAsia"/>
              </w:rPr>
              <w:t xml:space="preserve"> дизайн- макета с учетом их особенностей использования</w:t>
            </w:r>
          </w:p>
        </w:tc>
      </w:tr>
      <w:tr w:rsidR="001B6451" w:rsidTr="008B2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Формировать готовое техническое задание в соответствии с требованием и содержанием</w:t>
            </w:r>
          </w:p>
        </w:tc>
      </w:tr>
      <w:tr w:rsidR="001B6451" w:rsidTr="008B2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ПК 1.4.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51" w:rsidRDefault="001B6451" w:rsidP="008B2857">
            <w:pPr>
              <w:pStyle w:val="a8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Выполнять процедуру согласования утверждения) с заказчиком.</w:t>
            </w:r>
          </w:p>
        </w:tc>
      </w:tr>
    </w:tbl>
    <w:p w:rsidR="001B6451" w:rsidRPr="00FB7F25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1B6451" w:rsidRPr="00A34008" w:rsidRDefault="001B6451" w:rsidP="001B6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:rsidR="001B6451" w:rsidRPr="00A34008" w:rsidRDefault="001B6451" w:rsidP="001B6451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37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1B6451" w:rsidRPr="00A34008" w:rsidRDefault="001B6451" w:rsidP="001B6451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37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451" w:rsidRPr="00736224" w:rsidRDefault="001B6451" w:rsidP="001B6451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1B6451" w:rsidRDefault="001B6451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1B6451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420C72" w:rsidRDefault="00420C72" w:rsidP="0042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1B6451" w:rsidRPr="0081796C" w:rsidRDefault="001B6451" w:rsidP="001B6451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ОП.05.</w:t>
      </w:r>
      <w:r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b/>
          <w:sz w:val="24"/>
          <w:szCs w:val="24"/>
        </w:rPr>
        <w:t>Основы экономической деятельности</w:t>
      </w:r>
    </w:p>
    <w:p w:rsidR="001B6451" w:rsidRPr="0081796C" w:rsidRDefault="001B6451" w:rsidP="001B6451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451" w:rsidRPr="0081796C" w:rsidRDefault="001B6451" w:rsidP="001B6451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1B6451" w:rsidRPr="00995287" w:rsidRDefault="001B6451" w:rsidP="001B64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8179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81796C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Pr="0095225B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287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1B6451" w:rsidRPr="0081796C" w:rsidRDefault="001B6451" w:rsidP="001B6451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:rsidR="001B6451" w:rsidRPr="0081796C" w:rsidRDefault="001B6451" w:rsidP="001B6451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программы подготовки </w:t>
      </w:r>
      <w:r w:rsidRPr="008179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1796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81796C">
        <w:rPr>
          <w:rFonts w:ascii="Times New Roman" w:hAnsi="Times New Roman" w:cs="Times New Roman"/>
          <w:b/>
          <w:sz w:val="24"/>
          <w:szCs w:val="24"/>
        </w:rPr>
        <w:t>ОП.05.</w:t>
      </w:r>
      <w:r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b/>
          <w:sz w:val="24"/>
          <w:szCs w:val="24"/>
        </w:rPr>
        <w:t>Основы экономической деятельности</w:t>
      </w:r>
      <w:r w:rsidRPr="0081796C">
        <w:rPr>
          <w:rFonts w:ascii="Times New Roman" w:hAnsi="Times New Roman" w:cs="Times New Roman"/>
          <w:sz w:val="24"/>
          <w:szCs w:val="24"/>
        </w:rPr>
        <w:t xml:space="preserve"> входит в профессиональный цикл (ОП.00)</w:t>
      </w:r>
      <w:r w:rsidRPr="0081796C">
        <w:rPr>
          <w:rFonts w:ascii="Times New Roman" w:hAnsi="Times New Roman"/>
          <w:sz w:val="24"/>
          <w:szCs w:val="24"/>
        </w:rPr>
        <w:t xml:space="preserve"> и имеет практико-ориентированную направленность</w:t>
      </w:r>
      <w:r w:rsidRPr="0081796C">
        <w:rPr>
          <w:rFonts w:ascii="Times New Roman" w:hAnsi="Times New Roman" w:cs="Times New Roman"/>
          <w:sz w:val="24"/>
          <w:szCs w:val="24"/>
        </w:rPr>
        <w:t>.</w:t>
      </w:r>
    </w:p>
    <w:p w:rsidR="001B6451" w:rsidRPr="0081796C" w:rsidRDefault="001B6451" w:rsidP="001B6451">
      <w:pPr>
        <w:shd w:val="clear" w:color="auto" w:fill="FFFFFF"/>
        <w:tabs>
          <w:tab w:val="left" w:pos="5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</w:p>
    <w:p w:rsidR="001B6451" w:rsidRPr="0081796C" w:rsidRDefault="001B6451" w:rsidP="001B6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B6451" w:rsidRPr="0081796C" w:rsidRDefault="001B6451" w:rsidP="001B6451">
      <w:pPr>
        <w:pStyle w:val="Default"/>
        <w:ind w:firstLine="709"/>
        <w:contextualSpacing/>
        <w:jc w:val="both"/>
        <w:rPr>
          <w:b/>
          <w:color w:val="auto"/>
        </w:rPr>
      </w:pPr>
      <w:r w:rsidRPr="0081796C">
        <w:rPr>
          <w:b/>
          <w:color w:val="auto"/>
        </w:rPr>
        <w:t xml:space="preserve">Цель: </w:t>
      </w:r>
      <w:r w:rsidRPr="0081796C">
        <w:rPr>
          <w:rFonts w:eastAsia="Times New Roman"/>
          <w:color w:val="auto"/>
        </w:rPr>
        <w:t>освоение теоретических знаний об основах экономической</w:t>
      </w:r>
      <w:r w:rsidRPr="0081796C">
        <w:rPr>
          <w:rFonts w:eastAsia="Times New Roman"/>
          <w:i/>
          <w:iCs/>
          <w:color w:val="auto"/>
        </w:rPr>
        <w:t xml:space="preserve"> </w:t>
      </w:r>
      <w:r w:rsidRPr="0081796C">
        <w:rPr>
          <w:rFonts w:eastAsia="Times New Roman"/>
          <w:color w:val="auto"/>
        </w:rPr>
        <w:t>деятельности, приобретение умений применять эти знания в работе по профессии, формирование необходимых компетенций</w:t>
      </w:r>
      <w:r w:rsidRPr="0081796C">
        <w:rPr>
          <w:color w:val="auto"/>
        </w:rPr>
        <w:t>.</w:t>
      </w:r>
      <w:r w:rsidRPr="0081796C">
        <w:rPr>
          <w:b/>
          <w:color w:val="auto"/>
        </w:rPr>
        <w:t xml:space="preserve"> </w:t>
      </w:r>
    </w:p>
    <w:p w:rsidR="001B6451" w:rsidRPr="0081796C" w:rsidRDefault="001B6451" w:rsidP="001B6451">
      <w:pPr>
        <w:pStyle w:val="2"/>
        <w:spacing w:before="0" w:beforeAutospacing="0" w:after="0" w:afterAutospacing="0"/>
        <w:ind w:firstLine="709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В результате освоения дисциплины обучающийся должен уметь: 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проводить проектный анализ;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proofErr w:type="gramStart"/>
      <w:r w:rsidRPr="0081796C">
        <w:rPr>
          <w:rStyle w:val="a9"/>
          <w:sz w:val="24"/>
          <w:szCs w:val="24"/>
        </w:rPr>
        <w:t>производить  расчёты</w:t>
      </w:r>
      <w:proofErr w:type="gramEnd"/>
      <w:r w:rsidRPr="0081796C">
        <w:rPr>
          <w:rStyle w:val="a9"/>
          <w:sz w:val="24"/>
          <w:szCs w:val="24"/>
        </w:rPr>
        <w:t xml:space="preserve">  основных  технико-экономических  показателей проектирования;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разрабатывать концепцию проекта;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оформлять итоговое техническое задание</w:t>
      </w:r>
      <w:r>
        <w:rPr>
          <w:rStyle w:val="a9"/>
          <w:sz w:val="24"/>
          <w:szCs w:val="24"/>
        </w:rPr>
        <w:t xml:space="preserve"> (ТЗ)</w:t>
      </w:r>
      <w:r w:rsidRPr="0081796C">
        <w:rPr>
          <w:rStyle w:val="a9"/>
          <w:sz w:val="24"/>
          <w:szCs w:val="24"/>
        </w:rPr>
        <w:t>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выбирать графические средства и технические инструменты в соответствии с тематикой и задачами проекта;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вести нормативную документацию;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доступно и последовательно излагать информацию;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корректировать и видоизменять ТЗ в зависимости от требования заказчика;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разрабатывать планы выполнения работ;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распределять время на выполнение поставленных задач;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определять место хранения и обработки разрабатываемых макетов; 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создавать целостную композицию на плоскости, в объеме и пространстве; 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выполнять технические чертежи или эскизы проекта для разработки конструкции изделия с учетом особенностей технологии и тематики; 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выполнять комплектацию необходимых составляющих дизайн-макета для формирования дизайн-продукта; 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учитывать стандарты производства при подготовке дизайн-продуктов к печати или публикации;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осуществлять консультационное или прямое сопровождение печати или публикации;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применять логические и интуитивные методы поиска новых идей и решений;</w:t>
      </w:r>
    </w:p>
    <w:p w:rsidR="001B6451" w:rsidRPr="0081796C" w:rsidRDefault="001B6451" w:rsidP="001B6451">
      <w:pPr>
        <w:pStyle w:val="2"/>
        <w:numPr>
          <w:ilvl w:val="0"/>
          <w:numId w:val="10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принимать самостоятельные решения по вопросам совершенствования организации работы.</w:t>
      </w:r>
    </w:p>
    <w:p w:rsidR="001B6451" w:rsidRPr="0081796C" w:rsidRDefault="001B6451" w:rsidP="001B6451">
      <w:pPr>
        <w:pStyle w:val="2"/>
        <w:spacing w:before="0" w:beforeAutospacing="0" w:after="0" w:afterAutospacing="0"/>
        <w:ind w:firstLine="709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В результате освоения дисциплины обучающийся должен знать: 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методики исследования рынка, сбора информации, ее анализа и структурирования;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теоретические основы композиционного построения в графическом и в объемно-пространственном дизайне;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действующие стандарты и технические условия;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правила и методы создания различных продуктов в программных приложениях;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классификации программных приложений и их направленности;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классификации профессионального оборудования и навыков работы с ним;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программные приложения работы с данными;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технологии изготовления изделия;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lastRenderedPageBreak/>
        <w:t>программные приложения для разработки ТЗ;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правила и структуры оформления ТЗ;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требования к техническим параметрам разработки продукта;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методы адаптации и кодировки (преобразования) информации от заказчика в индустриальные требования;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структуру ТЗ, его реализации;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основы менеджмента времени и выполнения работ;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программные приложения работы с данными;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технологические, эксплуатационные и гигиенические требования, предъявляемые к материалам, программным средствам и оборудованию;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программные приложения работы с данными для разработки дизайн-макетов;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технические параметры разработки макетов, сохранения, технологии печати;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программные приложения для хранения и передачи файлов-макетов графического дизайна;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технологии настройки макетов к печати или публикации;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программные приложения для хранения и передачи файлов-продуктов графического дизайна;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стандарты производства при подготовке дизайн-продуктов;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технологии печати или публикации продуктов дизайна;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основы менеджмента и коммуникации, договорных отношений;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 xml:space="preserve">технологии и приемы </w:t>
      </w:r>
      <w:proofErr w:type="spellStart"/>
      <w:r w:rsidRPr="0081796C">
        <w:rPr>
          <w:rStyle w:val="a9"/>
          <w:sz w:val="24"/>
          <w:szCs w:val="24"/>
        </w:rPr>
        <w:t>послепечатной</w:t>
      </w:r>
      <w:proofErr w:type="spellEnd"/>
      <w:r w:rsidRPr="0081796C">
        <w:rPr>
          <w:rStyle w:val="a9"/>
          <w:sz w:val="24"/>
          <w:szCs w:val="24"/>
        </w:rPr>
        <w:t xml:space="preserve"> обработки продуктов дизайна;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системы управления трудовыми ресурсами в организации;</w:t>
      </w:r>
    </w:p>
    <w:p w:rsidR="001B6451" w:rsidRPr="0081796C" w:rsidRDefault="001B6451" w:rsidP="001B6451">
      <w:pPr>
        <w:pStyle w:val="2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Style w:val="a9"/>
          <w:sz w:val="24"/>
          <w:szCs w:val="24"/>
        </w:rPr>
      </w:pPr>
      <w:r w:rsidRPr="0081796C">
        <w:rPr>
          <w:rStyle w:val="a9"/>
          <w:sz w:val="24"/>
          <w:szCs w:val="24"/>
        </w:rPr>
        <w:t>методы и формы самообучения и саморазвития на основе самопрезентации.</w:t>
      </w:r>
    </w:p>
    <w:p w:rsidR="001B6451" w:rsidRPr="0081796C" w:rsidRDefault="001B6451" w:rsidP="001B6451">
      <w:pPr>
        <w:pStyle w:val="2"/>
        <w:spacing w:before="0" w:beforeAutospacing="0" w:after="0" w:afterAutospacing="0"/>
        <w:ind w:firstLine="709"/>
        <w:contextualSpacing/>
        <w:jc w:val="both"/>
        <w:rPr>
          <w:rStyle w:val="a9"/>
        </w:rPr>
      </w:pPr>
    </w:p>
    <w:p w:rsidR="001B6451" w:rsidRPr="0081796C" w:rsidRDefault="001B6451" w:rsidP="001B6451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81796C">
        <w:rPr>
          <w:b w:val="0"/>
          <w:sz w:val="24"/>
          <w:szCs w:val="24"/>
        </w:rPr>
        <w:t xml:space="preserve">В результате освоения учебной дисциплины </w:t>
      </w:r>
      <w:r w:rsidRPr="0081796C">
        <w:rPr>
          <w:sz w:val="24"/>
          <w:szCs w:val="24"/>
        </w:rPr>
        <w:t xml:space="preserve">ОП.05. Основы экономической деятельности </w:t>
      </w:r>
      <w:r w:rsidRPr="0081796C">
        <w:rPr>
          <w:b w:val="0"/>
          <w:sz w:val="24"/>
          <w:szCs w:val="24"/>
        </w:rPr>
        <w:t>у обучающегося должны сформироваться общие и профессиональные компетенции, включающие в себя способность: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105"/>
        <w:gridCol w:w="8534"/>
      </w:tblGrid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1B6451" w:rsidRPr="0081796C" w:rsidRDefault="001B6451" w:rsidP="008B2857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1B6451" w:rsidRPr="0081796C" w:rsidRDefault="001B6451" w:rsidP="008B2857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1B6451" w:rsidRPr="0081796C" w:rsidRDefault="001B6451" w:rsidP="008B2857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1B6451" w:rsidRPr="0081796C" w:rsidRDefault="001B6451" w:rsidP="008B2857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B6451" w:rsidRPr="0081796C" w:rsidTr="001B6451">
        <w:trPr>
          <w:trHeight w:val="70"/>
        </w:trPr>
        <w:tc>
          <w:tcPr>
            <w:tcW w:w="1105" w:type="dxa"/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B6451" w:rsidRPr="0081796C" w:rsidTr="001B6451">
        <w:tc>
          <w:tcPr>
            <w:tcW w:w="1105" w:type="dxa"/>
            <w:tcBorders>
              <w:bottom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B6451" w:rsidRPr="0081796C" w:rsidTr="001B6451">
        <w:tc>
          <w:tcPr>
            <w:tcW w:w="1105" w:type="dxa"/>
            <w:tcBorders>
              <w:bottom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  <w:tr w:rsidR="001B6451" w:rsidRPr="0081796C" w:rsidTr="001B6451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451" w:rsidRPr="0081796C" w:rsidRDefault="001B6451" w:rsidP="008B2857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451" w:rsidRPr="0081796C" w:rsidRDefault="001B6451" w:rsidP="008B28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1" w:rsidRPr="0081796C" w:rsidTr="001B6451">
        <w:tc>
          <w:tcPr>
            <w:tcW w:w="1105" w:type="dxa"/>
            <w:tcBorders>
              <w:top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34" w:type="dxa"/>
            <w:tcBorders>
              <w:top w:val="single" w:sz="4" w:space="0" w:color="auto"/>
            </w:tcBorders>
          </w:tcPr>
          <w:p w:rsidR="001B6451" w:rsidRPr="0081796C" w:rsidRDefault="001B6451" w:rsidP="008B28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согласования (утверждения) с заказчиком.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дизайн-макета на основе технического задания.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1B6451" w:rsidRPr="0081796C" w:rsidTr="001B6451">
        <w:trPr>
          <w:trHeight w:val="70"/>
        </w:trPr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технических параметров печати (публикации) дизайн-макета.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сопровождение печати (публикации).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1B6451" w:rsidRPr="0081796C" w:rsidTr="001B6451">
        <w:trPr>
          <w:trHeight w:val="70"/>
        </w:trPr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1B6451" w:rsidRPr="0081796C" w:rsidTr="001B6451">
        <w:tc>
          <w:tcPr>
            <w:tcW w:w="1105" w:type="dxa"/>
          </w:tcPr>
          <w:p w:rsidR="001B6451" w:rsidRPr="0081796C" w:rsidRDefault="001B6451" w:rsidP="008B28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34" w:type="dxa"/>
          </w:tcPr>
          <w:p w:rsidR="001B6451" w:rsidRPr="0081796C" w:rsidRDefault="001B6451" w:rsidP="008B28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:rsidR="001B6451" w:rsidRPr="0081796C" w:rsidRDefault="001B6451" w:rsidP="001B64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51" w:rsidRPr="0081796C" w:rsidRDefault="001B6451" w:rsidP="001B64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81796C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– </w:t>
      </w:r>
      <w:r w:rsidRPr="0081796C">
        <w:rPr>
          <w:rFonts w:ascii="Times New Roman" w:hAnsi="Times New Roman" w:cs="Times New Roman"/>
          <w:b/>
          <w:sz w:val="24"/>
          <w:szCs w:val="24"/>
        </w:rPr>
        <w:t>72</w:t>
      </w:r>
      <w:r w:rsidRPr="0081796C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1B6451" w:rsidRPr="0081796C" w:rsidRDefault="001B6451" w:rsidP="001B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proofErr w:type="gramStart"/>
      <w:r w:rsidRPr="0081796C">
        <w:rPr>
          <w:rFonts w:ascii="Times New Roman" w:hAnsi="Times New Roman" w:cs="Times New Roman"/>
          <w:b/>
          <w:sz w:val="24"/>
          <w:szCs w:val="24"/>
        </w:rPr>
        <w:t>70</w:t>
      </w:r>
      <w:r w:rsidRPr="0081796C">
        <w:rPr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81796C">
        <w:rPr>
          <w:rFonts w:ascii="Times New Roman" w:hAnsi="Times New Roman" w:cs="Times New Roman"/>
          <w:sz w:val="24"/>
          <w:szCs w:val="24"/>
        </w:rPr>
        <w:t>;</w:t>
      </w:r>
    </w:p>
    <w:p w:rsidR="001B6451" w:rsidRPr="0081796C" w:rsidRDefault="001B6451" w:rsidP="001B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81796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1796C">
        <w:rPr>
          <w:rFonts w:ascii="Times New Roman" w:hAnsi="Times New Roman" w:cs="Times New Roman"/>
          <w:sz w:val="24"/>
          <w:szCs w:val="24"/>
        </w:rPr>
        <w:t>часа.</w:t>
      </w:r>
    </w:p>
    <w:p w:rsidR="001B6451" w:rsidRPr="0081796C" w:rsidRDefault="001B6451" w:rsidP="001B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0F2" w:rsidRPr="008B2857" w:rsidRDefault="00E700F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700F2" w:rsidRPr="008B2857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8B2857" w:rsidRDefault="00420C7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E700F2" w:rsidRPr="008B2857" w:rsidRDefault="00E700F2" w:rsidP="008B2857">
      <w:pPr>
        <w:shd w:val="clear" w:color="auto" w:fill="FFFFFF"/>
        <w:tabs>
          <w:tab w:val="left" w:pos="709"/>
        </w:tabs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ОП.06 ИНОСТРАННЫЙ ЯЗЫК В ПРОФЕССИОНАЛЬНОЙ ДЕЯТЕЛЬНОСТИ</w:t>
      </w:r>
    </w:p>
    <w:p w:rsidR="00E700F2" w:rsidRPr="008B2857" w:rsidRDefault="00E700F2" w:rsidP="008B2857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</w:t>
      </w:r>
    </w:p>
    <w:p w:rsidR="00E700F2" w:rsidRPr="008B2857" w:rsidRDefault="008B2857" w:rsidP="008B2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0F2" w:rsidRPr="008B285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является частью </w:t>
      </w:r>
      <w:r w:rsidR="00E700F2" w:rsidRPr="008B285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700F2" w:rsidRPr="008B2857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="00E700F2" w:rsidRPr="008B2857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="00E700F2" w:rsidRPr="008B2857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="00E700F2" w:rsidRPr="008B2857">
        <w:rPr>
          <w:rFonts w:ascii="Times New Roman" w:hAnsi="Times New Roman" w:cs="Times New Roman"/>
          <w:b/>
          <w:sz w:val="24"/>
          <w:szCs w:val="24"/>
        </w:rPr>
        <w:t>54.00.00 Изобразительное и прикладные виды искусств</w:t>
      </w:r>
      <w:r w:rsidR="00E700F2" w:rsidRPr="008B2857">
        <w:rPr>
          <w:rFonts w:ascii="Times New Roman" w:hAnsi="Times New Roman" w:cs="Times New Roman"/>
          <w:sz w:val="24"/>
          <w:szCs w:val="24"/>
        </w:rPr>
        <w:t>.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700F2" w:rsidRPr="008B2857" w:rsidRDefault="00E700F2" w:rsidP="008B2857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Учебная дисциплина «Иностранный язык в профессиональной деятельности» принадлежит к общепрофессиональному циклу (ОП.00).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E700F2" w:rsidRPr="008B2857" w:rsidRDefault="00E700F2" w:rsidP="008B28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Понимать общий смысл четко произнесенных высказываний в пределах литературной нормы на известные темы (профессиональные и бытовые), </w:t>
      </w:r>
    </w:p>
    <w:p w:rsidR="00E700F2" w:rsidRPr="008B2857" w:rsidRDefault="00E700F2" w:rsidP="008B28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Понимать тексты на базовые профессиональные темы</w:t>
      </w:r>
    </w:p>
    <w:p w:rsidR="00E700F2" w:rsidRPr="008B2857" w:rsidRDefault="00E700F2" w:rsidP="008B28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Участвовать в диалогах на знакомые общие и профессиональные темы</w:t>
      </w:r>
    </w:p>
    <w:p w:rsidR="00E700F2" w:rsidRPr="008B2857" w:rsidRDefault="00E700F2" w:rsidP="008B28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Строить простые высказывания о себе и о своей профессиональной деятельности</w:t>
      </w:r>
    </w:p>
    <w:p w:rsidR="00E700F2" w:rsidRPr="008B2857" w:rsidRDefault="00E700F2" w:rsidP="008B28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Кратко обосновывать и объяснить свои действия (текущие и планируемые)</w:t>
      </w:r>
    </w:p>
    <w:p w:rsidR="00E700F2" w:rsidRPr="008B2857" w:rsidRDefault="00E700F2" w:rsidP="008B2857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Писать простые связные сообщения на знакомые или интересующие профессиональные темы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E700F2" w:rsidRPr="008B2857" w:rsidRDefault="00E700F2" w:rsidP="008B2857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Правила построения простых и сложных предложений на профессиональные темы</w:t>
      </w:r>
    </w:p>
    <w:p w:rsidR="00E700F2" w:rsidRPr="008B2857" w:rsidRDefault="00E700F2" w:rsidP="008B2857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Основные общеупотребительные глаголы (бытовая и профессиональная лексика)</w:t>
      </w:r>
    </w:p>
    <w:p w:rsidR="00E700F2" w:rsidRPr="008B2857" w:rsidRDefault="00E700F2" w:rsidP="008B2857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Лексический минимум, относящийся к описанию предметов, средств и процессов профессиональной деятельности</w:t>
      </w:r>
    </w:p>
    <w:p w:rsidR="00E700F2" w:rsidRPr="008B2857" w:rsidRDefault="00E700F2" w:rsidP="008B2857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Особенности произношения</w:t>
      </w:r>
    </w:p>
    <w:p w:rsidR="00E700F2" w:rsidRPr="008B2857" w:rsidRDefault="00E700F2" w:rsidP="008B2857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Правила чтения текстов профессиональной направленности.</w:t>
      </w:r>
    </w:p>
    <w:p w:rsidR="00E700F2" w:rsidRPr="008B2857" w:rsidRDefault="00E700F2" w:rsidP="008B2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94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8182"/>
      </w:tblGrid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E700F2" w:rsidRPr="008B2857" w:rsidRDefault="00E700F2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E700F2" w:rsidRPr="008B2857" w:rsidRDefault="00E700F2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E700F2" w:rsidRPr="008B2857" w:rsidRDefault="00E700F2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E700F2" w:rsidRPr="008B2857" w:rsidRDefault="00E700F2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E700F2" w:rsidRPr="008B2857" w:rsidTr="00E700F2">
        <w:trPr>
          <w:trHeight w:val="262"/>
        </w:trPr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700F2" w:rsidRPr="008B2857" w:rsidTr="00E700F2">
        <w:tc>
          <w:tcPr>
            <w:tcW w:w="709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98" w:type="dxa"/>
            <w:shd w:val="clear" w:color="auto" w:fill="auto"/>
          </w:tcPr>
          <w:p w:rsidR="00E700F2" w:rsidRPr="008B2857" w:rsidRDefault="00E700F2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8B2857">
        <w:rPr>
          <w:rFonts w:ascii="Times New Roman" w:hAnsi="Times New Roman" w:cs="Times New Roman"/>
          <w:b/>
          <w:sz w:val="24"/>
          <w:szCs w:val="24"/>
        </w:rPr>
        <w:t>110</w:t>
      </w:r>
      <w:r w:rsidRPr="008B285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700F2" w:rsidRPr="008B2857" w:rsidRDefault="00E700F2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8B2857">
        <w:rPr>
          <w:rFonts w:ascii="Times New Roman" w:hAnsi="Times New Roman" w:cs="Times New Roman"/>
          <w:b/>
          <w:sz w:val="24"/>
          <w:szCs w:val="24"/>
        </w:rPr>
        <w:t>110</w:t>
      </w:r>
      <w:r w:rsidRPr="008B285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700F2" w:rsidRPr="008B2857" w:rsidRDefault="00E700F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700F2" w:rsidRPr="008B2857" w:rsidSect="00E700F2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420C72" w:rsidRPr="008B2857" w:rsidRDefault="00420C7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B2857" w:rsidRPr="008B2857" w:rsidRDefault="008B2857" w:rsidP="008B2857">
      <w:pPr>
        <w:shd w:val="clear" w:color="auto" w:fill="FFFFFF"/>
        <w:spacing w:after="0" w:line="240" w:lineRule="auto"/>
        <w:ind w:left="-426"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ОП.07 ФИЗИЧЕСКАЯ КУЛЬТУРА</w:t>
      </w:r>
    </w:p>
    <w:p w:rsidR="008B2857" w:rsidRPr="008B2857" w:rsidRDefault="008B2857" w:rsidP="008B2857">
      <w:pPr>
        <w:pStyle w:val="a4"/>
        <w:shd w:val="clear" w:color="auto" w:fill="FFFFFF"/>
        <w:tabs>
          <w:tab w:val="left" w:pos="494"/>
        </w:tabs>
        <w:ind w:left="1080" w:hanging="10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proofErr w:type="gramStart"/>
      <w:r>
        <w:rPr>
          <w:b/>
          <w:bCs/>
          <w:color w:val="000000"/>
          <w:sz w:val="24"/>
          <w:szCs w:val="24"/>
        </w:rPr>
        <w:t>1.</w:t>
      </w:r>
      <w:r w:rsidRPr="008B2857">
        <w:rPr>
          <w:b/>
          <w:bCs/>
          <w:color w:val="000000"/>
          <w:sz w:val="24"/>
          <w:szCs w:val="24"/>
        </w:rPr>
        <w:t>Область</w:t>
      </w:r>
      <w:proofErr w:type="gramEnd"/>
      <w:r w:rsidRPr="008B2857">
        <w:rPr>
          <w:b/>
          <w:bCs/>
          <w:color w:val="000000"/>
          <w:sz w:val="24"/>
          <w:szCs w:val="24"/>
        </w:rPr>
        <w:t xml:space="preserve"> применения рабочей программы</w:t>
      </w:r>
    </w:p>
    <w:p w:rsidR="008B2857" w:rsidRPr="008B2857" w:rsidRDefault="008B2857" w:rsidP="008B28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СПО </w:t>
      </w:r>
      <w:r w:rsidRPr="008B2857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8B2857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8B2857">
        <w:rPr>
          <w:rFonts w:ascii="Times New Roman" w:hAnsi="Times New Roman" w:cs="Times New Roman"/>
          <w:b/>
          <w:sz w:val="24"/>
          <w:szCs w:val="24"/>
        </w:rPr>
        <w:t>54.00.00 Изобразительное и прикладные виды искусств</w:t>
      </w:r>
      <w:r w:rsidRPr="008B2857">
        <w:rPr>
          <w:rFonts w:ascii="Times New Roman" w:hAnsi="Times New Roman" w:cs="Times New Roman"/>
          <w:sz w:val="24"/>
          <w:szCs w:val="24"/>
        </w:rPr>
        <w:t>.</w:t>
      </w:r>
    </w:p>
    <w:p w:rsidR="008B2857" w:rsidRPr="008B2857" w:rsidRDefault="008B2857" w:rsidP="008B2857">
      <w:pPr>
        <w:pStyle w:val="a4"/>
        <w:shd w:val="clear" w:color="auto" w:fill="FFFFFF"/>
        <w:tabs>
          <w:tab w:val="left" w:pos="0"/>
        </w:tabs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proofErr w:type="gramStart"/>
      <w:r>
        <w:rPr>
          <w:b/>
          <w:bCs/>
          <w:color w:val="000000"/>
          <w:sz w:val="24"/>
          <w:szCs w:val="24"/>
        </w:rPr>
        <w:t>2.</w:t>
      </w:r>
      <w:r w:rsidRPr="008B2857">
        <w:rPr>
          <w:b/>
          <w:bCs/>
          <w:color w:val="000000"/>
          <w:sz w:val="24"/>
          <w:szCs w:val="24"/>
        </w:rPr>
        <w:t>Место</w:t>
      </w:r>
      <w:proofErr w:type="gramEnd"/>
      <w:r w:rsidRPr="008B2857">
        <w:rPr>
          <w:b/>
          <w:bCs/>
          <w:color w:val="000000"/>
          <w:sz w:val="24"/>
          <w:szCs w:val="24"/>
        </w:rPr>
        <w:t xml:space="preserve"> дисциплины в структуре программы подготовки специалистов среднего звена:</w:t>
      </w:r>
    </w:p>
    <w:p w:rsidR="008B2857" w:rsidRPr="008B2857" w:rsidRDefault="008B2857" w:rsidP="008B2857">
      <w:pPr>
        <w:shd w:val="clear" w:color="auto" w:fill="FFFFFF"/>
        <w:tabs>
          <w:tab w:val="left" w:pos="57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принадлежит к общепрофессиональному циклу (ОП.00).</w:t>
      </w:r>
    </w:p>
    <w:p w:rsidR="008B2857" w:rsidRPr="008B2857" w:rsidRDefault="008B2857" w:rsidP="008B2857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B2857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End"/>
      <w:r w:rsidRPr="008B2857">
        <w:rPr>
          <w:rFonts w:ascii="Times New Roman" w:hAnsi="Times New Roman" w:cs="Times New Roman"/>
          <w:b/>
          <w:sz w:val="24"/>
          <w:szCs w:val="24"/>
        </w:rPr>
        <w:t xml:space="preserve"> и задачи учебной дисциплины – требования к результатам освоения учебной дисциплины:</w:t>
      </w:r>
    </w:p>
    <w:p w:rsidR="008B2857" w:rsidRPr="008B2857" w:rsidRDefault="008B2857" w:rsidP="008B2857">
      <w:pPr>
        <w:pStyle w:val="a4"/>
        <w:ind w:left="0"/>
        <w:jc w:val="both"/>
        <w:rPr>
          <w:b/>
          <w:sz w:val="24"/>
          <w:szCs w:val="24"/>
        </w:rPr>
      </w:pPr>
      <w:r w:rsidRPr="008B2857">
        <w:rPr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8B2857" w:rsidRPr="008B2857" w:rsidRDefault="008B2857" w:rsidP="008B2857">
      <w:pPr>
        <w:pStyle w:val="a4"/>
        <w:ind w:left="420"/>
        <w:jc w:val="both"/>
        <w:rPr>
          <w:sz w:val="24"/>
          <w:szCs w:val="24"/>
        </w:rPr>
      </w:pPr>
      <w:r w:rsidRPr="008B2857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8B2857" w:rsidRPr="008B2857" w:rsidRDefault="008B2857" w:rsidP="008B2857">
      <w:pPr>
        <w:pStyle w:val="a4"/>
        <w:ind w:left="0"/>
        <w:jc w:val="both"/>
        <w:rPr>
          <w:b/>
          <w:sz w:val="24"/>
          <w:szCs w:val="24"/>
        </w:rPr>
      </w:pPr>
      <w:r w:rsidRPr="008B2857">
        <w:rPr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8B2857" w:rsidRPr="008B2857" w:rsidRDefault="008B2857" w:rsidP="008B2857">
      <w:pPr>
        <w:pStyle w:val="a4"/>
        <w:ind w:left="420"/>
        <w:jc w:val="both"/>
        <w:rPr>
          <w:sz w:val="24"/>
          <w:szCs w:val="24"/>
        </w:rPr>
      </w:pPr>
      <w:r w:rsidRPr="008B2857">
        <w:rPr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8B2857" w:rsidRPr="008B2857" w:rsidRDefault="008B2857" w:rsidP="008B2857">
      <w:pPr>
        <w:pStyle w:val="a4"/>
        <w:ind w:left="420"/>
        <w:jc w:val="both"/>
        <w:rPr>
          <w:sz w:val="24"/>
          <w:szCs w:val="24"/>
        </w:rPr>
      </w:pPr>
      <w:r w:rsidRPr="008B2857">
        <w:rPr>
          <w:sz w:val="24"/>
          <w:szCs w:val="24"/>
        </w:rPr>
        <w:t>- основы здорового образа жизни.</w:t>
      </w:r>
    </w:p>
    <w:p w:rsidR="008B2857" w:rsidRPr="008B2857" w:rsidRDefault="008B2857" w:rsidP="008B2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8B2857" w:rsidRPr="008B2857" w:rsidRDefault="008B2857" w:rsidP="008B2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48" w:type="dxa"/>
            <w:shd w:val="clear" w:color="auto" w:fill="auto"/>
          </w:tcPr>
          <w:p w:rsidR="008B2857" w:rsidRPr="008B2857" w:rsidRDefault="008B2857" w:rsidP="008B28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</w:tbl>
    <w:p w:rsidR="008B2857" w:rsidRPr="008B2857" w:rsidRDefault="008B2857" w:rsidP="008B2857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857" w:rsidRPr="008B2857" w:rsidRDefault="008B2857" w:rsidP="008B2857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8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Количество часов на освоение программы дисциплины:</w:t>
      </w:r>
    </w:p>
    <w:p w:rsidR="008B2857" w:rsidRPr="008B2857" w:rsidRDefault="008B2857" w:rsidP="008B2857">
      <w:pPr>
        <w:shd w:val="clear" w:color="auto" w:fill="FFFFFF"/>
        <w:tabs>
          <w:tab w:val="left" w:leader="underscore" w:pos="6806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Pr="008B2857">
        <w:rPr>
          <w:rFonts w:ascii="Times New Roman" w:hAnsi="Times New Roman" w:cs="Times New Roman"/>
          <w:b/>
          <w:color w:val="000000"/>
          <w:sz w:val="24"/>
          <w:szCs w:val="24"/>
        </w:rPr>
        <w:t>110</w:t>
      </w:r>
      <w:r w:rsidRPr="008B2857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8B2857" w:rsidRPr="008B2857" w:rsidRDefault="008B2857" w:rsidP="008B2857">
      <w:pPr>
        <w:shd w:val="clear" w:color="auto" w:fill="FFFFFF"/>
        <w:tabs>
          <w:tab w:val="left" w:leader="underscore" w:pos="8016"/>
        </w:tabs>
        <w:spacing w:after="0" w:line="240" w:lineRule="auto"/>
        <w:ind w:left="725" w:firstLine="551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Pr="008B2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110 </w:t>
      </w:r>
      <w:r w:rsidRPr="008B2857">
        <w:rPr>
          <w:rFonts w:ascii="Times New Roman" w:hAnsi="Times New Roman" w:cs="Times New Roman"/>
          <w:color w:val="000000"/>
          <w:sz w:val="24"/>
          <w:szCs w:val="24"/>
        </w:rPr>
        <w:t>часов;</w:t>
      </w:r>
    </w:p>
    <w:p w:rsidR="008B2857" w:rsidRDefault="008B2857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8B2857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8B2857" w:rsidRDefault="00420C7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B2857" w:rsidRPr="008B2857" w:rsidRDefault="008B2857" w:rsidP="008B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ОП.08 Компьютерная графика</w:t>
      </w:r>
    </w:p>
    <w:p w:rsidR="008B2857" w:rsidRPr="008B2857" w:rsidRDefault="008B2857" w:rsidP="008B2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7" w:rsidRPr="008B2857" w:rsidRDefault="008B2857" w:rsidP="008B2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8B2857" w:rsidRPr="008B2857" w:rsidRDefault="008B2857" w:rsidP="008B2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5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8B28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8B2857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8B2857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Pr="008B2857">
        <w:rPr>
          <w:rFonts w:ascii="Times New Roman" w:hAnsi="Times New Roman" w:cs="Times New Roman"/>
          <w:sz w:val="24"/>
          <w:szCs w:val="24"/>
        </w:rPr>
        <w:t>профессий</w:t>
      </w:r>
      <w:r w:rsidRPr="008B2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857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</w:t>
      </w:r>
      <w:r w:rsidRPr="008B2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857" w:rsidRPr="008B2857" w:rsidRDefault="008B2857" w:rsidP="008B2857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 Место дисциплины в структуре основной профессиональной образовательной программы: </w:t>
      </w:r>
    </w:p>
    <w:p w:rsidR="008B2857" w:rsidRPr="008B2857" w:rsidRDefault="008B2857" w:rsidP="008B2857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57">
        <w:rPr>
          <w:rFonts w:ascii="Times New Roman" w:eastAsia="Times New Roman" w:hAnsi="Times New Roman" w:cs="Times New Roman"/>
          <w:sz w:val="24"/>
          <w:szCs w:val="24"/>
        </w:rPr>
        <w:t>Учебная дисциплина «Компьютерная графика» принадлежит к дисциплинам общепрофессионального цикла (ОП.00).</w:t>
      </w:r>
    </w:p>
    <w:p w:rsidR="008B2857" w:rsidRPr="008B2857" w:rsidRDefault="008B2857" w:rsidP="008B2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Цели и задачи дисциплины - требования к результатам освоения дисциплины:</w:t>
      </w:r>
    </w:p>
    <w:p w:rsidR="008B2857" w:rsidRPr="008B2857" w:rsidRDefault="008B2857" w:rsidP="008B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8B2857" w:rsidRPr="008B2857" w:rsidRDefault="008B2857" w:rsidP="008B2857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применять программные средства компьютерной графики;</w:t>
      </w:r>
    </w:p>
    <w:p w:rsidR="008B2857" w:rsidRPr="008B2857" w:rsidRDefault="008B2857" w:rsidP="008B2857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использовать</w:t>
      </w:r>
      <w:r w:rsidRPr="008B2857">
        <w:rPr>
          <w:rFonts w:eastAsia="Times New Roman"/>
          <w:sz w:val="24"/>
          <w:szCs w:val="24"/>
        </w:rPr>
        <w:tab/>
        <w:t>инструментальные функции</w:t>
      </w:r>
      <w:r w:rsidRPr="008B2857">
        <w:rPr>
          <w:rFonts w:eastAsia="Times New Roman"/>
          <w:sz w:val="24"/>
          <w:szCs w:val="24"/>
        </w:rPr>
        <w:tab/>
        <w:t>базового графического пакета;</w:t>
      </w:r>
    </w:p>
    <w:p w:rsidR="008B2857" w:rsidRPr="008B2857" w:rsidRDefault="008B2857" w:rsidP="008B2857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пользоваться</w:t>
      </w:r>
      <w:r w:rsidRPr="008B2857">
        <w:rPr>
          <w:rFonts w:eastAsia="Times New Roman"/>
          <w:sz w:val="24"/>
          <w:szCs w:val="24"/>
        </w:rPr>
        <w:tab/>
        <w:t>современными стандартами</w:t>
      </w:r>
      <w:r w:rsidRPr="008B2857">
        <w:rPr>
          <w:rFonts w:eastAsia="Times New Roman"/>
          <w:sz w:val="24"/>
          <w:szCs w:val="24"/>
        </w:rPr>
        <w:tab/>
        <w:t>компьютерной графики, графическими диалоговыми системами;</w:t>
      </w:r>
    </w:p>
    <w:p w:rsidR="008B2857" w:rsidRPr="008B2857" w:rsidRDefault="008B2857" w:rsidP="008B2857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применять интерактивную графику в информационных системах;</w:t>
      </w:r>
    </w:p>
    <w:p w:rsidR="008B2857" w:rsidRPr="008B2857" w:rsidRDefault="008B2857" w:rsidP="008B2857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создавать и</w:t>
      </w:r>
      <w:r w:rsidRPr="008B2857">
        <w:rPr>
          <w:rFonts w:eastAsia="Times New Roman"/>
          <w:sz w:val="24"/>
          <w:szCs w:val="24"/>
        </w:rPr>
        <w:tab/>
        <w:t>обрабатывать растровые и</w:t>
      </w:r>
      <w:r w:rsidRPr="008B2857">
        <w:rPr>
          <w:rFonts w:eastAsia="Times New Roman"/>
          <w:sz w:val="24"/>
          <w:szCs w:val="24"/>
        </w:rPr>
        <w:tab/>
        <w:t>векторные графические изображения.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графическое ядро приложения инструментарий для написания приложений; стандарты в области разработки графических систем;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технические средства компьютерной графики (мониторы графические адаптеры плоттеры принтеры сканеры);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графические процессоры, аппаратная реализация графических функций; понятие конвейеров ввода и вывода графической информации;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 xml:space="preserve">системы координат, типы преобразований графической информации; 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форматы хранения графической информации;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принципы построения "открытых" графических систем;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2</w:t>
      </w:r>
      <w:r w:rsidRPr="008B2857">
        <w:rPr>
          <w:rFonts w:eastAsia="Times New Roman"/>
          <w:sz w:val="24"/>
          <w:szCs w:val="24"/>
          <w:lang w:val="en-US"/>
        </w:rPr>
        <w:t>D</w:t>
      </w:r>
      <w:r w:rsidRPr="008B2857">
        <w:rPr>
          <w:rFonts w:eastAsia="Times New Roman"/>
          <w:sz w:val="24"/>
          <w:szCs w:val="24"/>
        </w:rPr>
        <w:t>и 3D моделирование в рамках графических систем;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проблемы геометрического моделирования; виды геометрических моделей их свойства, параметризация моделей;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геометрические операции над моделями; алгоритмы визуализации: (отсечения развертки, удаления невидимых линий и поверхностей закраски);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способы создания фотореалистических изображений;</w:t>
      </w:r>
    </w:p>
    <w:p w:rsidR="008B2857" w:rsidRPr="008B2857" w:rsidRDefault="008B2857" w:rsidP="008B2857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B2857">
        <w:rPr>
          <w:rFonts w:eastAsia="Times New Roman"/>
          <w:sz w:val="24"/>
          <w:szCs w:val="24"/>
        </w:rPr>
        <w:t>основные функциональные возможности современных графических систем; организацию диалога в графических системах; классификацию современных графических систем.</w:t>
      </w:r>
    </w:p>
    <w:p w:rsidR="008B2857" w:rsidRPr="008B2857" w:rsidRDefault="008B2857" w:rsidP="008B2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052"/>
      </w:tblGrid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B2857" w:rsidRPr="008B2857" w:rsidTr="008B2857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bottom w:val="single" w:sz="4" w:space="0" w:color="auto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8B2857" w:rsidRPr="008B2857" w:rsidTr="008B285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8B2857" w:rsidRPr="008B2857" w:rsidTr="008B2857"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2" w:type="dxa"/>
            <w:tcBorders>
              <w:top w:val="single" w:sz="4" w:space="0" w:color="auto"/>
            </w:tcBorders>
            <w:shd w:val="clear" w:color="auto" w:fill="auto"/>
          </w:tcPr>
          <w:p w:rsidR="008B2857" w:rsidRPr="008B2857" w:rsidRDefault="008B2857" w:rsidP="008B28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2.1. 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дизайн-макета на основе технического задания.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 в программных продуктах, материалах и оборудовании при разработке дизайн-макета на основе технического задания.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2.3. 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2.4. 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технических параметров печати (публикации) дизайн-макета.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Осуществлять сопровождение печати (публикации).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профессионального развития и обучения на рабочем месте.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8B2857" w:rsidRPr="008B2857" w:rsidTr="008B2857">
        <w:tc>
          <w:tcPr>
            <w:tcW w:w="1275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052" w:type="dxa"/>
            <w:shd w:val="clear" w:color="auto" w:fill="auto"/>
          </w:tcPr>
          <w:p w:rsidR="008B2857" w:rsidRPr="008B2857" w:rsidRDefault="008B2857" w:rsidP="008B2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57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:rsidR="008B2857" w:rsidRPr="008B2857" w:rsidRDefault="008B2857" w:rsidP="008B2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857" w:rsidRPr="008B2857" w:rsidRDefault="008B2857" w:rsidP="008B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2857" w:rsidRPr="008B2857" w:rsidRDefault="008B2857" w:rsidP="008B28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- </w:t>
      </w:r>
      <w:r w:rsidRPr="008B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обязательной аудиторной учебной нагрузки обучающегося - </w:t>
      </w:r>
      <w:r w:rsidRPr="008B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</w:t>
      </w:r>
    </w:p>
    <w:p w:rsidR="008B2857" w:rsidRPr="008B2857" w:rsidRDefault="008B2857" w:rsidP="008B28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обучающегося – </w:t>
      </w:r>
      <w:r w:rsidRPr="008B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B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B2857" w:rsidRPr="000D44EF" w:rsidRDefault="008B2857" w:rsidP="008B2857">
      <w:pPr>
        <w:spacing w:after="0"/>
        <w:ind w:firstLine="709"/>
        <w:jc w:val="both"/>
        <w:rPr>
          <w:sz w:val="28"/>
          <w:szCs w:val="28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Pr="000D44EF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Default="008B2857" w:rsidP="008B2857">
      <w:pPr>
        <w:spacing w:after="0"/>
        <w:ind w:firstLine="709"/>
        <w:jc w:val="both"/>
        <w:rPr>
          <w:sz w:val="24"/>
          <w:szCs w:val="24"/>
        </w:rPr>
      </w:pPr>
    </w:p>
    <w:p w:rsidR="008B2857" w:rsidRDefault="008B2857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8B2857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420C72" w:rsidRDefault="00420C72" w:rsidP="008B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8B2857" w:rsidRPr="000F6408" w:rsidRDefault="008B2857" w:rsidP="008B2857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08">
        <w:rPr>
          <w:rFonts w:ascii="Times New Roman" w:hAnsi="Times New Roman" w:cs="Times New Roman"/>
          <w:b/>
          <w:bCs/>
          <w:sz w:val="24"/>
          <w:szCs w:val="24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В. 09</w:t>
      </w:r>
      <w:r w:rsidRPr="000F6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РИСУНКА И ЖИВОПИСИ</w:t>
      </w:r>
    </w:p>
    <w:p w:rsidR="008B2857" w:rsidRPr="000F6408" w:rsidRDefault="008B2857" w:rsidP="008B28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8B2857" w:rsidRDefault="008B2857" w:rsidP="008B2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3F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7153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7153F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7153F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7153F9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8B2857" w:rsidRDefault="008B2857" w:rsidP="008B28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4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8B2857" w:rsidRPr="000F6408" w:rsidRDefault="008B2857" w:rsidP="008B2857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Основы рисунка и живописи</w:t>
      </w:r>
      <w:r w:rsidRPr="000F6408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Pr="000F6408">
        <w:rPr>
          <w:rFonts w:ascii="Times New Roman" w:hAnsi="Times New Roman" w:cs="Times New Roman"/>
          <w:color w:val="000000" w:themeColor="text1"/>
          <w:sz w:val="24"/>
          <w:szCs w:val="24"/>
        </w:rPr>
        <w:t>общепрофессионального цикла (ОП.00).</w:t>
      </w:r>
    </w:p>
    <w:p w:rsidR="008B2857" w:rsidRPr="000F6408" w:rsidRDefault="008B2857" w:rsidP="008B2857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B2857" w:rsidRPr="000F6408" w:rsidRDefault="008B2857" w:rsidP="008B2857">
      <w:pPr>
        <w:pStyle w:val="Default"/>
        <w:jc w:val="both"/>
        <w:rPr>
          <w:b/>
          <w:color w:val="auto"/>
        </w:rPr>
      </w:pPr>
      <w:r w:rsidRPr="000F6408">
        <w:rPr>
          <w:b/>
          <w:color w:val="auto"/>
        </w:rPr>
        <w:t>В результате освоения дисциплины обучающийся должен уметь:</w:t>
      </w:r>
    </w:p>
    <w:p w:rsidR="008B2857" w:rsidRPr="004E6B3B" w:rsidRDefault="008B2857" w:rsidP="008B2857">
      <w:pPr>
        <w:pStyle w:val="a4"/>
        <w:widowControl/>
        <w:numPr>
          <w:ilvl w:val="0"/>
          <w:numId w:val="18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вы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лнять</w:t>
      </w:r>
      <w:r w:rsidRPr="004E6B3B">
        <w:rPr>
          <w:rFonts w:eastAsia="Times New Roman"/>
          <w:color w:val="000000"/>
          <w:spacing w:val="204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рис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нки</w:t>
      </w:r>
      <w:r w:rsidRPr="004E6B3B">
        <w:rPr>
          <w:rFonts w:eastAsia="Times New Roman"/>
          <w:color w:val="000000"/>
          <w:spacing w:val="209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205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ат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ры</w:t>
      </w:r>
      <w:r w:rsidRPr="004E6B3B">
        <w:rPr>
          <w:rFonts w:eastAsia="Times New Roman"/>
          <w:color w:val="000000"/>
          <w:spacing w:val="209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205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л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ьз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а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 xml:space="preserve">ем 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азно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бра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зн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ы</w:t>
      </w:r>
      <w:r w:rsidRPr="004E6B3B">
        <w:rPr>
          <w:rFonts w:eastAsia="Times New Roman"/>
          <w:color w:val="000000"/>
          <w:sz w:val="24"/>
          <w:szCs w:val="24"/>
        </w:rPr>
        <w:t>х г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ф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ч</w:t>
      </w:r>
      <w:r w:rsidRPr="004E6B3B">
        <w:rPr>
          <w:rFonts w:eastAsia="Times New Roman"/>
          <w:color w:val="000000"/>
          <w:sz w:val="24"/>
          <w:szCs w:val="24"/>
        </w:rPr>
        <w:t>ес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к</w:t>
      </w:r>
      <w:r w:rsidRPr="004E6B3B">
        <w:rPr>
          <w:rFonts w:eastAsia="Times New Roman"/>
          <w:color w:val="000000"/>
          <w:sz w:val="24"/>
          <w:szCs w:val="24"/>
        </w:rPr>
        <w:t>их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прие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м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в;</w:t>
      </w:r>
    </w:p>
    <w:p w:rsidR="008B2857" w:rsidRPr="004E6B3B" w:rsidRDefault="008B2857" w:rsidP="008B2857">
      <w:pPr>
        <w:pStyle w:val="a4"/>
        <w:widowControl/>
        <w:numPr>
          <w:ilvl w:val="0"/>
          <w:numId w:val="18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вы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лнять</w:t>
      </w:r>
      <w:r w:rsidRPr="004E6B3B">
        <w:rPr>
          <w:rFonts w:eastAsia="Times New Roman"/>
          <w:color w:val="000000"/>
          <w:spacing w:val="10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л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й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–</w:t>
      </w:r>
      <w:r w:rsidRPr="004E6B3B">
        <w:rPr>
          <w:rFonts w:eastAsia="Times New Roman"/>
          <w:color w:val="000000"/>
          <w:spacing w:val="104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2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стр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ктив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ы</w:t>
      </w:r>
      <w:r w:rsidRPr="004E6B3B">
        <w:rPr>
          <w:rFonts w:eastAsia="Times New Roman"/>
          <w:color w:val="000000"/>
          <w:sz w:val="24"/>
          <w:szCs w:val="24"/>
        </w:rPr>
        <w:t>й</w:t>
      </w:r>
      <w:r w:rsidRPr="004E6B3B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2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103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г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оме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иче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х</w:t>
      </w:r>
      <w:r w:rsidRPr="004E6B3B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тел, п</w:t>
      </w:r>
      <w:r w:rsidRPr="004E6B3B">
        <w:rPr>
          <w:rFonts w:eastAsia="Times New Roman"/>
          <w:color w:val="000000"/>
          <w:spacing w:val="2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дме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ов</w:t>
      </w:r>
      <w:r w:rsidRPr="004E6B3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б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ы</w:t>
      </w:r>
      <w:r w:rsidRPr="004E6B3B">
        <w:rPr>
          <w:rFonts w:eastAsia="Times New Roman"/>
          <w:color w:val="000000"/>
          <w:sz w:val="24"/>
          <w:szCs w:val="24"/>
        </w:rPr>
        <w:t>та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 xml:space="preserve">и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ф</w:t>
      </w:r>
      <w:r w:rsidRPr="004E6B3B">
        <w:rPr>
          <w:rFonts w:eastAsia="Times New Roman"/>
          <w:color w:val="000000"/>
          <w:sz w:val="24"/>
          <w:szCs w:val="24"/>
        </w:rPr>
        <w:t>иг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ры ч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ло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>ек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а</w:t>
      </w:r>
      <w:r w:rsidRPr="004E6B3B">
        <w:rPr>
          <w:rFonts w:eastAsia="Times New Roman"/>
          <w:color w:val="000000"/>
          <w:sz w:val="24"/>
          <w:szCs w:val="24"/>
        </w:rPr>
        <w:t>;</w:t>
      </w:r>
    </w:p>
    <w:p w:rsidR="008B2857" w:rsidRPr="004E6B3B" w:rsidRDefault="008B2857" w:rsidP="008B2857">
      <w:pPr>
        <w:pStyle w:val="a4"/>
        <w:widowControl/>
        <w:numPr>
          <w:ilvl w:val="0"/>
          <w:numId w:val="19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ы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z w:val="24"/>
          <w:szCs w:val="24"/>
        </w:rPr>
        <w:t>олн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>ть</w:t>
      </w:r>
      <w:r w:rsidRPr="004E6B3B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нки</w:t>
      </w:r>
      <w:r w:rsidRPr="004E6B3B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35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ис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z w:val="24"/>
          <w:szCs w:val="24"/>
        </w:rPr>
        <w:t>оль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ов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а</w:t>
      </w:r>
      <w:r w:rsidRPr="004E6B3B">
        <w:rPr>
          <w:rFonts w:eastAsia="Times New Roman"/>
          <w:color w:val="000000"/>
          <w:sz w:val="24"/>
          <w:szCs w:val="24"/>
        </w:rPr>
        <w:t>нием</w:t>
      </w:r>
      <w:r w:rsidRPr="004E6B3B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мет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д</w:t>
      </w:r>
      <w:r w:rsidRPr="004E6B3B">
        <w:rPr>
          <w:rFonts w:eastAsia="Times New Roman"/>
          <w:color w:val="000000"/>
          <w:spacing w:val="2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п</w:t>
      </w:r>
      <w:r w:rsidRPr="004E6B3B">
        <w:rPr>
          <w:rFonts w:eastAsia="Times New Roman"/>
          <w:color w:val="000000"/>
          <w:sz w:val="24"/>
          <w:szCs w:val="24"/>
        </w:rPr>
        <w:t>остро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я</w:t>
      </w:r>
      <w:r w:rsidRPr="004E6B3B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ранст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35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а пл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;</w:t>
      </w:r>
    </w:p>
    <w:p w:rsidR="008B2857" w:rsidRPr="004E6B3B" w:rsidRDefault="008B2857" w:rsidP="008B2857">
      <w:pPr>
        <w:pStyle w:val="a4"/>
        <w:widowControl/>
        <w:numPr>
          <w:ilvl w:val="0"/>
          <w:numId w:val="20"/>
        </w:numPr>
        <w:tabs>
          <w:tab w:val="left" w:pos="284"/>
          <w:tab w:val="left" w:pos="567"/>
        </w:tabs>
        <w:autoSpaceDE/>
        <w:autoSpaceDN/>
        <w:adjustRightInd/>
        <w:ind w:left="284" w:right="-1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те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х</w:t>
      </w:r>
      <w:r w:rsidRPr="004E6B3B">
        <w:rPr>
          <w:rFonts w:eastAsia="Times New Roman"/>
          <w:color w:val="000000"/>
          <w:sz w:val="24"/>
          <w:szCs w:val="24"/>
        </w:rPr>
        <w:t>ни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ч</w:t>
      </w:r>
      <w:r w:rsidRPr="004E6B3B">
        <w:rPr>
          <w:rFonts w:eastAsia="Times New Roman"/>
          <w:color w:val="000000"/>
          <w:sz w:val="24"/>
          <w:szCs w:val="24"/>
        </w:rPr>
        <w:t>ес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к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г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а</w:t>
      </w:r>
      <w:r w:rsidRPr="004E6B3B">
        <w:rPr>
          <w:rFonts w:eastAsia="Times New Roman"/>
          <w:color w:val="000000"/>
          <w:sz w:val="24"/>
          <w:szCs w:val="24"/>
        </w:rPr>
        <w:t>мо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ы</w:t>
      </w:r>
      <w:r w:rsidRPr="004E6B3B">
        <w:rPr>
          <w:rFonts w:eastAsia="Times New Roman"/>
          <w:color w:val="000000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л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 xml:space="preserve">ть 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жн</w:t>
      </w:r>
      <w:r w:rsidRPr="004E6B3B">
        <w:rPr>
          <w:rFonts w:eastAsia="Times New Roman"/>
          <w:color w:val="000000"/>
          <w:sz w:val="24"/>
          <w:szCs w:val="24"/>
        </w:rPr>
        <w:t>ен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я</w:t>
      </w:r>
      <w:r w:rsidRPr="004E6B3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те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ор</w:t>
      </w:r>
      <w:r w:rsidRPr="004E6B3B">
        <w:rPr>
          <w:rFonts w:eastAsia="Times New Roman"/>
          <w:color w:val="000000"/>
          <w:sz w:val="24"/>
          <w:szCs w:val="24"/>
        </w:rPr>
        <w:t>ии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E6B3B">
        <w:rPr>
          <w:rFonts w:eastAsia="Times New Roman"/>
          <w:color w:val="000000"/>
          <w:sz w:val="24"/>
          <w:szCs w:val="24"/>
        </w:rPr>
        <w:t>цве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ве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д</w:t>
      </w:r>
      <w:r w:rsidRPr="004E6B3B">
        <w:rPr>
          <w:rFonts w:eastAsia="Times New Roman"/>
          <w:color w:val="000000"/>
          <w:sz w:val="24"/>
          <w:szCs w:val="24"/>
        </w:rPr>
        <w:t>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я</w:t>
      </w:r>
      <w:proofErr w:type="spellEnd"/>
      <w:r w:rsidRPr="004E6B3B">
        <w:rPr>
          <w:rFonts w:eastAsia="Times New Roman"/>
          <w:color w:val="000000"/>
          <w:sz w:val="24"/>
          <w:szCs w:val="24"/>
        </w:rPr>
        <w:t xml:space="preserve">; </w:t>
      </w:r>
    </w:p>
    <w:p w:rsidR="008B2857" w:rsidRPr="004E6B3B" w:rsidRDefault="008B2857" w:rsidP="008B2857">
      <w:pPr>
        <w:pStyle w:val="a4"/>
        <w:widowControl/>
        <w:numPr>
          <w:ilvl w:val="0"/>
          <w:numId w:val="20"/>
        </w:numPr>
        <w:tabs>
          <w:tab w:val="left" w:pos="284"/>
          <w:tab w:val="left" w:pos="567"/>
          <w:tab w:val="left" w:pos="9355"/>
        </w:tabs>
        <w:autoSpaceDE/>
        <w:autoSpaceDN/>
        <w:adjustRightInd/>
        <w:ind w:left="284" w:right="-1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2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став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л</w:t>
      </w:r>
      <w:r w:rsidRPr="004E6B3B">
        <w:rPr>
          <w:rFonts w:eastAsia="Times New Roman"/>
          <w:color w:val="000000"/>
          <w:sz w:val="24"/>
          <w:szCs w:val="24"/>
        </w:rPr>
        <w:t>ять</w:t>
      </w:r>
      <w:r w:rsidRPr="004E6B3B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хрома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чес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к</w:t>
      </w:r>
      <w:r w:rsidRPr="004E6B3B">
        <w:rPr>
          <w:rFonts w:eastAsia="Times New Roman"/>
          <w:color w:val="000000"/>
          <w:sz w:val="24"/>
          <w:szCs w:val="24"/>
        </w:rPr>
        <w:t>ие цве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 xml:space="preserve">ые 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>ды;</w:t>
      </w:r>
    </w:p>
    <w:p w:rsidR="008B2857" w:rsidRPr="004E6B3B" w:rsidRDefault="008B2857" w:rsidP="008B2857">
      <w:pPr>
        <w:pStyle w:val="a4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adjustRightInd/>
        <w:ind w:left="284" w:right="1440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pacing w:val="2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2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навать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 xml:space="preserve">и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ав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л</w:t>
      </w:r>
      <w:r w:rsidRPr="004E6B3B">
        <w:rPr>
          <w:rFonts w:eastAsia="Times New Roman"/>
          <w:color w:val="000000"/>
          <w:sz w:val="24"/>
          <w:szCs w:val="24"/>
        </w:rPr>
        <w:t>ять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свет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л</w:t>
      </w:r>
      <w:r w:rsidRPr="004E6B3B">
        <w:rPr>
          <w:rFonts w:eastAsia="Times New Roman"/>
          <w:color w:val="000000"/>
          <w:sz w:val="24"/>
          <w:szCs w:val="24"/>
        </w:rPr>
        <w:t>от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ые 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х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ма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ич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е</w:t>
      </w:r>
      <w:r w:rsidRPr="004E6B3B">
        <w:rPr>
          <w:rFonts w:eastAsia="Times New Roman"/>
          <w:color w:val="000000"/>
          <w:sz w:val="24"/>
          <w:szCs w:val="24"/>
        </w:rPr>
        <w:t>ск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он</w:t>
      </w:r>
      <w:r w:rsidRPr="004E6B3B">
        <w:rPr>
          <w:rFonts w:eastAsia="Times New Roman"/>
          <w:color w:val="000000"/>
          <w:sz w:val="24"/>
          <w:szCs w:val="24"/>
        </w:rPr>
        <w:t>трас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 xml:space="preserve">ы; </w:t>
      </w:r>
    </w:p>
    <w:p w:rsidR="008B2857" w:rsidRPr="004E6B3B" w:rsidRDefault="008B2857" w:rsidP="008B2857">
      <w:pPr>
        <w:pStyle w:val="a4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adjustRightInd/>
        <w:ind w:left="284" w:right="567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н</w:t>
      </w:r>
      <w:r w:rsidRPr="004E6B3B">
        <w:rPr>
          <w:rFonts w:eastAsia="Times New Roman"/>
          <w:color w:val="000000"/>
          <w:sz w:val="24"/>
          <w:szCs w:val="24"/>
        </w:rPr>
        <w:t>али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ировать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ц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>е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ов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и</w:t>
      </w:r>
      <w:r w:rsidRPr="004E6B3B">
        <w:rPr>
          <w:rFonts w:eastAsia="Times New Roman"/>
          <w:color w:val="000000"/>
          <w:sz w:val="24"/>
          <w:szCs w:val="24"/>
        </w:rPr>
        <w:t>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нат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р</w:t>
      </w:r>
      <w:r w:rsidRPr="004E6B3B">
        <w:rPr>
          <w:rFonts w:eastAsia="Times New Roman"/>
          <w:color w:val="000000"/>
          <w:sz w:val="24"/>
          <w:szCs w:val="24"/>
        </w:rPr>
        <w:t>ы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или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к</w:t>
      </w:r>
      <w:r w:rsidRPr="004E6B3B">
        <w:rPr>
          <w:rFonts w:eastAsia="Times New Roman"/>
          <w:color w:val="000000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м</w:t>
      </w:r>
      <w:r w:rsidRPr="004E6B3B">
        <w:rPr>
          <w:rFonts w:eastAsia="Times New Roman"/>
          <w:color w:val="000000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ц</w:t>
      </w:r>
      <w:r w:rsidRPr="004E6B3B">
        <w:rPr>
          <w:rFonts w:eastAsia="Times New Roman"/>
          <w:color w:val="000000"/>
          <w:sz w:val="24"/>
          <w:szCs w:val="24"/>
        </w:rPr>
        <w:t>ии;</w:t>
      </w:r>
    </w:p>
    <w:p w:rsidR="008B2857" w:rsidRPr="004E6B3B" w:rsidRDefault="008B2857" w:rsidP="008B2857">
      <w:pPr>
        <w:pStyle w:val="a4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adjustRightInd/>
        <w:ind w:left="284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а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на</w:t>
      </w:r>
      <w:r w:rsidRPr="004E6B3B">
        <w:rPr>
          <w:rFonts w:eastAsia="Times New Roman"/>
          <w:color w:val="000000"/>
          <w:sz w:val="24"/>
          <w:szCs w:val="24"/>
        </w:rPr>
        <w:t>ли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р</w:t>
      </w:r>
      <w:r w:rsidRPr="004E6B3B">
        <w:rPr>
          <w:rFonts w:eastAsia="Times New Roman"/>
          <w:color w:val="000000"/>
          <w:spacing w:val="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вать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п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ер</w:t>
      </w:r>
      <w:r w:rsidRPr="004E6B3B">
        <w:rPr>
          <w:rFonts w:eastAsia="Times New Roman"/>
          <w:color w:val="000000"/>
          <w:sz w:val="24"/>
          <w:szCs w:val="24"/>
        </w:rPr>
        <w:t>едавать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ц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>ето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 xml:space="preserve">ое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с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сто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>ние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нат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у</w:t>
      </w:r>
      <w:r w:rsidRPr="004E6B3B">
        <w:rPr>
          <w:rFonts w:eastAsia="Times New Roman"/>
          <w:color w:val="000000"/>
          <w:sz w:val="24"/>
          <w:szCs w:val="24"/>
        </w:rPr>
        <w:t>ры</w:t>
      </w:r>
      <w:r w:rsidRPr="004E6B3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т</w:t>
      </w:r>
      <w:r w:rsidRPr="004E6B3B">
        <w:rPr>
          <w:rFonts w:eastAsia="Times New Roman"/>
          <w:color w:val="000000"/>
          <w:sz w:val="24"/>
          <w:szCs w:val="24"/>
        </w:rPr>
        <w:t>ворчес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к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й р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аб</w:t>
      </w:r>
      <w:r w:rsidRPr="004E6B3B">
        <w:rPr>
          <w:rFonts w:eastAsia="Times New Roman"/>
          <w:color w:val="000000"/>
          <w:sz w:val="24"/>
          <w:szCs w:val="24"/>
        </w:rPr>
        <w:t>оте;</w:t>
      </w:r>
      <w:r w:rsidRPr="004E6B3B">
        <w:rPr>
          <w:rFonts w:eastAsia="Times New Roman"/>
          <w:color w:val="000000"/>
          <w:spacing w:val="70"/>
          <w:sz w:val="24"/>
          <w:szCs w:val="24"/>
        </w:rPr>
        <w:t xml:space="preserve"> </w:t>
      </w:r>
    </w:p>
    <w:p w:rsidR="008B2857" w:rsidRPr="004E6B3B" w:rsidRDefault="008B2857" w:rsidP="008B2857">
      <w:pPr>
        <w:pStyle w:val="a4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adjustRightInd/>
        <w:ind w:left="284" w:firstLine="0"/>
        <w:jc w:val="both"/>
        <w:rPr>
          <w:rFonts w:eastAsia="Times New Roman"/>
          <w:color w:val="000000"/>
          <w:sz w:val="24"/>
          <w:szCs w:val="24"/>
        </w:rPr>
      </w:pPr>
      <w:r w:rsidRPr="004E6B3B">
        <w:rPr>
          <w:rFonts w:eastAsia="Times New Roman"/>
          <w:color w:val="000000"/>
          <w:sz w:val="24"/>
          <w:szCs w:val="24"/>
        </w:rPr>
        <w:t>в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ы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п</w:t>
      </w:r>
      <w:r w:rsidRPr="004E6B3B">
        <w:rPr>
          <w:rFonts w:eastAsia="Times New Roman"/>
          <w:color w:val="000000"/>
          <w:sz w:val="24"/>
          <w:szCs w:val="24"/>
        </w:rPr>
        <w:t>олн</w:t>
      </w:r>
      <w:r w:rsidRPr="004E6B3B">
        <w:rPr>
          <w:rFonts w:eastAsia="Times New Roman"/>
          <w:color w:val="000000"/>
          <w:spacing w:val="1"/>
          <w:sz w:val="24"/>
          <w:szCs w:val="24"/>
        </w:rPr>
        <w:t>я</w:t>
      </w:r>
      <w:r w:rsidRPr="004E6B3B">
        <w:rPr>
          <w:rFonts w:eastAsia="Times New Roman"/>
          <w:color w:val="000000"/>
          <w:sz w:val="24"/>
          <w:szCs w:val="24"/>
        </w:rPr>
        <w:t>ть</w:t>
      </w:r>
      <w:r w:rsidRPr="004E6B3B">
        <w:rPr>
          <w:rFonts w:eastAsia="Times New Roman"/>
          <w:color w:val="000000"/>
          <w:spacing w:val="-2"/>
          <w:sz w:val="24"/>
          <w:szCs w:val="24"/>
        </w:rPr>
        <w:t xml:space="preserve"> ж</w:t>
      </w:r>
      <w:r w:rsidRPr="004E6B3B">
        <w:rPr>
          <w:rFonts w:eastAsia="Times New Roman"/>
          <w:color w:val="000000"/>
          <w:sz w:val="24"/>
          <w:szCs w:val="24"/>
        </w:rPr>
        <w:t>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в</w:t>
      </w:r>
      <w:r w:rsidRPr="004E6B3B">
        <w:rPr>
          <w:rFonts w:eastAsia="Times New Roman"/>
          <w:color w:val="000000"/>
          <w:sz w:val="24"/>
          <w:szCs w:val="24"/>
        </w:rPr>
        <w:t>опи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ные э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т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ю</w:t>
      </w:r>
      <w:r w:rsidRPr="004E6B3B">
        <w:rPr>
          <w:rFonts w:eastAsia="Times New Roman"/>
          <w:color w:val="000000"/>
          <w:sz w:val="24"/>
          <w:szCs w:val="24"/>
        </w:rPr>
        <w:t>ды с</w:t>
      </w:r>
      <w:r w:rsidRPr="004E6B3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испол</w:t>
      </w:r>
      <w:r w:rsidRPr="004E6B3B">
        <w:rPr>
          <w:rFonts w:eastAsia="Times New Roman"/>
          <w:color w:val="000000"/>
          <w:spacing w:val="-3"/>
          <w:sz w:val="24"/>
          <w:szCs w:val="24"/>
        </w:rPr>
        <w:t>ь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з</w:t>
      </w:r>
      <w:r w:rsidRPr="004E6B3B">
        <w:rPr>
          <w:rFonts w:eastAsia="Times New Roman"/>
          <w:color w:val="000000"/>
          <w:sz w:val="24"/>
          <w:szCs w:val="24"/>
        </w:rPr>
        <w:t>ованием</w:t>
      </w:r>
      <w:r w:rsidRPr="004E6B3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E6B3B">
        <w:rPr>
          <w:rFonts w:eastAsia="Times New Roman"/>
          <w:color w:val="000000"/>
          <w:sz w:val="24"/>
          <w:szCs w:val="24"/>
        </w:rPr>
        <w:t>разли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ч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н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ы</w:t>
      </w:r>
      <w:r w:rsidRPr="004E6B3B">
        <w:rPr>
          <w:rFonts w:eastAsia="Times New Roman"/>
          <w:color w:val="000000"/>
          <w:sz w:val="24"/>
          <w:szCs w:val="24"/>
        </w:rPr>
        <w:t>х те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хн</w:t>
      </w:r>
      <w:r w:rsidRPr="004E6B3B">
        <w:rPr>
          <w:rFonts w:eastAsia="Times New Roman"/>
          <w:color w:val="000000"/>
          <w:sz w:val="24"/>
          <w:szCs w:val="24"/>
        </w:rPr>
        <w:t xml:space="preserve">ик </w:t>
      </w:r>
      <w:r w:rsidRPr="004E6B3B">
        <w:rPr>
          <w:rFonts w:eastAsia="Times New Roman"/>
          <w:color w:val="000000"/>
          <w:spacing w:val="-2"/>
          <w:sz w:val="24"/>
          <w:szCs w:val="24"/>
        </w:rPr>
        <w:t>ж</w:t>
      </w:r>
      <w:r w:rsidRPr="004E6B3B">
        <w:rPr>
          <w:rFonts w:eastAsia="Times New Roman"/>
          <w:color w:val="000000"/>
          <w:sz w:val="24"/>
          <w:szCs w:val="24"/>
        </w:rPr>
        <w:t>ив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о</w:t>
      </w:r>
      <w:r w:rsidRPr="004E6B3B">
        <w:rPr>
          <w:rFonts w:eastAsia="Times New Roman"/>
          <w:color w:val="000000"/>
          <w:sz w:val="24"/>
          <w:szCs w:val="24"/>
        </w:rPr>
        <w:t>пи</w:t>
      </w:r>
      <w:r w:rsidRPr="004E6B3B">
        <w:rPr>
          <w:rFonts w:eastAsia="Times New Roman"/>
          <w:color w:val="000000"/>
          <w:spacing w:val="-1"/>
          <w:sz w:val="24"/>
          <w:szCs w:val="24"/>
        </w:rPr>
        <w:t>с</w:t>
      </w:r>
      <w:r w:rsidRPr="004E6B3B">
        <w:rPr>
          <w:rFonts w:eastAsia="Times New Roman"/>
          <w:color w:val="000000"/>
          <w:sz w:val="24"/>
          <w:szCs w:val="24"/>
        </w:rPr>
        <w:t>и.</w:t>
      </w:r>
    </w:p>
    <w:p w:rsidR="008B2857" w:rsidRPr="000F6408" w:rsidRDefault="008B2857" w:rsidP="008B2857">
      <w:pPr>
        <w:pStyle w:val="Default"/>
        <w:tabs>
          <w:tab w:val="left" w:pos="284"/>
          <w:tab w:val="left" w:pos="567"/>
        </w:tabs>
        <w:ind w:left="284"/>
        <w:jc w:val="both"/>
        <w:rPr>
          <w:b/>
          <w:color w:val="auto"/>
        </w:rPr>
      </w:pPr>
      <w:r>
        <w:rPr>
          <w:b/>
          <w:color w:val="auto"/>
        </w:rPr>
        <w:t xml:space="preserve">   </w:t>
      </w:r>
      <w:r w:rsidRPr="000F6408">
        <w:rPr>
          <w:b/>
          <w:color w:val="auto"/>
        </w:rPr>
        <w:t>В результате освоения дисциплины обучающийся должен знать: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jc w:val="both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в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z w:val="24"/>
          <w:szCs w:val="24"/>
        </w:rPr>
        <w:t>ые</w:t>
      </w:r>
      <w:r w:rsidRPr="00606711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за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к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z w:val="24"/>
          <w:szCs w:val="24"/>
        </w:rPr>
        <w:t>ы</w:t>
      </w:r>
      <w:r w:rsidRPr="00606711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ерсп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кти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в</w:t>
      </w:r>
      <w:r w:rsidRPr="00606711">
        <w:rPr>
          <w:rFonts w:eastAsia="Times New Roman"/>
          <w:color w:val="000000"/>
          <w:sz w:val="24"/>
          <w:szCs w:val="24"/>
        </w:rPr>
        <w:t>ы</w:t>
      </w:r>
      <w:r w:rsidRPr="00606711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а</w:t>
      </w:r>
      <w:r w:rsidRPr="00606711">
        <w:rPr>
          <w:rFonts w:eastAsia="Times New Roman"/>
          <w:color w:val="000000"/>
          <w:spacing w:val="-3"/>
          <w:sz w:val="24"/>
          <w:szCs w:val="24"/>
        </w:rPr>
        <w:t>с</w:t>
      </w:r>
      <w:r w:rsidRPr="00606711">
        <w:rPr>
          <w:rFonts w:eastAsia="Times New Roman"/>
          <w:color w:val="000000"/>
          <w:sz w:val="24"/>
          <w:szCs w:val="24"/>
        </w:rPr>
        <w:t>п</w:t>
      </w:r>
      <w:r w:rsidRPr="00606711">
        <w:rPr>
          <w:rFonts w:eastAsia="Times New Roman"/>
          <w:color w:val="000000"/>
          <w:spacing w:val="2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дел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ния</w:t>
      </w:r>
      <w:r w:rsidRPr="00606711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с</w:t>
      </w:r>
      <w:r w:rsidRPr="00606711">
        <w:rPr>
          <w:rFonts w:eastAsia="Times New Roman"/>
          <w:color w:val="000000"/>
          <w:sz w:val="24"/>
          <w:szCs w:val="24"/>
        </w:rPr>
        <w:t>вета</w:t>
      </w:r>
      <w:r w:rsidRPr="00606711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тени</w:t>
      </w:r>
      <w:r w:rsidRPr="00606711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п</w:t>
      </w:r>
      <w:r w:rsidRPr="00606711">
        <w:rPr>
          <w:rFonts w:eastAsia="Times New Roman"/>
          <w:color w:val="000000"/>
          <w:spacing w:val="7"/>
          <w:sz w:val="24"/>
          <w:szCs w:val="24"/>
        </w:rPr>
        <w:t>р</w:t>
      </w:r>
      <w:r w:rsidRPr="00606711">
        <w:rPr>
          <w:rFonts w:eastAsia="Times New Roman"/>
          <w:color w:val="000000"/>
          <w:sz w:val="24"/>
          <w:szCs w:val="24"/>
        </w:rPr>
        <w:t>и изображ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д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м</w:t>
      </w:r>
      <w:r w:rsidRPr="00606711">
        <w:rPr>
          <w:rFonts w:eastAsia="Times New Roman"/>
          <w:color w:val="000000"/>
          <w:sz w:val="24"/>
          <w:szCs w:val="24"/>
        </w:rPr>
        <w:t>е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т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 xml:space="preserve">в, 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 xml:space="preserve">мы 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ч</w:t>
      </w:r>
      <w:r w:rsidRPr="00606711">
        <w:rPr>
          <w:rFonts w:eastAsia="Times New Roman"/>
          <w:color w:val="000000"/>
          <w:sz w:val="24"/>
          <w:szCs w:val="24"/>
        </w:rPr>
        <w:t>е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р</w:t>
      </w:r>
      <w:r w:rsidRPr="00606711">
        <w:rPr>
          <w:rFonts w:eastAsia="Times New Roman"/>
          <w:color w:val="000000"/>
          <w:sz w:val="24"/>
          <w:szCs w:val="24"/>
        </w:rPr>
        <w:t>но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 xml:space="preserve">–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б</w:t>
      </w:r>
      <w:r w:rsidRPr="00606711">
        <w:rPr>
          <w:rFonts w:eastAsia="Times New Roman"/>
          <w:color w:val="000000"/>
          <w:sz w:val="24"/>
          <w:szCs w:val="24"/>
        </w:rPr>
        <w:t>е</w:t>
      </w:r>
      <w:r w:rsidRPr="00606711">
        <w:rPr>
          <w:rFonts w:eastAsia="Times New Roman"/>
          <w:color w:val="000000"/>
          <w:spacing w:val="-3"/>
          <w:sz w:val="24"/>
          <w:szCs w:val="24"/>
        </w:rPr>
        <w:t>л</w:t>
      </w:r>
      <w:r w:rsidRPr="00606711">
        <w:rPr>
          <w:rFonts w:eastAsia="Times New Roman"/>
          <w:color w:val="000000"/>
          <w:sz w:val="24"/>
          <w:szCs w:val="24"/>
        </w:rPr>
        <w:t xml:space="preserve">ой 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г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а</w:t>
      </w:r>
      <w:r w:rsidRPr="00606711">
        <w:rPr>
          <w:rFonts w:eastAsia="Times New Roman"/>
          <w:color w:val="000000"/>
          <w:sz w:val="24"/>
          <w:szCs w:val="24"/>
        </w:rPr>
        <w:t>ф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к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jc w:val="both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в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z w:val="24"/>
          <w:szCs w:val="24"/>
        </w:rPr>
        <w:t>ые за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к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 xml:space="preserve">ны 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зобра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жен</w:t>
      </w:r>
      <w:r w:rsidRPr="00606711">
        <w:rPr>
          <w:rFonts w:eastAsia="Times New Roman"/>
          <w:color w:val="000000"/>
          <w:sz w:val="24"/>
          <w:szCs w:val="24"/>
        </w:rPr>
        <w:t>ия</w:t>
      </w:r>
      <w:r w:rsidRPr="0060671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п</w:t>
      </w:r>
      <w:r w:rsidRPr="00606711">
        <w:rPr>
          <w:rFonts w:eastAsia="Times New Roman"/>
          <w:color w:val="000000"/>
          <w:spacing w:val="1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дме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т</w:t>
      </w:r>
      <w:r w:rsidRPr="00606711">
        <w:rPr>
          <w:rFonts w:eastAsia="Times New Roman"/>
          <w:color w:val="000000"/>
          <w:sz w:val="24"/>
          <w:szCs w:val="24"/>
        </w:rPr>
        <w:t>ов,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к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3"/>
          <w:sz w:val="24"/>
          <w:szCs w:val="24"/>
        </w:rPr>
        <w:t>у</w:t>
      </w:r>
      <w:r w:rsidRPr="00606711">
        <w:rPr>
          <w:rFonts w:eastAsia="Times New Roman"/>
          <w:color w:val="000000"/>
          <w:sz w:val="24"/>
          <w:szCs w:val="24"/>
        </w:rPr>
        <w:t>жающей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с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д</w:t>
      </w:r>
      <w:r w:rsidRPr="00606711">
        <w:rPr>
          <w:rFonts w:eastAsia="Times New Roman"/>
          <w:color w:val="000000"/>
          <w:spacing w:val="2"/>
          <w:sz w:val="24"/>
          <w:szCs w:val="24"/>
        </w:rPr>
        <w:t>ы</w:t>
      </w:r>
      <w:r w:rsidRPr="00606711">
        <w:rPr>
          <w:rFonts w:eastAsia="Times New Roman"/>
          <w:color w:val="000000"/>
          <w:sz w:val="24"/>
          <w:szCs w:val="24"/>
        </w:rPr>
        <w:t>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рир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ду</w:t>
      </w:r>
      <w:r w:rsidRPr="0060671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1"/>
          <w:sz w:val="24"/>
          <w:szCs w:val="24"/>
        </w:rPr>
        <w:t xml:space="preserve"> о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в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z w:val="24"/>
          <w:szCs w:val="24"/>
        </w:rPr>
        <w:t>ые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сво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й</w:t>
      </w:r>
      <w:r w:rsidRPr="00606711">
        <w:rPr>
          <w:rFonts w:eastAsia="Times New Roman"/>
          <w:color w:val="000000"/>
          <w:sz w:val="24"/>
          <w:szCs w:val="24"/>
        </w:rPr>
        <w:t>ст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в</w:t>
      </w:r>
      <w:r w:rsidRPr="00606711">
        <w:rPr>
          <w:rFonts w:eastAsia="Times New Roman"/>
          <w:color w:val="000000"/>
          <w:sz w:val="24"/>
          <w:szCs w:val="24"/>
        </w:rPr>
        <w:t>а цвет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а</w:t>
      </w:r>
      <w:r w:rsidRPr="00606711">
        <w:rPr>
          <w:rFonts w:eastAsia="Times New Roman"/>
          <w:color w:val="000000"/>
          <w:sz w:val="24"/>
          <w:szCs w:val="24"/>
        </w:rPr>
        <w:t>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z w:val="24"/>
          <w:szCs w:val="24"/>
        </w:rPr>
        <w:t>теоретичес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к</w:t>
      </w:r>
      <w:r w:rsidRPr="00606711">
        <w:rPr>
          <w:rFonts w:eastAsia="Times New Roman"/>
          <w:color w:val="000000"/>
          <w:sz w:val="24"/>
          <w:szCs w:val="24"/>
        </w:rPr>
        <w:t>ие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осн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ов</w:t>
      </w:r>
      <w:r w:rsidRPr="00606711">
        <w:rPr>
          <w:rFonts w:eastAsia="Times New Roman"/>
          <w:color w:val="000000"/>
          <w:sz w:val="24"/>
          <w:szCs w:val="24"/>
        </w:rPr>
        <w:t xml:space="preserve">ы </w:t>
      </w:r>
      <w:r w:rsidRPr="00606711">
        <w:rPr>
          <w:rFonts w:eastAsia="Times New Roman"/>
          <w:color w:val="000000"/>
          <w:spacing w:val="1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а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б</w:t>
      </w:r>
      <w:r w:rsidRPr="00606711">
        <w:rPr>
          <w:rFonts w:eastAsia="Times New Roman"/>
          <w:color w:val="000000"/>
          <w:sz w:val="24"/>
          <w:szCs w:val="24"/>
        </w:rPr>
        <w:t>оты с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цвет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м;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с</w:t>
      </w:r>
      <w:r w:rsidRPr="00606711">
        <w:rPr>
          <w:rFonts w:eastAsia="Times New Roman"/>
          <w:color w:val="000000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б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ен</w:t>
      </w:r>
      <w:r w:rsidRPr="00606711">
        <w:rPr>
          <w:rFonts w:eastAsia="Times New Roman"/>
          <w:color w:val="000000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т</w:t>
      </w:r>
      <w:r w:rsidRPr="00606711">
        <w:rPr>
          <w:rFonts w:eastAsia="Times New Roman"/>
          <w:color w:val="000000"/>
          <w:sz w:val="24"/>
          <w:szCs w:val="24"/>
        </w:rPr>
        <w:t xml:space="preserve">и 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х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л</w:t>
      </w:r>
      <w:r w:rsidRPr="00606711">
        <w:rPr>
          <w:rFonts w:eastAsia="Times New Roman"/>
          <w:color w:val="000000"/>
          <w:sz w:val="24"/>
          <w:szCs w:val="24"/>
        </w:rPr>
        <w:t>огии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в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с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рият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я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ц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в</w:t>
      </w:r>
      <w:r w:rsidRPr="00606711">
        <w:rPr>
          <w:rFonts w:eastAsia="Times New Roman"/>
          <w:color w:val="000000"/>
          <w:sz w:val="24"/>
          <w:szCs w:val="24"/>
        </w:rPr>
        <w:t>ета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е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г</w:t>
      </w:r>
      <w:r w:rsidRPr="00606711">
        <w:rPr>
          <w:rFonts w:eastAsia="Times New Roman"/>
          <w:color w:val="000000"/>
          <w:sz w:val="24"/>
          <w:szCs w:val="24"/>
        </w:rPr>
        <w:t>о сим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в</w:t>
      </w:r>
      <w:r w:rsidRPr="00606711">
        <w:rPr>
          <w:rFonts w:eastAsia="Times New Roman"/>
          <w:color w:val="000000"/>
          <w:sz w:val="24"/>
          <w:szCs w:val="24"/>
        </w:rPr>
        <w:t>ол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ку;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z w:val="24"/>
          <w:szCs w:val="24"/>
        </w:rPr>
        <w:t>теоретичес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к</w:t>
      </w:r>
      <w:r w:rsidRPr="00606711">
        <w:rPr>
          <w:rFonts w:eastAsia="Times New Roman"/>
          <w:color w:val="000000"/>
          <w:sz w:val="24"/>
          <w:szCs w:val="24"/>
        </w:rPr>
        <w:t>ие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при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н</w:t>
      </w:r>
      <w:r w:rsidRPr="00606711">
        <w:rPr>
          <w:rFonts w:eastAsia="Times New Roman"/>
          <w:color w:val="000000"/>
          <w:sz w:val="24"/>
          <w:szCs w:val="24"/>
        </w:rPr>
        <w:t>ципы г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а</w:t>
      </w:r>
      <w:r w:rsidRPr="00606711">
        <w:rPr>
          <w:rFonts w:eastAsia="Times New Roman"/>
          <w:color w:val="000000"/>
          <w:sz w:val="24"/>
          <w:szCs w:val="24"/>
        </w:rPr>
        <w:t>р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м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н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и</w:t>
      </w:r>
      <w:r w:rsidRPr="00606711">
        <w:rPr>
          <w:rFonts w:eastAsia="Times New Roman"/>
          <w:color w:val="000000"/>
          <w:sz w:val="24"/>
          <w:szCs w:val="24"/>
        </w:rPr>
        <w:t>з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а</w:t>
      </w:r>
      <w:r w:rsidRPr="00606711">
        <w:rPr>
          <w:rFonts w:eastAsia="Times New Roman"/>
          <w:color w:val="000000"/>
          <w:sz w:val="24"/>
          <w:szCs w:val="24"/>
        </w:rPr>
        <w:t>ции</w:t>
      </w:r>
      <w:r w:rsidRPr="0060671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z w:val="24"/>
          <w:szCs w:val="24"/>
        </w:rPr>
        <w:t>цветов в</w:t>
      </w:r>
      <w:r w:rsidRPr="00606711">
        <w:rPr>
          <w:rFonts w:eastAsia="Times New Roman"/>
          <w:color w:val="000000"/>
          <w:spacing w:val="-2"/>
          <w:sz w:val="24"/>
          <w:szCs w:val="24"/>
        </w:rPr>
        <w:t xml:space="preserve"> к</w:t>
      </w:r>
      <w:r w:rsidRPr="00606711">
        <w:rPr>
          <w:rFonts w:eastAsia="Times New Roman"/>
          <w:color w:val="000000"/>
          <w:sz w:val="24"/>
          <w:szCs w:val="24"/>
        </w:rPr>
        <w:t>ом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п</w:t>
      </w:r>
      <w:r w:rsidRPr="00606711">
        <w:rPr>
          <w:rFonts w:eastAsia="Times New Roman"/>
          <w:color w:val="000000"/>
          <w:sz w:val="24"/>
          <w:szCs w:val="24"/>
        </w:rPr>
        <w:t>о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з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ци</w:t>
      </w:r>
      <w:r w:rsidRPr="00606711">
        <w:rPr>
          <w:rFonts w:eastAsia="Times New Roman"/>
          <w:color w:val="000000"/>
          <w:sz w:val="24"/>
          <w:szCs w:val="24"/>
        </w:rPr>
        <w:t>ях;</w:t>
      </w:r>
    </w:p>
    <w:p w:rsidR="008B2857" w:rsidRPr="00606711" w:rsidRDefault="008B2857" w:rsidP="008B2857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ind w:left="284" w:right="-20" w:firstLine="0"/>
        <w:rPr>
          <w:rFonts w:eastAsia="Times New Roman"/>
          <w:color w:val="000000"/>
          <w:sz w:val="24"/>
          <w:szCs w:val="24"/>
        </w:rPr>
      </w:pPr>
      <w:r w:rsidRPr="00606711">
        <w:rPr>
          <w:rFonts w:eastAsia="Times New Roman"/>
          <w:color w:val="000000"/>
          <w:sz w:val="24"/>
          <w:szCs w:val="24"/>
        </w:rPr>
        <w:t xml:space="preserve"> </w:t>
      </w:r>
      <w:r w:rsidRPr="00606711">
        <w:rPr>
          <w:rFonts w:eastAsia="Times New Roman"/>
          <w:color w:val="000000"/>
          <w:spacing w:val="2"/>
          <w:sz w:val="24"/>
          <w:szCs w:val="24"/>
        </w:rPr>
        <w:t>р</w:t>
      </w:r>
      <w:r w:rsidRPr="00606711">
        <w:rPr>
          <w:rFonts w:eastAsia="Times New Roman"/>
          <w:color w:val="000000"/>
          <w:sz w:val="24"/>
          <w:szCs w:val="24"/>
        </w:rPr>
        <w:t>аз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л</w:t>
      </w:r>
      <w:r w:rsidRPr="00606711">
        <w:rPr>
          <w:rFonts w:eastAsia="Times New Roman"/>
          <w:color w:val="000000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чн</w:t>
      </w:r>
      <w:r w:rsidRPr="00606711">
        <w:rPr>
          <w:rFonts w:eastAsia="Times New Roman"/>
          <w:color w:val="000000"/>
          <w:sz w:val="24"/>
          <w:szCs w:val="24"/>
        </w:rPr>
        <w:t xml:space="preserve">ые </w:t>
      </w:r>
      <w:r w:rsidRPr="00606711">
        <w:rPr>
          <w:rFonts w:eastAsia="Times New Roman"/>
          <w:color w:val="000000"/>
          <w:spacing w:val="-3"/>
          <w:sz w:val="24"/>
          <w:szCs w:val="24"/>
        </w:rPr>
        <w:t>в</w:t>
      </w:r>
      <w:r w:rsidRPr="00606711">
        <w:rPr>
          <w:rFonts w:eastAsia="Times New Roman"/>
          <w:color w:val="000000"/>
          <w:sz w:val="24"/>
          <w:szCs w:val="24"/>
        </w:rPr>
        <w:t>иды т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е</w:t>
      </w:r>
      <w:r w:rsidRPr="00606711">
        <w:rPr>
          <w:rFonts w:eastAsia="Times New Roman"/>
          <w:color w:val="000000"/>
          <w:sz w:val="24"/>
          <w:szCs w:val="24"/>
        </w:rPr>
        <w:t>хни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к</w:t>
      </w:r>
      <w:r w:rsidRPr="00606711">
        <w:rPr>
          <w:rFonts w:eastAsia="Times New Roman"/>
          <w:color w:val="000000"/>
          <w:sz w:val="24"/>
          <w:szCs w:val="24"/>
        </w:rPr>
        <w:t>и жи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в</w:t>
      </w:r>
      <w:r w:rsidRPr="00606711">
        <w:rPr>
          <w:rFonts w:eastAsia="Times New Roman"/>
          <w:color w:val="000000"/>
          <w:spacing w:val="-1"/>
          <w:sz w:val="24"/>
          <w:szCs w:val="24"/>
        </w:rPr>
        <w:t>о</w:t>
      </w:r>
      <w:r w:rsidRPr="00606711">
        <w:rPr>
          <w:rFonts w:eastAsia="Times New Roman"/>
          <w:color w:val="000000"/>
          <w:sz w:val="24"/>
          <w:szCs w:val="24"/>
        </w:rPr>
        <w:t>п</w:t>
      </w:r>
      <w:r w:rsidRPr="00606711">
        <w:rPr>
          <w:rFonts w:eastAsia="Times New Roman"/>
          <w:color w:val="000000"/>
          <w:spacing w:val="1"/>
          <w:sz w:val="24"/>
          <w:szCs w:val="24"/>
        </w:rPr>
        <w:t>и</w:t>
      </w:r>
      <w:r w:rsidRPr="00606711">
        <w:rPr>
          <w:rFonts w:eastAsia="Times New Roman"/>
          <w:color w:val="000000"/>
          <w:spacing w:val="-2"/>
          <w:sz w:val="24"/>
          <w:szCs w:val="24"/>
        </w:rPr>
        <w:t>с</w:t>
      </w:r>
      <w:r w:rsidRPr="00606711">
        <w:rPr>
          <w:rFonts w:eastAsia="Times New Roman"/>
          <w:color w:val="000000"/>
          <w:sz w:val="24"/>
          <w:szCs w:val="24"/>
        </w:rPr>
        <w:t>и.</w:t>
      </w:r>
    </w:p>
    <w:p w:rsidR="008B2857" w:rsidRPr="003925FC" w:rsidRDefault="008B2857" w:rsidP="008B2857">
      <w:pPr>
        <w:tabs>
          <w:tab w:val="left" w:pos="1728"/>
          <w:tab w:val="left" w:pos="17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5FC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8811"/>
      </w:tblGrid>
      <w:tr w:rsidR="008B2857" w:rsidRPr="007153F9" w:rsidTr="008B28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0E41D9" w:rsidRDefault="008B2857" w:rsidP="008B2857">
            <w:pPr>
              <w:shd w:val="clear" w:color="auto" w:fill="FFFFFF"/>
              <w:spacing w:after="0" w:line="240" w:lineRule="auto"/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0E41D9" w:rsidRDefault="008B2857" w:rsidP="008B2857">
            <w:pPr>
              <w:shd w:val="clear" w:color="auto" w:fill="FFFFFF"/>
              <w:spacing w:after="0" w:line="240" w:lineRule="auto"/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B2857" w:rsidRPr="00606711" w:rsidTr="008B28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7" w:rsidRPr="00606711" w:rsidRDefault="008B2857" w:rsidP="008B2857">
            <w:pPr>
              <w:shd w:val="clear" w:color="auto" w:fill="FFFFFF"/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:rsidR="008B2857" w:rsidRPr="00606711" w:rsidRDefault="008B2857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606711" w:rsidRDefault="008B2857" w:rsidP="008B2857">
            <w:pPr>
              <w:shd w:val="clear" w:color="auto" w:fill="FFFFFF"/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B2857" w:rsidRPr="00606711" w:rsidTr="008B28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7" w:rsidRPr="00606711" w:rsidRDefault="008B2857" w:rsidP="008B2857">
            <w:pPr>
              <w:shd w:val="clear" w:color="auto" w:fill="FFFFFF"/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8B2857" w:rsidRPr="00606711" w:rsidRDefault="008B2857" w:rsidP="008B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606711" w:rsidRDefault="008B2857" w:rsidP="008B28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2857" w:rsidRPr="00606711" w:rsidTr="008B28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606711" w:rsidRDefault="008B2857" w:rsidP="008B2857">
            <w:pPr>
              <w:shd w:val="clear" w:color="auto" w:fill="FFFFFF"/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606711" w:rsidRDefault="008B2857" w:rsidP="008B285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606711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6711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606711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6711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606711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и лич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67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60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06711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</w:tr>
    </w:tbl>
    <w:p w:rsidR="008B2857" w:rsidRDefault="008B2857" w:rsidP="008B2857">
      <w:pPr>
        <w:tabs>
          <w:tab w:val="left" w:pos="886"/>
        </w:tabs>
        <w:spacing w:after="0" w:line="240" w:lineRule="auto"/>
        <w:rPr>
          <w:color w:val="FF0000"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275"/>
        <w:gridCol w:w="8761"/>
      </w:tblGrid>
      <w:tr w:rsidR="008B2857" w:rsidRPr="00606711" w:rsidTr="008B2857">
        <w:tc>
          <w:tcPr>
            <w:tcW w:w="1275" w:type="dxa"/>
            <w:tcBorders>
              <w:top w:val="single" w:sz="4" w:space="0" w:color="auto"/>
            </w:tcBorders>
          </w:tcPr>
          <w:p w:rsidR="008B2857" w:rsidRPr="00606711" w:rsidRDefault="008B2857" w:rsidP="008B2857">
            <w:pPr>
              <w:shd w:val="clear" w:color="auto" w:fill="FFFFFF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61" w:type="dxa"/>
            <w:tcBorders>
              <w:top w:val="single" w:sz="4" w:space="0" w:color="auto"/>
            </w:tcBorders>
          </w:tcPr>
          <w:p w:rsidR="008B2857" w:rsidRPr="00606711" w:rsidRDefault="008B2857" w:rsidP="008B2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2857" w:rsidRPr="00606711" w:rsidTr="008B2857">
        <w:tc>
          <w:tcPr>
            <w:tcW w:w="1275" w:type="dxa"/>
          </w:tcPr>
          <w:p w:rsidR="008B2857" w:rsidRPr="00606711" w:rsidRDefault="008B2857" w:rsidP="008B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11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761" w:type="dxa"/>
          </w:tcPr>
          <w:p w:rsidR="008B2857" w:rsidRPr="00606711" w:rsidRDefault="008B2857" w:rsidP="008B2857">
            <w:pPr>
              <w:pStyle w:val="a6"/>
              <w:ind w:right="123"/>
              <w:rPr>
                <w:sz w:val="24"/>
                <w:szCs w:val="24"/>
              </w:rPr>
            </w:pPr>
            <w:r w:rsidRPr="00606711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</w:tr>
    </w:tbl>
    <w:p w:rsidR="008B2857" w:rsidRPr="00FD739F" w:rsidRDefault="008B2857" w:rsidP="008B28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1.4.</w:t>
      </w:r>
      <w:r w:rsidRPr="00FD7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FD7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часов на освоение программы дисциплины:</w:t>
      </w:r>
    </w:p>
    <w:p w:rsidR="008B2857" w:rsidRPr="00FD739F" w:rsidRDefault="008B2857" w:rsidP="008B2857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максимальной учебной нагрузки студента </w:t>
      </w:r>
      <w:r w:rsidRPr="00FD739F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86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часов, в том числе:</w:t>
      </w:r>
    </w:p>
    <w:p w:rsidR="008B2857" w:rsidRPr="00FD739F" w:rsidRDefault="008B2857" w:rsidP="008B2857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FD7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B2857" w:rsidRPr="00FD739F" w:rsidRDefault="008B2857" w:rsidP="008B2857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39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самостоятельной работы студента </w:t>
      </w:r>
      <w:r w:rsidRPr="007B4E1F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1</w:t>
      </w:r>
      <w:r w:rsidRPr="00FD7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FD7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20C72" w:rsidRPr="008B2857" w:rsidRDefault="00420C72" w:rsidP="008B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ОП.В.10. МУЛЬТИМЕДИЙНЫЕ ТЕХНОЛОГИИ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по профессии 54.01.20 Графический дизайнер укрупненной группы профессий и специальностей 54.00.00 Изобразительное и прикладные виды искусств. 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</w:t>
      </w:r>
      <w:r w:rsidRPr="008B2857">
        <w:rPr>
          <w:rFonts w:ascii="Times New Roman" w:hAnsi="Times New Roman" w:cs="Times New Roman"/>
          <w:b/>
          <w:sz w:val="24"/>
          <w:szCs w:val="24"/>
        </w:rPr>
        <w:t>о</w:t>
      </w:r>
      <w:r w:rsidRPr="008B2857">
        <w:rPr>
          <w:rFonts w:ascii="Times New Roman" w:hAnsi="Times New Roman" w:cs="Times New Roman"/>
          <w:b/>
          <w:sz w:val="24"/>
          <w:szCs w:val="24"/>
        </w:rPr>
        <w:t xml:space="preserve">вательной программы: </w:t>
      </w:r>
      <w:r w:rsidRPr="008B2857">
        <w:rPr>
          <w:rFonts w:ascii="Times New Roman" w:hAnsi="Times New Roman" w:cs="Times New Roman"/>
          <w:sz w:val="24"/>
          <w:szCs w:val="24"/>
        </w:rPr>
        <w:t>учебная дисциплина «Мультимедийные технологии» относится к общепрофессиональному циклу предметы и курсы по выбору основной программы и имеет практико-ориентированную направленность.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Цель: освоение теоретических знаний о современных мультимедийных технологиях; составе мультимедиа, их использовании в образовательном процессе, целесообразности и необходимости их использования, приобретение умений применять эти знания в профессиональной деятельности; формирование необходимых компетенций.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использовать мультимедийные возможности программ для создания интерактивной анимации;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обрабатывать аудиоинформацию, используя программы обработки цифрового звука;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обрабатывать видеоинформацию, используя программы обработки цифрового видео.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назначение и виды мультимедийных технологий;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технологию создания интерактивной анимации;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технологию обработки аудиоинформации;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− технологию обработки видеоинформации.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общих: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профессиональных: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>ПК 1.2. Определять выбор технических и программных средств для разработки дизайн-макета с учетом их особенностей использования.</w:t>
      </w:r>
    </w:p>
    <w:p w:rsidR="008B2857" w:rsidRPr="008B2857" w:rsidRDefault="008B2857" w:rsidP="008B28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</w:t>
      </w:r>
      <w:r w:rsidRPr="008B2857">
        <w:rPr>
          <w:rFonts w:ascii="Times New Roman" w:hAnsi="Times New Roman" w:cs="Times New Roman"/>
          <w:b/>
          <w:sz w:val="24"/>
          <w:szCs w:val="24"/>
        </w:rPr>
        <w:t>и</w:t>
      </w:r>
      <w:r w:rsidRPr="008B2857">
        <w:rPr>
          <w:rFonts w:ascii="Times New Roman" w:hAnsi="Times New Roman" w:cs="Times New Roman"/>
          <w:b/>
          <w:sz w:val="24"/>
          <w:szCs w:val="24"/>
        </w:rPr>
        <w:t>ны:</w:t>
      </w:r>
    </w:p>
    <w:p w:rsidR="008B2857" w:rsidRPr="008B2857" w:rsidRDefault="008B2857" w:rsidP="008B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57" w:rsidRPr="008B2857" w:rsidRDefault="008B2857" w:rsidP="008B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8B2857">
        <w:rPr>
          <w:rFonts w:ascii="Times New Roman" w:hAnsi="Times New Roman" w:cs="Times New Roman"/>
          <w:b/>
          <w:sz w:val="24"/>
          <w:szCs w:val="24"/>
        </w:rPr>
        <w:t>133</w:t>
      </w:r>
      <w:r w:rsidRPr="008B2857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8B2857" w:rsidRPr="008B2857" w:rsidRDefault="008B2857" w:rsidP="008B28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8B2857">
        <w:rPr>
          <w:rFonts w:ascii="Times New Roman" w:hAnsi="Times New Roman" w:cs="Times New Roman"/>
          <w:b/>
          <w:sz w:val="24"/>
          <w:szCs w:val="24"/>
        </w:rPr>
        <w:t>129</w:t>
      </w:r>
      <w:r w:rsidRPr="008B285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B2857" w:rsidRPr="008B2857" w:rsidRDefault="008B2857" w:rsidP="008B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B285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Pr="008B2857">
        <w:rPr>
          <w:rFonts w:ascii="Times New Roman" w:hAnsi="Times New Roman" w:cs="Times New Roman"/>
          <w:b/>
          <w:sz w:val="24"/>
          <w:szCs w:val="24"/>
        </w:rPr>
        <w:t>4</w:t>
      </w:r>
      <w:r w:rsidRPr="008B2857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8B2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857" w:rsidRDefault="008B2857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8B2857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420C72" w:rsidRDefault="00420C72" w:rsidP="00FB0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8B2857" w:rsidRPr="00C47240" w:rsidRDefault="008B2857" w:rsidP="00FB0199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bCs/>
          <w:sz w:val="24"/>
          <w:szCs w:val="24"/>
        </w:rPr>
        <w:t>ОП.В. 11 История и искусство фотографии</w:t>
      </w:r>
    </w:p>
    <w:p w:rsidR="008B2857" w:rsidRPr="00C47240" w:rsidRDefault="008B2857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8B2857" w:rsidRPr="00C47240" w:rsidRDefault="008B2857" w:rsidP="00FB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C472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C4724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C47240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8B2857" w:rsidRPr="00C47240" w:rsidRDefault="008B2857" w:rsidP="00FB01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8B2857" w:rsidRPr="00C47240" w:rsidRDefault="008B2857" w:rsidP="00FB0199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hAnsi="Times New Roman" w:cs="Times New Roman"/>
          <w:sz w:val="24"/>
          <w:szCs w:val="24"/>
        </w:rPr>
        <w:t xml:space="preserve">Учебная дисциплина «История </w:t>
      </w:r>
      <w:r w:rsidRPr="00C47240">
        <w:rPr>
          <w:rFonts w:ascii="Times New Roman" w:hAnsi="Times New Roman" w:cs="Times New Roman"/>
          <w:w w:val="105"/>
          <w:sz w:val="24"/>
          <w:szCs w:val="24"/>
        </w:rPr>
        <w:t>и искусство фотографии</w:t>
      </w:r>
      <w:r w:rsidRPr="00C47240">
        <w:rPr>
          <w:rFonts w:ascii="Times New Roman" w:hAnsi="Times New Roman" w:cs="Times New Roman"/>
          <w:sz w:val="24"/>
          <w:szCs w:val="24"/>
        </w:rPr>
        <w:t>» принадлежит к дисциплинам общепрофессионального цикла (ОП.00).</w:t>
      </w:r>
    </w:p>
    <w:p w:rsidR="008B2857" w:rsidRPr="00C47240" w:rsidRDefault="008B2857" w:rsidP="00FB0199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B2857" w:rsidRPr="00C47240" w:rsidRDefault="008B2857" w:rsidP="00FB0199">
      <w:pPr>
        <w:pStyle w:val="Default"/>
        <w:rPr>
          <w:b/>
          <w:color w:val="auto"/>
        </w:rPr>
      </w:pPr>
      <w:r w:rsidRPr="00C47240">
        <w:rPr>
          <w:b/>
          <w:color w:val="auto"/>
        </w:rPr>
        <w:t>В результате освоения дисциплины обучающийся должен уметь: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уметь использовать знания по истории фотографии в собственной творческой работе;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провести самостоятельный стилевой и формальный анализ фотографии в контексте визуальной культуры;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проводить анализ исторических объектов для целей дизайн -проектирования;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собирать, обобщать и структурировать информацию;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защищать разработанные продукты;</w:t>
      </w:r>
    </w:p>
    <w:p w:rsidR="008B2857" w:rsidRPr="00C47240" w:rsidRDefault="008B2857" w:rsidP="00FB0199">
      <w:pPr>
        <w:pStyle w:val="a6"/>
        <w:numPr>
          <w:ilvl w:val="0"/>
          <w:numId w:val="6"/>
        </w:numPr>
        <w:tabs>
          <w:tab w:val="left" w:pos="2986"/>
          <w:tab w:val="left" w:pos="5518"/>
          <w:tab w:val="left" w:pos="6279"/>
          <w:tab w:val="left" w:pos="7465"/>
          <w:tab w:val="left" w:pos="9637"/>
          <w:tab w:val="left" w:pos="9922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>осуществлять консультационное или прямое сопровождение печати, публикации;</w:t>
      </w:r>
    </w:p>
    <w:p w:rsidR="008B2857" w:rsidRPr="00C47240" w:rsidRDefault="008B2857" w:rsidP="00FB0199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применять логические и интуитивные методы поиска новых идей и решений; </w:t>
      </w:r>
    </w:p>
    <w:p w:rsidR="008B2857" w:rsidRPr="00C47240" w:rsidRDefault="008B2857" w:rsidP="00FB0199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осуществлять повышение квалификации посредством стажировок и курсов; </w:t>
      </w:r>
    </w:p>
    <w:p w:rsidR="008B2857" w:rsidRPr="00C47240" w:rsidRDefault="008B2857" w:rsidP="00FB0199">
      <w:pPr>
        <w:pStyle w:val="a6"/>
        <w:numPr>
          <w:ilvl w:val="0"/>
          <w:numId w:val="7"/>
        </w:numPr>
        <w:tabs>
          <w:tab w:val="left" w:pos="3279"/>
          <w:tab w:val="left" w:pos="3790"/>
          <w:tab w:val="left" w:pos="5398"/>
          <w:tab w:val="left" w:pos="7308"/>
          <w:tab w:val="left" w:pos="9922"/>
          <w:tab w:val="left" w:pos="10365"/>
        </w:tabs>
        <w:ind w:left="709" w:right="-1" w:hanging="283"/>
        <w:jc w:val="both"/>
        <w:rPr>
          <w:sz w:val="24"/>
        </w:rPr>
      </w:pPr>
      <w:r w:rsidRPr="00C47240">
        <w:rPr>
          <w:sz w:val="24"/>
        </w:rPr>
        <w:t xml:space="preserve">организовывать и проводить мероприятия </w:t>
      </w:r>
      <w:proofErr w:type="gramStart"/>
      <w:r w:rsidRPr="00C47240">
        <w:rPr>
          <w:sz w:val="24"/>
        </w:rPr>
        <w:t>профориентационного  мотивационного</w:t>
      </w:r>
      <w:proofErr w:type="gramEnd"/>
      <w:r w:rsidRPr="00C47240">
        <w:rPr>
          <w:sz w:val="24"/>
        </w:rPr>
        <w:t xml:space="preserve"> характера.</w:t>
      </w:r>
    </w:p>
    <w:p w:rsidR="008B2857" w:rsidRPr="00C47240" w:rsidRDefault="008B2857" w:rsidP="00FB0199">
      <w:pPr>
        <w:pStyle w:val="Default"/>
        <w:rPr>
          <w:b/>
          <w:color w:val="auto"/>
        </w:rPr>
      </w:pPr>
      <w:r w:rsidRPr="00C47240">
        <w:rPr>
          <w:b/>
          <w:color w:val="auto"/>
        </w:rPr>
        <w:t xml:space="preserve">    В результате освоения дисциплины обучающийся должен знать:</w:t>
      </w:r>
    </w:p>
    <w:p w:rsidR="008B2857" w:rsidRPr="00C47240" w:rsidRDefault="008B2857" w:rsidP="00FB0199">
      <w:pPr>
        <w:pStyle w:val="a4"/>
        <w:numPr>
          <w:ilvl w:val="0"/>
          <w:numId w:val="23"/>
        </w:numPr>
        <w:tabs>
          <w:tab w:val="left" w:pos="1728"/>
          <w:tab w:val="left" w:pos="1729"/>
        </w:tabs>
        <w:adjustRightInd/>
        <w:ind w:hanging="294"/>
        <w:contextualSpacing w:val="0"/>
        <w:rPr>
          <w:sz w:val="24"/>
          <w:szCs w:val="24"/>
        </w:rPr>
      </w:pPr>
      <w:r w:rsidRPr="00C47240">
        <w:rPr>
          <w:sz w:val="24"/>
          <w:szCs w:val="24"/>
        </w:rPr>
        <w:t xml:space="preserve"> основные периоды визуальной культуры и искусства в ХХ</w:t>
      </w:r>
      <w:r w:rsidRPr="00C47240">
        <w:rPr>
          <w:spacing w:val="-11"/>
          <w:sz w:val="24"/>
          <w:szCs w:val="24"/>
        </w:rPr>
        <w:t xml:space="preserve"> </w:t>
      </w:r>
      <w:r w:rsidRPr="00C47240">
        <w:rPr>
          <w:sz w:val="24"/>
          <w:szCs w:val="24"/>
        </w:rPr>
        <w:t>веке.</w:t>
      </w:r>
    </w:p>
    <w:p w:rsidR="008B2857" w:rsidRPr="00C47240" w:rsidRDefault="008B2857" w:rsidP="00FB0199">
      <w:pPr>
        <w:pStyle w:val="a4"/>
        <w:numPr>
          <w:ilvl w:val="0"/>
          <w:numId w:val="24"/>
        </w:numPr>
        <w:tabs>
          <w:tab w:val="left" w:pos="1728"/>
          <w:tab w:val="left" w:pos="1729"/>
        </w:tabs>
        <w:adjustRightInd/>
        <w:ind w:hanging="294"/>
        <w:contextualSpacing w:val="0"/>
        <w:rPr>
          <w:sz w:val="24"/>
          <w:szCs w:val="24"/>
        </w:rPr>
      </w:pPr>
      <w:r w:rsidRPr="00C47240">
        <w:rPr>
          <w:sz w:val="24"/>
          <w:szCs w:val="24"/>
        </w:rPr>
        <w:t xml:space="preserve">предпосылки формирования феномена </w:t>
      </w:r>
      <w:proofErr w:type="spellStart"/>
      <w:r w:rsidRPr="00C47240">
        <w:rPr>
          <w:sz w:val="24"/>
          <w:szCs w:val="24"/>
        </w:rPr>
        <w:t>в.к</w:t>
      </w:r>
      <w:proofErr w:type="spellEnd"/>
      <w:r w:rsidRPr="00C47240">
        <w:rPr>
          <w:sz w:val="24"/>
          <w:szCs w:val="24"/>
        </w:rPr>
        <w:t>. в XIX</w:t>
      </w:r>
      <w:r w:rsidRPr="00C47240">
        <w:rPr>
          <w:spacing w:val="-15"/>
          <w:sz w:val="24"/>
          <w:szCs w:val="24"/>
        </w:rPr>
        <w:t xml:space="preserve"> </w:t>
      </w:r>
      <w:r w:rsidRPr="00C47240">
        <w:rPr>
          <w:sz w:val="24"/>
          <w:szCs w:val="24"/>
        </w:rPr>
        <w:t>веке.</w:t>
      </w:r>
    </w:p>
    <w:p w:rsidR="008B2857" w:rsidRPr="00C47240" w:rsidRDefault="008B2857" w:rsidP="00FB0199">
      <w:pPr>
        <w:pStyle w:val="a4"/>
        <w:tabs>
          <w:tab w:val="left" w:pos="1728"/>
          <w:tab w:val="left" w:pos="1729"/>
        </w:tabs>
        <w:ind w:left="142"/>
        <w:rPr>
          <w:sz w:val="24"/>
          <w:szCs w:val="24"/>
        </w:rPr>
      </w:pPr>
      <w:r w:rsidRPr="00C47240">
        <w:rPr>
          <w:sz w:val="24"/>
          <w:szCs w:val="24"/>
        </w:rPr>
        <w:t xml:space="preserve">          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477"/>
      </w:tblGrid>
      <w:tr w:rsidR="008B2857" w:rsidRPr="00C47240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B2857" w:rsidRPr="00C47240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8B2857" w:rsidRPr="00C47240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B2857" w:rsidRPr="00C47240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8B2857" w:rsidRPr="00C47240" w:rsidRDefault="008B2857" w:rsidP="008B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2857" w:rsidRPr="00C47240" w:rsidTr="008B285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pStyle w:val="a6"/>
              <w:spacing w:line="242" w:lineRule="auto"/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8B2857" w:rsidRPr="00C47240" w:rsidTr="008B2857">
        <w:trPr>
          <w:trHeight w:val="3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57" w:rsidRPr="00C47240" w:rsidRDefault="008B2857" w:rsidP="008B28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8B2857" w:rsidRPr="00C47240" w:rsidRDefault="008B2857" w:rsidP="008B28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52" w:type="dxa"/>
        <w:tblInd w:w="137" w:type="dxa"/>
        <w:tblLook w:val="04A0" w:firstRow="1" w:lastRow="0" w:firstColumn="1" w:lastColumn="0" w:noHBand="0" w:noVBand="1"/>
      </w:tblPr>
      <w:tblGrid>
        <w:gridCol w:w="1285"/>
        <w:gridCol w:w="8467"/>
      </w:tblGrid>
      <w:tr w:rsidR="008B2857" w:rsidRPr="00C47240" w:rsidTr="008B2857">
        <w:tc>
          <w:tcPr>
            <w:tcW w:w="1275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2857" w:rsidRPr="00C47240" w:rsidTr="008B2857">
        <w:tc>
          <w:tcPr>
            <w:tcW w:w="1275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pStyle w:val="a6"/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Осуществлять сбор, систематизацию и анализ данных, необходимых для разработки дизайн- продукта;</w:t>
            </w:r>
          </w:p>
        </w:tc>
      </w:tr>
      <w:tr w:rsidR="008B2857" w:rsidRPr="00C47240" w:rsidTr="008B2857">
        <w:tc>
          <w:tcPr>
            <w:tcW w:w="1275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8B2857" w:rsidRPr="00C47240" w:rsidRDefault="008B2857" w:rsidP="008B2857">
            <w:pPr>
              <w:pStyle w:val="a6"/>
              <w:tabs>
                <w:tab w:val="left" w:pos="2369"/>
              </w:tabs>
              <w:spacing w:line="242" w:lineRule="auto"/>
              <w:ind w:right="125"/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Оценивать соответствие готового дизайн- продукта требованиям качества</w:t>
            </w:r>
            <w:r w:rsidRPr="00C47240">
              <w:rPr>
                <w:spacing w:val="-3"/>
                <w:sz w:val="24"/>
                <w:szCs w:val="24"/>
              </w:rPr>
              <w:t xml:space="preserve"> </w:t>
            </w:r>
            <w:r w:rsidRPr="00C47240">
              <w:rPr>
                <w:sz w:val="24"/>
                <w:szCs w:val="24"/>
              </w:rPr>
              <w:t>печати.</w:t>
            </w:r>
          </w:p>
        </w:tc>
      </w:tr>
      <w:tr w:rsidR="008B2857" w:rsidRPr="00C47240" w:rsidTr="008B2857">
        <w:tc>
          <w:tcPr>
            <w:tcW w:w="1275" w:type="dxa"/>
          </w:tcPr>
          <w:p w:rsidR="008B2857" w:rsidRPr="00C47240" w:rsidRDefault="008B2857" w:rsidP="008B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477" w:type="dxa"/>
          </w:tcPr>
          <w:p w:rsidR="008B2857" w:rsidRPr="00C47240" w:rsidRDefault="008B2857" w:rsidP="008B2857">
            <w:pPr>
              <w:pStyle w:val="a6"/>
              <w:ind w:right="123"/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8B2857" w:rsidRPr="00C47240" w:rsidTr="008B2857">
        <w:tc>
          <w:tcPr>
            <w:tcW w:w="1275" w:type="dxa"/>
          </w:tcPr>
          <w:p w:rsidR="008B2857" w:rsidRPr="00C47240" w:rsidRDefault="008B2857" w:rsidP="008B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477" w:type="dxa"/>
          </w:tcPr>
          <w:p w:rsidR="008B2857" w:rsidRPr="00C47240" w:rsidRDefault="008B2857" w:rsidP="008B2857">
            <w:pPr>
              <w:pStyle w:val="a6"/>
              <w:rPr>
                <w:sz w:val="24"/>
                <w:szCs w:val="24"/>
              </w:rPr>
            </w:pPr>
            <w:proofErr w:type="gramStart"/>
            <w:r w:rsidRPr="00C47240">
              <w:rPr>
                <w:sz w:val="24"/>
                <w:szCs w:val="24"/>
              </w:rPr>
              <w:t>Разрабатывать  предложения</w:t>
            </w:r>
            <w:proofErr w:type="gramEnd"/>
            <w:r w:rsidRPr="00C47240">
              <w:rPr>
                <w:sz w:val="24"/>
                <w:szCs w:val="24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:rsidR="008B2857" w:rsidRPr="00C47240" w:rsidRDefault="008B2857" w:rsidP="008B28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C47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724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8B2857" w:rsidRPr="00C47240" w:rsidRDefault="008B2857" w:rsidP="008B2857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</w:t>
      </w:r>
      <w:r w:rsidRPr="00C472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64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8B2857" w:rsidRPr="00C47240" w:rsidRDefault="008B2857" w:rsidP="008B2857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Pr="00C47240">
        <w:rPr>
          <w:rFonts w:ascii="Times New Roman" w:eastAsia="Times New Roman" w:hAnsi="Times New Roman" w:cs="Times New Roman"/>
          <w:b/>
          <w:sz w:val="24"/>
          <w:szCs w:val="24"/>
        </w:rPr>
        <w:t xml:space="preserve">58 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8B2857" w:rsidRPr="00C47240" w:rsidRDefault="008B2857" w:rsidP="008B2857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b/>
          <w:sz w:val="24"/>
          <w:szCs w:val="24"/>
        </w:rPr>
      </w:pPr>
      <w:r w:rsidRPr="00C47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самостоятельной работы студента </w:t>
      </w:r>
      <w:r w:rsidRPr="00C4724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47240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FB0199" w:rsidRDefault="00FB0199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FB0199" w:rsidSect="001B645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20C72" w:rsidRPr="00FB0199" w:rsidRDefault="00420C72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ОП.В.12</w:t>
      </w:r>
      <w:r w:rsidRPr="00FB0199">
        <w:rPr>
          <w:rFonts w:ascii="Times New Roman" w:hAnsi="Times New Roman" w:cs="Times New Roman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sz w:val="24"/>
          <w:szCs w:val="24"/>
        </w:rPr>
        <w:t>Основы предпринимательства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B0199" w:rsidRPr="00FB0199" w:rsidRDefault="00FB0199" w:rsidP="00FB0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обучения по </w:t>
      </w:r>
      <w:r w:rsidRPr="00FB0199">
        <w:rPr>
          <w:rFonts w:ascii="Times New Roman" w:eastAsia="Arial" w:hAnsi="Times New Roman" w:cs="Times New Roman"/>
          <w:sz w:val="24"/>
          <w:szCs w:val="24"/>
        </w:rPr>
        <w:t xml:space="preserve">профессии </w:t>
      </w:r>
      <w:r w:rsidRPr="00FB0199">
        <w:rPr>
          <w:rFonts w:ascii="Times New Roman" w:hAnsi="Times New Roman" w:cs="Times New Roman"/>
          <w:b/>
          <w:bCs/>
          <w:sz w:val="24"/>
          <w:szCs w:val="24"/>
        </w:rPr>
        <w:t>54.01.20 Графический дизайнер</w:t>
      </w:r>
      <w:r w:rsidRPr="00FB019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B0199">
        <w:rPr>
          <w:rFonts w:ascii="Times New Roman" w:eastAsia="Arial" w:hAnsi="Times New Roman" w:cs="Times New Roman"/>
          <w:sz w:val="24"/>
          <w:szCs w:val="24"/>
        </w:rPr>
        <w:t>среднего профессионального образования</w:t>
      </w:r>
      <w:r w:rsidRPr="00FB0199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Pr="00FB0199">
        <w:rPr>
          <w:rFonts w:ascii="Times New Roman" w:hAnsi="Times New Roman" w:cs="Times New Roman"/>
          <w:bCs/>
          <w:sz w:val="24"/>
          <w:szCs w:val="24"/>
        </w:rPr>
        <w:t>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FB0199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выбирать организационно-правовую форму предприятия и систему налогообложения;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применять различные методы исследования рынка;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собирать и анализировать информацию о конкурентах, потребителях, поставщиках;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осуществлять планирование производственной деятельности;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разрабатывать бизнес-план;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принимать управленческие решения;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определять потенциальную возможность получения субсидий субъектами предпринимательства на территории области;</w:t>
      </w:r>
    </w:p>
    <w:p w:rsidR="00FB0199" w:rsidRPr="00FB0199" w:rsidRDefault="00FB0199" w:rsidP="00FB0199">
      <w:pPr>
        <w:pStyle w:val="a4"/>
        <w:widowControl/>
        <w:numPr>
          <w:ilvl w:val="0"/>
          <w:numId w:val="2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соблюдать профессиональную этику, этические кодексы фирмы, общепринятые правила осуществления бизнеса;</w:t>
      </w:r>
    </w:p>
    <w:p w:rsidR="00FB0199" w:rsidRPr="00FB0199" w:rsidRDefault="00FB0199" w:rsidP="00FB0199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99">
        <w:rPr>
          <w:rFonts w:ascii="Times New Roman" w:hAnsi="Times New Roman" w:cs="Times New Roman"/>
          <w:sz w:val="24"/>
          <w:szCs w:val="24"/>
        </w:rPr>
        <w:t>характеризовать  механизм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 xml:space="preserve"> защиты предпринимательской тайны;</w:t>
      </w:r>
    </w:p>
    <w:p w:rsidR="00FB0199" w:rsidRPr="00FB0199" w:rsidRDefault="00FB0199" w:rsidP="00FB0199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различать виды ответственности предпринимателей;</w:t>
      </w:r>
    </w:p>
    <w:p w:rsidR="00FB0199" w:rsidRPr="00FB0199" w:rsidRDefault="00FB0199" w:rsidP="00FB0199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осуществлять основные финансовые операции;</w:t>
      </w:r>
    </w:p>
    <w:p w:rsidR="00FB0199" w:rsidRPr="00FB0199" w:rsidRDefault="00FB0199" w:rsidP="00FB0199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анализировать финансовое состояние предприятия;</w:t>
      </w:r>
    </w:p>
    <w:p w:rsidR="00FB0199" w:rsidRPr="00FB0199" w:rsidRDefault="00FB0199" w:rsidP="00FB0199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рассчитывать </w:t>
      </w:r>
      <w:proofErr w:type="gramStart"/>
      <w:r w:rsidRPr="00FB0199">
        <w:rPr>
          <w:rFonts w:ascii="Times New Roman" w:hAnsi="Times New Roman" w:cs="Times New Roman"/>
          <w:sz w:val="24"/>
          <w:szCs w:val="24"/>
        </w:rPr>
        <w:t>рентабельность  предпринимательской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  <w:r w:rsidRPr="00FB019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 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алгоритм действий по созданию предприятия малого бизнеса в соответствии с выбранными приоритетами;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нормативно-правовую базу предпринимательской деятельности;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технологию разработки бизнес-плана;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теоретические и методологические основы организации собственного дела;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необходимые качества предпринимателя;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способы информационного сопровождения бизнеса;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основные экономические показатели предприятия;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основы управления бизнес-процессами;</w:t>
      </w:r>
    </w:p>
    <w:p w:rsidR="00FB0199" w:rsidRPr="00FB0199" w:rsidRDefault="00FB0199" w:rsidP="00FB0199">
      <w:pPr>
        <w:pStyle w:val="a4"/>
        <w:widowControl/>
        <w:numPr>
          <w:ilvl w:val="0"/>
          <w:numId w:val="25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основы маркетингового планирования;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сущность предпринимательского риска и основные способы снижения риска;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основные положения об оплате труда на предприятиях предпринимательского типа;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основные элементы культуры предпринимательской деятельности и корпоративной культуры;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перечень сведений, подлежащих защите;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сущность и виды ответственности предпринимателей;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методы и инструментарий финансового анализа;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FB0199">
        <w:rPr>
          <w:rFonts w:ascii="Times New Roman" w:hAnsi="Times New Roman" w:cs="Times New Roman"/>
          <w:sz w:val="24"/>
          <w:szCs w:val="24"/>
        </w:rPr>
        <w:t>положения  бухгалтерского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 xml:space="preserve"> учета на малых предприятиях;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систему показателей эффективности предпринимательской деятельности;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принципы и методы оценки эффективности предпринимательской деятельности;</w:t>
      </w:r>
    </w:p>
    <w:p w:rsidR="00FB0199" w:rsidRPr="00FB0199" w:rsidRDefault="00FB0199" w:rsidP="00FB0199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пути повышения и контроль </w:t>
      </w:r>
      <w:proofErr w:type="gramStart"/>
      <w:r w:rsidRPr="00FB0199">
        <w:rPr>
          <w:rFonts w:ascii="Times New Roman" w:hAnsi="Times New Roman" w:cs="Times New Roman"/>
          <w:sz w:val="24"/>
          <w:szCs w:val="24"/>
        </w:rPr>
        <w:t>эффективности  предпринимательской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B0199" w:rsidRPr="00FB0199" w:rsidRDefault="00FB0199" w:rsidP="00FB01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99" w:rsidRPr="00FB0199" w:rsidRDefault="00FB0199" w:rsidP="00FB01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FB0199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– </w:t>
      </w:r>
      <w:r w:rsidRPr="00FB0199">
        <w:rPr>
          <w:rFonts w:ascii="Times New Roman" w:hAnsi="Times New Roman" w:cs="Times New Roman"/>
          <w:b/>
          <w:sz w:val="24"/>
          <w:szCs w:val="24"/>
        </w:rPr>
        <w:t>46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FB0199">
        <w:rPr>
          <w:rFonts w:ascii="Times New Roman" w:hAnsi="Times New Roman" w:cs="Times New Roman"/>
          <w:b/>
          <w:sz w:val="24"/>
          <w:szCs w:val="24"/>
        </w:rPr>
        <w:t>42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FB019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B0199">
        <w:rPr>
          <w:rFonts w:ascii="Times New Roman" w:hAnsi="Times New Roman" w:cs="Times New Roman"/>
          <w:sz w:val="24"/>
          <w:szCs w:val="24"/>
        </w:rPr>
        <w:t>часа.</w:t>
      </w:r>
    </w:p>
    <w:p w:rsidR="00420C72" w:rsidRPr="00420C72" w:rsidRDefault="00420C72" w:rsidP="00FB0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FB0199" w:rsidRPr="00FB0199" w:rsidRDefault="00FB0199" w:rsidP="00FB0199">
      <w:pPr>
        <w:pStyle w:val="1"/>
        <w:keepNext w:val="0"/>
        <w:keepLines w:val="0"/>
        <w:widowControl w:val="0"/>
        <w:tabs>
          <w:tab w:val="left" w:pos="1302"/>
        </w:tabs>
        <w:autoSpaceDE w:val="0"/>
        <w:autoSpaceDN w:val="0"/>
        <w:spacing w:before="0" w:line="240" w:lineRule="auto"/>
        <w:ind w:left="1021" w:right="6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ОП.В.13 Введение в</w:t>
      </w:r>
      <w:r w:rsidRPr="00FB019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профессию</w:t>
      </w:r>
    </w:p>
    <w:p w:rsidR="00FB0199" w:rsidRPr="00FB0199" w:rsidRDefault="00FB0199" w:rsidP="00FB0199">
      <w:pPr>
        <w:pStyle w:val="1"/>
        <w:keepNext w:val="0"/>
        <w:keepLines w:val="0"/>
        <w:widowControl w:val="0"/>
        <w:numPr>
          <w:ilvl w:val="1"/>
          <w:numId w:val="27"/>
        </w:numPr>
        <w:tabs>
          <w:tab w:val="left" w:pos="91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right="-185"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0" w:name="_bookmark2"/>
      <w:bookmarkEnd w:id="0"/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Область применения рабочей</w:t>
      </w:r>
      <w:r w:rsidRPr="00FB019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программы. </w:t>
      </w:r>
      <w:bookmarkStart w:id="1" w:name="_bookmark3"/>
      <w:bookmarkEnd w:id="1"/>
    </w:p>
    <w:p w:rsidR="00FB0199" w:rsidRPr="00FB0199" w:rsidRDefault="00FB0199" w:rsidP="00FB0199">
      <w:pPr>
        <w:pStyle w:val="1"/>
        <w:tabs>
          <w:tab w:val="left" w:pos="1276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993" w:right="-185" w:firstLine="2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0199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является частью образовательной программы среднего профессионального образования подготовки квалифицированных рабочих, служащих  в соответствии с ФГОС по профессии СПО 54.01.20 Графический </w:t>
      </w:r>
      <w:bookmarkStart w:id="2" w:name="_bookmark4"/>
      <w:bookmarkEnd w:id="2"/>
      <w:r w:rsidRPr="00FB0199">
        <w:rPr>
          <w:rFonts w:ascii="Times New Roman" w:hAnsi="Times New Roman" w:cs="Times New Roman"/>
          <w:color w:val="auto"/>
          <w:sz w:val="24"/>
          <w:szCs w:val="24"/>
        </w:rPr>
        <w:t xml:space="preserve">укрупненной группы профессий и специальностей 54.00.00 Изобразительное и прикладные виды искусств. </w:t>
      </w:r>
    </w:p>
    <w:p w:rsidR="00FB0199" w:rsidRPr="00FB0199" w:rsidRDefault="00FB0199" w:rsidP="00FB019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185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FB0199">
        <w:rPr>
          <w:rFonts w:ascii="Times New Roman" w:hAnsi="Times New Roman" w:cs="Times New Roman"/>
          <w:sz w:val="24"/>
          <w:szCs w:val="24"/>
        </w:rPr>
        <w:t>учебная дисциплина «Введение в профессию» относится к общепрофессиональному циклу предметы и курсы по выбору основной программы и имеет практико-ориентированную направленность.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B0199" w:rsidRPr="00FB0199" w:rsidRDefault="00FB0199" w:rsidP="00FB0199">
      <w:pPr>
        <w:widowControl w:val="0"/>
        <w:tabs>
          <w:tab w:val="left" w:pos="1391"/>
          <w:tab w:val="left" w:pos="3339"/>
          <w:tab w:val="left" w:pos="4327"/>
          <w:tab w:val="left" w:pos="5456"/>
          <w:tab w:val="left" w:pos="7187"/>
          <w:tab w:val="left" w:pos="7563"/>
          <w:tab w:val="left" w:pos="8868"/>
        </w:tabs>
        <w:autoSpaceDE w:val="0"/>
        <w:autoSpaceDN w:val="0"/>
        <w:spacing w:after="0" w:line="240" w:lineRule="auto"/>
        <w:ind w:left="1021" w:right="-142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Цель: освоение теоретических знаний о направлениях, видах, формах организации и процессе</w:t>
      </w:r>
      <w:r w:rsidRPr="00FB0199">
        <w:rPr>
          <w:rFonts w:ascii="Times New Roman" w:hAnsi="Times New Roman" w:cs="Times New Roman"/>
          <w:sz w:val="24"/>
          <w:szCs w:val="24"/>
        </w:rPr>
        <w:tab/>
        <w:t>дизайнерской деятельности; связи и формах взаимодействия со смежными архитектурно-строительными, технологическими и художественными областями; приобретение умений применять эти знания в профессиональной деятельности; формирование необходимых компетенций.</w:t>
      </w:r>
    </w:p>
    <w:p w:rsidR="00FB0199" w:rsidRPr="00FB0199" w:rsidRDefault="00FB0199" w:rsidP="00FB01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FB0199" w:rsidRPr="00FB0199" w:rsidRDefault="00FB0199" w:rsidP="00FB0199">
      <w:pPr>
        <w:pStyle w:val="a6"/>
        <w:numPr>
          <w:ilvl w:val="0"/>
          <w:numId w:val="6"/>
        </w:numPr>
        <w:ind w:left="993" w:right="1819" w:firstLine="0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ориентироваться в эпохах и стилях;</w:t>
      </w:r>
    </w:p>
    <w:p w:rsidR="00FB0199" w:rsidRPr="00FB0199" w:rsidRDefault="00FB0199" w:rsidP="00FB0199">
      <w:pPr>
        <w:pStyle w:val="a6"/>
        <w:numPr>
          <w:ilvl w:val="0"/>
          <w:numId w:val="6"/>
        </w:numPr>
        <w:ind w:left="993" w:right="398" w:firstLine="0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собирать, обобщать и структурировать информацию;</w:t>
      </w:r>
    </w:p>
    <w:p w:rsidR="00FB0199" w:rsidRPr="00FB0199" w:rsidRDefault="00FB0199" w:rsidP="00FB0199">
      <w:pPr>
        <w:pStyle w:val="a6"/>
        <w:numPr>
          <w:ilvl w:val="0"/>
          <w:numId w:val="6"/>
        </w:numPr>
        <w:ind w:left="993" w:firstLine="0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понимать сочетание собственного художественного вкуса и требований заказчика;</w:t>
      </w:r>
    </w:p>
    <w:p w:rsidR="00FB0199" w:rsidRPr="00FB0199" w:rsidRDefault="00FB0199" w:rsidP="00FB01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FB0199" w:rsidRPr="00FB0199" w:rsidRDefault="00FB0199" w:rsidP="00FB0199">
      <w:pPr>
        <w:pStyle w:val="a6"/>
        <w:numPr>
          <w:ilvl w:val="1"/>
          <w:numId w:val="28"/>
        </w:numPr>
        <w:ind w:left="1276" w:hanging="283"/>
        <w:rPr>
          <w:sz w:val="24"/>
          <w:szCs w:val="24"/>
        </w:rPr>
      </w:pPr>
      <w:r w:rsidRPr="00FB0199">
        <w:rPr>
          <w:sz w:val="24"/>
          <w:szCs w:val="24"/>
        </w:rPr>
        <w:t>общее знакомство с проектной культурой и её компонентами;</w:t>
      </w:r>
    </w:p>
    <w:p w:rsidR="00FB0199" w:rsidRPr="00FB0199" w:rsidRDefault="00FB0199" w:rsidP="00FB0199">
      <w:pPr>
        <w:pStyle w:val="a6"/>
        <w:numPr>
          <w:ilvl w:val="1"/>
          <w:numId w:val="28"/>
        </w:numPr>
        <w:ind w:left="1276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определение роли архитектуры и дизайна в формировании современного общества;</w:t>
      </w:r>
    </w:p>
    <w:p w:rsidR="00FB0199" w:rsidRPr="00FB0199" w:rsidRDefault="00FB0199" w:rsidP="00FB0199">
      <w:pPr>
        <w:pStyle w:val="a6"/>
        <w:numPr>
          <w:ilvl w:val="1"/>
          <w:numId w:val="28"/>
        </w:numPr>
        <w:tabs>
          <w:tab w:val="left" w:pos="3141"/>
          <w:tab w:val="left" w:pos="4559"/>
          <w:tab w:val="left" w:pos="5922"/>
          <w:tab w:val="left" w:pos="6351"/>
          <w:tab w:val="left" w:pos="8260"/>
        </w:tabs>
        <w:ind w:left="1276" w:right="129" w:hanging="283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конкретизацию</w:t>
      </w:r>
      <w:r w:rsidRPr="00FB0199">
        <w:rPr>
          <w:sz w:val="24"/>
          <w:szCs w:val="24"/>
        </w:rPr>
        <w:tab/>
        <w:t>областей,</w:t>
      </w:r>
      <w:r w:rsidRPr="00FB0199">
        <w:rPr>
          <w:sz w:val="24"/>
          <w:szCs w:val="24"/>
        </w:rPr>
        <w:tab/>
        <w:t>объектов</w:t>
      </w:r>
      <w:r w:rsidRPr="00FB0199">
        <w:rPr>
          <w:sz w:val="24"/>
          <w:szCs w:val="24"/>
        </w:rPr>
        <w:tab/>
        <w:t>и</w:t>
      </w:r>
      <w:r w:rsidRPr="00FB0199">
        <w:rPr>
          <w:sz w:val="24"/>
          <w:szCs w:val="24"/>
        </w:rPr>
        <w:tab/>
        <w:t>особенностей</w:t>
      </w:r>
      <w:r w:rsidRPr="00FB0199">
        <w:rPr>
          <w:sz w:val="24"/>
          <w:szCs w:val="24"/>
        </w:rPr>
        <w:tab/>
      </w:r>
      <w:r w:rsidRPr="00FB0199">
        <w:rPr>
          <w:spacing w:val="-1"/>
          <w:sz w:val="24"/>
          <w:szCs w:val="24"/>
        </w:rPr>
        <w:t xml:space="preserve">профессиональной </w:t>
      </w:r>
      <w:r w:rsidRPr="00FB0199">
        <w:rPr>
          <w:sz w:val="24"/>
          <w:szCs w:val="24"/>
        </w:rPr>
        <w:t>деятельности в</w:t>
      </w:r>
      <w:r w:rsidRPr="00FB0199">
        <w:rPr>
          <w:spacing w:val="-5"/>
          <w:sz w:val="24"/>
          <w:szCs w:val="24"/>
        </w:rPr>
        <w:t xml:space="preserve"> </w:t>
      </w:r>
      <w:r w:rsidRPr="00FB0199">
        <w:rPr>
          <w:sz w:val="24"/>
          <w:szCs w:val="24"/>
        </w:rPr>
        <w:t>дизайне.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tbl>
      <w:tblPr>
        <w:tblW w:w="97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:rsidR="00FB0199" w:rsidRPr="00FB0199" w:rsidRDefault="00FB0199" w:rsidP="00FB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FB0199" w:rsidRPr="00FB0199" w:rsidRDefault="00FB0199" w:rsidP="00FB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:rsidR="00FB0199" w:rsidRPr="00FB0199" w:rsidRDefault="00FB0199" w:rsidP="00FB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FB0199" w:rsidRPr="00FB0199" w:rsidRDefault="00FB0199" w:rsidP="00FB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FB0199" w:rsidRPr="00FB0199" w:rsidRDefault="00FB0199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2" w:type="dxa"/>
        <w:tblInd w:w="959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pStyle w:val="a6"/>
              <w:ind w:right="123"/>
              <w:rPr>
                <w:sz w:val="24"/>
                <w:szCs w:val="24"/>
              </w:rPr>
            </w:pPr>
            <w:r w:rsidRPr="00FB0199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pStyle w:val="a6"/>
              <w:jc w:val="both"/>
              <w:rPr>
                <w:sz w:val="24"/>
                <w:szCs w:val="24"/>
              </w:rPr>
            </w:pPr>
            <w:r w:rsidRPr="00FB0199">
              <w:rPr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FB0199" w:rsidRPr="00FB0199" w:rsidTr="00CB71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9" w:rsidRPr="00FB0199" w:rsidRDefault="00FB0199" w:rsidP="00FB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9">
              <w:rPr>
                <w:rFonts w:ascii="Times New Roman" w:hAnsi="Times New Roman" w:cs="Times New Roman"/>
                <w:sz w:val="24"/>
                <w:szCs w:val="24"/>
              </w:rPr>
              <w:t>Разрабатывать  предложения</w:t>
            </w:r>
            <w:proofErr w:type="gramEnd"/>
            <w:r w:rsidRPr="00FB0199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:rsidR="00FB0199" w:rsidRPr="00FB0199" w:rsidRDefault="00FB0199" w:rsidP="00FB0199">
      <w:pPr>
        <w:pStyle w:val="1"/>
        <w:tabs>
          <w:tab w:val="left" w:pos="1593"/>
        </w:tabs>
        <w:spacing w:before="0" w:line="240" w:lineRule="auto"/>
        <w:ind w:left="993" w:right="1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bookmark5"/>
      <w:bookmarkEnd w:id="3"/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proofErr w:type="gramStart"/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4.Рекомендуемое</w:t>
      </w:r>
      <w:proofErr w:type="gramEnd"/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количество часов на освоение рабочей программы учебной</w:t>
      </w:r>
      <w:r w:rsidRPr="00FB019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дисциплины:</w:t>
      </w:r>
    </w:p>
    <w:p w:rsidR="00FB0199" w:rsidRPr="00FB0199" w:rsidRDefault="00FB0199" w:rsidP="00FB0199">
      <w:pPr>
        <w:pStyle w:val="a6"/>
        <w:ind w:left="1418" w:right="302" w:hanging="425"/>
        <w:rPr>
          <w:sz w:val="24"/>
          <w:szCs w:val="24"/>
        </w:rPr>
      </w:pPr>
      <w:r w:rsidRPr="00FB0199">
        <w:rPr>
          <w:sz w:val="24"/>
          <w:szCs w:val="24"/>
        </w:rPr>
        <w:t xml:space="preserve">максимальной учебной нагрузки обучающегося 70 часов, в том числе: обязательной аудиторной учебной нагрузки обучающегося 68 часов; </w:t>
      </w:r>
    </w:p>
    <w:p w:rsidR="00FB0199" w:rsidRPr="00FB0199" w:rsidRDefault="00FB0199" w:rsidP="00FB0199">
      <w:pPr>
        <w:pStyle w:val="a6"/>
        <w:ind w:left="1418" w:right="1191" w:hanging="425"/>
        <w:rPr>
          <w:sz w:val="24"/>
          <w:szCs w:val="24"/>
        </w:rPr>
      </w:pPr>
      <w:r w:rsidRPr="00FB0199">
        <w:rPr>
          <w:sz w:val="24"/>
          <w:szCs w:val="24"/>
        </w:rPr>
        <w:t>самостоятельной работы обучающегося - 2 часа.</w:t>
      </w:r>
    </w:p>
    <w:p w:rsidR="00420C72" w:rsidRPr="00420C72" w:rsidRDefault="00420C72" w:rsidP="0042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FB0199" w:rsidRPr="00A34008" w:rsidRDefault="00FB0199" w:rsidP="00FB0199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  <w:r w:rsidRPr="00E412C0">
        <w:rPr>
          <w:rFonts w:ascii="yandex-sans" w:hAnsi="yandex-sans"/>
          <w:b/>
          <w:bCs/>
          <w:sz w:val="24"/>
          <w:szCs w:val="24"/>
        </w:rPr>
        <w:t>ОП.14 ДИЗАЙНЕРСКОЕ ПРОЕКТИРОВАНИЕ В CORELDRAW</w:t>
      </w: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FB0199" w:rsidRPr="00A34008" w:rsidRDefault="00FB0199" w:rsidP="00FB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вариативной </w:t>
      </w:r>
      <w:r w:rsidRPr="00A34008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E412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E412C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 54.00.00 Изобразительное и прикладные виды искусств.</w:t>
      </w: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FB0199" w:rsidRPr="00A34008" w:rsidRDefault="00FB0199" w:rsidP="00FB0199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E412C0">
        <w:rPr>
          <w:rFonts w:ascii="Times New Roman" w:hAnsi="Times New Roman" w:cs="Times New Roman"/>
          <w:sz w:val="24"/>
          <w:szCs w:val="24"/>
        </w:rPr>
        <w:t xml:space="preserve">Дизайнерское проектирование в </w:t>
      </w:r>
      <w:proofErr w:type="spellStart"/>
      <w:r w:rsidRPr="00E412C0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A34008">
        <w:rPr>
          <w:rFonts w:ascii="Times New Roman" w:hAnsi="Times New Roman" w:cs="Times New Roman"/>
          <w:sz w:val="24"/>
          <w:szCs w:val="24"/>
        </w:rPr>
        <w:t>» принадлежит к дисциплинам общепрофессионального цикла (ОП.00)</w:t>
      </w:r>
      <w:r>
        <w:rPr>
          <w:rFonts w:ascii="Times New Roman" w:hAnsi="Times New Roman" w:cs="Times New Roman"/>
          <w:sz w:val="24"/>
          <w:szCs w:val="24"/>
        </w:rPr>
        <w:t xml:space="preserve"> и имеет практико-ориентированную направленность</w:t>
      </w:r>
      <w:r w:rsidRPr="00A34008">
        <w:rPr>
          <w:rFonts w:ascii="Times New Roman" w:hAnsi="Times New Roman" w:cs="Times New Roman"/>
          <w:sz w:val="24"/>
          <w:szCs w:val="24"/>
        </w:rPr>
        <w:t>.</w:t>
      </w:r>
    </w:p>
    <w:p w:rsidR="00FB0199" w:rsidRPr="00A34008" w:rsidRDefault="00FB0199" w:rsidP="00FB0199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FB0199" w:rsidRPr="005E3E32" w:rsidRDefault="00FB0199" w:rsidP="00FB0199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Цель: </w:t>
      </w:r>
      <w:r>
        <w:rPr>
          <w:color w:val="auto"/>
        </w:rPr>
        <w:t>освоение теоретических знаний об использовании в дизайнерском проектировании векторной графики, приобретение умений применять эти знания в профессиональной деятельности, формирование необходимых компетенций.</w:t>
      </w:r>
    </w:p>
    <w:p w:rsidR="00FB0199" w:rsidRPr="00A34008" w:rsidRDefault="00FB0199" w:rsidP="00FB0199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уметь</w:t>
      </w:r>
      <w:r w:rsidRPr="00A34008">
        <w:rPr>
          <w:b/>
          <w:color w:val="auto"/>
        </w:rPr>
        <w:t xml:space="preserve">: </w:t>
      </w:r>
    </w:p>
    <w:p w:rsidR="00FB0199" w:rsidRPr="00A34008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создавать векторные объекты, редактировать и компоновать их;</w:t>
      </w:r>
    </w:p>
    <w:p w:rsidR="00FB0199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создавать эскизы с применением графических приемов редактирования изображений;</w:t>
      </w:r>
    </w:p>
    <w:p w:rsidR="00FB0199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proofErr w:type="gramStart"/>
      <w:r w:rsidRPr="00A00371">
        <w:rPr>
          <w:sz w:val="24"/>
          <w:szCs w:val="24"/>
        </w:rPr>
        <w:t>использовать  и</w:t>
      </w:r>
      <w:proofErr w:type="gramEnd"/>
      <w:r w:rsidRPr="00A00371">
        <w:rPr>
          <w:sz w:val="24"/>
          <w:szCs w:val="24"/>
        </w:rPr>
        <w:t xml:space="preserve">  размещать  элементы  графики  в  хорошо  сбалансированной композиции;</w:t>
      </w:r>
    </w:p>
    <w:p w:rsidR="00FB0199" w:rsidRPr="00A00371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7E3A7B">
        <w:rPr>
          <w:sz w:val="24"/>
          <w:szCs w:val="24"/>
        </w:rPr>
        <w:t>ранспонировать идею в эстетический и креативный дизайн</w:t>
      </w:r>
      <w:r>
        <w:rPr>
          <w:sz w:val="24"/>
          <w:szCs w:val="24"/>
        </w:rPr>
        <w:t>;</w:t>
      </w:r>
    </w:p>
    <w:p w:rsidR="00FB0199" w:rsidRPr="00A00371" w:rsidRDefault="00FB0199" w:rsidP="00FB0199">
      <w:pPr>
        <w:pStyle w:val="a4"/>
        <w:numPr>
          <w:ilvl w:val="0"/>
          <w:numId w:val="29"/>
        </w:numPr>
      </w:pPr>
      <w:r w:rsidRPr="00A00371">
        <w:rPr>
          <w:sz w:val="24"/>
          <w:szCs w:val="24"/>
        </w:rPr>
        <w:t>проектировать объекты дизайна с использованием компьютера.</w:t>
      </w:r>
    </w:p>
    <w:p w:rsidR="00FB0199" w:rsidRPr="00A34008" w:rsidRDefault="00FB0199" w:rsidP="00FB0199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знать</w:t>
      </w:r>
      <w:r w:rsidRPr="00A34008">
        <w:rPr>
          <w:b/>
          <w:color w:val="auto"/>
        </w:rPr>
        <w:t xml:space="preserve">: 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условия обработки объектов, их статического и интерактивного редактирования;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 w:rsidRPr="007E3A7B">
        <w:rPr>
          <w:color w:val="auto"/>
        </w:rPr>
        <w:t>концепцию и конкретные элементы дизайна</w:t>
      </w:r>
      <w:r>
        <w:rPr>
          <w:color w:val="auto"/>
        </w:rPr>
        <w:t>;</w:t>
      </w:r>
    </w:p>
    <w:p w:rsidR="00FB0199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основы использования заливок при создании изображения;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условия редактирования векторных объектов, организации пространства фона;</w:t>
      </w:r>
    </w:p>
    <w:p w:rsidR="00FB0199" w:rsidRPr="005124D4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proofErr w:type="gramStart"/>
      <w:r w:rsidRPr="005124D4">
        <w:rPr>
          <w:color w:val="auto"/>
        </w:rPr>
        <w:t>варианты  сохранения</w:t>
      </w:r>
      <w:proofErr w:type="gramEnd"/>
      <w:r w:rsidRPr="005124D4">
        <w:rPr>
          <w:color w:val="auto"/>
        </w:rPr>
        <w:t xml:space="preserve">  файлов  в  форматы  для  изображений,  иллюстраций  и макетов;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 w:rsidRPr="007E3A7B">
        <w:rPr>
          <w:color w:val="auto"/>
        </w:rPr>
        <w:t>правила оформления текста и элементов текстовой информации.</w:t>
      </w:r>
    </w:p>
    <w:p w:rsidR="00FB0199" w:rsidRPr="00A34008" w:rsidRDefault="00FB0199" w:rsidP="00FB0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5"/>
        <w:gridCol w:w="8648"/>
      </w:tblGrid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B0199" w:rsidRPr="00A34008" w:rsidTr="00FB0199">
        <w:tc>
          <w:tcPr>
            <w:tcW w:w="1275" w:type="dxa"/>
            <w:tcBorders>
              <w:bottom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FB0199" w:rsidRPr="006A69DE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B0199" w:rsidRPr="00A34008" w:rsidTr="00FB0199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199" w:rsidRPr="00FA35BD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99" w:rsidRPr="00A34008" w:rsidTr="00FB0199">
        <w:tc>
          <w:tcPr>
            <w:tcW w:w="1275" w:type="dxa"/>
            <w:tcBorders>
              <w:top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на основе технического задания</w:t>
            </w: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Определять  потребности</w:t>
            </w:r>
            <w:proofErr w:type="gramEnd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 xml:space="preserve">  в  программных  продуктах, материалах  и  оборудовании  при  разработке  дизайн-макета  на основе технического задания.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648" w:type="dxa"/>
          </w:tcPr>
          <w:p w:rsidR="00FB0199" w:rsidRPr="0001738D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Разрабатывать колористическое решение дизайн-проекта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4.5.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</w:p>
        </w:tc>
        <w:tc>
          <w:tcPr>
            <w:tcW w:w="8648" w:type="dxa"/>
          </w:tcPr>
          <w:p w:rsidR="00FB0199" w:rsidRPr="006A0834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Выполнять эскизы с использованием различных графических средств и</w:t>
            </w:r>
          </w:p>
          <w:p w:rsidR="00FB0199" w:rsidRPr="00032DAD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4D569C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9C">
              <w:rPr>
                <w:rFonts w:ascii="Times New Roman" w:hAnsi="Times New Roman" w:cs="Times New Roman"/>
                <w:sz w:val="24"/>
                <w:szCs w:val="24"/>
              </w:rPr>
              <w:t>ПК 4.7.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 комплектацию</w:t>
            </w:r>
            <w:proofErr w:type="gramEnd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 xml:space="preserve">  и  контроль 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необходимых  составляющих  дизайн-макета  для  формирования дизайн-продукта.</w:t>
            </w:r>
          </w:p>
        </w:tc>
      </w:tr>
    </w:tbl>
    <w:p w:rsidR="00FB0199" w:rsidRPr="00A34008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:rsidR="00FB0199" w:rsidRPr="00A34008" w:rsidRDefault="00FB0199" w:rsidP="00FB0199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88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FB0199" w:rsidRPr="00A34008" w:rsidRDefault="00FB0199" w:rsidP="00FB0199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82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</w:t>
      </w:r>
    </w:p>
    <w:p w:rsidR="00FB0199" w:rsidRPr="00A34008" w:rsidRDefault="00FB0199" w:rsidP="00FB0199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0199" w:rsidRDefault="00FB0199" w:rsidP="00420C72">
      <w:pPr>
        <w:jc w:val="center"/>
        <w:rPr>
          <w:rFonts w:ascii="Times New Roman" w:hAnsi="Times New Roman" w:cs="Times New Roman"/>
          <w:sz w:val="28"/>
          <w:szCs w:val="28"/>
        </w:rPr>
        <w:sectPr w:rsidR="00FB0199" w:rsidSect="00FB0199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420C72" w:rsidRPr="00420C72" w:rsidRDefault="00420C72" w:rsidP="00FB0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72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FB0199" w:rsidRPr="00A34008" w:rsidRDefault="00FB0199" w:rsidP="00FB0199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  <w:r w:rsidRPr="008803EB">
        <w:rPr>
          <w:rFonts w:ascii="yandex-sans" w:hAnsi="yandex-sans"/>
          <w:b/>
          <w:bCs/>
          <w:sz w:val="24"/>
          <w:szCs w:val="24"/>
        </w:rPr>
        <w:t>ОП.15 ДИЗАЙНЕРСКОЕ ПРОЕКТИРОВАНИЕ В PHOTOSHOP</w:t>
      </w: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FB0199" w:rsidRPr="0011410D" w:rsidRDefault="00FB0199" w:rsidP="00FB0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вариативной</w:t>
      </w:r>
      <w:r w:rsidRPr="00A34008">
        <w:rPr>
          <w:rFonts w:ascii="Times New Roman" w:eastAsia="Times New Roman" w:hAnsi="Times New Roman" w:cs="Times New Roman"/>
          <w:sz w:val="24"/>
          <w:szCs w:val="24"/>
        </w:rPr>
        <w:t xml:space="preserve"> частью 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E412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E412C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E4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10D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FB0199" w:rsidRPr="00A34008" w:rsidRDefault="00FB0199" w:rsidP="00FB0199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E412C0">
        <w:rPr>
          <w:rFonts w:ascii="Times New Roman" w:hAnsi="Times New Roman" w:cs="Times New Roman"/>
          <w:sz w:val="24"/>
          <w:szCs w:val="24"/>
        </w:rPr>
        <w:t xml:space="preserve">Дизайнерское проектирование в </w:t>
      </w:r>
      <w:r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A34008">
        <w:rPr>
          <w:rFonts w:ascii="Times New Roman" w:hAnsi="Times New Roman" w:cs="Times New Roman"/>
          <w:sz w:val="24"/>
          <w:szCs w:val="24"/>
        </w:rPr>
        <w:t>» принадлежит к дисциплинам общепрофессионального цикла (ОП.00)</w:t>
      </w:r>
      <w:r>
        <w:rPr>
          <w:rFonts w:ascii="Times New Roman" w:hAnsi="Times New Roman" w:cs="Times New Roman"/>
          <w:sz w:val="24"/>
          <w:szCs w:val="24"/>
        </w:rPr>
        <w:t xml:space="preserve"> и имеет практико-ориентированную направленность</w:t>
      </w:r>
      <w:r w:rsidRPr="00A34008">
        <w:rPr>
          <w:rFonts w:ascii="Times New Roman" w:hAnsi="Times New Roman" w:cs="Times New Roman"/>
          <w:sz w:val="24"/>
          <w:szCs w:val="24"/>
        </w:rPr>
        <w:t>.</w:t>
      </w:r>
    </w:p>
    <w:p w:rsidR="00FB0199" w:rsidRPr="00A34008" w:rsidRDefault="00FB0199" w:rsidP="00FB0199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FB0199" w:rsidRPr="005E3E32" w:rsidRDefault="00FB0199" w:rsidP="00FB0199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Цель: </w:t>
      </w:r>
      <w:r>
        <w:rPr>
          <w:color w:val="auto"/>
        </w:rPr>
        <w:t>освоение теоретических знаний об использовании в дизайнерском проектировании растровой графики, приобретение умений применять эти знания в профессиональной деятельности, формирование необходимых компетенций.</w:t>
      </w:r>
    </w:p>
    <w:p w:rsidR="00FB0199" w:rsidRPr="00A34008" w:rsidRDefault="00FB0199" w:rsidP="00FB0199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уметь</w:t>
      </w:r>
      <w:r w:rsidRPr="00A34008">
        <w:rPr>
          <w:b/>
          <w:color w:val="auto"/>
        </w:rPr>
        <w:t xml:space="preserve">: </w:t>
      </w:r>
    </w:p>
    <w:p w:rsidR="00FB0199" w:rsidRPr="00A34008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создавать растровые объекты, редактировать и компоновать их;</w:t>
      </w:r>
    </w:p>
    <w:p w:rsidR="00FB0199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создавать эскизы с применением графических приемов редактирования изображений;</w:t>
      </w:r>
    </w:p>
    <w:p w:rsidR="00FB0199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proofErr w:type="gramStart"/>
      <w:r w:rsidRPr="00A00371">
        <w:rPr>
          <w:sz w:val="24"/>
          <w:szCs w:val="24"/>
        </w:rPr>
        <w:t>использовать  и</w:t>
      </w:r>
      <w:proofErr w:type="gramEnd"/>
      <w:r w:rsidRPr="00A00371">
        <w:rPr>
          <w:sz w:val="24"/>
          <w:szCs w:val="24"/>
        </w:rPr>
        <w:t xml:space="preserve">  размещать  элементы  графики  в  хорошо  сбалансированной композиции;</w:t>
      </w:r>
    </w:p>
    <w:p w:rsidR="00FB0199" w:rsidRPr="00A00371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7E3A7B">
        <w:rPr>
          <w:sz w:val="24"/>
          <w:szCs w:val="24"/>
        </w:rPr>
        <w:t>ранспонировать идею в эстетический и креативный дизайн</w:t>
      </w:r>
      <w:r>
        <w:rPr>
          <w:sz w:val="24"/>
          <w:szCs w:val="24"/>
        </w:rPr>
        <w:t>;</w:t>
      </w:r>
    </w:p>
    <w:p w:rsidR="00FB0199" w:rsidRPr="00A34008" w:rsidRDefault="00FB0199" w:rsidP="00FB0199">
      <w:pPr>
        <w:pStyle w:val="a4"/>
        <w:numPr>
          <w:ilvl w:val="0"/>
          <w:numId w:val="29"/>
        </w:numPr>
        <w:rPr>
          <w:sz w:val="24"/>
          <w:szCs w:val="24"/>
        </w:rPr>
      </w:pPr>
      <w:r w:rsidRPr="00A00371">
        <w:rPr>
          <w:sz w:val="24"/>
          <w:szCs w:val="24"/>
        </w:rPr>
        <w:t>соотносить изобразительную часть текста со шрифтовой;</w:t>
      </w:r>
    </w:p>
    <w:p w:rsidR="00FB0199" w:rsidRPr="00A00371" w:rsidRDefault="00FB0199" w:rsidP="00FB0199">
      <w:pPr>
        <w:pStyle w:val="a4"/>
        <w:numPr>
          <w:ilvl w:val="0"/>
          <w:numId w:val="29"/>
        </w:numPr>
      </w:pPr>
      <w:r w:rsidRPr="00A00371">
        <w:rPr>
          <w:sz w:val="24"/>
          <w:szCs w:val="24"/>
        </w:rPr>
        <w:t>проектировать объекты дизайна с использованием компьютера.</w:t>
      </w:r>
    </w:p>
    <w:p w:rsidR="00FB0199" w:rsidRPr="00A34008" w:rsidRDefault="00FB0199" w:rsidP="00FB0199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</w:t>
      </w:r>
      <w:r w:rsidRPr="005E3E32">
        <w:rPr>
          <w:b/>
          <w:i/>
          <w:color w:val="auto"/>
        </w:rPr>
        <w:t>должен знать</w:t>
      </w:r>
      <w:r w:rsidRPr="00A34008">
        <w:rPr>
          <w:b/>
          <w:color w:val="auto"/>
        </w:rPr>
        <w:t xml:space="preserve">: 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условия обработки объектов, их статического и интерактивного редактирования;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 w:rsidRPr="007E3A7B">
        <w:rPr>
          <w:color w:val="auto"/>
        </w:rPr>
        <w:t>концепцию и конкретные элементы дизайна</w:t>
      </w:r>
      <w:r>
        <w:rPr>
          <w:color w:val="auto"/>
        </w:rPr>
        <w:t>;</w:t>
      </w:r>
    </w:p>
    <w:p w:rsidR="00FB0199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основы использования заливок при создании изображения;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>
        <w:rPr>
          <w:color w:val="auto"/>
        </w:rPr>
        <w:t>условия редактирования растровых объектов, организации пространства фона;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proofErr w:type="gramStart"/>
      <w:r>
        <w:rPr>
          <w:color w:val="auto"/>
        </w:rPr>
        <w:t>варианты</w:t>
      </w:r>
      <w:r w:rsidRPr="007E3A7B">
        <w:rPr>
          <w:color w:val="auto"/>
        </w:rPr>
        <w:t xml:space="preserve">  сохранения</w:t>
      </w:r>
      <w:proofErr w:type="gramEnd"/>
      <w:r w:rsidRPr="007E3A7B">
        <w:rPr>
          <w:color w:val="auto"/>
        </w:rPr>
        <w:t xml:space="preserve">  файлов  в  форматы  для  изображений,  иллюстраций  и 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 w:rsidRPr="007E3A7B">
        <w:rPr>
          <w:color w:val="auto"/>
        </w:rPr>
        <w:t>макетов</w:t>
      </w:r>
      <w:r>
        <w:rPr>
          <w:color w:val="auto"/>
        </w:rPr>
        <w:t>;</w:t>
      </w:r>
    </w:p>
    <w:p w:rsidR="00FB0199" w:rsidRPr="007E3A7B" w:rsidRDefault="00FB0199" w:rsidP="00FB0199">
      <w:pPr>
        <w:pStyle w:val="Default"/>
        <w:numPr>
          <w:ilvl w:val="0"/>
          <w:numId w:val="30"/>
        </w:numPr>
        <w:rPr>
          <w:color w:val="auto"/>
        </w:rPr>
      </w:pPr>
      <w:r w:rsidRPr="007E3A7B">
        <w:rPr>
          <w:color w:val="auto"/>
        </w:rPr>
        <w:t>правила оформления текста и элементов текстовой информации.</w:t>
      </w:r>
    </w:p>
    <w:p w:rsidR="00FB0199" w:rsidRPr="00A34008" w:rsidRDefault="00FB0199" w:rsidP="00FB0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5"/>
        <w:gridCol w:w="8648"/>
      </w:tblGrid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  <w:p w:rsidR="00FB0199" w:rsidRPr="00A34008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0199" w:rsidRPr="00A34008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B0199" w:rsidRPr="00A34008" w:rsidTr="00FB0199">
        <w:tc>
          <w:tcPr>
            <w:tcW w:w="1275" w:type="dxa"/>
            <w:tcBorders>
              <w:bottom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FB0199" w:rsidRPr="006A69DE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B0199" w:rsidRPr="00A34008" w:rsidTr="00FB0199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199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9" w:rsidRPr="00FA35BD" w:rsidRDefault="00FB0199" w:rsidP="00CB7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99" w:rsidRPr="00A34008" w:rsidTr="00FB0199">
        <w:tc>
          <w:tcPr>
            <w:tcW w:w="1275" w:type="dxa"/>
            <w:tcBorders>
              <w:top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FB0199" w:rsidRPr="00A34008" w:rsidRDefault="00FB0199" w:rsidP="00CB71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на основе технического задания</w:t>
            </w:r>
            <w:r w:rsidRPr="00A3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Определять  потребности</w:t>
            </w:r>
            <w:proofErr w:type="gramEnd"/>
            <w:r w:rsidRPr="0001738D">
              <w:rPr>
                <w:rFonts w:ascii="Times New Roman" w:hAnsi="Times New Roman" w:cs="Times New Roman"/>
                <w:sz w:val="24"/>
                <w:szCs w:val="24"/>
              </w:rPr>
              <w:t xml:space="preserve">  в  программных  продуктах, материалах  и  оборудовании  при  разработке  дизайн-макета  на основе технического задания.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D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648" w:type="dxa"/>
          </w:tcPr>
          <w:p w:rsidR="00FB0199" w:rsidRPr="0001738D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Разрабатывать колористическое решение дизайн-проекта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</w:p>
        </w:tc>
        <w:tc>
          <w:tcPr>
            <w:tcW w:w="8648" w:type="dxa"/>
          </w:tcPr>
          <w:p w:rsidR="00FB0199" w:rsidRPr="006A0834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Выполнять эскизы с использованием различных графических средств и</w:t>
            </w:r>
          </w:p>
          <w:p w:rsidR="00FB0199" w:rsidRPr="00032DAD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34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FB0199" w:rsidRPr="00A34008" w:rsidTr="00FB0199">
        <w:tc>
          <w:tcPr>
            <w:tcW w:w="1275" w:type="dxa"/>
          </w:tcPr>
          <w:p w:rsidR="00FB0199" w:rsidRDefault="00FB0199" w:rsidP="00CB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4.7.</w:t>
            </w:r>
          </w:p>
        </w:tc>
        <w:tc>
          <w:tcPr>
            <w:tcW w:w="8648" w:type="dxa"/>
          </w:tcPr>
          <w:p w:rsidR="00FB0199" w:rsidRPr="00A34008" w:rsidRDefault="00FB0199" w:rsidP="00CB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Осуществлять  комплектацию</w:t>
            </w:r>
            <w:proofErr w:type="gramEnd"/>
            <w:r w:rsidRPr="00032DAD">
              <w:rPr>
                <w:rFonts w:ascii="Times New Roman" w:hAnsi="Times New Roman" w:cs="Times New Roman"/>
                <w:sz w:val="24"/>
                <w:szCs w:val="24"/>
              </w:rPr>
              <w:t xml:space="preserve">  и  контроль 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DAD">
              <w:rPr>
                <w:rFonts w:ascii="Times New Roman" w:hAnsi="Times New Roman" w:cs="Times New Roman"/>
                <w:sz w:val="24"/>
                <w:szCs w:val="24"/>
              </w:rPr>
              <w:t>необходимых  составляющих  дизайн-макета  для  формирования дизайн-продукта.</w:t>
            </w:r>
          </w:p>
        </w:tc>
      </w:tr>
    </w:tbl>
    <w:p w:rsidR="00FB0199" w:rsidRPr="00A34008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199" w:rsidRPr="00A34008" w:rsidRDefault="00FB0199" w:rsidP="00FB01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:rsidR="00FB0199" w:rsidRPr="00A34008" w:rsidRDefault="00FB0199" w:rsidP="00FB0199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74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FB0199" w:rsidRPr="00A34008" w:rsidRDefault="00FB0199" w:rsidP="00FB0199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68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</w:t>
      </w:r>
    </w:p>
    <w:p w:rsidR="00FB0199" w:rsidRPr="00FB0199" w:rsidRDefault="00FB0199" w:rsidP="00FB0199">
      <w:pPr>
        <w:shd w:val="clear" w:color="auto" w:fill="FFFFFF"/>
        <w:tabs>
          <w:tab w:val="left" w:pos="0"/>
          <w:tab w:val="left" w:leader="underscore" w:pos="5717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самостоятельной работы студента </w:t>
      </w:r>
      <w:r w:rsidRPr="00FB0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0199" w:rsidRPr="00FB0199" w:rsidSect="00FB0199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420C72" w:rsidRPr="00FB0199" w:rsidRDefault="00420C72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FB0199" w:rsidRPr="00FB0199" w:rsidRDefault="00FB0199" w:rsidP="00FB0199">
      <w:pPr>
        <w:pStyle w:val="31"/>
        <w:shd w:val="clear" w:color="auto" w:fill="auto"/>
        <w:spacing w:line="240" w:lineRule="auto"/>
        <w:ind w:right="-2" w:firstLine="142"/>
        <w:rPr>
          <w:i/>
          <w:caps/>
        </w:rPr>
      </w:pPr>
      <w:r w:rsidRPr="00FB0199">
        <w:rPr>
          <w:color w:val="000000"/>
          <w:lang w:val="ru-RU"/>
        </w:rPr>
        <w:t xml:space="preserve">ПМ.01 </w:t>
      </w:r>
      <w:r w:rsidRPr="00FB0199">
        <w:rPr>
          <w:color w:val="000000"/>
        </w:rPr>
        <w:t>РАЗРАБОТКА ТЕХНИЧЕСКОГО ЗАДАНИЯ НА ПРОДУКТ ГРАФИЧЕСКОГО ДИЗАЙНА</w:t>
      </w:r>
      <w:r w:rsidRPr="00FB0199">
        <w:t xml:space="preserve">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B0199" w:rsidRPr="00FB0199" w:rsidRDefault="00FB0199" w:rsidP="00FB01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основной профессиональной образовательной программы в соответствии с ФГОС по профессии СПО </w:t>
      </w: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54.01.20 Графический дизайнер </w:t>
      </w:r>
      <w:r w:rsidRPr="00FB0199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технического задания на продукт графического дизайна</w:t>
      </w:r>
      <w:r w:rsidRPr="00FB0199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1.1. Осуществлять сбор, систематизацию и анализ данных необходимых для разработки технического задания дизайн-продукта.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1.2. Определять выбор технических и программных средств для разработки дизайн-макета с учетом их особенностей использования.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1.3. Формировать готовое техническое задание в соответствии с требованиями к структуре и содержанию.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1.4. Выполнять процедуру согласования (утверждения) с заказчиком.</w:t>
      </w:r>
    </w:p>
    <w:p w:rsidR="00FB0199" w:rsidRPr="00FB0199" w:rsidRDefault="00FB0199" w:rsidP="00FB0199">
      <w:pPr>
        <w:pStyle w:val="31"/>
        <w:shd w:val="clear" w:color="auto" w:fill="auto"/>
        <w:spacing w:line="240" w:lineRule="auto"/>
        <w:ind w:firstLine="567"/>
        <w:jc w:val="both"/>
      </w:pPr>
      <w:r w:rsidRPr="00FB0199">
        <w:rPr>
          <w:b w:val="0"/>
        </w:rPr>
        <w:t xml:space="preserve">Рабочая программа профессионального модуля </w:t>
      </w:r>
      <w:r w:rsidRPr="00FB0199">
        <w:rPr>
          <w:color w:val="000000"/>
        </w:rPr>
        <w:t>Разработка технического задания на продукт графического дизайна</w:t>
      </w:r>
      <w:r w:rsidRPr="00FB0199">
        <w:t xml:space="preserve"> </w:t>
      </w:r>
      <w:r w:rsidRPr="00FB0199">
        <w:rPr>
          <w:b w:val="0"/>
        </w:rPr>
        <w:t xml:space="preserve"> </w:t>
      </w:r>
      <w:r w:rsidRPr="00FB0199">
        <w:t xml:space="preserve"> </w:t>
      </w:r>
      <w:r w:rsidRPr="00FB0199">
        <w:rPr>
          <w:b w:val="0"/>
        </w:rPr>
        <w:t>может быть использована  в дополнительном профессиональном образовании и профессиональной подготовке работников в области программирования компьютерных систем при наличии основного общего, среднего (полного) общего образования. Опыт работы не требуется.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знать:</w:t>
      </w: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теоретические основы композиционного построения в графическом и в объемно-пространственном дизайне;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законы формообразования;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систематизирующие методы формообразования (модульность и комбинаторику);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преобразующие методы формообразования (стилизацию и трансформацию);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законы создания цветовой гармонии; технологии изготовления изделия;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действующие стандарты и технические условия, методики оформления технического задания и различных продуктов.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уметь:</w:t>
      </w: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проектный анализ;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разрабатывать концепцию проекта;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выбирать графические средства в соответствии с тематикой и задачами проекта;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производить расчеты основных технико-экономических показателей проектирования;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презентовать разработанное техническое задание согласно требованиям к структуре и содержанию;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иметь практический опыт в:</w:t>
      </w: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анализе, обобщении проектирования технического задания для дизайн-продуктов на основе полученной информации от заказчика.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FB0199">
        <w:rPr>
          <w:rFonts w:ascii="Times New Roman" w:hAnsi="Times New Roman" w:cs="Times New Roman"/>
          <w:b/>
          <w:sz w:val="24"/>
          <w:szCs w:val="24"/>
        </w:rPr>
        <w:t>345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273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FB0199">
        <w:rPr>
          <w:rFonts w:ascii="Times New Roman" w:hAnsi="Times New Roman" w:cs="Times New Roman"/>
          <w:sz w:val="24"/>
          <w:szCs w:val="24"/>
        </w:rPr>
        <w:t>, включая: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249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z w:val="24"/>
          <w:szCs w:val="24"/>
        </w:rPr>
        <w:t>часов;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FB0199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FB0199">
        <w:rPr>
          <w:rFonts w:ascii="Times New Roman" w:hAnsi="Times New Roman" w:cs="Times New Roman"/>
          <w:sz w:val="24"/>
          <w:szCs w:val="24"/>
        </w:rPr>
        <w:t>часа;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B0199" w:rsidRPr="00FB0199" w:rsidSect="00FB0199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  <w:proofErr w:type="gramStart"/>
      <w:r w:rsidRPr="00FB0199">
        <w:rPr>
          <w:rFonts w:ascii="Times New Roman" w:hAnsi="Times New Roman" w:cs="Times New Roman"/>
          <w:sz w:val="24"/>
          <w:szCs w:val="24"/>
        </w:rPr>
        <w:t>учебной  практики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 xml:space="preserve"> – </w:t>
      </w:r>
      <w:r w:rsidRPr="00FB0199">
        <w:rPr>
          <w:rFonts w:ascii="Times New Roman" w:hAnsi="Times New Roman" w:cs="Times New Roman"/>
          <w:b/>
          <w:sz w:val="24"/>
          <w:szCs w:val="24"/>
        </w:rPr>
        <w:t>72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FB0199" w:rsidRPr="00FB0199" w:rsidRDefault="00FB0199" w:rsidP="00FB0199">
      <w:pPr>
        <w:shd w:val="clear" w:color="auto" w:fill="FFFFFF"/>
        <w:tabs>
          <w:tab w:val="left" w:leader="underscore" w:pos="593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pacing w:val="-2"/>
          <w:sz w:val="24"/>
          <w:szCs w:val="24"/>
        </w:rPr>
      </w:pPr>
      <w:r w:rsidRPr="00FB0199">
        <w:rPr>
          <w:rFonts w:ascii="Times New Roman" w:hAnsi="Times New Roman" w:cs="Times New Roman"/>
          <w:b/>
          <w:caps/>
          <w:spacing w:val="-2"/>
          <w:sz w:val="24"/>
          <w:szCs w:val="24"/>
        </w:rPr>
        <w:t>ПМ.02 Создание графических дизайн-макетов</w:t>
      </w:r>
    </w:p>
    <w:p w:rsidR="00FB0199" w:rsidRPr="00FB0199" w:rsidRDefault="00FB0199" w:rsidP="00FB0199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FB0199">
        <w:rPr>
          <w:rFonts w:ascii="Times New Roman" w:hAnsi="Times New Roman" w:cs="Times New Roman"/>
          <w:b/>
          <w:bCs/>
          <w:sz w:val="24"/>
          <w:szCs w:val="24"/>
        </w:rPr>
        <w:tab/>
        <w:t>Область применения программы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является частью программы </w:t>
      </w:r>
      <w:r w:rsidRPr="00FB0199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FB019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FB0199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54.00.00 Изобразительное и прикладные виды искусств в части освоения основного вида деятельности (ВД): </w:t>
      </w:r>
      <w:r w:rsidRPr="00FB0199">
        <w:rPr>
          <w:rFonts w:ascii="Times New Roman" w:hAnsi="Times New Roman" w:cs="Times New Roman"/>
          <w:b/>
          <w:sz w:val="24"/>
          <w:szCs w:val="24"/>
        </w:rPr>
        <w:t>Создание графических дизайн-макетов</w:t>
      </w:r>
      <w:r w:rsidRPr="00FB0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2.1. Планирование выполнение работ по разработке дизайн-макета на основе технического задания.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2.2. Определять потребности в программных продуктах, материалах и оборудовании при разработке дизайн-макета на основе технического задания.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2.3. Разрабатывать дизайн-макет на основе технического</w:t>
      </w:r>
      <w:r w:rsidRPr="00FB01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z w:val="24"/>
          <w:szCs w:val="24"/>
        </w:rPr>
        <w:t>задания.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2.4. Осуществлять представление и защиту разработанного дизайн</w:t>
      </w:r>
      <w:proofErr w:type="gramStart"/>
      <w:r w:rsidRPr="00FB0199">
        <w:rPr>
          <w:rFonts w:ascii="Times New Roman" w:hAnsi="Times New Roman" w:cs="Times New Roman"/>
          <w:sz w:val="24"/>
          <w:szCs w:val="24"/>
        </w:rPr>
        <w:t>-  макета</w:t>
      </w:r>
      <w:proofErr w:type="gramEnd"/>
      <w:r w:rsidRPr="00FB0199">
        <w:rPr>
          <w:rFonts w:ascii="Times New Roman" w:hAnsi="Times New Roman" w:cs="Times New Roman"/>
          <w:sz w:val="24"/>
          <w:szCs w:val="24"/>
        </w:rPr>
        <w:t>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ПК 2.5. Осуществлять комплектацию и контроль готовности необходимых составляющих дизайн-макета для формирования дизайн-продукта.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0199" w:rsidRPr="00FB0199" w:rsidRDefault="00FB0199" w:rsidP="00FB0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FB0199">
        <w:rPr>
          <w:rFonts w:ascii="Times New Roman" w:hAnsi="Times New Roman" w:cs="Times New Roman"/>
          <w:b/>
          <w:bCs/>
          <w:sz w:val="24"/>
          <w:szCs w:val="24"/>
        </w:rPr>
        <w:tab/>
        <w:t>Цели и задачи модуля – требования к результатам освоения модуля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 в: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 воплощении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упаковки.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выбирать материалы и программное обеспечение с учетом их наглядных и формообразующих свойств;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выполнять эталонные образцы объекта дизайна в макете, материале и в интерактивной среде;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сочетать в дизайн-проекте собственный художественный вкус и требования заказчика;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выполнять технические чертежи или эскизы проекта для разработки конструкции изделия с учетом особенностей технологии и тематикой;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разрабатывать технологическую карту изготовления авторского проекта; реализовывать творческие идеи в макете;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создавать целостную композицию на плоскости, в объеме и пространстве;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использовать преобразующие методы стилизации и трансформации для создания новых форм;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создавать цветовое единство;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 xml:space="preserve">защищать разработанный дизайн-макет; </w:t>
      </w:r>
    </w:p>
    <w:p w:rsidR="00FB0199" w:rsidRPr="00FB0199" w:rsidRDefault="00FB0199" w:rsidP="00FB019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выполнять комплектацию необходимых составляющих дизайн-макета для формирования дизайн-продукта.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FB0199" w:rsidRPr="00FB0199" w:rsidRDefault="00FB0199" w:rsidP="00FB019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технологические, эксплуатационные и гигиенические требования, предъявляемые к материалам;</w:t>
      </w:r>
    </w:p>
    <w:p w:rsidR="00FB0199" w:rsidRPr="00FB0199" w:rsidRDefault="00FB0199" w:rsidP="00FB019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современные тенденции в области дизайна;</w:t>
      </w:r>
    </w:p>
    <w:p w:rsidR="00FB0199" w:rsidRPr="00FB0199" w:rsidRDefault="00FB0199" w:rsidP="00FB019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199">
        <w:rPr>
          <w:rFonts w:ascii="Times New Roman" w:hAnsi="Times New Roman" w:cs="Times New Roman"/>
          <w:bCs/>
          <w:sz w:val="24"/>
          <w:szCs w:val="24"/>
        </w:rPr>
        <w:t>разнообразные изобразительные и технические приёмы и средства дизайн-проектирования</w:t>
      </w:r>
    </w:p>
    <w:p w:rsidR="00FB0199" w:rsidRPr="00FB0199" w:rsidRDefault="00FB0199" w:rsidP="00FB0199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FB0199">
        <w:rPr>
          <w:rFonts w:ascii="Times New Roman" w:hAnsi="Times New Roman" w:cs="Times New Roman"/>
          <w:b/>
          <w:bCs/>
          <w:sz w:val="24"/>
          <w:szCs w:val="24"/>
        </w:rPr>
        <w:tab/>
        <w:t>Количество часов на освоение программы профессионального модуля:</w:t>
      </w:r>
    </w:p>
    <w:p w:rsidR="00FB0199" w:rsidRPr="00FB0199" w:rsidRDefault="00FB0199" w:rsidP="00FB0199">
      <w:pPr>
        <w:shd w:val="clear" w:color="auto" w:fill="FFFFFF"/>
        <w:tabs>
          <w:tab w:val="left" w:leader="underscore" w:pos="6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– </w:t>
      </w:r>
      <w:r w:rsidRPr="00FB0199">
        <w:rPr>
          <w:rFonts w:ascii="Times New Roman" w:hAnsi="Times New Roman" w:cs="Times New Roman"/>
          <w:b/>
          <w:spacing w:val="-2"/>
          <w:sz w:val="24"/>
          <w:szCs w:val="24"/>
        </w:rPr>
        <w:t>1112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FB0199" w:rsidRPr="00FB0199" w:rsidRDefault="00FB0199" w:rsidP="00FB0199">
      <w:pPr>
        <w:shd w:val="clear" w:color="auto" w:fill="FFFFFF"/>
        <w:tabs>
          <w:tab w:val="left" w:leader="underscore" w:pos="62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в том числе:</w:t>
      </w:r>
    </w:p>
    <w:p w:rsidR="00FB0199" w:rsidRPr="00FB0199" w:rsidRDefault="00FB0199" w:rsidP="00FB0199">
      <w:pPr>
        <w:shd w:val="clear" w:color="auto" w:fill="FFFFFF"/>
        <w:tabs>
          <w:tab w:val="left" w:leader="underscore" w:pos="73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студента – </w:t>
      </w:r>
      <w:r w:rsidRPr="00FB0199">
        <w:rPr>
          <w:rFonts w:ascii="Times New Roman" w:hAnsi="Times New Roman" w:cs="Times New Roman"/>
          <w:b/>
          <w:sz w:val="24"/>
          <w:szCs w:val="24"/>
        </w:rPr>
        <w:t>1072</w:t>
      </w:r>
      <w:r w:rsidRPr="00FB0199">
        <w:rPr>
          <w:rFonts w:ascii="Times New Roman" w:hAnsi="Times New Roman" w:cs="Times New Roman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pacing w:val="-1"/>
          <w:sz w:val="24"/>
          <w:szCs w:val="24"/>
        </w:rPr>
        <w:t>часов;</w:t>
      </w:r>
    </w:p>
    <w:p w:rsidR="00FB0199" w:rsidRPr="00FB0199" w:rsidRDefault="00FB0199" w:rsidP="00FB0199">
      <w:pPr>
        <w:shd w:val="clear" w:color="auto" w:fill="FFFFFF"/>
        <w:tabs>
          <w:tab w:val="left" w:leader="underscore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pacing w:val="-2"/>
          <w:sz w:val="24"/>
          <w:szCs w:val="24"/>
        </w:rPr>
        <w:t xml:space="preserve">самостоятельной работы студента – </w:t>
      </w:r>
      <w:r w:rsidRPr="00FB0199">
        <w:rPr>
          <w:rFonts w:ascii="Times New Roman" w:hAnsi="Times New Roman" w:cs="Times New Roman"/>
          <w:b/>
          <w:sz w:val="24"/>
          <w:szCs w:val="24"/>
        </w:rPr>
        <w:t>40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199" w:rsidRPr="00FB0199" w:rsidRDefault="00FB0199" w:rsidP="00FB0199">
      <w:pPr>
        <w:shd w:val="clear" w:color="auto" w:fill="FFFFFF"/>
        <w:tabs>
          <w:tab w:val="left" w:leader="underscore" w:pos="57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pacing w:val="-2"/>
          <w:sz w:val="24"/>
          <w:szCs w:val="24"/>
        </w:rPr>
        <w:t xml:space="preserve">учебной практики – </w:t>
      </w:r>
      <w:r w:rsidRPr="00FB0199">
        <w:rPr>
          <w:rFonts w:ascii="Times New Roman" w:hAnsi="Times New Roman" w:cs="Times New Roman"/>
          <w:b/>
          <w:sz w:val="24"/>
          <w:szCs w:val="24"/>
        </w:rPr>
        <w:t xml:space="preserve">216 </w:t>
      </w:r>
      <w:r w:rsidRPr="00FB0199">
        <w:rPr>
          <w:rFonts w:ascii="Times New Roman" w:hAnsi="Times New Roman" w:cs="Times New Roman"/>
          <w:sz w:val="24"/>
          <w:szCs w:val="24"/>
        </w:rPr>
        <w:t>часа;</w:t>
      </w:r>
    </w:p>
    <w:p w:rsidR="00FB0199" w:rsidRPr="00FB0199" w:rsidRDefault="00FB0199" w:rsidP="00FB0199">
      <w:pPr>
        <w:shd w:val="clear" w:color="auto" w:fill="FFFFFF"/>
        <w:tabs>
          <w:tab w:val="left" w:leader="underscore" w:pos="57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 w:rsidRPr="00FB0199">
        <w:rPr>
          <w:rFonts w:ascii="Times New Roman" w:hAnsi="Times New Roman" w:cs="Times New Roman"/>
          <w:b/>
          <w:sz w:val="24"/>
          <w:szCs w:val="24"/>
        </w:rPr>
        <w:t>288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  <w:sectPr w:rsidR="00FB0199" w:rsidRPr="00FB0199" w:rsidSect="00FB0199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FB0199" w:rsidRPr="00FB0199" w:rsidRDefault="00FB0199" w:rsidP="00FB0199">
      <w:pPr>
        <w:pStyle w:val="31"/>
        <w:shd w:val="clear" w:color="auto" w:fill="auto"/>
        <w:spacing w:line="240" w:lineRule="auto"/>
        <w:ind w:left="20"/>
      </w:pPr>
      <w:r w:rsidRPr="00FB0199">
        <w:rPr>
          <w:lang w:val="ru-RU"/>
        </w:rPr>
        <w:t>ПМ.03 ПОДГОТОВКА ДИЗАЙН - МАКЕТА К ПЕЧАТИ (ПУБЛИКАЦИИ)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B0199" w:rsidRPr="00FB0199" w:rsidRDefault="00FB0199" w:rsidP="00FB01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СПО по профессии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54.01.20 Графический дизайнер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укрупнённой группы профессий и специальностей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54.00.00 Изобразительное и прикладные виды искусств</w:t>
      </w: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дизайн - макета к печати (публикации)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sz w:val="24"/>
          <w:szCs w:val="24"/>
        </w:rPr>
        <w:t>и соответствующих профессиональных компетенций (ПК):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left="1287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hAnsi="Times New Roman" w:cs="Times New Roman"/>
          <w:color w:val="000000"/>
          <w:sz w:val="24"/>
          <w:szCs w:val="24"/>
        </w:rPr>
        <w:t>ПК 3.1. Выполнять настройку технических параметров печати (публикации) дизайн-макета.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hAnsi="Times New Roman" w:cs="Times New Roman"/>
          <w:color w:val="000000"/>
          <w:sz w:val="24"/>
          <w:szCs w:val="24"/>
        </w:rPr>
        <w:t>ПК 3.2. Оценивать соответствие готового дизайн-продукта требованиям качества печати (публикации).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left="1287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hAnsi="Times New Roman" w:cs="Times New Roman"/>
          <w:color w:val="000000"/>
          <w:sz w:val="24"/>
          <w:szCs w:val="24"/>
        </w:rPr>
        <w:t>ПК 3.3. Осуществлять сопровождение печати (публикации).</w:t>
      </w:r>
    </w:p>
    <w:p w:rsidR="00FB0199" w:rsidRPr="00FB0199" w:rsidRDefault="00FB0199" w:rsidP="00FB0199">
      <w:pPr>
        <w:pStyle w:val="31"/>
        <w:shd w:val="clear" w:color="auto" w:fill="auto"/>
        <w:spacing w:line="240" w:lineRule="auto"/>
        <w:ind w:firstLine="567"/>
        <w:jc w:val="both"/>
      </w:pPr>
      <w:r w:rsidRPr="00FB0199">
        <w:rPr>
          <w:b w:val="0"/>
        </w:rPr>
        <w:t xml:space="preserve">Рабочая программа профессионального модуля </w:t>
      </w:r>
      <w:r w:rsidRPr="00FB0199">
        <w:rPr>
          <w:color w:val="000000"/>
          <w:lang w:val="ru-RU"/>
        </w:rPr>
        <w:t>Подготовка дизайн - макета к печати (публикации)</w:t>
      </w:r>
      <w:r w:rsidRPr="00FB0199">
        <w:rPr>
          <w:b w:val="0"/>
        </w:rPr>
        <w:t xml:space="preserve"> </w:t>
      </w:r>
      <w:r w:rsidRPr="00FB0199">
        <w:t xml:space="preserve"> </w:t>
      </w:r>
      <w:r w:rsidRPr="00FB0199">
        <w:rPr>
          <w:b w:val="0"/>
        </w:rPr>
        <w:t>может быть использована  в дополнительном профессиональном образовании и профессиональной подготовке работников в области программирования компьютерных систем при наличии основного общего, среднего (полного) общего образования. Опыт работы не требуется.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знать: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технологии настройки макетов к печати или публикации;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технологии печати или публикации продуктов дизайна;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уметь: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выбирать и применять настройки технических параметров печати или публикации;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подготавливать документы для проведения подтверждения соответствия качеству печати или публикации;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осуществлять консультационное или прямое сопровождение печати или публикации; </w:t>
      </w:r>
      <w:r w:rsidRPr="00FB01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иметь практический опыт в: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осуществлении подготовки разработанных продуктов дизайна к печати или публикации.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FB0199">
        <w:rPr>
          <w:rFonts w:ascii="Times New Roman" w:hAnsi="Times New Roman" w:cs="Times New Roman"/>
          <w:b/>
          <w:sz w:val="24"/>
          <w:szCs w:val="24"/>
        </w:rPr>
        <w:t>436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220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FB0199">
        <w:rPr>
          <w:rFonts w:ascii="Times New Roman" w:hAnsi="Times New Roman" w:cs="Times New Roman"/>
          <w:sz w:val="24"/>
          <w:szCs w:val="24"/>
        </w:rPr>
        <w:t>, включая: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b/>
          <w:color w:val="000000"/>
          <w:sz w:val="24"/>
          <w:szCs w:val="24"/>
        </w:rPr>
        <w:t>206</w:t>
      </w:r>
      <w:r w:rsidRPr="00F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199">
        <w:rPr>
          <w:rFonts w:ascii="Times New Roman" w:hAnsi="Times New Roman" w:cs="Times New Roman"/>
          <w:sz w:val="24"/>
          <w:szCs w:val="24"/>
        </w:rPr>
        <w:t>часа;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FB0199">
        <w:rPr>
          <w:rFonts w:ascii="Times New Roman" w:hAnsi="Times New Roman" w:cs="Times New Roman"/>
          <w:b/>
          <w:sz w:val="24"/>
          <w:szCs w:val="24"/>
        </w:rPr>
        <w:t>14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0199">
        <w:rPr>
          <w:rFonts w:ascii="Times New Roman" w:hAnsi="Times New Roman" w:cs="Times New Roman"/>
          <w:sz w:val="24"/>
          <w:szCs w:val="24"/>
        </w:rPr>
        <w:t xml:space="preserve">учебной производственной практики – </w:t>
      </w:r>
      <w:r w:rsidRPr="00FB0199">
        <w:rPr>
          <w:rFonts w:ascii="Times New Roman" w:hAnsi="Times New Roman" w:cs="Times New Roman"/>
          <w:b/>
          <w:sz w:val="24"/>
          <w:szCs w:val="24"/>
        </w:rPr>
        <w:t>216</w:t>
      </w:r>
      <w:r w:rsidRPr="00FB019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0199" w:rsidSect="00FB0199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FB0199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FB0199" w:rsidRPr="00FB0199" w:rsidRDefault="00FB0199" w:rsidP="00FB0199">
      <w:pPr>
        <w:spacing w:after="0" w:line="240" w:lineRule="auto"/>
        <w:ind w:left="23" w:right="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 04. ОРГАНИЗАЦИЯ ЛИЧНОГО ПРОФЕССИОНАЛЬНОГО РАЗВИТИЯ И ОБУЧЕНИЯ НА РАБОЧЕМ МЕСТЕ</w:t>
      </w:r>
    </w:p>
    <w:p w:rsidR="00FB0199" w:rsidRPr="00FB0199" w:rsidRDefault="00FB0199" w:rsidP="00FB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199" w:rsidRPr="00FB0199" w:rsidRDefault="00FB0199" w:rsidP="00FB0199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B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FB0199">
        <w:rPr>
          <w:rFonts w:ascii="Times New Roman" w:hAnsi="Times New Roman" w:cs="Times New Roman"/>
          <w:spacing w:val="-13"/>
          <w:sz w:val="24"/>
          <w:szCs w:val="24"/>
        </w:rPr>
        <w:t xml:space="preserve">Рабочая программа профессионального модуля </w:t>
      </w:r>
      <w:r w:rsidRPr="00FB0199">
        <w:rPr>
          <w:rFonts w:ascii="Times New Roman" w:eastAsia="Times New Roman" w:hAnsi="Times New Roman" w:cs="Times New Roman"/>
          <w:spacing w:val="-13"/>
          <w:sz w:val="24"/>
          <w:szCs w:val="24"/>
        </w:rPr>
        <w:t>(</w:t>
      </w:r>
      <w:r w:rsidRPr="00FB0199">
        <w:rPr>
          <w:rFonts w:ascii="Times New Roman" w:hAnsi="Times New Roman" w:cs="Times New Roman"/>
          <w:spacing w:val="-13"/>
          <w:sz w:val="24"/>
          <w:szCs w:val="24"/>
        </w:rPr>
        <w:t xml:space="preserve">далее рабочая </w:t>
      </w:r>
      <w:r w:rsidRPr="00FB0199">
        <w:rPr>
          <w:rFonts w:ascii="Times New Roman" w:hAnsi="Times New Roman" w:cs="Times New Roman"/>
          <w:spacing w:val="-11"/>
          <w:sz w:val="24"/>
          <w:szCs w:val="24"/>
        </w:rPr>
        <w:t>программа</w:t>
      </w: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) – </w:t>
      </w:r>
      <w:r w:rsidRPr="00FB0199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 </w:t>
      </w:r>
      <w:r w:rsidRPr="00FB0199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Pr="00FB0199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ФГОС по профессии </w:t>
      </w:r>
      <w:r w:rsidRPr="00FB019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FB0199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Pr="00FB0199">
        <w:rPr>
          <w:rFonts w:ascii="Times New Roman" w:hAnsi="Times New Roman" w:cs="Times New Roman"/>
          <w:b/>
          <w:sz w:val="24"/>
          <w:szCs w:val="24"/>
        </w:rPr>
        <w:t>54.00.00 Изобразительное и прикладные виды искусств</w:t>
      </w:r>
      <w:r w:rsidRPr="00FB0199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</w:t>
      </w:r>
      <w:r w:rsidRPr="00FB0199">
        <w:rPr>
          <w:rFonts w:ascii="Times New Roman" w:hAnsi="Times New Roman" w:cs="Times New Roman"/>
          <w:b/>
          <w:sz w:val="24"/>
          <w:szCs w:val="24"/>
        </w:rPr>
        <w:t xml:space="preserve">Организация личного профессионального развития и обучения на рабочем месте </w:t>
      </w:r>
      <w:r w:rsidRPr="00FB0199">
        <w:rPr>
          <w:rFonts w:ascii="Times New Roman" w:hAnsi="Times New Roman" w:cs="Times New Roman"/>
          <w:sz w:val="24"/>
          <w:szCs w:val="24"/>
        </w:rPr>
        <w:t xml:space="preserve"> (ВПД) </w:t>
      </w: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соответствующих профессиональных компетенций </w:t>
      </w: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>(</w:t>
      </w:r>
      <w:r w:rsidRPr="00FB0199">
        <w:rPr>
          <w:rFonts w:ascii="Times New Roman" w:hAnsi="Times New Roman" w:cs="Times New Roman"/>
          <w:spacing w:val="-11"/>
          <w:sz w:val="24"/>
          <w:szCs w:val="24"/>
        </w:rPr>
        <w:t>ПК</w:t>
      </w: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>):</w:t>
      </w:r>
    </w:p>
    <w:p w:rsidR="00FB0199" w:rsidRPr="00FB0199" w:rsidRDefault="00FB0199" w:rsidP="00FB0199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ПК 4.1. </w:t>
      </w:r>
      <w:r w:rsidRPr="00FB0199">
        <w:rPr>
          <w:rFonts w:ascii="Times New Roman" w:hAnsi="Times New Roman" w:cs="Times New Roman"/>
          <w:sz w:val="24"/>
          <w:szCs w:val="24"/>
        </w:rPr>
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</w:r>
    </w:p>
    <w:p w:rsidR="00FB0199" w:rsidRPr="00FB0199" w:rsidRDefault="00FB0199" w:rsidP="00FB0199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ПК 4.2. </w:t>
      </w:r>
      <w:r w:rsidRPr="00FB0199">
        <w:rPr>
          <w:rFonts w:ascii="Times New Roman" w:hAnsi="Times New Roman" w:cs="Times New Roman"/>
          <w:sz w:val="24"/>
          <w:szCs w:val="24"/>
        </w:rPr>
        <w:t>Проводить мастер-классы, семинары и консультации по современным технологиям в области графического дизайна.</w:t>
      </w:r>
    </w:p>
    <w:p w:rsidR="00FB0199" w:rsidRPr="00FB0199" w:rsidRDefault="00FB0199" w:rsidP="00FB0199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ПК 4.3 </w:t>
      </w:r>
      <w:r w:rsidRPr="00FB0199">
        <w:rPr>
          <w:rFonts w:ascii="Times New Roman" w:hAnsi="Times New Roman" w:cs="Times New Roman"/>
          <w:sz w:val="24"/>
          <w:szCs w:val="24"/>
        </w:rPr>
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</w:r>
      <w:r w:rsidRPr="00FB0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</w:p>
    <w:p w:rsidR="00FB0199" w:rsidRPr="00FB0199" w:rsidRDefault="00FB0199" w:rsidP="00FB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FB0199">
        <w:rPr>
          <w:rFonts w:ascii="Times New Roman" w:hAnsi="Times New Roman" w:cs="Times New Roman"/>
          <w:spacing w:val="-13"/>
          <w:sz w:val="24"/>
          <w:szCs w:val="24"/>
        </w:rPr>
        <w:t xml:space="preserve">профессионального модуля </w:t>
      </w:r>
      <w:r w:rsidRPr="00FB0199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FB0199">
        <w:rPr>
          <w:rFonts w:ascii="Times New Roman" w:eastAsia="Times New Roman" w:hAnsi="Times New Roman" w:cs="Times New Roman"/>
          <w:sz w:val="24"/>
          <w:szCs w:val="24"/>
        </w:rPr>
        <w:t>использована  в</w:t>
      </w:r>
      <w:proofErr w:type="gramEnd"/>
      <w:r w:rsidRPr="00FB019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дополнительном профессиональном образовании (повышения квалификации и переподготовки)</w:t>
      </w:r>
      <w:r w:rsidRPr="00FB0199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FB01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B0199">
        <w:rPr>
          <w:rFonts w:ascii="Times New Roman" w:hAnsi="Times New Roman" w:cs="Times New Roman"/>
          <w:sz w:val="24"/>
          <w:szCs w:val="24"/>
        </w:rPr>
        <w:t xml:space="preserve"> сферы </w:t>
      </w:r>
      <w:r w:rsidRPr="00FB0199"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</w:t>
      </w:r>
    </w:p>
    <w:p w:rsidR="00FB0199" w:rsidRPr="00FB0199" w:rsidRDefault="00FB0199" w:rsidP="00FB0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Цели и задачи </w:t>
      </w:r>
      <w:r w:rsidRPr="00FB0199">
        <w:rPr>
          <w:rFonts w:ascii="Times New Roman" w:hAnsi="Times New Roman" w:cs="Times New Roman"/>
          <w:b/>
          <w:spacing w:val="-13"/>
          <w:sz w:val="24"/>
          <w:szCs w:val="24"/>
        </w:rPr>
        <w:t>профессионального модуля</w:t>
      </w:r>
      <w:r w:rsidRPr="00FB01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Pr="00FB0199">
        <w:rPr>
          <w:rFonts w:ascii="Times New Roman" w:hAnsi="Times New Roman" w:cs="Times New Roman"/>
          <w:b/>
          <w:spacing w:val="-13"/>
          <w:sz w:val="24"/>
          <w:szCs w:val="24"/>
        </w:rPr>
        <w:t>профессионального модуля</w:t>
      </w:r>
      <w:r w:rsidRPr="00FB01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FB0199" w:rsidRPr="00FB0199" w:rsidRDefault="00FB0199" w:rsidP="00FB01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99">
        <w:rPr>
          <w:rFonts w:ascii="Times New Roman" w:hAnsi="Times New Roman" w:cs="Times New Roman"/>
          <w:b/>
          <w:sz w:val="24"/>
          <w:szCs w:val="24"/>
        </w:rPr>
        <w:t>иметь практический опыт в</w:t>
      </w:r>
      <w:r w:rsidRPr="00FB01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0199" w:rsidRPr="00FB0199" w:rsidRDefault="00FB0199" w:rsidP="00FB0199">
      <w:pPr>
        <w:pStyle w:val="aa"/>
        <w:numPr>
          <w:ilvl w:val="0"/>
          <w:numId w:val="33"/>
        </w:numPr>
        <w:ind w:left="284" w:firstLine="0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Самоорг</w:t>
      </w:r>
      <w:r w:rsidRPr="00FB0199">
        <w:rPr>
          <w:spacing w:val="-1"/>
          <w:sz w:val="24"/>
          <w:szCs w:val="24"/>
        </w:rPr>
        <w:t>а</w:t>
      </w:r>
      <w:r w:rsidRPr="00FB0199">
        <w:rPr>
          <w:sz w:val="24"/>
          <w:szCs w:val="24"/>
        </w:rPr>
        <w:t>н</w:t>
      </w:r>
      <w:r w:rsidRPr="00FB0199">
        <w:rPr>
          <w:spacing w:val="1"/>
          <w:sz w:val="24"/>
          <w:szCs w:val="24"/>
        </w:rPr>
        <w:t>из</w:t>
      </w:r>
      <w:r w:rsidRPr="00FB0199">
        <w:rPr>
          <w:sz w:val="24"/>
          <w:szCs w:val="24"/>
        </w:rPr>
        <w:t>ац</w:t>
      </w:r>
      <w:r w:rsidRPr="00FB0199">
        <w:rPr>
          <w:spacing w:val="2"/>
          <w:sz w:val="24"/>
          <w:szCs w:val="24"/>
        </w:rPr>
        <w:t>и</w:t>
      </w:r>
      <w:r w:rsidRPr="00FB0199">
        <w:rPr>
          <w:sz w:val="24"/>
          <w:szCs w:val="24"/>
        </w:rPr>
        <w:t>я; обе</w:t>
      </w:r>
      <w:r w:rsidRPr="00FB0199">
        <w:rPr>
          <w:spacing w:val="-1"/>
          <w:sz w:val="24"/>
          <w:szCs w:val="24"/>
        </w:rPr>
        <w:t>с</w:t>
      </w:r>
      <w:r w:rsidRPr="00FB0199">
        <w:rPr>
          <w:sz w:val="24"/>
          <w:szCs w:val="24"/>
        </w:rPr>
        <w:t>пе</w:t>
      </w:r>
      <w:r w:rsidRPr="00FB0199">
        <w:rPr>
          <w:spacing w:val="-1"/>
          <w:sz w:val="24"/>
          <w:szCs w:val="24"/>
        </w:rPr>
        <w:t>че</w:t>
      </w:r>
      <w:r w:rsidRPr="00FB0199">
        <w:rPr>
          <w:spacing w:val="1"/>
          <w:sz w:val="24"/>
          <w:szCs w:val="24"/>
        </w:rPr>
        <w:t>ни</w:t>
      </w:r>
      <w:r w:rsidRPr="00FB0199">
        <w:rPr>
          <w:sz w:val="24"/>
          <w:szCs w:val="24"/>
        </w:rPr>
        <w:t>е</w:t>
      </w:r>
      <w:r w:rsidRPr="00FB0199">
        <w:rPr>
          <w:spacing w:val="32"/>
          <w:sz w:val="24"/>
          <w:szCs w:val="24"/>
        </w:rPr>
        <w:t xml:space="preserve">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ро</w:t>
      </w:r>
      <w:r w:rsidRPr="00FB0199">
        <w:rPr>
          <w:spacing w:val="1"/>
          <w:sz w:val="24"/>
          <w:szCs w:val="24"/>
        </w:rPr>
        <w:t>ц</w:t>
      </w:r>
      <w:r w:rsidRPr="00FB0199">
        <w:rPr>
          <w:sz w:val="24"/>
          <w:szCs w:val="24"/>
        </w:rPr>
        <w:t>е</w:t>
      </w:r>
      <w:r w:rsidRPr="00FB0199">
        <w:rPr>
          <w:spacing w:val="-1"/>
          <w:sz w:val="24"/>
          <w:szCs w:val="24"/>
        </w:rPr>
        <w:t>сс</w:t>
      </w:r>
      <w:r w:rsidRPr="00FB0199">
        <w:rPr>
          <w:sz w:val="24"/>
          <w:szCs w:val="24"/>
        </w:rPr>
        <w:t>ов</w:t>
      </w:r>
      <w:r w:rsidRPr="00FB0199">
        <w:rPr>
          <w:sz w:val="24"/>
          <w:szCs w:val="24"/>
        </w:rPr>
        <w:tab/>
        <w:t>анали</w:t>
      </w:r>
      <w:r w:rsidRPr="00FB0199">
        <w:rPr>
          <w:spacing w:val="1"/>
          <w:sz w:val="24"/>
          <w:szCs w:val="24"/>
        </w:rPr>
        <w:t>з</w:t>
      </w:r>
      <w:r w:rsidRPr="00FB0199">
        <w:rPr>
          <w:sz w:val="24"/>
          <w:szCs w:val="24"/>
        </w:rPr>
        <w:t>а рын</w:t>
      </w:r>
      <w:r w:rsidRPr="00FB0199">
        <w:rPr>
          <w:spacing w:val="1"/>
          <w:sz w:val="24"/>
          <w:szCs w:val="24"/>
        </w:rPr>
        <w:t>к</w:t>
      </w:r>
      <w:r w:rsidRPr="00FB0199">
        <w:rPr>
          <w:sz w:val="24"/>
          <w:szCs w:val="24"/>
        </w:rPr>
        <w:t>а</w:t>
      </w:r>
      <w:r w:rsidRPr="00FB0199">
        <w:rPr>
          <w:spacing w:val="152"/>
          <w:sz w:val="24"/>
          <w:szCs w:val="24"/>
        </w:rPr>
        <w:t xml:space="preserve">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ро</w:t>
      </w:r>
      <w:r w:rsidRPr="00FB0199">
        <w:rPr>
          <w:spacing w:val="2"/>
          <w:sz w:val="24"/>
          <w:szCs w:val="24"/>
        </w:rPr>
        <w:t>д</w:t>
      </w:r>
      <w:r w:rsidRPr="00FB0199">
        <w:rPr>
          <w:spacing w:val="-6"/>
          <w:sz w:val="24"/>
          <w:szCs w:val="24"/>
        </w:rPr>
        <w:t>у</w:t>
      </w:r>
      <w:r w:rsidRPr="00FB0199">
        <w:rPr>
          <w:sz w:val="24"/>
          <w:szCs w:val="24"/>
        </w:rPr>
        <w:t>к</w:t>
      </w:r>
      <w:r w:rsidRPr="00FB0199">
        <w:rPr>
          <w:spacing w:val="1"/>
          <w:sz w:val="24"/>
          <w:szCs w:val="24"/>
        </w:rPr>
        <w:t>ц</w:t>
      </w:r>
      <w:r w:rsidRPr="00FB0199">
        <w:rPr>
          <w:spacing w:val="2"/>
          <w:sz w:val="24"/>
          <w:szCs w:val="24"/>
        </w:rPr>
        <w:t>и</w:t>
      </w:r>
      <w:r w:rsidRPr="00FB0199">
        <w:rPr>
          <w:sz w:val="24"/>
          <w:szCs w:val="24"/>
        </w:rPr>
        <w:t>и</w:t>
      </w:r>
      <w:r w:rsidRPr="00FB0199">
        <w:rPr>
          <w:spacing w:val="148"/>
          <w:sz w:val="24"/>
          <w:szCs w:val="24"/>
        </w:rPr>
        <w:t xml:space="preserve"> </w:t>
      </w:r>
      <w:r w:rsidRPr="00FB0199">
        <w:rPr>
          <w:sz w:val="24"/>
          <w:szCs w:val="24"/>
        </w:rPr>
        <w:t>и требов</w:t>
      </w:r>
      <w:r w:rsidRPr="00FB0199">
        <w:rPr>
          <w:spacing w:val="-1"/>
          <w:sz w:val="24"/>
          <w:szCs w:val="24"/>
        </w:rPr>
        <w:t>а</w:t>
      </w:r>
      <w:r w:rsidRPr="00FB0199">
        <w:rPr>
          <w:sz w:val="24"/>
          <w:szCs w:val="24"/>
        </w:rPr>
        <w:t>н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 xml:space="preserve">й      </w:t>
      </w:r>
      <w:r w:rsidRPr="00FB0199">
        <w:rPr>
          <w:spacing w:val="-23"/>
          <w:sz w:val="24"/>
          <w:szCs w:val="24"/>
        </w:rPr>
        <w:t xml:space="preserve"> </w:t>
      </w:r>
      <w:r w:rsidRPr="00FB0199">
        <w:rPr>
          <w:sz w:val="24"/>
          <w:szCs w:val="24"/>
        </w:rPr>
        <w:t>к</w:t>
      </w:r>
      <w:r w:rsidRPr="00FB0199">
        <w:rPr>
          <w:sz w:val="24"/>
          <w:szCs w:val="24"/>
        </w:rPr>
        <w:tab/>
        <w:t>ее разработ</w:t>
      </w:r>
      <w:r w:rsidRPr="00FB0199">
        <w:rPr>
          <w:spacing w:val="1"/>
          <w:sz w:val="24"/>
          <w:szCs w:val="24"/>
        </w:rPr>
        <w:t>к</w:t>
      </w:r>
      <w:r w:rsidRPr="00FB0199">
        <w:rPr>
          <w:sz w:val="24"/>
          <w:szCs w:val="24"/>
        </w:rPr>
        <w:t>е;</w:t>
      </w:r>
    </w:p>
    <w:p w:rsidR="00FB0199" w:rsidRPr="00FB0199" w:rsidRDefault="00FB0199" w:rsidP="00FB0199">
      <w:pPr>
        <w:pStyle w:val="aa"/>
        <w:numPr>
          <w:ilvl w:val="0"/>
          <w:numId w:val="33"/>
        </w:numPr>
        <w:ind w:left="284" w:firstLine="0"/>
        <w:jc w:val="both"/>
        <w:rPr>
          <w:sz w:val="24"/>
          <w:szCs w:val="24"/>
        </w:rPr>
      </w:pPr>
      <w:r w:rsidRPr="00FB0199">
        <w:rPr>
          <w:sz w:val="24"/>
          <w:szCs w:val="24"/>
        </w:rPr>
        <w:t>Об</w:t>
      </w:r>
      <w:r w:rsidRPr="00FB0199">
        <w:rPr>
          <w:spacing w:val="-1"/>
          <w:sz w:val="24"/>
          <w:szCs w:val="24"/>
        </w:rPr>
        <w:t>ес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е</w:t>
      </w:r>
      <w:r w:rsidRPr="00FB0199">
        <w:rPr>
          <w:spacing w:val="-1"/>
          <w:sz w:val="24"/>
          <w:szCs w:val="24"/>
        </w:rPr>
        <w:t>че</w:t>
      </w:r>
      <w:r w:rsidRPr="00FB0199">
        <w:rPr>
          <w:sz w:val="24"/>
          <w:szCs w:val="24"/>
        </w:rPr>
        <w:t>н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>е</w:t>
      </w:r>
      <w:r w:rsidRPr="00FB0199">
        <w:rPr>
          <w:spacing w:val="34"/>
          <w:sz w:val="24"/>
          <w:szCs w:val="24"/>
        </w:rPr>
        <w:t xml:space="preserve"> </w:t>
      </w:r>
      <w:r w:rsidRPr="00FB0199">
        <w:rPr>
          <w:sz w:val="24"/>
          <w:szCs w:val="24"/>
        </w:rPr>
        <w:t>рекла</w:t>
      </w:r>
      <w:r w:rsidRPr="00FB0199">
        <w:rPr>
          <w:spacing w:val="-1"/>
          <w:sz w:val="24"/>
          <w:szCs w:val="24"/>
        </w:rPr>
        <w:t>м</w:t>
      </w:r>
      <w:r w:rsidRPr="00FB0199">
        <w:rPr>
          <w:sz w:val="24"/>
          <w:szCs w:val="24"/>
        </w:rPr>
        <w:t xml:space="preserve">ы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рофе</w:t>
      </w:r>
      <w:r w:rsidRPr="00FB0199">
        <w:rPr>
          <w:spacing w:val="-1"/>
          <w:sz w:val="24"/>
          <w:szCs w:val="24"/>
        </w:rPr>
        <w:t>сс</w:t>
      </w:r>
      <w:r w:rsidRPr="00FB0199">
        <w:rPr>
          <w:sz w:val="24"/>
          <w:szCs w:val="24"/>
        </w:rPr>
        <w:t>ии</w:t>
      </w:r>
      <w:r w:rsidRPr="00FB0199">
        <w:rPr>
          <w:sz w:val="24"/>
          <w:szCs w:val="24"/>
        </w:rPr>
        <w:tab/>
        <w:t>и де</w:t>
      </w:r>
      <w:r w:rsidRPr="00FB0199">
        <w:rPr>
          <w:spacing w:val="-1"/>
          <w:sz w:val="24"/>
          <w:szCs w:val="24"/>
        </w:rPr>
        <w:t>м</w:t>
      </w:r>
      <w:r w:rsidRPr="00FB0199">
        <w:rPr>
          <w:sz w:val="24"/>
          <w:szCs w:val="24"/>
        </w:rPr>
        <w:t>онстрац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 xml:space="preserve">я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рофе</w:t>
      </w:r>
      <w:r w:rsidRPr="00FB0199">
        <w:rPr>
          <w:spacing w:val="-1"/>
          <w:sz w:val="24"/>
          <w:szCs w:val="24"/>
        </w:rPr>
        <w:t>сс</w:t>
      </w:r>
      <w:r w:rsidRPr="00FB0199">
        <w:rPr>
          <w:sz w:val="24"/>
          <w:szCs w:val="24"/>
        </w:rPr>
        <w:t>ио</w:t>
      </w:r>
      <w:r w:rsidRPr="00FB0199">
        <w:rPr>
          <w:spacing w:val="2"/>
          <w:sz w:val="24"/>
          <w:szCs w:val="24"/>
        </w:rPr>
        <w:t>н</w:t>
      </w:r>
      <w:r w:rsidRPr="00FB0199">
        <w:rPr>
          <w:sz w:val="24"/>
          <w:szCs w:val="24"/>
        </w:rPr>
        <w:t>аль</w:t>
      </w:r>
      <w:r w:rsidRPr="00FB0199">
        <w:rPr>
          <w:spacing w:val="1"/>
          <w:sz w:val="24"/>
          <w:szCs w:val="24"/>
        </w:rPr>
        <w:t>н</w:t>
      </w:r>
      <w:r w:rsidRPr="00FB0199">
        <w:rPr>
          <w:sz w:val="24"/>
          <w:szCs w:val="24"/>
        </w:rPr>
        <w:t>ост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>.</w:t>
      </w:r>
    </w:p>
    <w:p w:rsidR="00FB0199" w:rsidRPr="00FB0199" w:rsidRDefault="00FB0199" w:rsidP="00FB0199">
      <w:pPr>
        <w:pStyle w:val="aa"/>
        <w:numPr>
          <w:ilvl w:val="0"/>
          <w:numId w:val="33"/>
        </w:numPr>
        <w:shd w:val="clear" w:color="auto" w:fill="FFFFFF"/>
        <w:ind w:left="284" w:firstLine="0"/>
        <w:rPr>
          <w:sz w:val="24"/>
          <w:szCs w:val="24"/>
        </w:rPr>
      </w:pPr>
      <w:r w:rsidRPr="00FB0199">
        <w:rPr>
          <w:sz w:val="24"/>
          <w:szCs w:val="24"/>
        </w:rPr>
        <w:t>Самор</w:t>
      </w:r>
      <w:r w:rsidRPr="00FB0199">
        <w:rPr>
          <w:spacing w:val="-1"/>
          <w:sz w:val="24"/>
          <w:szCs w:val="24"/>
        </w:rPr>
        <w:t>а</w:t>
      </w:r>
      <w:r w:rsidRPr="00FB0199">
        <w:rPr>
          <w:sz w:val="24"/>
          <w:szCs w:val="24"/>
        </w:rPr>
        <w:t>зв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>т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>е и разви</w:t>
      </w:r>
      <w:r w:rsidRPr="00FB0199">
        <w:rPr>
          <w:spacing w:val="1"/>
          <w:sz w:val="24"/>
          <w:szCs w:val="24"/>
        </w:rPr>
        <w:t>ти</w:t>
      </w:r>
      <w:r w:rsidRPr="00FB0199">
        <w:rPr>
          <w:sz w:val="24"/>
          <w:szCs w:val="24"/>
        </w:rPr>
        <w:t xml:space="preserve">е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рофе</w:t>
      </w:r>
      <w:r w:rsidRPr="00FB0199">
        <w:rPr>
          <w:spacing w:val="-1"/>
          <w:sz w:val="24"/>
          <w:szCs w:val="24"/>
        </w:rPr>
        <w:t>сс</w:t>
      </w:r>
      <w:r w:rsidRPr="00FB0199">
        <w:rPr>
          <w:sz w:val="24"/>
          <w:szCs w:val="24"/>
        </w:rPr>
        <w:t>и</w:t>
      </w:r>
      <w:r w:rsidRPr="00FB0199">
        <w:rPr>
          <w:spacing w:val="2"/>
          <w:sz w:val="24"/>
          <w:szCs w:val="24"/>
        </w:rPr>
        <w:t>и</w:t>
      </w:r>
      <w:r w:rsidRPr="00FB0199">
        <w:rPr>
          <w:sz w:val="24"/>
          <w:szCs w:val="24"/>
        </w:rPr>
        <w:t xml:space="preserve">; </w:t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о</w:t>
      </w:r>
      <w:r w:rsidRPr="00FB0199">
        <w:rPr>
          <w:spacing w:val="1"/>
          <w:sz w:val="24"/>
          <w:szCs w:val="24"/>
        </w:rPr>
        <w:t>и</w:t>
      </w:r>
      <w:r w:rsidRPr="00FB0199">
        <w:rPr>
          <w:sz w:val="24"/>
          <w:szCs w:val="24"/>
        </w:rPr>
        <w:t>ск</w:t>
      </w:r>
      <w:r w:rsidRPr="00FB0199">
        <w:rPr>
          <w:sz w:val="24"/>
          <w:szCs w:val="24"/>
        </w:rPr>
        <w:tab/>
      </w:r>
      <w:r w:rsidRPr="00FB0199">
        <w:rPr>
          <w:spacing w:val="1"/>
          <w:sz w:val="24"/>
          <w:szCs w:val="24"/>
        </w:rPr>
        <w:t>п</w:t>
      </w:r>
      <w:r w:rsidRPr="00FB0199">
        <w:rPr>
          <w:sz w:val="24"/>
          <w:szCs w:val="24"/>
        </w:rPr>
        <w:t>редлож</w:t>
      </w:r>
      <w:r w:rsidRPr="00FB0199">
        <w:rPr>
          <w:spacing w:val="-1"/>
          <w:sz w:val="24"/>
          <w:szCs w:val="24"/>
        </w:rPr>
        <w:t>е</w:t>
      </w:r>
      <w:r w:rsidRPr="00FB0199">
        <w:rPr>
          <w:sz w:val="24"/>
          <w:szCs w:val="24"/>
        </w:rPr>
        <w:t>ний разви</w:t>
      </w:r>
      <w:r w:rsidRPr="00FB0199">
        <w:rPr>
          <w:spacing w:val="1"/>
          <w:sz w:val="24"/>
          <w:szCs w:val="24"/>
        </w:rPr>
        <w:t>ти</w:t>
      </w:r>
      <w:r w:rsidRPr="00FB0199">
        <w:rPr>
          <w:sz w:val="24"/>
          <w:szCs w:val="24"/>
        </w:rPr>
        <w:t xml:space="preserve">я     с     </w:t>
      </w:r>
      <w:r w:rsidRPr="00FB0199">
        <w:rPr>
          <w:spacing w:val="-5"/>
          <w:sz w:val="24"/>
          <w:szCs w:val="24"/>
        </w:rPr>
        <w:t>у</w:t>
      </w:r>
      <w:r w:rsidRPr="00FB0199">
        <w:rPr>
          <w:spacing w:val="1"/>
          <w:sz w:val="24"/>
          <w:szCs w:val="24"/>
        </w:rPr>
        <w:t>ч</w:t>
      </w:r>
      <w:r w:rsidRPr="00FB0199">
        <w:rPr>
          <w:sz w:val="24"/>
          <w:szCs w:val="24"/>
        </w:rPr>
        <w:t xml:space="preserve">етом </w:t>
      </w:r>
      <w:r w:rsidRPr="00FB0199">
        <w:rPr>
          <w:spacing w:val="1"/>
          <w:sz w:val="24"/>
          <w:szCs w:val="24"/>
        </w:rPr>
        <w:t>н</w:t>
      </w:r>
      <w:r w:rsidRPr="00FB0199">
        <w:rPr>
          <w:sz w:val="24"/>
          <w:szCs w:val="24"/>
        </w:rPr>
        <w:t>овых</w:t>
      </w:r>
      <w:r w:rsidRPr="00FB0199">
        <w:rPr>
          <w:spacing w:val="1"/>
          <w:sz w:val="24"/>
          <w:szCs w:val="24"/>
        </w:rPr>
        <w:t xml:space="preserve"> т</w:t>
      </w:r>
      <w:r w:rsidRPr="00FB0199">
        <w:rPr>
          <w:spacing w:val="-3"/>
          <w:sz w:val="24"/>
          <w:szCs w:val="24"/>
        </w:rPr>
        <w:t>е</w:t>
      </w:r>
      <w:r w:rsidRPr="00FB0199">
        <w:rPr>
          <w:spacing w:val="2"/>
          <w:sz w:val="24"/>
          <w:szCs w:val="24"/>
        </w:rPr>
        <w:t>х</w:t>
      </w:r>
      <w:r w:rsidRPr="00FB0199">
        <w:rPr>
          <w:spacing w:val="1"/>
          <w:sz w:val="24"/>
          <w:szCs w:val="24"/>
        </w:rPr>
        <w:t>н</w:t>
      </w:r>
      <w:r w:rsidRPr="00FB0199">
        <w:rPr>
          <w:spacing w:val="-1"/>
          <w:sz w:val="24"/>
          <w:szCs w:val="24"/>
        </w:rPr>
        <w:t>о</w:t>
      </w:r>
      <w:r w:rsidRPr="00FB0199">
        <w:rPr>
          <w:sz w:val="24"/>
          <w:szCs w:val="24"/>
        </w:rPr>
        <w:t>логи</w:t>
      </w:r>
      <w:r w:rsidRPr="00FB0199">
        <w:rPr>
          <w:spacing w:val="1"/>
          <w:sz w:val="24"/>
          <w:szCs w:val="24"/>
        </w:rPr>
        <w:t>й</w:t>
      </w:r>
      <w:r w:rsidRPr="00FB0199">
        <w:rPr>
          <w:sz w:val="24"/>
          <w:szCs w:val="24"/>
        </w:rPr>
        <w:t>.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FB0199" w:rsidRPr="00FB0199" w:rsidRDefault="00FB0199" w:rsidP="00FB0199">
      <w:pPr>
        <w:pStyle w:val="a4"/>
        <w:numPr>
          <w:ilvl w:val="0"/>
          <w:numId w:val="34"/>
        </w:numPr>
        <w:shd w:val="clear" w:color="auto" w:fill="FFFFFF"/>
        <w:ind w:left="567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z w:val="24"/>
          <w:szCs w:val="24"/>
        </w:rPr>
        <w:t>Применять</w:t>
      </w:r>
      <w:r w:rsidRPr="00FB0199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лог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ч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ес</w:t>
      </w:r>
      <w:r w:rsidRPr="00FB0199">
        <w:rPr>
          <w:rFonts w:eastAsia="Times New Roman"/>
          <w:color w:val="000000"/>
          <w:sz w:val="24"/>
          <w:szCs w:val="24"/>
        </w:rPr>
        <w:t>к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ab/>
        <w:t xml:space="preserve">и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ин</w:t>
      </w:r>
      <w:r w:rsidRPr="00FB0199">
        <w:rPr>
          <w:rFonts w:eastAsia="Times New Roman"/>
          <w:color w:val="000000"/>
          <w:spacing w:val="3"/>
          <w:sz w:val="24"/>
          <w:szCs w:val="24"/>
        </w:rPr>
        <w:t>т</w:t>
      </w:r>
      <w:r w:rsidRPr="00FB0199">
        <w:rPr>
          <w:rFonts w:eastAsia="Times New Roman"/>
          <w:color w:val="000000"/>
          <w:spacing w:val="-6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ти</w:t>
      </w:r>
      <w:r w:rsidRPr="00FB0199">
        <w:rPr>
          <w:rFonts w:eastAsia="Times New Roman"/>
          <w:color w:val="000000"/>
          <w:sz w:val="24"/>
          <w:szCs w:val="24"/>
        </w:rPr>
        <w:t>в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ые</w:t>
      </w:r>
      <w:r w:rsidRPr="00FB0199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м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 xml:space="preserve">тоды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о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ска</w:t>
      </w:r>
      <w:r w:rsidRPr="00FB019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ов</w:t>
      </w:r>
      <w:r w:rsidRPr="00FB0199">
        <w:rPr>
          <w:rFonts w:eastAsia="Times New Roman"/>
          <w:color w:val="000000"/>
          <w:spacing w:val="-3"/>
          <w:sz w:val="24"/>
          <w:szCs w:val="24"/>
        </w:rPr>
        <w:t>ы</w:t>
      </w:r>
      <w:r w:rsidRPr="00FB0199">
        <w:rPr>
          <w:rFonts w:eastAsia="Times New Roman"/>
          <w:color w:val="000000"/>
          <w:sz w:val="24"/>
          <w:szCs w:val="24"/>
        </w:rPr>
        <w:t>х</w:t>
      </w:r>
      <w:r w:rsidRPr="00FB019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дей</w:t>
      </w:r>
      <w:r w:rsidRPr="00FB0199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 реш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ий</w:t>
      </w:r>
      <w:r w:rsidRPr="00FB0199">
        <w:rPr>
          <w:rFonts w:eastAsia="Times New Roman"/>
          <w:color w:val="000000"/>
          <w:sz w:val="24"/>
          <w:szCs w:val="24"/>
        </w:rPr>
        <w:t>; о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с</w:t>
      </w:r>
      <w:r w:rsidRPr="00FB0199">
        <w:rPr>
          <w:rFonts w:eastAsia="Times New Roman"/>
          <w:color w:val="000000"/>
          <w:spacing w:val="-4"/>
          <w:sz w:val="24"/>
          <w:szCs w:val="24"/>
        </w:rPr>
        <w:t>у</w:t>
      </w:r>
      <w:r w:rsidRPr="00FB0199">
        <w:rPr>
          <w:rFonts w:eastAsia="Times New Roman"/>
          <w:color w:val="000000"/>
          <w:spacing w:val="2"/>
          <w:sz w:val="24"/>
          <w:szCs w:val="24"/>
        </w:rPr>
        <w:t>щ</w:t>
      </w:r>
      <w:r w:rsidRPr="00FB0199">
        <w:rPr>
          <w:rFonts w:eastAsia="Times New Roman"/>
          <w:color w:val="000000"/>
          <w:sz w:val="24"/>
          <w:szCs w:val="24"/>
        </w:rPr>
        <w:t>е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с</w:t>
      </w:r>
      <w:r w:rsidRPr="00FB0199">
        <w:rPr>
          <w:rFonts w:eastAsia="Times New Roman"/>
          <w:color w:val="000000"/>
          <w:sz w:val="24"/>
          <w:szCs w:val="24"/>
        </w:rPr>
        <w:t xml:space="preserve">твлять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овыш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е квали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фик</w:t>
      </w:r>
      <w:r w:rsidRPr="00FB0199">
        <w:rPr>
          <w:rFonts w:eastAsia="Times New Roman"/>
          <w:color w:val="000000"/>
          <w:spacing w:val="-2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 xml:space="preserve">ции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оср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д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с</w:t>
      </w:r>
      <w:r w:rsidRPr="00FB0199">
        <w:rPr>
          <w:rFonts w:eastAsia="Times New Roman"/>
          <w:color w:val="000000"/>
          <w:sz w:val="24"/>
          <w:szCs w:val="24"/>
        </w:rPr>
        <w:t>твом ст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жировок</w:t>
      </w:r>
      <w:r w:rsidRPr="00FB019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pacing w:val="3"/>
          <w:sz w:val="24"/>
          <w:szCs w:val="24"/>
        </w:rPr>
        <w:t>к</w:t>
      </w:r>
      <w:r w:rsidRPr="00FB0199">
        <w:rPr>
          <w:rFonts w:eastAsia="Times New Roman"/>
          <w:color w:val="000000"/>
          <w:spacing w:val="-6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р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с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о</w:t>
      </w:r>
      <w:r w:rsidRPr="00FB0199">
        <w:rPr>
          <w:rFonts w:eastAsia="Times New Roman"/>
          <w:color w:val="000000"/>
          <w:sz w:val="24"/>
          <w:szCs w:val="24"/>
        </w:rPr>
        <w:t>в.</w:t>
      </w:r>
    </w:p>
    <w:p w:rsidR="00FB0199" w:rsidRPr="00FB0199" w:rsidRDefault="00FB0199" w:rsidP="00FB0199">
      <w:pPr>
        <w:pStyle w:val="a4"/>
        <w:numPr>
          <w:ilvl w:val="0"/>
          <w:numId w:val="34"/>
        </w:numPr>
        <w:shd w:val="clear" w:color="auto" w:fill="FFFFFF"/>
        <w:ind w:left="567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z w:val="24"/>
          <w:szCs w:val="24"/>
        </w:rPr>
        <w:t>Орг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з</w:t>
      </w:r>
      <w:r w:rsidRPr="00FB0199">
        <w:rPr>
          <w:rFonts w:eastAsia="Times New Roman"/>
          <w:color w:val="000000"/>
          <w:sz w:val="24"/>
          <w:szCs w:val="24"/>
        </w:rPr>
        <w:t>овы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ва</w:t>
      </w:r>
      <w:r w:rsidRPr="00FB0199">
        <w:rPr>
          <w:rFonts w:eastAsia="Times New Roman"/>
          <w:color w:val="000000"/>
          <w:sz w:val="24"/>
          <w:szCs w:val="24"/>
        </w:rPr>
        <w:t>ть</w:t>
      </w:r>
      <w:r w:rsidRPr="00FB0199">
        <w:rPr>
          <w:rFonts w:eastAsia="Times New Roman"/>
          <w:color w:val="000000"/>
          <w:sz w:val="24"/>
          <w:szCs w:val="24"/>
        </w:rPr>
        <w:tab/>
        <w:t xml:space="preserve">и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ровод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т</w:t>
      </w:r>
      <w:r w:rsidRPr="00FB0199">
        <w:rPr>
          <w:rFonts w:eastAsia="Times New Roman"/>
          <w:color w:val="000000"/>
          <w:sz w:val="24"/>
          <w:szCs w:val="24"/>
        </w:rPr>
        <w:t>ь м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ропр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я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ти</w:t>
      </w:r>
      <w:r w:rsidRPr="00FB0199">
        <w:rPr>
          <w:rFonts w:eastAsia="Times New Roman"/>
          <w:color w:val="000000"/>
          <w:sz w:val="24"/>
          <w:szCs w:val="24"/>
        </w:rPr>
        <w:t xml:space="preserve">я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рофор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е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тац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о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ого</w:t>
      </w:r>
      <w:r w:rsidRPr="00FB0199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мот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в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ц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-2"/>
          <w:sz w:val="24"/>
          <w:szCs w:val="24"/>
        </w:rPr>
        <w:t>о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о</w:t>
      </w:r>
      <w:r w:rsidRPr="00FB0199">
        <w:rPr>
          <w:rFonts w:eastAsia="Times New Roman"/>
          <w:color w:val="000000"/>
          <w:spacing w:val="-2"/>
          <w:sz w:val="24"/>
          <w:szCs w:val="24"/>
        </w:rPr>
        <w:t>г</w:t>
      </w:r>
      <w:r w:rsidRPr="00FB0199">
        <w:rPr>
          <w:rFonts w:eastAsia="Times New Roman"/>
          <w:color w:val="000000"/>
          <w:sz w:val="24"/>
          <w:szCs w:val="24"/>
        </w:rPr>
        <w:t xml:space="preserve">о </w:t>
      </w:r>
      <w:r w:rsidRPr="00FB0199">
        <w:rPr>
          <w:rFonts w:eastAsia="Times New Roman"/>
          <w:color w:val="000000"/>
          <w:spacing w:val="2"/>
          <w:sz w:val="24"/>
          <w:szCs w:val="24"/>
        </w:rPr>
        <w:t>х</w:t>
      </w:r>
      <w:r w:rsidRPr="00FB0199">
        <w:rPr>
          <w:rFonts w:eastAsia="Times New Roman"/>
          <w:color w:val="000000"/>
          <w:sz w:val="24"/>
          <w:szCs w:val="24"/>
        </w:rPr>
        <w:t>ар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к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т</w:t>
      </w:r>
      <w:r w:rsidRPr="00FB0199">
        <w:rPr>
          <w:rFonts w:eastAsia="Times New Roman"/>
          <w:color w:val="000000"/>
          <w:sz w:val="24"/>
          <w:szCs w:val="24"/>
        </w:rPr>
        <w:t>ера</w:t>
      </w:r>
    </w:p>
    <w:p w:rsidR="00FB0199" w:rsidRPr="00FB0199" w:rsidRDefault="00FB0199" w:rsidP="00FB0199">
      <w:pPr>
        <w:pStyle w:val="a4"/>
        <w:numPr>
          <w:ilvl w:val="0"/>
          <w:numId w:val="34"/>
        </w:numPr>
        <w:shd w:val="clear" w:color="auto" w:fill="FFFFFF"/>
        <w:ind w:left="567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z w:val="24"/>
          <w:szCs w:val="24"/>
        </w:rPr>
        <w:t>При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м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ть с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ам</w:t>
      </w:r>
      <w:r w:rsidRPr="00FB0199">
        <w:rPr>
          <w:rFonts w:eastAsia="Times New Roman"/>
          <w:color w:val="000000"/>
          <w:sz w:val="24"/>
          <w:szCs w:val="24"/>
        </w:rPr>
        <w:t>о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с</w:t>
      </w:r>
      <w:r w:rsidRPr="00FB0199">
        <w:rPr>
          <w:rFonts w:eastAsia="Times New Roman"/>
          <w:color w:val="000000"/>
          <w:sz w:val="24"/>
          <w:szCs w:val="24"/>
        </w:rPr>
        <w:t>тоятел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ьн</w:t>
      </w:r>
      <w:r w:rsidRPr="00FB0199">
        <w:rPr>
          <w:rFonts w:eastAsia="Times New Roman"/>
          <w:color w:val="000000"/>
          <w:sz w:val="24"/>
          <w:szCs w:val="24"/>
        </w:rPr>
        <w:t>ые реш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я</w:t>
      </w:r>
      <w:r w:rsidRPr="00FB0199">
        <w:rPr>
          <w:rFonts w:eastAsia="Times New Roman"/>
          <w:color w:val="000000"/>
          <w:spacing w:val="58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о</w:t>
      </w:r>
      <w:r w:rsidRPr="00FB0199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во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п</w:t>
      </w:r>
      <w:r w:rsidRPr="00FB0199">
        <w:rPr>
          <w:rFonts w:eastAsia="Times New Roman"/>
          <w:color w:val="000000"/>
          <w:sz w:val="24"/>
          <w:szCs w:val="24"/>
        </w:rPr>
        <w:t>рос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м со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ве</w:t>
      </w:r>
      <w:r w:rsidRPr="00FB0199">
        <w:rPr>
          <w:rFonts w:eastAsia="Times New Roman"/>
          <w:color w:val="000000"/>
          <w:sz w:val="24"/>
          <w:szCs w:val="24"/>
        </w:rPr>
        <w:t>рш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</w:t>
      </w:r>
      <w:r w:rsidRPr="00FB0199">
        <w:rPr>
          <w:rFonts w:eastAsia="Times New Roman"/>
          <w:color w:val="000000"/>
          <w:sz w:val="24"/>
          <w:szCs w:val="24"/>
        </w:rPr>
        <w:t>нство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в</w:t>
      </w:r>
      <w:r w:rsidRPr="00FB0199">
        <w:rPr>
          <w:rFonts w:eastAsia="Times New Roman"/>
          <w:color w:val="000000"/>
          <w:sz w:val="24"/>
          <w:szCs w:val="24"/>
        </w:rPr>
        <w:t>ан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я орган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из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ц</w:t>
      </w:r>
      <w:r w:rsidRPr="00FB0199">
        <w:rPr>
          <w:rFonts w:eastAsia="Times New Roman"/>
          <w:color w:val="000000"/>
          <w:sz w:val="24"/>
          <w:szCs w:val="24"/>
        </w:rPr>
        <w:t>ии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работы.</w:t>
      </w:r>
    </w:p>
    <w:p w:rsidR="00FB0199" w:rsidRPr="00FB0199" w:rsidRDefault="00FB0199" w:rsidP="00FB0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B0199" w:rsidRPr="00FB0199" w:rsidRDefault="00FB0199" w:rsidP="00FB0199">
      <w:pPr>
        <w:pStyle w:val="a4"/>
        <w:numPr>
          <w:ilvl w:val="0"/>
          <w:numId w:val="35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z w:val="24"/>
          <w:szCs w:val="24"/>
        </w:rPr>
        <w:t>С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сте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м</w:t>
      </w:r>
      <w:r w:rsidRPr="00FB0199">
        <w:rPr>
          <w:rFonts w:eastAsia="Times New Roman"/>
          <w:color w:val="000000"/>
          <w:sz w:val="24"/>
          <w:szCs w:val="24"/>
        </w:rPr>
        <w:t>ы</w:t>
      </w:r>
      <w:r w:rsidRPr="00FB0199">
        <w:rPr>
          <w:rFonts w:eastAsia="Times New Roman"/>
          <w:color w:val="000000"/>
          <w:sz w:val="24"/>
          <w:szCs w:val="24"/>
        </w:rPr>
        <w:tab/>
      </w:r>
      <w:r w:rsidRPr="00FB0199">
        <w:rPr>
          <w:rFonts w:eastAsia="Times New Roman"/>
          <w:color w:val="000000"/>
          <w:spacing w:val="-4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пра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в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л</w:t>
      </w:r>
      <w:r w:rsidRPr="00FB0199">
        <w:rPr>
          <w:rFonts w:eastAsia="Times New Roman"/>
          <w:color w:val="000000"/>
          <w:sz w:val="24"/>
          <w:szCs w:val="24"/>
        </w:rPr>
        <w:t>ен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я т</w:t>
      </w:r>
      <w:r w:rsidRPr="00FB0199">
        <w:rPr>
          <w:rFonts w:eastAsia="Times New Roman"/>
          <w:color w:val="000000"/>
          <w:spacing w:val="3"/>
          <w:sz w:val="24"/>
          <w:szCs w:val="24"/>
        </w:rPr>
        <w:t>р</w:t>
      </w:r>
      <w:r w:rsidRPr="00FB0199">
        <w:rPr>
          <w:rFonts w:eastAsia="Times New Roman"/>
          <w:color w:val="000000"/>
          <w:spacing w:val="-4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дов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ым</w:t>
      </w:r>
      <w:r w:rsidRPr="00FB0199">
        <w:rPr>
          <w:rFonts w:eastAsia="Times New Roman"/>
          <w:color w:val="000000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р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е</w:t>
      </w:r>
      <w:r w:rsidRPr="00FB0199">
        <w:rPr>
          <w:rFonts w:eastAsia="Times New Roman"/>
          <w:color w:val="000000"/>
          <w:spacing w:val="4"/>
          <w:sz w:val="24"/>
          <w:szCs w:val="24"/>
        </w:rPr>
        <w:t>с</w:t>
      </w:r>
      <w:r w:rsidRPr="00FB0199">
        <w:rPr>
          <w:rFonts w:eastAsia="Times New Roman"/>
          <w:color w:val="000000"/>
          <w:spacing w:val="-4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р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с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м</w:t>
      </w:r>
      <w:r w:rsidRPr="00FB0199">
        <w:rPr>
          <w:rFonts w:eastAsia="Times New Roman"/>
          <w:color w:val="000000"/>
          <w:sz w:val="24"/>
          <w:szCs w:val="24"/>
        </w:rPr>
        <w:t>и в</w:t>
      </w:r>
      <w:r w:rsidRPr="00FB019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орг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из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ц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; способов</w:t>
      </w:r>
      <w:r w:rsidRPr="00FB0199">
        <w:rPr>
          <w:rFonts w:eastAsia="Times New Roman"/>
          <w:color w:val="000000"/>
          <w:spacing w:val="159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pacing w:val="-6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п</w:t>
      </w:r>
      <w:r w:rsidRPr="00FB0199">
        <w:rPr>
          <w:rFonts w:eastAsia="Times New Roman"/>
          <w:color w:val="000000"/>
          <w:spacing w:val="3"/>
          <w:sz w:val="24"/>
          <w:szCs w:val="24"/>
        </w:rPr>
        <w:t>р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в</w:t>
      </w:r>
      <w:r w:rsidRPr="00FB0199">
        <w:rPr>
          <w:rFonts w:eastAsia="Times New Roman"/>
          <w:color w:val="000000"/>
          <w:sz w:val="24"/>
          <w:szCs w:val="24"/>
        </w:rPr>
        <w:t>лен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я ко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ф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л</w:t>
      </w:r>
      <w:r w:rsidRPr="00FB0199">
        <w:rPr>
          <w:rFonts w:eastAsia="Times New Roman"/>
          <w:color w:val="000000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кт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м</w:t>
      </w:r>
      <w:r w:rsidRPr="00FB0199">
        <w:rPr>
          <w:rFonts w:eastAsia="Times New Roman"/>
          <w:color w:val="000000"/>
          <w:sz w:val="24"/>
          <w:szCs w:val="24"/>
        </w:rPr>
        <w:t xml:space="preserve">и             </w:t>
      </w:r>
      <w:r w:rsidRPr="00FB0199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 бор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ь</w:t>
      </w:r>
      <w:r w:rsidRPr="00FB0199">
        <w:rPr>
          <w:rFonts w:eastAsia="Times New Roman"/>
          <w:color w:val="000000"/>
          <w:sz w:val="24"/>
          <w:szCs w:val="24"/>
        </w:rPr>
        <w:t xml:space="preserve">бы 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с</w:t>
      </w:r>
      <w:r w:rsidRPr="00FB0199">
        <w:rPr>
          <w:rFonts w:eastAsia="Times New Roman"/>
          <w:color w:val="000000"/>
          <w:sz w:val="24"/>
          <w:szCs w:val="24"/>
        </w:rPr>
        <w:t>о стр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есс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о</w:t>
      </w:r>
      <w:r w:rsidRPr="00FB0199">
        <w:rPr>
          <w:rFonts w:eastAsia="Times New Roman"/>
          <w:color w:val="000000"/>
          <w:sz w:val="24"/>
          <w:szCs w:val="24"/>
        </w:rPr>
        <w:t>м.</w:t>
      </w:r>
    </w:p>
    <w:p w:rsidR="00FB0199" w:rsidRPr="00FB0199" w:rsidRDefault="00FB0199" w:rsidP="00FB0199">
      <w:pPr>
        <w:pStyle w:val="a4"/>
        <w:numPr>
          <w:ilvl w:val="0"/>
          <w:numId w:val="35"/>
        </w:numPr>
        <w:tabs>
          <w:tab w:val="left" w:pos="567"/>
        </w:tabs>
        <w:ind w:left="567" w:right="88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z w:val="24"/>
          <w:szCs w:val="24"/>
        </w:rPr>
        <w:t>Основы</w:t>
      </w:r>
      <w:r w:rsidRPr="00FB019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менедж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ме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т</w:t>
      </w:r>
      <w:r w:rsidRPr="00FB0199">
        <w:rPr>
          <w:rFonts w:eastAsia="Times New Roman"/>
          <w:color w:val="000000"/>
          <w:sz w:val="24"/>
          <w:szCs w:val="24"/>
        </w:rPr>
        <w:t>а</w:t>
      </w:r>
      <w:r w:rsidRPr="00FB019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 ком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м</w:t>
      </w:r>
      <w:r w:rsidRPr="00FB0199">
        <w:rPr>
          <w:rFonts w:eastAsia="Times New Roman"/>
          <w:color w:val="000000"/>
          <w:spacing w:val="-3"/>
          <w:sz w:val="24"/>
          <w:szCs w:val="24"/>
        </w:rPr>
        <w:t>у</w:t>
      </w:r>
      <w:r w:rsidRPr="00FB0199">
        <w:rPr>
          <w:rFonts w:eastAsia="Times New Roman"/>
          <w:color w:val="000000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ик</w:t>
      </w:r>
      <w:r w:rsidRPr="00FB0199">
        <w:rPr>
          <w:rFonts w:eastAsia="Times New Roman"/>
          <w:color w:val="000000"/>
          <w:sz w:val="24"/>
          <w:szCs w:val="24"/>
        </w:rPr>
        <w:t>ац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, договорных от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оше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й</w:t>
      </w:r>
      <w:r w:rsidRPr="00FB0199">
        <w:rPr>
          <w:rFonts w:eastAsia="Times New Roman"/>
          <w:color w:val="000000"/>
          <w:sz w:val="24"/>
          <w:szCs w:val="24"/>
        </w:rPr>
        <w:t>.</w:t>
      </w:r>
    </w:p>
    <w:p w:rsidR="00FB0199" w:rsidRPr="00FB0199" w:rsidRDefault="00FB0199" w:rsidP="00FB0199">
      <w:pPr>
        <w:pStyle w:val="a4"/>
        <w:numPr>
          <w:ilvl w:val="0"/>
          <w:numId w:val="35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color w:val="000000"/>
          <w:sz w:val="24"/>
          <w:szCs w:val="24"/>
        </w:rPr>
      </w:pPr>
      <w:r w:rsidRPr="00FB0199">
        <w:rPr>
          <w:rFonts w:eastAsia="Times New Roman"/>
          <w:color w:val="000000"/>
          <w:spacing w:val="-1"/>
          <w:sz w:val="24"/>
          <w:szCs w:val="24"/>
        </w:rPr>
        <w:t>Ме</w:t>
      </w:r>
      <w:r w:rsidRPr="00FB0199">
        <w:rPr>
          <w:rFonts w:eastAsia="Times New Roman"/>
          <w:color w:val="000000"/>
          <w:sz w:val="24"/>
          <w:szCs w:val="24"/>
        </w:rPr>
        <w:t>тоды и формы с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ам</w:t>
      </w:r>
      <w:r w:rsidRPr="00FB0199">
        <w:rPr>
          <w:rFonts w:eastAsia="Times New Roman"/>
          <w:color w:val="000000"/>
          <w:sz w:val="24"/>
          <w:szCs w:val="24"/>
        </w:rPr>
        <w:t>оо</w:t>
      </w:r>
      <w:r w:rsidRPr="00FB0199">
        <w:rPr>
          <w:rFonts w:eastAsia="Times New Roman"/>
          <w:color w:val="000000"/>
          <w:spacing w:val="4"/>
          <w:sz w:val="24"/>
          <w:szCs w:val="24"/>
        </w:rPr>
        <w:t>б</w:t>
      </w:r>
      <w:r w:rsidRPr="00FB0199">
        <w:rPr>
          <w:rFonts w:eastAsia="Times New Roman"/>
          <w:color w:val="000000"/>
          <w:spacing w:val="-4"/>
          <w:sz w:val="24"/>
          <w:szCs w:val="24"/>
        </w:rPr>
        <w:t>у</w:t>
      </w:r>
      <w:r w:rsidRPr="00FB0199">
        <w:rPr>
          <w:rFonts w:eastAsia="Times New Roman"/>
          <w:color w:val="000000"/>
          <w:spacing w:val="1"/>
          <w:sz w:val="24"/>
          <w:szCs w:val="24"/>
        </w:rPr>
        <w:t>ч</w:t>
      </w:r>
      <w:r w:rsidRPr="00FB0199">
        <w:rPr>
          <w:rFonts w:eastAsia="Times New Roman"/>
          <w:color w:val="000000"/>
          <w:sz w:val="24"/>
          <w:szCs w:val="24"/>
        </w:rPr>
        <w:t>ен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 xml:space="preserve">я  </w:t>
      </w:r>
      <w:r w:rsidRPr="00FB0199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FB0199">
        <w:rPr>
          <w:rFonts w:eastAsia="Times New Roman"/>
          <w:color w:val="000000"/>
          <w:sz w:val="24"/>
          <w:szCs w:val="24"/>
        </w:rPr>
        <w:t>и с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ам</w:t>
      </w:r>
      <w:r w:rsidRPr="00FB0199">
        <w:rPr>
          <w:rFonts w:eastAsia="Times New Roman"/>
          <w:color w:val="000000"/>
          <w:sz w:val="24"/>
          <w:szCs w:val="24"/>
        </w:rPr>
        <w:t>ор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</w:t>
      </w:r>
      <w:r w:rsidRPr="00FB0199">
        <w:rPr>
          <w:rFonts w:eastAsia="Times New Roman"/>
          <w:color w:val="000000"/>
          <w:sz w:val="24"/>
          <w:szCs w:val="24"/>
        </w:rPr>
        <w:t>зв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ити</w:t>
      </w:r>
      <w:r w:rsidRPr="00FB0199">
        <w:rPr>
          <w:rFonts w:eastAsia="Times New Roman"/>
          <w:color w:val="000000"/>
          <w:sz w:val="24"/>
          <w:szCs w:val="24"/>
        </w:rPr>
        <w:t>я   на основе с</w:t>
      </w:r>
      <w:r w:rsidRPr="00FB0199">
        <w:rPr>
          <w:rFonts w:eastAsia="Times New Roman"/>
          <w:color w:val="000000"/>
          <w:spacing w:val="-1"/>
          <w:sz w:val="24"/>
          <w:szCs w:val="24"/>
        </w:rPr>
        <w:t>ам</w:t>
      </w:r>
      <w:r w:rsidRPr="00FB0199">
        <w:rPr>
          <w:rFonts w:eastAsia="Times New Roman"/>
          <w:color w:val="000000"/>
          <w:sz w:val="24"/>
          <w:szCs w:val="24"/>
        </w:rPr>
        <w:t>опрезе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н</w:t>
      </w:r>
      <w:r w:rsidRPr="00FB0199">
        <w:rPr>
          <w:rFonts w:eastAsia="Times New Roman"/>
          <w:color w:val="000000"/>
          <w:sz w:val="24"/>
          <w:szCs w:val="24"/>
        </w:rPr>
        <w:t>тац</w:t>
      </w:r>
      <w:r w:rsidRPr="00FB0199">
        <w:rPr>
          <w:rFonts w:eastAsia="Times New Roman"/>
          <w:color w:val="000000"/>
          <w:spacing w:val="2"/>
          <w:sz w:val="24"/>
          <w:szCs w:val="24"/>
        </w:rPr>
        <w:t>и</w:t>
      </w:r>
      <w:r w:rsidRPr="00FB0199">
        <w:rPr>
          <w:rFonts w:eastAsia="Times New Roman"/>
          <w:color w:val="000000"/>
          <w:spacing w:val="1"/>
          <w:sz w:val="24"/>
          <w:szCs w:val="24"/>
        </w:rPr>
        <w:t>и</w:t>
      </w:r>
      <w:r w:rsidRPr="00FB0199">
        <w:rPr>
          <w:rFonts w:eastAsia="Times New Roman"/>
          <w:color w:val="000000"/>
          <w:sz w:val="24"/>
          <w:szCs w:val="24"/>
        </w:rPr>
        <w:t>.</w:t>
      </w:r>
    </w:p>
    <w:p w:rsidR="00FB0199" w:rsidRPr="00FB0199" w:rsidRDefault="00FB0199" w:rsidP="00FB0199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199" w:rsidRPr="00FB0199" w:rsidRDefault="00FB0199" w:rsidP="00FB0199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FB0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</w:t>
      </w:r>
      <w:r w:rsidRPr="00FB0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оличество часов на освоение программы профессионального модуля:</w:t>
      </w:r>
    </w:p>
    <w:p w:rsidR="00FB0199" w:rsidRPr="00FB0199" w:rsidRDefault="00FB0199" w:rsidP="00FB0199">
      <w:pPr>
        <w:shd w:val="clear" w:color="auto" w:fill="FFFFFF"/>
        <w:tabs>
          <w:tab w:val="left" w:leader="underscore" w:pos="6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– </w:t>
      </w:r>
      <w:r w:rsidRPr="00FB01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547</w:t>
      </w: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</w:t>
      </w:r>
    </w:p>
    <w:p w:rsidR="00FB0199" w:rsidRPr="00FB0199" w:rsidRDefault="00FB0199" w:rsidP="00FB0199">
      <w:pPr>
        <w:shd w:val="clear" w:color="auto" w:fill="FFFFFF"/>
        <w:tabs>
          <w:tab w:val="left" w:leader="underscore" w:pos="62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FB0199" w:rsidRPr="00FB0199" w:rsidRDefault="00FB0199" w:rsidP="00FB0199">
      <w:pPr>
        <w:shd w:val="clear" w:color="auto" w:fill="FFFFFF"/>
        <w:tabs>
          <w:tab w:val="left" w:leader="underscore" w:pos="73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– </w:t>
      </w:r>
      <w:r w:rsidRPr="00FB0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269 </w:t>
      </w:r>
      <w:r w:rsidRPr="00FB01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часов;</w:t>
      </w:r>
    </w:p>
    <w:p w:rsidR="00FB0199" w:rsidRPr="00FB0199" w:rsidRDefault="00FB0199" w:rsidP="00FB0199">
      <w:pPr>
        <w:shd w:val="clear" w:color="auto" w:fill="FFFFFF"/>
        <w:tabs>
          <w:tab w:val="left" w:leader="underscore" w:pos="52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самостоятельной работы студента – </w:t>
      </w:r>
      <w:r w:rsidRPr="00FB0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FB0199" w:rsidRPr="00FB0199" w:rsidRDefault="00FB0199" w:rsidP="00FB0199">
      <w:pPr>
        <w:shd w:val="clear" w:color="auto" w:fill="FFFFFF"/>
        <w:tabs>
          <w:tab w:val="left" w:leader="underscore" w:pos="57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производственной практики – </w:t>
      </w:r>
      <w:r w:rsidRPr="00FB0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252 </w:t>
      </w:r>
      <w:r w:rsidRPr="00FB019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часа.</w:t>
      </w:r>
    </w:p>
    <w:p w:rsidR="00FB0199" w:rsidRPr="00B552DA" w:rsidRDefault="00FB0199" w:rsidP="00FB019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20C72" w:rsidRDefault="00420C72"/>
    <w:sectPr w:rsidR="00420C72" w:rsidSect="00FB0199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821"/>
    <w:multiLevelType w:val="hybridMultilevel"/>
    <w:tmpl w:val="4DB6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50E"/>
    <w:multiLevelType w:val="hybridMultilevel"/>
    <w:tmpl w:val="A78632F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BD4"/>
    <w:multiLevelType w:val="hybridMultilevel"/>
    <w:tmpl w:val="9C641F62"/>
    <w:lvl w:ilvl="0" w:tplc="B1547382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1B6F1DFA"/>
    <w:multiLevelType w:val="hybridMultilevel"/>
    <w:tmpl w:val="57469D0E"/>
    <w:lvl w:ilvl="0" w:tplc="B1547382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AE09E1"/>
    <w:multiLevelType w:val="hybridMultilevel"/>
    <w:tmpl w:val="4628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BC"/>
    <w:multiLevelType w:val="hybridMultilevel"/>
    <w:tmpl w:val="3F92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BE3"/>
    <w:multiLevelType w:val="hybridMultilevel"/>
    <w:tmpl w:val="6C62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A108B2"/>
    <w:multiLevelType w:val="hybridMultilevel"/>
    <w:tmpl w:val="9D2ABA00"/>
    <w:lvl w:ilvl="0" w:tplc="3C2A75E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5D69"/>
    <w:multiLevelType w:val="hybridMultilevel"/>
    <w:tmpl w:val="93E08E36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01A0"/>
    <w:multiLevelType w:val="hybridMultilevel"/>
    <w:tmpl w:val="189C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87D"/>
    <w:multiLevelType w:val="hybridMultilevel"/>
    <w:tmpl w:val="9EDAA2B2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1" w15:restartNumberingAfterBreak="0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1B52D1"/>
    <w:multiLevelType w:val="hybridMultilevel"/>
    <w:tmpl w:val="D564E4B6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C58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AEE"/>
    <w:multiLevelType w:val="multilevel"/>
    <w:tmpl w:val="DF787A70"/>
    <w:lvl w:ilvl="0">
      <w:start w:val="1"/>
      <w:numFmt w:val="decimal"/>
      <w:lvlText w:val="%1."/>
      <w:lvlJc w:val="left"/>
      <w:pPr>
        <w:ind w:left="10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0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09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8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7" w:hanging="492"/>
      </w:pPr>
      <w:rPr>
        <w:rFonts w:hint="default"/>
        <w:lang w:val="ru-RU" w:eastAsia="ru-RU" w:bidi="ru-RU"/>
      </w:rPr>
    </w:lvl>
  </w:abstractNum>
  <w:abstractNum w:abstractNumId="14" w15:restartNumberingAfterBreak="0">
    <w:nsid w:val="50952BDF"/>
    <w:multiLevelType w:val="hybridMultilevel"/>
    <w:tmpl w:val="8D66170E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DE5"/>
    <w:multiLevelType w:val="hybridMultilevel"/>
    <w:tmpl w:val="C3F05A5C"/>
    <w:lvl w:ilvl="0" w:tplc="25C08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56F95F50"/>
    <w:multiLevelType w:val="hybridMultilevel"/>
    <w:tmpl w:val="78EEA8B8"/>
    <w:lvl w:ilvl="0" w:tplc="B1547382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7B33180"/>
    <w:multiLevelType w:val="hybridMultilevel"/>
    <w:tmpl w:val="943EA9BC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70AEF"/>
    <w:multiLevelType w:val="hybridMultilevel"/>
    <w:tmpl w:val="3932A9D4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266EA"/>
    <w:multiLevelType w:val="hybridMultilevel"/>
    <w:tmpl w:val="D656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B0B9C"/>
    <w:multiLevelType w:val="hybridMultilevel"/>
    <w:tmpl w:val="BE44C0EC"/>
    <w:lvl w:ilvl="0" w:tplc="B1547382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A0F44"/>
    <w:multiLevelType w:val="hybridMultilevel"/>
    <w:tmpl w:val="C1D6E4BA"/>
    <w:lvl w:ilvl="0" w:tplc="B1547382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7835A9A"/>
    <w:multiLevelType w:val="hybridMultilevel"/>
    <w:tmpl w:val="14765C94"/>
    <w:lvl w:ilvl="0" w:tplc="B154738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3D2"/>
    <w:multiLevelType w:val="hybridMultilevel"/>
    <w:tmpl w:val="2CF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17D84"/>
    <w:multiLevelType w:val="hybridMultilevel"/>
    <w:tmpl w:val="1B1443C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65D78"/>
    <w:multiLevelType w:val="hybridMultilevel"/>
    <w:tmpl w:val="3A8EE346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5626C"/>
    <w:multiLevelType w:val="hybridMultilevel"/>
    <w:tmpl w:val="3E8CF8B8"/>
    <w:lvl w:ilvl="0" w:tplc="1E8C5810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abstractNum w:abstractNumId="32" w15:restartNumberingAfterBreak="0">
    <w:nsid w:val="7B30282D"/>
    <w:multiLevelType w:val="hybridMultilevel"/>
    <w:tmpl w:val="1ED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0"/>
  </w:num>
  <w:num w:numId="6">
    <w:abstractNumId w:val="16"/>
  </w:num>
  <w:num w:numId="7">
    <w:abstractNumId w:val="10"/>
  </w:num>
  <w:num w:numId="8">
    <w:abstractNumId w:val="15"/>
  </w:num>
  <w:num w:numId="9">
    <w:abstractNumId w:val="21"/>
  </w:num>
  <w:num w:numId="10">
    <w:abstractNumId w:val="6"/>
  </w:num>
  <w:num w:numId="11">
    <w:abstractNumId w:val="4"/>
  </w:num>
  <w:num w:numId="12">
    <w:abstractNumId w:val="31"/>
  </w:num>
  <w:num w:numId="13">
    <w:abstractNumId w:val="1"/>
  </w:num>
  <w:num w:numId="14">
    <w:abstractNumId w:val="29"/>
  </w:num>
  <w:num w:numId="15">
    <w:abstractNumId w:val="5"/>
  </w:num>
  <w:num w:numId="16">
    <w:abstractNumId w:val="0"/>
  </w:num>
  <w:num w:numId="17">
    <w:abstractNumId w:val="9"/>
  </w:num>
  <w:num w:numId="18">
    <w:abstractNumId w:val="22"/>
  </w:num>
  <w:num w:numId="19">
    <w:abstractNumId w:val="2"/>
  </w:num>
  <w:num w:numId="20">
    <w:abstractNumId w:val="17"/>
  </w:num>
  <w:num w:numId="21">
    <w:abstractNumId w:val="24"/>
  </w:num>
  <w:num w:numId="22">
    <w:abstractNumId w:val="3"/>
  </w:num>
  <w:num w:numId="23">
    <w:abstractNumId w:val="26"/>
  </w:num>
  <w:num w:numId="24">
    <w:abstractNumId w:val="7"/>
  </w:num>
  <w:num w:numId="25">
    <w:abstractNumId w:val="11"/>
  </w:num>
  <w:num w:numId="26">
    <w:abstractNumId w:val="25"/>
  </w:num>
  <w:num w:numId="27">
    <w:abstractNumId w:val="13"/>
  </w:num>
  <w:num w:numId="28">
    <w:abstractNumId w:val="12"/>
  </w:num>
  <w:num w:numId="29">
    <w:abstractNumId w:val="33"/>
  </w:num>
  <w:num w:numId="30">
    <w:abstractNumId w:val="19"/>
  </w:num>
  <w:num w:numId="31">
    <w:abstractNumId w:val="23"/>
  </w:num>
  <w:num w:numId="32">
    <w:abstractNumId w:val="8"/>
  </w:num>
  <w:num w:numId="33">
    <w:abstractNumId w:val="20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2"/>
    <w:rsid w:val="001B6451"/>
    <w:rsid w:val="00420C72"/>
    <w:rsid w:val="008B2857"/>
    <w:rsid w:val="00E700F2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4001"/>
  <w15:chartTrackingRefBased/>
  <w15:docId w15:val="{92875BB5-4099-4D21-B9A8-03A8DC1F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C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420C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20C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420C7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34">
    <w:name w:val="c34"/>
    <w:basedOn w:val="a0"/>
    <w:rsid w:val="00420C72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1"/>
    <w:qFormat/>
    <w:rsid w:val="001B6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B645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western">
    <w:name w:val="western"/>
    <w:basedOn w:val="a"/>
    <w:uiPriority w:val="99"/>
    <w:rsid w:val="001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451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9">
    <w:name w:val="Strong"/>
    <w:basedOn w:val="a0"/>
    <w:uiPriority w:val="22"/>
    <w:qFormat/>
    <w:rsid w:val="001B64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1">
    <w:name w:val="Основной текст (3)1"/>
    <w:basedOn w:val="a"/>
    <w:rsid w:val="00FB0199"/>
    <w:pPr>
      <w:shd w:val="clear" w:color="auto" w:fill="FFFFFF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a">
    <w:name w:val="No Spacing"/>
    <w:uiPriority w:val="1"/>
    <w:qFormat/>
    <w:rsid w:val="00FB01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9474</Words>
  <Characters>54007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2022-12-08T09:56:00Z</dcterms:created>
  <dcterms:modified xsi:type="dcterms:W3CDTF">2022-12-08T11:32:00Z</dcterms:modified>
</cp:coreProperties>
</file>