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4A4EB" w14:textId="77777777" w:rsidR="004D7DA1" w:rsidRPr="008B2FA9" w:rsidRDefault="004D7DA1" w:rsidP="00911C79">
      <w:pPr>
        <w:ind w:firstLine="709"/>
        <w:jc w:val="right"/>
        <w:rPr>
          <w:b/>
          <w:bCs/>
        </w:rPr>
      </w:pPr>
    </w:p>
    <w:p w14:paraId="31A7A2BD" w14:textId="77777777" w:rsidR="00DC798D" w:rsidRDefault="00DC798D" w:rsidP="00DC798D">
      <w:pPr>
        <w:jc w:val="center"/>
      </w:pPr>
      <w:r w:rsidRPr="007229C3">
        <w:rPr>
          <w:b/>
          <w:bCs/>
        </w:rPr>
        <w:t>Министерство образования Тульской области</w:t>
      </w:r>
    </w:p>
    <w:p w14:paraId="071AFE90" w14:textId="77777777" w:rsidR="00DC798D" w:rsidRPr="008B2FA9" w:rsidRDefault="00DC798D" w:rsidP="00DC798D">
      <w:pPr>
        <w:jc w:val="center"/>
      </w:pPr>
      <w:r>
        <w:t>Г</w:t>
      </w:r>
      <w:r w:rsidR="00414EC4">
        <w:t>П</w:t>
      </w:r>
      <w:r>
        <w:t>ОУ  ТО «ТУЛЬСКИЙ ЭКОНОМИЧЕСКИЙ КОЛЛЕДЖ»</w:t>
      </w:r>
    </w:p>
    <w:p w14:paraId="31A47BE2" w14:textId="77777777" w:rsidR="00DC798D" w:rsidRDefault="00DC798D" w:rsidP="00DC798D">
      <w:pPr>
        <w:jc w:val="center"/>
        <w:rPr>
          <w:b/>
          <w:bCs/>
        </w:rPr>
      </w:pPr>
    </w:p>
    <w:p w14:paraId="0E314EF8" w14:textId="77777777" w:rsidR="00DC798D" w:rsidRDefault="00DC798D" w:rsidP="00DC798D">
      <w:pPr>
        <w:jc w:val="right"/>
      </w:pPr>
    </w:p>
    <w:p w14:paraId="14AF269C" w14:textId="77777777" w:rsidR="00DC798D" w:rsidRPr="008B2FA9" w:rsidRDefault="00DC798D" w:rsidP="00DC798D">
      <w:pPr>
        <w:jc w:val="right"/>
      </w:pPr>
      <w:r w:rsidRPr="008B2FA9">
        <w:t>Утверждаю</w:t>
      </w:r>
    </w:p>
    <w:p w14:paraId="1E68F016" w14:textId="77777777" w:rsidR="00DC798D" w:rsidRPr="008B2FA9" w:rsidRDefault="00DC798D" w:rsidP="00DC798D">
      <w:pPr>
        <w:jc w:val="right"/>
      </w:pPr>
      <w:r w:rsidRPr="008B2FA9">
        <w:t xml:space="preserve">Директор </w:t>
      </w:r>
      <w:r>
        <w:t>Г</w:t>
      </w:r>
      <w:r w:rsidR="00414EC4">
        <w:t>П</w:t>
      </w:r>
      <w:r>
        <w:t>ОУ ТО «ТЭК»</w:t>
      </w:r>
    </w:p>
    <w:p w14:paraId="3ACF456C" w14:textId="77777777" w:rsidR="00DC798D" w:rsidRPr="008B2FA9" w:rsidRDefault="00DC798D" w:rsidP="00DC798D">
      <w:pPr>
        <w:jc w:val="right"/>
      </w:pPr>
      <w:r>
        <w:t>_____________А.В.Макарова</w:t>
      </w:r>
    </w:p>
    <w:p w14:paraId="3CA71A60" w14:textId="77777777" w:rsidR="00DC798D" w:rsidRPr="008B2FA9" w:rsidRDefault="00DC798D" w:rsidP="00DC798D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14:paraId="71AB9C0E" w14:textId="7BFCF802" w:rsidR="00DC798D" w:rsidRPr="008B2FA9" w:rsidRDefault="00DC798D" w:rsidP="00DC798D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8B2FA9">
        <w:t>«_</w:t>
      </w:r>
      <w:r w:rsidR="00414EC4">
        <w:rPr>
          <w:u w:val="single"/>
        </w:rPr>
        <w:t>2</w:t>
      </w:r>
      <w:r w:rsidR="002C304F">
        <w:rPr>
          <w:u w:val="single"/>
        </w:rPr>
        <w:t>7</w:t>
      </w:r>
      <w:r w:rsidRPr="008B2FA9">
        <w:t>_»_</w:t>
      </w:r>
      <w:r w:rsidR="002F58B6">
        <w:rPr>
          <w:u w:val="single"/>
        </w:rPr>
        <w:t>мая</w:t>
      </w:r>
      <w:r w:rsidRPr="008B2FA9">
        <w:t>_ 20</w:t>
      </w:r>
      <w:r w:rsidR="002C304F">
        <w:t>2</w:t>
      </w:r>
      <w:r w:rsidR="002F58B6">
        <w:t xml:space="preserve">2 </w:t>
      </w:r>
      <w:bookmarkStart w:id="0" w:name="_GoBack"/>
      <w:bookmarkEnd w:id="0"/>
      <w:r w:rsidRPr="008B2FA9">
        <w:t>г.</w:t>
      </w:r>
    </w:p>
    <w:p w14:paraId="5F8EB45A" w14:textId="77777777" w:rsidR="00DC798D" w:rsidRDefault="00DC798D" w:rsidP="00DC798D">
      <w:pPr>
        <w:jc w:val="center"/>
        <w:rPr>
          <w:b/>
        </w:rPr>
      </w:pPr>
    </w:p>
    <w:p w14:paraId="00A9D6DD" w14:textId="77777777" w:rsidR="00DC798D" w:rsidRDefault="00DC798D" w:rsidP="00DC798D">
      <w:pPr>
        <w:jc w:val="center"/>
        <w:rPr>
          <w:b/>
        </w:rPr>
      </w:pPr>
    </w:p>
    <w:p w14:paraId="0EA47A8F" w14:textId="77777777" w:rsidR="00DC798D" w:rsidRDefault="00DC798D" w:rsidP="00DC798D">
      <w:pPr>
        <w:jc w:val="center"/>
        <w:rPr>
          <w:b/>
        </w:rPr>
      </w:pPr>
    </w:p>
    <w:p w14:paraId="56FE821C" w14:textId="77777777" w:rsidR="00DC798D" w:rsidRDefault="00DC798D" w:rsidP="00DC798D">
      <w:pPr>
        <w:jc w:val="center"/>
        <w:rPr>
          <w:b/>
        </w:rPr>
      </w:pPr>
    </w:p>
    <w:p w14:paraId="7CD2606B" w14:textId="77777777" w:rsidR="00DC798D" w:rsidRPr="008B2FA9" w:rsidRDefault="00DC798D" w:rsidP="00DC798D">
      <w:pPr>
        <w:jc w:val="center"/>
        <w:rPr>
          <w:b/>
        </w:rPr>
      </w:pPr>
      <w:r w:rsidRPr="008B2FA9">
        <w:rPr>
          <w:b/>
        </w:rPr>
        <w:t>УЧЕБНЫЙ ПЛАН</w:t>
      </w:r>
    </w:p>
    <w:p w14:paraId="2DC9F523" w14:textId="77777777" w:rsidR="00DC798D" w:rsidRPr="008B2FA9" w:rsidRDefault="00DC798D" w:rsidP="00DC798D">
      <w:pPr>
        <w:jc w:val="center"/>
      </w:pPr>
    </w:p>
    <w:p w14:paraId="37CE1AC1" w14:textId="77777777" w:rsidR="00DC798D" w:rsidRPr="008B2FA9" w:rsidRDefault="0059571C" w:rsidP="00DC798D">
      <w:pPr>
        <w:jc w:val="center"/>
        <w:rPr>
          <w:i/>
          <w:sz w:val="20"/>
          <w:szCs w:val="20"/>
        </w:rPr>
      </w:pPr>
      <w:r>
        <w:rPr>
          <w:b/>
          <w:i/>
        </w:rPr>
        <w:t>п</w:t>
      </w:r>
      <w:r w:rsidR="00414EC4">
        <w:rPr>
          <w:b/>
          <w:i/>
        </w:rPr>
        <w:t xml:space="preserve">рофессионального </w:t>
      </w:r>
      <w:r w:rsidR="00DC798D" w:rsidRPr="008279D1">
        <w:rPr>
          <w:b/>
          <w:i/>
        </w:rPr>
        <w:t>образовательного учреждения Тульской области</w:t>
      </w:r>
      <w:r w:rsidR="00DC798D">
        <w:rPr>
          <w:b/>
          <w:i/>
        </w:rPr>
        <w:t xml:space="preserve"> «Тульский экономический колледж»</w:t>
      </w:r>
    </w:p>
    <w:p w14:paraId="78E52C2F" w14:textId="77777777" w:rsidR="004D7DA1" w:rsidRPr="008B2FA9" w:rsidRDefault="004D7DA1" w:rsidP="004D7DA1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8B2FA9">
        <w:t xml:space="preserve">по специальности среднего профессионального образования </w:t>
      </w:r>
    </w:p>
    <w:p w14:paraId="0ADD119F" w14:textId="77777777" w:rsidR="004D7DA1" w:rsidRPr="008B2FA9" w:rsidRDefault="004B140A" w:rsidP="004D7DA1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0"/>
          <w:szCs w:val="20"/>
        </w:rPr>
      </w:pPr>
      <w:r>
        <w:rPr>
          <w:b/>
        </w:rPr>
        <w:t>38.02.05</w:t>
      </w:r>
      <w:r w:rsidR="00867ABC">
        <w:rPr>
          <w:b/>
        </w:rPr>
        <w:t xml:space="preserve"> Товароведение и экспертиза качества потребительских товаров</w:t>
      </w:r>
    </w:p>
    <w:p w14:paraId="5DF9AEB1" w14:textId="77777777" w:rsidR="004D7DA1" w:rsidRPr="008B2FA9" w:rsidRDefault="0008741F" w:rsidP="004D7DA1">
      <w:pPr>
        <w:jc w:val="center"/>
      </w:pPr>
      <w:r w:rsidRPr="008B2FA9">
        <w:t>по программе</w:t>
      </w:r>
      <w:r w:rsidR="00867ABC">
        <w:t xml:space="preserve"> базовой</w:t>
      </w:r>
      <w:r w:rsidR="004D7DA1" w:rsidRPr="008B2FA9">
        <w:t xml:space="preserve"> подготовки</w:t>
      </w:r>
    </w:p>
    <w:p w14:paraId="4EAFA367" w14:textId="77777777" w:rsidR="004D7DA1" w:rsidRPr="008B2FA9" w:rsidRDefault="004D7DA1" w:rsidP="004D7DA1">
      <w:pPr>
        <w:jc w:val="center"/>
      </w:pPr>
    </w:p>
    <w:p w14:paraId="431C7DDC" w14:textId="77777777" w:rsidR="004D7DA1" w:rsidRPr="008B2FA9" w:rsidRDefault="004D7DA1" w:rsidP="004D7DA1">
      <w:pPr>
        <w:jc w:val="center"/>
        <w:rPr>
          <w:i/>
        </w:rPr>
      </w:pPr>
    </w:p>
    <w:p w14:paraId="371539CA" w14:textId="77777777" w:rsidR="004D7DA1" w:rsidRPr="008B2FA9" w:rsidRDefault="004D7DA1" w:rsidP="004D7DA1">
      <w:pPr>
        <w:ind w:left="4680"/>
        <w:jc w:val="both"/>
      </w:pPr>
      <w:r w:rsidRPr="008B2FA9">
        <w:t xml:space="preserve">Квалификация: </w:t>
      </w:r>
      <w:r w:rsidR="00867ABC">
        <w:t>Товаровед-эксперт</w:t>
      </w:r>
    </w:p>
    <w:p w14:paraId="4456BE31" w14:textId="77777777" w:rsidR="004D7DA1" w:rsidRPr="008B2FA9" w:rsidRDefault="004D7DA1" w:rsidP="004D7DA1">
      <w:pPr>
        <w:ind w:left="4680"/>
        <w:jc w:val="both"/>
      </w:pPr>
      <w:r w:rsidRPr="008B2FA9">
        <w:t xml:space="preserve">Форма обучения-  </w:t>
      </w:r>
      <w:r w:rsidR="00E104FF">
        <w:t>заочная</w:t>
      </w:r>
    </w:p>
    <w:p w14:paraId="4ECB4666" w14:textId="77777777" w:rsidR="00867ABC" w:rsidRDefault="004D7DA1" w:rsidP="00867ABC">
      <w:pPr>
        <w:autoSpaceDE w:val="0"/>
        <w:autoSpaceDN w:val="0"/>
        <w:adjustRightInd w:val="0"/>
        <w:ind w:left="4680"/>
        <w:jc w:val="both"/>
      </w:pPr>
      <w:r w:rsidRPr="008B2FA9">
        <w:t xml:space="preserve">Нормативный срок обучения – </w:t>
      </w:r>
      <w:r w:rsidR="00E104FF">
        <w:t>2</w:t>
      </w:r>
      <w:r w:rsidR="00867ABC" w:rsidRPr="00335B36">
        <w:t xml:space="preserve"> год и 10 мес. </w:t>
      </w:r>
    </w:p>
    <w:p w14:paraId="6758A6C5" w14:textId="77777777" w:rsidR="004D7DA1" w:rsidRPr="008B2FA9" w:rsidRDefault="004D7DA1" w:rsidP="00867ABC">
      <w:pPr>
        <w:ind w:left="4680"/>
        <w:jc w:val="both"/>
        <w:rPr>
          <w:b/>
          <w:bCs/>
        </w:rPr>
      </w:pPr>
    </w:p>
    <w:p w14:paraId="4F02CD19" w14:textId="77777777" w:rsidR="004D7DA1" w:rsidRPr="008B2FA9" w:rsidRDefault="004D7DA1" w:rsidP="00A0542E">
      <w:pPr>
        <w:jc w:val="center"/>
        <w:rPr>
          <w:b/>
          <w:bCs/>
        </w:rPr>
      </w:pPr>
    </w:p>
    <w:p w14:paraId="398329C0" w14:textId="77777777" w:rsidR="00A0542E" w:rsidRPr="008B2FA9" w:rsidRDefault="00A0542E" w:rsidP="00A0542E">
      <w:pPr>
        <w:jc w:val="center"/>
        <w:rPr>
          <w:b/>
          <w:bCs/>
        </w:rPr>
      </w:pPr>
    </w:p>
    <w:p w14:paraId="77E57347" w14:textId="77777777" w:rsidR="00911C79" w:rsidRPr="008B2FA9" w:rsidRDefault="00911C79" w:rsidP="00911C79">
      <w:pPr>
        <w:rPr>
          <w:b/>
          <w:bCs/>
        </w:rPr>
        <w:sectPr w:rsidR="00911C79" w:rsidRPr="008B2FA9" w:rsidSect="003D60DA">
          <w:headerReference w:type="even" r:id="rId8"/>
          <w:headerReference w:type="default" r:id="rId9"/>
          <w:footerReference w:type="even" r:id="rId10"/>
          <w:pgSz w:w="11906" w:h="16838"/>
          <w:pgMar w:top="1134" w:right="707" w:bottom="993" w:left="1276" w:header="709" w:footer="261" w:gutter="0"/>
          <w:cols w:space="708"/>
          <w:docGrid w:linePitch="360"/>
        </w:sectPr>
      </w:pPr>
    </w:p>
    <w:p w14:paraId="38846467" w14:textId="77777777" w:rsidR="00B1572B" w:rsidRDefault="00B1572B" w:rsidP="00B1572B">
      <w:pPr>
        <w:rPr>
          <w:b/>
          <w:bCs/>
        </w:rPr>
      </w:pPr>
      <w:r>
        <w:rPr>
          <w:b/>
          <w:bCs/>
        </w:rPr>
        <w:lastRenderedPageBreak/>
        <w:t>1. Сводные данные по бюджету времени (в неделях)</w:t>
      </w:r>
    </w:p>
    <w:p w14:paraId="4A0C95C4" w14:textId="77777777" w:rsidR="00B1572B" w:rsidRDefault="00B1572B" w:rsidP="00B1572B">
      <w:pPr>
        <w:rPr>
          <w:b/>
          <w:bCs/>
        </w:rPr>
      </w:pP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862"/>
        <w:gridCol w:w="607"/>
        <w:gridCol w:w="1242"/>
        <w:gridCol w:w="1312"/>
        <w:gridCol w:w="1927"/>
        <w:gridCol w:w="2004"/>
        <w:gridCol w:w="2069"/>
        <w:gridCol w:w="2170"/>
        <w:gridCol w:w="1424"/>
        <w:gridCol w:w="848"/>
      </w:tblGrid>
      <w:tr w:rsidR="00326FC9" w14:paraId="37206E5D" w14:textId="77777777" w:rsidTr="005003E8">
        <w:trPr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A4B94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62A0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Лабораторно-экзаменационная сессия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899E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1EAF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E077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F43E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E583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9726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326FC9" w14:paraId="21442A28" w14:textId="77777777" w:rsidTr="005003E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6AC4A" w14:textId="77777777" w:rsidR="00326FC9" w:rsidRDefault="00326FC9" w:rsidP="00B1572B">
            <w:pPr>
              <w:rPr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902A" w14:textId="77777777" w:rsidR="00326FC9" w:rsidRDefault="00326FC9" w:rsidP="00B1572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69B5" w14:textId="77777777" w:rsidR="00326FC9" w:rsidRDefault="00326FC9" w:rsidP="00B1572B">
            <w:pPr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2569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131E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  <w:p w14:paraId="36756E58" w14:textId="77777777" w:rsidR="00326FC9" w:rsidRDefault="00326FC9" w:rsidP="00B1572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F6F7" w14:textId="77777777" w:rsidR="00326FC9" w:rsidRDefault="00326FC9" w:rsidP="00B1572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4921" w14:textId="77777777" w:rsidR="00326FC9" w:rsidRDefault="00326FC9" w:rsidP="00B1572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6A4D" w14:textId="77777777" w:rsidR="00326FC9" w:rsidRDefault="00326FC9" w:rsidP="00B1572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FAB7" w14:textId="77777777" w:rsidR="00326FC9" w:rsidRDefault="00326FC9" w:rsidP="00B1572B">
            <w:pPr>
              <w:rPr>
                <w:b/>
                <w:bCs/>
              </w:rPr>
            </w:pPr>
          </w:p>
        </w:tc>
      </w:tr>
      <w:tr w:rsidR="00326FC9" w14:paraId="5157B09C" w14:textId="77777777" w:rsidTr="005003E8">
        <w:trPr>
          <w:jc w:val="center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4C1" w14:textId="77777777" w:rsidR="00326FC9" w:rsidRDefault="00326FC9" w:rsidP="00B1572B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811A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BF5B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B1BE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9BE4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59CF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4E31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682C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2692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6690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6CA3" w14:textId="77777777" w:rsidR="00326FC9" w:rsidRDefault="00326FC9" w:rsidP="00B15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</w:t>
            </w:r>
          </w:p>
        </w:tc>
      </w:tr>
      <w:tr w:rsidR="00326FC9" w14:paraId="12F75A17" w14:textId="77777777" w:rsidTr="00326FC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334" w14:textId="77777777" w:rsidR="00326FC9" w:rsidRDefault="00326FC9" w:rsidP="00326FC9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643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37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00C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FAE" w14:textId="77777777" w:rsidR="00326FC9" w:rsidRPr="005003E8" w:rsidRDefault="00326FC9" w:rsidP="005003E8">
            <w:pPr>
              <w:jc w:val="center"/>
              <w:rPr>
                <w:bCs/>
              </w:rPr>
            </w:pPr>
            <w:r w:rsidRPr="005003E8">
              <w:rPr>
                <w:bCs/>
              </w:rPr>
              <w:t>93</w:t>
            </w:r>
            <w:r w:rsidR="005003E8" w:rsidRPr="005003E8">
              <w:rPr>
                <w:bCs/>
              </w:rPr>
              <w:t>0</w:t>
            </w:r>
            <w:r w:rsidRPr="005003E8">
              <w:rPr>
                <w:bCs/>
              </w:rPr>
              <w:t>/160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F74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D56F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0F6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23B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95C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5C9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6848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52</w:t>
            </w:r>
          </w:p>
        </w:tc>
      </w:tr>
      <w:tr w:rsidR="00326FC9" w14:paraId="5E0866D9" w14:textId="77777777" w:rsidTr="00326FC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638" w14:textId="77777777" w:rsidR="00326FC9" w:rsidRDefault="00326FC9" w:rsidP="00326FC9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F37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F1E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1C4" w14:textId="77777777" w:rsidR="00326FC9" w:rsidRPr="005003E8" w:rsidRDefault="00326FC9" w:rsidP="005003E8">
            <w:pPr>
              <w:jc w:val="center"/>
              <w:rPr>
                <w:bCs/>
              </w:rPr>
            </w:pPr>
            <w:r w:rsidRPr="005003E8">
              <w:rPr>
                <w:bCs/>
              </w:rPr>
              <w:t>13</w:t>
            </w:r>
            <w:r w:rsidR="005003E8" w:rsidRPr="005003E8">
              <w:rPr>
                <w:bCs/>
              </w:rPr>
              <w:t>49</w:t>
            </w:r>
            <w:r w:rsidRPr="005003E8">
              <w:rPr>
                <w:bCs/>
              </w:rPr>
              <w:t>/160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9D50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91F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9E9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57C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579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B1D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6E4D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52</w:t>
            </w:r>
          </w:p>
        </w:tc>
      </w:tr>
      <w:tr w:rsidR="00326FC9" w14:paraId="7C740DAA" w14:textId="77777777" w:rsidTr="00326FC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BD0" w14:textId="77777777" w:rsidR="00326FC9" w:rsidRDefault="00326FC9" w:rsidP="00326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A08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9D6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3EB" w14:textId="77777777" w:rsidR="00326FC9" w:rsidRPr="005003E8" w:rsidRDefault="00326FC9" w:rsidP="005003E8">
            <w:pPr>
              <w:jc w:val="center"/>
              <w:rPr>
                <w:bCs/>
              </w:rPr>
            </w:pPr>
            <w:r w:rsidRPr="005003E8">
              <w:rPr>
                <w:bCs/>
              </w:rPr>
              <w:t>8</w:t>
            </w:r>
            <w:r w:rsidR="00032344" w:rsidRPr="005003E8">
              <w:rPr>
                <w:bCs/>
              </w:rPr>
              <w:t>5</w:t>
            </w:r>
            <w:r w:rsidR="005003E8" w:rsidRPr="005003E8">
              <w:rPr>
                <w:bCs/>
              </w:rPr>
              <w:t>3</w:t>
            </w:r>
            <w:r w:rsidRPr="005003E8">
              <w:rPr>
                <w:bCs/>
              </w:rPr>
              <w:t>/160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BA9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B56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43E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E0E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FA2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696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CD4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43</w:t>
            </w:r>
          </w:p>
        </w:tc>
      </w:tr>
      <w:tr w:rsidR="00326FC9" w14:paraId="24473D52" w14:textId="77777777" w:rsidTr="00326FC9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BFF" w14:textId="77777777" w:rsidR="00326FC9" w:rsidRDefault="00326FC9" w:rsidP="00326FC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537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89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75EF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B55" w14:textId="77777777" w:rsidR="00326FC9" w:rsidRPr="005003E8" w:rsidRDefault="00326FC9" w:rsidP="00326FC9">
            <w:pPr>
              <w:jc w:val="center"/>
              <w:rPr>
                <w:bCs/>
              </w:rPr>
            </w:pPr>
            <w:r w:rsidRPr="005003E8">
              <w:rPr>
                <w:bCs/>
              </w:rPr>
              <w:t>3132/480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69F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B30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9CB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3EB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9AC" w14:textId="77777777" w:rsidR="00326FC9" w:rsidRDefault="00326FC9" w:rsidP="00326F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A60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E7C" w14:textId="77777777" w:rsidR="00326FC9" w:rsidRPr="0029247B" w:rsidRDefault="00326FC9" w:rsidP="00326FC9">
            <w:pPr>
              <w:jc w:val="center"/>
              <w:rPr>
                <w:bCs/>
              </w:rPr>
            </w:pPr>
            <w:r w:rsidRPr="0029247B">
              <w:rPr>
                <w:bCs/>
              </w:rPr>
              <w:t>147</w:t>
            </w:r>
          </w:p>
        </w:tc>
      </w:tr>
    </w:tbl>
    <w:p w14:paraId="5C083732" w14:textId="77777777" w:rsidR="00B1572B" w:rsidRDefault="00B1572B" w:rsidP="00B1572B">
      <w:pPr>
        <w:rPr>
          <w:b/>
          <w:bCs/>
        </w:rPr>
      </w:pPr>
    </w:p>
    <w:p w14:paraId="423A7326" w14:textId="77777777" w:rsidR="0008741F" w:rsidRPr="00AC735D" w:rsidRDefault="00911C79" w:rsidP="00524D07">
      <w:pPr>
        <w:jc w:val="center"/>
        <w:rPr>
          <w:b/>
        </w:rPr>
      </w:pPr>
      <w:r w:rsidRPr="008B2FA9">
        <w:rPr>
          <w:b/>
          <w:bCs/>
        </w:rPr>
        <w:br w:type="page"/>
      </w:r>
      <w:r w:rsidR="00BD36FB" w:rsidRPr="00AC735D">
        <w:rPr>
          <w:b/>
        </w:rPr>
        <w:lastRenderedPageBreak/>
        <w:t>2</w:t>
      </w:r>
      <w:r w:rsidR="00524D07" w:rsidRPr="00AC735D">
        <w:rPr>
          <w:b/>
        </w:rPr>
        <w:t>.</w:t>
      </w:r>
      <w:r w:rsidR="009C504A" w:rsidRPr="00AC735D">
        <w:rPr>
          <w:b/>
        </w:rPr>
        <w:t>1</w:t>
      </w:r>
      <w:r w:rsidR="0008741F" w:rsidRPr="00AC735D">
        <w:rPr>
          <w:b/>
        </w:rPr>
        <w:t xml:space="preserve">План учебного процесса </w:t>
      </w:r>
      <w:r w:rsidR="00ED7BC0" w:rsidRPr="00AC735D">
        <w:rPr>
          <w:b/>
        </w:rPr>
        <w:t xml:space="preserve">по специальности </w:t>
      </w:r>
      <w:r w:rsidR="004B140A" w:rsidRPr="00AC735D">
        <w:rPr>
          <w:b/>
        </w:rPr>
        <w:t xml:space="preserve">38.02.05 </w:t>
      </w:r>
      <w:r w:rsidR="00163663" w:rsidRPr="00AC735D">
        <w:rPr>
          <w:b/>
        </w:rPr>
        <w:t>Т</w:t>
      </w:r>
      <w:r w:rsidR="009C504A" w:rsidRPr="00AC735D">
        <w:rPr>
          <w:b/>
        </w:rPr>
        <w:t>овароведение и экспертиза качества потребительских товаров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293"/>
        <w:gridCol w:w="1243"/>
        <w:gridCol w:w="709"/>
        <w:gridCol w:w="709"/>
        <w:gridCol w:w="543"/>
        <w:gridCol w:w="700"/>
        <w:gridCol w:w="829"/>
        <w:gridCol w:w="851"/>
        <w:gridCol w:w="904"/>
        <w:gridCol w:w="851"/>
        <w:gridCol w:w="1134"/>
        <w:gridCol w:w="1134"/>
        <w:gridCol w:w="708"/>
        <w:gridCol w:w="850"/>
      </w:tblGrid>
      <w:tr w:rsidR="00B10A22" w:rsidRPr="00AC735D" w14:paraId="3440F59B" w14:textId="77777777" w:rsidTr="004D2E25">
        <w:trPr>
          <w:cantSplit/>
          <w:trHeight w:val="539"/>
        </w:trPr>
        <w:tc>
          <w:tcPr>
            <w:tcW w:w="1419" w:type="dxa"/>
            <w:vMerge w:val="restart"/>
            <w:textDirection w:val="btLr"/>
            <w:vAlign w:val="center"/>
          </w:tcPr>
          <w:p w14:paraId="5760478E" w14:textId="77777777" w:rsidR="00B10A22" w:rsidRPr="00AC735D" w:rsidRDefault="00B10A22" w:rsidP="00D64E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293" w:type="dxa"/>
            <w:vMerge w:val="restart"/>
            <w:vAlign w:val="center"/>
          </w:tcPr>
          <w:p w14:paraId="23A5E8C1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43" w:type="dxa"/>
            <w:vMerge w:val="restart"/>
            <w:textDirection w:val="btLr"/>
          </w:tcPr>
          <w:p w14:paraId="2EDF099C" w14:textId="77777777" w:rsidR="00B10A22" w:rsidRPr="00AC735D" w:rsidRDefault="00B10A22" w:rsidP="00EF37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341" w:type="dxa"/>
            <w:gridSpan w:val="6"/>
          </w:tcPr>
          <w:p w14:paraId="3D8062D0" w14:textId="77777777" w:rsidR="00B10A22" w:rsidRPr="00AC735D" w:rsidRDefault="00B10A22" w:rsidP="00EF3792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5581" w:type="dxa"/>
            <w:gridSpan w:val="6"/>
          </w:tcPr>
          <w:p w14:paraId="015BA7CC" w14:textId="77777777" w:rsidR="00B10A22" w:rsidRPr="00AC735D" w:rsidRDefault="00B10A22" w:rsidP="00163663">
            <w:pPr>
              <w:jc w:val="center"/>
              <w:rPr>
                <w:b/>
                <w:bCs/>
                <w:sz w:val="20"/>
                <w:szCs w:val="20"/>
              </w:rPr>
            </w:pPr>
            <w:r w:rsidRPr="00AC735D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</w:tr>
      <w:tr w:rsidR="00B10A22" w:rsidRPr="00AC735D" w14:paraId="6CE35384" w14:textId="77777777" w:rsidTr="004D2E25">
        <w:trPr>
          <w:cantSplit/>
          <w:trHeight w:val="305"/>
        </w:trPr>
        <w:tc>
          <w:tcPr>
            <w:tcW w:w="1419" w:type="dxa"/>
            <w:vMerge/>
            <w:textDirection w:val="btLr"/>
            <w:vAlign w:val="center"/>
          </w:tcPr>
          <w:p w14:paraId="3B1B1380" w14:textId="77777777" w:rsidR="00B10A22" w:rsidRPr="00AC735D" w:rsidRDefault="00B10A22" w:rsidP="00D64E7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93" w:type="dxa"/>
            <w:vMerge/>
            <w:vAlign w:val="center"/>
          </w:tcPr>
          <w:p w14:paraId="18C7F2D3" w14:textId="77777777" w:rsidR="00B10A22" w:rsidRPr="00AC735D" w:rsidRDefault="00B10A22" w:rsidP="0008741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extDirection w:val="btLr"/>
          </w:tcPr>
          <w:p w14:paraId="49BB583A" w14:textId="77777777" w:rsidR="00B10A22" w:rsidRPr="00AC735D" w:rsidRDefault="00B10A22" w:rsidP="00EF37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33347F2A" w14:textId="77777777" w:rsidR="00B10A22" w:rsidRPr="00AC735D" w:rsidRDefault="00B10A22" w:rsidP="00EF37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14:paraId="7FFF3CC7" w14:textId="77777777" w:rsidR="00B10A22" w:rsidRPr="00AC735D" w:rsidRDefault="00B10A22" w:rsidP="00EF379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923" w:type="dxa"/>
            <w:gridSpan w:val="4"/>
            <w:shd w:val="clear" w:color="auto" w:fill="auto"/>
          </w:tcPr>
          <w:p w14:paraId="7DCBAC47" w14:textId="77777777" w:rsidR="00B10A22" w:rsidRPr="00AC735D" w:rsidRDefault="00B10A22" w:rsidP="00EF3792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55" w:type="dxa"/>
            <w:gridSpan w:val="2"/>
          </w:tcPr>
          <w:p w14:paraId="099D2817" w14:textId="77777777" w:rsidR="00B10A22" w:rsidRPr="00AC735D" w:rsidRDefault="00B10A22" w:rsidP="00F530D6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I курс</w:t>
            </w:r>
          </w:p>
        </w:tc>
        <w:tc>
          <w:tcPr>
            <w:tcW w:w="2268" w:type="dxa"/>
            <w:gridSpan w:val="2"/>
            <w:vAlign w:val="center"/>
          </w:tcPr>
          <w:p w14:paraId="6D17BD6A" w14:textId="77777777" w:rsidR="00B10A22" w:rsidRPr="00AC735D" w:rsidRDefault="00B10A22" w:rsidP="00F530D6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II курс</w:t>
            </w:r>
          </w:p>
        </w:tc>
        <w:tc>
          <w:tcPr>
            <w:tcW w:w="1558" w:type="dxa"/>
            <w:gridSpan w:val="2"/>
            <w:vAlign w:val="center"/>
          </w:tcPr>
          <w:p w14:paraId="42CA7B27" w14:textId="77777777" w:rsidR="00B10A22" w:rsidRPr="00AC735D" w:rsidRDefault="00B10A22" w:rsidP="00D64E7D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III курс</w:t>
            </w:r>
          </w:p>
        </w:tc>
      </w:tr>
      <w:tr w:rsidR="00B10A22" w:rsidRPr="00AC735D" w14:paraId="048620CD" w14:textId="77777777" w:rsidTr="004D2E25">
        <w:trPr>
          <w:cantSplit/>
          <w:trHeight w:val="198"/>
        </w:trPr>
        <w:tc>
          <w:tcPr>
            <w:tcW w:w="1419" w:type="dxa"/>
            <w:vMerge/>
            <w:vAlign w:val="center"/>
          </w:tcPr>
          <w:p w14:paraId="6807F2AD" w14:textId="77777777" w:rsidR="00B10A22" w:rsidRPr="00AC735D" w:rsidRDefault="00B10A22" w:rsidP="0008741F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  <w:vMerge/>
            <w:vAlign w:val="center"/>
          </w:tcPr>
          <w:p w14:paraId="13F5BD47" w14:textId="77777777" w:rsidR="00B10A22" w:rsidRPr="00AC735D" w:rsidRDefault="00B10A22" w:rsidP="0008741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extDirection w:val="btLr"/>
          </w:tcPr>
          <w:p w14:paraId="556B0BE2" w14:textId="77777777" w:rsidR="00B10A22" w:rsidRPr="00AC735D" w:rsidRDefault="00B10A22" w:rsidP="00EF3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06B3B4B2" w14:textId="77777777" w:rsidR="00B10A22" w:rsidRPr="00AC735D" w:rsidRDefault="00B10A22" w:rsidP="00EF37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3727D11A" w14:textId="77777777" w:rsidR="00B10A22" w:rsidRPr="00AC735D" w:rsidRDefault="00B10A22" w:rsidP="00EF37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auto"/>
            <w:textDirection w:val="btLr"/>
          </w:tcPr>
          <w:p w14:paraId="0D8DB461" w14:textId="77777777" w:rsidR="00B10A22" w:rsidRPr="00AC735D" w:rsidRDefault="00B10A22" w:rsidP="00EF3792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2380" w:type="dxa"/>
            <w:gridSpan w:val="3"/>
            <w:shd w:val="clear" w:color="auto" w:fill="auto"/>
          </w:tcPr>
          <w:p w14:paraId="104DB03A" w14:textId="77777777" w:rsidR="00B10A22" w:rsidRPr="00AC735D" w:rsidRDefault="00B10A22" w:rsidP="00EF3792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в т. ч.</w:t>
            </w:r>
          </w:p>
        </w:tc>
        <w:tc>
          <w:tcPr>
            <w:tcW w:w="904" w:type="dxa"/>
          </w:tcPr>
          <w:p w14:paraId="0F6E6363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 сем.</w:t>
            </w:r>
          </w:p>
        </w:tc>
        <w:tc>
          <w:tcPr>
            <w:tcW w:w="851" w:type="dxa"/>
          </w:tcPr>
          <w:p w14:paraId="18E776ED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2 сем.</w:t>
            </w:r>
          </w:p>
        </w:tc>
        <w:tc>
          <w:tcPr>
            <w:tcW w:w="1134" w:type="dxa"/>
          </w:tcPr>
          <w:p w14:paraId="02CA3127" w14:textId="77777777" w:rsidR="00B10A22" w:rsidRPr="00AC735D" w:rsidRDefault="00B10A22" w:rsidP="00EF3792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3 сем.</w:t>
            </w:r>
          </w:p>
        </w:tc>
        <w:tc>
          <w:tcPr>
            <w:tcW w:w="1134" w:type="dxa"/>
            <w:shd w:val="clear" w:color="auto" w:fill="auto"/>
          </w:tcPr>
          <w:p w14:paraId="21CC4A7C" w14:textId="77777777" w:rsidR="00B10A22" w:rsidRPr="00AC735D" w:rsidRDefault="00B10A22" w:rsidP="00EF3792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4 сем.</w:t>
            </w:r>
          </w:p>
        </w:tc>
        <w:tc>
          <w:tcPr>
            <w:tcW w:w="708" w:type="dxa"/>
            <w:shd w:val="clear" w:color="auto" w:fill="auto"/>
          </w:tcPr>
          <w:p w14:paraId="35523C0F" w14:textId="77777777" w:rsidR="00B10A22" w:rsidRPr="00AC735D" w:rsidRDefault="00B10A22" w:rsidP="00EF3792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5 сем.</w:t>
            </w:r>
          </w:p>
        </w:tc>
        <w:tc>
          <w:tcPr>
            <w:tcW w:w="850" w:type="dxa"/>
            <w:shd w:val="clear" w:color="auto" w:fill="auto"/>
          </w:tcPr>
          <w:p w14:paraId="2ED6E118" w14:textId="77777777" w:rsidR="00B10A22" w:rsidRPr="00AC735D" w:rsidRDefault="00B10A22" w:rsidP="00EF3792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6 сем.</w:t>
            </w:r>
          </w:p>
        </w:tc>
      </w:tr>
      <w:tr w:rsidR="00B10A22" w:rsidRPr="00AC735D" w14:paraId="3A0DD07B" w14:textId="77777777" w:rsidTr="004D2E25">
        <w:trPr>
          <w:cantSplit/>
          <w:trHeight w:val="3388"/>
        </w:trPr>
        <w:tc>
          <w:tcPr>
            <w:tcW w:w="1419" w:type="dxa"/>
            <w:vMerge/>
            <w:vAlign w:val="center"/>
          </w:tcPr>
          <w:p w14:paraId="28A50C1A" w14:textId="77777777" w:rsidR="00B10A22" w:rsidRPr="00AC735D" w:rsidRDefault="00B10A22" w:rsidP="0008741F">
            <w:pPr>
              <w:rPr>
                <w:sz w:val="20"/>
                <w:szCs w:val="20"/>
              </w:rPr>
            </w:pPr>
          </w:p>
        </w:tc>
        <w:tc>
          <w:tcPr>
            <w:tcW w:w="3293" w:type="dxa"/>
            <w:vMerge/>
            <w:vAlign w:val="center"/>
          </w:tcPr>
          <w:p w14:paraId="5ECDFAB0" w14:textId="77777777" w:rsidR="00B10A22" w:rsidRPr="00AC735D" w:rsidRDefault="00B10A22" w:rsidP="0008741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extDirection w:val="btLr"/>
          </w:tcPr>
          <w:p w14:paraId="1F172973" w14:textId="77777777" w:rsidR="00B10A22" w:rsidRPr="00AC735D" w:rsidRDefault="00B10A22" w:rsidP="00EF3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569DEFC0" w14:textId="77777777" w:rsidR="00B10A22" w:rsidRPr="00AC735D" w:rsidRDefault="00B10A22" w:rsidP="00EF37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040383D4" w14:textId="77777777" w:rsidR="00B10A22" w:rsidRPr="00AC735D" w:rsidRDefault="00B10A22" w:rsidP="00EF37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textDirection w:val="btLr"/>
          </w:tcPr>
          <w:p w14:paraId="15E4FEC9" w14:textId="77777777" w:rsidR="00B10A22" w:rsidRPr="00AC735D" w:rsidRDefault="00B10A22" w:rsidP="00EF3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textDirection w:val="btLr"/>
          </w:tcPr>
          <w:p w14:paraId="0D0F234A" w14:textId="77777777" w:rsidR="00B10A22" w:rsidRPr="00AC735D" w:rsidRDefault="00B10A22" w:rsidP="00EF3792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лекций</w:t>
            </w:r>
          </w:p>
        </w:tc>
        <w:tc>
          <w:tcPr>
            <w:tcW w:w="829" w:type="dxa"/>
            <w:shd w:val="clear" w:color="auto" w:fill="auto"/>
            <w:textDirection w:val="btLr"/>
          </w:tcPr>
          <w:p w14:paraId="18C97F30" w14:textId="77777777" w:rsidR="00B10A22" w:rsidRPr="00AC735D" w:rsidRDefault="00B10A22" w:rsidP="00EF37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лаб. и практ. занятий, вкл. Семинары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5211BD9" w14:textId="77777777" w:rsidR="00B10A22" w:rsidRPr="00AC735D" w:rsidRDefault="00B10A22" w:rsidP="00EF37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 xml:space="preserve">курсовых работ (проектов) </w:t>
            </w:r>
            <w:r w:rsidRPr="00AC735D">
              <w:rPr>
                <w:i/>
                <w:sz w:val="20"/>
                <w:szCs w:val="20"/>
              </w:rPr>
              <w:t>для СПО</w:t>
            </w:r>
          </w:p>
        </w:tc>
        <w:tc>
          <w:tcPr>
            <w:tcW w:w="904" w:type="dxa"/>
          </w:tcPr>
          <w:p w14:paraId="62360B47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4E5B8C84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292A891C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5FDAB2E3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640DA5C0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7A9C972E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6460B725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6D5EF4F5" w14:textId="77777777" w:rsidR="00B10A22" w:rsidRPr="00AC735D" w:rsidRDefault="004C6B9F" w:rsidP="006C6729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2</w:t>
            </w:r>
            <w:r w:rsidR="00B10A22" w:rsidRPr="00AC735D">
              <w:rPr>
                <w:sz w:val="20"/>
                <w:szCs w:val="20"/>
              </w:rPr>
              <w:t>нед</w:t>
            </w:r>
          </w:p>
        </w:tc>
        <w:tc>
          <w:tcPr>
            <w:tcW w:w="851" w:type="dxa"/>
          </w:tcPr>
          <w:p w14:paraId="6EE85822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6289F760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61E414C9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05FE46FA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06F5A423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18A698DA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4A429745" w14:textId="77777777" w:rsidR="00B10A22" w:rsidRPr="00AC735D" w:rsidRDefault="00B10A22" w:rsidP="006C6729">
            <w:pPr>
              <w:jc w:val="center"/>
              <w:rPr>
                <w:sz w:val="20"/>
                <w:szCs w:val="20"/>
              </w:rPr>
            </w:pPr>
          </w:p>
          <w:p w14:paraId="77B2151E" w14:textId="77777777" w:rsidR="00B10A22" w:rsidRPr="00AC735D" w:rsidRDefault="004C6B9F" w:rsidP="006C6729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2</w:t>
            </w:r>
            <w:r w:rsidR="00B10A22" w:rsidRPr="00AC735D">
              <w:rPr>
                <w:sz w:val="20"/>
                <w:szCs w:val="20"/>
              </w:rPr>
              <w:t>нед</w:t>
            </w:r>
          </w:p>
        </w:tc>
        <w:tc>
          <w:tcPr>
            <w:tcW w:w="1134" w:type="dxa"/>
            <w:vAlign w:val="center"/>
          </w:tcPr>
          <w:p w14:paraId="05E1250D" w14:textId="77777777" w:rsidR="00B10A22" w:rsidRPr="00AC735D" w:rsidRDefault="004C6B9F" w:rsidP="006C6729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2</w:t>
            </w:r>
            <w:r w:rsidR="00B10A22" w:rsidRPr="00AC735D">
              <w:rPr>
                <w:sz w:val="20"/>
                <w:szCs w:val="20"/>
              </w:rPr>
              <w:t>нед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70EA9" w14:textId="77777777" w:rsidR="00B10A22" w:rsidRPr="00AC735D" w:rsidRDefault="004C6B9F" w:rsidP="006C6729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2</w:t>
            </w:r>
            <w:r w:rsidR="00B10A22" w:rsidRPr="00AC735D">
              <w:rPr>
                <w:sz w:val="20"/>
                <w:szCs w:val="20"/>
              </w:rPr>
              <w:t>нед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A1FF2" w14:textId="77777777" w:rsidR="00B10A22" w:rsidRPr="00AC735D" w:rsidRDefault="004C6B9F" w:rsidP="006C6729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2</w:t>
            </w:r>
            <w:r w:rsidR="00B10A22" w:rsidRPr="00AC735D">
              <w:rPr>
                <w:sz w:val="20"/>
                <w:szCs w:val="20"/>
              </w:rPr>
              <w:t>нед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084362" w14:textId="77777777" w:rsidR="00B10A22" w:rsidRPr="00AC735D" w:rsidRDefault="00B10A22" w:rsidP="00D64E7D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3 нед</w:t>
            </w:r>
          </w:p>
        </w:tc>
      </w:tr>
      <w:tr w:rsidR="00B10A22" w:rsidRPr="00AC735D" w14:paraId="3A8D3894" w14:textId="77777777" w:rsidTr="004D2E25">
        <w:trPr>
          <w:cantSplit/>
          <w:trHeight w:val="350"/>
        </w:trPr>
        <w:tc>
          <w:tcPr>
            <w:tcW w:w="1419" w:type="dxa"/>
            <w:vAlign w:val="center"/>
          </w:tcPr>
          <w:p w14:paraId="3F03DC45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3" w:type="dxa"/>
            <w:vAlign w:val="center"/>
          </w:tcPr>
          <w:p w14:paraId="122617E3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14:paraId="5A6F2A9E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5C2D05A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DC00E8C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5BFAE274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2CE74ED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5687A73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E32CC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4" w:type="dxa"/>
            <w:vAlign w:val="center"/>
          </w:tcPr>
          <w:p w14:paraId="4B5F653F" w14:textId="77777777" w:rsidR="00B10A22" w:rsidRPr="00AC735D" w:rsidRDefault="00B10A22" w:rsidP="006C6729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25BBF103" w14:textId="77777777" w:rsidR="00B10A22" w:rsidRPr="00AC735D" w:rsidRDefault="00B10A22" w:rsidP="006C6729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3619D2BD" w14:textId="77777777" w:rsidR="00B10A22" w:rsidRPr="00AC735D" w:rsidRDefault="00B10A22" w:rsidP="006C6729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65D8D" w14:textId="77777777" w:rsidR="00B10A22" w:rsidRPr="00AC735D" w:rsidRDefault="00B10A22" w:rsidP="006C6729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FA93D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7C59C9" w14:textId="77777777" w:rsidR="00B10A22" w:rsidRPr="00AC735D" w:rsidRDefault="00B10A22" w:rsidP="00D64E7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15</w:t>
            </w:r>
          </w:p>
        </w:tc>
      </w:tr>
      <w:tr w:rsidR="00B10A22" w:rsidRPr="00AC735D" w14:paraId="7B86E05E" w14:textId="77777777" w:rsidTr="004D2E25">
        <w:trPr>
          <w:cantSplit/>
        </w:trPr>
        <w:tc>
          <w:tcPr>
            <w:tcW w:w="1419" w:type="dxa"/>
          </w:tcPr>
          <w:p w14:paraId="56C06752" w14:textId="77777777" w:rsidR="00B10A22" w:rsidRPr="00AC735D" w:rsidRDefault="00B10A22" w:rsidP="002F270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3293" w:type="dxa"/>
          </w:tcPr>
          <w:p w14:paraId="2E48A1A9" w14:textId="77777777" w:rsidR="00B10A22" w:rsidRPr="00AC735D" w:rsidRDefault="00B10A22" w:rsidP="002F270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Общий гуманитарный и социально-экономический учебный  цикл</w:t>
            </w:r>
          </w:p>
        </w:tc>
        <w:tc>
          <w:tcPr>
            <w:tcW w:w="1243" w:type="dxa"/>
          </w:tcPr>
          <w:p w14:paraId="336EA750" w14:textId="77777777" w:rsidR="00B10A22" w:rsidRPr="00AC735D" w:rsidRDefault="001640A5" w:rsidP="00AC735D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</w:t>
            </w:r>
            <w:r w:rsidR="00B10A22" w:rsidRPr="00AC735D">
              <w:rPr>
                <w:b/>
                <w:sz w:val="20"/>
                <w:szCs w:val="20"/>
              </w:rPr>
              <w:t xml:space="preserve"> / </w:t>
            </w:r>
            <w:r w:rsidR="00AC735D" w:rsidRPr="00AC735D">
              <w:rPr>
                <w:b/>
                <w:sz w:val="20"/>
                <w:szCs w:val="20"/>
              </w:rPr>
              <w:t>3</w:t>
            </w:r>
            <w:r w:rsidR="00B10A22" w:rsidRPr="00AC735D">
              <w:rPr>
                <w:b/>
                <w:sz w:val="20"/>
                <w:szCs w:val="20"/>
              </w:rPr>
              <w:t xml:space="preserve"> / </w:t>
            </w:r>
            <w:r w:rsidR="004D2E25"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7157683" w14:textId="77777777" w:rsidR="00B10A22" w:rsidRPr="00AC735D" w:rsidRDefault="00B10A22" w:rsidP="00BF4313">
            <w:pPr>
              <w:jc w:val="center"/>
              <w:rPr>
                <w:b/>
                <w:bCs/>
                <w:sz w:val="20"/>
                <w:szCs w:val="20"/>
              </w:rPr>
            </w:pPr>
            <w:r w:rsidRPr="00AC735D">
              <w:rPr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709" w:type="dxa"/>
          </w:tcPr>
          <w:p w14:paraId="4D70603F" w14:textId="77777777" w:rsidR="00B10A22" w:rsidRPr="00AC735D" w:rsidRDefault="00B10A22" w:rsidP="00EC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735D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543" w:type="dxa"/>
            <w:shd w:val="clear" w:color="auto" w:fill="auto"/>
          </w:tcPr>
          <w:p w14:paraId="6B2936DD" w14:textId="77777777" w:rsidR="00B10A22" w:rsidRPr="00AC735D" w:rsidRDefault="00B10A22" w:rsidP="00BF4313">
            <w:pPr>
              <w:jc w:val="center"/>
              <w:rPr>
                <w:b/>
                <w:bCs/>
                <w:sz w:val="20"/>
                <w:szCs w:val="20"/>
              </w:rPr>
            </w:pPr>
            <w:r w:rsidRPr="00AC735D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00" w:type="dxa"/>
            <w:shd w:val="clear" w:color="auto" w:fill="auto"/>
          </w:tcPr>
          <w:p w14:paraId="272A9E4B" w14:textId="77777777" w:rsidR="00B10A22" w:rsidRPr="00AC735D" w:rsidRDefault="00B10A22" w:rsidP="00EC0115">
            <w:pPr>
              <w:jc w:val="center"/>
              <w:rPr>
                <w:b/>
                <w:bCs/>
                <w:sz w:val="20"/>
                <w:szCs w:val="20"/>
              </w:rPr>
            </w:pPr>
            <w:r w:rsidRPr="00AC735D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29" w:type="dxa"/>
            <w:shd w:val="clear" w:color="auto" w:fill="auto"/>
          </w:tcPr>
          <w:p w14:paraId="29076D34" w14:textId="77777777" w:rsidR="00B10A22" w:rsidRPr="00AC735D" w:rsidRDefault="00B10A22" w:rsidP="00BF4313">
            <w:pPr>
              <w:jc w:val="center"/>
              <w:rPr>
                <w:b/>
                <w:bCs/>
                <w:sz w:val="20"/>
                <w:szCs w:val="20"/>
              </w:rPr>
            </w:pPr>
            <w:r w:rsidRPr="00AC735D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1CF52215" w14:textId="77777777" w:rsidR="00B10A22" w:rsidRPr="00AC735D" w:rsidRDefault="00B10A22" w:rsidP="00BF431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03295055" w14:textId="77777777" w:rsidR="00B10A22" w:rsidRPr="00AC735D" w:rsidRDefault="00B10A22" w:rsidP="006C6729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62FB720B" w14:textId="77777777" w:rsidR="00B10A22" w:rsidRPr="00AC735D" w:rsidRDefault="00B10A22" w:rsidP="006C6729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14:paraId="6352ED6F" w14:textId="77777777" w:rsidR="00B10A22" w:rsidRPr="00AC735D" w:rsidRDefault="00B10A22" w:rsidP="006C6729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6B9935" w14:textId="77777777" w:rsidR="00B10A22" w:rsidRPr="00AC735D" w:rsidRDefault="00B10A22" w:rsidP="006C6729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5DE176F2" w14:textId="77777777" w:rsidR="00B10A22" w:rsidRPr="00AC735D" w:rsidRDefault="00B10A22" w:rsidP="006C6729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9D02F3" w14:textId="77777777" w:rsidR="00B10A22" w:rsidRPr="00AC735D" w:rsidRDefault="00B10A22" w:rsidP="00BF431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10</w:t>
            </w:r>
          </w:p>
        </w:tc>
      </w:tr>
      <w:tr w:rsidR="00B10A22" w:rsidRPr="00AC735D" w14:paraId="7F5F6D62" w14:textId="77777777" w:rsidTr="004D2E25">
        <w:trPr>
          <w:cantSplit/>
        </w:trPr>
        <w:tc>
          <w:tcPr>
            <w:tcW w:w="1419" w:type="dxa"/>
          </w:tcPr>
          <w:p w14:paraId="005A69EB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ОГСЭ.01</w:t>
            </w:r>
          </w:p>
        </w:tc>
        <w:tc>
          <w:tcPr>
            <w:tcW w:w="3293" w:type="dxa"/>
          </w:tcPr>
          <w:p w14:paraId="279E01E9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243" w:type="dxa"/>
          </w:tcPr>
          <w:p w14:paraId="73BC218F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136051F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14:paraId="7135B45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41</w:t>
            </w:r>
          </w:p>
        </w:tc>
        <w:tc>
          <w:tcPr>
            <w:tcW w:w="543" w:type="dxa"/>
            <w:shd w:val="clear" w:color="auto" w:fill="auto"/>
          </w:tcPr>
          <w:p w14:paraId="34555E1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14:paraId="4A07F146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</w:t>
            </w:r>
          </w:p>
        </w:tc>
        <w:tc>
          <w:tcPr>
            <w:tcW w:w="829" w:type="dxa"/>
            <w:shd w:val="clear" w:color="auto" w:fill="auto"/>
          </w:tcPr>
          <w:p w14:paraId="2DBFDE8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C7A6B3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6A52DE77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082D795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94A69E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C8D51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BA3971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DE82EF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5BACD834" w14:textId="77777777" w:rsidTr="004D2E25">
        <w:trPr>
          <w:cantSplit/>
        </w:trPr>
        <w:tc>
          <w:tcPr>
            <w:tcW w:w="1419" w:type="dxa"/>
          </w:tcPr>
          <w:p w14:paraId="0AF441EA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ОГСЭ.02</w:t>
            </w:r>
          </w:p>
        </w:tc>
        <w:tc>
          <w:tcPr>
            <w:tcW w:w="3293" w:type="dxa"/>
          </w:tcPr>
          <w:p w14:paraId="5791647B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История</w:t>
            </w:r>
          </w:p>
        </w:tc>
        <w:tc>
          <w:tcPr>
            <w:tcW w:w="1243" w:type="dxa"/>
          </w:tcPr>
          <w:p w14:paraId="7FC89E8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14:paraId="4E772ED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14:paraId="4D4D8B35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35</w:t>
            </w:r>
          </w:p>
        </w:tc>
        <w:tc>
          <w:tcPr>
            <w:tcW w:w="543" w:type="dxa"/>
            <w:shd w:val="clear" w:color="auto" w:fill="auto"/>
          </w:tcPr>
          <w:p w14:paraId="32E24F9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14:paraId="2F1322F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14:paraId="0C30A3B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1064CDF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29BFDE3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0BD416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37828FDE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D5F8C3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9B524C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50111A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1756793A" w14:textId="77777777" w:rsidTr="004D2E25">
        <w:trPr>
          <w:cantSplit/>
        </w:trPr>
        <w:tc>
          <w:tcPr>
            <w:tcW w:w="1419" w:type="dxa"/>
          </w:tcPr>
          <w:p w14:paraId="10EF20DB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ОГСЭ.03</w:t>
            </w:r>
          </w:p>
        </w:tc>
        <w:tc>
          <w:tcPr>
            <w:tcW w:w="3293" w:type="dxa"/>
          </w:tcPr>
          <w:p w14:paraId="40CC1C7E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43" w:type="dxa"/>
          </w:tcPr>
          <w:p w14:paraId="716DEAAF" w14:textId="77777777" w:rsidR="00B10A22" w:rsidRPr="00AC735D" w:rsidRDefault="004D2E25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0/</w:t>
            </w:r>
            <w:r w:rsidR="00B10A22" w:rsidRPr="00AC735D">
              <w:rPr>
                <w:sz w:val="20"/>
                <w:szCs w:val="20"/>
              </w:rPr>
              <w:t>З</w:t>
            </w:r>
            <w:r w:rsidRPr="00AC735D">
              <w:rPr>
                <w:sz w:val="20"/>
                <w:szCs w:val="20"/>
              </w:rPr>
              <w:t>/0</w:t>
            </w:r>
            <w:r w:rsidR="00B10A22" w:rsidRPr="00AC735D">
              <w:rPr>
                <w:sz w:val="20"/>
                <w:szCs w:val="20"/>
              </w:rPr>
              <w:t>/З/</w:t>
            </w:r>
            <w:r w:rsidRPr="00AC735D">
              <w:rPr>
                <w:sz w:val="20"/>
                <w:szCs w:val="20"/>
              </w:rPr>
              <w:t>0/</w:t>
            </w:r>
            <w:r w:rsidR="00B10A22"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20D11E68" w14:textId="77777777" w:rsidR="00B10A22" w:rsidRPr="00D02074" w:rsidRDefault="00B10A22" w:rsidP="00D02074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14:paraId="118845B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116</w:t>
            </w:r>
          </w:p>
        </w:tc>
        <w:tc>
          <w:tcPr>
            <w:tcW w:w="543" w:type="dxa"/>
            <w:shd w:val="clear" w:color="auto" w:fill="auto"/>
          </w:tcPr>
          <w:p w14:paraId="33E821D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14:paraId="6B6778E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14:paraId="7B95B4B7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3942D448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53D6951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A2353E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8567AA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8ABC87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51370DE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1CE3A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10</w:t>
            </w:r>
          </w:p>
        </w:tc>
      </w:tr>
      <w:tr w:rsidR="00B10A22" w:rsidRPr="00AC735D" w14:paraId="4510E5FB" w14:textId="77777777" w:rsidTr="004D2E25">
        <w:trPr>
          <w:cantSplit/>
        </w:trPr>
        <w:tc>
          <w:tcPr>
            <w:tcW w:w="1419" w:type="dxa"/>
          </w:tcPr>
          <w:p w14:paraId="6B756DB3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ОГСЭ.04</w:t>
            </w:r>
          </w:p>
        </w:tc>
        <w:tc>
          <w:tcPr>
            <w:tcW w:w="3293" w:type="dxa"/>
          </w:tcPr>
          <w:p w14:paraId="12FE5EBF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3" w:type="dxa"/>
          </w:tcPr>
          <w:p w14:paraId="43857C76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730481B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</w:tcPr>
          <w:p w14:paraId="0EF27626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232</w:t>
            </w:r>
          </w:p>
        </w:tc>
        <w:tc>
          <w:tcPr>
            <w:tcW w:w="543" w:type="dxa"/>
            <w:shd w:val="clear" w:color="auto" w:fill="auto"/>
          </w:tcPr>
          <w:p w14:paraId="06AB49B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743827B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14:paraId="29581B01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410BD85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01436E16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2E30282" w14:textId="77777777" w:rsidR="00B10A22" w:rsidRPr="00AC735D" w:rsidRDefault="009D53C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9E3F7C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9A4E49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E18660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ECDE1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1C450FC5" w14:textId="77777777" w:rsidTr="004D2E25">
        <w:trPr>
          <w:cantSplit/>
        </w:trPr>
        <w:tc>
          <w:tcPr>
            <w:tcW w:w="1419" w:type="dxa"/>
          </w:tcPr>
          <w:p w14:paraId="3453AEEB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ОГСЭ.05</w:t>
            </w:r>
          </w:p>
        </w:tc>
        <w:tc>
          <w:tcPr>
            <w:tcW w:w="3293" w:type="dxa"/>
          </w:tcPr>
          <w:p w14:paraId="096A33F5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243" w:type="dxa"/>
          </w:tcPr>
          <w:p w14:paraId="4A57F58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2B73066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76C84B8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44</w:t>
            </w:r>
          </w:p>
        </w:tc>
        <w:tc>
          <w:tcPr>
            <w:tcW w:w="543" w:type="dxa"/>
            <w:shd w:val="clear" w:color="auto" w:fill="auto"/>
          </w:tcPr>
          <w:p w14:paraId="7D06F5F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14:paraId="0F165F32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14:paraId="684EB4A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E74C940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515975A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002E2CD" w14:textId="77777777" w:rsidR="00B10A22" w:rsidRPr="00AC735D" w:rsidRDefault="009D53C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39C3C49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59A0E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77ECC21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6A04C0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6E4DF965" w14:textId="77777777" w:rsidTr="004D2E25">
        <w:trPr>
          <w:cantSplit/>
        </w:trPr>
        <w:tc>
          <w:tcPr>
            <w:tcW w:w="1419" w:type="dxa"/>
          </w:tcPr>
          <w:p w14:paraId="207AC020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3293" w:type="dxa"/>
          </w:tcPr>
          <w:p w14:paraId="20295103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243" w:type="dxa"/>
          </w:tcPr>
          <w:p w14:paraId="6C159B35" w14:textId="77777777" w:rsidR="00B10A22" w:rsidRPr="00AC735D" w:rsidRDefault="00B10A22" w:rsidP="004D2E25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 xml:space="preserve">1 / </w:t>
            </w:r>
            <w:r w:rsidR="004D2E25" w:rsidRPr="00AC735D">
              <w:rPr>
                <w:b/>
                <w:sz w:val="20"/>
                <w:szCs w:val="20"/>
              </w:rPr>
              <w:t>0</w:t>
            </w:r>
            <w:r w:rsidRPr="00AC735D">
              <w:rPr>
                <w:b/>
                <w:sz w:val="20"/>
                <w:szCs w:val="20"/>
              </w:rPr>
              <w:t xml:space="preserve"> / </w:t>
            </w:r>
            <w:r w:rsidR="004D2E25"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F02629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14:paraId="7EF4A791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43" w:type="dxa"/>
            <w:shd w:val="clear" w:color="auto" w:fill="auto"/>
          </w:tcPr>
          <w:p w14:paraId="0ACD5A1E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14:paraId="0306EEDE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14:paraId="3C067671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EFAA4F1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5096A4DD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E3FA108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2A11753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CA997E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96F60C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E14CD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3B352EBC" w14:textId="77777777" w:rsidTr="004D2E25">
        <w:trPr>
          <w:cantSplit/>
        </w:trPr>
        <w:tc>
          <w:tcPr>
            <w:tcW w:w="1419" w:type="dxa"/>
          </w:tcPr>
          <w:p w14:paraId="40658C5B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ЕН.01</w:t>
            </w:r>
          </w:p>
        </w:tc>
        <w:tc>
          <w:tcPr>
            <w:tcW w:w="3293" w:type="dxa"/>
          </w:tcPr>
          <w:p w14:paraId="12C651DC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 xml:space="preserve">Математика  </w:t>
            </w:r>
          </w:p>
        </w:tc>
        <w:tc>
          <w:tcPr>
            <w:tcW w:w="1243" w:type="dxa"/>
          </w:tcPr>
          <w:p w14:paraId="5D3F0D6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14:paraId="56F145B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010D350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44</w:t>
            </w:r>
          </w:p>
        </w:tc>
        <w:tc>
          <w:tcPr>
            <w:tcW w:w="543" w:type="dxa"/>
            <w:shd w:val="clear" w:color="auto" w:fill="auto"/>
          </w:tcPr>
          <w:p w14:paraId="72B857C8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14:paraId="250C98B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shd w:val="clear" w:color="auto" w:fill="auto"/>
          </w:tcPr>
          <w:p w14:paraId="6F4C13B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49D9F96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3E000F3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3557785" w14:textId="77777777" w:rsidR="00B10A22" w:rsidRPr="00AC735D" w:rsidRDefault="00E41E7B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20D6F36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45425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0FB23F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A35C0E0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3F2835F2" w14:textId="77777777" w:rsidTr="004D2E25">
        <w:trPr>
          <w:cantSplit/>
        </w:trPr>
        <w:tc>
          <w:tcPr>
            <w:tcW w:w="1419" w:type="dxa"/>
          </w:tcPr>
          <w:p w14:paraId="024EC894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ЕН.02</w:t>
            </w:r>
          </w:p>
        </w:tc>
        <w:tc>
          <w:tcPr>
            <w:tcW w:w="3293" w:type="dxa"/>
          </w:tcPr>
          <w:p w14:paraId="237186EC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 xml:space="preserve">Экологические основы природопользования </w:t>
            </w:r>
          </w:p>
        </w:tc>
        <w:tc>
          <w:tcPr>
            <w:tcW w:w="1243" w:type="dxa"/>
          </w:tcPr>
          <w:p w14:paraId="5551C53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З</w:t>
            </w:r>
          </w:p>
        </w:tc>
        <w:tc>
          <w:tcPr>
            <w:tcW w:w="709" w:type="dxa"/>
          </w:tcPr>
          <w:p w14:paraId="3D0758F2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5DEC1BD2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40</w:t>
            </w:r>
          </w:p>
        </w:tc>
        <w:tc>
          <w:tcPr>
            <w:tcW w:w="543" w:type="dxa"/>
            <w:shd w:val="clear" w:color="auto" w:fill="auto"/>
          </w:tcPr>
          <w:p w14:paraId="45F4344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14:paraId="44879F8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14:paraId="2200D0C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456DD28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636F001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463C49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27A3C0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5D006D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8E63E6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F5937F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136C576F" w14:textId="77777777" w:rsidTr="004D2E25">
        <w:trPr>
          <w:cantSplit/>
        </w:trPr>
        <w:tc>
          <w:tcPr>
            <w:tcW w:w="1419" w:type="dxa"/>
          </w:tcPr>
          <w:p w14:paraId="04AA5158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3293" w:type="dxa"/>
          </w:tcPr>
          <w:p w14:paraId="14FF5AF0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243" w:type="dxa"/>
          </w:tcPr>
          <w:p w14:paraId="235064FB" w14:textId="77777777" w:rsidR="00B10A22" w:rsidRPr="00AC735D" w:rsidRDefault="004D2E25" w:rsidP="004D2E25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</w:t>
            </w:r>
            <w:r w:rsidR="00B10A22" w:rsidRPr="00AC735D">
              <w:rPr>
                <w:b/>
                <w:sz w:val="20"/>
                <w:szCs w:val="20"/>
              </w:rPr>
              <w:t xml:space="preserve">/ </w:t>
            </w:r>
            <w:r w:rsidRPr="00AC735D">
              <w:rPr>
                <w:b/>
                <w:sz w:val="20"/>
                <w:szCs w:val="20"/>
              </w:rPr>
              <w:t>13</w:t>
            </w:r>
            <w:r w:rsidR="00B10A22" w:rsidRPr="00AC735D">
              <w:rPr>
                <w:b/>
                <w:sz w:val="20"/>
                <w:szCs w:val="20"/>
              </w:rPr>
              <w:t>/1</w:t>
            </w: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E3EC913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2868</w:t>
            </w:r>
          </w:p>
        </w:tc>
        <w:tc>
          <w:tcPr>
            <w:tcW w:w="709" w:type="dxa"/>
          </w:tcPr>
          <w:p w14:paraId="29B4BA37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2100</w:t>
            </w:r>
          </w:p>
        </w:tc>
        <w:tc>
          <w:tcPr>
            <w:tcW w:w="543" w:type="dxa"/>
            <w:shd w:val="clear" w:color="auto" w:fill="auto"/>
          </w:tcPr>
          <w:p w14:paraId="1558A16E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700" w:type="dxa"/>
            <w:shd w:val="clear" w:color="auto" w:fill="auto"/>
          </w:tcPr>
          <w:p w14:paraId="0435BD73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829" w:type="dxa"/>
            <w:shd w:val="clear" w:color="auto" w:fill="auto"/>
          </w:tcPr>
          <w:p w14:paraId="1CB19901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851" w:type="dxa"/>
            <w:shd w:val="clear" w:color="auto" w:fill="auto"/>
          </w:tcPr>
          <w:p w14:paraId="644785FD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14:paraId="26EC37D1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F261EE6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14:paraId="047C2C75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1134" w:type="dxa"/>
            <w:shd w:val="clear" w:color="auto" w:fill="auto"/>
          </w:tcPr>
          <w:p w14:paraId="2AC2423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79743822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50" w:type="dxa"/>
            <w:shd w:val="clear" w:color="auto" w:fill="auto"/>
          </w:tcPr>
          <w:p w14:paraId="7A9A7AF7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68</w:t>
            </w:r>
          </w:p>
        </w:tc>
      </w:tr>
      <w:tr w:rsidR="00B10A22" w:rsidRPr="00AC735D" w14:paraId="76D604FA" w14:textId="77777777" w:rsidTr="004D2E25">
        <w:trPr>
          <w:cantSplit/>
        </w:trPr>
        <w:tc>
          <w:tcPr>
            <w:tcW w:w="1419" w:type="dxa"/>
          </w:tcPr>
          <w:p w14:paraId="3E6300FC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3293" w:type="dxa"/>
          </w:tcPr>
          <w:p w14:paraId="77299E35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243" w:type="dxa"/>
          </w:tcPr>
          <w:p w14:paraId="12A74F38" w14:textId="77777777" w:rsidR="00B10A22" w:rsidRPr="00AC735D" w:rsidRDefault="004D2E25" w:rsidP="004D2E25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1/6</w:t>
            </w:r>
            <w:r w:rsidR="00B10A22" w:rsidRPr="00AC735D">
              <w:rPr>
                <w:b/>
                <w:sz w:val="20"/>
                <w:szCs w:val="20"/>
              </w:rPr>
              <w:t xml:space="preserve"> / </w:t>
            </w:r>
            <w:r w:rsidRPr="00AC73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796C37A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1185</w:t>
            </w:r>
          </w:p>
        </w:tc>
        <w:tc>
          <w:tcPr>
            <w:tcW w:w="709" w:type="dxa"/>
          </w:tcPr>
          <w:p w14:paraId="2DD5F8A3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543" w:type="dxa"/>
            <w:shd w:val="clear" w:color="auto" w:fill="auto"/>
          </w:tcPr>
          <w:p w14:paraId="04B04C7A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700" w:type="dxa"/>
            <w:shd w:val="clear" w:color="auto" w:fill="auto"/>
          </w:tcPr>
          <w:p w14:paraId="7A728DD4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829" w:type="dxa"/>
            <w:shd w:val="clear" w:color="auto" w:fill="auto"/>
          </w:tcPr>
          <w:p w14:paraId="17B7EFFC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14:paraId="067E54AB" w14:textId="77777777" w:rsidR="00B10A22" w:rsidRPr="00D02074" w:rsidRDefault="00B10A22" w:rsidP="00463E43">
            <w:pPr>
              <w:jc w:val="center"/>
              <w:rPr>
                <w:b/>
                <w:bCs/>
                <w:sz w:val="20"/>
                <w:szCs w:val="20"/>
              </w:rPr>
            </w:pPr>
            <w:r w:rsidRPr="00D0207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14:paraId="3782C77D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2F2BD60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14:paraId="3FBFDA83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E2E9DFE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1D700147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CEDB8C3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68</w:t>
            </w:r>
          </w:p>
        </w:tc>
      </w:tr>
      <w:tr w:rsidR="00B10A22" w:rsidRPr="00AC735D" w14:paraId="34F30363" w14:textId="77777777" w:rsidTr="004D2E25">
        <w:trPr>
          <w:cantSplit/>
        </w:trPr>
        <w:tc>
          <w:tcPr>
            <w:tcW w:w="1419" w:type="dxa"/>
          </w:tcPr>
          <w:p w14:paraId="0B89D9A5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ОП.01</w:t>
            </w:r>
          </w:p>
        </w:tc>
        <w:tc>
          <w:tcPr>
            <w:tcW w:w="3293" w:type="dxa"/>
          </w:tcPr>
          <w:p w14:paraId="426F34EE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Основы коммерческой деятельности</w:t>
            </w:r>
          </w:p>
        </w:tc>
        <w:tc>
          <w:tcPr>
            <w:tcW w:w="1243" w:type="dxa"/>
          </w:tcPr>
          <w:p w14:paraId="3F4E6BD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 xml:space="preserve">Э </w:t>
            </w:r>
          </w:p>
        </w:tc>
        <w:tc>
          <w:tcPr>
            <w:tcW w:w="709" w:type="dxa"/>
          </w:tcPr>
          <w:p w14:paraId="3E8B3D91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7EC5BB3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94</w:t>
            </w:r>
          </w:p>
        </w:tc>
        <w:tc>
          <w:tcPr>
            <w:tcW w:w="543" w:type="dxa"/>
            <w:shd w:val="clear" w:color="auto" w:fill="auto"/>
          </w:tcPr>
          <w:p w14:paraId="02AB26A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14:paraId="7AF5FAF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14:paraId="49AA38C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2508FF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14:paraId="07B0E67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886C30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F545FA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608A5E83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758A780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1EA02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54948F87" w14:textId="77777777" w:rsidTr="004D2E25">
        <w:trPr>
          <w:cantSplit/>
        </w:trPr>
        <w:tc>
          <w:tcPr>
            <w:tcW w:w="1419" w:type="dxa"/>
          </w:tcPr>
          <w:p w14:paraId="69D5B32C" w14:textId="77777777" w:rsidR="00B10A22" w:rsidRPr="00AC735D" w:rsidRDefault="00B10A22" w:rsidP="00463E43">
            <w:r w:rsidRPr="00AC735D">
              <w:rPr>
                <w:sz w:val="20"/>
                <w:szCs w:val="20"/>
              </w:rPr>
              <w:t>ОП.02</w:t>
            </w:r>
          </w:p>
        </w:tc>
        <w:tc>
          <w:tcPr>
            <w:tcW w:w="3293" w:type="dxa"/>
          </w:tcPr>
          <w:p w14:paraId="46478064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Статистика</w:t>
            </w:r>
          </w:p>
        </w:tc>
        <w:tc>
          <w:tcPr>
            <w:tcW w:w="1243" w:type="dxa"/>
          </w:tcPr>
          <w:p w14:paraId="40155B43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0E5AF881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52FC143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78</w:t>
            </w:r>
          </w:p>
        </w:tc>
        <w:tc>
          <w:tcPr>
            <w:tcW w:w="543" w:type="dxa"/>
            <w:shd w:val="clear" w:color="auto" w:fill="auto"/>
          </w:tcPr>
          <w:p w14:paraId="2B9FD03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14:paraId="2D0429E5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14:paraId="13C8147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DC56CF2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19F172B5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ECA47B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2E4001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5A17E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3953622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EE8D086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35572A73" w14:textId="77777777" w:rsidTr="004D2E25">
        <w:trPr>
          <w:cantSplit/>
        </w:trPr>
        <w:tc>
          <w:tcPr>
            <w:tcW w:w="1419" w:type="dxa"/>
          </w:tcPr>
          <w:p w14:paraId="625308A1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ОП.03</w:t>
            </w:r>
          </w:p>
        </w:tc>
        <w:tc>
          <w:tcPr>
            <w:tcW w:w="3293" w:type="dxa"/>
          </w:tcPr>
          <w:p w14:paraId="267EF97B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Теоретические основы товароведения</w:t>
            </w:r>
          </w:p>
        </w:tc>
        <w:tc>
          <w:tcPr>
            <w:tcW w:w="1243" w:type="dxa"/>
          </w:tcPr>
          <w:p w14:paraId="7035BA3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14:paraId="5836150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14:paraId="2DD2160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82</w:t>
            </w:r>
          </w:p>
        </w:tc>
        <w:tc>
          <w:tcPr>
            <w:tcW w:w="543" w:type="dxa"/>
            <w:shd w:val="clear" w:color="auto" w:fill="auto"/>
          </w:tcPr>
          <w:p w14:paraId="6FA4960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14:paraId="181CC2A5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  <w:shd w:val="clear" w:color="auto" w:fill="auto"/>
          </w:tcPr>
          <w:p w14:paraId="2263F2A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F60F22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75364A7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ED4572E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73215B5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BA44CA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1EDE31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2E67F6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3DDD9A5C" w14:textId="77777777" w:rsidTr="004D2E25">
        <w:trPr>
          <w:cantSplit/>
        </w:trPr>
        <w:tc>
          <w:tcPr>
            <w:tcW w:w="1419" w:type="dxa"/>
          </w:tcPr>
          <w:p w14:paraId="6C044EB3" w14:textId="77777777" w:rsidR="00B10A22" w:rsidRPr="00AC735D" w:rsidRDefault="00B10A22" w:rsidP="00463E43">
            <w:r w:rsidRPr="00AC735D">
              <w:rPr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3293" w:type="dxa"/>
          </w:tcPr>
          <w:p w14:paraId="7C4C0975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243" w:type="dxa"/>
          </w:tcPr>
          <w:p w14:paraId="0C13C50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6D79F98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14:paraId="7B65958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54</w:t>
            </w:r>
          </w:p>
        </w:tc>
        <w:tc>
          <w:tcPr>
            <w:tcW w:w="543" w:type="dxa"/>
            <w:shd w:val="clear" w:color="auto" w:fill="auto"/>
          </w:tcPr>
          <w:p w14:paraId="0326BAA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14:paraId="7FD38BA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shd w:val="clear" w:color="auto" w:fill="auto"/>
          </w:tcPr>
          <w:p w14:paraId="71A28B72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03CC814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5788A48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1C0B0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3EDF2843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1878B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FDAFCC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2086B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778AD0C1" w14:textId="77777777" w:rsidTr="004D2E25">
        <w:trPr>
          <w:cantSplit/>
        </w:trPr>
        <w:tc>
          <w:tcPr>
            <w:tcW w:w="1419" w:type="dxa"/>
          </w:tcPr>
          <w:p w14:paraId="7977A0DF" w14:textId="77777777" w:rsidR="00B10A22" w:rsidRPr="00AC735D" w:rsidRDefault="00B10A22" w:rsidP="00463E43">
            <w:r w:rsidRPr="00AC735D">
              <w:rPr>
                <w:sz w:val="20"/>
                <w:szCs w:val="20"/>
              </w:rPr>
              <w:t>ОП.05</w:t>
            </w:r>
          </w:p>
        </w:tc>
        <w:tc>
          <w:tcPr>
            <w:tcW w:w="3293" w:type="dxa"/>
          </w:tcPr>
          <w:p w14:paraId="7D6388F6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243" w:type="dxa"/>
          </w:tcPr>
          <w:p w14:paraId="6E8A529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4B8FED48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14:paraId="6B8ECF6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58</w:t>
            </w:r>
          </w:p>
        </w:tc>
        <w:tc>
          <w:tcPr>
            <w:tcW w:w="543" w:type="dxa"/>
            <w:shd w:val="clear" w:color="auto" w:fill="auto"/>
          </w:tcPr>
          <w:p w14:paraId="60B8747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14:paraId="1F59F532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shd w:val="clear" w:color="auto" w:fill="auto"/>
          </w:tcPr>
          <w:p w14:paraId="59203676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3D628A8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09E27C11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0BE532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0888A6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329B11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73822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5463F1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14</w:t>
            </w:r>
          </w:p>
        </w:tc>
      </w:tr>
      <w:tr w:rsidR="00B10A22" w:rsidRPr="00AC735D" w14:paraId="5A6891A2" w14:textId="77777777" w:rsidTr="004D2E25">
        <w:trPr>
          <w:cantSplit/>
        </w:trPr>
        <w:tc>
          <w:tcPr>
            <w:tcW w:w="1419" w:type="dxa"/>
          </w:tcPr>
          <w:p w14:paraId="23776727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ОП.06</w:t>
            </w:r>
          </w:p>
        </w:tc>
        <w:tc>
          <w:tcPr>
            <w:tcW w:w="3293" w:type="dxa"/>
          </w:tcPr>
          <w:p w14:paraId="36BCF5BF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43" w:type="dxa"/>
          </w:tcPr>
          <w:p w14:paraId="0A2C6B2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З</w:t>
            </w:r>
          </w:p>
        </w:tc>
        <w:tc>
          <w:tcPr>
            <w:tcW w:w="709" w:type="dxa"/>
          </w:tcPr>
          <w:p w14:paraId="65180EB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66FA326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74</w:t>
            </w:r>
          </w:p>
        </w:tc>
        <w:tc>
          <w:tcPr>
            <w:tcW w:w="543" w:type="dxa"/>
            <w:shd w:val="clear" w:color="auto" w:fill="auto"/>
          </w:tcPr>
          <w:p w14:paraId="276BF5F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14:paraId="73C854E1" w14:textId="77777777" w:rsidR="00B10A22" w:rsidRPr="00D02074" w:rsidRDefault="00C47490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14:paraId="676D2C81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625138F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6102347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CA48F6E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01F37A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A66FC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41A55DE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5D112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16</w:t>
            </w:r>
          </w:p>
        </w:tc>
      </w:tr>
      <w:tr w:rsidR="00B10A22" w:rsidRPr="00AC735D" w14:paraId="7630F4C6" w14:textId="77777777" w:rsidTr="004D2E25">
        <w:trPr>
          <w:cantSplit/>
        </w:trPr>
        <w:tc>
          <w:tcPr>
            <w:tcW w:w="1419" w:type="dxa"/>
          </w:tcPr>
          <w:p w14:paraId="78A7ED15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ОП.07</w:t>
            </w:r>
          </w:p>
        </w:tc>
        <w:tc>
          <w:tcPr>
            <w:tcW w:w="3293" w:type="dxa"/>
          </w:tcPr>
          <w:p w14:paraId="5D3F3AC9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Основы менеджмента</w:t>
            </w:r>
          </w:p>
        </w:tc>
        <w:tc>
          <w:tcPr>
            <w:tcW w:w="1243" w:type="dxa"/>
          </w:tcPr>
          <w:p w14:paraId="5DBF0A1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14:paraId="04F3ACE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133C5CB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74</w:t>
            </w:r>
          </w:p>
        </w:tc>
        <w:tc>
          <w:tcPr>
            <w:tcW w:w="543" w:type="dxa"/>
            <w:shd w:val="clear" w:color="auto" w:fill="auto"/>
          </w:tcPr>
          <w:p w14:paraId="0DBD2FD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14:paraId="2DE2469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shd w:val="clear" w:color="auto" w:fill="auto"/>
          </w:tcPr>
          <w:p w14:paraId="5CBBF59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1CA563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3A59343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0B353ECF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4B7455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EC190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884BF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D77F06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307C9246" w14:textId="77777777" w:rsidTr="004D2E25">
        <w:trPr>
          <w:cantSplit/>
        </w:trPr>
        <w:tc>
          <w:tcPr>
            <w:tcW w:w="1419" w:type="dxa"/>
          </w:tcPr>
          <w:p w14:paraId="4F2B49D6" w14:textId="77777777" w:rsidR="00B10A22" w:rsidRPr="00AC735D" w:rsidRDefault="00B10A22" w:rsidP="00463E43">
            <w:r w:rsidRPr="00AC735D">
              <w:rPr>
                <w:sz w:val="20"/>
                <w:szCs w:val="20"/>
              </w:rPr>
              <w:t>ОП.08</w:t>
            </w:r>
          </w:p>
        </w:tc>
        <w:tc>
          <w:tcPr>
            <w:tcW w:w="3293" w:type="dxa"/>
          </w:tcPr>
          <w:p w14:paraId="4ABC84F6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243" w:type="dxa"/>
          </w:tcPr>
          <w:p w14:paraId="3D45B2A0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35E2752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14:paraId="4BB40DA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78</w:t>
            </w:r>
          </w:p>
        </w:tc>
        <w:tc>
          <w:tcPr>
            <w:tcW w:w="543" w:type="dxa"/>
            <w:shd w:val="clear" w:color="auto" w:fill="auto"/>
          </w:tcPr>
          <w:p w14:paraId="557CFFB5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14:paraId="376AB18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14:paraId="132840D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A4B1FB7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7F0C732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BAA06BE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D178C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12FDE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AA4373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E6920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18</w:t>
            </w:r>
          </w:p>
        </w:tc>
      </w:tr>
      <w:tr w:rsidR="00B10A22" w:rsidRPr="00AC735D" w14:paraId="289B12D7" w14:textId="77777777" w:rsidTr="004D2E25">
        <w:trPr>
          <w:cantSplit/>
        </w:trPr>
        <w:tc>
          <w:tcPr>
            <w:tcW w:w="1419" w:type="dxa"/>
          </w:tcPr>
          <w:p w14:paraId="360453B5" w14:textId="77777777" w:rsidR="00B10A22" w:rsidRPr="00AC735D" w:rsidRDefault="00B10A22" w:rsidP="00463E43">
            <w:r w:rsidRPr="00AC735D">
              <w:rPr>
                <w:sz w:val="20"/>
                <w:szCs w:val="20"/>
              </w:rPr>
              <w:t>ОП.09</w:t>
            </w:r>
          </w:p>
        </w:tc>
        <w:tc>
          <w:tcPr>
            <w:tcW w:w="3293" w:type="dxa"/>
          </w:tcPr>
          <w:p w14:paraId="5F0C1D25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1243" w:type="dxa"/>
          </w:tcPr>
          <w:p w14:paraId="6EC6FED6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14:paraId="632B553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14:paraId="10723552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47</w:t>
            </w:r>
          </w:p>
        </w:tc>
        <w:tc>
          <w:tcPr>
            <w:tcW w:w="543" w:type="dxa"/>
            <w:shd w:val="clear" w:color="auto" w:fill="auto"/>
          </w:tcPr>
          <w:p w14:paraId="08743FB1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14:paraId="6EBC25E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</w:t>
            </w:r>
          </w:p>
        </w:tc>
        <w:tc>
          <w:tcPr>
            <w:tcW w:w="829" w:type="dxa"/>
            <w:shd w:val="clear" w:color="auto" w:fill="auto"/>
          </w:tcPr>
          <w:p w14:paraId="4307803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11CD86C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14B87C3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482812F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DA29FD3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2DA1A8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4385B5A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11548E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5F762890" w14:textId="77777777" w:rsidTr="004D2E25">
        <w:trPr>
          <w:cantSplit/>
        </w:trPr>
        <w:tc>
          <w:tcPr>
            <w:tcW w:w="1419" w:type="dxa"/>
          </w:tcPr>
          <w:p w14:paraId="602E8485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ОП.10</w:t>
            </w:r>
          </w:p>
        </w:tc>
        <w:tc>
          <w:tcPr>
            <w:tcW w:w="3293" w:type="dxa"/>
          </w:tcPr>
          <w:p w14:paraId="739ECC86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Техническое оснащение торговых организаций</w:t>
            </w:r>
          </w:p>
        </w:tc>
        <w:tc>
          <w:tcPr>
            <w:tcW w:w="1243" w:type="dxa"/>
          </w:tcPr>
          <w:p w14:paraId="2E192FE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174FC19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14:paraId="69C3277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100</w:t>
            </w:r>
          </w:p>
        </w:tc>
        <w:tc>
          <w:tcPr>
            <w:tcW w:w="543" w:type="dxa"/>
            <w:shd w:val="clear" w:color="auto" w:fill="auto"/>
          </w:tcPr>
          <w:p w14:paraId="7ECE8128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14:paraId="533DD5D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14:paraId="0640773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229321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3174A641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31AE11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93AAC51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F15B4A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8482B1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AA832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20</w:t>
            </w:r>
          </w:p>
        </w:tc>
      </w:tr>
      <w:tr w:rsidR="00B10A22" w:rsidRPr="00AC735D" w14:paraId="1A2D7089" w14:textId="77777777" w:rsidTr="004D2E25">
        <w:trPr>
          <w:cantSplit/>
        </w:trPr>
        <w:tc>
          <w:tcPr>
            <w:tcW w:w="1419" w:type="dxa"/>
          </w:tcPr>
          <w:p w14:paraId="52FEFB65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ОП.11</w:t>
            </w:r>
          </w:p>
        </w:tc>
        <w:tc>
          <w:tcPr>
            <w:tcW w:w="3293" w:type="dxa"/>
          </w:tcPr>
          <w:p w14:paraId="1AFF3ECA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243" w:type="dxa"/>
          </w:tcPr>
          <w:p w14:paraId="4D1890D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14:paraId="4279708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14:paraId="47DFD95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150</w:t>
            </w:r>
          </w:p>
        </w:tc>
        <w:tc>
          <w:tcPr>
            <w:tcW w:w="543" w:type="dxa"/>
            <w:shd w:val="clear" w:color="auto" w:fill="auto"/>
          </w:tcPr>
          <w:p w14:paraId="71A2C68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14:paraId="0CA84CD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14:paraId="2F99B04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60D30A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331100E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5BEC7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78B6F91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43DB73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546B97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452F1F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66A0AC47" w14:textId="77777777" w:rsidTr="004D2E25">
        <w:trPr>
          <w:cantSplit/>
        </w:trPr>
        <w:tc>
          <w:tcPr>
            <w:tcW w:w="1419" w:type="dxa"/>
          </w:tcPr>
          <w:p w14:paraId="5C42FB0E" w14:textId="77777777" w:rsidR="00B10A22" w:rsidRPr="00AC735D" w:rsidRDefault="00B10A22" w:rsidP="00463E43">
            <w:r w:rsidRPr="00AC735D">
              <w:rPr>
                <w:sz w:val="20"/>
                <w:szCs w:val="20"/>
              </w:rPr>
              <w:t>ОП.12</w:t>
            </w:r>
          </w:p>
        </w:tc>
        <w:tc>
          <w:tcPr>
            <w:tcW w:w="3293" w:type="dxa"/>
          </w:tcPr>
          <w:p w14:paraId="10A62646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43" w:type="dxa"/>
          </w:tcPr>
          <w:p w14:paraId="51170B4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7C18269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14:paraId="458E38F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88</w:t>
            </w:r>
          </w:p>
        </w:tc>
        <w:tc>
          <w:tcPr>
            <w:tcW w:w="543" w:type="dxa"/>
            <w:shd w:val="clear" w:color="auto" w:fill="auto"/>
          </w:tcPr>
          <w:p w14:paraId="7C2D27B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14:paraId="6B5A51B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shd w:val="clear" w:color="auto" w:fill="auto"/>
          </w:tcPr>
          <w:p w14:paraId="02FE454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FB4A69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00688525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44C8982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E822DD1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32499BF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E2B00A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C5502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3DFF0B05" w14:textId="77777777" w:rsidTr="004D2E25">
        <w:trPr>
          <w:cantSplit/>
        </w:trPr>
        <w:tc>
          <w:tcPr>
            <w:tcW w:w="1419" w:type="dxa"/>
          </w:tcPr>
          <w:p w14:paraId="3CFDFDE8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3293" w:type="dxa"/>
          </w:tcPr>
          <w:p w14:paraId="77027D27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43" w:type="dxa"/>
          </w:tcPr>
          <w:p w14:paraId="35883323" w14:textId="77777777" w:rsidR="00B10A22" w:rsidRPr="00AC735D" w:rsidRDefault="004D2E25" w:rsidP="004D2E25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  <w:r w:rsidR="00B10A22" w:rsidRPr="00AC735D">
              <w:rPr>
                <w:b/>
                <w:sz w:val="20"/>
                <w:szCs w:val="20"/>
              </w:rPr>
              <w:t xml:space="preserve"> / </w:t>
            </w:r>
            <w:r w:rsidRPr="00AC735D">
              <w:rPr>
                <w:b/>
                <w:sz w:val="20"/>
                <w:szCs w:val="20"/>
              </w:rPr>
              <w:t>7</w:t>
            </w:r>
            <w:r w:rsidR="00B10A22" w:rsidRPr="00AC735D">
              <w:rPr>
                <w:b/>
                <w:sz w:val="20"/>
                <w:szCs w:val="20"/>
              </w:rPr>
              <w:t xml:space="preserve"> / </w:t>
            </w:r>
            <w:r w:rsidRPr="00AC73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51E83D5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1683</w:t>
            </w:r>
          </w:p>
        </w:tc>
        <w:tc>
          <w:tcPr>
            <w:tcW w:w="709" w:type="dxa"/>
          </w:tcPr>
          <w:p w14:paraId="3EB44C1C" w14:textId="77777777" w:rsidR="00B10A22" w:rsidRPr="00D02074" w:rsidRDefault="00B10A22" w:rsidP="00463E43">
            <w:pPr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1123</w:t>
            </w:r>
          </w:p>
        </w:tc>
        <w:tc>
          <w:tcPr>
            <w:tcW w:w="543" w:type="dxa"/>
            <w:shd w:val="clear" w:color="auto" w:fill="auto"/>
          </w:tcPr>
          <w:p w14:paraId="25D89DD3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700" w:type="dxa"/>
            <w:shd w:val="clear" w:color="auto" w:fill="auto"/>
          </w:tcPr>
          <w:p w14:paraId="022B5E5B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29" w:type="dxa"/>
            <w:shd w:val="clear" w:color="auto" w:fill="auto"/>
          </w:tcPr>
          <w:p w14:paraId="54CF6D19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14:paraId="34994016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763C5AF7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47AA0C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F77C80A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14:paraId="6142133A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E891FB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50" w:type="dxa"/>
            <w:shd w:val="clear" w:color="auto" w:fill="auto"/>
          </w:tcPr>
          <w:p w14:paraId="7B3511F6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</w:tr>
      <w:tr w:rsidR="00B10A22" w:rsidRPr="00AC735D" w14:paraId="5935AE02" w14:textId="77777777" w:rsidTr="004D2E25">
        <w:trPr>
          <w:cantSplit/>
        </w:trPr>
        <w:tc>
          <w:tcPr>
            <w:tcW w:w="1419" w:type="dxa"/>
          </w:tcPr>
          <w:p w14:paraId="7C569402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3293" w:type="dxa"/>
          </w:tcPr>
          <w:p w14:paraId="2078FEB9" w14:textId="77777777" w:rsidR="00B10A22" w:rsidRPr="00AC735D" w:rsidRDefault="00B10A22" w:rsidP="00463E43">
            <w:pPr>
              <w:rPr>
                <w:b/>
                <w:i/>
                <w:iCs/>
                <w:sz w:val="20"/>
                <w:szCs w:val="20"/>
              </w:rPr>
            </w:pPr>
            <w:r w:rsidRPr="00AC735D">
              <w:rPr>
                <w:b/>
                <w:i/>
                <w:iCs/>
                <w:sz w:val="20"/>
                <w:szCs w:val="20"/>
              </w:rPr>
              <w:t>Управление ассортиментом товаров</w:t>
            </w:r>
          </w:p>
        </w:tc>
        <w:tc>
          <w:tcPr>
            <w:tcW w:w="1243" w:type="dxa"/>
          </w:tcPr>
          <w:p w14:paraId="5CD0CB8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Э (к)</w:t>
            </w:r>
          </w:p>
        </w:tc>
        <w:tc>
          <w:tcPr>
            <w:tcW w:w="709" w:type="dxa"/>
          </w:tcPr>
          <w:p w14:paraId="511E0A4F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709" w:type="dxa"/>
          </w:tcPr>
          <w:p w14:paraId="087E5EFB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543" w:type="dxa"/>
            <w:shd w:val="clear" w:color="auto" w:fill="auto"/>
          </w:tcPr>
          <w:p w14:paraId="730E7455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0" w:type="dxa"/>
            <w:shd w:val="clear" w:color="auto" w:fill="auto"/>
          </w:tcPr>
          <w:p w14:paraId="0C91E714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14:paraId="545AAA07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3539BE7D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034D8320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FAC2190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9908156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14:paraId="57BE7990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14A616E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D8883D0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</w:tr>
      <w:tr w:rsidR="00B10A22" w:rsidRPr="00AC735D" w14:paraId="34E6FCE2" w14:textId="77777777" w:rsidTr="004D2E25">
        <w:trPr>
          <w:cantSplit/>
        </w:trPr>
        <w:tc>
          <w:tcPr>
            <w:tcW w:w="1419" w:type="dxa"/>
            <w:vAlign w:val="center"/>
          </w:tcPr>
          <w:p w14:paraId="7B616EB2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МДК.01.01</w:t>
            </w:r>
          </w:p>
        </w:tc>
        <w:tc>
          <w:tcPr>
            <w:tcW w:w="3293" w:type="dxa"/>
          </w:tcPr>
          <w:p w14:paraId="63E0990D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Основы управления ассортиментом товаров</w:t>
            </w:r>
          </w:p>
        </w:tc>
        <w:tc>
          <w:tcPr>
            <w:tcW w:w="1243" w:type="dxa"/>
          </w:tcPr>
          <w:p w14:paraId="3A5C6143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050C2381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432</w:t>
            </w:r>
          </w:p>
        </w:tc>
        <w:tc>
          <w:tcPr>
            <w:tcW w:w="709" w:type="dxa"/>
          </w:tcPr>
          <w:p w14:paraId="3DBACF6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386</w:t>
            </w:r>
          </w:p>
        </w:tc>
        <w:tc>
          <w:tcPr>
            <w:tcW w:w="543" w:type="dxa"/>
            <w:shd w:val="clear" w:color="auto" w:fill="auto"/>
          </w:tcPr>
          <w:p w14:paraId="42B2629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46</w:t>
            </w:r>
          </w:p>
        </w:tc>
        <w:tc>
          <w:tcPr>
            <w:tcW w:w="700" w:type="dxa"/>
            <w:shd w:val="clear" w:color="auto" w:fill="auto"/>
          </w:tcPr>
          <w:p w14:paraId="507D87C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14:paraId="7ACEFBB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719A8EB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5160EA9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14E8BF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318FD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14:paraId="2F6854F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907F7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76DC1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3583F081" w14:textId="77777777" w:rsidTr="004D2E25">
        <w:trPr>
          <w:cantSplit/>
        </w:trPr>
        <w:tc>
          <w:tcPr>
            <w:tcW w:w="1419" w:type="dxa"/>
            <w:vAlign w:val="center"/>
          </w:tcPr>
          <w:p w14:paraId="1C80345C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МДК.01.02</w:t>
            </w:r>
          </w:p>
        </w:tc>
        <w:tc>
          <w:tcPr>
            <w:tcW w:w="3293" w:type="dxa"/>
          </w:tcPr>
          <w:p w14:paraId="7D65611E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Информационные технологии в управлении ассортиментом товаров</w:t>
            </w:r>
          </w:p>
        </w:tc>
        <w:tc>
          <w:tcPr>
            <w:tcW w:w="1243" w:type="dxa"/>
          </w:tcPr>
          <w:p w14:paraId="354BC8D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З</w:t>
            </w:r>
          </w:p>
        </w:tc>
        <w:tc>
          <w:tcPr>
            <w:tcW w:w="709" w:type="dxa"/>
          </w:tcPr>
          <w:p w14:paraId="3764AD35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14:paraId="2C55A09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200</w:t>
            </w:r>
          </w:p>
        </w:tc>
        <w:tc>
          <w:tcPr>
            <w:tcW w:w="543" w:type="dxa"/>
            <w:shd w:val="clear" w:color="auto" w:fill="auto"/>
          </w:tcPr>
          <w:p w14:paraId="6BFDE477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14:paraId="0632AAD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14:paraId="60D176B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5EC323B0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7F3D0A66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3C4E7B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3FAFAB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1E718CD6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534AA5D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78633D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5FE631DE" w14:textId="77777777" w:rsidTr="004D2E25">
        <w:trPr>
          <w:cantSplit/>
        </w:trPr>
        <w:tc>
          <w:tcPr>
            <w:tcW w:w="1419" w:type="dxa"/>
            <w:vAlign w:val="center"/>
          </w:tcPr>
          <w:p w14:paraId="21AE5A6F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ПП.01</w:t>
            </w:r>
          </w:p>
        </w:tc>
        <w:tc>
          <w:tcPr>
            <w:tcW w:w="3293" w:type="dxa"/>
          </w:tcPr>
          <w:p w14:paraId="38D0186F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w w:val="100"/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1243" w:type="dxa"/>
          </w:tcPr>
          <w:p w14:paraId="22463870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7AEFD98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14:paraId="5E7A179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CE8EC22" w14:textId="77777777" w:rsidR="00B10A22" w:rsidRPr="00D02074" w:rsidRDefault="00B10A22" w:rsidP="00463E43">
            <w:pPr>
              <w:ind w:right="-132"/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  <w:shd w:val="clear" w:color="auto" w:fill="auto"/>
          </w:tcPr>
          <w:p w14:paraId="5EB77EC2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14:paraId="4086D156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F19A98F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668A9A3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E4AB320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C6C49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14:paraId="5E70B955" w14:textId="77777777" w:rsidR="00B10A22" w:rsidRPr="00AC735D" w:rsidRDefault="00B10A22" w:rsidP="00463E43">
            <w:pPr>
              <w:ind w:right="-132"/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582E1F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23DD1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02B80D1A" w14:textId="77777777" w:rsidTr="004D2E25">
        <w:trPr>
          <w:cantSplit/>
        </w:trPr>
        <w:tc>
          <w:tcPr>
            <w:tcW w:w="1419" w:type="dxa"/>
            <w:vAlign w:val="center"/>
          </w:tcPr>
          <w:p w14:paraId="1D14026B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293" w:type="dxa"/>
            <w:vAlign w:val="center"/>
          </w:tcPr>
          <w:p w14:paraId="23AD8483" w14:textId="77777777" w:rsidR="00B10A22" w:rsidRPr="00AC735D" w:rsidRDefault="00B10A22" w:rsidP="00463E43">
            <w:pP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AC735D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Организация и проведение экспертизы качества товаров</w:t>
            </w:r>
          </w:p>
        </w:tc>
        <w:tc>
          <w:tcPr>
            <w:tcW w:w="1243" w:type="dxa"/>
          </w:tcPr>
          <w:p w14:paraId="52C14D8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Э (к)</w:t>
            </w:r>
          </w:p>
        </w:tc>
        <w:tc>
          <w:tcPr>
            <w:tcW w:w="709" w:type="dxa"/>
          </w:tcPr>
          <w:p w14:paraId="5CC95B16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709" w:type="dxa"/>
          </w:tcPr>
          <w:p w14:paraId="33B849AA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43" w:type="dxa"/>
            <w:shd w:val="clear" w:color="auto" w:fill="auto"/>
          </w:tcPr>
          <w:p w14:paraId="3FEEBD19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00" w:type="dxa"/>
            <w:shd w:val="clear" w:color="auto" w:fill="auto"/>
          </w:tcPr>
          <w:p w14:paraId="44D946B7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29" w:type="dxa"/>
            <w:shd w:val="clear" w:color="auto" w:fill="auto"/>
          </w:tcPr>
          <w:p w14:paraId="5E7AC421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26C3042D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2283F230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AEEEBFC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E0067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66422D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105A4EC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14:paraId="2094ACDB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</w:tr>
      <w:tr w:rsidR="00B10A22" w:rsidRPr="00AC735D" w14:paraId="2ECC38D8" w14:textId="77777777" w:rsidTr="004D2E25">
        <w:trPr>
          <w:cantSplit/>
        </w:trPr>
        <w:tc>
          <w:tcPr>
            <w:tcW w:w="1419" w:type="dxa"/>
            <w:vAlign w:val="center"/>
          </w:tcPr>
          <w:p w14:paraId="69DB531E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МДК.02.01</w:t>
            </w:r>
          </w:p>
        </w:tc>
        <w:tc>
          <w:tcPr>
            <w:tcW w:w="3293" w:type="dxa"/>
            <w:vAlign w:val="center"/>
          </w:tcPr>
          <w:p w14:paraId="1E109A57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Оценка качества товаров и основы экспертизы</w:t>
            </w:r>
          </w:p>
        </w:tc>
        <w:tc>
          <w:tcPr>
            <w:tcW w:w="1243" w:type="dxa"/>
          </w:tcPr>
          <w:p w14:paraId="7DFDD06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Э</w:t>
            </w:r>
          </w:p>
        </w:tc>
        <w:tc>
          <w:tcPr>
            <w:tcW w:w="709" w:type="dxa"/>
          </w:tcPr>
          <w:p w14:paraId="0D31B0C1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255</w:t>
            </w:r>
          </w:p>
        </w:tc>
        <w:tc>
          <w:tcPr>
            <w:tcW w:w="709" w:type="dxa"/>
          </w:tcPr>
          <w:p w14:paraId="465696C8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219</w:t>
            </w:r>
          </w:p>
        </w:tc>
        <w:tc>
          <w:tcPr>
            <w:tcW w:w="543" w:type="dxa"/>
            <w:shd w:val="clear" w:color="auto" w:fill="auto"/>
          </w:tcPr>
          <w:p w14:paraId="02E3591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14:paraId="66DE7AE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18</w:t>
            </w:r>
          </w:p>
        </w:tc>
        <w:tc>
          <w:tcPr>
            <w:tcW w:w="829" w:type="dxa"/>
            <w:shd w:val="clear" w:color="auto" w:fill="auto"/>
          </w:tcPr>
          <w:p w14:paraId="001F1506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43762467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265F571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29DD7A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C667BD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A9584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5AC2A6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58E39B5E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06B992A8" w14:textId="77777777" w:rsidTr="004D2E25">
        <w:trPr>
          <w:cantSplit/>
        </w:trPr>
        <w:tc>
          <w:tcPr>
            <w:tcW w:w="1419" w:type="dxa"/>
            <w:vAlign w:val="center"/>
          </w:tcPr>
          <w:p w14:paraId="6BAD8C2F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ПП.02</w:t>
            </w:r>
          </w:p>
        </w:tc>
        <w:tc>
          <w:tcPr>
            <w:tcW w:w="3293" w:type="dxa"/>
            <w:vAlign w:val="center"/>
          </w:tcPr>
          <w:p w14:paraId="7BE7DF7B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w w:val="100"/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1243" w:type="dxa"/>
          </w:tcPr>
          <w:p w14:paraId="09756DFE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790969E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14:paraId="7931ECA8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0B50EC89" w14:textId="77777777" w:rsidR="00B10A22" w:rsidRPr="00D02074" w:rsidRDefault="00B10A22" w:rsidP="00463E43">
            <w:pPr>
              <w:ind w:right="-132"/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  <w:shd w:val="clear" w:color="auto" w:fill="auto"/>
          </w:tcPr>
          <w:p w14:paraId="3A8EEED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14:paraId="186E0C0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D0DC95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77AB311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8848CD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05DD8E1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562C0B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3E4890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41697BA7" w14:textId="77777777" w:rsidR="00B10A22" w:rsidRPr="00AC735D" w:rsidRDefault="00B10A22" w:rsidP="00463E43">
            <w:pPr>
              <w:ind w:right="-132"/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0CE66E50" w14:textId="77777777" w:rsidTr="004D2E25">
        <w:trPr>
          <w:cantSplit/>
        </w:trPr>
        <w:tc>
          <w:tcPr>
            <w:tcW w:w="1419" w:type="dxa"/>
          </w:tcPr>
          <w:p w14:paraId="183BFA78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293" w:type="dxa"/>
            <w:vAlign w:val="center"/>
          </w:tcPr>
          <w:p w14:paraId="5004935A" w14:textId="77777777" w:rsidR="00B10A22" w:rsidRPr="00AC735D" w:rsidRDefault="00B10A22" w:rsidP="00463E43">
            <w:pPr>
              <w:rPr>
                <w:b/>
                <w:i/>
                <w:iCs/>
                <w:sz w:val="20"/>
                <w:szCs w:val="20"/>
              </w:rPr>
            </w:pPr>
            <w:r w:rsidRPr="00AC735D">
              <w:rPr>
                <w:b/>
                <w:i/>
                <w:iCs/>
                <w:sz w:val="20"/>
                <w:szCs w:val="20"/>
              </w:rPr>
              <w:t>Организация работ в подразделении организации</w:t>
            </w:r>
          </w:p>
        </w:tc>
        <w:tc>
          <w:tcPr>
            <w:tcW w:w="1243" w:type="dxa"/>
          </w:tcPr>
          <w:p w14:paraId="5A95C1A7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Э (к)</w:t>
            </w:r>
          </w:p>
        </w:tc>
        <w:tc>
          <w:tcPr>
            <w:tcW w:w="709" w:type="dxa"/>
          </w:tcPr>
          <w:p w14:paraId="3E331B54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14:paraId="49AC426D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43" w:type="dxa"/>
            <w:shd w:val="clear" w:color="auto" w:fill="auto"/>
          </w:tcPr>
          <w:p w14:paraId="707D326D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00" w:type="dxa"/>
            <w:shd w:val="clear" w:color="auto" w:fill="auto"/>
          </w:tcPr>
          <w:p w14:paraId="0E046FD8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14:paraId="5B4368D7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4419E2DC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3020FB33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C518EDE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E2D574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14:paraId="1C23B842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1606BC8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13AD27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</w:tr>
      <w:tr w:rsidR="00B10A22" w:rsidRPr="00AC735D" w14:paraId="321C2F27" w14:textId="77777777" w:rsidTr="004D2E25">
        <w:trPr>
          <w:cantSplit/>
        </w:trPr>
        <w:tc>
          <w:tcPr>
            <w:tcW w:w="1419" w:type="dxa"/>
            <w:vAlign w:val="center"/>
          </w:tcPr>
          <w:p w14:paraId="7F22AEED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МДК.03.01</w:t>
            </w:r>
          </w:p>
        </w:tc>
        <w:tc>
          <w:tcPr>
            <w:tcW w:w="3293" w:type="dxa"/>
            <w:vAlign w:val="center"/>
          </w:tcPr>
          <w:p w14:paraId="709DBF51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Управление структурным подразделением организации</w:t>
            </w:r>
          </w:p>
        </w:tc>
        <w:tc>
          <w:tcPr>
            <w:tcW w:w="1243" w:type="dxa"/>
          </w:tcPr>
          <w:p w14:paraId="6EC18521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111D22D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14:paraId="25CDB86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196</w:t>
            </w:r>
          </w:p>
        </w:tc>
        <w:tc>
          <w:tcPr>
            <w:tcW w:w="543" w:type="dxa"/>
            <w:shd w:val="clear" w:color="auto" w:fill="auto"/>
          </w:tcPr>
          <w:p w14:paraId="6028AA7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14:paraId="131FE5DB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14:paraId="49C1C18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9291528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281D6837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B33C0CD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784280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2F9C1406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1B8F6C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FDF3C60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27A29B26" w14:textId="77777777" w:rsidTr="004D2E25">
        <w:trPr>
          <w:cantSplit/>
        </w:trPr>
        <w:tc>
          <w:tcPr>
            <w:tcW w:w="1419" w:type="dxa"/>
            <w:vAlign w:val="center"/>
          </w:tcPr>
          <w:p w14:paraId="7E49C3CE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ПП.03</w:t>
            </w:r>
          </w:p>
        </w:tc>
        <w:tc>
          <w:tcPr>
            <w:tcW w:w="3293" w:type="dxa"/>
            <w:vAlign w:val="center"/>
          </w:tcPr>
          <w:p w14:paraId="6EE9B177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w w:val="100"/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1243" w:type="dxa"/>
          </w:tcPr>
          <w:p w14:paraId="164A175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336E6136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14:paraId="2C943115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C2BABA6" w14:textId="77777777" w:rsidR="00B10A22" w:rsidRPr="00D02074" w:rsidRDefault="00B10A22" w:rsidP="00463E43">
            <w:pPr>
              <w:ind w:right="-132"/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108</w:t>
            </w:r>
          </w:p>
        </w:tc>
        <w:tc>
          <w:tcPr>
            <w:tcW w:w="700" w:type="dxa"/>
            <w:shd w:val="clear" w:color="auto" w:fill="auto"/>
          </w:tcPr>
          <w:p w14:paraId="4264E1E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14:paraId="333B82F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1CC123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232A090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EA9E71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712BC4F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14:paraId="24CF1EEF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E2709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0652C8" w14:textId="77777777" w:rsidR="00B10A22" w:rsidRPr="00AC735D" w:rsidRDefault="00B10A22" w:rsidP="00463E43">
            <w:pPr>
              <w:ind w:right="-132"/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33AA8ABD" w14:textId="77777777" w:rsidTr="004D2E25">
        <w:trPr>
          <w:cantSplit/>
        </w:trPr>
        <w:tc>
          <w:tcPr>
            <w:tcW w:w="1419" w:type="dxa"/>
          </w:tcPr>
          <w:p w14:paraId="2426C823" w14:textId="77777777" w:rsidR="00B10A22" w:rsidRPr="00AC735D" w:rsidRDefault="00B10A22" w:rsidP="00463E43">
            <w:pPr>
              <w:rPr>
                <w:b/>
                <w:bCs/>
                <w:sz w:val="20"/>
                <w:szCs w:val="20"/>
              </w:rPr>
            </w:pPr>
            <w:r w:rsidRPr="00AC735D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293" w:type="dxa"/>
          </w:tcPr>
          <w:p w14:paraId="7ED8BD8E" w14:textId="77777777" w:rsidR="00B10A22" w:rsidRPr="00AC735D" w:rsidRDefault="00B10A22" w:rsidP="00463E43">
            <w:pPr>
              <w:rPr>
                <w:b/>
                <w:i/>
                <w:iCs/>
                <w:sz w:val="20"/>
                <w:szCs w:val="20"/>
              </w:rPr>
            </w:pPr>
            <w:r w:rsidRPr="00AC735D">
              <w:rPr>
                <w:b/>
                <w:i/>
                <w:i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43" w:type="dxa"/>
          </w:tcPr>
          <w:p w14:paraId="5BECDE6E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Э (к)</w:t>
            </w:r>
          </w:p>
        </w:tc>
        <w:tc>
          <w:tcPr>
            <w:tcW w:w="709" w:type="dxa"/>
          </w:tcPr>
          <w:p w14:paraId="291E06E4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14:paraId="7FFB2600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43" w:type="dxa"/>
            <w:shd w:val="clear" w:color="auto" w:fill="auto"/>
          </w:tcPr>
          <w:p w14:paraId="60EDD1A6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00" w:type="dxa"/>
            <w:shd w:val="clear" w:color="auto" w:fill="auto"/>
          </w:tcPr>
          <w:p w14:paraId="1E90ACB1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14:paraId="2F3DBE8B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6EC3B5D5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65239653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14AE85D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C0F513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86CA11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02EB28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14:paraId="63043678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</w:tr>
      <w:tr w:rsidR="00B10A22" w:rsidRPr="00AC735D" w14:paraId="23BC814B" w14:textId="77777777" w:rsidTr="004D2E25">
        <w:trPr>
          <w:cantSplit/>
        </w:trPr>
        <w:tc>
          <w:tcPr>
            <w:tcW w:w="1419" w:type="dxa"/>
          </w:tcPr>
          <w:p w14:paraId="309932C7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МДК.04.01</w:t>
            </w:r>
          </w:p>
        </w:tc>
        <w:tc>
          <w:tcPr>
            <w:tcW w:w="3293" w:type="dxa"/>
          </w:tcPr>
          <w:p w14:paraId="003DC607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Выполнение работ по профессии кладовщик</w:t>
            </w:r>
          </w:p>
        </w:tc>
        <w:tc>
          <w:tcPr>
            <w:tcW w:w="1243" w:type="dxa"/>
          </w:tcPr>
          <w:p w14:paraId="5CE2A3D4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7DB3D913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168</w:t>
            </w:r>
          </w:p>
        </w:tc>
        <w:tc>
          <w:tcPr>
            <w:tcW w:w="709" w:type="dxa"/>
          </w:tcPr>
          <w:p w14:paraId="779BAD0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122</w:t>
            </w:r>
          </w:p>
        </w:tc>
        <w:tc>
          <w:tcPr>
            <w:tcW w:w="543" w:type="dxa"/>
            <w:shd w:val="clear" w:color="auto" w:fill="auto"/>
          </w:tcPr>
          <w:p w14:paraId="2A4AD55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46</w:t>
            </w:r>
          </w:p>
        </w:tc>
        <w:tc>
          <w:tcPr>
            <w:tcW w:w="700" w:type="dxa"/>
            <w:shd w:val="clear" w:color="auto" w:fill="auto"/>
          </w:tcPr>
          <w:p w14:paraId="13E8448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16</w:t>
            </w:r>
          </w:p>
        </w:tc>
        <w:tc>
          <w:tcPr>
            <w:tcW w:w="829" w:type="dxa"/>
            <w:shd w:val="clear" w:color="auto" w:fill="auto"/>
          </w:tcPr>
          <w:p w14:paraId="509AA10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572142AB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320776E2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36890FE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8F58C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F4CE750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452C3EE" w14:textId="77777777" w:rsidR="00B10A22" w:rsidRPr="00AC735D" w:rsidRDefault="00B10A22" w:rsidP="00463E43">
            <w:pPr>
              <w:ind w:left="-141" w:firstLine="97"/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14:paraId="7633291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163DA460" w14:textId="77777777" w:rsidTr="004D2E25">
        <w:trPr>
          <w:cantSplit/>
        </w:trPr>
        <w:tc>
          <w:tcPr>
            <w:tcW w:w="1419" w:type="dxa"/>
          </w:tcPr>
          <w:p w14:paraId="11B8F297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ПП.04</w:t>
            </w:r>
          </w:p>
        </w:tc>
        <w:tc>
          <w:tcPr>
            <w:tcW w:w="3293" w:type="dxa"/>
          </w:tcPr>
          <w:p w14:paraId="7F3F443F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w w:val="100"/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1243" w:type="dxa"/>
          </w:tcPr>
          <w:p w14:paraId="392A2A56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ДЗ</w:t>
            </w:r>
          </w:p>
        </w:tc>
        <w:tc>
          <w:tcPr>
            <w:tcW w:w="709" w:type="dxa"/>
          </w:tcPr>
          <w:p w14:paraId="21A6EC0D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14:paraId="1BBA7B27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5C134522" w14:textId="77777777" w:rsidR="00B10A22" w:rsidRPr="00D02074" w:rsidRDefault="00B10A22" w:rsidP="00463E43">
            <w:pPr>
              <w:ind w:right="-132"/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72</w:t>
            </w:r>
          </w:p>
        </w:tc>
        <w:tc>
          <w:tcPr>
            <w:tcW w:w="700" w:type="dxa"/>
            <w:shd w:val="clear" w:color="auto" w:fill="auto"/>
          </w:tcPr>
          <w:p w14:paraId="6A500B81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14:paraId="1BD6521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192537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47B55A10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  <w:r w:rsidRPr="00D0207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34D02AA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C6BE7F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AF792D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0C889E4" w14:textId="77777777" w:rsidR="00B10A22" w:rsidRPr="00AC735D" w:rsidRDefault="00B10A22" w:rsidP="00463E43">
            <w:pPr>
              <w:ind w:left="-141" w:right="-132" w:firstLine="97"/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14:paraId="685EC1C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0</w:t>
            </w:r>
          </w:p>
        </w:tc>
      </w:tr>
      <w:tr w:rsidR="00B10A22" w:rsidRPr="00AC735D" w14:paraId="6FDCC941" w14:textId="77777777" w:rsidTr="004D2E25">
        <w:trPr>
          <w:cantSplit/>
        </w:trPr>
        <w:tc>
          <w:tcPr>
            <w:tcW w:w="4712" w:type="dxa"/>
            <w:gridSpan w:val="2"/>
          </w:tcPr>
          <w:p w14:paraId="55D7B49D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</w:tcPr>
          <w:p w14:paraId="4F38DEA6" w14:textId="77777777" w:rsidR="00B10A22" w:rsidRPr="00AC735D" w:rsidRDefault="001640A5" w:rsidP="001640A5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5</w:t>
            </w:r>
            <w:r w:rsidR="00B10A22" w:rsidRPr="00AC735D">
              <w:rPr>
                <w:b/>
                <w:sz w:val="20"/>
                <w:szCs w:val="20"/>
              </w:rPr>
              <w:t xml:space="preserve"> / </w:t>
            </w:r>
            <w:r w:rsidR="004D2E25" w:rsidRPr="00AC735D">
              <w:rPr>
                <w:b/>
                <w:sz w:val="20"/>
                <w:szCs w:val="20"/>
              </w:rPr>
              <w:t>1</w:t>
            </w:r>
            <w:r w:rsidR="00AC735D" w:rsidRPr="00AC735D">
              <w:rPr>
                <w:b/>
                <w:sz w:val="20"/>
                <w:szCs w:val="20"/>
              </w:rPr>
              <w:t>6</w:t>
            </w:r>
            <w:r w:rsidR="00B10A22" w:rsidRPr="00AC735D">
              <w:rPr>
                <w:b/>
                <w:sz w:val="20"/>
                <w:szCs w:val="20"/>
              </w:rPr>
              <w:t xml:space="preserve"> / 1</w:t>
            </w:r>
            <w:r w:rsidR="004D2E25" w:rsidRPr="00AC73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3C26A8F" w14:textId="77777777" w:rsidR="00B10A22" w:rsidRPr="00D02074" w:rsidRDefault="00B10A22" w:rsidP="00C47490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3</w:t>
            </w:r>
            <w:r w:rsidR="00C47490" w:rsidRPr="00D02074"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709" w:type="dxa"/>
          </w:tcPr>
          <w:p w14:paraId="647ECB23" w14:textId="77777777" w:rsidR="00B10A22" w:rsidRPr="00D02074" w:rsidRDefault="00B10A22" w:rsidP="00463E43">
            <w:pPr>
              <w:ind w:right="-141"/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2652</w:t>
            </w:r>
          </w:p>
        </w:tc>
        <w:tc>
          <w:tcPr>
            <w:tcW w:w="543" w:type="dxa"/>
            <w:shd w:val="clear" w:color="auto" w:fill="auto"/>
          </w:tcPr>
          <w:p w14:paraId="6F43D9B9" w14:textId="77777777" w:rsidR="00B10A22" w:rsidRPr="00D02074" w:rsidRDefault="00C47490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700" w:type="dxa"/>
            <w:shd w:val="clear" w:color="auto" w:fill="auto"/>
          </w:tcPr>
          <w:p w14:paraId="19049083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829" w:type="dxa"/>
            <w:shd w:val="clear" w:color="auto" w:fill="auto"/>
          </w:tcPr>
          <w:p w14:paraId="5F28A045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851" w:type="dxa"/>
            <w:shd w:val="clear" w:color="auto" w:fill="auto"/>
          </w:tcPr>
          <w:p w14:paraId="34995720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14:paraId="79B03B37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D0207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14:paraId="78DCAFF4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14:paraId="455710F6" w14:textId="77777777" w:rsidR="00B10A22" w:rsidRPr="00AC735D" w:rsidRDefault="00B10A22" w:rsidP="00C47490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3</w:t>
            </w:r>
            <w:r w:rsidR="00C47490" w:rsidRPr="00AC735D">
              <w:rPr>
                <w:b/>
                <w:sz w:val="20"/>
                <w:szCs w:val="20"/>
              </w:rPr>
              <w:t>1</w:t>
            </w:r>
            <w:r w:rsidRPr="00AC73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83287CE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14:paraId="0590CCE5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50" w:type="dxa"/>
            <w:shd w:val="clear" w:color="auto" w:fill="auto"/>
          </w:tcPr>
          <w:p w14:paraId="1F11259D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78</w:t>
            </w:r>
          </w:p>
        </w:tc>
      </w:tr>
      <w:tr w:rsidR="00B10A22" w:rsidRPr="00AC735D" w14:paraId="77C68763" w14:textId="77777777" w:rsidTr="004D2E25">
        <w:trPr>
          <w:cantSplit/>
        </w:trPr>
        <w:tc>
          <w:tcPr>
            <w:tcW w:w="1419" w:type="dxa"/>
            <w:vAlign w:val="center"/>
          </w:tcPr>
          <w:p w14:paraId="0421BEEC" w14:textId="77777777" w:rsidR="00B10A22" w:rsidRPr="00AC735D" w:rsidRDefault="00B10A22" w:rsidP="00463E43">
            <w:pPr>
              <w:spacing w:line="240" w:lineRule="exact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3293" w:type="dxa"/>
            <w:vAlign w:val="center"/>
          </w:tcPr>
          <w:p w14:paraId="1DA62466" w14:textId="77777777" w:rsidR="00B10A22" w:rsidRPr="00AC735D" w:rsidRDefault="00B10A22" w:rsidP="00463E43">
            <w:pPr>
              <w:spacing w:line="240" w:lineRule="exact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243" w:type="dxa"/>
          </w:tcPr>
          <w:p w14:paraId="09CF2D88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127107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870358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8980CBA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0C2D198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14:paraId="393947B4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80A14D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12B8E9CE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AEE4DB7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84312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A1B7F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1C7CCA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EC4959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144</w:t>
            </w:r>
          </w:p>
        </w:tc>
      </w:tr>
      <w:tr w:rsidR="00B10A22" w:rsidRPr="00AC735D" w14:paraId="458A566B" w14:textId="77777777" w:rsidTr="004D2E25">
        <w:trPr>
          <w:cantSplit/>
        </w:trPr>
        <w:tc>
          <w:tcPr>
            <w:tcW w:w="1419" w:type="dxa"/>
            <w:vAlign w:val="center"/>
          </w:tcPr>
          <w:p w14:paraId="1644D9AD" w14:textId="77777777" w:rsidR="00B10A22" w:rsidRPr="00AC735D" w:rsidRDefault="00B10A22" w:rsidP="00463E43">
            <w:pPr>
              <w:spacing w:line="240" w:lineRule="exact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3293" w:type="dxa"/>
            <w:vAlign w:val="center"/>
          </w:tcPr>
          <w:p w14:paraId="6A5F8D4C" w14:textId="77777777" w:rsidR="00B10A22" w:rsidRPr="00AC735D" w:rsidRDefault="00B10A22" w:rsidP="00463E43">
            <w:pPr>
              <w:spacing w:line="200" w:lineRule="exact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43" w:type="dxa"/>
          </w:tcPr>
          <w:p w14:paraId="6EBC9970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4574F0E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809F2F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45679269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14:paraId="316892C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</w:tcPr>
          <w:p w14:paraId="13D46EFC" w14:textId="77777777" w:rsidR="00B10A22" w:rsidRPr="00D02074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7B268FA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</w:tcPr>
          <w:p w14:paraId="727217D5" w14:textId="77777777" w:rsidR="00B10A22" w:rsidRPr="00D02074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E093E7E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F21D7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B22C8A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639880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DE55B2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216</w:t>
            </w:r>
          </w:p>
        </w:tc>
      </w:tr>
      <w:tr w:rsidR="00B10A22" w:rsidRPr="00AC735D" w14:paraId="33D2B748" w14:textId="77777777" w:rsidTr="004D2E25">
        <w:trPr>
          <w:cantSplit/>
        </w:trPr>
        <w:tc>
          <w:tcPr>
            <w:tcW w:w="7373" w:type="dxa"/>
            <w:gridSpan w:val="5"/>
            <w:vMerge w:val="restart"/>
            <w:vAlign w:val="center"/>
          </w:tcPr>
          <w:p w14:paraId="67222F05" w14:textId="77777777" w:rsidR="00B10A22" w:rsidRPr="00AC735D" w:rsidRDefault="00B10A22" w:rsidP="00463E43">
            <w:pPr>
              <w:jc w:val="center"/>
              <w:rPr>
                <w:w w:val="100"/>
                <w:sz w:val="20"/>
                <w:szCs w:val="20"/>
              </w:rPr>
            </w:pPr>
            <w:r w:rsidRPr="00AC735D">
              <w:rPr>
                <w:b/>
                <w:w w:val="100"/>
                <w:sz w:val="20"/>
                <w:szCs w:val="20"/>
              </w:rPr>
              <w:t>Консультации</w:t>
            </w:r>
            <w:r w:rsidRPr="00AC735D">
              <w:rPr>
                <w:w w:val="100"/>
                <w:sz w:val="20"/>
                <w:szCs w:val="20"/>
              </w:rPr>
              <w:t xml:space="preserve"> по 4 часа на одного обучающегося на каждый учебный год </w:t>
            </w:r>
          </w:p>
          <w:p w14:paraId="2572BF17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  <w:p w14:paraId="3E199AE4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14:paraId="7757E5E1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 xml:space="preserve">1. Программа базовой подготовки </w:t>
            </w:r>
          </w:p>
          <w:p w14:paraId="021AECC4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1.1. Дипломная работа</w:t>
            </w:r>
          </w:p>
          <w:p w14:paraId="5DF9D0C6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Выполнение дипломной работы с 18 мая  по 14 июня (всего 6 нед.)</w:t>
            </w:r>
          </w:p>
          <w:p w14:paraId="53CB3743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Защита дипломной работы с 15 июня по 28 июня (всего 2 нед.)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vAlign w:val="center"/>
          </w:tcPr>
          <w:p w14:paraId="3613F56F" w14:textId="77777777" w:rsidR="00B10A22" w:rsidRPr="00AC735D" w:rsidRDefault="00B10A22" w:rsidP="00463E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80" w:type="dxa"/>
            <w:gridSpan w:val="3"/>
            <w:shd w:val="clear" w:color="auto" w:fill="auto"/>
          </w:tcPr>
          <w:p w14:paraId="36BB72F9" w14:textId="77777777" w:rsidR="00B10A22" w:rsidRPr="00AC735D" w:rsidRDefault="00B10A22" w:rsidP="00463E43">
            <w:pPr>
              <w:rPr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дисциплин</w:t>
            </w:r>
          </w:p>
          <w:p w14:paraId="50369784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и МДК</w:t>
            </w:r>
          </w:p>
        </w:tc>
        <w:tc>
          <w:tcPr>
            <w:tcW w:w="904" w:type="dxa"/>
          </w:tcPr>
          <w:p w14:paraId="595F93B8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14:paraId="42B2E1D8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14:paraId="638EF9CD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14:paraId="7F12219C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14:paraId="75A04C57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14:paraId="219D8A63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78</w:t>
            </w:r>
          </w:p>
        </w:tc>
      </w:tr>
      <w:tr w:rsidR="00B10A22" w:rsidRPr="00AC735D" w14:paraId="4C23883F" w14:textId="77777777" w:rsidTr="004D2E25">
        <w:trPr>
          <w:cantSplit/>
        </w:trPr>
        <w:tc>
          <w:tcPr>
            <w:tcW w:w="7373" w:type="dxa"/>
            <w:gridSpan w:val="5"/>
            <w:vMerge/>
            <w:vAlign w:val="center"/>
          </w:tcPr>
          <w:p w14:paraId="35CE0B4A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3C93F052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p w14:paraId="12775CD9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904" w:type="dxa"/>
          </w:tcPr>
          <w:p w14:paraId="0831A942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436F3D5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B352EA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4CD69A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8D1A27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539FBA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</w:tr>
      <w:tr w:rsidR="00B10A22" w:rsidRPr="00AC735D" w14:paraId="6551EBDF" w14:textId="77777777" w:rsidTr="004D2E25">
        <w:trPr>
          <w:cantSplit/>
        </w:trPr>
        <w:tc>
          <w:tcPr>
            <w:tcW w:w="7373" w:type="dxa"/>
            <w:gridSpan w:val="5"/>
            <w:vMerge/>
            <w:vAlign w:val="center"/>
          </w:tcPr>
          <w:p w14:paraId="0A2EC563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3F571B0A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p w14:paraId="0BB531B1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производст. практики / преддипл. практика</w:t>
            </w:r>
          </w:p>
        </w:tc>
        <w:tc>
          <w:tcPr>
            <w:tcW w:w="904" w:type="dxa"/>
          </w:tcPr>
          <w:p w14:paraId="41400BB9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10E896E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BB16E8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14:paraId="656A82DE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22B6E84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14:paraId="173B9F10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 / 4 нед</w:t>
            </w:r>
          </w:p>
        </w:tc>
      </w:tr>
      <w:tr w:rsidR="00B10A22" w:rsidRPr="00AC735D" w14:paraId="61A5E143" w14:textId="77777777" w:rsidTr="004D2E25">
        <w:trPr>
          <w:cantSplit/>
        </w:trPr>
        <w:tc>
          <w:tcPr>
            <w:tcW w:w="7373" w:type="dxa"/>
            <w:gridSpan w:val="5"/>
            <w:vMerge/>
            <w:vAlign w:val="center"/>
          </w:tcPr>
          <w:p w14:paraId="12D2B9A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39292E3C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p w14:paraId="7BDF8338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Экзаменов ( вт.ч. экзамен квалификационный)</w:t>
            </w:r>
          </w:p>
        </w:tc>
        <w:tc>
          <w:tcPr>
            <w:tcW w:w="904" w:type="dxa"/>
          </w:tcPr>
          <w:p w14:paraId="48B9E9DD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F4D9A21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F1EAB77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A4FF5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12E5C531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CAAEF0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</w:t>
            </w:r>
          </w:p>
        </w:tc>
      </w:tr>
      <w:tr w:rsidR="00B10A22" w:rsidRPr="00AC735D" w14:paraId="027B767D" w14:textId="77777777" w:rsidTr="004D2E25">
        <w:trPr>
          <w:cantSplit/>
        </w:trPr>
        <w:tc>
          <w:tcPr>
            <w:tcW w:w="7373" w:type="dxa"/>
            <w:gridSpan w:val="5"/>
            <w:vMerge/>
            <w:vAlign w:val="center"/>
          </w:tcPr>
          <w:p w14:paraId="33BFAA65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5AF8C379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p w14:paraId="146FF08C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дифф. зачетов</w:t>
            </w:r>
          </w:p>
        </w:tc>
        <w:tc>
          <w:tcPr>
            <w:tcW w:w="904" w:type="dxa"/>
          </w:tcPr>
          <w:p w14:paraId="256BDA71" w14:textId="77777777" w:rsidR="00B10A22" w:rsidRPr="00AC735D" w:rsidRDefault="00AC735D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5A7E1A4" w14:textId="77777777" w:rsidR="00B10A22" w:rsidRPr="00AC735D" w:rsidRDefault="001640A5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4881A16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45D78BC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0EDADB9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92E5B8F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4</w:t>
            </w:r>
          </w:p>
        </w:tc>
      </w:tr>
      <w:tr w:rsidR="00B10A22" w:rsidRPr="00D64E7D" w14:paraId="0475AA93" w14:textId="77777777" w:rsidTr="004D2E25">
        <w:trPr>
          <w:cantSplit/>
        </w:trPr>
        <w:tc>
          <w:tcPr>
            <w:tcW w:w="7373" w:type="dxa"/>
            <w:gridSpan w:val="5"/>
            <w:vMerge/>
            <w:vAlign w:val="center"/>
          </w:tcPr>
          <w:p w14:paraId="557D3E80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40D38AF8" w14:textId="77777777" w:rsidR="00B10A22" w:rsidRPr="00AC735D" w:rsidRDefault="00B10A22" w:rsidP="0046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shd w:val="clear" w:color="auto" w:fill="auto"/>
          </w:tcPr>
          <w:p w14:paraId="0E872E1A" w14:textId="77777777" w:rsidR="00B10A22" w:rsidRPr="00AC735D" w:rsidRDefault="00B10A22" w:rsidP="00463E43">
            <w:pPr>
              <w:rPr>
                <w:b/>
                <w:sz w:val="20"/>
                <w:szCs w:val="20"/>
              </w:rPr>
            </w:pPr>
            <w:r w:rsidRPr="00AC735D">
              <w:rPr>
                <w:sz w:val="20"/>
                <w:szCs w:val="20"/>
              </w:rPr>
              <w:t>зачетов</w:t>
            </w:r>
          </w:p>
        </w:tc>
        <w:tc>
          <w:tcPr>
            <w:tcW w:w="904" w:type="dxa"/>
          </w:tcPr>
          <w:p w14:paraId="73006566" w14:textId="77777777" w:rsidR="00B10A22" w:rsidRPr="00AC735D" w:rsidRDefault="00AC735D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13EDE9B" w14:textId="77777777" w:rsidR="00B10A22" w:rsidRPr="00AC735D" w:rsidRDefault="00AC735D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3EED786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CEE2DB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7E1C7B9" w14:textId="77777777" w:rsidR="00B10A22" w:rsidRPr="00AC735D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B7C7B7" w14:textId="77777777" w:rsidR="00B10A22" w:rsidRPr="0089393C" w:rsidRDefault="00B10A22" w:rsidP="00463E43">
            <w:pPr>
              <w:jc w:val="center"/>
              <w:rPr>
                <w:b/>
                <w:sz w:val="20"/>
                <w:szCs w:val="20"/>
              </w:rPr>
            </w:pPr>
            <w:r w:rsidRPr="00AC735D">
              <w:rPr>
                <w:b/>
                <w:sz w:val="20"/>
                <w:szCs w:val="20"/>
              </w:rPr>
              <w:t>1</w:t>
            </w:r>
          </w:p>
        </w:tc>
      </w:tr>
    </w:tbl>
    <w:p w14:paraId="311D7CE1" w14:textId="77777777" w:rsidR="0008741F" w:rsidRPr="008B2FA9" w:rsidRDefault="0008741F" w:rsidP="0008741F">
      <w:pPr>
        <w:jc w:val="both"/>
        <w:rPr>
          <w:i/>
        </w:rPr>
      </w:pPr>
    </w:p>
    <w:p w14:paraId="534C9569" w14:textId="77777777" w:rsidR="0008741F" w:rsidRPr="008B2FA9" w:rsidRDefault="0008741F" w:rsidP="00911C79">
      <w:pPr>
        <w:jc w:val="both"/>
        <w:rPr>
          <w:i/>
        </w:rPr>
        <w:sectPr w:rsidR="0008741F" w:rsidRPr="008B2FA9" w:rsidSect="003D60DA">
          <w:pgSz w:w="16838" w:h="11906" w:orient="landscape"/>
          <w:pgMar w:top="709" w:right="536" w:bottom="1276" w:left="1134" w:header="709" w:footer="294" w:gutter="0"/>
          <w:cols w:space="708"/>
          <w:titlePg/>
          <w:docGrid w:linePitch="360"/>
        </w:sectPr>
      </w:pPr>
    </w:p>
    <w:p w14:paraId="3C0CB689" w14:textId="77777777" w:rsidR="00911C79" w:rsidRPr="008B2FA9" w:rsidRDefault="00A6276D" w:rsidP="0089393C">
      <w:pPr>
        <w:jc w:val="both"/>
        <w:rPr>
          <w:b/>
        </w:rPr>
      </w:pPr>
      <w:r w:rsidRPr="008B2FA9">
        <w:rPr>
          <w:b/>
        </w:rPr>
        <w:lastRenderedPageBreak/>
        <w:t>3</w:t>
      </w:r>
      <w:r w:rsidR="00911C79" w:rsidRPr="008B2FA9">
        <w:rPr>
          <w:b/>
        </w:rPr>
        <w:t xml:space="preserve">. Перечень кабинетов, лабораторий, мастерских и др. для подготовки по специальности СПО </w:t>
      </w:r>
      <w:r w:rsidR="001A0667">
        <w:rPr>
          <w:b/>
        </w:rPr>
        <w:t>38.02.05</w:t>
      </w:r>
      <w:r w:rsidR="0089393C">
        <w:rPr>
          <w:b/>
        </w:rPr>
        <w:t xml:space="preserve"> Товароведение и экспертиза качества потребительских товаров</w:t>
      </w:r>
    </w:p>
    <w:p w14:paraId="4EC373FE" w14:textId="77777777" w:rsidR="00911C79" w:rsidRPr="008B2FA9" w:rsidRDefault="00911C79" w:rsidP="00911C79">
      <w:pPr>
        <w:rPr>
          <w:b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911C79" w:rsidRPr="00D64E7D" w14:paraId="1A100A39" w14:textId="77777777">
        <w:trPr>
          <w:jc w:val="right"/>
        </w:trPr>
        <w:tc>
          <w:tcPr>
            <w:tcW w:w="625" w:type="dxa"/>
          </w:tcPr>
          <w:p w14:paraId="3B45C964" w14:textId="77777777" w:rsidR="00911C79" w:rsidRPr="00D64E7D" w:rsidRDefault="00911C79" w:rsidP="00D64E7D">
            <w:pPr>
              <w:jc w:val="center"/>
              <w:rPr>
                <w:b/>
              </w:rPr>
            </w:pPr>
            <w:r w:rsidRPr="00D64E7D">
              <w:rPr>
                <w:b/>
              </w:rPr>
              <w:t>№</w:t>
            </w:r>
          </w:p>
        </w:tc>
        <w:tc>
          <w:tcPr>
            <w:tcW w:w="8725" w:type="dxa"/>
          </w:tcPr>
          <w:p w14:paraId="7F4BCD4D" w14:textId="77777777" w:rsidR="00911C79" w:rsidRPr="00D64E7D" w:rsidRDefault="00911C79" w:rsidP="00D64E7D">
            <w:pPr>
              <w:jc w:val="center"/>
              <w:rPr>
                <w:b/>
              </w:rPr>
            </w:pPr>
            <w:r w:rsidRPr="00D64E7D">
              <w:rPr>
                <w:b/>
              </w:rPr>
              <w:t>Наименование</w:t>
            </w:r>
          </w:p>
        </w:tc>
      </w:tr>
      <w:tr w:rsidR="00911C79" w:rsidRPr="008B2FA9" w14:paraId="797CC62D" w14:textId="77777777">
        <w:trPr>
          <w:jc w:val="right"/>
        </w:trPr>
        <w:tc>
          <w:tcPr>
            <w:tcW w:w="625" w:type="dxa"/>
          </w:tcPr>
          <w:p w14:paraId="7464DAEF" w14:textId="77777777" w:rsidR="00911C79" w:rsidRPr="008B2FA9" w:rsidRDefault="0089393C" w:rsidP="008224B1">
            <w:r>
              <w:t>1</w:t>
            </w:r>
          </w:p>
        </w:tc>
        <w:tc>
          <w:tcPr>
            <w:tcW w:w="8725" w:type="dxa"/>
          </w:tcPr>
          <w:p w14:paraId="5C3005CC" w14:textId="77777777" w:rsidR="0089393C" w:rsidRPr="00905AC7" w:rsidRDefault="0089393C" w:rsidP="0089393C">
            <w:pPr>
              <w:widowControl w:val="0"/>
              <w:tabs>
                <w:tab w:val="left" w:pos="540"/>
              </w:tabs>
              <w:ind w:firstLine="539"/>
              <w:jc w:val="both"/>
              <w:rPr>
                <w:bCs/>
                <w:i/>
                <w:iCs/>
              </w:rPr>
            </w:pPr>
            <w:r w:rsidRPr="00905AC7">
              <w:rPr>
                <w:b/>
                <w:bCs/>
                <w:iCs/>
              </w:rPr>
              <w:t>Кабинеты:</w:t>
            </w:r>
          </w:p>
          <w:p w14:paraId="395B506E" w14:textId="77777777" w:rsidR="0089393C" w:rsidRPr="00905AC7" w:rsidRDefault="0089393C" w:rsidP="001126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outlineLvl w:val="0"/>
              <w:rPr>
                <w:bCs/>
                <w:iCs/>
              </w:rPr>
            </w:pPr>
            <w:r w:rsidRPr="00905AC7">
              <w:rPr>
                <w:bCs/>
                <w:iCs/>
              </w:rPr>
              <w:t>социально-экономических дисциплин;</w:t>
            </w:r>
          </w:p>
          <w:p w14:paraId="7F296652" w14:textId="77777777" w:rsidR="0089393C" w:rsidRPr="00905AC7" w:rsidRDefault="0089393C" w:rsidP="001126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outlineLvl w:val="0"/>
              <w:rPr>
                <w:bCs/>
                <w:iCs/>
              </w:rPr>
            </w:pPr>
            <w:r w:rsidRPr="00905AC7">
              <w:rPr>
                <w:bCs/>
                <w:iCs/>
              </w:rPr>
              <w:t>иностранн</w:t>
            </w:r>
            <w:r>
              <w:rPr>
                <w:bCs/>
                <w:iCs/>
              </w:rPr>
              <w:t>ого языка;</w:t>
            </w:r>
          </w:p>
          <w:p w14:paraId="72475A3D" w14:textId="77777777" w:rsidR="0089393C" w:rsidRPr="00905AC7" w:rsidRDefault="0089393C" w:rsidP="001126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математики и </w:t>
            </w:r>
            <w:r w:rsidRPr="00905AC7">
              <w:rPr>
                <w:bCs/>
                <w:iCs/>
              </w:rPr>
              <w:t>статистики;</w:t>
            </w:r>
          </w:p>
          <w:p w14:paraId="365DB924" w14:textId="77777777" w:rsidR="0089393C" w:rsidRDefault="0089393C" w:rsidP="001126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коммерческой деятельности;</w:t>
            </w:r>
          </w:p>
          <w:p w14:paraId="449471F8" w14:textId="77777777" w:rsidR="0089393C" w:rsidRPr="00905AC7" w:rsidRDefault="0089393C" w:rsidP="001126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менеджмента и маркетинга;</w:t>
            </w:r>
          </w:p>
          <w:p w14:paraId="0DE51369" w14:textId="77777777" w:rsidR="0089393C" w:rsidRPr="00905AC7" w:rsidRDefault="0089393C" w:rsidP="001126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outlineLvl w:val="0"/>
              <w:rPr>
                <w:bCs/>
                <w:iCs/>
              </w:rPr>
            </w:pPr>
            <w:r w:rsidRPr="00905AC7">
              <w:rPr>
                <w:bCs/>
                <w:iCs/>
              </w:rPr>
              <w:t>документационного обеспечения управления;</w:t>
            </w:r>
          </w:p>
          <w:p w14:paraId="28264E3B" w14:textId="77777777" w:rsidR="0089393C" w:rsidRDefault="0089393C" w:rsidP="001126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outlineLvl w:val="0"/>
              <w:rPr>
                <w:bCs/>
                <w:iCs/>
              </w:rPr>
            </w:pPr>
            <w:r w:rsidRPr="00905AC7">
              <w:rPr>
                <w:bCs/>
                <w:iCs/>
              </w:rPr>
              <w:t>бухгалтерского учета;</w:t>
            </w:r>
          </w:p>
          <w:p w14:paraId="6093F1EB" w14:textId="77777777" w:rsidR="0089393C" w:rsidRPr="00905AC7" w:rsidRDefault="0089393C" w:rsidP="001126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outlineLvl w:val="0"/>
            </w:pPr>
            <w:r>
              <w:t>метрологиии стандартизации</w:t>
            </w:r>
            <w:r w:rsidRPr="00905AC7">
              <w:t>;</w:t>
            </w:r>
          </w:p>
          <w:p w14:paraId="26B49EF6" w14:textId="77777777" w:rsidR="0089393C" w:rsidRPr="00905AC7" w:rsidRDefault="0089393C" w:rsidP="001126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outlineLvl w:val="0"/>
              <w:rPr>
                <w:bCs/>
                <w:iCs/>
              </w:rPr>
            </w:pPr>
            <w:r>
              <w:rPr>
                <w:bCs/>
                <w:iCs/>
              </w:rPr>
              <w:t>экологических основ природопользования;</w:t>
            </w:r>
          </w:p>
          <w:p w14:paraId="7A430DFE" w14:textId="77777777" w:rsidR="00911C79" w:rsidRPr="008B2FA9" w:rsidRDefault="0089393C" w:rsidP="0011262B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jc w:val="both"/>
              <w:outlineLvl w:val="0"/>
            </w:pPr>
            <w:r w:rsidRPr="00905AC7">
              <w:rPr>
                <w:bCs/>
                <w:iCs/>
              </w:rPr>
              <w:t>безопасности жизнедеятельности</w:t>
            </w:r>
            <w:r>
              <w:rPr>
                <w:bCs/>
                <w:iCs/>
              </w:rPr>
              <w:t xml:space="preserve"> и охраны труда</w:t>
            </w:r>
          </w:p>
        </w:tc>
      </w:tr>
      <w:tr w:rsidR="00911C79" w:rsidRPr="008B2FA9" w14:paraId="071E3813" w14:textId="77777777">
        <w:trPr>
          <w:jc w:val="right"/>
        </w:trPr>
        <w:tc>
          <w:tcPr>
            <w:tcW w:w="625" w:type="dxa"/>
          </w:tcPr>
          <w:p w14:paraId="42CBA4C2" w14:textId="77777777" w:rsidR="00911C79" w:rsidRPr="008B2FA9" w:rsidRDefault="0011262B" w:rsidP="008224B1">
            <w:r>
              <w:t>2</w:t>
            </w:r>
          </w:p>
        </w:tc>
        <w:tc>
          <w:tcPr>
            <w:tcW w:w="8725" w:type="dxa"/>
          </w:tcPr>
          <w:p w14:paraId="197C7C6C" w14:textId="77777777" w:rsidR="0011262B" w:rsidRPr="00E333DC" w:rsidRDefault="0011262B" w:rsidP="0011262B">
            <w:pPr>
              <w:widowControl w:val="0"/>
              <w:tabs>
                <w:tab w:val="left" w:pos="540"/>
              </w:tabs>
              <w:ind w:firstLine="539"/>
              <w:jc w:val="both"/>
              <w:rPr>
                <w:b/>
                <w:bCs/>
                <w:iCs/>
              </w:rPr>
            </w:pPr>
            <w:r w:rsidRPr="00E333DC">
              <w:rPr>
                <w:b/>
                <w:bCs/>
                <w:iCs/>
              </w:rPr>
              <w:t>Лаборатории:</w:t>
            </w:r>
          </w:p>
          <w:p w14:paraId="57BDFBD2" w14:textId="77777777" w:rsidR="0011262B" w:rsidRPr="00905AC7" w:rsidRDefault="0011262B" w:rsidP="0011262B">
            <w:pPr>
              <w:pStyle w:val="21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sz w:val="28"/>
              </w:rPr>
            </w:pPr>
            <w:r w:rsidRPr="00905AC7">
              <w:rPr>
                <w:sz w:val="28"/>
              </w:rPr>
              <w:t xml:space="preserve">информационных технологий </w:t>
            </w:r>
            <w:r>
              <w:rPr>
                <w:sz w:val="28"/>
              </w:rPr>
              <w:t xml:space="preserve">в </w:t>
            </w:r>
            <w:r w:rsidRPr="00905AC7">
              <w:rPr>
                <w:sz w:val="28"/>
              </w:rPr>
              <w:t>профессиональной деятельности;</w:t>
            </w:r>
          </w:p>
          <w:p w14:paraId="2E729729" w14:textId="77777777" w:rsidR="0011262B" w:rsidRDefault="0011262B" w:rsidP="0011262B">
            <w:pPr>
              <w:pStyle w:val="21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sz w:val="28"/>
              </w:rPr>
            </w:pPr>
            <w:r w:rsidRPr="00905AC7">
              <w:rPr>
                <w:sz w:val="28"/>
              </w:rPr>
              <w:t>товароведения и экспертизы</w:t>
            </w:r>
            <w:r>
              <w:rPr>
                <w:sz w:val="28"/>
              </w:rPr>
              <w:t xml:space="preserve"> продовольственных товаров;</w:t>
            </w:r>
          </w:p>
          <w:p w14:paraId="7D1DBAA3" w14:textId="77777777" w:rsidR="0011262B" w:rsidRDefault="0011262B" w:rsidP="0011262B">
            <w:pPr>
              <w:pStyle w:val="21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sz w:val="28"/>
              </w:rPr>
            </w:pPr>
            <w:r w:rsidRPr="00905AC7">
              <w:rPr>
                <w:sz w:val="28"/>
              </w:rPr>
              <w:t>товароведения и экспертизы</w:t>
            </w:r>
            <w:r>
              <w:rPr>
                <w:sz w:val="28"/>
              </w:rPr>
              <w:t xml:space="preserve"> непродовольственных товаров;</w:t>
            </w:r>
          </w:p>
          <w:p w14:paraId="788DE8A3" w14:textId="77777777" w:rsidR="0011262B" w:rsidRDefault="0011262B" w:rsidP="0011262B">
            <w:pPr>
              <w:pStyle w:val="21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sz w:val="28"/>
              </w:rPr>
            </w:pPr>
            <w:r w:rsidRPr="00DF302D">
              <w:rPr>
                <w:sz w:val="28"/>
              </w:rPr>
              <w:t>логистики</w:t>
            </w:r>
            <w:r>
              <w:rPr>
                <w:sz w:val="28"/>
              </w:rPr>
              <w:t>;</w:t>
            </w:r>
          </w:p>
          <w:p w14:paraId="7722A4EE" w14:textId="77777777" w:rsidR="00911C79" w:rsidRPr="008B2FA9" w:rsidRDefault="0011262B" w:rsidP="0011262B">
            <w:pPr>
              <w:pStyle w:val="21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outlineLvl w:val="0"/>
            </w:pPr>
            <w:r>
              <w:rPr>
                <w:sz w:val="28"/>
              </w:rPr>
              <w:t>технического оснащения торговых организаций</w:t>
            </w:r>
          </w:p>
        </w:tc>
      </w:tr>
      <w:tr w:rsidR="00911C79" w:rsidRPr="008B2FA9" w14:paraId="0F6987DD" w14:textId="77777777">
        <w:trPr>
          <w:jc w:val="right"/>
        </w:trPr>
        <w:tc>
          <w:tcPr>
            <w:tcW w:w="625" w:type="dxa"/>
          </w:tcPr>
          <w:p w14:paraId="2D59DCE3" w14:textId="77777777" w:rsidR="00911C79" w:rsidRPr="008B2FA9" w:rsidRDefault="0011262B" w:rsidP="008224B1">
            <w:r>
              <w:t>3</w:t>
            </w:r>
          </w:p>
        </w:tc>
        <w:tc>
          <w:tcPr>
            <w:tcW w:w="8725" w:type="dxa"/>
          </w:tcPr>
          <w:p w14:paraId="6B7BBBD7" w14:textId="77777777" w:rsidR="0011262B" w:rsidRPr="00E333DC" w:rsidRDefault="0011262B" w:rsidP="0011262B">
            <w:pPr>
              <w:widowControl w:val="0"/>
              <w:tabs>
                <w:tab w:val="left" w:pos="540"/>
              </w:tabs>
              <w:ind w:firstLine="539"/>
              <w:jc w:val="both"/>
              <w:rPr>
                <w:b/>
                <w:bCs/>
                <w:iCs/>
              </w:rPr>
            </w:pPr>
            <w:r w:rsidRPr="00E333DC">
              <w:rPr>
                <w:b/>
                <w:bCs/>
                <w:iCs/>
              </w:rPr>
              <w:t>Мастерские:</w:t>
            </w:r>
          </w:p>
          <w:p w14:paraId="04E21CF9" w14:textId="77777777" w:rsidR="0011262B" w:rsidRDefault="0011262B" w:rsidP="0011262B">
            <w:pPr>
              <w:pStyle w:val="21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учебный магазин;</w:t>
            </w:r>
          </w:p>
          <w:p w14:paraId="717E254A" w14:textId="77777777" w:rsidR="00911C79" w:rsidRPr="008B2FA9" w:rsidRDefault="0011262B" w:rsidP="0011262B">
            <w:pPr>
              <w:pStyle w:val="21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both"/>
              <w:outlineLvl w:val="0"/>
            </w:pPr>
            <w:r>
              <w:rPr>
                <w:sz w:val="28"/>
              </w:rPr>
              <w:t>учебный склад</w:t>
            </w:r>
          </w:p>
        </w:tc>
      </w:tr>
      <w:tr w:rsidR="00911C79" w:rsidRPr="008B2FA9" w14:paraId="35E2F1EE" w14:textId="77777777">
        <w:trPr>
          <w:jc w:val="right"/>
        </w:trPr>
        <w:tc>
          <w:tcPr>
            <w:tcW w:w="625" w:type="dxa"/>
          </w:tcPr>
          <w:p w14:paraId="5E8DE60D" w14:textId="77777777" w:rsidR="00911C79" w:rsidRPr="008B2FA9" w:rsidRDefault="0011262B" w:rsidP="008224B1">
            <w:r>
              <w:t>4</w:t>
            </w:r>
          </w:p>
        </w:tc>
        <w:tc>
          <w:tcPr>
            <w:tcW w:w="8725" w:type="dxa"/>
          </w:tcPr>
          <w:p w14:paraId="04BF667B" w14:textId="77777777" w:rsidR="0011262B" w:rsidRPr="00905AC7" w:rsidRDefault="0011262B" w:rsidP="0011262B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  <w:iCs/>
              </w:rPr>
            </w:pPr>
            <w:r w:rsidRPr="00905AC7">
              <w:rPr>
                <w:b/>
                <w:bCs/>
                <w:iCs/>
              </w:rPr>
              <w:t>Спортивный комплекс:</w:t>
            </w:r>
          </w:p>
          <w:p w14:paraId="3DCB236C" w14:textId="77777777" w:rsidR="0011262B" w:rsidRPr="00905AC7" w:rsidRDefault="0011262B" w:rsidP="0011262B">
            <w:pPr>
              <w:numPr>
                <w:ilvl w:val="0"/>
                <w:numId w:val="20"/>
              </w:numPr>
            </w:pPr>
            <w:r w:rsidRPr="00905AC7">
              <w:t>спортивный зал;</w:t>
            </w:r>
          </w:p>
          <w:p w14:paraId="351ABC8E" w14:textId="77777777" w:rsidR="0011262B" w:rsidRPr="00905AC7" w:rsidRDefault="0011262B" w:rsidP="0011262B">
            <w:pPr>
              <w:numPr>
                <w:ilvl w:val="0"/>
                <w:numId w:val="20"/>
              </w:numPr>
            </w:pPr>
            <w:r w:rsidRPr="00905AC7">
              <w:t>открытый стадион широкого профиля с элементами полосы препятствий;</w:t>
            </w:r>
          </w:p>
          <w:p w14:paraId="5DC050A7" w14:textId="77777777" w:rsidR="00911C79" w:rsidRPr="008B2FA9" w:rsidRDefault="0011262B" w:rsidP="0011262B">
            <w:pPr>
              <w:numPr>
                <w:ilvl w:val="0"/>
                <w:numId w:val="20"/>
              </w:numPr>
            </w:pPr>
            <w:r w:rsidRPr="00905AC7">
              <w:t>стрелковый тир (в любой модификации, включая электронный) или место для стр</w:t>
            </w:r>
            <w:r>
              <w:t>ельбы</w:t>
            </w:r>
          </w:p>
        </w:tc>
      </w:tr>
      <w:tr w:rsidR="00911C79" w:rsidRPr="008B2FA9" w14:paraId="43070C94" w14:textId="77777777">
        <w:trPr>
          <w:jc w:val="right"/>
        </w:trPr>
        <w:tc>
          <w:tcPr>
            <w:tcW w:w="625" w:type="dxa"/>
          </w:tcPr>
          <w:p w14:paraId="5E681A71" w14:textId="77777777" w:rsidR="00911C79" w:rsidRPr="008B2FA9" w:rsidRDefault="0011262B" w:rsidP="008224B1">
            <w:r>
              <w:t>5</w:t>
            </w:r>
          </w:p>
        </w:tc>
        <w:tc>
          <w:tcPr>
            <w:tcW w:w="8725" w:type="dxa"/>
          </w:tcPr>
          <w:p w14:paraId="5ACB38DE" w14:textId="77777777" w:rsidR="0011262B" w:rsidRPr="00905AC7" w:rsidRDefault="0011262B" w:rsidP="0011262B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  <w:iCs/>
              </w:rPr>
            </w:pPr>
            <w:r w:rsidRPr="00905AC7">
              <w:rPr>
                <w:b/>
                <w:bCs/>
                <w:iCs/>
              </w:rPr>
              <w:t>Залы:</w:t>
            </w:r>
          </w:p>
          <w:p w14:paraId="415171FE" w14:textId="77777777" w:rsidR="0011262B" w:rsidRPr="00905AC7" w:rsidRDefault="0011262B" w:rsidP="0011262B">
            <w:pPr>
              <w:numPr>
                <w:ilvl w:val="0"/>
                <w:numId w:val="21"/>
              </w:numPr>
            </w:pPr>
            <w:r w:rsidRPr="00905AC7">
              <w:t>библиотека, читальный зал с выходом в сеть Интернет;</w:t>
            </w:r>
          </w:p>
          <w:p w14:paraId="6C8EF2D7" w14:textId="77777777" w:rsidR="00911C79" w:rsidRPr="008B2FA9" w:rsidRDefault="0011262B" w:rsidP="0011262B">
            <w:pPr>
              <w:numPr>
                <w:ilvl w:val="0"/>
                <w:numId w:val="21"/>
              </w:numPr>
            </w:pPr>
            <w:r w:rsidRPr="00905AC7">
              <w:t>актовый зал</w:t>
            </w:r>
          </w:p>
        </w:tc>
      </w:tr>
    </w:tbl>
    <w:p w14:paraId="007A67F4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72F2BB7A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650F2E3B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126D7D01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0D61549A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69F74520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4E23CAC5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4E26C1DB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3FE7C3AD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394AAAE0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008A23DA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4E8E18D1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3C5AF3BA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0844F7CC" w14:textId="77777777" w:rsidR="00CD7B91" w:rsidRDefault="00911C79" w:rsidP="00CD7B91">
      <w:pPr>
        <w:tabs>
          <w:tab w:val="left" w:pos="5954"/>
        </w:tabs>
        <w:jc w:val="center"/>
        <w:rPr>
          <w:b/>
          <w:bCs/>
        </w:rPr>
      </w:pPr>
      <w:r w:rsidRPr="008B2FA9">
        <w:rPr>
          <w:b/>
          <w:bCs/>
        </w:rPr>
        <w:br w:type="page"/>
      </w:r>
      <w:r w:rsidR="00CD7B91" w:rsidRPr="008B2FA9">
        <w:rPr>
          <w:b/>
          <w:bCs/>
        </w:rPr>
        <w:lastRenderedPageBreak/>
        <w:t>4</w:t>
      </w:r>
      <w:r w:rsidR="00CD7B91">
        <w:rPr>
          <w:b/>
          <w:bCs/>
        </w:rPr>
        <w:t xml:space="preserve">. Пояснительная </w:t>
      </w:r>
      <w:r w:rsidR="00CD7B91" w:rsidRPr="008B2FA9">
        <w:rPr>
          <w:b/>
          <w:bCs/>
        </w:rPr>
        <w:t>записка</w:t>
      </w:r>
    </w:p>
    <w:p w14:paraId="58E2FCB0" w14:textId="77777777" w:rsidR="00CD7B91" w:rsidRDefault="00CD7B91" w:rsidP="003D60DA">
      <w:pPr>
        <w:tabs>
          <w:tab w:val="left" w:pos="5954"/>
        </w:tabs>
        <w:rPr>
          <w:b/>
          <w:bCs/>
        </w:rPr>
      </w:pPr>
    </w:p>
    <w:p w14:paraId="1704D2E4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1.Настоящий учебный план </w:t>
      </w:r>
      <w:r w:rsidR="002F5888">
        <w:rPr>
          <w:bCs/>
        </w:rPr>
        <w:t>Г</w:t>
      </w:r>
      <w:r w:rsidRPr="00CD7B91">
        <w:rPr>
          <w:bCs/>
        </w:rPr>
        <w:t>осударственного</w:t>
      </w:r>
      <w:r w:rsidR="00E3385A">
        <w:rPr>
          <w:bCs/>
        </w:rPr>
        <w:t xml:space="preserve"> профессионального </w:t>
      </w:r>
      <w:r w:rsidRPr="00CD7B91">
        <w:rPr>
          <w:bCs/>
        </w:rPr>
        <w:t xml:space="preserve"> образовательного учреждения </w:t>
      </w:r>
      <w:r w:rsidR="002F5888">
        <w:rPr>
          <w:bCs/>
        </w:rPr>
        <w:t>Тульской области «</w:t>
      </w:r>
      <w:r w:rsidRPr="00CD7B91">
        <w:rPr>
          <w:bCs/>
        </w:rPr>
        <w:t>Тульск</w:t>
      </w:r>
      <w:r w:rsidR="002F5888">
        <w:rPr>
          <w:bCs/>
        </w:rPr>
        <w:t>ий</w:t>
      </w:r>
      <w:r w:rsidRPr="00CD7B91">
        <w:rPr>
          <w:bCs/>
        </w:rPr>
        <w:t xml:space="preserve"> экономическ</w:t>
      </w:r>
      <w:r w:rsidR="002F5888">
        <w:rPr>
          <w:bCs/>
        </w:rPr>
        <w:t>ий колледж»</w:t>
      </w:r>
      <w:r w:rsidRPr="00CD7B91">
        <w:rPr>
          <w:bCs/>
        </w:rPr>
        <w:t xml:space="preserve"> разработан на основе Федерального государственного образовательного стандарта среднего професси</w:t>
      </w:r>
      <w:r w:rsidR="002F5888">
        <w:rPr>
          <w:bCs/>
        </w:rPr>
        <w:t xml:space="preserve">онального образования  </w:t>
      </w:r>
      <w:r w:rsidR="00E3385A" w:rsidRPr="00CD7B91">
        <w:rPr>
          <w:bCs/>
        </w:rPr>
        <w:t xml:space="preserve">по специальности </w:t>
      </w:r>
      <w:r w:rsidR="001A0667">
        <w:rPr>
          <w:bCs/>
        </w:rPr>
        <w:t>38.02.05</w:t>
      </w:r>
      <w:r w:rsidRPr="00CD7B91">
        <w:rPr>
          <w:bCs/>
        </w:rPr>
        <w:t xml:space="preserve"> Товароведение и экспертиза качества потребительских товаров (далее – СПО), утвержденного приказом Министерства образования и науки Российской Федерации № </w:t>
      </w:r>
      <w:r w:rsidR="00E3385A">
        <w:rPr>
          <w:bCs/>
        </w:rPr>
        <w:t>835</w:t>
      </w:r>
      <w:r w:rsidRPr="00CD7B91">
        <w:rPr>
          <w:bCs/>
        </w:rPr>
        <w:t xml:space="preserve"> от 2</w:t>
      </w:r>
      <w:r w:rsidR="00E3385A">
        <w:rPr>
          <w:bCs/>
        </w:rPr>
        <w:t>8 июля</w:t>
      </w:r>
      <w:r w:rsidRPr="00CD7B91">
        <w:rPr>
          <w:bCs/>
        </w:rPr>
        <w:t xml:space="preserve"> 201</w:t>
      </w:r>
      <w:r w:rsidR="00E3385A">
        <w:rPr>
          <w:bCs/>
        </w:rPr>
        <w:t>4</w:t>
      </w:r>
      <w:r w:rsidR="00BB4963">
        <w:rPr>
          <w:bCs/>
        </w:rPr>
        <w:t>г.</w:t>
      </w:r>
      <w:r w:rsidRPr="00CD7B91">
        <w:rPr>
          <w:bCs/>
        </w:rPr>
        <w:t xml:space="preserve">, </w:t>
      </w:r>
      <w:r w:rsidR="00BB4963">
        <w:rPr>
          <w:bCs/>
        </w:rPr>
        <w:t>зарегистрированного</w:t>
      </w:r>
      <w:r w:rsidRPr="00BB4963">
        <w:rPr>
          <w:bCs/>
        </w:rPr>
        <w:t xml:space="preserve"> Министерством юстиции </w:t>
      </w:r>
      <w:r w:rsidR="00BB4963">
        <w:rPr>
          <w:bCs/>
        </w:rPr>
        <w:t xml:space="preserve">России </w:t>
      </w:r>
      <w:r w:rsidRPr="00BB4963">
        <w:rPr>
          <w:bCs/>
        </w:rPr>
        <w:t>(рег. №</w:t>
      </w:r>
      <w:r w:rsidR="00BB4963" w:rsidRPr="00BB4963">
        <w:rPr>
          <w:bCs/>
        </w:rPr>
        <w:t>33769</w:t>
      </w:r>
      <w:r w:rsidRPr="00BB4963">
        <w:rPr>
          <w:bCs/>
        </w:rPr>
        <w:t xml:space="preserve"> от </w:t>
      </w:r>
      <w:r w:rsidR="00BB4963" w:rsidRPr="00BB4963">
        <w:rPr>
          <w:bCs/>
        </w:rPr>
        <w:t>25</w:t>
      </w:r>
      <w:r w:rsidRPr="00BB4963">
        <w:rPr>
          <w:bCs/>
        </w:rPr>
        <w:t xml:space="preserve"> августа 201</w:t>
      </w:r>
      <w:r w:rsidR="00BB4963" w:rsidRPr="00BB4963">
        <w:rPr>
          <w:bCs/>
        </w:rPr>
        <w:t>4</w:t>
      </w:r>
      <w:r w:rsidRPr="00BB4963">
        <w:rPr>
          <w:bCs/>
        </w:rPr>
        <w:t xml:space="preserve"> г.).</w:t>
      </w:r>
    </w:p>
    <w:p w14:paraId="2F1B3E56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2.Нормативный срок освоения </w:t>
      </w:r>
      <w:r w:rsidR="00BB4963">
        <w:rPr>
          <w:bCs/>
        </w:rPr>
        <w:t xml:space="preserve">СПО по </w:t>
      </w:r>
      <w:r w:rsidR="00496B57">
        <w:rPr>
          <w:bCs/>
        </w:rPr>
        <w:t>ППССЗ</w:t>
      </w:r>
      <w:r w:rsidRPr="00CD7B91">
        <w:rPr>
          <w:bCs/>
        </w:rPr>
        <w:t xml:space="preserve"> увеличен на 1 год по отношению к продолжительности обучения по очной форме, начало занятий не позднее 1 октября, окончание 31 мая</w:t>
      </w:r>
      <w:r w:rsidR="007B4CDA">
        <w:rPr>
          <w:bCs/>
        </w:rPr>
        <w:t>.</w:t>
      </w:r>
    </w:p>
    <w:p w14:paraId="433323FC" w14:textId="77777777" w:rsidR="00E347CC" w:rsidRPr="00CD7B91" w:rsidRDefault="00E347CC" w:rsidP="00E347CC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3.Общая продолжительность лабораторно-экзаменационных сессий составляет </w:t>
      </w:r>
      <w:r>
        <w:rPr>
          <w:bCs/>
        </w:rPr>
        <w:t>на 1-м и 2-м курсах-не более 30 календарных дней</w:t>
      </w:r>
      <w:r w:rsidRPr="00CD7B91">
        <w:rPr>
          <w:bCs/>
        </w:rPr>
        <w:t xml:space="preserve">, </w:t>
      </w:r>
      <w:r>
        <w:rPr>
          <w:bCs/>
        </w:rPr>
        <w:t>на последующих курсах-не более 40 календарных дней</w:t>
      </w:r>
      <w:r w:rsidRPr="00CD7B91">
        <w:rPr>
          <w:bCs/>
        </w:rPr>
        <w:t>, а также время обязательных занятий, продолжительность которых не более 8 часов в день</w:t>
      </w:r>
      <w:r>
        <w:rPr>
          <w:bCs/>
        </w:rPr>
        <w:t>.</w:t>
      </w:r>
    </w:p>
    <w:p w14:paraId="1BF863F9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>4.По дисциплинам, по которым не предусматриваются экзамены, проводится зачет или дифференцированный зачет, которые проводятся в счет времени, отводимого на изучение дисциплины или модуля в соответствии с учебным планом</w:t>
      </w:r>
    </w:p>
    <w:p w14:paraId="232010BD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>5.Выполнение курсовой работы рассматривается как вид учебной работы по учебной дисциплине и реализуется в пределах времени, отведенного на ее изучение в период лабораторно-экзаменационной сессии</w:t>
      </w:r>
    </w:p>
    <w:p w14:paraId="202EEEDD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>6.Дисциплина "Физическая культура" реализуется обучающимися самостоятельно, при этом предусмотрено проведение установочных занятий в объеме 4 часа, а для контроля выполнения программы проводится письменная контрольная работа</w:t>
      </w:r>
    </w:p>
    <w:p w14:paraId="438E63B6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7.Консультации для обучающихся заочной формы получения образования предусматриваются в объеме 4 часа в год  на каждого обучающегося, в зависимости от их значимости в подготовке и форм их проведения. Формы проведения консультаций (групповые, индивидуальные, письменные, устные) определяются решением цикловых комиссий. </w:t>
      </w:r>
    </w:p>
    <w:p w14:paraId="48940546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8.Практика является обязательным разделом </w:t>
      </w:r>
      <w:r w:rsidR="00496B57">
        <w:rPr>
          <w:bCs/>
        </w:rPr>
        <w:t>ППСС</w:t>
      </w:r>
      <w:r w:rsidR="009A21A5">
        <w:rPr>
          <w:bCs/>
        </w:rPr>
        <w:t>З</w:t>
      </w:r>
      <w:r w:rsidR="00496B57">
        <w:rPr>
          <w:bCs/>
        </w:rPr>
        <w:t>.</w:t>
      </w:r>
      <w:r w:rsidRPr="00CD7B91">
        <w:rPr>
          <w:bCs/>
        </w:rPr>
        <w:t xml:space="preserve"> Она представляет собой вид учебных занятий, обеспечивающих практико-ориентированную подготовку обучающихся. При реализации </w:t>
      </w:r>
      <w:r w:rsidR="00CB54B1">
        <w:rPr>
          <w:bCs/>
        </w:rPr>
        <w:t>ППСС</w:t>
      </w:r>
      <w:r w:rsidR="009A21A5">
        <w:rPr>
          <w:bCs/>
        </w:rPr>
        <w:t>З</w:t>
      </w:r>
      <w:r w:rsidRPr="00CD7B91">
        <w:rPr>
          <w:bCs/>
        </w:rPr>
        <w:t xml:space="preserve"> предусматривается  производственная практика. </w:t>
      </w:r>
    </w:p>
    <w:p w14:paraId="719B2532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lastRenderedPageBreak/>
        <w:t xml:space="preserve">9.Производственная практика состоит из двух этапов: практики по профилю специальности и преддипломной практики. </w:t>
      </w:r>
    </w:p>
    <w:p w14:paraId="67EED60A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>10.Атт</w:t>
      </w:r>
      <w:r w:rsidR="00496B57">
        <w:rPr>
          <w:bCs/>
        </w:rPr>
        <w:t>е</w:t>
      </w:r>
      <w:r w:rsidRPr="00CD7B91">
        <w:rPr>
          <w:bCs/>
        </w:rPr>
        <w:t>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14:paraId="5096269B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11. В соответствии со спецификой </w:t>
      </w:r>
      <w:r w:rsidR="00496B57">
        <w:rPr>
          <w:bCs/>
        </w:rPr>
        <w:t>программы подготовки специалистов среднего звена</w:t>
      </w:r>
      <w:r w:rsidRPr="00CD7B91">
        <w:rPr>
          <w:bCs/>
        </w:rPr>
        <w:t xml:space="preserve"> по специальности </w:t>
      </w:r>
      <w:r w:rsidR="001A0667">
        <w:rPr>
          <w:bCs/>
        </w:rPr>
        <w:t>38.02.05</w:t>
      </w:r>
      <w:r w:rsidRPr="00CD7B91">
        <w:rPr>
          <w:bCs/>
        </w:rPr>
        <w:t xml:space="preserve"> Товароведение и экспертиза качества потребительских товаров определён социально-экономический профиль. </w:t>
      </w:r>
    </w:p>
    <w:p w14:paraId="2B53F482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>12.Федеральным государственным образовательным стандартом</w:t>
      </w:r>
      <w:r w:rsidR="00BB4963">
        <w:rPr>
          <w:bCs/>
        </w:rPr>
        <w:t xml:space="preserve"> среднего профессионального образования по </w:t>
      </w:r>
      <w:r w:rsidRPr="00CD7B91">
        <w:rPr>
          <w:bCs/>
        </w:rPr>
        <w:t xml:space="preserve">специальности </w:t>
      </w:r>
      <w:r w:rsidR="001A0667">
        <w:rPr>
          <w:bCs/>
        </w:rPr>
        <w:t xml:space="preserve">38.02.05 </w:t>
      </w:r>
      <w:r w:rsidRPr="00CD7B91">
        <w:rPr>
          <w:bCs/>
        </w:rPr>
        <w:t xml:space="preserve">Товароведение и экспертиза качества потребительских товаров предусмотрено использование 918 часов на вариативную часть. Этот объем часов был распределен пропорционально объему часов на каждый цикл дисциплин и профессиональные модули следующим образом: ОГСЭ – 60 часов; ОП – 513 часов; ПМ – 345 часов. </w:t>
      </w:r>
    </w:p>
    <w:p w14:paraId="4ED7DDCB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>13.В цикле ОП увеличили объем времени на изучение базовых дисциплин и введены дисциплины Основы менеджмента, Техническое оснащение торговых организаций, Товароведение продовольственных и непродовольственных товаров.</w:t>
      </w:r>
    </w:p>
    <w:p w14:paraId="4A6481EC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14.В цикле ПМ увеличен объем времени, выделяемый ФГОС по специальности </w:t>
      </w:r>
      <w:r w:rsidR="001A0667">
        <w:rPr>
          <w:bCs/>
        </w:rPr>
        <w:t>38.02.05</w:t>
      </w:r>
      <w:r w:rsidRPr="00CD7B91">
        <w:rPr>
          <w:bCs/>
        </w:rPr>
        <w:t xml:space="preserve"> Товароведение и экспертиза качества потребительских товаров на изучение профессиональных модулей. </w:t>
      </w:r>
    </w:p>
    <w:p w14:paraId="0CD91806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15.Формами текущего контроля знаний, промежуточной аттестации по дисциплинам и профессиональным модулям являются – зачет, дифференцированный зачет, экзамен в соответствии с учебным планом. </w:t>
      </w:r>
    </w:p>
    <w:p w14:paraId="7F7B571F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16.Для аттестации обучающихся на соответствие их персональных достижений поэтапным требованиям соответствующей </w:t>
      </w:r>
      <w:r w:rsidR="00496B57">
        <w:rPr>
          <w:bCs/>
        </w:rPr>
        <w:t>ППССЗ</w:t>
      </w:r>
      <w:r w:rsidRPr="00CD7B91">
        <w:rPr>
          <w:bCs/>
        </w:rPr>
        <w:t xml:space="preserve"> по специальности </w:t>
      </w:r>
      <w:r w:rsidR="001A0667">
        <w:rPr>
          <w:bCs/>
        </w:rPr>
        <w:t>38.02.05</w:t>
      </w:r>
      <w:r w:rsidRPr="00CD7B91">
        <w:rPr>
          <w:bCs/>
        </w:rPr>
        <w:t xml:space="preserve"> Товароведение и экспертиза качества потребительских товаров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цикловыми комиссиями и утверждаются заместителем директора по учебной работе. </w:t>
      </w:r>
    </w:p>
    <w:p w14:paraId="39CA4243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17.Тульским экономическим колледжем создаются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</w:t>
      </w:r>
      <w:r w:rsidR="00496B57">
        <w:rPr>
          <w:bCs/>
        </w:rPr>
        <w:t xml:space="preserve">учебного </w:t>
      </w:r>
      <w:r w:rsidRPr="00CD7B91">
        <w:rPr>
          <w:bCs/>
        </w:rPr>
        <w:t xml:space="preserve">цикла к условиям их будущей профессиональной деятельности - для чего кроме преподавателей конкретной дисциплины </w:t>
      </w:r>
      <w:r w:rsidRPr="00CD7B91">
        <w:rPr>
          <w:bCs/>
        </w:rPr>
        <w:lastRenderedPageBreak/>
        <w:t xml:space="preserve">(междисциплинарного курса) в качестве внешних экспертов активно привлекаются работодатели, преподаватели, читающие смежные дисциплины. </w:t>
      </w:r>
    </w:p>
    <w:p w14:paraId="1F5CE3E0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18. Оценка качества подготовки обучающихся и выпускников осуществляется в двух основных направлениях:   оценка уровня освоения дисциплин;   оценка компетенций обучающихся.   </w:t>
      </w:r>
    </w:p>
    <w:p w14:paraId="499ED28E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 xml:space="preserve">19.Государственная (итоговая) аттестация включает подготовку и защиту выпускной квалификационной работы.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14:paraId="6D0064AE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>20.Необходимым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 характеристики с мест прохождения преддипломной практики.</w:t>
      </w:r>
    </w:p>
    <w:p w14:paraId="432351E9" w14:textId="77777777" w:rsidR="00CD7B91" w:rsidRPr="00CD7B91" w:rsidRDefault="00CD7B91" w:rsidP="00CD7B91">
      <w:pPr>
        <w:tabs>
          <w:tab w:val="left" w:pos="5954"/>
        </w:tabs>
        <w:spacing w:line="360" w:lineRule="auto"/>
        <w:jc w:val="both"/>
        <w:rPr>
          <w:bCs/>
        </w:rPr>
      </w:pPr>
      <w:r w:rsidRPr="00CD7B91">
        <w:rPr>
          <w:bCs/>
        </w:rPr>
        <w:t>21Производственная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14:paraId="3D0A244C" w14:textId="77777777" w:rsidR="0008741F" w:rsidRDefault="0008741F" w:rsidP="00F90D89">
      <w:pPr>
        <w:rPr>
          <w:b/>
          <w:bCs/>
        </w:rPr>
      </w:pPr>
    </w:p>
    <w:p w14:paraId="491F4A7B" w14:textId="77777777" w:rsidR="00F90D89" w:rsidRDefault="00F90D89" w:rsidP="00F90D89">
      <w:pPr>
        <w:rPr>
          <w:b/>
          <w:bCs/>
        </w:rPr>
      </w:pPr>
      <w:r>
        <w:rPr>
          <w:b/>
          <w:bCs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02"/>
      </w:tblGrid>
      <w:tr w:rsidR="00F90D89" w:rsidRPr="003D60DA" w14:paraId="35D9C529" w14:textId="77777777">
        <w:tc>
          <w:tcPr>
            <w:tcW w:w="4685" w:type="dxa"/>
          </w:tcPr>
          <w:p w14:paraId="5079267A" w14:textId="77777777" w:rsidR="00F90D89" w:rsidRPr="003D60DA" w:rsidRDefault="00F90D89" w:rsidP="0070458D">
            <w:pPr>
              <w:rPr>
                <w:sz w:val="22"/>
                <w:szCs w:val="22"/>
              </w:rPr>
            </w:pPr>
            <w:r w:rsidRPr="003D60DA">
              <w:rPr>
                <w:sz w:val="22"/>
                <w:szCs w:val="22"/>
              </w:rPr>
              <w:t>Председатели предметн</w:t>
            </w:r>
            <w:r w:rsidR="00E22D89" w:rsidRPr="003D60DA">
              <w:rPr>
                <w:sz w:val="22"/>
                <w:szCs w:val="22"/>
              </w:rPr>
              <w:t>о-</w:t>
            </w:r>
            <w:r w:rsidRPr="003D60DA">
              <w:rPr>
                <w:sz w:val="22"/>
                <w:szCs w:val="22"/>
              </w:rPr>
              <w:t>цикловых комиссий:</w:t>
            </w:r>
          </w:p>
          <w:p w14:paraId="52C5EF56" w14:textId="77777777" w:rsidR="003D60DA" w:rsidRPr="003D60DA" w:rsidRDefault="00F90D89" w:rsidP="0070458D">
            <w:pPr>
              <w:tabs>
                <w:tab w:val="left" w:pos="8250"/>
              </w:tabs>
              <w:ind w:left="5400" w:hanging="5400"/>
              <w:rPr>
                <w:sz w:val="22"/>
                <w:szCs w:val="22"/>
              </w:rPr>
            </w:pPr>
            <w:r w:rsidRPr="003D60DA">
              <w:rPr>
                <w:sz w:val="22"/>
                <w:szCs w:val="22"/>
              </w:rPr>
              <w:t xml:space="preserve">ПЦК </w:t>
            </w:r>
            <w:r w:rsidR="003D60DA" w:rsidRPr="003D60DA">
              <w:rPr>
                <w:sz w:val="22"/>
                <w:szCs w:val="22"/>
              </w:rPr>
              <w:t>Общеобразовательных дисциплин</w:t>
            </w:r>
          </w:p>
          <w:p w14:paraId="0E7B87FE" w14:textId="77777777" w:rsidR="00F90D89" w:rsidRPr="003D60DA" w:rsidRDefault="00F90D89" w:rsidP="0070458D">
            <w:pPr>
              <w:tabs>
                <w:tab w:val="left" w:pos="8250"/>
              </w:tabs>
              <w:ind w:left="5400" w:hanging="5400"/>
              <w:rPr>
                <w:sz w:val="22"/>
                <w:szCs w:val="22"/>
              </w:rPr>
            </w:pPr>
            <w:r w:rsidRPr="003D60DA">
              <w:rPr>
                <w:sz w:val="22"/>
                <w:szCs w:val="22"/>
              </w:rPr>
              <w:t xml:space="preserve"> _________________</w:t>
            </w:r>
            <w:r w:rsidR="003D60DA" w:rsidRPr="003D60DA">
              <w:rPr>
                <w:sz w:val="22"/>
                <w:szCs w:val="22"/>
              </w:rPr>
              <w:t>М.И.Хейфец</w:t>
            </w:r>
          </w:p>
          <w:p w14:paraId="341CD545" w14:textId="77777777" w:rsidR="003D60DA" w:rsidRDefault="003D60DA" w:rsidP="0070458D">
            <w:pPr>
              <w:rPr>
                <w:sz w:val="22"/>
                <w:szCs w:val="22"/>
              </w:rPr>
            </w:pPr>
          </w:p>
          <w:p w14:paraId="512E822B" w14:textId="77777777" w:rsidR="003D60DA" w:rsidRPr="003D60DA" w:rsidRDefault="00F90D89" w:rsidP="0070458D">
            <w:pPr>
              <w:rPr>
                <w:sz w:val="22"/>
                <w:szCs w:val="22"/>
              </w:rPr>
            </w:pPr>
            <w:r w:rsidRPr="003D60DA">
              <w:rPr>
                <w:sz w:val="22"/>
                <w:szCs w:val="22"/>
              </w:rPr>
              <w:t xml:space="preserve">ПЦК </w:t>
            </w:r>
            <w:r w:rsidR="00932820">
              <w:rPr>
                <w:sz w:val="22"/>
                <w:szCs w:val="22"/>
              </w:rPr>
              <w:t xml:space="preserve">учетных </w:t>
            </w:r>
            <w:r w:rsidR="00D14BDF">
              <w:rPr>
                <w:sz w:val="22"/>
                <w:szCs w:val="22"/>
              </w:rPr>
              <w:t xml:space="preserve">и экономических </w:t>
            </w:r>
            <w:r w:rsidR="00932820">
              <w:rPr>
                <w:sz w:val="22"/>
                <w:szCs w:val="22"/>
              </w:rPr>
              <w:t>дисциплин</w:t>
            </w:r>
          </w:p>
          <w:p w14:paraId="00449E1E" w14:textId="77777777" w:rsidR="00F90D89" w:rsidRPr="003D60DA" w:rsidRDefault="00F90D89" w:rsidP="0070458D">
            <w:pPr>
              <w:rPr>
                <w:sz w:val="22"/>
                <w:szCs w:val="22"/>
              </w:rPr>
            </w:pPr>
            <w:r w:rsidRPr="003D60DA">
              <w:rPr>
                <w:sz w:val="22"/>
                <w:szCs w:val="22"/>
              </w:rPr>
              <w:t xml:space="preserve"> _________________</w:t>
            </w:r>
            <w:r w:rsidR="003D60DA" w:rsidRPr="003D60DA">
              <w:rPr>
                <w:sz w:val="22"/>
                <w:szCs w:val="22"/>
              </w:rPr>
              <w:t>О.Н.Мосина</w:t>
            </w:r>
          </w:p>
          <w:p w14:paraId="637286FD" w14:textId="77777777" w:rsidR="003D60DA" w:rsidRDefault="003D60DA" w:rsidP="003D60DA">
            <w:pPr>
              <w:rPr>
                <w:sz w:val="22"/>
                <w:szCs w:val="22"/>
              </w:rPr>
            </w:pPr>
          </w:p>
          <w:p w14:paraId="3BB18A8D" w14:textId="77777777" w:rsidR="003D60DA" w:rsidRPr="003D60DA" w:rsidRDefault="003D60DA" w:rsidP="003D60DA">
            <w:pPr>
              <w:rPr>
                <w:sz w:val="22"/>
                <w:szCs w:val="22"/>
              </w:rPr>
            </w:pPr>
            <w:r w:rsidRPr="003D60DA">
              <w:rPr>
                <w:sz w:val="22"/>
                <w:szCs w:val="22"/>
              </w:rPr>
              <w:t>ПЦК ОПД И СД по направлению «Информатика»</w:t>
            </w:r>
          </w:p>
          <w:p w14:paraId="251D2801" w14:textId="0D2726E0" w:rsidR="003D60DA" w:rsidRPr="003D60DA" w:rsidRDefault="003D60DA" w:rsidP="003D60DA">
            <w:pPr>
              <w:rPr>
                <w:sz w:val="22"/>
                <w:szCs w:val="22"/>
              </w:rPr>
            </w:pPr>
            <w:r w:rsidRPr="003D60DA">
              <w:rPr>
                <w:sz w:val="22"/>
                <w:szCs w:val="22"/>
              </w:rPr>
              <w:t>_________________</w:t>
            </w:r>
          </w:p>
          <w:p w14:paraId="6A946D9A" w14:textId="77777777" w:rsidR="003D60DA" w:rsidRPr="003D60DA" w:rsidRDefault="003D60DA" w:rsidP="0070458D">
            <w:pPr>
              <w:rPr>
                <w:sz w:val="22"/>
                <w:szCs w:val="22"/>
              </w:rPr>
            </w:pPr>
          </w:p>
          <w:p w14:paraId="5B3D9279" w14:textId="77777777" w:rsidR="00F90D89" w:rsidRPr="003D60DA" w:rsidRDefault="00F90D89" w:rsidP="0070458D">
            <w:pPr>
              <w:rPr>
                <w:sz w:val="22"/>
                <w:szCs w:val="22"/>
              </w:rPr>
            </w:pPr>
          </w:p>
        </w:tc>
        <w:tc>
          <w:tcPr>
            <w:tcW w:w="4602" w:type="dxa"/>
          </w:tcPr>
          <w:p w14:paraId="64290A84" w14:textId="77777777" w:rsidR="00F90D89" w:rsidRPr="003D60DA" w:rsidRDefault="00F90D89" w:rsidP="0070458D">
            <w:pPr>
              <w:jc w:val="right"/>
              <w:rPr>
                <w:sz w:val="22"/>
                <w:szCs w:val="22"/>
              </w:rPr>
            </w:pPr>
          </w:p>
          <w:p w14:paraId="15854CA3" w14:textId="77777777" w:rsidR="00F90D89" w:rsidRPr="003D60DA" w:rsidRDefault="00F90D89" w:rsidP="00F90D89">
            <w:pPr>
              <w:jc w:val="right"/>
              <w:rPr>
                <w:sz w:val="22"/>
                <w:szCs w:val="22"/>
              </w:rPr>
            </w:pPr>
            <w:r w:rsidRPr="003D60DA">
              <w:rPr>
                <w:sz w:val="22"/>
                <w:szCs w:val="22"/>
              </w:rPr>
              <w:t>Заместитель директора по учебной работе  ___________________ Е.В.Кошелева</w:t>
            </w:r>
          </w:p>
        </w:tc>
      </w:tr>
    </w:tbl>
    <w:p w14:paraId="7E6D755B" w14:textId="77777777" w:rsidR="00F90D89" w:rsidRPr="008B2FA9" w:rsidRDefault="00F90D89" w:rsidP="00F90D89">
      <w:pPr>
        <w:rPr>
          <w:b/>
          <w:bCs/>
        </w:rPr>
      </w:pPr>
    </w:p>
    <w:p w14:paraId="483C1E7E" w14:textId="77777777" w:rsidR="0008741F" w:rsidRPr="008B2FA9" w:rsidRDefault="0008741F" w:rsidP="00D7295A">
      <w:pPr>
        <w:jc w:val="right"/>
        <w:rPr>
          <w:b/>
          <w:bCs/>
        </w:rPr>
      </w:pPr>
    </w:p>
    <w:p w14:paraId="456A9A1F" w14:textId="77777777" w:rsidR="0008741F" w:rsidRPr="008B2FA9" w:rsidRDefault="0008741F" w:rsidP="000F2A30">
      <w:pPr>
        <w:rPr>
          <w:b/>
          <w:bCs/>
        </w:rPr>
      </w:pPr>
    </w:p>
    <w:p w14:paraId="25A762A4" w14:textId="77777777" w:rsidR="0008741F" w:rsidRPr="008B2FA9" w:rsidRDefault="0008741F" w:rsidP="00D7295A">
      <w:pPr>
        <w:jc w:val="right"/>
        <w:rPr>
          <w:b/>
          <w:bCs/>
        </w:rPr>
      </w:pPr>
    </w:p>
    <w:p w14:paraId="217FFD14" w14:textId="77777777" w:rsidR="00F90D89" w:rsidRDefault="00F90D89" w:rsidP="00D7295A">
      <w:pPr>
        <w:jc w:val="right"/>
      </w:pPr>
    </w:p>
    <w:p w14:paraId="461CB764" w14:textId="77777777" w:rsidR="00F90D89" w:rsidRDefault="00F90D89" w:rsidP="00D7295A">
      <w:pPr>
        <w:jc w:val="right"/>
      </w:pPr>
    </w:p>
    <w:p w14:paraId="56B449F9" w14:textId="77777777" w:rsidR="00F90D89" w:rsidRDefault="00F90D89" w:rsidP="00D7295A">
      <w:pPr>
        <w:jc w:val="right"/>
      </w:pPr>
    </w:p>
    <w:p w14:paraId="5D86BCB5" w14:textId="77777777" w:rsidR="00F90D89" w:rsidRDefault="00F90D89" w:rsidP="00D7295A">
      <w:pPr>
        <w:jc w:val="right"/>
      </w:pPr>
    </w:p>
    <w:p w14:paraId="15025123" w14:textId="77777777" w:rsidR="00F90D89" w:rsidRDefault="00F90D89" w:rsidP="00D7295A">
      <w:pPr>
        <w:jc w:val="right"/>
      </w:pPr>
    </w:p>
    <w:p w14:paraId="14EF55FA" w14:textId="77777777" w:rsidR="00F90D89" w:rsidRDefault="00F90D89" w:rsidP="00D7295A">
      <w:pPr>
        <w:jc w:val="right"/>
      </w:pPr>
    </w:p>
    <w:p w14:paraId="3CC21C61" w14:textId="77777777" w:rsidR="00F90D89" w:rsidRDefault="00F90D89" w:rsidP="00D7295A">
      <w:pPr>
        <w:jc w:val="right"/>
      </w:pPr>
    </w:p>
    <w:p w14:paraId="7DC796CB" w14:textId="77777777" w:rsidR="00F90D89" w:rsidRDefault="00F90D89" w:rsidP="00CD7B91"/>
    <w:p w14:paraId="6CF0D69D" w14:textId="77777777" w:rsidR="00F90D89" w:rsidRDefault="00F90D89" w:rsidP="00D7295A">
      <w:pPr>
        <w:jc w:val="right"/>
      </w:pPr>
    </w:p>
    <w:sectPr w:rsidR="00F90D89" w:rsidSect="003D60DA">
      <w:pgSz w:w="11906" w:h="16838"/>
      <w:pgMar w:top="709" w:right="566" w:bottom="426" w:left="1134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12292" w14:textId="77777777" w:rsidR="0068458C" w:rsidRDefault="0068458C">
      <w:r>
        <w:separator/>
      </w:r>
    </w:p>
  </w:endnote>
  <w:endnote w:type="continuationSeparator" w:id="0">
    <w:p w14:paraId="2CDCD6C8" w14:textId="77777777" w:rsidR="0068458C" w:rsidRDefault="006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D49F" w14:textId="77777777" w:rsidR="005003E8" w:rsidRDefault="005003E8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F4C59C" w14:textId="77777777" w:rsidR="005003E8" w:rsidRDefault="005003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4263" w14:textId="77777777" w:rsidR="0068458C" w:rsidRDefault="0068458C">
      <w:r>
        <w:separator/>
      </w:r>
    </w:p>
  </w:footnote>
  <w:footnote w:type="continuationSeparator" w:id="0">
    <w:p w14:paraId="00511ADF" w14:textId="77777777" w:rsidR="0068458C" w:rsidRDefault="0068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3F7B" w14:textId="77777777" w:rsidR="005003E8" w:rsidRDefault="005003E8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14:paraId="54F71AF6" w14:textId="77777777" w:rsidR="005003E8" w:rsidRDefault="005003E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3D3F" w14:textId="77777777" w:rsidR="005003E8" w:rsidRDefault="005003E8" w:rsidP="00BA72EB">
    <w:pPr>
      <w:pStyle w:val="a9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7C56190"/>
    <w:multiLevelType w:val="hybridMultilevel"/>
    <w:tmpl w:val="156C2B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CF74E28"/>
    <w:multiLevelType w:val="hybridMultilevel"/>
    <w:tmpl w:val="5798C7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6594"/>
    <w:multiLevelType w:val="hybridMultilevel"/>
    <w:tmpl w:val="731C9B2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3C116F4"/>
    <w:multiLevelType w:val="hybridMultilevel"/>
    <w:tmpl w:val="7A28BDE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8209C6"/>
    <w:multiLevelType w:val="hybridMultilevel"/>
    <w:tmpl w:val="1FE4C75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2"/>
  </w:num>
  <w:num w:numId="5">
    <w:abstractNumId w:val="3"/>
  </w:num>
  <w:num w:numId="6">
    <w:abstractNumId w:val="19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3"/>
  </w:num>
  <w:num w:numId="16">
    <w:abstractNumId w:val="20"/>
  </w:num>
  <w:num w:numId="17">
    <w:abstractNumId w:val="14"/>
  </w:num>
  <w:num w:numId="18">
    <w:abstractNumId w:val="10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660"/>
    <w:rsid w:val="00012314"/>
    <w:rsid w:val="00032344"/>
    <w:rsid w:val="000468EF"/>
    <w:rsid w:val="0008741F"/>
    <w:rsid w:val="000B03C5"/>
    <w:rsid w:val="000B21B3"/>
    <w:rsid w:val="000C26A8"/>
    <w:rsid w:val="000E7AB3"/>
    <w:rsid w:val="000F2A30"/>
    <w:rsid w:val="001040C1"/>
    <w:rsid w:val="0011262B"/>
    <w:rsid w:val="00134F5E"/>
    <w:rsid w:val="00142660"/>
    <w:rsid w:val="00161837"/>
    <w:rsid w:val="00163663"/>
    <w:rsid w:val="001640A5"/>
    <w:rsid w:val="00181FCC"/>
    <w:rsid w:val="00186447"/>
    <w:rsid w:val="001A0667"/>
    <w:rsid w:val="001A64DF"/>
    <w:rsid w:val="0021566D"/>
    <w:rsid w:val="00225B13"/>
    <w:rsid w:val="00250ECC"/>
    <w:rsid w:val="002611F4"/>
    <w:rsid w:val="002678BF"/>
    <w:rsid w:val="0029247B"/>
    <w:rsid w:val="00294FBA"/>
    <w:rsid w:val="002A2563"/>
    <w:rsid w:val="002A256C"/>
    <w:rsid w:val="002A681C"/>
    <w:rsid w:val="002A6CD8"/>
    <w:rsid w:val="002B17DE"/>
    <w:rsid w:val="002C304F"/>
    <w:rsid w:val="002C7904"/>
    <w:rsid w:val="002E01B0"/>
    <w:rsid w:val="002E2784"/>
    <w:rsid w:val="002F2703"/>
    <w:rsid w:val="002F459C"/>
    <w:rsid w:val="002F4E3D"/>
    <w:rsid w:val="002F5888"/>
    <w:rsid w:val="002F58B6"/>
    <w:rsid w:val="002F705F"/>
    <w:rsid w:val="00316A48"/>
    <w:rsid w:val="00322DD5"/>
    <w:rsid w:val="00326FC9"/>
    <w:rsid w:val="0033543A"/>
    <w:rsid w:val="00361BAF"/>
    <w:rsid w:val="003622C8"/>
    <w:rsid w:val="00380651"/>
    <w:rsid w:val="00396682"/>
    <w:rsid w:val="003A6D5A"/>
    <w:rsid w:val="003C0A5E"/>
    <w:rsid w:val="003C304B"/>
    <w:rsid w:val="003C3881"/>
    <w:rsid w:val="003C71B1"/>
    <w:rsid w:val="003D5E4E"/>
    <w:rsid w:val="003D60DA"/>
    <w:rsid w:val="003D70A8"/>
    <w:rsid w:val="003E1000"/>
    <w:rsid w:val="003E1BDA"/>
    <w:rsid w:val="00414EC4"/>
    <w:rsid w:val="00440DDD"/>
    <w:rsid w:val="00443A8B"/>
    <w:rsid w:val="004579A0"/>
    <w:rsid w:val="00463E43"/>
    <w:rsid w:val="00464E6A"/>
    <w:rsid w:val="00496B57"/>
    <w:rsid w:val="004B140A"/>
    <w:rsid w:val="004B3167"/>
    <w:rsid w:val="004B3278"/>
    <w:rsid w:val="004B698C"/>
    <w:rsid w:val="004B7034"/>
    <w:rsid w:val="004C6B9F"/>
    <w:rsid w:val="004D2E25"/>
    <w:rsid w:val="004D7DA1"/>
    <w:rsid w:val="004F3C22"/>
    <w:rsid w:val="004F425A"/>
    <w:rsid w:val="005003E8"/>
    <w:rsid w:val="0050449B"/>
    <w:rsid w:val="005246B5"/>
    <w:rsid w:val="00524974"/>
    <w:rsid w:val="00524D07"/>
    <w:rsid w:val="005568CB"/>
    <w:rsid w:val="0057211D"/>
    <w:rsid w:val="00573852"/>
    <w:rsid w:val="00584591"/>
    <w:rsid w:val="0059571C"/>
    <w:rsid w:val="005B5F25"/>
    <w:rsid w:val="005E2748"/>
    <w:rsid w:val="005F516D"/>
    <w:rsid w:val="005F5E9B"/>
    <w:rsid w:val="00600E62"/>
    <w:rsid w:val="00602804"/>
    <w:rsid w:val="006072A6"/>
    <w:rsid w:val="00612BD9"/>
    <w:rsid w:val="00620D69"/>
    <w:rsid w:val="00626066"/>
    <w:rsid w:val="00634A59"/>
    <w:rsid w:val="00636D96"/>
    <w:rsid w:val="006502D9"/>
    <w:rsid w:val="0065679C"/>
    <w:rsid w:val="00674420"/>
    <w:rsid w:val="0068458C"/>
    <w:rsid w:val="006877E5"/>
    <w:rsid w:val="00695729"/>
    <w:rsid w:val="006B21D7"/>
    <w:rsid w:val="006B76FD"/>
    <w:rsid w:val="006C6729"/>
    <w:rsid w:val="006C6EE1"/>
    <w:rsid w:val="006F37FE"/>
    <w:rsid w:val="0070458D"/>
    <w:rsid w:val="007056CB"/>
    <w:rsid w:val="00737D6A"/>
    <w:rsid w:val="00744401"/>
    <w:rsid w:val="00753C76"/>
    <w:rsid w:val="007611E9"/>
    <w:rsid w:val="007966E1"/>
    <w:rsid w:val="007A39AC"/>
    <w:rsid w:val="007A3DE3"/>
    <w:rsid w:val="007B4CDA"/>
    <w:rsid w:val="007C2DF0"/>
    <w:rsid w:val="007D25E6"/>
    <w:rsid w:val="007F6B61"/>
    <w:rsid w:val="007F77A0"/>
    <w:rsid w:val="00800200"/>
    <w:rsid w:val="00800B50"/>
    <w:rsid w:val="008224B1"/>
    <w:rsid w:val="00822D3B"/>
    <w:rsid w:val="00833082"/>
    <w:rsid w:val="00834005"/>
    <w:rsid w:val="00850427"/>
    <w:rsid w:val="00867ABC"/>
    <w:rsid w:val="00873CD8"/>
    <w:rsid w:val="0089393C"/>
    <w:rsid w:val="00894A03"/>
    <w:rsid w:val="008B2FA9"/>
    <w:rsid w:val="008C629E"/>
    <w:rsid w:val="00907BC4"/>
    <w:rsid w:val="00911C79"/>
    <w:rsid w:val="0092042A"/>
    <w:rsid w:val="009225AE"/>
    <w:rsid w:val="00932820"/>
    <w:rsid w:val="00962513"/>
    <w:rsid w:val="0098032C"/>
    <w:rsid w:val="0098214C"/>
    <w:rsid w:val="00983620"/>
    <w:rsid w:val="009A21A5"/>
    <w:rsid w:val="009B56B6"/>
    <w:rsid w:val="009C504A"/>
    <w:rsid w:val="009D53C2"/>
    <w:rsid w:val="009F1E34"/>
    <w:rsid w:val="00A03CEB"/>
    <w:rsid w:val="00A0542E"/>
    <w:rsid w:val="00A308F9"/>
    <w:rsid w:val="00A36E34"/>
    <w:rsid w:val="00A6276D"/>
    <w:rsid w:val="00A81516"/>
    <w:rsid w:val="00A81673"/>
    <w:rsid w:val="00A86694"/>
    <w:rsid w:val="00AC735D"/>
    <w:rsid w:val="00AD3A4E"/>
    <w:rsid w:val="00AE5317"/>
    <w:rsid w:val="00B10A22"/>
    <w:rsid w:val="00B14B37"/>
    <w:rsid w:val="00B1572B"/>
    <w:rsid w:val="00B205FA"/>
    <w:rsid w:val="00B4132F"/>
    <w:rsid w:val="00B51DA4"/>
    <w:rsid w:val="00B53448"/>
    <w:rsid w:val="00B5493D"/>
    <w:rsid w:val="00B576A2"/>
    <w:rsid w:val="00B60312"/>
    <w:rsid w:val="00B740B3"/>
    <w:rsid w:val="00B81525"/>
    <w:rsid w:val="00B83B7D"/>
    <w:rsid w:val="00B84AF1"/>
    <w:rsid w:val="00B86A6E"/>
    <w:rsid w:val="00BA72EB"/>
    <w:rsid w:val="00BB4963"/>
    <w:rsid w:val="00BB5566"/>
    <w:rsid w:val="00BD36FB"/>
    <w:rsid w:val="00BF4313"/>
    <w:rsid w:val="00C1776E"/>
    <w:rsid w:val="00C213E4"/>
    <w:rsid w:val="00C23CE2"/>
    <w:rsid w:val="00C4081B"/>
    <w:rsid w:val="00C47490"/>
    <w:rsid w:val="00C70D50"/>
    <w:rsid w:val="00C76EB4"/>
    <w:rsid w:val="00C774C6"/>
    <w:rsid w:val="00C845A9"/>
    <w:rsid w:val="00C91AA8"/>
    <w:rsid w:val="00C93CA3"/>
    <w:rsid w:val="00CA7DCA"/>
    <w:rsid w:val="00CB54B1"/>
    <w:rsid w:val="00CC5AB6"/>
    <w:rsid w:val="00CD4CB2"/>
    <w:rsid w:val="00CD7B91"/>
    <w:rsid w:val="00CE4574"/>
    <w:rsid w:val="00CF5444"/>
    <w:rsid w:val="00CF7974"/>
    <w:rsid w:val="00D02074"/>
    <w:rsid w:val="00D12576"/>
    <w:rsid w:val="00D1286A"/>
    <w:rsid w:val="00D14BDF"/>
    <w:rsid w:val="00D30DC4"/>
    <w:rsid w:val="00D3201F"/>
    <w:rsid w:val="00D53151"/>
    <w:rsid w:val="00D571B8"/>
    <w:rsid w:val="00D636F0"/>
    <w:rsid w:val="00D64E7D"/>
    <w:rsid w:val="00D67B00"/>
    <w:rsid w:val="00D7295A"/>
    <w:rsid w:val="00D8526C"/>
    <w:rsid w:val="00D93BF7"/>
    <w:rsid w:val="00D95709"/>
    <w:rsid w:val="00DB3DA7"/>
    <w:rsid w:val="00DC1308"/>
    <w:rsid w:val="00DC3F7C"/>
    <w:rsid w:val="00DC798D"/>
    <w:rsid w:val="00DD2F79"/>
    <w:rsid w:val="00DF7C55"/>
    <w:rsid w:val="00E104FF"/>
    <w:rsid w:val="00E22D89"/>
    <w:rsid w:val="00E2489A"/>
    <w:rsid w:val="00E30155"/>
    <w:rsid w:val="00E31243"/>
    <w:rsid w:val="00E3385A"/>
    <w:rsid w:val="00E347CC"/>
    <w:rsid w:val="00E41E7B"/>
    <w:rsid w:val="00E45942"/>
    <w:rsid w:val="00E5068C"/>
    <w:rsid w:val="00E5206F"/>
    <w:rsid w:val="00E53EF6"/>
    <w:rsid w:val="00E62BBA"/>
    <w:rsid w:val="00E63CF7"/>
    <w:rsid w:val="00E72401"/>
    <w:rsid w:val="00E74900"/>
    <w:rsid w:val="00E9393B"/>
    <w:rsid w:val="00EC0115"/>
    <w:rsid w:val="00ED596E"/>
    <w:rsid w:val="00ED7BC0"/>
    <w:rsid w:val="00EE5B0C"/>
    <w:rsid w:val="00EF3792"/>
    <w:rsid w:val="00F064A8"/>
    <w:rsid w:val="00F22038"/>
    <w:rsid w:val="00F3156D"/>
    <w:rsid w:val="00F32C4C"/>
    <w:rsid w:val="00F37E06"/>
    <w:rsid w:val="00F43236"/>
    <w:rsid w:val="00F530D6"/>
    <w:rsid w:val="00F63130"/>
    <w:rsid w:val="00F70398"/>
    <w:rsid w:val="00F70BE6"/>
    <w:rsid w:val="00F82F04"/>
    <w:rsid w:val="00F840F4"/>
    <w:rsid w:val="00F90D89"/>
    <w:rsid w:val="00F94B17"/>
    <w:rsid w:val="00FA3BA4"/>
    <w:rsid w:val="00FB1936"/>
    <w:rsid w:val="00FD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27835B"/>
  <w15:docId w15:val="{53F257AF-4A7A-4E8C-8D4E-763CA990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Заголовок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1 Знак"/>
    <w:basedOn w:val="a"/>
    <w:rsid w:val="0089393C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Default">
    <w:name w:val="Default"/>
    <w:rsid w:val="004B69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22D89"/>
  </w:style>
  <w:style w:type="character" w:customStyle="1" w:styleId="ab">
    <w:name w:val="Нижний колонтитул Знак"/>
    <w:link w:val="aa"/>
    <w:uiPriority w:val="99"/>
    <w:rsid w:val="003D60DA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59;&#1095;&#1077;&#1073;&#1085;&#1099;&#1081;%20&#1087;&#1083;&#1072;&#1085;\&#1059;&#1095;&#1077;&#1073;&#1085;&#1099;&#1081;%20&#1087;&#1083;&#1072;&#1085;%20100801&#1079;&#1072;&#1086;&#1095;&#1085;&#1086;&#1077;%20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330A-C655-4309-8F2D-07C447C0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Учебный план 100801заочное 2</Template>
  <TotalTime>28</TotalTime>
  <Pages>9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Admin</cp:lastModifiedBy>
  <cp:revision>6</cp:revision>
  <cp:lastPrinted>2017-10-23T13:34:00Z</cp:lastPrinted>
  <dcterms:created xsi:type="dcterms:W3CDTF">2017-10-11T10:53:00Z</dcterms:created>
  <dcterms:modified xsi:type="dcterms:W3CDTF">2022-02-24T09:20:00Z</dcterms:modified>
</cp:coreProperties>
</file>